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15D6" w:rsidRDefault="00E215D6" w:rsidP="00E215D6">
      <w:pPr>
        <w:tabs>
          <w:tab w:val="left" w:pos="3536"/>
        </w:tabs>
        <w:rPr>
          <w:rFonts w:ascii="Tahoma" w:hAnsi="Tahoma" w:cs="Tahoma"/>
          <w:sz w:val="22"/>
          <w:szCs w:val="22"/>
        </w:rPr>
      </w:pPr>
      <w:r>
        <w:rPr>
          <w:rFonts w:ascii="Tahoma" w:hAnsi="Tahoma" w:cs="Tahoma"/>
          <w:noProof/>
          <w:sz w:val="22"/>
          <w:szCs w:val="22"/>
        </w:rPr>
        <mc:AlternateContent>
          <mc:Choice Requires="wpg">
            <w:drawing>
              <wp:anchor distT="0" distB="0" distL="114300" distR="114300" simplePos="0" relativeHeight="251659264" behindDoc="0" locked="0" layoutInCell="1" allowOverlap="1" wp14:anchorId="73B91B95" wp14:editId="1F640AAF">
                <wp:simplePos x="0" y="0"/>
                <wp:positionH relativeFrom="column">
                  <wp:posOffset>-588645</wp:posOffset>
                </wp:positionH>
                <wp:positionV relativeFrom="paragraph">
                  <wp:posOffset>-420634</wp:posOffset>
                </wp:positionV>
                <wp:extent cx="6938010" cy="1485900"/>
                <wp:effectExtent l="0" t="0" r="0" b="0"/>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8010" cy="1485900"/>
                          <a:chOff x="594" y="347"/>
                          <a:chExt cx="11046" cy="2712"/>
                        </a:xfrm>
                      </wpg:grpSpPr>
                      <pic:pic xmlns:pic="http://schemas.openxmlformats.org/drawingml/2006/picture">
                        <pic:nvPicPr>
                          <pic:cNvPr id="2" name="Picture 3"/>
                          <pic:cNvPicPr>
                            <a:picLocks noChangeAspect="1" noChangeArrowheads="1"/>
                          </pic:cNvPicPr>
                        </pic:nvPicPr>
                        <pic:blipFill>
                          <a:blip r:embed="rId7">
                            <a:extLst>
                              <a:ext uri="{28A0092B-C50C-407E-A947-70E740481C1C}">
                                <a14:useLocalDpi xmlns:a14="http://schemas.microsoft.com/office/drawing/2010/main" val="0"/>
                              </a:ext>
                            </a:extLst>
                          </a:blip>
                          <a:srcRect l="14098" t="28104" r="12851" b="45551"/>
                          <a:stretch>
                            <a:fillRect/>
                          </a:stretch>
                        </pic:blipFill>
                        <pic:spPr bwMode="auto">
                          <a:xfrm>
                            <a:off x="594" y="539"/>
                            <a:ext cx="10926" cy="2520"/>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4"/>
                        <wps:cNvSpPr txBox="1">
                          <a:spLocks noChangeArrowheads="1"/>
                        </wps:cNvSpPr>
                        <wps:spPr bwMode="auto">
                          <a:xfrm>
                            <a:off x="2470" y="473"/>
                            <a:ext cx="3632"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6807DB" w:rsidRPr="00B0530D" w:rsidRDefault="006807DB" w:rsidP="00E215D6">
                              <w:pPr>
                                <w:spacing w:line="264" w:lineRule="auto"/>
                                <w:jc w:val="center"/>
                                <w:rPr>
                                  <w:rFonts w:ascii="Tahoma" w:hAnsi="Tahoma" w:cs="Tahoma"/>
                                  <w:b/>
                                  <w:bCs/>
                                  <w:sz w:val="16"/>
                                  <w:szCs w:val="16"/>
                                </w:rPr>
                              </w:pPr>
                              <w:proofErr w:type="gramStart"/>
                              <w:r w:rsidRPr="00B0530D">
                                <w:rPr>
                                  <w:rFonts w:ascii="Tahoma" w:hAnsi="Tahoma" w:cs="Tahoma"/>
                                  <w:b/>
                                  <w:bCs/>
                                  <w:sz w:val="16"/>
                                  <w:szCs w:val="16"/>
                                </w:rPr>
                                <w:t>REGION  DU</w:t>
                              </w:r>
                              <w:proofErr w:type="gramEnd"/>
                              <w:r w:rsidRPr="00B0530D">
                                <w:rPr>
                                  <w:rFonts w:ascii="Tahoma" w:hAnsi="Tahoma" w:cs="Tahoma"/>
                                  <w:b/>
                                  <w:bCs/>
                                  <w:sz w:val="16"/>
                                  <w:szCs w:val="16"/>
                                </w:rPr>
                                <w:t xml:space="preserve">  SUD</w:t>
                              </w:r>
                            </w:p>
                            <w:p w:rsidR="006807DB" w:rsidRPr="00B0530D" w:rsidRDefault="006807DB" w:rsidP="00E215D6">
                              <w:pPr>
                                <w:spacing w:line="264" w:lineRule="auto"/>
                                <w:jc w:val="center"/>
                                <w:rPr>
                                  <w:rFonts w:ascii="Tahoma" w:hAnsi="Tahoma" w:cs="Tahoma"/>
                                  <w:b/>
                                  <w:bCs/>
                                  <w:sz w:val="16"/>
                                  <w:szCs w:val="16"/>
                                </w:rPr>
                              </w:pPr>
                              <w:r w:rsidRPr="00B0530D">
                                <w:rPr>
                                  <w:rFonts w:ascii="Tahoma" w:hAnsi="Tahoma" w:cs="Tahoma"/>
                                  <w:b/>
                                  <w:bCs/>
                                  <w:sz w:val="16"/>
                                  <w:szCs w:val="16"/>
                                </w:rPr>
                                <w:t>DEPARTEMENT DE DJA ET LOBO</w:t>
                              </w:r>
                            </w:p>
                            <w:p w:rsidR="006807DB" w:rsidRPr="00B0530D" w:rsidRDefault="006807DB" w:rsidP="00E215D6">
                              <w:pPr>
                                <w:spacing w:line="264" w:lineRule="auto"/>
                                <w:jc w:val="center"/>
                                <w:rPr>
                                  <w:rFonts w:ascii="Tahoma" w:hAnsi="Tahoma" w:cs="Tahoma"/>
                                  <w:b/>
                                  <w:bCs/>
                                  <w:sz w:val="16"/>
                                  <w:szCs w:val="16"/>
                                </w:rPr>
                              </w:pPr>
                              <w:r w:rsidRPr="00B0530D">
                                <w:rPr>
                                  <w:rFonts w:ascii="Tahoma" w:hAnsi="Tahoma" w:cs="Tahoma"/>
                                  <w:b/>
                                  <w:bCs/>
                                  <w:sz w:val="16"/>
                                  <w:szCs w:val="16"/>
                                </w:rPr>
                                <w:t>COMMUNE DE SANGMELIMA</w:t>
                              </w:r>
                            </w:p>
                            <w:p w:rsidR="006807DB" w:rsidRDefault="006807DB" w:rsidP="00E215D6">
                              <w:pPr>
                                <w:spacing w:line="288" w:lineRule="auto"/>
                                <w:jc w:val="center"/>
                                <w:rPr>
                                  <w:rFonts w:ascii="Tahoma" w:hAnsi="Tahoma" w:cs="Tahoma"/>
                                  <w:b/>
                                  <w:bCs/>
                                  <w:sz w:val="22"/>
                                </w:rPr>
                              </w:pPr>
                            </w:p>
                          </w:txbxContent>
                        </wps:txbx>
                        <wps:bodyPr rot="0" vert="horz" wrap="square" lIns="91440" tIns="45720" rIns="91440" bIns="45720" anchor="t" anchorCtr="0" upright="1">
                          <a:noAutofit/>
                        </wps:bodyPr>
                      </wps:wsp>
                      <wps:wsp>
                        <wps:cNvPr id="4" name="Text Box 5"/>
                        <wps:cNvSpPr txBox="1">
                          <a:spLocks noChangeArrowheads="1"/>
                        </wps:cNvSpPr>
                        <wps:spPr bwMode="auto">
                          <a:xfrm>
                            <a:off x="8040" y="347"/>
                            <a:ext cx="36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6807DB" w:rsidRDefault="006807DB" w:rsidP="00E215D6">
                              <w:pPr>
                                <w:spacing w:line="264" w:lineRule="auto"/>
                                <w:jc w:val="center"/>
                                <w:rPr>
                                  <w:rFonts w:ascii="Tahoma" w:hAnsi="Tahoma" w:cs="Tahoma"/>
                                  <w:b/>
                                  <w:bCs/>
                                  <w:sz w:val="20"/>
                                </w:rPr>
                              </w:pPr>
                              <w:proofErr w:type="gramStart"/>
                              <w:r>
                                <w:rPr>
                                  <w:rFonts w:ascii="Tahoma" w:hAnsi="Tahoma" w:cs="Tahoma"/>
                                  <w:b/>
                                  <w:bCs/>
                                  <w:sz w:val="20"/>
                                </w:rPr>
                                <w:t>REPUBLIQUE  DU</w:t>
                              </w:r>
                              <w:proofErr w:type="gramEnd"/>
                              <w:r>
                                <w:rPr>
                                  <w:rFonts w:ascii="Tahoma" w:hAnsi="Tahoma" w:cs="Tahoma"/>
                                  <w:b/>
                                  <w:bCs/>
                                  <w:sz w:val="20"/>
                                </w:rPr>
                                <w:t xml:space="preserve">  CAMEROUN</w:t>
                              </w:r>
                            </w:p>
                            <w:p w:rsidR="006807DB" w:rsidRPr="00F51FA1" w:rsidRDefault="006807DB" w:rsidP="00E215D6">
                              <w:pPr>
                                <w:pStyle w:val="Titre1"/>
                                <w:spacing w:line="264" w:lineRule="auto"/>
                                <w:rPr>
                                  <w:i w:val="0"/>
                                  <w:iCs w:val="0"/>
                                  <w:sz w:val="16"/>
                                  <w:szCs w:val="16"/>
                                </w:rPr>
                              </w:pPr>
                              <w:r w:rsidRPr="00F51FA1">
                                <w:rPr>
                                  <w:i w:val="0"/>
                                  <w:iCs w:val="0"/>
                                  <w:sz w:val="16"/>
                                  <w:szCs w:val="16"/>
                                </w:rPr>
                                <w:t>Paix - Travail - Patrie</w:t>
                              </w:r>
                            </w:p>
                            <w:p w:rsidR="006807DB" w:rsidRDefault="006807DB" w:rsidP="00E215D6">
                              <w:pPr>
                                <w:spacing w:line="264" w:lineRule="auto"/>
                                <w:jc w:val="center"/>
                                <w:rPr>
                                  <w:rFonts w:ascii="Tahoma" w:hAnsi="Tahoma" w:cs="Tahoma"/>
                                  <w:b/>
                                  <w:bCs/>
                                  <w:sz w:val="20"/>
                                </w:rPr>
                              </w:pPr>
                            </w:p>
                          </w:txbxContent>
                        </wps:txbx>
                        <wps:bodyPr rot="0" vert="horz" wrap="square" lIns="91440" tIns="45720" rIns="91440" bIns="45720" anchor="t" anchorCtr="0" upright="1">
                          <a:noAutofit/>
                        </wps:bodyPr>
                      </wps:wsp>
                      <wps:wsp>
                        <wps:cNvPr id="5" name="Text Box 6"/>
                        <wps:cNvSpPr txBox="1">
                          <a:spLocks noChangeArrowheads="1"/>
                        </wps:cNvSpPr>
                        <wps:spPr bwMode="auto">
                          <a:xfrm>
                            <a:off x="2646" y="2519"/>
                            <a:ext cx="820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6807DB" w:rsidRPr="00F51FA1" w:rsidRDefault="006807DB" w:rsidP="00E215D6">
                              <w:pPr>
                                <w:spacing w:line="264" w:lineRule="auto"/>
                                <w:jc w:val="center"/>
                                <w:rPr>
                                  <w:rFonts w:ascii="Tahoma" w:hAnsi="Tahoma" w:cs="Tahoma"/>
                                  <w:sz w:val="20"/>
                                  <w:szCs w:val="20"/>
                                </w:rPr>
                              </w:pPr>
                              <w:r w:rsidRPr="00F51FA1">
                                <w:rPr>
                                  <w:rFonts w:ascii="Tahoma" w:hAnsi="Tahoma" w:cs="Tahoma"/>
                                  <w:sz w:val="20"/>
                                  <w:szCs w:val="20"/>
                                </w:rPr>
                                <w:t xml:space="preserve">B.P. 162 Sangmélima - Tél. (237) 22 28 84 </w:t>
                              </w:r>
                              <w:proofErr w:type="gramStart"/>
                              <w:r w:rsidRPr="00F51FA1">
                                <w:rPr>
                                  <w:rFonts w:ascii="Tahoma" w:hAnsi="Tahoma" w:cs="Tahoma"/>
                                  <w:sz w:val="20"/>
                                  <w:szCs w:val="20"/>
                                </w:rPr>
                                <w:t>42  *</w:t>
                              </w:r>
                              <w:proofErr w:type="gramEnd"/>
                              <w:r w:rsidRPr="00F51FA1">
                                <w:rPr>
                                  <w:rFonts w:ascii="Tahoma" w:hAnsi="Tahoma" w:cs="Tahoma"/>
                                  <w:sz w:val="20"/>
                                  <w:szCs w:val="20"/>
                                </w:rPr>
                                <w:t>**  Fax  22 28 83 02</w:t>
                              </w:r>
                            </w:p>
                          </w:txbxContent>
                        </wps:txbx>
                        <wps:bodyPr rot="0" vert="horz" wrap="square" lIns="91440" tIns="45720" rIns="91440" bIns="45720" anchor="t" anchorCtr="0" upright="1">
                          <a:noAutofit/>
                        </wps:bodyPr>
                      </wps:wsp>
                      <wps:wsp>
                        <wps:cNvPr id="6" name="Text Box 7"/>
                        <wps:cNvSpPr txBox="1">
                          <a:spLocks noChangeArrowheads="1"/>
                        </wps:cNvSpPr>
                        <wps:spPr bwMode="auto">
                          <a:xfrm>
                            <a:off x="2754" y="1979"/>
                            <a:ext cx="39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7DB" w:rsidRDefault="006807DB" w:rsidP="00E215D6">
                              <w:r>
                                <w:t>E-mail : mairie_sang2007</w:t>
                              </w:r>
                              <w:r>
                                <w:rPr>
                                  <w:i/>
                                  <w:sz w:val="22"/>
                                  <w:szCs w:val="22"/>
                                </w:rPr>
                                <w:t xml:space="preserve"> </w:t>
                              </w:r>
                              <w:r>
                                <w:t>@yahoo.fr</w:t>
                              </w:r>
                            </w:p>
                          </w:txbxContent>
                        </wps:txbx>
                        <wps:bodyPr rot="0" vert="horz" wrap="square" lIns="91440" tIns="45720" rIns="91440" bIns="45720" anchor="t" anchorCtr="0" upright="1">
                          <a:noAutofit/>
                        </wps:bodyPr>
                      </wps:wsp>
                      <wps:wsp>
                        <wps:cNvPr id="7" name="Text Box 8"/>
                        <wps:cNvSpPr txBox="1">
                          <a:spLocks noChangeArrowheads="1"/>
                        </wps:cNvSpPr>
                        <wps:spPr bwMode="auto">
                          <a:xfrm>
                            <a:off x="7434" y="1799"/>
                            <a:ext cx="30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7DB" w:rsidRPr="0096542F" w:rsidRDefault="006807DB" w:rsidP="00E215D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B91B95" id="Groupe 1" o:spid="_x0000_s1026" style="position:absolute;margin-left:-46.35pt;margin-top:-33.1pt;width:546.3pt;height:117pt;z-index:251659264" coordorigin="594,347" coordsize="11046,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3KyTQUAACIcAAAOAAAAZHJzL2Uyb0RvYy54bWzsWdtu4zYQfS/QfyD0&#10;rliSKUsy4iwSX4IF0jbobj+AlmiLWElUKTp2tui/d4aUfE2RNLtIsIUN2OZFHA5n5hwOqcsPm7Ig&#10;D1w1QlYjx7/wHMKrVGaiWo6cPz7P3NghjWZVxgpZ8ZHzyBvnw9XPP12u6yEPZC6LjCsCQqpmuK5H&#10;Tq51Pez1mjTnJWsuZM0r6FxIVTINVbXsZYqtQXpZ9ALPG/TWUmW1kilvGmid2E7nyshfLHiqf1ss&#10;Gq5JMXJAN21+lfmd42/v6pINl4rVuUhbNdgrtCiZqGDSragJ04yslDgRVYpUyUYu9EUqy55cLETK&#10;zRpgNb53tJpbJVe1WctyuF7WWzOBaY/s9Gqx6a8P94qIDHznkIqV4CIzKyc+2mZdL4fwyK2qP9X3&#10;yi4Qincy/dJAd++4H+tL+zCZr3+RGchjKy2NbTYLVaIIWDXZGBc8bl3AN5qk0DhI+jEYwiEp9Pk0&#10;DhOvdVKagydxXJhQh0Bvn0bWfWk+bUf7vkcHdmwQ+QF299jQzmt0bXW7uqxFOoRva1IonZj0+dCD&#10;UXqluNMKKV8ko2Tqy6p2wfs102IuCqEfTSSDiVCp6uFepGhqrOy8E3TegV6clPRxcd0zdgTDFRnX&#10;kEqOc1Yt+XVTAwSsc7smpeQ65yxrsBktdCjFVA+0mBeinomiQN9huV0voOgoCp8wmY3wiUxXJa+0&#10;haziBSxdVk0u6sYhasjLOYcIVB8z3wQKBMNdo3E6DAsDo7+C+NrzkuDGHYfe2KVeNHWvExq5kTeN&#10;qEdjf+yP/8bRPh2uGg5mYMWkFq2u0Hqi7ZOYadnFotGgmjwwwx02lkAhE1OdihBeaBLUtVHp72Bs&#10;ZBqfegkQHxg+iCEkYY3QFsQhYAxYh4YhlEAejNGK6zTH4gIsjOPtPNsO446dB9BXDUDxWXR1KAn7&#10;iZ0KTYkI88GKHUbCwIBrixGIINXoWy5LggVwCShkXMIewCNWte4RVLqSGBhmKZ1F9p2WeMk0nsbU&#10;pcFgCk6bTNzr2Zi6g5kfhZP+ZDye+J3TcpFlvEJx3+4zY1pZiKwL20Yt5+NCWV/OzMeEPnhg91gP&#10;Y2enRufn7t+EpHEHOqDFDfgDWRI2r6bDBdReFmu4dT1F+59yVnOwOordMUC/Y4DP6MkbuSEUl9A+&#10;hPRM9AaaEdVm/Zald1Rwgvu9oVbOiwIroBHQM/AvjQwHWX9jZPUHfaApQ9xe/P0Cq6gOIg2C1bb8&#10;jwPuAEN+QL2bIHFngzhy6YyGbhJ5sev5yU0y8GhCJ7NDDN2Jin87hsh65CRhENpg2qEEiW4PTB58&#10;ZrNTMLFhKTSkdoUoR06MT7X7OG490yoznKGZKGx5D3uofoe57t9iDwPWYg9LejPftACYy+wR4l9J&#10;oCwITshHoZBL9dUha8jtRk7z54rhTl18rACciU8pJoOmQsMIWJCo/Z75fg+rUhA1crRDbHGsoQZD&#10;VrUSyxxmsoCr5DVkOgthaBIVtFrBErAC/PBGRAHbjU3ktkQRvgtRxB4aeT9R67ag/gCCwRAFmh58&#10;+F02oDNPnHni33iiPeGc6eI0rwhP6GLwLnQRDPDoBnQRhP5RyhoHHmTTmFiEQClnvnh1InvOK3Cr&#10;gW3oubzC8IW5P9ht5Of0wlgFQHqUXphrGLQTHFbe8BwShfYeyE+iI77oQ1585gtzX3OQq//ng+8P&#10;xhf2iAEI3zvUv805xCDDHIfPfNFdSbT3ytEJX8Tvkl9EtN/yRZQc84V35ov2fvfMF29yb2H4Ynt/&#10;96NcX5hXKPAiymRP7UszfNO1X4fy/qu9q3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WC9qd4AAAAAsBAAAPAAAAZHJzL2Rvd25yZXYueG1sTI/BasMwDIbvg72D0WC31knG0jaL&#10;U0rZdiqDtYOxmxqrSWhsh9hN0refdlp1ktDHr0/5ejKtGKj3jbMK4nkEgmzpdGMrBV+Ht9kShA9o&#10;NbbOkoIreVgX93c5ZtqN9pOGfagEh1ifoYI6hC6T0pc1GfRz15Hl3cn1BgOPfSV1jyOHm1YmUZRK&#10;g43lCzV2tK2pPO8vRsH7iOPmKX4ddufT9vpzeP743sWk1OPDtHkBEWgK/zD86bM6FOx0dBervWgV&#10;zFbJglFu0jQBwcSKC8SR0XSxBFnk8vaH4hcAAP//AwBQSwMECgAAAAAAAAAhAKrLaFpGbAIARmwC&#10;ABQAAABkcnMvbWVkaWEvaW1hZ2UxLnBuZ4lQTkcNChoKAAAADUlIRFIAAAQAAAADAAgCAAAANdiC&#10;WgAAAAFzUkdCAK7OHOkAAP/KSURBVHhe7H0HgBxXef/0bVfVi1WsYktukgu2McYWEMCJAZsSIAkJ&#10;hiRAKk6A2KHKEAgO/yQi9BKwKcYGGxeaCWDkLnfJVZJl+9TvTtLVLdPn//ve25vb29u729sruvKt&#10;x6fZ2Tev/N7Me1//VP0v2rRMRin56Km0nlHnJOhSQlUiS0lFSr34io9p0l9dK34Nwv6v8pw/jAAj&#10;wAgwAowAI8AIMAKMACNQGwIgs0uJas8j8jv+O1SdvU75L7ZHV9q7FNuOSn9zb/iOqr6lRatLyavg&#10;BAI9SDU34LxOpyuWIf4K6j+VrHoUhapLckFGgBFgBBgBRoARYAQYAUaAEShFALR5QSmodEl1iz8k&#10;zeIVfHcdEtPjA0m9/Fr2cX26UMjRXzAAYRAEvU5UsJXONmX7g6ryqkfU5vl0v+Gojc3UjKpHGkn4&#10;VUNTpcAfv+oDyP9USi0UisyEHqqBRuc4ob9K5IkT/jACjAAjwAgwAozAZCPgDxD1TXbr3B4jMEMR&#10;MJTwirOcT16WWDJHyMir/nzgu/nrHk/4CpHWtVfynex3HlL9SFQS+O95WfipP65bMnd0PXn/l9q/&#10;+/OjXsdR5aXnVeWcu5X6tJJSlbr6oqgfpL9uKnQUmQFwAsQP9DEDpUOOoJAQHz2gTkSBZEYE08Ef&#10;RoARYAQYAUaAEWAEGAFGYPoj8Jfnhh/5o4av/cI71hPl7Mh2Fc+PIGWHzNwVtLA02rE94sBxjgIF&#10;x5uf7v7Oh+d8ZWvwvw8TLT2mSu5yv31/EIbKX1+gffnS7u4ffy3sOhbmc5FjR74XeS51xSdlQRQE&#10;9Ne1RbeC0LV9u5BtmL/is9+56vb6b/5kn2AATvyhMvcEZUFGMckT4I4PqZH4hGFIfwJxSs2FURj9&#10;89Y17dkB0n0Vv4A3EAR/yGT/9H++eQSMAL/J/AwwAowAI8AIMAJlCITfX3DV/zpL5qqGrnTnoq6c&#10;4ngg/UElK35IFH8UKV5AtLcbKI4b5R2lNx90d3fXK/t+seXcE67sIFJ5bJUs/ZtWFQT9LSuO/ddV&#10;+oIlqm6E2e6gtyuCAZDrUlcCX1D/kQKWIAgi38VPkZ33c71d3d2HzPoN331o6aa7lbZ9RQbgS1et&#10;Rbfyrp53At/pOdIbdPf6ruN0FdzWbO/DX329G0S3/ureb373B/vWf769l3iAKAoUNBH2qRrBCGDw&#10;gh/gDyPACDACjAAjwAgcHwSE8I8/jAAjML4IRDcufd8X7bPWaLqudvZG3XmhBPBA9EPIHgURMQB+&#10;gCNyfNIJFJwoWyAG4NjhZ9t//Tr1nQeJeB5jJZe9pEV+cMfa9s3vS5xylqrrQXcneAAI+yPwIoLo&#10;V8MAXYl8H8xA6DnQDEROIchn0ZOdbcf++NF2dd3NytHufgbg79+2uCJSqUt/dvSWN4CnueG23649&#10;cenHP7tl70mfa+8RpD8o/nihifo0A7gScwXjiz3XxggwAowAI8AIMAKMACPACEw6AtGPT/iTfy+c&#10;uUaHBqAnH/XkIeYnDQCsgDw6IigBXB9cAP4SVwDK2XVhodPdcXjn4V/9gfr2A8QAjK0S/U3Pk3HO&#10;z9e1feRPrPVnqgY0AD1hridyHDRGtD44ErABKAOLIPAB+BsQYxC4bk8+v7u9460PHVZX3aAcfVYw&#10;AM0rrv3Q2hMXJ3e92LbnQO9V71p27Q/2f+K9J1/9H7edd/7LP3HDM0d/eilG8oNb/u/7N94iAX9k&#10;wWdB/RMDAD2A/EgGgKn/iX8iP/Dauq//Jjvx7XALjAAjwAgwAtMPAVgITL9Oc48ZgSmPAAxv3vqZ&#10;wsnLNMTozNlK3iY7H+IB4AngKo4fgQ3AX8jAYREEGhmsAAhx3+ntbt+572ev0d66F0McqpIbPloh&#10;1ObZ/5ArqwQMABQA4S/XtV75VnPVyYqmR4Vc5tVvTp39ytYP/aniuSF4AN+BYoL+huEJNzyY/c0t&#10;nd/6bBBGWc/ffbT7LffvIw3Aoe2aUqA4P7D8OWuN8OL185aVPtB2FOd2oB859HucfPuXu67/9a63&#10;X/a6D/7z1f/4T/9anCM4M2jCS/gHi+n44SL7uoXbr12gaNMmBNB//kVT27eWgBvDsf0LC4d69r71&#10;/mb7h0vjX3921TyUx9/j9axuuaLxk28ekLqhmp7s/erij7+VArzKD85xJf4KHHBUU894lUHrgHH4&#10;RruvX4oyYHjQKP6WnePXmjuD1kvntOZ6+EZGgBFgBKYaApGu88EIMALjjgDedJD4IP2zRPoL4x9x&#10;gPqHyB82P2T5A99fOACQG4Dqh2qoqCCU5RIh+zNUJRWXkcGVhIEeqRT1E5L+CO6/hSxk/6D+cWXR&#10;f94gqH/0jHgAyP5B/eN63WvfClsg8CLwCyj9aIrWpBhNhd7O1csyvTnv4LH8U7uPvLBv7633tB3r&#10;6n7rJa8LCm1/+UfrRN+jCzeuFEZOkRYqOIjB6ftkFv/bv3z8zlVzFfv7ICsxwql4PPjZhYJqLPZt&#10;40rLccP0eT//9LVbN6ww930Z4VArdPvPL0q3d/npZ++Sv560hJIjrGvOJ3qPHZdhtnWHH31ro0nx&#10;l0YB8vJ5+htPi+K7Lj0rhSupg8/1VaKooZ/au31UddZcePsXFqH1/7lx74nrPodGy+YlrvaldpJj&#10;nZd5yQjCs1fRE196vvel9vSebbX1Aa0nTDWe09oq4bsYAUaAEWAEGAFGYNYgAK9fWNoTxQ9OALb+&#10;ZPEfkuUP/YXgHxY3oVo84BhAlvIwiocQX/IAkmarXMmlHy38wb/kL/rn/HkfzG38+/xpf5snVqFC&#10;JUWyO/KcEDY/0EF4XtvV75ZXl3ztDqL14QMQ+MtuekRe3H/ZOlxRwQAIu52Ybi9m9O0S6QO6jr6I&#10;v7fc+eiB9tYbfrmr48DT556+jCh/QehjhIgMBIam/+a+fMDyyv+0nPWTh9yEqT35mepzhsWVTcbJ&#10;+WvNhpSa3nO/bOw1nz520p/tUIzEpx47GV+XLUikDj5d1o8ffbAJlOLTz7ZFjUV5+UmLiQFYs2qO&#10;luucjE4PauPJvX7C0n5zdTF9W/V9WL88qfcekeVPOYFGob74kPy68K/bVlzyf9VXNcaSG1ZQ6//6&#10;T9/3z31HYcXZZfMSV/7cAQqsdeLyZs3Nr1pIt5Se79p9NOyblBr7c2xfjTfybYwAI8AIMAKMACMw&#10;+xCw3WIAUFDFROLLv5EIiyMOnCAoJsgXhAMloblaSnUX8Yoruf5fkjd+PHnrNalffC712/9I3/Nf&#10;6Ye+mJGV4DN8JYj+GYoAoDC/b/3gH8uql37ntzDOP+FHRepu/5vWwgeADsTpj6gvxR5oCU2xiI7s&#10;EBxAR2d3vuulP3vbH+L8qecf/dwn/gonmnsMlkM4IadfMmwSVL8OvYYRBqYSFTOFyYt/+U2yTV+5&#10;JJ08+pKiatu/MD/6MSw9FuMEX+Xxu0/O7b5+ES7i77c+0CQvymJl57gSF9771QX/+e5G/JU3fvyt&#10;9bJwxSZQZtcXF9g/pFZwiyxM9YtP7vG3xZ2xm08onHAGdUNRensdIoj7+ilP1p9AA9yz82DYsAhf&#10;0QdZEn+v/bNUXFj2X44LLcbXh+qexATlR4sJyu9upQdj1QnpZHdrWW+H+iq7XV+f+Ne3ZFAGgIAR&#10;wpXPb35tDH7+oTcUVr5s+Akq7fPgoQHGtm8vHHGC+ifi8MfdZEPFeZEDufs5YgBWnThHcwtrFhHf&#10;XHp+74P7okzzMM9AGcgoGT8/xRcA/wycbv7KCDACjAAjwAgwAoxABQTIYD6CEoBifVJ0fLKIoexe&#10;SIYLESWIFEONDJj64FBDXUVmLB8HGc3IdL6CDB5YST81UnImKyHCu0IlphKQPDS085T7l1x+A0Tg&#10;jNTo0N9fJus44ftFMffBt6zTtEhVIbkH9e/D0EPG7le8NP5Ial7JOnTpZ/ccDhMLXn4K2Vq8YuNZ&#10;b3ntBpzAcfj6/9tFJyK4qR/QLZGCMoYCYyZhzyQ/qqpRcFRBaGo9rQ9+dg4EvT/5/dHrbngCJw9t&#10;zoBD+N0nm199mrVzbyFzzk/bD3eurc9aTg+uyxrS93xrwLmioPCvH+7+9Neehc3GP1+a/s5vej79&#10;7RdBvP7LG5JmaG//wlzU/MttnbKJJz9XT7eL2k5arF/7/b1f+t5zuPF9mwwUVv+0XbYCa6ViQ7Kw&#10;rr7pnASuP77jsLL0lGINfT+duIBGdPXm30Qp6v/GlYQ7lVSUM05daHm5uEVcWbzqs7+6txUtPvlZ&#10;KjxM91D4+Sd23fL7I+kX7h8dJrr6oR8Sl7VsaYOa7yjr7ZBfBcDgWy45rwlQXHp2oqdQtN/CEGJk&#10;AMvwnYn7XHFy//yi1IIG7R//42knl79gSRYNVSxWNhHDzMvX77J7CpEcKVDd32bH5705/9vfeyzI&#10;NFZsIn6K4g7L6UAlv3rgKKYpfmirBbDveZgV5UNkKuSDEWAEGAFGgBFgBEoQED4ACP0JKyAY/xAD&#10;QPQwkb84VFCLIJB1FdQ/yHdIywNN9VVKlCUThBU31oGV4PJbP11406cKl3y88OqPFi68mix/ZCV0&#10;x+BKcNUQJB1C/Tg2zP377PvBAkSHPnBJTN4ceufpEH2raqSpVA0xAMjSC+sgfExqRRrxGN054fW7&#10;48PbvvvmxnrTe/gTW795qazF93PvfNVJb7noJE8YObnCBEhD84iDqg9wKIiUBHIIF9s++OyZK0l2&#10;fsWffv0DPyYnzg2rU8mOg+esoouvetV/hfNOPOmT6h9etVvzbFXrVyOUnsuqrnjnlz/362KBL/zz&#10;V/7t/8i+qD5jmC89sU6Y4//xm7/ygR+RHuOkZYnkkZa4hms/9oMP/Zwk38sWJo22F0trLrzm7/BV&#10;Hr/7+ByQrSAo/+iPfxAuXBtflydSUo6Pl27G19OWUU/uvr8Ff09ZN19zcrJYjPil3yBe4qTlKfRk&#10;+O69+29u/ZtvdgfLzxwVJqXNqXseLOvtUF/h7YBePbf76Pp1C/XejlOWGuDBcAU8jDKw/8N3Ju5z&#10;xckFW4w61zbmlv599q1XbdfsQsVigyciRq90XuRYXjpC7833PrQIf2+7bUd83rL3mLL0tMBMD99E&#10;3GFUJafjbW/9enDO2+IWqwRwVhVD0m8+GAFGgBFgBBgBRmAAAsIoHzF/YBcjrOJB+otwODh0HCpI&#10;cxWEBukBVIjRAh02PCooI1/GyZR768BKxPWBleCCoezaQmRthUr0lIJDOAGHSPKFcJ/Cvp88jTVl&#10;ydfvjMmbJTc+hbzA/RqAkAyBoASgAnqjYtQjaXBa0RNdToR4//KwXv1teSQvvNY89zMoeePvd//0&#10;nt0YNjgeDyoN6i5GiRFbqlFCu+vaxy4jtcKRozn8TRC5RR8nQ9RbwtK1g8/F9LQ9d00UGYXFZ9hN&#10;K3ES97j0PL4oa5Afz6wvnh18WjaRO/xx+2fkpkxNtO4prSEurD5/f1kr+Irj/a9OveIkquW6Hzym&#10;LD1ddqb0KO0Yri9ooOFfu+U+/J0/L6N2HJaFy/ovezJi9zAuJzVvVJgMbq60t+EPmuVRPgrx8N35&#10;2+fBOH3/nxegxTt/v1/2Wcv3lvZ/xM7IPlec3C/83AUf9Q/vP++Z/5r7oX96ldOwtGKxwRNRBnJp&#10;5587SEzFeS9b1pMPoYeBQgDnuEIOAE3LUHLEJmSHB5Rs6A8fVAYUf6XZMVU+GAFGgBFgBBgBRmAA&#10;AuS/K7L/wgM4pKg6RfG/ZAAMOkg8L8yBIHiX4n/IzQPJAMi9dWAl+FpWCZU01JOvtld9xK5QCdVO&#10;NCecgCnFLzQAIXyPydN48ZfukNRU6/sukicLvvsISHXiAWCLBPsf39WkBkCSfxAAw2fhuYOn23Xn&#10;Os0XfvEv6vbf+t4Dt74Xf1t+/uG9d3507//92xsuWPv689YIf2c4OJPSQDV11dJwSCul+HPeWurW&#10;szuPRKvOQzgk+VERMRUDRmbkoy+WXsT1+IhrkIXLPqUXS89lbTDpiQ80MVThsuuy6X+9LAEK8uEn&#10;j4G49FedV9oleV7asW+/r+h3C5ZDXv/qP8wfXKxssMN3D7ePCpPBzZX2WfuLnGwufdcXS6+vWUQD&#10;Ad8CAvptr1sK+59rP30zrsCkHo/GYEjlrA01QWV9jsf72Z/5c/+y81f3ta1dYnz8cssM7IrPwOCJ&#10;KAW5rN17dpEGAJY/ew8XlBPOeOkIWQThCjkA1M8dqicV57qsM/HDOXjS+QojwAgwAowAI8AIMAJl&#10;hBDE/xQIyEdEHOXmj6d++onUHZ9M/mpz6rebU/dck3r4MynhElA0AYLFDMT/YADgMxCTVTgprQRf&#10;hQ8x8RJ0SKOToSuBBY6kXhDuk3gA/A2QeiBY/MWfyuutf/Ma/Nj2l+dRNZmGhT95UVVCCgEE8X+A&#10;8KDkWik/fQSubpGmASmFw8D1QyQyuPGuXTf9fvdP7t59673P//yB53/90B7PD4kB8KQGQNcMXUUy&#10;hBIS+eNvTr32NP1IdwBbmmj+8u37iHS7/mtv/tmHyGhnx1OtysLVDzxPF3/5k3epprbzC+kHN6dw&#10;gqOHDFKUq6688Ft/XSGCEArEPS49j2v78Z3/2rH/43fd/1H7jz40VGFc7ycBRaNoa/lc9UiX96rX&#10;fy08581+faPsTOnR3ls0c8LFc1ZRN26+7RlQ2PiL87M3LrHc7tIW5WB37zlaOthhuod7R4WJ7Bua&#10;kGqWwR0GAvIo/akYgQpWQIdpODufPawsJwcPqiF/tCKkZRNUij9+qji5LVvS935u7hu+K7INRKG5&#10;87cVi5VN0OB5Ke35N+4NwLSgvl1PtUTzl+1spXM4M8ABIGxoHqong5ug4RymZ+/m772j4q+DkZy1&#10;VyLF5IMRYAQYAUaAEWAEShEACVHUAFD4/4FB9fuJJCLi4fWLA5bzEH0jQ7AvbGdkVYMruf2TqZ9/&#10;KnXn5tTvNqfu3SwEzQjWM0QlpENA/B7UBvG/0ACALl/8P7fK9g//zetE+jFiJY68+wx5ccGth9TQ&#10;0yT1L02AxEcQ1iUyd7gSw7/B9qI/PH/tJeeted25a19zztpNZ62+cMMqGP+ATfGEEzCcHSgFmKYr&#10;BhmX4wOh+If/UHvweX/lppujky5wF66+4NrwqRbnbZefeukG/eHn3Ve94bvhyjP/YEu49anCWRsW&#10;B/+bWtSo/vq+VuvYXsUwf/U0mKrwk1dtumhtpTxiJYZGKBz3XtZ2/rnL0ITrhb++8xlZW1yg7Py2&#10;J2jCSH6PMob5rpeT/mJ+k4krhZ+dii7J66XH4W6qjKLlGOaJ82nskD0Hm957V349zlcua9Kyx+JW&#10;Wnd/BD15aq93/mu+FZ1wWlXdM8zRYWKY/+9PyM2gtT0LnAd3uOKV5XOKqP5ChDmFLVC4eC1OSJoO&#10;G7FBkA6eoAGQGmbFyX3wBeW8VRpgbO9Vrv3ve2EWV7FY+QQZZtm8lA3hJaRbELCHjQvv3kMDadnf&#10;paw8M0hmULLKJlDyrH8L9x/x/vC1a7u+TAAWP4NmvEpIZ3Ax1VT5YAQYAUaAEWAEGIFSBEA2wPhH&#10;EsmxQLmfnBBnsPaRsnwK5RmpsJwHDwB7IaKcxd5aVsnrP5Z/3ccKfwAP4E8ULvpk4eWfLJz9SXuY&#10;SohmE36nRPojBqhrQw+Qu+cXuHL4fX8Ah2AoBMjTV/gGHPlTovQKv/4effV9kSBMMAAameuryvIn&#10;leX1ypw6pS6hJrT/edW9F296zaPPHkQiA0T8JKN//KVz1fMpu0EQ6nfdcPX29d+mmwUDBK4gcXNf&#10;WJUTzwqXrnfnr4wRSRx4Vn2EWJPw5W93F1FX8LGOtMAfQHnpceXEs/z1F/kJymtrdrfpz92jHN4d&#10;nXmp+gQNxn7zx5K3Us04wd+hzqm2Fx7BjaW1DVWYWrmLOl+sc9tP6MaSj7wef775Z+pfvoKk/u+6&#10;/QQv1ZDc/it023vjhwMjofuO+bP/h0btjX8YfJUmFZoBfEWB6GVvdk44pX+ww3ZPFtv5Cb+zI/eq&#10;P/jyiJjc8F71HecoCHz0tzdacSulfa54HgNiODnjl1v8P7oSsA8H6aAJKi0smxg8uTG80ckXBqvP&#10;kTNb8Rkoq61sXsqGIGsohb0U4SqbKPZ5z0PqU7+V0xQ/BiOixwUYAUaAEZguCET9Vr7TpcvcT0Zg&#10;GiAQfkOd/45sc51al1KSlgI7GBDCZF5DRjaKp6quojqw+cEBPsFXkafLtYOgtydq3xne8yrt/SKk&#10;/tgqUf+MwtBHP0y8+Mr5emOzmqrTEklVh/8BWV6Q2oAMfuDs66q+A5sfBYmBwSS4ru+4PflgV290&#10;+a5QPft+Ze9OVTnhMWXlHETVUecYimWd0/rBaibhqfXfCoRZiYwoWvz4QyhEqqlxCpfp+A+lu6P3&#10;pH/Ne40Lh+qm/6UiA+C8bQD/UP2wPnaJes2lSvptu10hmx/m8+Kn1eZktGjVZ4NL/savm1N9E1yS&#10;EWAEGAFGYMYjwAzAjJ9iHuBxQQCi3sY3dzRktLqkmoCxCExhEGAfxDD+IqQOeABFJeo/VCH1Bw8A&#10;BsBzg7C3Rzn2XHT/6/S/FULzsVWivjtASq/oe9au8xv1ugYtVadaCTAAiMNPgn/RF4T71CjmD3gA&#10;wQCQmZDru153IdyVVf54TyQYgEf6GQDSACRh0iPC+cPBV4OJvzD1oSsVoJYMQPwpcgIzkQcAaf7h&#10;Tf7Ctz7qriWnioqfsTMAHV9QW46GL3/Z50ZkIVByy4/3X/uNp5yzKGUbfxgBRoARYAQYgRgBZgD4&#10;YWAEJgKB/f8Wvuaf9h/pJvG/ZeqGiLJPKbgQaV/k7g1UXWT/hb0MkoXBcAZEuB8VulekDrbc/nrJ&#10;AIyxEskAHPxvvfXPT4s6jyhWUrcsBRoA8htAMFD0BhoABCANRNBPJPDyVGQM8D3fC7rdqG3Oirfd&#10;21LCACyfozRmlIympsiBFb6PiO0jvXvh6UtXBBsgTuiviHsEHQMlFIMx0mxQAsBsRn/mnuEJbmkH&#10;NSL5PsxDmXj8V9H8Fe6you3Q8CWDU4umUxPxlHOdsxkBph5m8+zz2BkBRoARYAQqIvBXZxf+9iL/&#10;nR9/8mBbr2EmQAUTCRwRkYz/QfcHigbheIjUv0FAiQIUHZT3irnebf9xztfuS377MXLwHVMlWxPf&#10;fCAJBuB9Fzifv/jFB//xnd2HD1qmIZL9Ul8QvpHMksAARAGofw1+ANQPfA1dOAUsWnHR12/7+M+W&#10;ffMnO/s0AH0MAEyAKGipTO6LPF+qpiHGPYX6EVDESb5KgEFkIWIJRIki3YB0wfxhBBgBRoARYAQY&#10;AUaAEWAEZgoCyO51xTnuN/6KkttW/znUEVzz08J1j1p+RIL1Gis5Flzz4/x37zfgi4tKzCh4zyuD&#10;b/ytCLpY9efQ0eCa73V/96eBV9g9gAFQjYKS0GVcf1WnnL4U5j8QwX5MExFHkeGAmAH4A5fkvSpt&#10;NwrB68xMN4Cq4eWCjAAjwAgwAowAI8AIMAKMQC0IRLAigsBdhuuRUvZSb1toHBBeFOHg8ZdYARnH&#10;U9DeuBFRPpEoALGGRP5huoiEBfEHAYJgLNSFTGa7ShgAmPs3a1EXzIkg+BeVGUlkMpMfXbciwQoU&#10;SX9EMu37kMWRhhxkRX8A6D9Ehys5DdSCA9/DCDACk40A3ujJbpLbYwQYgfFDIHLHry6uiRFgBCYf&#10;AaQT9uBRXMz5VWwfgvg4+QDIepjgw9RfLzG6AS9AQYDET/jgJKb+HV1JiJKQ7/t1lRiAfAd+jV1+&#10;JRU/2AOYkgxMPhzcIiPACEwKAtLJhz+MACMwTRGoGLdjmo6Fu80IzEIEJnAXdpqUPHQLbaQB+M5d&#10;lFC2hk8FIX8Vcv8qiki2o7xH1d448D66a/R3DnnHSFWN9HtJ50qKVnFX5SJ9apfRzd5wzQ39WxWd&#10;HAx9xZmsqrcDmhtN2yOUHeLn0bTQ138KtlX6GUUd5UWru7WqUpUKVXXjoGmpjYYY9kkdbuqr7WTN&#10;oA98GCdzZah2aBKe0a0MFSDtr2B0DQ+7Uo73ylBzfbWtDCMjMYErQ1UrXuWdauR+V73GDqqqurrH&#10;ZyOuFgIuxwgwApOIQEkS4ElslZtiBBgBRoARYAQYAUaAEWAEGIHjggAzAMcFdm6UEWAEGAFGgBFg&#10;BBgBRoAROD4IsAlQBdyH1I2OpDQd6feStkan6B/WsGIUrVIHhites2J+MIp9VY2yd8WKalP0jzC6&#10;oX+upZNsAlRpyWIToKFfheqW+NGtDMMuX6N8rCdzZah5paltZRgZCTYBGvXjWd0NXGqGIvCKk6wZ&#10;OrKZP6z7dxejBDADwAxAZbakDJeRd9Ahbhj1jaKe2rZ5ZgAqsnc1TkFNtzEDwAzACPuneESYAajq&#10;OanuHayqFPsAzHy6blJHyAzApMJddWMxcT/UHZi4uEwFE6BrP3MNjqqb44KMACPACDACjAAjwAgw&#10;AowAIzBtEBjSB+A9r0pPm0FwRxkBRoARYAQYAUaAEWAEGAFGoDoEKjAAV33iUzvvura620co9Z5X&#10;ZcalnrFU8hcXH/8+yP6/66IMjuL5KzPveuWQHfuzoX8aCxR879RH4C3npiank5e/rLyhwVcmpyej&#10;beWNZ6VwjPYuLs8IMAKMACMw7ghcM/Az7vVPhQoxxLgbpedToW9j6UNlDcB3f5/HMUy973115j0l&#10;B0riazX9uGICWIJ3b8qUHhW7IdmAUmZgohmDUnJfUv8/uCeHo3h+b+4H94rzqUTr/8kr0vKoZiqH&#10;L/POC/oreUfJ+dhrLq3h7S9Plx7jWPnbzh8rCG89LyWPYXr1lpJfx5H0f/PLUqXHOMIyXlW96exU&#10;6VF9tSD9f/Z4AYfkAd4wYZzApWcm5VF937gkI8AIMAKzDYFPiQ9GHZ/MbATkYGfGp4ITsHQAgB5g&#10;eAbgu4MziA1yM4IG4Lu/H5BorCp3JTQ8Go8lUP/Xb62czgzV/MWmzPfuLv4Koj8+H2Z0Q3ZypN6X&#10;/i6F/ZLiLxL9peeC+pefwbVCA/DDkgJDucwVbxypV2UjHT7WB6j/H91fgfcbZSPKO1+RvvEBqme0&#10;N1bAZOgqQP3/+MEBvR2huapjfYABuHnbcDwwBjawsgHfQPff8lBBjqX0vGx0YAB+imIlt4IN+OnD&#10;xRtHMXGVHibwALc+QlVVHDTk/beJX+NP2ZUJTQQG6v+Oxwa0Xu1zMrAc2ICfP14ZrkoveP/NdFZd&#10;k+ABfvGEPdSrOuQ7XNJ8de1UWA5Gd+PgCkZ5//ArQyU8Ky9fQ5UsxWrotkbzBlc9wJELVr0yjDA6&#10;8VyN3NzwT2el13mYdqtqblChqu4a1Gptd40MGpeYbgiUOQFDLl5KGcdicnmxVGoeF6umjLy39Bac&#10;V1NbKZxl5QdXWNrDit0r7Wp8e5X9n+SJHasTsOzuaH0AYg0AiH559NUz4GusAcCJPGQxeTKO+gGp&#10;EwD1L+uP5f04KdMGyCulBf784ow8ap65WN4f2/ygqoomQLEGAES/PGSjZV/FlbQ84l796SvTdFxI&#10;h7woz+OvNfcfN8bagFKFAMh6eciaB3+VF4u/XpCWeoBYA4ATecgC8dfxVRH88cvT8pCtyJPi3/PT&#10;fywOutJ3IouB4pdHDFrZ1+rBLKP4wQlIPUCpNiCW/eNEyv7LNAD4Ko/q2x2+JOh7ecTFBl+RP8nr&#10;l53TXxLn8pAFyn4arx6+8eyUPGSF8df4Cl0U9j+lJkBQAkg9QOlf+TX+abx6yPUwAowAI8AIjIiA&#10;1AaUEutlVyQZXVom/jpi5SgwYm1xJaUNDVXz4M4MvqtMvzH4lsG9qmYgx7dM7T4AZSZAchhS5C8P&#10;eSX+WuoPAEL/ut/n5FHKA+BrbXDEJkDydqkTwPG9QZoBaABKlQBSJyCPmAf4/t05eYyFBxg8kNgE&#10;CD/B/keaAMmPFPnLQ16Jv8YswQ/vzctD8gD4e8O9eTruKwqqQffjXB7jwgNAFSAPyQOQUP/+vDzK&#10;vpayBPJXfKABkEoA+QGVf9MDeXnEFP/gK6N9AMpMgEDo/+TBvDxKeQB8lTX/ZFseB6j/+EReh7xf&#10;HjEPIL+Otj+jLQ8NwGCRv9QDyGO0FQ5VHvJ+ecQ8wOAruFfqAXDc/mghJvRxLo9S0n+MHSszAQKV&#10;/7PHCvKIKf6yK1RG2P/EJkDoAzQAsRIAFL88lyfyGIuZUKn4f4zj5dsZAUaAEZglCMR+AcOMt2KZ&#10;Mk1C9XBV0+KoOjPdbf0vPDlRelQce40+AKgLJkDxUf0kxSXLNAC4XjP1j3sluT+UIVAN3ZuCtwzW&#10;AAzu5DhqACoiEBP68tcyDQCuxNT/pAEIE6D4GKrRmPofpleDNQCTNoSKDY2j7F/WP5S8f3DrI2oA&#10;xgUZmADFh6ywTANQsZXBGoDSYqXmQGPXADD1Py4TzZUwAozArEKgGqE7AIml+GUWPrVhNbi2UdVT&#10;dnusmpi+bMB9u5wYgdLzUliOWx6AWAMwFrp/VBM8aYWl2U9s8FNqBVRzH0D9xxqAYSqJNQCxWqDm&#10;FgffKGX/pSZAsUJg8un+cRwXqpIW/5Mj8q+m51L2P44mQLFcv8zuv2JnYg0ARP4oAKl/rAGopvM1&#10;l4nl/TgZqpJYA4CT4RuKNQCjcRKoue98IyPACDACjEAtCEgiu2bZf1mTYyTZKzoY1DKqKXCPpPuH&#10;ov7x0/HPAzCOdv9TAPBiF6S1T6nNzyT3bVxMgCr2uSKtX6YZmOTBTrXmYqN/2bHBTsBVdngc7X+q&#10;bLGs2Dga/IyqA6VG/0PdWH0k0JpNgGLf31F1ngszAowAIzCbEZCm//IT4xBfiUMGlV2RPEDZXbhY&#10;sbYyeEvLlEXpGXz78Fdir2XZk7Lexu0O0+KUmvphqH/0s0IUIFyVHsDDRAJFGNCyKEBwCZB2/7Gt&#10;P76WRgGS5/grRf4x3R9/HaAKGE3IAlj8lyIuDYFKL0r7fmn6Lw39B1+RF2UBWP/LCuEDEJ/T95Ei&#10;IMjfpQdw3CX5tfQinffZ+sMJWNr9l9j650qjAIlzskQvdf8dfEWK/GO6fxgNwDCD+JM+Z2Jp9x+H&#10;A8K5lP3LQcU8QNkV6SRQHLiqSA9gafGPvzgvNf2XX+X1svNypEcZBSg2/ZeWP9IrQLZC58KsX/oA&#10;xCdoodT9V5r+yytDugEMGwUIN8Yuv3E4oNKLOKf4P/D9Ff7BUt5f+ld2uJQHGOnpEzeUFCqLAlTq&#10;/lvqCYCbpFogjgIUl5QaAHxKOYFYLSB/wicuNrD9+PcKL07FKEClpv+4WXoFyFri8/4yQgOA4Ur6&#10;Xtr6l5kAyXtLLo4uCtBgE6Ahp2DYualq4mK0SkqP7sa+GgYOsmQWRjrlKECDEaplCjgK0EhPGv8+&#10;AxAoiwI0/IjGS7o/RtymSDfGOIrhbx9VFKDKDEA1/auwMlaxWFZRRDQ+GgZgmN5SNdU22V9Nbdv8&#10;6Joa3TZfuUfFqyrR/dXb/EzmNj86TEomckAnRzODI5Qd4ufRtNBPZw28axR1lBet7taqSlUqVNWN&#10;g96iCQ0DWjulVTPoA5eVyVwZRof/6FaGCosfMwC1PF0TuDJUs51W3PSq3byqesDGcUutdkBcbiYj&#10;wAzA1JzdyWAAoAEoGzwpBKpYh6ooMmoGoEwDgPtjb+DJ3OZjYrei0X+pTqBssa8Ck8pFYp1A9dT/&#10;8BR5rAFAsbJsAFV0cuAT0XfDqG8cPP+jqWK8GIDBCoHyt31oDcBQyb9iVcBUYAAG5/0tcw847gzA&#10;YEMgUghMFgNQlgJMmgMN+XQN+9iN5vkd0MbobuznTAefVbVVDdfc0L+NupPihprrG3Bj1W2PXJAZ&#10;gKqekWo2+eoq4lLTHIFRMQDTfKzTqfuTwQBUXsFHXmWrXj7GUVxRRa/Kpre2bX542now+RhfqaKD&#10;lYsUr1Zxf2nrk7nNjw6Tkl7Wts2P3NwEbvOjmIapwACMuKQddwagcg8niwGo2HptK8MonoyBT/Do&#10;bmQGYOhnemQkJ3BlGPFVKxao0IWR+z08NzXUklr1XYP6Xl2Pqh0yl5u+CDADMDXnblQMwJBOwFNz&#10;bNwrRoARYAQYAUaAEWAEGAFGgBEYCwLsA1ABvdrkfCOLn0ubKmmjCpkKawCqfchHAHMC5XxVTONg&#10;Ga28Ut2tVZWqVKiqGweL+mq6bdgndbhJrLY11gCM9Cr0I1QtpsUaJ1M3OHRbo3mDqx7gyAUncGUY&#10;acKGWhYmeGUYGZNKHa/trmoh4HLTBwHWAEyfuSrvaawlYAaAGYASBGrelgej2FdVbRvGgLtGU8Vo&#10;yIf+To+mhf7tumZatLy56pqvqhQzANVxGYRTVYAOqG7IO4atanTtlJQe3Y2D6chR3s8MwNDL2Gj2&#10;eo4CNBq0uCwjwAgcLwTYBOh4Ic/tMgKMACPACDACjAAjwAgwAscBAWYAjgPo3CQjwAgwAowAI8AI&#10;MAKMACNwvBBgBuB4Ic/tMgKMACPACDACjAAjwAgwAscBgQE+ACsWmisXGsehF9wkI8AIDI3Ajn3h&#10;jv1hPldMizu44KpFyUV1IV1nH4DhHqSB/rGjNJEfAl3RHvsAVP/+Cqxq9jaqzTto5KlmJ+DqZnBk&#10;JKurh0sxAozAcUegnwEA9b9iwSRR/2vmf3rsI99z5JNjr4RrqAYBnq9qUJrQMk/uD+97umeoJuob&#10;6xbVR8QDMAPADECMwCiJNXYCHvzsjBLCIjdYy10VmaLqKqqq1KBCVd01CJHa7prQtZErZwQYgdoQ&#10;6GcALjwtWVsVNdx10oLPRM/U1XBj/9Z2anZ3+yfGUgPfWz0CPF/VYzVxJb/8i47hK3/VqXXMAAwL&#10;EWsAqmOPRkMIj5oiZA3AEJNQAcnqwK2qFDMAE7c0c82MwPREoJ8BuODUyWMA1i38TPRUaiyIqacX&#10;drZNaQbg5AXT0r9iV7uwJBn4mQ3zNZancXLu/dIdR4Zv6A82NDIDwAzAQC5nFM8mawBGw/gMDSyH&#10;AR3FQ8dFGQFG4Lgh0M8AnH9KkQF485/8K7pz64/+feI6dcqiz0Q7EuX1m42K1x2EyoP7zd0HtR5H&#10;WTk3e+EKZV6jWWFd3uA821pkADpyLY/u/75iF0t10UkXvnbhX3Hed6J02V1/9aprVi08bXCF41JJ&#10;abXrF045BuC5tgrEfVmfK5apPF+jeT7UkvkafN//7fwMzRcdXfSxacY+985bZMnOjp4v/M/tOEko&#10;+fe+5w3LViwdTcszp+z/3NY6/GBef9YcZgCGhYg1AMPBwwxAhY2mhvWDGYAaQONbGAFGYNIR6GcA&#10;zltfZADe8qfEAOy869pnW4ekFzuPHD3acbhib9eefHrF61/54eN/92dnyZ9OXfyZ6AnyN7i9+13y&#10;ShMaT9Lf7du3r1zUtHLdRlzcum1r+87tf/cqPW2V703qmf4zh4sMwG92fWbTyk1NTU2C9McHFCSR&#10;kvG5vCJ+6Gq5s+UjV/3v4B6OvZLSAaL+UxZNOQZgmAmVgKDPcZmK8yWLXb/3DcRiyU8f3/Xuk+8b&#10;jGp8JZ6vMpRkAQJ/3eU0QX0MwNYbt8bT9Hd/86FXv+aiiza98p77HvnpTd/84Y+KjEFpcxWrRYFH&#10;djxV0sm+Pg/sOb697OJXVuz8UNUOM9KJ+2nLLQeHr/yPzp3PDMCwEDEDMBw8zAAMRqcq65qy25gB&#10;mLhFkGtmBBiB8UOgn0gNI0UeN//w30H9o4n4StlJR/vRusi+7OIN/cf5GzauWwla8LrrbjvW0VXx&#10;RlR4whxN/kSfMKBDUS67eAWOi89bcfGGFaDPQf1ffPHFKxY2NjU1btp0mbVo4/89dqxYWN7Sd2Pc&#10;CtqNqf+WnU0tO1d2tTQprSuVlpVdOzcq+Lpzo6QsW1pb8Ldy9/oqETUo27c1tWwjipQYidZNTV0b&#10;lZZNTS0bh6mkdIDFMY7fPI1LTUNNaD+SJZNecb7AsN3tgGfruvySiy/ftPHy8zdu2gRMtm/ZsuX2&#10;7jdcv/dCOnYVjwGz1ldzGUrF50FwEUAe8690rWyyN15+yZXP73gKBwp86av/+ea3XjZ37pzXve6i&#10;oR7LitWC+n/36zfQcRkd1OdBx6ZLLsbxZ+/5yxEf2hHRm+gCgR8Mf4zLQ8KVMAKMACPACDACjMCM&#10;R6CUAYjCqHg8eSjAEX8tPXEc59jhwxvOWN7d3X33Qztw3P7rHbffeTco49vuvC2RSDQ2NVa8UUIp&#10;fyphALpw/sXr78Zx/U13b9/ZImX/3Y4QLdvKypUb73uudwgGoNhbotOlgJ+k/l2CoxDMiaT83nHx&#10;ddddJyyChF2QDQagf6TxeVyJqAHE4gboH4rWRKVXhq6kdIDFMZY8Pqo6MH4dvotPXKTvQvmV0gJj&#10;fBwrDrz0YjxBcf/L5gsqmpaWFtmN7Tu3b92+fevWrcLECuR7y9Y7t4IDvO3OrVu3bd+OYuUMW9/U&#10;9z0GcdOxxqZ07jB9m7dsKe3e5s98Cbqi973rzwcPpAz8/m4ryjXX77jmizv+6Yt3b96y40ocn7/7&#10;is13X3518bji8zukEmPEh3ZE9Ca6wEj0P7HT/GEEGAFGgBFgBBgBRmBEBPoZAJDl8nj7uz6KI/5a&#10;dnKwrX3jxpWot7Gx8eLzNly8ccOm8zes3LixhWTryqbXXDTUjbIr8ldBcIV0CNrrg+++GAcodflV&#10;Uv9EFHZ1o9Ieu6dYWN4ij76qirUVqf/ieO9+aC+O2+8m5kRektQ/SfRbuyr2sFiMFAXUAfylM2lN&#10;VHpl6EpKBxj3Sl4cTP1HfR/5E/4OdaXs3hFndJgCQ01NfH0wqmXzRYqUom0VpkZARHwagFI+eMVl&#10;W7Z86rbr/vu6LZ/acvUHr7zi3QNmrXTqS+auWL/Qz0izIqLXxdHd1l3aH5T8yyvejDJXf+aawQMp&#10;A7+vWjH1XV2XX77hCsj+Lye+TioBrrgcX0n2D46i4r39Ax/U2w1LjdJjRFTHqwBrAMby8PO9jAAj&#10;wAgwAowAIxAjUMEESP62Yak+2KQhl8t2trbAPmdvW5/4f+uOrdt3gMi67bbbcJfTcWTrb38+lDUF&#10;CpSZABHFJzUAN90NYh32P/ABEPJgpaWru8WGKc5tm1bP3/aiXa4EKDFW6ZPTCwtywUKQQdF5Qg/w&#10;+g3ETuAj9AmCmq9sAhRXAnK22IHWYm2lV4apROJWak4TowzifozPnOQQxljJiDYqg/s/2GQLGoB3&#10;X3bxpk1XSOofeoDb7tz+xNZbiVqX/gCx+3Ulk60ylGT9Rb5C3P6pd2+QB/FsA+3QVq9e853v37xs&#10;+YmDB1Kx2lK4Vi5ScIB17VMWiX52Ua8r3ts/8EG2cCj/+H4/PkZEdbwKBCN9xvh48O2MACPACDAC&#10;jAAjMEsQqMAA/PD6z1X0Adjb8sLzz8FDdyWgWdHUCNn/xnUbNp6/cuPKlTDdAV0FzUDToqatW7dX&#10;zwD0awDecTGI9Y3nb2yBYcmdt2/fuYNMSm7c0tKyPZPMt3X7215yKtqUC2v72Ou3i5yJFaVUA9Ao&#10;ow31CapBVQ7RvWIlIEY3b75m8+Z/kk+ApE1x5YoPvEfUQ1RpxUrK6MgxPkAg96VR0Njp/rgnI1Ki&#10;KFnGwFRgAFoJgScevHXLluuECdAg6l/wWvQZBQNAjJnULZD4/xs4YA+mbL56874XnqbjmeIx1BDK&#10;wO/rdpdk//Bwbm8Br6Js3Vn8CtIfHKZkCyveOzwDMLgbZy0z5CF/kifx3/in0jKywFB3DW6CNQBj&#10;fKf4dkaAEWAEGAFGgBGQCFQwAYKg+dF9AY5S04V9+/fvfqEF9hIQAF9/+44v3nj3NV+/ffOW6zdv&#10;vu7KzVtg/d/URJ644ARQ6TA2NuUmQHEwGdGbFQtXbDx/E5x1t9523dbbtnS1bN+0qGtjU8tlG7sQ&#10;n/6FI35lE6BizJ+i5B71VNIAFIOBgsqs3L2+Spo2dm26omnTB1ZesZlch0Egtiza2rRJXHxnMbRo&#10;xUokoKXmNGN8yKRRECqJ2YAyt4HR1h/37ZzlRulRvQlQTC6jafAA27cVqf8rrxb8kpT9i5PNn/+n&#10;UZgACfpfVg7Z/5VXbLjynRtxXuoSsGkTuQRUY2BWYQrImYTE/5vwd52yaZ1y+fmNV5zfKFkO2ecR&#10;H9rSasvQw9dH9vrywLlU1ciL8jz+qbTM8HcN7s9ICgD2ARjtC8HlGQFGgBFgBBiBWYpASajKPorj&#10;XVd8FEcZQbTv+b3vf+frpE8t/sJk/1MfvOy/P/XuLZ//IGy+r9uyefPVV8K8XlhyV0FMxWgLmu/u&#10;HTvuJnt9WAGRM/HKRRvBBmy6/IqmRSvJtaCla+/2lstXtnz5zhcHzFJfhyUBV7ThERWCRaHjph0w&#10;LiqafOBqLO6tROvFlTR1IebPpiZE/mnZKCjark3JKzc1XbExScdwlcjOjSMHMPCZjP0EavcK6Ovb&#10;Iy1eXDedV8UB9N3RJzLHd1j+0FXwSEIFBAy3brtbsgHXfX1L+Ss1tFk97m2B6Ze4AbL/LV+/e8t1&#10;2yVl/sVfy0NI60vhLZvEMvBL2xIVQfaP47Ztym1bu3Fcd2f3ljv3Fmn/YWoeolqAFh/SqeVlKwx5&#10;FDsJoj8GNu522cnwdw1+SssB5e+MACPACDACjAAjwAjUgkA/A+B4oTxkNeesMOIrOIGsdOs28qm9&#10;/nZE7Ln9mm/cfs211//TNV+88moc11xx5ZYrr9xM8lRhyFF6Y1m1/U0EvhL4kuYjKrvoWto3BmHJ&#10;06U0vfcNp27ZjsgzypVfb/nzczK4pXjA3yDusAj+Iw2BJNVYDPsIp8/LL5YMQB/hTr9W7l5fJQOi&#10;APW5DsdxgQQZWrkS2fWy8dYyJwPvGUcroNKB3/c8Gcfgb+nFwf2vPF99PYQFfbeA97brbgUyoP6h&#10;tLkcrrrkvBH1TxZmrQ+ZMpRk/R++9Ka/+subyLzKUa64ZOUVl9NRNA97vXLFJoWk9QPhLZvEitX2&#10;A2n3yf43kuyfjk2NV2xaUfrUjfjQls7s4NaBZHzIl2hw+VIQZJlh7qrQH8d1hj3G/rBxDYwAI8AI&#10;MAKMACMwGxCowAB89SvXSB+AAaQhTPzXrRSBNRGx57JPvf+yT1317s1Xf3Dz1Vfc9rXNW7+7+bZL&#10;tlBYGBHOZURaipCVBuJFGwxB3UkJvaCwm8RXVHX6qjn/fOn6zXe2fODSNWetmlOaByBuBTeT+Dkm&#10;9Pviim657u7rriOBdF/lRafeit2LKymP+VMeBWjISspo0NKnJw71Iy/G9v0xcT/4yuCHb+xeAWUD&#10;/92zhcGE7JAMW3G++lg1R+kG+d83ZQB/6/a7EV1n0yWXX/HOTVd8AOF6yn0AStnLoZ6QMy9/z+Uf&#10;2CwPSZ1D9n8dBPZbu+X8Vrwx5lorcgX0PNmQ/QvBf5/s/7ob9265sRgAtGziyjiiwY0Of+XCtYnq&#10;GYC4rcF3VRip6znDHrNhweIxMgKMACPACDACjMDYEehnAFwviI87n8zhKL2i60bRvKevTdB/Xa3w&#10;pKTv14mLgvqnk9Ib43N5n/xKZ0FAh/ishAMBPkLqT/L1JLwJmlBTC/xNg+D0lc2//8IfnbduQfGW&#10;vhv7a+6TylMHRBRRCP7jo9hf8ZNkBip3r6+Sspg/xKKUxgUaupLSARbHWGybKP7YoF9eq+ZKXLKv&#10;muJd8dfRnlQceOnFUnBKh0PnEnbhFAGESfAvoyqJQ1D/cODe0dXasnIl5PebrrjyzRXnqwyl0tZP&#10;PvMP/v3aL8eHbAiyfwjsN53fOMzcxWiXDVDyJ01JOK7sFdyp7DMNAQ9DV7IJh3z0hnwqKv00uPCv&#10;dmRfc0pKHjiX/Sl98uPHvvRk+LsGT1ZM/f/2v15ResTXR/s8cHlGgBFgBBgBRoARmJ0IVNAAXHnl&#10;p3GUCSDnLZl3971P7W0jmmxvt4KTltZuWG23tCpd1yuXX0/oyUAuJ687vToNADx6yTIEnw0bNly2&#10;6eKN4oNEYDD9V5pgAQIiDVJkUWzwMdDEQpChwovU7toEKfI76bjiivcgdI+M3kN19RmvD9U9WcmA&#10;KECCbRh4pficDK5E/lAmQZ9ST9VQ4vOKxi2lw4knolnvXH/qsutuvP22rXfj2Iq/2+4G9S8KN8JB&#10;HDwbwShvLp21YU2AhtLJYMogs4fkfuvWvTVrAK5454YrLl9xxSWNV+K4vHHzO1dcecWKzVes2ILj&#10;A3RSNnEjagBue7RncIdxUR7yp9Iygy+WXhnqrmE0AOe+7zcxA4mTe750seQBptTDxp1hBBgBRoAR&#10;YAQYgSmLgPqdu3Kyc5lUkYD45Ec/h6+wAvrxtv4o6d1H97fu3HHRay9EnP5hBnPdjbf9zQc/0dQ0&#10;d3CZu+9//t//4Zw7H6c63/HyLdEv9+Pki+1vhEERnAoq1onanvhHveJP6h8tu+nBK+VPP3roio3r&#10;NpKzcJ8FUb85kJDr910nFqXlzpZv3NoyuM6xV1I6QNT/dgitp9indEIrdg19jstUnK9t9hnKwoud&#10;TBNup/+F0gYidsQD7WrdLlksgTbSQm9/4pP9j0E8X2UoDYPQ4V1bL7/8sj6xPRW88sr3/OuntlS8&#10;Zahq//2a4kMy/FSMttoRJ/YdLyd45OemB7tGLF9Ngc994/7hi23+21crA/JNF4tXujZygwNTV49c&#10;Xpao3FYVPaiiSIUGqr1rEBIi/V61g4rLDXnHsFWNrp2S0qO7sa+X/XeN8v7hig/92ygbKcJec30D&#10;bqy67ZELDlFi5BsHP0RqDU/WEO9Odc1XVWpQoaruGjS62u4a9ZvGNzACjMDEI9DPAJhGf3iXd71y&#10;Dpr+wb0dpR3o7T76f7/4UZ8cvWgK30fzFUmcTX9w2dnnXlSx2w8+/CIYgDseojr//KIvRT9vwckX&#10;j14OKn+YYT7x95V/VN+w8vv3/IP87WDX4zsf+IpiN0kVRDEY0WDHYlH4rz78tQ3nvm5wpWOvpHSA&#10;qF9iOKU+ZRM6uG/oc1ym4nwNNZzr/Su2fH5L2a9PfLwpvhLPVxlKw+Bz7MV7Bz8bH/rof474dI0j&#10;5tX3dhwbHaqqz339XvnTczdcXlpm/Z/eJr9+7srXMwMw7EQMpI1HT8swAzAY3lGjKG5gBqAqJKsD&#10;t6pSzABMwhrNTTAC0wqBfgYgjPIT3fM/vnDeT+47ilb+6jVfie7YM5bm1Det+fbv/m4sNUzEvfEA&#10;UflfvnreRDQxljr/9y4Cf5gP+lxaZoLmqxSlsQyn7N7pVW0NA//cV7fGd714yx/Lc5kpYvXbbsbf&#10;/7zqDcwAMAPAGoCqaOuyQqwBqG5JqorZqK4qLsUIMALHF4F+BqDgZietK393ydeiW3eNpTn1zSd/&#10;5c6/GUsNE33v375+wUQ3MRH1f/XX7YOrnQ3zNRFgjm+dn/vK70orPPizP5XU/wlv+pG8/uVPvJkZ&#10;AGYAmAFgBqDCW8AagPFdjrk2RmD6I9DPAHTnuidtOP/0xm9Gtzw7lubUt57y3z9731hq4HurR4Dn&#10;q3qsJq7kZ7/8f2WVH7nz3fMvuT6++K3PvIMZAGYAmAFgBoAZgIlbh7lmRmDGINDPAHT25jt6c/Vp&#10;kcp0gj9Xv+XbY2/h8z/9q7FXwjVUgwDPVzUoTXSZz37pV8M38b1r38UMADMAzAAwA8AMwESvxlw/&#10;IzADEOhnADAY8ABZuzADRsVDYARmEgKuF9770K5tj78w1KBc13vnpWe/44/OZgaAGQBmAJgBYAZg&#10;Jq3/PBZGYIIQGMAAoI3//X7RnniC2uNqGQFGYLQI6HXL7tm2c5i7itQ/SlTy0avNb4/DgI6CjhwW&#10;4tHhX1J6dDf2dZcZgFFMXFyUnYCrW5Vqeyarq5tLMQKMwKQioN584zcmtUFujBFgBBgBRoARYAQY&#10;AUaAEWAEjhMCb33H+4gBuP/BR45TB7hZRoARYAQYAUaAEWAEGAFGgBGYJAQ2b/5kQ9OyIgPw/qu/&#10;PknNcjOMACPACDACjAAjwAgwAowAIzBmBBZYbY1N8zXNrLKmzo5DuhYwA1AlXFyMEWAEGAFGgBFg&#10;BBgBRoARmFoIgAFonrPkcGfQ3q24TuC6oR8qQaiEURiEKvIFhaGGcz+MTj/RXL3Yatm/b069CgZA&#10;m1rj4N70IbBusTHUwSAxAowAI8AIMAKMACPACDACEgFQ/80ZranBbGo0m5usuY3m3IbknIZEc4OF&#10;i411ifqU9cJ+FyW7cr68pdwE6ENffHy0aP7nB88a7S1cfkQEQP3LPK+ln2Ptu+YtXLfzcHHyRqyE&#10;CzACjAAjwAgwAowAI8AIzFQEpAbgkV0uCH3I/B1PDQIFSgDQkH6gKNAGKApO8FMYua89O3PXo8+f&#10;syZZwQQIDMDP//1l1cP0hn99hBmA6uGqvqRkAEDxl93CDED1GHJJRoARYAQYAUaAEWAEZjACkgG4&#10;/xm7qd4MItX3BN2vKFEQ5cEMhMXgvSoYgdB5zdl1d9z77KbT64dkAHa1irur+IBhGEcG4IHnnCra&#10;nBVF3vvqzFAMwGDNwKxAhAfJCDACjAAjwAgwAowAI1CCAJx6wQD8foczp94IFdX3SdiP3z/7hf/4&#10;x3+4GhRjpESqSBKkRQUwADf99pk/PKeBfQCm7kP0nbtyqqrOXXByaRch/mfqf+rOGfeMEWAEGAFG&#10;gBFgBBiBSUcgCiOQ/ZD646NqKqh/dOF/vvR5UP/gCvAXh+yUHxRP2Al40mep6gbLeACm/qtGjgsy&#10;AowAI8AIMAKMACMwWxDwArL8gcEPhP3/du218bC//OX/iFTiAXAlhCZA+APIzzRmAGAkI49Jnt7J&#10;bFHyABjgZFL/ssXJ+aAt+Zmc5tDK5LcYD23ShhmPcZJbnPxJnLQBxk/OpI1xklssRXISXsmyiZuE&#10;eYybmLQV4Di2OGlrzuAxTuhUTvJTKt9BCeakLarHcYyTsOYMfvsmdLWp+LJP9CNaOqJJW20wdyT5&#10;R7DPMPzMtZ+XD+2H//lf5MnXvkQ8AMj+WAkgr4/MAMhglBO97dXQBIhjedRGkU/mXRK92lpEzJ+a&#10;qf8aHvQabhnLZkOPrPjU1m4Nd01+i/H+UdtLVMMYi2uBGGoNjY62RZSXqNbQVukWW/3t8SRWf0tp&#10;ydEOUHZykh/UyWyxjOaobaTVozou1H/1zZU9YzWvANOoxZrXnJrHWPOaU32LFZ/S0a4A1Tc31GMz&#10;aS3WvALUPMZJaLHs7ZvoFge/7KMCpwbapqzFyVltZD8h+4cHsLT8wefqD18FQ6ArS3kAJUJoIHpV&#10;+2yBRmYARvu4j3v52ujmmgnu4W8EvzHMACe/q7U9zcNQXcOTcePe3IhPy8xoUS5zQw12ZoxxmKmc&#10;oAEOg+oEtTj5Y5ycFqtk3sYL1bLmhmp9vJqTtOmIS80wq+KI9w7u6nFvcai3Y/qietwhlU/I4G5M&#10;X0iPy6sx4tskC4wjqqUtTsJqc7wGCMN++ABc/ZGriPr/yFXS5idQ1b/+R9ID4C+o/zAaQPNPAwZg&#10;eDRBcw9PlFc5GVO2mIwHWvPLMGXHVdqx4enjcR8CmpvMFiezrRgrOcZxh24YHmYym5u0ccUNyXdw&#10;MqcybnHyBzsbWpzMqZTUzGS2OJlt8ZozQe/LDF5zJvn5nOTmBjOKk9MBBP8hH4BA+Zd/vhrMQOz1&#10;axrq+668itiDCCkBhAqg7zMNGIBh6Pvhqf+aGYOpc2McDPRo286KBFaVQpHBK1RtN9Z2F1ofXv49&#10;zK8T0eLwFg4T0WJMjk/OJI6odhz3MR4XSCfzsZEr+DCs+LhDKt+ayRzjiHTMRIxxmEYnrrmh9uOJ&#10;a3Goh2fiWhxqzZmgFodZcya0xcEr6gQ1N5iqK5UOjPjuVCwwfFeHWXMmboxDrTnj2GKV1PB4tTjJ&#10;zVVP/Y/XAEufQzAAlPArCokZwIEUYBQDiHwDQPlTiwMj/FfLAEhPgMnxB6jyXZrxsv+yVABD8QBV&#10;wjU1i1X5ck7NzlfZq3hrHJ4RqrI2LsYIMAJjQYDXnLGgx/cyAmNBYJLfvklurnrqfywYDnUv3H+D&#10;MPDCyPMjOgsC8ACRG1FaAJ9+Qyggaf0vcwLgUy0DMBHdLa0Trq41NDGWQEC1ifmllX9ttv6jarFi&#10;IrDR8gA1sJhSoFKbOUcNzcm2YmHVaJ+BGlqMm6vh3uNCwdfQz0keo5SL17zU1jbAGu4qlZTU8KRN&#10;8hjjV6O2kY7qrtK3vubZrL7FskWmtjWn+ubiBS1e1mpbc2puseb3seYWR/t41/ZqlE7cJIxxkp/S&#10;ssdmcta34zvGmtec0T6o8Y4/OatNKYExOatNWYs1UDijglS+v2euNhXPjrxC4Dk4Qs+NXJy7qudq&#10;gWcEruZ765dTRJ+GjC5vUW++8Rv3P/jI+6/+uvyOzL4///eXcSbgmhfQ8bqRMwGPF5JcDyPACDAC&#10;jAAjwAgwAjMSAWQCfuawduGpi6oZ3a33H9q0XtG1AJmAmQGoBrHjUAYMAOT9gxuuOSTocRgDN8kI&#10;MAKMACPACDACjAAjMGEIgAGIjIbfPdHR3m1n85EHsb8Pr7VQBgKKNZ+moc2pS7zz1Us0r4MZgAmb&#10;jfGoeBgroxp0Q+PRI66DEWAEGAFGgBFgBBgBRmAKIQAGoLFpvqaZVfYJ5YdkAKqsIi72nx88a7S3&#10;cPkREZDRP8uKHWvfBQ1Abf4SI7bIBRgBRoARYAQYAUaAEWAEphECC6y25jlLDncG7d2K6wSuC6df&#10;6j7SAiAikDhR4Rnsh9HpJ5qrF1utrQfSyQgmQOVOwHAAGO0xjWCadl0FxV96TIX+3/iNf5sK3ZB9&#10;4M4MNRdTChmeqWFemSk1U9wZnqkalnd+bHgd5semBgTG97EB9d+c0ZoazKZGs7nJwjG30ZzbkMQx&#10;pyHRWJeoT1kv7HfR6Evtjmy6nAGA++9oj3EcNlfFCDACjAAjwAgwAowAI8AIMALVI3D4iHP4aNDR&#10;E2RzUS6v4Oi11awd4ejCXw8RQVVJ8u86kK/MAFTfGJdkBBgBRoARYAQYAUaAEWAEGIHjiwDsfAKQ&#10;+ML4R6YB1vAvKH5xBPAKVmAFNKCP5VGAju8AuPUYAfgADBUFiH0A+DlhBBgBRoARYAQYAUaAEZA+&#10;AL9+tNBcbyHJFyz/w4BE/eQDIBgCJ1CDAFxApIbOa8/JXPfLp95yQVMFHwCGcuogAH/fwcfU6R73&#10;hBFgBBgBRoARYAQYAUZgOiIwzhqAO++4YzqiwH1mBBgBRoARYAQYAUaAEWAEphcCf/G281gDML2m&#10;jHvLCDACjAAjwAgwAowAI8AIHAcEyqMAHYcucJOMACPACDACjAAjwAgwAowAIzBZCDADMFlIczuM&#10;ACPACDACjAAjwAgwAozAFECAGYApMAncBUaAEWAEGAFGgBFgBBgBRmCyEGAGYLKQ5nYYAUaAEWAE&#10;GAFGgBFgBBiBKYAAMwBTYBK4C4wAI8AIMAKMACPACDACjMBkIcAMwGQhze0wAowAI8AIMAKMACPA&#10;CDACUwABZgCmwCRwFxgBRoARYAQYAUaAEWAEGIHJQoAZgMlCmtthBBgBRoARYAQYAUaAEWAEpgAC&#10;zABMgUngLjACjAAjwAgwAowAI8AIMAKThQAzAJOFNLfDCDACjAAjwAgwAowAI8AITAEEmAGYApPA&#10;XWAEGAFGgBFgBBgBRoARYAQmCwFmACYLaW6HEWAEGAFGgBFgBBgBRoARmAIIMAMwBSaBu8AIMAKM&#10;ACPACDACjAAjwAhMFgLqzTd+4/4HH3n/1V8flxbvvOOOGuq5fsfCGu7iWxgBRoARYAQYAUaAEWAE&#10;GIFZi8DvPrOyec6SXz9aaK63VEUNlTAMSLgf4Az/KYoTqEGgaEqkhs5rz8lc98un3nJBU0PTMtYA&#10;zNpnhgfOCDACjAAjwAgwAowAIzAbEZhCGoDHv3LBbJwBHjMjwAgwAowAI8AIMAKMACMwegQ6Ow6x&#10;BmD0sPEdjAAjwAgwAowAI8AIMAKMwCxDoLIJ0APPOVUeswwuHi4jwAgwAowAI8AIMAKMACMwvRFg&#10;H4DpPX/ce0aAEWAEGAFGgBFgBBgBRmBUCDADMCq4uDAjwAgwAowAI8AIMAKMACMwvRFgBmB6zx/3&#10;nhFgBBgBRoARYAQYAUaAERgVAswAjAouLswIMAKMACPACDACjAAjwAhMbwSYAZje88e9ZwQYAUaA&#10;EWAEGAFGgBFgBEaFADMAo4KLCzMCjAAjwAgwAowAI8AIMALTGwFmAKb3/HHvGQFGgBFgBBgBRoAR&#10;YAQYgVEhwAzAqODiwowAI8AIMAKMACPACDACjMD0RoAZgOk9f9x7RoARYAQYAUaAEWAEGAFGYFQI&#10;MAMwKri4MCPACDACjAAjwAgwAowAIzC9EWAGYHrPH/eeEWAEGAFGgBFgBBgBRmA2IxDhE0ahQv8p&#10;qjg0/FFx4L9IjQJFifBfyYcZgNn8wPDYGQFGgBFgBBgBRoARYARmHQLMAMy6KecBMwKMACPACDAC&#10;jAAjwAjMZgSYAZjNs89jZwQYAUaAEWAEGAFGgBGYdQgwAzDrppwHzAgwAowAI8AIMAKMACMwmxEY&#10;mQF476szOGKMSs9nM3A8dkaAEWAEGAFGgBFgBBgBRmA6IjACAwBy/zt35XAw3T8dZ5f7zAgwAowA&#10;I8AIMAKMACPACJQhMLIGQN7APAA/OowAI8AIMAKMACPACDACjMAMQKBaBoB5gBkw2TwERoARYAQY&#10;AUaAEWAEGAFGYAQGAIL/UoykORCjxggwAowAI8AIMAKMACPACDAC0xSBUWgApukIuduMACPACDAC&#10;jAAjwAgwAowAIxAjwAwAPwyMACPACDACjAAjwAgwAozALEKAGYBZNNk8VEaAEWAEGAFGgBFgBBgB&#10;RoAZAH4GGAFGgBFgBBgBRoARYAQYgVmEADMAs2iyeaiMACPACDACjAAjwAgwAoxAVQxAWTJgRo0R&#10;YAQYAUaAEWAEGAFGgBFgBKYpAlUxABz9c5rOLnebEWAEGAFGgBFgBBgBRoARKEOgKgaAUWMEGAFG&#10;gBFgBBgBRoARYAQYgZmBADMAM2MeeRSMACPACDACjAAjwAgwAoxAVQgwA1AVTFyIEWAEGAFGgBFg&#10;BBgBRoARmBkIMAMwM+aRR8EIMAKMACPACDACjAAjwAhUhQAzAFXBxIUYAUaAEWAEGAFGgBFgBBiB&#10;mYEAMwAzYx55FIwAI8AIMAKMACPACDACjEBVCDADUBVMXIgRYAQYAUaAEWAEGAFGgBGYGQgwAzAz&#10;5pFHwQgwAowAI8AIMAKMACPACFSFwMgMgEwDHB9V1cqFGAFGgBFgBBgBRoARYAQYAUZgSiIwMgMg&#10;0wDHx5QcBXeKEWAEGAFGgBFgBBgBRoARYASqQmBkBqCqargQI8AIMAKMACPACDACjAAjwAhMBwSY&#10;AZgOs8R9ZAQYAUaAEWAEGAFGgBFgBMYJAWYAxglIroYRYAQYAUaAEWAEGAFGgBGYDggwAzAdZon7&#10;yAgwAowAI8AIMAKMACPACIwTAswAjBOQXA0jwAgwAowAI8AIMAKMACMwHRBgBmA6zBL3kRFgBBgB&#10;RoARYAQYAUaAERgnBJgBGCcguRpGgBFgBBgBRoARYAQYAUZgOiBQFQMgs4BNh+FwHxkBRoARYAQY&#10;AUaAEWAEGAFGYDgEqmIAZBYwBpIRYAQYAUaAEWAEGAFGgBFgBKY7AlUxANN9kNx/RoARYAQYAUaA&#10;EWAEGAFGgBGQCDADwE8CI8AIMAKMACPACDACjAAjMIsQYAZgFk02D5URYAQYAUaAEWAEGAFGgBFg&#10;BoCfAUaAEWAEGAFGgBFgBBgBRmAWIcAMwCyabB4qI8AIMAKMACPACDACjAAjwAwAPwOMACPACDAC&#10;jAAjwAgwAozALEKAGYBZNNk8VEaAEWAEGAFGgBFgBBgBRmDUDABnBOOHhhFgBBgBRoARYAQYAUaA&#10;EZi+CIzAAMgcwKXH9B0q95wRYAQYAUaAEWAEGAFGgBFgBEZgAGQCYJkJmPMB8+PCCDACjAAjwAgw&#10;AowAI8AITHcERjYBkjxA/Cn7Ot3Hz/1nBBgBRoARYAQYAUaAEWAEZhUCIzMAswoOHiwjwAgwAowA&#10;I8AIMAKMACMwsxFgBmBmzy+PjhFgBBgBRoARYAQYAUaAERiAADMA/EAwAowAI8AIMAKMACPACDAC&#10;swgBZgBm0WTzUBkBRoARYAQYAUaAEWAEGAFmAPgZYAQYAUaAEWAEGAFGgBFgBGYRAswAzKLJ5qEy&#10;AowAI8AIMAKMACPACDACVTEAMhEYg8UIMAKMACPACDACjAAjwAgwAtMdgaoYAE4BNt2nmfvPCDAC&#10;jAAjwAgwAowAI8AISASqYgAYLEaAEWAEGAFGgBFgBBgBRoARmBkIMAMwM+aRR8EIMAKMACPACDAC&#10;jAAjwAhUhQAzAFXBxIUYAUaAEWAEGAFGgBFgBBiBmYEAMwAzYx55FIwAI8AIMAKMACPACDACjEBV&#10;CDADUBVMXIgRYAQYAUaAEWAEGAFGgBGYGQgwAzAz5pFHwQgwAowAI8AIMAKMACPACFSFADMAVcHE&#10;hRgBRoARYAQYAUaAEWAEGIGZgQAzADNjHnkUjAAjwAgwAowAI8AIMAKMQFUIjMwAyDTA8VFVrVyI&#10;EWAEGAFGgBFgBBgBRoARYAQmHoEgVINIVUJqKVIiHBr+BY0vjkBVccUXv8afkRkAmQY4PiZ+FNwC&#10;I8AIMAKMACPACDACjAAjwAhMFAIjMwAT1TLXywgwAowAI8AIMAKMACPACDACk44AMwCTDjk3yAgw&#10;AowAI8AIMAKMACPACBw/BJgBOH7Yc8uMACPACDACjAAjwAgwAozApCPADMCkQ84NMgKMACPACDAC&#10;jAAjwAgwAscPAWYAjh/23DIjwAgwAowAI8AIMAKMACMw6QgwAzDpkHODjAAjwAgwAowAI8AIMAKM&#10;wPFDgBmA44c9t8wIMAKMACPACDACjAAjwAhMOgJVMQAyC9ik940bZAQYAUaAEWAEGAFGgBFgBBiB&#10;cUagKgZAZgEb55a5OkaAEWAEGAFGgBFgBBgBRoARmHQEqmIAJr1X3CAjwAgwAowAI8AIMAKMACPA&#10;CEwIAswATAisXCkjwAgwAowAI8AIMAKMACMwNRFgBmBqzgv3ihFgBBgBRoARYAQYAUaAEZgQBJgB&#10;mBBYuVJGgBFgBBgBRoARYAQYAUZgaiLADMDUnBfuFSPACDACjAAjwAgwAowAIzAhCDADMCGwcqWM&#10;ACPACDACjAAjwAgwAozA1ESAGYCpOS/cK0aAEWAEGAFGgBFgBBgBRmBCEGAGYEJg5UoZAUaAEWAE&#10;GAFGgBFgBBiBqYmA/va3vXH/gUPnXPiG0v4tm29UeZSNas+uXTWMc0dbHe56/6XLarh3ltwSRdEs&#10;GSkPkxFgBBgBRoARYARmCQKqqs6SkU7QMO1CbypV//xBP5XQNYFlpBQhlYSjHylBqKggI8Ng7VJr&#10;+/Pt65clE8lG1gBM0IxwtYwAI8AIMAKMACPACDACjMBURKACA3DyIr36YyqOifvECDACjAAjwAgw&#10;AowAI8AIMAJDIMAaAH40GAFGgBFgBBgBRoARYAQYgVmEADMAs2iyeaiMACPACDACjAAjwAgwAowA&#10;MwD8DDACjAAjwAgwAowAI8AIMAKzCAFmAGboZMOtHq715FxfPCmek2948cAPOC/+FeXjn+j6SF9F&#10;9cWPbGvgp7+yvr5UKDQbLs3QJ4yHxQgwAowAI8AIMALTFQFmAKbrzJX2G0FC8RHkvPyAtKev+EgC&#10;X34kkR8fgjWQDIL4dWCBsvKDv5Z2oFIQr/6mRN0z4DPqSKxRGEShryhhSAd/GAFGgBFgBBgBRoAR&#10;mBIIqDff+I37H3zk/Vd/Pe4OQgBV37VdrUFp4TvvuKP6e+OS1+9YiPPHv3JBDffOkltGygMQqkpY&#10;KOS7OjocxwmDMIwUz/dxblmmH/iGbkRK5Ht+CILU8w3TRJzYUI0MQ/f9wDLNbC7nu26mPh34ARUW&#10;t0dhqGqapuqox/e8dDplmhZ64riOh6rCMFdw8TWVTEYh/g1RbRQEnhfYtqupqmVaoH+jIMzmsuiR&#10;buipFJoyPRd3o2+urunJVMr1HF3XxLUAbaE9TTc8z8NJIpEwDROtUwd8X9f1ZDKZzfbiBL9ikOgh&#10;It6CzEZzGHIQoAbiaTFkgKDpWiKRVKLIxw/4+L5pJQAIxtTT02MXbGrCSqbTSdt2ckBANJFKp8AT&#10;ua6LRk3LBCDgqPATvuNGwWjhq5epy6BRdBpVmoaRy2YNXcdPURQAPdMyVCWw87k585rfcPmbFixZ&#10;FCm4gr7hmBns0Cx583iYjAAjwAgwAhOIAOcBGCO4nR2Hmucs+cVDheZ6S1dJUhlIMgNEkajaDhXH&#10;VzTQS77zR+fWXffLp95yQVND07KqGAA5PRVpUGYAxjhzVd4+EgMQYYoefejxG753w5EjxwKPCPd8&#10;AR83lcqomoqUDyD9QeOiOXzFr6BvQcGDvAahbBo6yONCwTaTpmZouOh7RMWC3qUnKQhUkmCHGghz&#10;URLUOZHauh4QsQsuwsCvqIfUED5IffAYKOCjBmpLUYn09sELBAnQxagdNL1NBL1pWehOABk52JcQ&#10;Q6DC4ApQM049D9yFAoZBPsjoHpoH+Q7SHEQ+MSZCIo82BW0P2l0Fj4ErIMTRC1yiMioochK+g//B&#10;jaJyDR0mjkXwG0VAVNV2HFDzuAMKERSQRD8KY7DAKxQ8BHoL1gO3ABjDpHvBaYAXAZ8ANgTdM8Ah&#10;BD76ZBqqCWZB8deevOojn7h65fqTo0hq2zBks8pJ52KMACPACDACjMDMRoAZgDHO78QyAMN0jhmA&#10;Mc5clbePxACQ8c+vbv/dtZ/7YufRXhDjum64EOmHeSOhgWiO/QBAaoOEBU0MBoBMfgQNDTpYh2Qa&#10;hLYJcpl4CSLHFQ2kOj5EW6ugg0HQhyRoByeA4kTsg6omZgIkv+dC5K/TXZpqaGASwoJdAD0NQh68&#10;B/gN3B6EroaORBGuoFnQ94V8IZlMgXoGkY2GLMsiut1D53XUjaohfTdNA/00LBNqB+guMExSSQgq&#10;HD0gEh9UOH0CGD2BP6HfiezXwBSAY0Ep4lJIWUAVgnLHbxgWbg/9UFV1+onu1B3XLeRy4EmkkZRU&#10;aOAMrAJxNxg+qU9CQGElDGTbg4oBzWk6APGhqQDtD8YDrBT0LOCQcDUJzkAPTzpl9T997MPL152M&#10;HhDSSoIZgCqfeS7GCDACjAAjMOMRYAZgjFNcMwPAPgBjRH4q3U5UaeiRQYwW6UqqPlnf3GAmExHo&#10;dVCsII4hvwe5DIoXJDYoXd0kKxkTLELSB4kfgujWQeaT9B+ks667fpCzHXzNO57tBW4Q2WhAM0Av&#10;B6ruhZHjuwXPtj3H9j0HXEAUwPwo67m9ng8pfd4Pe1y/x/N7XM8GSW2mgzARKqnuXj+bh/lQlLMj&#10;LzSCyHI8PZsPerOg8CG81/N2mM8HtgPCPOF6mh8auTx4AR0n+Mn21K4eJ1cAAW94voYbc3mM2fQj&#10;zfFDxw/Q25ztFlx0HiyQ4gVQfkUB1F8a2tJcH42qTqB0FdzOgu2oeiFSu/K2jWKR1lNAcR31+JGO&#10;YYaRga8hWIZkJjQsT9VsMAOK5oQRtAMYox1GLunXwnzoF0Iv69oF33FDMp/C7ZpmhbidZP84wI2A&#10;8eA3biq9MtwXRoARYAQYAUZgViLA5MjMmHaycsnbuVANtSTM2HUtrZj1GkzgNTOj6qlAS7ogox1Q&#10;8KB9ddvTbN8o0LnhhFZX3utxolygZ53IjywceUcBdR6oScc33MB0QzNUk7ane5GVc5QsiP3IDPV0&#10;wTVaj9p5G1RyJudYHb3B0a6gKxse68732ihjREbKUww3BMWsdvQWjvQWjuXsXpDgmukbVpRIdRTs&#10;LlDhSgR9BDgH0Pk4D2ClU5cODC0PLQFskwIfDgqFMLTVyDM0CN5dTS8oCgj3bsfrdf1ez+vI5rvy&#10;TtYLHdVwVdNRNDSR96Pugpf1FDvSMboeN8qHWq+n9LphV8Hr8cMux+sGcxKqBZ8s5ELNAsOQBefg&#10;ha6iZaFACZUe2+suuGjFCcBdhOCaXF/N5v1c3u/ssfNgehTwUUakJcBU2B7k/9ArmKpmQpMCbgpi&#10;f1KWgGso8gAz43njUTACjAAjwAgwAozAVEEAFtA4yHIb9hygPyIYIqhk7Uz+kYoRQgAJy+QBLoj6&#10;29/2xv0HDp1z4RviQcyrGwVXcCw7IDTKnl27agBjR1sd7nr/pctquJdvkQhAibZ9+86HHnoaxvku&#10;bG+SEFqbEPz7JAIXDiGw3iEHAAi2SVEAMx7DgjwemgHDj9SAXFvJfAZW7opuQEvgw74HhKwOnwAY&#10;7SdhSJRIpWEWpBkJ3KibdK8CCTfut5K6lSS1AKTmuplM1Tc0zEkkMqaVNtAJM2UYKctKeT4M+lO6&#10;nqirazITaTj0ogwVS2QMK2Ul0qqeSGUaURtOdDNVV9+cTjUkknWqljAS6WS6IZmsT6YaIhWOBKlE&#10;sl7TE6aZQYFMfTPKJ5MN6XRjXf1clEmmGw0TtzRaiTrDqrOsOlxMp5s0DdZHpq6ncXtd49x0psk0&#10;0MlUJtPcWD+3oW5OQ/1cK1mXzDSmMk1oETWbSdRArTQ1zU0k6lKpxoaGeXX1c/BTQ9OCpjkLGxvn&#10;JjNNKNPYNDeTrFPg9gwtAhH9cEsIFiyY84qLLmyaN0/Y/7ATML+vjAAjwAgwAoxAPwJsAjTGp8Eu&#10;9KZS9S8c8lMJEYmE6A/puEvejzgBgUc+maAAo2D1Emv78+3rl8EWu7EqJ+BhOsc+AGOcuSpvr8YH&#10;4Mc3/mLLf3+zJ5vTLc2sS4JGnzN3CahbYb4Ps34Y1sOzNoD3qqnpmSRi3cDYpgB7IdunkD6g/WG5&#10;gtA9IO9RnMIBwUU4JPN9cAGJZBK/IPwPLNvhdQs3AhjNexF51MI7Fv63ljjJw/ZH1VW4DQchHjfc&#10;Aut82yngWTN1gx5GMKMUmRQsR4SYQmgXdkQwzwcOMKgnJ2NyKA5h5V+XSGlgVjR4rsNoBy7I5GwA&#10;JwHI0skvGY4BKpndw6gftzk2XIRxvzBhQgQhYeUPe31ifwNwweiJiVYQawi+BLB1ghuBbsBzFywy&#10;NA1EmtN7A/4YDtAkrZehUemPB6deeoVgx0ODIqbHsqTnADgj/AOfX4V8FsL6VCqhdrc+f39P+wE9&#10;yqcswwqCk9av+efNVy1fu1bMIDqCWEDUN/4wAowAI8AIMAKMADMAY3wGpA/Arx+lKEAgYyhoSyAi&#10;uOAM/ymKEyAWCwSQoHic156TGV0UIGYAxjg9Y799JAaAKOWbbvjZf/3nNwtuwUwnEC/TTDZm5p9i&#10;pheQSgh0fAgbdPLZBX0ONREUAXgY4CDrKmQ3T/FtiMBVwAAY8H3VQCTDoxfOvmrBdmFjDxdd+AQj&#10;+A2i60DEDR4A/rbkMCw1SrBzF8S0r5HCAUE48SHXYnwQrYeIfjggkBcCiguVlLhTRbRNX1dCC2Vk&#10;KgOZxYA0FSDuqZfEuggVFq4QbyA8aekDj1wR9BP/UbhSEW8IzzrFIqIuie+KBudd/EyexGjLJx9i&#10;eASD1aAoRrDdgYqDovRDYA8Cnt4TwT3TQEDxIwARWAtpwUPyfNj/kJYEnAKx1mAbAA8xJ3AsMCIz&#10;adTrZlrvPLzr19n2vUnNSYMlcr2Va1de+cmPrD11nUy0AE4EbNHYnweugRFgBBgBRoARmAEIMAMw&#10;xkmsmQEYhbXPGLvIt08kAsWsX5DTN9Q3I9ZkLuvbTpT3YftuZn0rp6QKUaKg4LBwpcs3jjlah6d1&#10;uFqHo3V5Rk9g5pSEq1u5MMoGWo+jZeEzEOndXliAZkAxnEAreHrOU3JulMOJDx9fIx9YhSBZCJM5&#10;3+xxcZee96yCDy+CVKRmQvyN0lGY0rS6SEk5rlqAJT2i6YDxCBWXzOV9zdQCuNIGmq+anmKicpw7&#10;oV7wVCeCET8cFXR4KdiBDt8DJzRgRoQooG4BQYRApptBALWDAU9iB/4Mnu57ZhRaCjwWAsN3dbge&#10;oxgiCXk+DoT+hAZD8xwt8kzFM6GrQJxPD02HSJIAJ4cEfI4xUk/VAw1uDwa5BcMBGv4AkRbqyUCF&#10;vwT6psC1wIlUR9XgNIxgqFAaCFZA8CqCRaFYSMSuQE0BboVCCIElUsAVwV+AP4wAI8AIMAKMACPA&#10;CBxvBJgBON4zMD7tk/Qa4SlTaUs1EODecxFQBzF3dBX+wIhEY0Vq2lAtxddDVw89hLVHIFDfzoeu&#10;o8NUHU65vhPCh9jPBQEcbrMImh8hnhAuBjYC5lsaaohAX6ueq/m+oQSwYoEeQA0c6A9wwDsXlRiK&#10;jytGiL+uGnqWGmYsOCSrkW9HvoOAmTr8e6PAVNAxSMKDhKYkDailfHQFsTOhQsCBaEPkhgAtBJwM&#10;PAQ20lVfSyAnmJowQ1P30XcFLAQcWsIIQY00BP+BYQ5CGEESD9t7iOMpzmaEX0mWD0cH/E+OEBTG&#10;EyoCGBSRogP2QTLkEdx2EewIDg9kOwStAtHu4AfIlQa2OtAmkJEPKTTIJQI/iQMWP+AcEIYIjUBx&#10;gpIwjIJyAzZIlplMwmCJVCoii4LIj4DwqcJLg1OAjc/TzrUwAowAI8AIMAKMwJgQYAZgTPBNmZvJ&#10;zwPpsTwf9vwuAnumMgnQq8LtA8HqU0qUgEkLWbBEuGqCrgVRCvE0goDCC9jEAfoVxG4AkTmF4U/V&#10;JWHwQ/ErtaSCWECemqV4nwGyDDskNYeY3HIjXRLBIG9Rq3A4Frl5NcXREPM/ihKGb6q2GuDwDdVD&#10;XFHFchQzMFKukvC1JGT8NiyAkI3XSCkBvFNgXkNmQuiG74akIoCVD3gL2ClRei3yOkZ4U/JjN1Si&#10;85GtC0ZJmhrA8icKHeJIyKsZtZBBEv6Cd6B7qTLqO04hyk/AbwHl4BgN0x2YKYFsV+ElAH4B7AP4&#10;ELQJyCjUPy4rkQVnAWALnQIZ8YBx8kTFaJxi+yDnGXk7UF5lcEShDycDF3yEAtMmcgWmxMuwUxKG&#10;UmiG/uE0wFPmpeGOMAKMACPACDACsxWBkRkAaZYdf2YrUFN83NKJFmQ9QvjA2B7G5z4C+INuBvmb&#10;9/2s7WSdAiJz2pGLvyCmIxERCobwEIirEMMbUSJtJtNGpt40035P/nB3vrU7d6y7twcpeJE2DMl+&#10;IQ+H4Y7ie6C34cqK5vwAbrVKwY3cAGkBIBeH6J2k78i1BXE/9Ac+4uT7EN2nwRYgH5cJ+hs3O1AI&#10;QHsAMyA/cn0N5aEPUOFZC7raotthYK9aMA3yDLUAolxFUE5oIlwbiXcFUW5GSgIHtAAuwpR6sDfC&#10;gThESc2wwAHgIjyYkeEYRkLwhUEqAQ/WQhFMhTTRUbSLJMbkRUBIkHge8MlkYcIYkbgYEteDaAfH&#10;RK7HAUpCrQJ1gMxAJtKDCVd7SjMMUx9wEOgalSQ2Roe+RPORNwHlcKsLdQoVFpFAmQGY4q8Sd48R&#10;YAQYAUaAEZj5CIzMAEjvzPgz8yGZliOkeUSoTUTwyeft7u6cDU0ALFvg9wrLGMSpgXw6VCHdBhUO&#10;ETvE1UjrBfE4fH1BiONEDylwfQJkve84vcf8XKfmFzKm1phM1ycycGeFCB4UMPkRg06GdRHS/MIY&#10;n+h4D7wBTO/h2ZrQVJDmsBECOQ8BOmUGg72QpgQw/4ddEGx3Ag8WR3QLyGQ4AIDkRzCg0IWxvQJz&#10;Ht2H9F8oADx8BTsDIx4y8YE7MTEpUDGQpQ66gMhFFKtUASUfOLDhQWfQI6TkhUmP7yN5mYuvINwh&#10;w0cyXng0IxyQCG+KGP1k2wRhPWoAtY8fkKgLPsBQXvgU4QdA+TAlAiWPyLmh6sFuHxoCM0FqEkrs&#10;BcUAneAQFkEIXAQFgdBDCBsfyqwsPADIhVolHgAcAZkPSQdjZgCm5cvFnWYEGAFGYLogQJvQwL4O&#10;vlL6uyxcdkvFwVasWd47/E/TBbpZ18+RGYBZB8m0HbABaxVQp6B0Q4reDwl9CBdYxH9SfZjzUNAf&#10;xdSiBDgBCKxRDNoCqA3gqkpm8aFmwwHX9vMF5+jRLhjB19U1pFJ1oH9zeacAyxZYwehGiDxc5OlK&#10;RC0dwgCejGVUDYQuJOFEW5PhO/6iHYQDBaUPexvKMgAiGZH7kTFANRIicxYlG0YcUfwKyOEyi98p&#10;zo5BfaV8xriDYhGREB0pLQTVTxGMEJoHdDga8mCRA6cAdAmVGBTME7GJyJ6fTHpUuC/kbRDgFLYT&#10;V6C28BA+lFgKJOnCY0/9VE24TEAVovvgg2gIBAwJ82VEIgpCRH9h2Q9kDRPpvURsIQXMApQCGJqG&#10;ZMBwCAYHQ3oF1JdMgTlwHNuDSRL0G8ghnIQxlSUSLNAoq1tnp+0jyB1nBBiB4RCISaXSE4aMERgL&#10;AjHxjV3XjsJcFOWRnh6xH8UBL748QntECi4ibT0OcRGJNKNcGCLqRx4/4S9Sa4oDN+LAr3lUJS9G&#10;SIkZZPFXiQoK6g+ySpCjw89FXlZBoJBI1IZWcBeqopK2QieoAbWh0cE8yViGzPeODwLMAIwPjlOh&#10;FhCnCM1fyNmeQ8QpmaWoKoTZSI8bgm4XHgGQ+JOlC4qSP20EKlnK0fMurOQR2tMy0g3NC5ZZ6bk5&#10;RzvSle/MFlAGtLduWZRljmz9ZchNipjpQ8itacieawdhIQjx6jtokZQEiL0Jmh4GPkGh4KBhg5Lj&#10;GiDjKTAtOgEiHBWCZCdZOSkoLDguEOsCVoSIb3SVgn5i1RDpycg7t5inDIwMDOvhHwApP6UaAP+h&#10;I14novqDNRAEOiygSFKvw5eX+gBzJ3yhH1AZpcOATwCGSo7AsPgvgFrH0EniD7offASyi1mpJDwo&#10;iEnAX3wo4qgAjXJ5FQOVkmWQAxqfKgKkoO/BoajwAU4k4ORMI0QUUeEWbCTgwAxmRoQBnQrPCfeB&#10;EWAEGAFGYMYhgB0Poa6xpUOj7UJEhhNxBX5oIAhwjiug/kGOwypAyNCwh4ufRJpQWAi4UYRfKaaG&#10;OMEtYCpwFyRdpEov3ojKKfgHLHNFFBDEEidxnBQAinZVhPTwIgXCMfzFIerhz9RDgBmAqTcntfZI&#10;+PjCHkfLF7zunkIu71JI/ihEoBtQqoizYyNFFoXxjxzft10Pf11QsTAUIlshz/GQ5gsydBDAzara&#10;FARpuPHCnF281rRI0EoAP9cAZD3SablEqBPhq8NMxgkCVFVAmi3yCaaMY/IQNDroYwTnAR9CbAaM&#10;k9AizmG0A7qf9AcUdYfs5yHpB3MBeh0AiIzE5DZLhwj8D+JZhP6HRb3roTHwOGT4g15QBE5oD5D4&#10;wkW1EL1jIPDAhfkPFB7QcBD1TnnEIMqHjzGKgnWApRDudR2shjQOVAUuBEoEklOgTgoYRJ4AJO0X&#10;WQCkuVAEHQgZDZHnsVQGwLRIo+Regk8Iw2xvllKSUQQgkP54uYj/gPKAOAf68OtW68PN9zECjAAj&#10;wAgMhwDlmhQpcLD/CCe24gcn0PZDxgVCHJsaBawQcemETKuYI1bErBZJZOVNRYlb8Vw4yvX/0ufM&#10;hmaQ7Yf85sj2VYQYEa3SV+j0Kaxf0WeOpHzCEra/SzyXxx8BpkiO/xyMRw+EFQ0Ia8jFRc4wSomF&#10;t5BiWiLlF7x1SRZO0TDB1yM5liC+5SE8XSkiEJnx+Eh3peRzgQNFH6J9RrCBET6y8PelGJpEBFMi&#10;XlDMwq3VhEUOXnppOw93Wwo5RJUh5ReZxlP4HPqgQ0gnLCX6YD9IjED5swJ4KOBAbcQkCH4CAnWR&#10;k5gi6pBDLZnxkwWR4D1EEl8K1Ck/lGWMhkC1ke+tYBzIIgm2+aDLMWCQ5vBeoMTEaJTWN2FGBJsf&#10;KAc0+BzI9QxGQEh5TCoD+ojVE53CD+BMwEA58DCgrGbCiAgdgrkR0fpkm5SA5kHE+pTCfeIowJog&#10;XxiZYVEc0WQ6AcMhkRpAtsWv23g87FwHIzBdEZBqwLJjug6G+z21EMCuN8DSRoSni/cnouBBB0Bs&#10;j5DYMpiH2JhiUgBiLqIDiLgnEReVl1SCCHdBsjXsmRRYUBwySgaZttLOHbcr1O4gBqBqh2BPGu4S&#10;eSFEa1MLLu4NUyQz5Rko8tkg4PG+woTFTCYE4UtW7ySLNqwIXr6QzRP9Ctt7XRLc8t2mFFWCgyff&#10;V6L4RcZoXKNvyPhLJjREnYNWxw9khm/A1gU0OOhfULqWriWRJhgJBwyYEMHmhSL1UNROlLQSWAFA&#10;iZMtPchlE30ACwEdApnhqKaBqm0y5kGWLQTmFyF+SGNA9Dq4CBDmuAjhPIn2sdqYJmkFIHIAz4EC&#10;NAoRZh+2TyJQPxkakTwevgWkroQ0QgTkR1BPoWQgwhwaAAp/CrN+5DYGUBRFlCogjgL/41d4FVMM&#10;IMqVTKwMZSSGKgNdhJV/ACWGDX5Ah1WPjmiq5A9BrIpQQZCqQlQs1kayNcKv8J6AIzY5QZAMRvoB&#10;84cRYAQYAUaAERhvBIo0f2xu2ifng8hKpKqkDQhblZCCCSJe8AdCmiaIe3mjIAyEhrvvJE5rI+gG&#10;Qe8TRU+RRmADS+KuvoPU4lQbdlGoGRCQWxgcC16hdPMrcwkYbxy4vuoQYHKkOpymQylhDW+BfO3O&#10;5nOOm0d4HHJVBfGtwckVZn2IoENR7kG14o01EIBHKARQgsTkRgjC2oShvylsfohzoGicJjgHpPZC&#10;Ai9k4IKOATUhBA6R4MLkRkTLEcsKuboqGkxvIIuHuB9yc9JFkEk+uA+kx4KJPy0HILXFWkSJt8g/&#10;GPQ3HWADPJDdhpUAk0CG86D1SQxB6bpwkD8xVhwddcGXADpHWqewRElFJ04o7CkMi4R4HpaMIOKF&#10;GSNWIXQPLARuJxtGsV4RxQ5qnwyTsCKBjkeFYBFMCyUpKRhMIEWCMLhPoP+UvxcDRLWI609LpfCn&#10;Rma0JNn7C60D8SpC66DiCpgLaoFuIvWK4BGK1kTsBjAdXiPuIyPACDAC0xABEbhaaJslHyD+Smm9&#10;dAEku1psrGSjir1VkPq0ixJJLxzqpEBQjFye0D30o6D6ZSz4fnk/dlAy0BUWBFQGIjKKrk31UNof&#10;xdbVbOgddey23l5H6NSnIaYzvMs8JTNmgkGbIuttIg/z9hDibyPv+sTrk/0PYmKShQzZ5ZMAXoHD&#10;Dhx8EB0AmXYV0wQJHsJO3TJDwwp0A977iHjvI3wnJe9FGl18CQPPI6m7yJRLtoTkXQDTf7gRQ9iv&#10;2z78CijmjaIhyhCFywQdTCoEIYGXGkWQyIiko6MM1h4Kv4OI/LBJVBPpNET7RJ3jKxkIEUEN0yXK&#10;3UuWRpQfmAJugkuB3Q5SEZAXA8T/MNxBbB7K00WpD6jzKrkjYWhkrgPpg+FrhqOoBR/OD+TtQFwH&#10;GRZRgCJ0Df2n8KGCQSKWBuoIYh7AHChQksCUB1kU0HswJKQlEHIOYRZJnZHaT3gdJ5LJRDIFd2uh&#10;8SDLIxkblCyZBMNEvSS7qD6RDAs+ZswLxwNhBBgBRmDqIECGuNJihzzZ6JAfKaaCZJ7S2BTDUcjQ&#10;1ET9468wn6VNrWgUJE0D5F0w5yna4ooitAOCrKBDWM1KZzgKwQd3YCffk+050tO571j7rtYDD7+w&#10;87dPPnHHIw/dct/dbdle6R0Qd2jqwDabe1IVAyA5v9kM05QfezE/FYxNLD2ZslLwySV7P0GGwsmH&#10;3lWTqGoE4oRhfNbxcxDVU9YsCxQuIvJA2E/CeEUlyTeE+ApsZnBQnFC85ZC7O7AuIpE5QuNHlA0M&#10;/rqaBct5/G6rYQEBhUDlphJqOulbaoCcYVYK8nxhaIMvOmJzOogXpCvyGikcDMsDNyIIY1DyiQRy&#10;GCAPAa1QcCP24GxAYQWEBIJE/1ALJCLDRDph0ldQh01kDVDA8xgGdBokmCBDHbAQFATBQTYwnWJ0&#10;+hqCHSFvMUz/SdKPjALEXQiLINgxoXNk8GSZaAB+zAh2gJpJC4EjkVQtA/mMbUowTGGM4CdA61/R&#10;/xeLKRZJ0nuSkgHaTrAriKZm2wXbASOBH1Ad0h5EPi2WJHdBljTybZ7yjxJ3kBFgBI4DAmQ93Xf0&#10;yWGPQze4yWmKAD0/MNQliRlJ0oQzYFGiTyHuSIkuAgQVpfukHiCWgDwFKUYfcvkIUZ3wAZBhOcju&#10;P6BM9iAB6BcIvig0ByRm0NcXet3e9lzn/q4jzx3e99iLu+95buevtj9zy7Ynbt6248cPPHHLtu2/&#10;evSZh1449GxrZ0tnlmJ5T1NcZ3S3q2IAhP6HRZdT/UGAFs9zHLynSGQFB1u8sjCJCUDdJgwk4iqE&#10;gY18urBix8sbBAhRg2j4FgTyOghdHUb8IOYp1xdk4kSwIjMYjOMhbicDfawZiGoJ+himM5EOohm2&#10;+ya4AtO04AeA1L1aEkQ5JPqwwwH5Cw0gLGVAYMPyjzgQypQl1InC2D40k0LETzaBMOKHsRGWIIra&#10;CZE6pdXFEoUoPQhSBKdl+BCRn60w3KdomzDIIXseiPMh45fWOxTXAGE4KVA/jO+FT5LoP3EulgGL&#10;INI9iiQExCWQHETYEcEIEpwGlkphMoTUYbISKCmgghBRTxG8n0CAVgGIITwSBPkYLw0ZFo3whNAQ&#10;20d4A6NVAQUFXRU9hxWWaFKH4wKpL4rMMy+AU/0N4v4xAscPAVoiHZfiEh+/PnDL0xGBPvUyhcAg&#10;Up62J3jgRTpEZ+R7RvF3BDugIhI3xegTeSmh+iaWQGTbEYlCkalThNug3PbY5ylSBqRnCKYHk2C/&#10;K59t7+568fCh7S++dPczu+98/KlbH3jk5vsfuum+bT+658Gb7nnoF489ff8Lh3Yc6dnZZe/NhW2u&#10;njfrC2rCR4JQK0WWQgRtqVPydIR6pvW5KgZgpg16ho4Hxi3kdYrgn2FgJk0TAenJCx9mM3AAoDdb&#10;WAThHfeSepQxw7ok6HbwAFE6oSehBgDNDCI6AbdXkK3kKgBLPpDy4CRwqBYRzeSnCxqbHHYViMxh&#10;AgRNA0xyoB2gOP8QECDoPpYZ6BSoJoO4BEVPaFFjQp9j6mkY0lB+YFvVg6Su1VHQ/CSk8ojDjyil&#10;DiXxgscBDIhU6A2sRFIzE+AO0C5shEjADyt84YxLuggI7BH0yIcWAXZASfzB6gdfAxDuaDudSWKg&#10;+Xy+kMu6hQJFRwIunkdsCdyjoQzB8obEwEIzgo6jp1ihKOiQ4BZIm0DSEbRsQp2SshIWysMJ2HUR&#10;O5XWSBFK1YGRD6UoowwAlATANDPpDOqC8hWNyTQFiElq27yjz9BXjofFCFRGQDpJjupDZJyQYyC6&#10;QIm5xKjq4MLHHwEp6IndcOVJ6VHWxbhk6fUyadFg4VFp/fJGMr2HRS2pmmFnS7nqhZsvPYnSaZcy&#10;hEKQBTEe+d4h/gYM+Ok2cvojjbu4ydf8bq+3o9Ddluva3Xrw8T3P37/zuZ/e98BN9zzw4/sfuem+&#10;R3903+O3P7brrl0HHmhp336w89m2nkMFtVtNO1HKMOp1La0EoA+M0I1cbOqIOeiC+uD4P8f/uazY&#10;A2YApujE1NCtAqxPHKe3N4sTyPhB7Vt6AhbxSM0BD9+EYmRAR/thvWFkEgZRtQnY5JOxPhYHkTKA&#10;GHTw6cW4vjJkAAnLET7fiISZDvQA0tlfXqRUHzCrlxaHkYKYl0giQBbwsLaHEzAE4CTlp0ie8+Zk&#10;zj1j2bJ5EJ6jOIj+JEXbx/IAExoy5tFQFcXegeeAkNaTGkGcwwkBlDoYAxwUc19kMYaNELk1k1+D&#10;EO3DZAjKATJ1IrMjfCR6GEsiaaUzWJhIog97ffLlRfhR9Ax6BmHy5AQhCHcME1J7OCG4FN6UfBRE&#10;MCJaNCEZgcoAXAFFMSU/a2JzRMukDZU+CVBZUNpgaBvIhYE4gQRFYRKZBzA04mtqmE++hRFgBKYy&#10;AtLPMg62OPauYllFTkMIbvhTEQHJVknYY3MpadYiv8YFSh1h5RyVHXHJuJ7Sk7hwaYvyoiwWF6CY&#10;dqID8a/yXG5Zwian/KCLIiC2PCBNQpi44pW+E1ykK8WvCEAtC0gjn7675Hkc2l/I74nUJpde2g9l&#10;Vi9XgUyO5GMwSEWOGhcObtgGVR1KdIjvnEJQ6PQLL3W0P33owMMtL935xFO33LPt5vsevuGeh79/&#10;72M/emjHTx5+5p6X2rYfzT3VYb9QULvUhKNbeYXMaz2yCIB4DjIvcins9rys7+VhCACIIFk0dPgD&#10;YhuWCXv4mZ6CCDADMAUnpYYu0dtFASf9KGElhfU/OalSuH3Y2IBEBk8OWyARqtNKp2HgDn7fgeW6&#10;biJPVd6PCjALAsVNpDfZ76QRINNK0m6EsJsieChoZVgRktTAMlACpDZE9QYM95NJErobMN8n3SKM&#10;exCvUyQYhkKRPImRXBc29PAWvvCCFW9/65nLF0PxYCLuDxn3w0KeeA5hlK8jVBER90INidWL/A0Q&#10;/RPW+QEOcB0QjaVSWiIVIlwPFALgQERPwAZQOjPwD9LyhxL3KuA+sJcmU2kQ/eAHyNxIxACl+KSU&#10;ggBZyegupDEmWT6MkChHGKDQZWCigg/hBVlDQcxPsf+JuIe/gYkcApTMGAss+AGS+pPYnwQtginC&#10;IkheUeRZQK4PaJGUABDIwDpo1OLAGp4BvoURYAQmH4FSorOs9VHpAcg8UfpossddpVmMKUiJKqWn&#10;BdmpKAXxFykdcYXMV6QZqThQANdxoIA8KM1t30HOYn3Xka7ejor1yFy58b2yBvqKAhB5lfxaiMJc&#10;FMUdEN2IqKEozNMRFaIIJyiTh0K672teCQtULCgofj7ys5Gfw5UoyOMK/oZ+Dlci/ERX6IiCHJ2H&#10;8rz0BPl6UBXuyoVBVjSNRLyQ+XkUxQN2/wiKQbkqIeQPfdV3lVyX3XGop313+4HH9r5w7+5nfrX9&#10;0Vu2PXDLQ7DkefCn2x699eEdv3tu75NHCtsP53Yds9sDvUdP5nTTTyRdMgQgsT6yeeZJsk/BP2BQ&#10;pJsIfEfmrwgU4gbQ7WOrJNEeDml4JNL/sAPA5K9LVbXIDEBVME35QqQihNAdhicQN0OATYH8A7EY&#10;GKpv6Y6hFtSwy3cdU/MtxMbRHR82PBB4U75cYThIJviUGZCUzzJyGHkIkSwf8TRF6ByZgUvEBaP0&#10;ulL0T2JuknVT6E6suwWIFCipgHBEooy/lBYcLEEu1+vYPeduXPQnbzzztOWpZNhDcTghTYfUnGKJ&#10;gmFBiFLEL6JEBmKFJk4A/AD55kJCItx5EeEHKcvFUh3hr1jjSWYPxwYhQkENIeyIqKuQPYD+FuH5&#10;ySWXCHd0CeoERPsEQW5RpkRoM8DPGOBY4PocgBmAmT+iBrnwhAa/gk3GMMCBQIqC/lMOAYpcRAwA&#10;zIeoQkqgSDERSElC9pKEAKVdo6gJlEABHYG+AgkTyLuCP4wAIzDTEBjKriNmCeSAWfY5XhMfi/9L&#10;ma5YIVAqoY/ZgDK5fqnwPtbekMgIG12JaD/WKpSqF8p0BVIbIHcqqH6xUWAXEmXEiRAQUaJdOsjM&#10;BkIvEWGOst2IXLwU2lrK77EH9gn7SdKPwihDt0jpvqyHcntCqY5fxUFXKNmN0CEg7p3uB3Bn07D9&#10;057ua6YdKN2Of6iz5+m9B7Y9t+e3O577xRPP/eSBJ354D44nb7p/108fbvnFk4e3Hy48eeDYvpx/&#10;JDA7AiOnJrKK6WhJxASHNh1EACyHIr+gh44RFFIIroHYgKoO8RlyjsJXAKGvYcEL3gjBQcjNEBEE&#10;aVuGLBKucIizR352EMMJlz/+TDkEeFam3JTU1CFiAMCMq5EpLe4g4obtHQz7IaCG/TrE+RS9Ukjt&#10;KU6ACKEvIgETNUs5rLDkUKhLrDqQu1MEexLDi3iaJCmX5bGVkU8rheCEob2IboPoQfAPgBwAwgDV&#10;DkMcMM6RQUBBg+MEdYOdQBRRO2un9eiCM+b++WUnnbY6aUKsr1rwlEUITXAK6BOFBoJFEKX9AqlO&#10;4XrgkAxSuuC5vYVCr23jbyHwENYTRv04gXsyJeXVVAQ+JT9diiIKtkWI6gWNjtFTmgJaOKkrUHKI&#10;tF2QSdDCBG878oamxZhUFqgE/gSITQTWAuoFUP9YxRE7CAJ8dAbu1KhB+ElQZmLa0ilPIlwlEGJV&#10;aDgxdscmbwLLggMAsEnXZZLJJPFFcTi2mqaWb2IEGIGpioAU28eEfj9NyXT/xExZbE0u3FuLOhMy&#10;GCULeDqkFqX0kHMUFxZpXISNqTgoOAXleVHh8Ub5LsXE4RYqL4Lo9Nv0izD7sh7aCymuNjZV+ItR&#10;JnphpEO9i2uWUTXlViFIemFUW0y2JZ8UIuwFO0ABqoXlDhnCUkkhhhMm+hQHT9oeEZ8hsndRzhmI&#10;3UjIhXh3UBa4hY58T1vv0X2dh3YceOF3z+78+aNP/OTBh2968OEf3r/tBw8+fPOOp3+2Y9fdz+zf&#10;cbC7pcc7XAh6IrULAkNDdVXLDTJ+kCo4kG4ZiPyjh14S5r1w1hNKf92AYW8aST0jLaFaaYizUlaY&#10;MpUMfAhhKgtZmTggE0vguzTEIsmYibAaSO5DvsZsAjQxL8PYa2UGYOwYTpUaQGsm61JWXRJu93q9&#10;rqZMLZ1QkkSEpywDBj3oqBtBSE9J+hDvJkFW8fCyhZ1gVND1LKTsCAyaSEYI+INFCZEzEeOHzONJ&#10;O0CG/JBnwxsWycIo/A5Z/sHgHpUjRKZqpSJY5lCAHS0FsjeRAIuAYJqqYmGBS4mIm63tRx3PTmjB&#10;hpPm/fU7znrVxrnNpmciq24YwlwGHgZaok50yjJTZmAa0LZSiCKqFtE/TahRe6KgF6pGxDYgyjxp&#10;JlJgbUQkUygfNBsxjKIQPfd1snCM9ATyErgBxPmqHWnQdUDRQRFOyatYVxMI/YlFDvY8GiKKQhsA&#10;Kh+8ShJiD+QWoPCg0DZEiJRkIuFXylKgNiHbIay9lNQQLARUCbCqCsiqykRtYBuKmQQQIVUzA3hh&#10;QE8KsZACz2OKOsoEwVR5T7gfjMA4I1Dq9ynVAn1k4jg3NIOrG8ZcKlah9FtJ9VH8MrwyDgAu6eT4&#10;E1cYzwjYAyKm+z7SeYMkWiSjlzS9JLuJuBfR4yjxlchbWUzlLumlIvFOVdGNtBuCPibFO0m7RGBN&#10;hM7p98GVdD9Fx6PI0SG2A9NXsGfJgDxE7pODG0T85MkG2R005zIFDlrwVQp0RxsyhEoIi+fACCco&#10;HOk99uzeF3ccOPTwS/v/78lnb314+833P/qj32+78XcIuv/o757bec+eFx7Zf+i5zt59Ba8z0rOa&#10;YVtGzghtHQG7Q+TMQRzvZDJtmWlYDYg9Hu5quoNoePTwkmEtmeCiB7TXg/S3SLkgEv5g+8MgETkQ&#10;0PieYzs5iArJ9Q9OxLT1WlqA2CIpEUYQZkg++QMLmaRgYYQQkXViU+Y9HjUDwOaJU2buyjvSm0d8&#10;f0eztAhm8+AC6tNR0opE9Hq8cWYqoadTPuTTyJkFApfy/sINAMq7UDETSGzr61YB8myhcSRnNBDi&#10;pkmxLyktLxH7ZDpDmW5hBkN6QQTZBMkLahcELvh8UMwmoueT1pCWTZ0CDFlIjoUPXIOxgrQdKfT2&#10;0nczck9dXv+eN5/xplcuPKExV2/4mQRofqwpFHfIRQR9OAdAdICe6DrMb4RrMTIEQ5MBY3qxYlMy&#10;EgOqBhD9JNs3kplMfSZdB32CyHpGVL7QYEDHkFATydBEMDINeQPAosAdgqx9aIk2ZdZhsA1ggTQL&#10;hoy0EIuYxyIyEBgDSHiQ3kvE/IHnVABfYeFQgSiqjhZ5UJAmQP3DxRjsEAQlULSkU6k6Wuh9BT4E&#10;jpcnRMmcivYKKWviDyPACMxEBAbHe4mvzMThTsaYYpufmLKPRfsSW9D0oP6l4D8mzSu6/MruCkEM&#10;Ud3S/EbkqRRSdulALKTtUgOAf4VPbTHcDtUpst5LV+PifUJST7axcAqjXPOkHiZJPZkGwTJHlKcD&#10;qnTKL+8Urf9lBAoy8sFmC9U3aZoRgUfubOBloILGPlgIoqwfdOay+9sP7dq/9/Hnd9/9zNN37th+&#10;47YHr7//wR9ue+yWB3f8dNuOXz35wr0vHHr8cM/u3qilYBwJ4KGr+3CWS6RdxXRDCtqP+NyGltSt&#10;BtVMI2UnlOfkJifSeIHU9yLbRUg/lPI8x/XzDlz4SOCFEHZZG0RBANU7fOI8F3HvvECP8qqfC+E9&#10;jFSjYHbATGC/w66q5uFzYGhwgIAqIQGaQQkTapBR1bSeBrvQJwIT6PFGOBmvz8htjMAAyBRgpZ+R&#10;q+QSxwsBir0Dn19I5CE5R7Qv8N6aRVJ08gaGzJqSYcF91jLAqMNSD95J2SCg9xuycS2RJE8AZOyC&#10;FT5sfogCF9y+aSbTiVQGoTZB1btIB0Y2PhAfkC6S3IDI3gaGh6C6PSwFeM0huoCpo1xKKeCmYQZC&#10;4NFyIPfwY4c7si4MFKE3XDrHfMcfrn/PG9efujSZ1v20EYBbsRIw4CFf5HpNrYM+kWpGQxEsaVJY&#10;ulQjhTQEoLUtC1ZJGA4Cf2K0ZPUospLruoW1FOQ/jHBsEOBgS7DwiBxepNbQtYKqYkktBPAWIE8G&#10;kT6MthYs21gkqSq4O5MYSCVNhJUk9wZyVY6wtqP1hIj8j1UzDUJfT2SALYQbhBIFYIYFFayKhH5Z&#10;XCgmK4bUh9e74/VKcLuMwCQgIMkZJmrGArUktEsp/timvyhxL6ldqlwk4LGFT9Gkp0i+UzCc0vxF&#10;lPld+HNJRUGZsZYg+rFpktGPJPplEzgRwnv6Rn0T/Yv5OpBP4oKwFJL55WObIbqIXQbMSQgrelIk&#10;4Ff8AxW1FhZ0FaRyQLHlENEa+XnCIB+4vaHbmu95vq392UOtD+5+6VePPv2zh5/60T2PfO+hx67b&#10;9tAPH37s9u3P/vbZl7a90Lar3T7qWge7C21ZpzdQbITliTRH0TxDhzl+3gnzNlxyodgwQIwTu0P5&#10;asiWH/xGKmFSEFAVSmwk3pEsTWghaLgakdU/rHmFrSzskeDMBiuhXC4HI1cKf0exQMhayUSIDV+F&#10;aC0B7T6kiWpKD0w4/0F0R5bCiJhtBiEsgKAFINNgbJ4YNVlGSQdDaQvFn6mAwAgMgMz/JV8kTgc2&#10;FSasYh/kWkWeuLCjhyQBlGjBzvZm8wWYuSNSJ+nhHLjtI+wPhBFwhcW6ICJvgia2EbSHwvVA9A0B&#10;Oux5ICYnxR/IawjkURaCfeT6RRJf5BSDxkA1QY0nYbED6h4kM3SCBSwTkFsgIxiF7DQNKwWVIoQb&#10;VCGyg6maHaqOZna41q2/f+FbNz6+/QXX0TJYrxrr3Ne+4sS/ecfLLjlveXOGBDkg7fFvChwKrIDI&#10;7gjLFIh0ivaJU0pIaEJzqqLnyEugYf2xLCFpgbENoidQHARwNTDlx9IE1Qf5W6FjlJLLQCghLI60&#10;PuJ2CvVjQOQP40ZqgYh8SpqGKEkB/JkTFrQAqJauwCYSmlwDRkFJ9AdZgXsCrwfuFabu6NDLioCk&#10;yA+AA0wFFmLEQXDgt4wcBXCgUFKpNCKtkhuU0FxIuRJ/GAFGgBFgBCohIKnzONRmTKzLk6F2P0mR&#10;F2Mo9cUDpUQu8Q0Q94ggcyUXigyEZDlE0lxB7/f9JUpW2O0QBSQZBqEpoMz0shZyCSCHXuxQJBei&#10;FDjYMZHdUsTPoJhwFDeagkEjUgT2IMperxn5QOkN/O7AP9DbvbO17ZlDbY+0HPj19qdueWDbjx96&#10;6MZt22544AEctz3+2L17996zt+WpYz37urW2Xqs3yNhqyoNxkWnoCezgRHonEJlC8yErq0uplmo3&#10;pMIM7YooYcAtDmJ7tC9U3fBVoGHCORdSOgi3IBLMgUTI5QASfgVjQFG5kbse6UGxdfoexaOFch/q&#10;fXK1A10AawAIsyKffH4hOoPDIUZKkYZ8hOpQbcTGpgh9FLdbDXGBiH9LDc1CZBe0HNnT9kEnVC38&#10;+E8JBEY2ASrLAcwpgafEvA3shFyQ7Lxj52yvAKcgCv8JghlReEGzImYObGlg5g6RNsxiQBcjcies&#10;auiVFqQtfu31bGjuyI8YYm9Y+eO1B/mdgLQdsnaQ1KEP+hyUMeKHwgjeSClqkpLokuCbQoKSzIRE&#10;84i6Xw9HAZkyjPKIoYhFUTsDPeEmUm2Kdc9zvV+94bnb7jqy96jpYu2yvFPX1b37rSe/7fVrVs/T&#10;k4FDvsFa0lMTEWh8MkTCYoUoo6aRSoRJw7XgagSthoVFTgbihFtCKg0dRRIuzzlD8bAWoiRse8Ae&#10;ICEA2U0ivA/EHTKbAYKDUnwDI51GDViRofmgcSAfgmnAjRjpx4x0UodrBFgCCENgNEXMAzwEqCoY&#10;+cAYCWsi+RrD7keHWRTZRFEoNAyTlB5SdkS2RPgDJ2FQ/wAVm0Asl5qCzw93iRFgBGpFIBZas6av&#10;VgiL9w0W/xfN9PsWzwGSY0Gzx1eKljoldiZifyIKnohNWpRFFkwKCTFAAh1T/LJ1ITAq1iq+9usZ&#10;aFWn0DukNhaic5H9BiF8EOOCTOsVT+TMxG5DwSng+xooBV/Jumq+x88eznbuOdb+5KED9+3c+Ysn&#10;nrzpvoduuvfhnzz42C0w33/oiV89tfveFw89uv/IziM9bW7U4aK6RJ5CnIagx0kQJUJuiJiaELOj&#10;AcrcK1LmqA0N9UjpIyMFkaIf/3hO6CLMqKsEHhQQMNU3KF6QUF9AD+JBXEaaCvAHgAjiqYJtFwoO&#10;GbvCOwC7HsXcRn00EOQFrUsnyCsCPsEIbgHDIQWq7gKMmjzkrYYxETZ/0b/QVFwdpkbZwOnV3WzK&#10;KWQcu643u6T10LLWAwkPRlDESpEwjyVhY3xRxu92/e1ve+P+A4fOufANcZ3zYEpd9edYdsA7uWfX&#10;rqpv7S+4ow1m08r7L11Ww718S1EaoaoPP/z0Xb99JA9VIhR+CaVx/sK6JWuiZEMikSLxg2rYLnyJ&#10;iOiFppNoU6HNhIgaL6Uw7CHTd1j5w3YFAmwia8kqHzJ/yogr8oXRCorDgqIBMTYDW1dteBpT6l0R&#10;c8egxIIUHJ/ihCKmDtm+i3gFIoJQAOYj4dQ3602NDftf6nzp+SMwJ2psqktYftpyVi9tXtyYtvOF&#10;js5cqKSwBAnBCRkEkZ0i0hdTRE4oJskSE/S0iLsTuJ4DU0Mc6HoOeXojCEUo3pFwEkAIArJlgiAG&#10;DBFWOkTsocxnIikYJDMQd9hkCElOTWCOwA3ByYBCIUVwcrZgDQU9BoVww8IphgCOSgQZotxeFLYt&#10;gBYBvl8UPQIsCgVHi6ImM/COveT0HLUQFQEaBS1qntd0/kWvmDtvQZ/8v0QIxc8uI8AITG8E5PZX&#10;SoYStTm9x3Q8e18q6ZeUYulR3OvEP5I3iPWqknyXcTPlFOBrUScgfXiLH0m105YkGAOaPdGoFPaL&#10;5Rn7jFAXxDrbuA9FpkOyE6SgJo07/iKqBunWIQ7vdXId2d5j2Z4XDx18dt+BnQfadu5vfeJ5WPC3&#10;PLa75el9bbsPHnmh41jLsY5jBa831LKhlofvL3TmhhVCT42YFhgBdOtQsLuuQeakYRabFWJPgJZX&#10;kWUX7nUJuN0i4a4M0qMnUghjLUx2dQcObUEEGRWofJLqi8xh6CG6S4oVfIGJr0/CPcrwQ0GM4BGM&#10;jZTsnmgTJ7tV3XWQW0Bud9AEwGcQuz2lFoKaAzXD3ZcC7SEIhg4LfzUJy1hUg0BCtlOX7Wnu7Vra&#10;e3R5Z+uJRw+e2Lb3pI7DG44cW96TXXL2eYmmZslg9fFq/XPCnqVjfOfsQm8qVf/CIR+enlJJJdVf&#10;gkWm1wRPp5BJUsiq1Uus7c+3r1+WTCQbmQEYI/JT4nYp4nj4oad+95uHHRj0wO49Y9TPW5BZcKJu&#10;1ZE6UkU2Lg2RNMGvQ4SN4DdkqQ/RBcTseJ9B9yPLFpH+kG2D2sdfek2JSYgCcuENNLD2ghb2jMhN&#10;mv6JJ8xZvrgehvsWxU4jTSgqIRNI38Z6CIoa1jy0FAmvJigaSF0aKWnyNNDPO2flha84QY9yLXte&#10;aM7UL57TgOhrlqouW1y3ZvmctBX2dHXBDwmxCUjAjy7RYk5EOCkhhUQH5DjsdzAArHEkdqeGSaSR&#10;sSwkOCZRiDD7gcmnSCRMtUCbiTcAdYFLweIP8QnCK8BgCawBNgNI8uF4QOOHrAPxDkhtq4MXICdg&#10;kSEBQ/TIhIoYEmqSghqIHIwwqCL1KHUR9yTCbP7wc0GuCxaREAVh5Vy4ZOErX/Pq5qa58YPClkBT&#10;4p3hTjAC44PAABFYH8E6PlXPvlpiLQpWVBlJqVQGTyRNzG6JoJx9VvhFw6EiV9BH2AtjExHagaqB&#10;LAtW/sQACDE/+dv2Uf+SLu2T+As6SXgCiM2GNj76iOgWtLeQYAuKajTWVcgd6ek+3NW5+1Drs3sP&#10;7m49ur1l/7bdLzyx98CT+w/vPNTxwtGeF4/27OvsPebCd9bIK0YWxjewq6X4exDLk3AKDUFsT7En&#10;sEliVxZiK5FjHt5zFBdb1+thmEMyOkKEbPMpxgVMlIQAChb7tFXTfSGsWjE6EPeUuh4dRQno8BHn&#10;Gl56sFUFZwELfujqVS0PLwHszwizAQ83yLpME/69AIoSCZEPgEdmRBIhqAVIRw6bHzoHs2PCI84N&#10;0j0987q6Fh45tPTwvmWH957aimPf6UcPbDjaesax1nVH2k7q6Fjd3XVCIdeoBIkLLzSaFwgiVJpR&#10;DbCIZQZgjG86MwBjBHB63y7EFupjjz77wH1PUWhLEONgAOYvqF+6Sk3WYclKJmDlh9fdh25PSSRI&#10;OE+EtUXyBjKuVw2IvDViCcAokvk+BcKnLGBk9wJqXtFBYZOsndLqRinNW7u08R2XnPzajUtOXtbQ&#10;mFHrYPeP0GIkeyA/Ksp4QkmBsT5RmB3UQWF18F1PB7YW2l0vP2v+K182//RV8+dlMg2wRoJMAaS1&#10;pjQ3KOvXzDlhcQNW665eD0nMIW0nil1DXFHYJlFQIBFZH1Q65USBhRCxG3Ae0BB6FEl/UQeFUyNV&#10;BmkxyWtA9Afm/TriEqCwhbWOhguOw0gmYP4oF3dyJ8bCCfUGLJ+wUlJ0f4rfj5sRQEhHZnNkOgSf&#10;QAZPMhKaiPsg0gADe40KY5V0e5y23dAAJI0wnbJMJZy7oOmVr7m4vrFJPGH9MqXp/cBx7/sRKJP+&#10;MjSzDQEpch5sizLbcBj7eGNBOzmM9rFSscXIYEZLwl70FQbN3E/CU6zJPjdfocGVcyQt/bH30VIs&#10;RaSkCMd2iCvFBVrS/JAOCTG/7AWcaH3HzndlexCT53BH166Dh57Zt+/JvS2P79nz0LPPPfbC/h37&#10;23a1Ht3Tdmx/V2973u7xIySFgVUNYutTMnvKHE+CKXJmo6YggRO5BwSnQRIlEmCFiGFBCSqTSUo/&#10;JnYfUjKEOsL3UFZL2C+RQxwyTOKAO54LKRtF544QmIcU3RDogXhHnyG8p4SYUH0LxgZ2O4rjUvhq&#10;iLpIgk8ZP4Wsj1QIKcNIIwo2udFhp6O4GNjbUok0PIUDt1CPNL/ZfLPrzXfsuRDwdx1devTgqiP7&#10;1ra2rDv4/GmHdp3etmdj1/7TOvav6zl0Yq59WaF7fr6nwbHTvpdAxFPaHgtEkFz0er15gRTkSVOr&#10;fvk/fSn9NvYHadbVwAzArJvy0gHLiDuPwgTorkcLYPRTup4xrLrG9PyVenqOmaqHKzDePRgTwlAH&#10;CwPWBQ/aygi5ruAUC3oZfDnlHUTgS+m2Sy8uNJJCgEKyCUjAhQkQOTaBVgZrkO9au6Tp5SenVi9W&#10;T1tTd+baeWsWZ5pTnhrakEZAISlyeCEPF2wTibegGsCDULJcPcjnGgzllBPnzq8zMhkKEUArExkM&#10;kXgDmoMT5tedctK8dFLt6ejszTuulvBNCvoJeQUt8TC0RD5gWikTRI2LgM2wQaQUZhDbkM8Twhmp&#10;yOslNJqk7KVwpoh4ANZGyoyUKJWC7RLYBR/yFEPDApgQgUOxhlq2yNZI2g7dzCPzO+VkBB+DjgME&#10;8ikWMigkWyQtqJQkmfA3EAmSM1FB7dznZY/pkWtCCRH6TXPqXnbh+c1z54mGR2FcN6sf6Gk5eN7D&#10;puW0ja3TkpqJD37HxwZn0eAnrkTQ60UqnzyDhTGP2CiKTBfE+RDVF4NvCjmYyAkgRWJCNiPCyEkd&#10;OZHPRNYLLbLUcgvpPoQ+WNhF/npQ3kHU05vtzWW7C3Z7Nrvr4P5nDux9fO+Lj+194fGXXtj+0t4d&#10;ew89c6B1z7GOQ7k8UtscLQS9gVpAoAvYxUfImwnmg0LDwbIGVdGmGZH/ncgOQAY4pImA152RIP00&#10;UeVE1VMWMNoFYUwP6x0UgN4a2WUMClwE4VMGGxV2bIj4A9jvkAswPNCsNGx+ELAfg4PnAfZH8uDD&#10;H4wAwbSJK6CIPQhPIXQFCOCDLRnx+UgsRga6kY84HgnI3aC6R1LNQi6tRMl8vqFgz3O9+u7uRW0H&#10;1hw5eGJH+4mtB05u3b++dd8ph1pOazuw7uiBUzoPr+tsXdPTdoJ9bJ7fWxfmU6FjikgiksMqJkMD&#10;iRHSALxESrv4UqN5viT9y8T/cmrG+NzM8tuZAZjVD4BczR68/4l77t2OCF1GJqkm9VTDnIaF60Or&#10;GdaBMOhDkH7I4REzAPF9QMmKbLtGmEBwTHolYTyTNJDsA7Q1pN14cSk7Od5lEfyfKHcsTGSNGFKk&#10;MPgKIV8g3HFXr2isT2kZLZpnhSsX6CefWH/K6nnrVjUvnJde0JhIg4+ANhMGhmRAT9mG4TBLwodQ&#10;6znW05TJLFiQhgkiBegXWc2F2AW+tyQXyVjq6mXpNcsaQXcf67Lh2AwegrKLUTBTZPvCeoklMImV&#10;Hu5P5MUAXgMUOkVjAN2O1GAwyYQhpTDhgSoAQY0Q4QhpzijOKeKkkoMyVmeyJQJSSgKKUpgX0TME&#10;Ux+wRSoNFq7PNjKemPUpBSyVC0UISYpQmaD1E0h5IAZFyQaI0yBVcSrKu2273d5jlupRdpnQX7ho&#10;3gWvuqi5eR7bBsz0V5T3sJk+w5XHJ4l+eYg1hD+1ICCD/0gbHvlXnpBkSsTsL0r0S0wohe6F4mtS&#10;TGoRYFIEjRM5c0VEBmmWDwEXvol4cCLHi/iALEdMUA8hOXucfJeTa+8+uufwvpb2w7v373v4xZce&#10;aDnwSMu+7fsOPXWobWfrUdj2HOpxOryoK1B7Q72gmg4qMmHGgw2M9lOhPEc2MIsSTUJgbyYhroIz&#10;HgzwKWE9tgrsPyQBo30AWgex9ZBZEsLyIMA+GRZRTAvF9RDgmnQWSLJJwyHNOMTzxPskUUEIgb2F&#10;wB0i9QH2HFJxU9Yciu+J8ECK5tiW0BFQMkvKa4nUvMKNADyInoAIC8I5FRnrc9mM56RtL+OEme7u&#10;+rZD8460n3i0dV3r/tNbXzyrteX0A7tPb2s5vbN9zbFDq3sPr8y1n5A/utDumuv2NAd2OnAtz9bg&#10;ZEyiQxHtFF3HJkv6dOp+Me8NzSDtkV4yo130hzptgsVPmR0sMwC1vDEl90gGYM9BxECB6oq0XzLi&#10;KnG+IlcFvT8igA+eevYBGCPaU+72ognQY889/MhO8gfCJJthZs4iZdFJOWTM1Zy5CXtpMxYIRMBX&#10;HKgmQeVT8kKKbEORvnSk7cCagmheeJEhM8eiRo8LROnCa5/SBgu1KQQJpmXC54cs6SGPWL24eV5z&#10;GvJ2GM5rkZuy1AUNyRPnp85YWXfuSU1nr2lctzQ1Lx1aWKDsgAIDkb4zDAyEy/S6O3rXLJ8/rx5t&#10;0EJHyyZUlzgnh11ETvZhqLigKbnmxMbFjSn3SNbtyUErimikFK5TCVIUhBhKCkQjhlkOSH9kXiRb&#10;Jko8JsIbkVIBHA52A99PGHAMQOVkLESZGkPNhX1lMboZQhFBWWGTjIbcHhDMGIHPoEaFBtTDYorU&#10;54LBQO8pmI/oKPkl01oO1TBUt0h3TJEXKBB0wu/JH3yu0NVOERHAPKhhY3Pdea+8oLnoBMw04pR7&#10;d8avQzy544flcatJ2pkMnsqhrhMF2k/VVL73uA1mWjUcm+/LXkvjG1qSS/gBaUIJ0TZl2qKUM9Ls&#10;h/4ni/eiXJ/EOPJ+YbMPbTa5rcKJK0Q6q26ncDTXe7Cr67n9+x5//sVHX9z/+J69OB57Yd8TL+5/&#10;rvXYnqM9h3Le0bx/LGvnfMUONAcGrRA2GUkIyAoIZqMm4a1L0ngEfqYOUssmMtiQ8Q1J2EH6Yw+j&#10;yBOUWgcSfmFrhHQA8DAjwRpcfS2hFjBcFxnkKdocDuF0R0a36VRGWOIQwYZdBaaoZFELVTwk6QZ0&#10;1xg+SeyxS6eg14ZjmuumKPMPjIFCX4c3MOIPWUkrUQ/JVWAboZMM/aTrZvL5ps7OOT0dc4/sX9V5&#10;cH1X65pDL65vP7ih7cUNrc+ecWzfqcf2r+9tW5M/ujR/ZIF9rDnw066TjgpJxTGDghrYxUipZEuM&#10;wNfQdsCimEKHw2WA4gBiJyfVCnFrpOggZQtMfyi5kAdh4AAGQKpx+j/MAIzxVS0yAIe8FDIhCaJf&#10;2GuItUmsT2ArSb1F1M/oGQBMzzXXXLN58+bBveQoQGOcuXG5XTIAD9z/+Natj+ZdT08nQktJNsxV&#10;Fq/yUumMGsHkpsES/v7JZEHX8yEkFvAVCKEEpOA4MCpEdDQhF8HCZCWSCL6JFxjRDYTOlILewDiR&#10;JN/kFUz6RKxQvuPCQHDlCY11iJlJ4i8LiwGUjlgEEHQsbYTz67XVi9Ib18w5c3XzWWvqNqxszCCI&#10;f1gQ4fktxCBGnLKVy+akEWlMCtJFUGUhVBDB1kRe9UZTWbskefLyTENKLSC3LuKahVpaTaeg0aDA&#10;zOSDCykLKHS0jYpB5sO5AeGOIaBPwWSfLCkpQSOofGgtQKPD34CkMbSeQnKP1MIwlfSIC0EgBzgJ&#10;B0pa0ZbO1VcuNJW8bQYokkJoIY8Sq2HgFCoUTBKkMCSekis0NKcIhAR3ClWtwwbRvsfPdlgI04Bd&#10;Iwqa5zW+7MKXz1+wiDUA4/KoT+FKmAGYwpNTVddKZc9yNuVfKY2OCdO4rtjyR0aWjMvEN1bVKhfq&#10;g1ra9hRD9wwEX/ID0i2YVMRRBHqUcq0IV95ixM+ibB97U4Rsj17O9ToL+SPZ7J7Wgzv2vvjcgf1P&#10;vPTCI7uff2jXCyD3nzvU/kJ7x76jXUdzboeN1LaqoxowN7VB1YJyRZRLH4F5SIKObQY7g0NBH5D4&#10;Kimi48CkH5QtSccoSAbF2qGQE7iOHQGhKrDXUAJ5CpVNhL5gQ4RbmuRgRHZOSlMJC3so2SFXEx/0&#10;H3wFFN0oh/g7lCdYBB2FvA0bDGT4MN1Bjktoq4WZE6R42LT9NKK54BZU5oVw+M1AX2331vu9jbn2&#10;uR37F7bvXX300OrW/accePFlbS2ntr106tG9p3ftPbl739reg6tybUsKR+e7vXP8QkPgJmDtSvsp&#10;/kFyX6jAKcWOEjgU8ILMe2hvhxURAUKmSeRDTK7LUgMDI2FKc0ZBUinlGS6BzyF9S4i0xPpFl5Ro&#10;AJgBGOeXvmYGQL35xm/c/+Aj77/663GPTl40Cj3mrlaywI4/d95xRw0ju37HQtz1+FcuqOHeWXLL&#10;8OkXJAP9/77w7Wv/47ocCNrmBj+lzlm2ruH017ipBWEhgoQgYymgWpHlqtN2u5EH2IcvP2UIxFoJ&#10;y31ItyE3z8BtlyIDkQwDsm2wBrgI8TgIZor2gx0ODAAiDSPmL0h8xVs9R/vzN5589omJJAXIAWUO&#10;UYAr7CktoQmkNYNMfkTCXVSQd1QIV1q6/Odbsi/tOehnezacsvzERfUnLq6vb8Q6GCShJyU3ITLq&#10;JMmK3ElpDVR6IvXF9uDR57qfeLZ7b7udhwgiYeUp+hm4WzAmsP0Ei0JkPhHlIfKAUfh9mGFCOUpG&#10;lxGNuQ4x/jX4Nui9PTlIUcxEA9wGfEjrYf8DO8ooSpjuutV1rzx/EQKg3vm7Pc8eiOxEBmIV2Gpa&#10;0AJgmacgCSiGuKFQL1MwUnIcRsOhhygJK1KFIw//tP3F7WnVNhQ/EThnnL3+Hz72kWUr14rVk30A&#10;Zt77WpE0nHnDnA0jEvmnRKASue6UqAJiDYD8SX6kcHrwh9/0MT4tMbCx+B8ViikQnmJiAkCVQvuK&#10;NPMU3yZvuwhmD+kMnHS7c715O9eZzTnIt4Wzgo3wdw5WbbIlosA7gQLTeVQFehyrNwJnwl4fprFw&#10;AIOOGXFukMkmEWDTgKSbXAMo0ibUyJRCCwQ7zOwjyo0l7G/oWcElCpBP0jXcgr0IvnaQJyHmJuz1&#10;iUSW2ggI1XzXITtTsu+n0NsIw4/RILBGIpVCCGs4rVF07hChOaB4xt7iUkAO2s20ZNpCtyAmQ15e&#10;wABWgMhuZOdFFOzQRfOQ8SccN5XPp5x8nZNrKBQafacxn212Cma2K40eU+rfALeFbhC5PsXrhlUV&#10;JRUAKyF0F5SzVzzSkr3CFRDxKAAUyM0NnAgKCG9p4Seh+C4VFhoAovspODfsZin8Hm3GwqMBgjl8&#10;Bw1QaFxgfOIr1qr1UocgiIEBWyFrAMb4wnR2HGqes+TOR/LNdWC6aGYoQol0mhGSfzsk5xZ6eEL7&#10;defUXffLp95yQVND0zJmAMaI/CTdPgIDQNpOMADf/Pb/3tHthlnIsRtTC048bf76V/t1S3pszXYR&#10;IExJ6nCxVSFDQPxMJOzFo1FwCj7R9cjxhUVFg6GMi19Jx2pQ/GBKGKA6DmLtIzMvUtp6JB0gkQik&#10;AEEmAWFIcP6pDeefNKdeDxsbUs1NRh3l8RWxOWUo2iITILKii+DLWPFgYu/4SmePe/BI/tCxQlt7&#10;1sXjGblzG4zXXnzSvAytbbT7yigNxAzIvFoUxc0OlL1t4YPPtD/4dNvBHiMXYANApZBUQLpPwUfJ&#10;KReLJfIYIPIPMR9BUvMWL8gsX1I3v9lcNK8OaljXUQ61dj2979gL+51CkAl0ivCDVTBh5M7eMO/i&#10;c5fkesN7Hzq082Bvp48gzRRHNEVhkyH1JyM6LNbgK+B7QAlTILZB7Aa8ZK6tR/5itevY47cfaXkS&#10;DEDK0hKBvX7Dmn/8xNXLVqxhBmCSXpXJboYZgMlGfMLaAzUEskZ+Yml0/FVeLGUApNS/TPMjr7A6&#10;aLSzJBGTFL9QBctoC/0fUrOAYrVdBxkvkX6eKPtcoTNX6MkX2jq6evMFOLa5IZLYUMwLF9uFbsLy&#10;AZJyD6b+QnwlZhUmoGQOQbubCtdaSLrBRJDJJ4TuFDWOgoVqZsr0yUoU2yCpxrHAk3Ep4tqAFXAV&#10;2vqEEBxFwVGQ7Tv0yI4d4DeS/WOfBflFgjO076F+WNDClB9sAz0ZfSHZhUkt0dg4Qa7MwPOcPMLv&#10;gKZ2bRuB7ah1cCzQbkPsDmGcFxiOl/ScTOClEAIol23K2nWBa7r5ZiXM+E5dobfOy1kQRcHXLvDB&#10;LtAIIcInMNEbii2ErR6MAFWLrpLNLBHs4KHIxBc6CXQPmzSMjkhGL6z5QcEDLLIDkHu5mBdPWPhQ&#10;vxEDW7hck+2SYJhxL6U9Jv2HYCTIsqvQON/8xNetVacxAzDat6LK8swAVAnUdC02EgNAL+pn/+1r&#10;X//6HTAq7PZsc17DgtWnLDrjdWH90lBP2K6PdRNLXQLJaylijpCww2w/xKsMrR9F64QCEq8zVj2w&#10;ALRgYPm0EnAngosSZBLwmyU5dzGWDcm8YbaIlcEMnCZTacqoC+eb9ZYzL1nXkKxbvNhatTLdmAwQ&#10;BxOJB6TkO0A8ArgFKwkEEpZyffyPZIc9Tnisw9n7UoeTzZ575vKF84meFk5OwhOBTsReQLsBwvhg&#10;STd7ff25luwjT3fsa0UyQiPvBr25XJhIQUSDeyg7iuLOrTOaU9rChtQJzeq6VXMWzEsimikEFhgI&#10;xDR+pB7o9u95pP2+p3sOZOEaoC9q9F92ypzlS+e8+GLHY091Hiske0Hm69AfQA5DcZrBO9F4k0lI&#10;iRwHeZNhkYn4P3CrRv5hL3JJYbrUyh55VGoACmCw6k1l6apF0ACsP/UskZiDNQDj+wLGctmhqh2x&#10;gHisxkSuldIokkYs/VTTgfHFhGurBoGySZfThMUDFFJMwcf2P6Wkf6laoJqGZlUZSbJLMAcDVfFF&#10;o8ICaJeC+fTzTqQExvaUdXIFJLgvFLL5AgT5MOJv7zjW2ZPNwgoe1jBKCL810Pq0RWB3gmRdpKdH&#10;qkfypqV0tYFhJj3fRgYbRKOmRZiiYZKvF0hy6JixnTi2DaMaXBOeXBC0G8iDSWmyQg1Sf/jgkrlo&#10;6EOuRdlgKLcuDNtJSgUlM40WlSgI6QPaHm0W0B1sGEhfD7oYgnIRcghOZhQSiExPsft4biKBoHPo&#10;APYP0rQ7DhLcI7CP7vgu5Lcg9CFk0hFXJ/IzqpLx3Lm5Y5bjWK6fKuQTue7m0LfcbCZ0G303iRZ8&#10;34QGn1YyxPlBVL+AbGdJpy3cPkXeA3IoUCB5g34eYjEEyYCGm8x5Ka8lFB3EW5FgTyRIEImQaVpk&#10;2CWS/wt/YwBC+jFinygZMbZDsXgKVkcwAOgKcpVBkgaERBUkPyRPAadukf7JLxmr14mMDAIz1gCM&#10;68LADMC4wjn1KquGAdh8zTe/8B83eogQjLWkuWHhySctOusSP70IBCtWRsoWAmGFCIIA6TX0j3gR&#10;YQ5POk9SaNK7ScEukeLE8yCuoLwApNsTJjUuaTghkxBpAChcD+zdcQPWG83X60ztxKWJc05vDp0e&#10;xM3p7cHC461arLxy45JGhNiB1IMkYlhK0KKIvyOJebHXwnIHTscSb0pwQuJ2cgUehm4SwiFyEkCa&#10;9S44Butqdy5oP9oLRSpELvDRwsIPa5zFzdachFpnQqNK9YkgDdSylM5R86qStdW7nui6/fHOrBe8&#10;5tx5J8xL/+bBgzt2d0MHUtfQCEUy+J9kKg3ZDLpWh1VbhUOYMHgU6QDILUB4K6gQe/hB0jIWal3t&#10;j958dO+OjJJH6SRwWL/yHz5+9eqTTqE4CcwAjPObFRPfQwlcq6G/x8gAxEOq2FY1HRhnULi6KhAo&#10;nXRJ78goNESyCVtzaQdbxt1JonbGS/crvlYSJTn2IgKiXJxkVy6rxXuF9LhYtA8vafktitEl6fVL&#10;kX+wenphFqInrNLZnF1w/K6sc6SzG2Y8R/L5gu/lYLaKxFUUcC2JFJFYSL2Ch/BukELBkIWCVQTY&#10;B8h4xfHspJDReA4k32SfQ6HxhcWLZWZcsqABDYzV2iGSWOTiQtIrMsWBuYrM9YV0u5rv+U7SgGUO&#10;dOUJNAEDIZjEINW8UByAlI8QYIdkTRR9HwLxMAWKn8hsxPCE/oFc7BB5AlXDaJ9siijHvAviH7sr&#10;DIE0PZOEWTzibiM4p+uqjqd5Sr1h1LvHtI6uVMFpgDGql28MHNjwNLh2ndurgW3A3ux5OkT+go0g&#10;u3xkmsGDigaI5Jc6dyGhl/p3uPWR0RPGLmh6kO/Stg3n2O9FvFAhticehrwXYPMjbH9Qm6gJaQFo&#10;ryPjH3J3gGcdyQ1FFG5URbZAlEUB+zX5wcHoFkoGQ/MNCjcK3QjGhxhE6FikuclFxkf/01xVZAAI&#10;xIGvKJsAVbFkDVeEGYAxAjjVbx/JB4AW5U99+ltf+erttpOHNbtan567ZvW8Da8N0osoqg8Z6UGx&#10;CYNDhOv16f2GmpJMCcmxVS7cQgJAsQdwhQwmsRIKg3qQ/iRTAGEuMnKBFYAcAzbxJAfAGhQguKfR&#10;lAzOXF/3BxcsWtEM/sG182qYcxfMwaqIxYXyidG6QetQvH2iOZFIl65QZB5JnMfDHIZuErXR76SZ&#10;pe1H2BXSEij3Jyxa9OlbYoj9ochqIhWxDDcsdyooH2AZ2WtrTx/Ktfb4Pd3afTvaX+hxtAirPTIE&#10;kzKTClOnySQTvUQ9uEi6DzBCJDESmEHHAWWIQ6kTl5i9rY/e3AYNQJizAj8ZuSeuO/HKT3101dr1&#10;zABMwDs2PANQSr0NQ7QxAzABMzNtqoypf7ztJD0QKwfedYqp2LeQyBWlIukvhdbyM2MYg4rjHYYB&#10;QPkSeX8fRyAMR8pIO1RiU4rbMMzaNkj9vOdlbacz19vpuF3ZHJyqunp6Qe4XHATvNLDYIt+VlSBF&#10;ND60biMEHALWQWzveIjOZiWTtgedd+QU7LoUwjfApAe+AbSLYUchyx8R9xkR22DUQ5sg2duAZg2h&#10;uSULHxcJclEPRFRyrRCGL6ByRdJMnQxlSRCGbVBEwKCcvNhCYawvfAMoxGhdusF1/Jzdk0xT1hns&#10;kagVNkWQscPhDhyG7dqQumHfhVtwBB8AP4CBP/aFpO8YhWyj6zY5fl3BA1tTh5jRTmuykIcCAsQ1&#10;8tYgiI+e76W0ASIuKHL6CptuYYeDnRmidyjLKRKSSGEJgp44AcEA0JZNzn1SL1LcIWn7JecEYU/b&#10;tzbSjghtAMz3Reo0KEZk+jOSF1JeMLFVUmBAoUMgcgFaEOg6SEnfFwaDNkmRwgAUAXgFtAi7KhH/&#10;E6RBCh4Tucxc6yP/L7HidNGTYo7lUh6AGYAxrpc1MwD629/2xv0HDp1z4RviHsyrG4WhAkcBGuPM&#10;jcvt8v35ze8efnzHHvLy8B3IBurmz6tbvDoy6yhGPWnyIDHBOgjjP/gAUV4rEnlAng91Jy1sZKQo&#10;SCEYAuFHcryFwB/aSbz4mXSaLGFABvukCRVWMZCEhySCwdIAKUY+6GzPub35xnprYbM5JxnWZ7AA&#10;SDtC7KmUVUsEZSsS9kIEJCMiyI2z/JEbXs4mcrkIUQV5GdCiR6R4UbJELIFY5GiZLO5apLGV7cXy&#10;KpyTl1fKUE6cY54wJ7l9Z8cju3tCPYMVVYR0FgkbycSR7EKpixT6k0KMwluZBkPylRD5h6kMhEqw&#10;0wyClGJ3vvRUtqsdiZEp8mgUNs9vevmmVzbPWTA7ZIfj8jjXVslg8quUixyGOKuZbivjUis+s8M/&#10;yLWNlO8aXwSIjReiaFr/xNJUdNyURGHJ37JHRcqw5UGrxfh267jWNtiARz7JA55n8aW4kovlnTai&#10;vkOeI8gEgmn2dNld7bm23Yeef3rfnucOH3xq3/5HX2h5/KWDT+w9/PShY7sOd714pPdwj4vgmx12&#10;WFAsW09mI90307DF8SiMPeV3JAk2wuYkkvmCLRLfRgX4ApDiGMEqQN8j/SQcXGE6D2rdQMg3hJ0Q&#10;4WmwMsOMPoG/gvpElZQqHtsWDGBh2IkVnkyCIBETuS+pCfAHBhxrseYj1aNBjgSg5iH4gtDMQFYY&#10;xN6E4IueFIoFpMGqlaIrkk0NyP/AR44ZE2Jyr2DmcglkvfTdht6uhR3ty1sPrG8/fPqRw6ce3bf2&#10;0Ivr2g+ccuTAuo5Da5BDt+fgCb2H5xY6691cxrORVwtx5CI/T3oDilhH5jRC20weBwilTYE4KAyR&#10;zJdMHre0HYqQd+JJRG+JgpchkqC7oIuI0w/thZzBou+6YF8p1ChFyMB2RcY7ZNIj4quCLCAPXnAf&#10;xG9gyyefXjBLcJxGal94SlBuHgQ4gkxQBPugDdFV6hV/rhYuQkTwjDGviR6BHjA0dfqFr1eRCVi0&#10;J94iKYsrfpgBGOPLXnMUIGYAxoj8lLhdvj93/vaBBx9+OoCZIt7YRKJu/vzmJScl03OlhR+FIoMZ&#10;D2XOQpADKDDBBRDlCroeMYPxERHMwnQ6TQHGKHYBvaXJVFLwD7RHQmMASQaJ0knioCGepqlb5A5s&#10;6q5m5Hz1SKd96EjPgkVzmurRjlCQCgEDRQqQ6nXBAAhBPB1iy4xTvleLpFhB+jZd0QqtKiIIdN/+&#10;RAX6isnf5OY8YKvGkkcKStJ+quS2VJ88fKQz1+m5ehIOX4jyQ2J/OAdTkhdsJpSphVBAKjTkQoD9&#10;KKIfk1syLZiCKaJYQ6bX2/HSjnznEQRngDkkeKPGuQ3nXvSKOfMQ54ppwWqnuOpyg0nw+FYp1y8T&#10;W1apE6iy/fhxqkgXis2OP9MAgaLjqViLEO0MNoqS/MX8SqOgvnjzxTVEriSS+o9nuW+NmQbjHbGL&#10;FZ9bInilDY90DpXLe1HGTxm4KKxMIfS6vGxHoetQ9tCeI3t2tb/06Eu7H9j13GP7Dzy0Z/9Thzr2&#10;tOf2HrMPdLttoPWdoMN2EGEeERsgr4bpDaTqyFbjh66IsAkDFQq/hv0jkYCPbADZP0rAQ43sTkzd&#10;gexfDMUC9U92PqT7xZKMKBe03xl6KpkEdQqFNi3VJBan0D3k80qkKk2s2MLIMJ80BmAxwADQCYL+&#10;a25oUxRn2NRTuivQ0iHtfCoUvQWRhYCiPMOQP60ibDRFjkZW3nrPT/f0NPV2Ls12L2o/vKTtwGmH&#10;95/ZfnDjwZfO2ff8OYdePONoy8k9+5dnD5+Q7VlSyC+2881ePuPkEyFF60dwCqSjIXkZGd4gby+Y&#10;DDjNYYjYTGnrIfBJkEWpbWDbQwkIiPIuirlEPgQ6lzF5SD4l50po30Vc+KINqgjRQ/NFZAPF5UBz&#10;yJkpZpTKwDQJwUXJhRnpB6TYDuqLoniN/JLxBX7QgZ/w/JQb1YdKs6ovspQTFfW0lHbuPO2sOv3s&#10;Jn3DXGV1fS5hO70Jv36Zed5rtMbmPuZDPkj9H2YARnwnhy9QMwPAUYDGiPwk3T6SCRC9Th/99Ne+&#10;/u3braRmB0E+0heftP6EM//QbFyOd1bmgKA1BLaSyFGCxRLJxKHPFGJ9iLvh8QsPJqwzcJ/CUuwh&#10;0I3Ik2smseaSPWUqhVwiLkhhqBGwKlGcAUQKCijFF+QsULZiCa+zQEgXTl6QefX6eeduaGpICbmC&#10;ItMWUg9IPSlCBZf5AI0aRCmq69uPyTKRPjI8XHFliZWcfReKEIitm+QXpOlVlIPHvIf3HE001i1b&#10;nHmhJXvrXUf3FUxsGinL9D0HnhIU/AERjgW9j2ULIEC+RF5cpA+BMjRKJSlXMqw9UWROcKxt2y1H&#10;Xno64XWndD+jBcvXLvvHT1y17rQzOQrQqGd55BtKibB4R5EnpaLZmPUahmEYubFBJYoy44H5X+N2&#10;pTyYeYAagJ3MWyQpL3PQggEQNhLFh0deJ9JHWDDKIPQDBJd9X2csb1804yFMJBrykSbfUgRYtj03&#10;7xW6Ctms7Wbt4GhPvqdgd2Z78q7d4/qusBkhm0ySUJuIkQPCHUahQpACt1oIjZGEBlE4PaLB9QQ1&#10;QOstnFphZI8rUEUbGgJamIaDrQdRbLCRgTQVbhqkeIb8XuTTpd0HSzME9GI7oyz1OlH/EO0jggV5&#10;lsFPFxS1jyxaKRjw+G4BdULAD9N8MnYR3AxRzgqiOzipNEX4weIuFMFCfBRGSQO5JA2nUAAXgdSQ&#10;qpPX7XydEtZhL8CyX7Aznd3JQq7BzTd6hZTdk3BzlgvfYoeS40CDgEBAFEmTskWKsVnYgOk5A4qQ&#10;MpFVEl2F64Gg2onQJ4il5SqVFCIv2jjBZpGTsZCbCQJfbNNF6RLNDLnsCfGX2OIEA0C2PeQAAA9p&#10;8FOUcYzKoS2Rm4DsfMnel8J1FxvC2CneEvgoD5s7ImEgi6eSsqKEriWtqF4NM5G5IIMTdY6pNhhq&#10;vaVmEshULBz60CLZ/8CISXGTbpeh9pyqJderK14VJZtE3FSavz5msvimMwMwxiWvZhMgZgDGiPwk&#10;3T6SEzBx1GAAvn3dz2DrWMAipyUXrV2/eOMlXmI+JPsUyiBAghLITbBwIl8gGbZQbOAowBkWVjJt&#10;13QoB7AmYBUGtUtCf3L0R6ITRCBwpISbYiFDuALqH7HwrSQWZFJ8kpV/SIERkMQEy7DrLkirZ5/W&#10;dNpJDfVIr4sQOtQ7rMNeXcZc0JxEIOW+XbTfUWx0OErxbv+nGFtAriyxelEUIZqP1peip4AIS6ao&#10;8Dg7mifH5t9vO/TbZ7O+bq2cpy1cOP/J/bl9R+G2BYUJ7iG+KfADmJpSFAdhOkUbA9LCkNqYhCNA&#10;Op2CTSo4IwfQLdR62h+85dDOxxsNO21GichdtnrJ3338qpNOOYN8hmeUkcDoZmxiSldkAOKm5K/y&#10;QZHk+GDj5rEQ6JJqxKd0ZmPZ8CxxGJ2YiZ28WiVPGPNypbMmeTn5E60iJQyAfGzG8vBM3ghH01Ip&#10;JVYcPlGCgQMK3w0LiL95rLsXOWC7c3ZXL+LtF7psp9txHYRhDuGPa1BcHRGkgULKCc9XbDhC7o74&#10;chFiTFsmJcRFUE1Q5FC8Ssk8KFYTKmhIWTyKNC0+tDUkkmlKRCXfYgRgcOFfC1qZzG78EPF4ggTM&#10;M1EzbP2xICcs/CqE3SGSVCKDI9G+2OzgPIAOIEgz2RJBd0uBLBDLU2jEhRkP/Uy7G0aKvkH36+Rs&#10;eAFgj7MQXdp362AmVCgkgyBTyNb7BWyHiVy20XPqcCDgT+jXh07CyRluATnvDdDN2BWxe4hcWERJ&#10;Yx+hmJukOCeewkwgA6Ug36l7EBtBAUHKD0q0RbnAKO4+qcwFoyM18aS9ALQUiR83URxTAlkI7wkb&#10;4f5WNK0n2x+I86gP0oyHUhPAh4H0+hSYH+xEMSWsiOBJUUCwMyN0KSU5gE+0rzqhCZMpJAT1kTJH&#10;a7CUuZayIB01ppS0qTdklAYYzoaIKQ6HArIRIh5FuAgjOgj6JT3n4FiIqNlhStXmRtbZmrY2jE6L&#10;lAYKKUp8RrmBGTMAo3lJK5SdQAagbG7KKFFOBDbGmavy9uEZAEnifuxTX/rmd+8IoEy0LD+VIQZg&#10;w+scYw5ee8QtRvB/vOkJ8mEi20ZaOZE9BDpQpD90CpRLMGnmHChJKV6QSENOKzEWBaHqFTpvspOk&#10;q1hDhagGIg3kCqG0JsIOMPAcKEbJs9gyXYQYTeGLBpGB0VhnNKSDJquwYXnTaScvFsmqpfNcrQzA&#10;AOV7CYR99J7Yscl4UUhH+hPbQWKfc5X97e4zLx1WUmnVbLrrgf17O2FhiSTrMDYNI+h0IwOB4cjr&#10;F2GP4OaMfCvYxERqA/mBwY+0ASCRDTAkjkakGVaCRUbX0YdvO/jsYxmtkEloydBdedKKKzd/bOXq&#10;dYIBmWSKoaj0mBHESoWxSF9w+elDVhL9g62xi/toH0sgGEK6RttwX/l4dmS1kgCKSb3BcxczGKUC&#10;4JgnkTXgj2APhP9J0fCV+k3bpGRQqZDQxxe/FS3ZBnagnOMdcdkY9Q0j1jijC8RzLad+8PMj16vJ&#10;f4VLUZedlJ+yHhaX04FzVBxU/KAPmsHyvV1qPAoiU0zedY/2duVdp7eQ7+rt6Szk4F3bm813dGXN&#10;ZD2SVEFMAkNJyIoQ9A3ycbI/J9JchV0+HmEiNrHLYAUVYmvbcfArdo8UZCeqhvp9ypJF3rE+9hIS&#10;8ydk98SrQTsQ1QWNgZl2bQfQWwmLAvxDeCXfW4pbp9gFxMuH+lqzfTeTQQYZ3c+DMUD+2iCVhHcW&#10;wrMFDvQDip9KYL8zXJdiYwq3WA8KcHoRaRtTksJ7Vy3kMlBP2AXdydWFbtp26u18qrd3Dkh8x0k6&#10;TkOQTfu9OsjjICQncXSSthciysn+3rMVWCUR9U/2M8KLjJTNtJWS3zC50sI3mO4jfRJF5kE/KW8A&#10;BRJySUifTiEjAC0T5JYA2Rok8agb/AMCXIMLQS7PBC0UFLGHAtOR8F8kuyQ7foFzcS1BACLar8gN&#10;guxXxcMilhgSwQtNAuSB4Nfg4KDCJTlI+3oSAbo1td6IGnV9bjpqQGxvU61TtIypIDMBHNoEzyLS&#10;S4mGSKWAWsWDB9cBOhVJ9GjmyZQoUpCQAKK/OiVxmmZuVJRzIqVR8EPwIZC8dP+HGYAxrq4TyAAM&#10;3zNmAMY4c1XePgIDIF6gT3zqi9/93i+hIsSr6TY1rDpjw8L1m3JRo4EswBYimjkJrIJIfYJ4NYEO&#10;00YEA8ICklS0BiM44+Tmlcsz+w5BmRv04H+slYGWzSFkGSUodALPRJgz04SyFSHPpFYXazEWDXgN&#10;kW8S8mFR6GUsZ1hsnSTEQCIkAiInzE0Hr37ZCScvT5AQAWpUuVzKtWr8P2LPE+Hm4OyFddR29P2t&#10;+YPHnEJkQnnR0+seaff2tnYkGsJXbzpp7yH7dw8cssMG+H1BLpQPCsiNkFCNXL4ABSpyJohEKtgZ&#10;yIoqYULChJUcbALlOsew5d5DrlAQrtBS7izUO1ofuuXw7u0Zzckk4XfmgQH44MevPnEtGIAJGvIw&#10;IM54BqBkC5HEQ9GWgxhLUusLGVqRrpCqcLEVCmqcxG59pLeUSMVGO9IoXGyaA+S+xTZEJsuiGSvJ&#10;KmU0quImFnMaUnKMvzIPBs7BeUO6B5NmfJUGJ4M/8hbaToscskwfUXyoq39hmAGoHqvjXrLKyZJ6&#10;Trl0li0m9KZT8pZSNkWagkgr8OLTWXqXkExHIPc9xNfvBGnvuDnHzeZ7j8GGn4JJ692w33aCLCjo&#10;MEylIJwmaxpyLo1ILezCzYlSw8AWBtHlSU4E6TI++XyeUsfAW4xoY4ofTwIjiuEDWx1EgqaIOsUe&#10;wZHMtJDBF4uqDAZN+wjxyzDFKUCQhKGa8Mgi513IxZEFEhYyFIwiBdGMoiFbFrx40SMtgbtgQ0NS&#10;bli2wHwHxkOAg+L067C+gTlrQF6xSBkDQyNQvr6XxH4F0Xs+X4f4zsiiZecy2e76bFczXHgLvfVB&#10;kPY8HCnPQTZ3Swtgl0RhN4l8Fb62eI8hFQLgSC5D8TRdhCUSs0MTIYT7RPcjBDW9u+AKoJJHl0DB&#10;gwEQhvrCH1da8ENl4qoUsQeee2nFTEEdQiZn+B3VUqIyCulDLIFhwhlCZDGAxwTuIoEV4SGc94A9&#10;NS+IctKDU6JPitkvFyjqs+YGph2lzKjeCutNtdHS6uHuEGgLk+rijIKcNUagwvqJyH10FRwICHrx&#10;TInhyPVQ7GJYOIkG6F9iizZIYjjkjIcxUxwtQj1KaPoJinmBol2sKI2iEmkCJO11ix9mAMa4BjED&#10;MEYAp/rt1fgAXPOZr9xw02+hsEXaL6ehbs3Gsxav21QIm2yHjFhoQUHkSqyJATSbCYpoKUxxkqqf&#10;iTo3nlz/hteuXYDgNX7YWwidSMt7YcFTjnXmu3ud7hxSo5CjFFG/Kuzgw0IBm0JogimAZaQddudA&#10;MePUgsml79lQ8MLZGDnRjUhNqz1nrDFf/fLFSxtSkJqMpMqofSIEtUspJIWXsuoo6oGe4IHHjz79&#10;Qr69J3RC6EWiBQ3JeWn0Ort2Tf3JK+dt2374/md72u2MG2Jj8BMIs4YE7FjfaCuDDwCZgWIn8zAm&#10;SPrNBDS2sEalkMfIIg+lKQlEQGFiHzQQ0Q5r5iKj8+CDP27f81RadRAaIhn5K9Yuu/KTMgwoMwC1&#10;T+4Qd5bK+2N4wZxK4ltsxoKwkHtzHxVd3H5k5DtBXxcV7aIVlJTX8R9o9zIyHcXjaPFxi7RDgk22&#10;/Txp9SnaCJk9BIizDXNjR8n7CtLwHenp7OkpYGtMJRLzmhsMywA7DQPouiQuwH4W/5GTYr2VgK0u&#10;CClknoaWXarLqQHqmtyN+z6Sv6v8WFVJU477jHCFNSAQc5vy3v4nOSaQ5EU54XJqhVJ2wEcQp+Re&#10;hSdp4GNBAZfJwB1W+76LJFpduV4/RIat3iNdvZ1Zt9uNOvJePoRQH9QsohsjeRZENYkC8lo5LiT8&#10;5AUF6xnI3IkWlZFyVMTqhDlHIgnTGBKrU+JdYcGCrQIWpthuQHbLCPHksSviSOLtQApFiFrwFZJp&#10;dJIiq5FMiOz+STAMUThlmaWVHK8AbFN01YWPFbYeeBRQKAYIVeAhgJKIdCd8efGqUHxrkoSDJKa8&#10;llDJJpOWnctRbEsHki4XEYLqYavjemnXS9hZPdvdpAapwK/P9c4p9CZ9Pw1LzsC1fERu8DB8zUP9&#10;oLNBAQsDVtjJCwE7GYWSPF7EiSOxD9h5hNaBUM0NXJsmhbxmiS8geRA2EjAA5EhMYn5SCMDBmbZh&#10;XJRm/YKpkAl6icGASiWJ5DEInUkienBKUmSBLVODwRLGB3rdIk0CWVOhi/it6JUBLTy5QOA6ySXQ&#10;Rweck1pnhSDoM0Zkhkadpc5R/fq8PrdBnd+sggEAxY+ARpqHgKOUOSxCyFSK+02jJK5CiCBo1RT/&#10;ELned5B5sIguKsYqH0OxrRfHLryNEUIDB8UKidTmSD9LM94UKfPiG5gBqGGZGOYWZgDGF88pV1s1&#10;DMDmT3/phpt+B/tGG6t7XebE0zYsXfcqT5ubL3iImGwkIK2B9o1kF1I+4SKul55MI7Ky27phhfW2&#10;S047YQ6WJ+LuxYf8jChiAulMSQZJPADWQ/hlgaBBnGb8jAWNVr+oJ+cisQrWOBBBcMDC4ozsvMJT&#10;AFIMx1Rzq5c3LmhKi9hAE/qhBQn+Vq1d4VMvZR/e3bG31dG1TGNDtGSJvnZ587Jma1GjUQdhh9A1&#10;H80HLxzzHn/efvYl5JvUHAciLmx+hgc7RThIU+hnGAIh6Bu5qlEsI9qwSAkgnKGFDRR2KTL/gQ0s&#10;SqpLkr37772xVTAAeuSlIn/pqsVXfvJf1516JjMAEzDxJBvs25mEoEoS/YJYLm5Nfc7gQjoqGYMB&#10;VmGCNqLdTNJTHgJc0HZGGh7KjkO6H7G1qUqhkEcqUujBoBUTefHAHpBEkuSoYbDncNvzh49QFHC8&#10;J9jhEflbhX+fD2tpJ4Agj8SmOTDSHthmNZ2Cpw1eHJBW4JI1BJOFcw4RRgbsbOGfiJBUmYyZWNjU&#10;2FyfmNeQaUwnLT0Do2iJYRXmZMwATMDjNlFVlpHy8SJZen3AyilmV0gUinyBpPjlM0+27IgE7fhe&#10;byHbCzLf8brzOIFa0886cNLNwkE3C/kOHJ3IJoSiSQodAdGqZPYJKTWuIXgOBaDHMkm0LNZ+iqnv&#10;IssLxEnIEW85LhgEB9S2CE6JRFXkokuRaKgGhMuHgIQiJ8DKPZVM4x/BgEPCQqFl8NY4NsXvh809&#10;dK945EEHezCDgVmKRiQ+CFlKx4sv6AY8BwzkBEA0HlqAYdNDg07ovm1TSlsdJjmwFxK26IipT14A&#10;iE2Rt5xCvZNP9vTUFQpzAn9eaCfsfNorpIO87uVSSKYbBBZcFMjJW3xERDjKbIWeUkh92OQImh+8&#10;BUQ/8BMg23wwOtgSCf4I+XrBA0BoBJWeiPEvBihWGFJxC0RJsCASbJHHA6pCbgBUTZoOssUndgKQ&#10;I7sYEoSJ0P5gDJBj00xB3g8jJQAonCFELB78R8ZTYApoTw1tmzYwcFKw4YGsPxGE0A1A5gYj/0Yr&#10;nG9qSM85p06Zm1IazSgVqRldSaA/wJdUFtDek4swhfshjkYQ+RQZRJgSUVi8om8xdjjK9iODd5Dh&#10;sIBIFCLLKVI+9HGlYuEVyIjIQiYF+6B4rDAzSCr66ar+zkhZWvRlLro39z/SrAEY49LCDMAYAZzq&#10;t1fDAHxy8xe/+8M78eZBBRs0N64/57xFa1+ZDxopBgNi/qTI6BGuU0IhC5tMJEGBwX8auXob1OwZ&#10;S/S3vuakBU0UIgAvuyCIKGE6vaMUFJvsGvukSn0SqL6FU/w72GpWyhCEgLVItZSLrMYZdFE9kqC9&#10;2OH9+t4jz7eE2OTMhANf5DPWZlYvTc1L6CCg8p7f0d3b0FQHa1SUx8J8pKDc93j7th1H23oSgZpO&#10;JLEn+AXbhQjKQrpHWimDbKGAGAf46nkOrEthZgqUKJm88ApwHSedTqFgY9DW9vCt+5573AxyyDCQ&#10;0cKVJ53wjx+7+uRTzxC54iea/ylDtCgxxEZOa/dktz7O09tXXSwGJcGUfLKkv4cYH8WYEmb3kjWQ&#10;xmY4J0E+gnEQc0uRBLFjQ5mDLENkSNsFgwNsqIpqw9Ux3wuvQfgIoiJ4ihdApogNDxgWnAIKwu7Z&#10;h6zUcciqQmqKQCz4fk/BzVPAcHgTykgclD0U2yRMeXVkpsZObaWxHcIST1EdWJMh5pbrYdsHNUMM&#10;NokwKdykD7Noko26YVrX6w01rQdzG62mTHLF/CWrTjgRCUSTiOGrwASCaIsix9OP9CQ/YBM0xVyt&#10;eKylUbd8foU5m6DO4udf0vpkQQJ7/Wyux7F7spQ3NzyWhc6z1w6V3oKddb2cR88nUZdwtKWXhqy0&#10;YdcDK21Q8kjbCEG7qZNiCrYxrg1FaBrlE0kKdIYFUkSBlgmtiHiFbAQPIUh/MLeQCyGUBFx7QSOT&#10;mJsC6ggKVdhgypCV+EDBRQyAfANhBYRM7ZaFlL3CnYzsdpJJ0wmQ1B1KACOFfL22i/UKK61lQbwC&#10;j1m8LWAvYEEHihfuZwFE1vWKFeVzlmerhR4jyGVUSFvCOt+bX7DrHbfBzjfZuZSdS3iFpEqKNbxl&#10;UOkiNj8t5zBQL0rPxRliXWCvk7IDKCJIkkVRnik7JUXHgWsuknfRxihM/fp4LrLnQ2QH7K1I2wUl&#10;CJkeiQkhVgcOEMQYSCsaGaxTSNAJGqwJ6BAZQkmPZWKxxP5OdLZmpRUjKTyAUSGFMILYn/g0tAGR&#10;egIthrqFBSPwDF+dZxhzkmozIvMocNVVM+R5q9SZasYi2yTs4tDaQNwnzcCIZxTWV3LZEHZBYr2A&#10;Wt8t+vJSNyD5wsyJRDvEJAgfhuIduEh+vCT4EM+mfBZFJWKyZVk6F/KTYnJOxHNdq+nvVdVVfXdI&#10;GWM/zcAMwBiXPGYAxgjgVL+9GgbgU9d86Xs3/gaWJ1kQKun0yWe/bMnJF7kqgvSC/gBz7gv7H1qB&#10;KIE5ZJVI0AHhi6VkLHtFs/Kmi9esX2QhDrbcfGixKoYPJZOJEuK9KGcin694P+rT7cn9SdBitHbQ&#10;oimUhWIvGfDOjzvi6AI8rZ7vdH69bd9zL2LRm5fU8yetUi555ZJFaQ2kP9Zp21efer6npe3Y2tOX&#10;1ln6woyeVGntO2YbP7v74CO73axfD2wgtkA2Skhu0klEeYZw3yOxlQabDQS1QKwzCqYkJDuQ3NDC&#10;V8jn8c1M6A1BW+tDtx3e86zh99QltYzqrznlxH/8+FUrVx+XTMClHNd0IQ0rconFh1I+mpLil4J8&#10;Ec5a5L8saqwFhS/CaCPJJzZkRCTEZoo9fe/BQ4e6uqCy6e6BSNQHHd+b7S04yCiEDRAEPQT3ZFFM&#10;DniU7VIFLRWZSTIxJn4YVq8gaPCTDvM67MggaGBugJi5SI6Bt8mFbZxQIyCFkOAJYSABDgEkE/GJ&#10;9LygSrJ4NiF8zRd6YI0GMzwSw4HSAGlC3iKUQTthYXsnogdsA2Lq0tigJkBWIFNtThkZU6/PpBc0&#10;NZ/QNP/EBYvm1dVbyDfa93L1TfB0mehxXwBmQIXywQZJJZMWFpVZYmAUfMwnA5kAXrl4bnNOvivX&#10;k3WcrlweFvzdBTeHUJsUwRkhcPBkwgWWwrvZiJyDxFb0lR4MEq6LuM+Q0Ps+Qh2QcQr5nFL4N6LP&#10;Kc4bFjrEfkQcZMj9YTmTRNJcBHWg/CeQ1+MavMgo/RYlygLtCpNImOvAol5YxZDEV0ZMoLeOzEQN&#10;EyyryORLWZYpTCcJhcCE+6BGKSslJbkVMWQ0KM0oyzoWVoMMYDxQ1+T/iy7l8vW6mkEX4W9QcI2C&#10;Mw/h5Xu7kUm32S80BoWk05vybcOzE+C2wdn4iGcj5PFoB5oMUm8g/RcZ8hQTxIA8pUD5FMuUEm1R&#10;lDwsJxQqh7Ys0PQixDPtb+QsK8Lwi4hBggHAf+SCLFxe4ZuLzkJdQPaiwm1X7Jvk6UNGPqRCoRWL&#10;zKYESyApZCGvIOm96FHRtJ4Uhhqof1X3Qg/CKgQ+JZuihBYmC1GdHs2rj5rMqNE0F9brjekoGWBv&#10;h8uayJNGCcKKqTXJAlGOhYj4ouaFXG+LG7Gw/BWHJOzhKa26ZIJIxD3pKYrqJYrwUzQD6nu1SFgh&#10;ONK+VZoYK6F8wTVaIYk9oEg/JDWkoKe0FkO7oa5QtQ+o6hoSuBXLC4Ykrlc6tvCnVgSYAagVuWly&#10;XzUMwMc+ueWHP7kraVJQASeTWXXa6cvXbwq0ZiwGMOSECBhxErDi08oWkve/7eaQQ8WqS6mBsyip&#10;nXli8+olRjqhNqSxXUQI3QPxgQg7VpR6FKUIfSKokuASRQkD7VwCz5jYL3mtyeJzCMfHsc6BkJOp&#10;EOE+u9+565G25w/lYNPfmErNzxReee6cs9Y0Iac6VqnOXuXxnd3PvNh+wop58+bV7drdfs4p809Z&#10;Do7JK2jWA8/2/vq+Q135BLwFaJWCZT/MOLC4ktuzX4BzWCKFTQC+bQht5Ln/n70/D7flPus70apa&#10;87iHM0qyBk+SLEuWLRsbDAQyEJJ0d9KB2wGSdDrPvX/0c+/tJIS+t5N+uJnoDARCgEwNCdB5niQY&#10;GwMZiCGEhEyEyWCDsY1tjGXZGs85e+811bhq1f1837dWnXWOJOvY2zIC7+3to7XXUKvqV7+q3/f9&#10;vt/3+4oYJnwSiYWrXVlCD+dleqkzf/xnf+TJX/9gt1wSAAyqlD4AX/8X/twr731QGQC/e37ufk4T&#10;ADjOfvbPcx7AZ/GonvNLDRRpMdE6I6FqrUlV9AWGoUIjXsMbFkmeU8t4bREfLWZxFlO8frJapUYe&#10;UqYyS2I2452eEfAYu6VmDuMBGmAUa7QTkhai2++RHwOO9ymJ0VSWFtdaCcl+Y01vTtCJ+DO4PHXF&#10;BrLwvdYhmkoS9YaTGCHLeVWbJ+7skSySKYrwkyrotBn6miKWw5OcKBklHkkaDg2EpWhTHbcLeFOa&#10;nkLdphnLM87hELUptScE8XzNpb3p3Rcv3XvX3fdcuDztDSg2VMBen67P4un43E3Wz8NvcjbZJ7dd&#10;bl5eojpbZikaHrJKKa2ngOrr/JmT43m8ok73iWdOaMiiwiQ1Z+0UG7zIkMGE8thHOZMXLbV67OSZ&#10;qA2Z4JtZDNuX3b62LuE4jDp/M2XzLFXNJpRyLmEbRV24OULlEyIIu3KxYM2JsVsPCx1k97glyPBH&#10;raqsTyIKT/hoNUhH/4nJjo5FvbT4uL2uAICgAnxJBxWuXSpclINT53kmNK1WMr4a7CoDURBxl0g4&#10;j/J4WBb9PMZ4f0zGerkYpYvzVXZYZdHs2l65GZTZKD8hm4ZeXilajZx1zmIMrTTXNOlIgawDAeWw&#10;EAL0q9EbKAtWhatAMAXJuqyx1Zdxpt1ejL235mFSvHAtc6iyENUdQD9EOFR66XPasKh1hS+0LrMA&#10;wHtkGf2la1EYWMOtO44wtykN9asPuqqQ6EJCQYT4iIM6bK1okV4m4pp0WhcHwX4r2h+29rrBwToY&#10;tqPRQJk/LSOW+1SLYO4ZsF5qoGB0PusL1c/W2AuJESUHnnZWVGPxo9cM2FfbhFN4olyNtJE3NQlm&#10;U77C+8y04/fIoZ6r2zDA0wXbvIC1ILDsgeIvU0/imRS+LGr9v8Lolcw71T88C+6fZQBOefc7CwBO&#10;OYAv9Y+/QABgl+Vf+Mt/55+87SdkBtBqrwfDe1770F0P/M6od1EMqDqNhAQArBsJSBXuMcCSGaQb&#10;tHtD5JiDqjrodQe9kJtMO0xGnfLifn9/FN33ivO3XcQXoLkRXF+v7NG2XsAZhef4qTHJ81nR+cs7&#10;n3xhzOqFm26NYh9WyvYk2fzs+49//v3zJ65U0XC8ruJBK379fQe/50tvO6Swa13OkuDnfnn+8++9&#10;0h8lX/iFd2zy8c/83OOvvH38e774/KUDpJHBhx7P3vUfPvnEcTTPKbXqSr9pN0ikqbD71hgRHpc7&#10;KaCRTHk+ZI2FcsvSbq9FmRqrIxzuhc7iYz/9jk98+Fc76+WghcFa9rKX3/b1f8lrAPy+/2LPtOcD&#10;0M/3xTedgQb3O0PzHK/WOnvDBraYqGmnsU83T5IbP9zsGA+aIkU92Zjz2ApTf6+NVLPY6Iv4FhhQ&#10;AthFPEd1gNJ+ka2vzmerHJVzehLHszjhl8ltOASrQR6izpdlCZeEMvqWngeagEUAO2jhAC7e5R6s&#10;Ys7lYHLhHkEWoEIHglAgxl3JRSMqBDDbH7F1ItVgAMH6ctVldqBUVngh2ACCIz8g2xRUaa2Sx1L4&#10;02xUhrxqomSwQ9a8KI5wOzR2kl2CmDSZhgrRKwTQAkmojbWGU3ujvQI/UBDAJOy2W8N2++X7e/ff&#10;dfedFy7dPr1oXayE2pqzeOOEa07Biz4LX+xZ/puy/WdfWs81jg07Wt/Ydt5jOEeYa/dzuj2nG+7B&#10;6Qq4j5ZsuZotl5jyXFmlaRkcLxfUdIH1LaNKxKj+uGBU5gtRam8wEmzkOYQ0Eo1ImM4sI53lSgz8&#10;YrgQdJdEyLhBvq/Ekq44Xa+a1mgdWxA+zFi57GuSd1kqnMZX2xPk4pjqoPzGWyLhY/3xmK9gKmqK&#10;w98HRK1yrrQ2iRLyI15nispj0w7VDO5JQnchUkiDsZZAgwNXSTKoBViaj4qql+aTTd6rih5p6uV8&#10;P0v343SSpkh6pvkKKwUa5XY2RS9cs0OqWrB+tFDOovl1B1JxGwoiapcVBqvjvAUvqmEQA61rxglv&#10;nRNuBsYbkMpjX1T6akX/jAd6QF2HuvMIs5vVnfw6YcIU1lg+WxSEdFAaXq5GIXKuWQp6aJvlz/s9&#10;jdgMyt/sd7QddgZDn4KgXzED1UMQ/PQpnnar/e5m2m6h28F5E8vuSS8YDkPK5UYtzqiaEXB/rbU1&#10;VlUgPaLdG+sB9vwnWUyvPZDOx+qMtwkBv6H6xFPrSyMKdAvbacej+WhHtP1xwdbOum/BlcZGk6pe&#10;zevxbJZ+r3/gT3IIW5NTbZeuAXeErf9nGL6cVKt2T6N4w6VzFgCc8oZ2FgCccgBf6h+/lQDgL/8f&#10;/+B7vu9fDCatAKl60Ln7NQ/d8fDvLLsXqFSy1J4ki1xpwjRrVJh4N3dwe6P5V8WtGYqh0759Er3+&#10;wUujYQbDnaVFkcTn9zoPP/CygTnd273DQvvngIbPN4CeQ9y9ufifNVh8VmBwQwDgt5MtA+F3DSny&#10;7XYldYVYnjD6+HHxn9975Vc/tFokNJQcoMOgu0EnSl5x1/AVdw+y43R2Jbyy3HzyaFEknUvT5Vu/&#10;9OJTV8bv+ZV5N0ruu6f91tdfuHSu88SV9Y/+p8c/8gxcshSfvU4nXsV0/BUARM8NhWutV1j3WI77&#10;PaKnFkumSb2jyaifLmMGd1odf+Q/v/3RD/9Sv0rHtKZZF3e88o4/9f/73+5/6PX1obzoE+2UAUCj&#10;pXGMvnub9rVNh2ziLq3BEowGgtd2Rny9aAptDQJcX1VsGfOlseagmsXS1w0xY/aFdUWj1TJSNpsD&#10;9K/M0qNl8szsKKtWSRGvljkKnWTTRqkF3oZQTPJMiEC8fEXphjHiDhLkdcse09UZegyKsdPrpCmT&#10;G5hCcyD5awcV9R5Aar4bHrMFJ4pqBw00KgXpKMA6FjpAUapxqXrdAKtKAL+PDt+BFEjN9+TFAQ/K&#10;+5Ed6HJhmrgfCPkBbGTB+mSVZOsN80ftH0KFNul+QcDaukXt9oIefTzM8lxu2tJsa7u4r0jHLHmS&#10;GnGwKQ5M1R3r+HDYvzjde93dr3jVbbddnoAgjHi0xf7GAMDD9ZtX3xd9Sv7W+ILngPc3BUzX37GF&#10;knYzvKn8yQLkGitev9HZpWDCbuqLuLduwlW6htRfJKvlJr22xEaBUl08ayD+yTLhcE8NKD4zfalw&#10;dM/JR4MeASQi/6BjWaaojcqthxwf/VmxnkxGabxydCeHWytQUbG6PCM14VS3iXjcUkxcaQoEZGqW&#10;IcGB2G9von7YLbRCREOlvNZJnpIXgNa2dihBxsbJdnb7ZEbZPfWtBcSnNLs1JjmkBgA7GeCwbhGI&#10;MfXQsDKrjRh/7tc07l2XA1rtZlknT9vruL+Op0VyjiLdLN9Pki6Vu1U2CIvuOmVl0lEyYeGztDuM&#10;BgeA5Q56G0mLVHjP5JcCB7BrCnoV7tuXSpkJajZVP6+IdG/JwL5UbmMLPg30+yWimn+FLybGcfk7&#10;dI2pd+or0ACzbiVWYqTIXQJ3hQQkibH6IauekxhUtZyiCYu2hPppLQPDwPANwmrU2uC8eTimSDcc&#10;Z+E4Cmige36Mti8YYvFJmMHgc+vQ/coAtLENusyt0ZaFFVabC4Pu1mS+ttr66BKjbYizMyd1G6rX&#10;6yby9AjFkpt2h/AUv32p/e5cCRyv11M1nfJ0PnxF3kZUfkvx3fCgzzqV+R1YV0J7E9wWhn9KEiBL&#10;1mx37/richYAnPIe+eIGAHXBxy61sd3fsz4Apzxzt/jxW5EA/aW/8vf/6ff/eG/MrYtUbf9VD77h&#10;zge/tGwfyJEXr+RuB98GmEjuktiZ9OmU3iZfjLzYWgOuS6zTJv3iNS8f/u633H7oXCJSonxNZy9r&#10;3q5L+sYVcRfK7x6HA7/nxBn1yrl99/Ntwe9kDjRtfalvMdpmXe2pWi3czloff6L66fdc+7VPHLOs&#10;Ua3V6WHfDENEmpe6B/TfCTesMgGt9dJqfnE6fMW56I2v37tyEv7SB546XuVVtn71bQcPvvZ80g7/&#10;83see/oKmfBBmoHzEbYi8O7Q7l7N65UZVjdjUb0aESoBSGojB1exGjQYCwKOeL34yY/8h7c9+pH3&#10;djfxRCqT4tUPvvJ/+cb/7z2vvn9rSH+LJ/wzftuzcYxv6gbGZWfru2dEy+iOgGv3U342edVVCkL/&#10;5kMH2UN5hS8JDtxNWVOf/SYt4FhfcISlUdPTVgbbKd8xfXYTADrgu6uTVfr41atPXrs2i1fHiwXp&#10;nXkWZjTllGI57QCEwk6yMtJcUxK3uZbYO00ZWVbRTVSM/qYaoChYA2UybMu5iSGP7nYGYG4z6sGi&#10;QnII1eNpxeZzEr8C5an0kMCHErz1uj8YWL2vtSvV5mW8kautDxZ/CChaiJhdBaRwAxKSS2adIyKS&#10;A2HBVUagKHmxbBBhW+NExiYDhPubIs4xo0KKRzKD3BGhJt9IkQBvY4KB0tR4G5003VI5GEkySA8A&#10;ibSCAn+IccEhXQLUFMC4HmAlFK4vT4d3XTx84OV333PxjlFA+YpDo7OfZ4/Acw6Lz38H9Har2X7u&#10;5otnG0nV7/Bpfv1NOkegIdWau/lmnsxX81k8O16e0CdrEWdJEZ7Ea4z2YauJJlU6CruLQTGhnVWq&#10;y3+KXBZEvkpImF2oaKglZzIQOeaD0ZCokfnMt8pAE2Z9MCIHyRTiMWEq04mcgprbisgXhyzFDu1d&#10;uF9B22PUts4HLAbMyXXGTVZV6uwHshwT5nN5Mu35XvaHCRwWVVKkK26jYXfQ7nd5pmSuKsnG9SCH&#10;AUhtaPgMA+m0K0WKLjDc+jvxcpJn/dVstJrvF+mQXjTFepjke2m+hxl/mLajtF1JuB+mKnCwDrJE&#10;EAp+5CQDNAW6S4FjiLNGxryHCwjJp1oOawnRubKbiQIDo+nrPx3m2p/C01sBjCeu7ay5zF+onWOQ&#10;ZoYn1eBRvr7OeXFypI8XBSaM7djeZFVq4UuR7ZC8RcpapHqKIJPZzrAVTfq46Vf7m2ivHYx70cEI&#10;Q57wcBhOe/TQxXHflPaex1hb9kTlAUGnvwXr9l9RT3aMHk/qOP0ea1NUh+5MvX70xHWzzmcFpddz&#10;9TapNZw+GkpY2r3b25krWvKMrocTNqw8MGmTHlvPr+vru++Pz36NjsI/5Ss4ZVgY08gZqSNJjwud&#10;8E+E4at3LhIPA+pr5iwAOOU9+sUNAD7Fzp0FAKc8c7f48VvKAHzTP/j+H/iJ3ihAaxn0Rvc+9Mhd&#10;r/2SIppKuN7uQVvC/PcGA27XeZKqRy8sd1vKziRBx9JHy4iYYa87/4Nfevcjr9rriX7RhS0dpe9l&#10;XRJU34CeH1poudlqCv2TW6BvksNmZX0+TOofMI7BP7yTMt+mDHDhubqq3vOB+Qd+PbmyqlBFSDxr&#10;Wo0s5h5EDZsqL6uW/BcBlv2ovHBp8/B95++9MDwYSsR9JVkfnWSPfbz4+GM0NihHh51ZWmHkCKMm&#10;npU+9tbcErTHKgQPjds/kowiyeimjDxb4g1u36YL4c4vi1AYtviJD//U9z/+G786CLIBocI6f8X9&#10;d/+pv/jnXnXfayUB+lz8fLoBQLNPWhO28F2s0/a2Xp97+08THjApZF9jN3G5YeolHaCtzTDbtUG1&#10;uiQ4lrKzKZuL7WQQiUU94TJbLaAuk9WVkyM4fsj+Gd1G4UWLDY8h6OU3Sw5rMEj0SN/LyWmH3XiF&#10;bB8tPxwc7JnQlsIzTny7DWDX1xDT0pIa5bGKcSE+132CthD6XzkwBFw4ZVMGo3aeZAbafS4Gt/Dn&#10;BShBPojEQog/jMgGQLPK7qnIQTXMYv5E98X2rCmEvoUoQCqBVgsHRgmpjZIcDtR4iMCAqnHhOUoF&#10;+Br2uEP6CCgHeJM9i+CEzNCF1thzuUsZlKkr5y0+4eKlV7cc0y0+ITIhCQA2DORyjtKazwGkyjCL&#10;D0f9++9++UO33XfP5dsG1oxvG499igvuczE1X0rf8XwBgN+p6hlbo7H6dlTfhXZuRttsKKhnQwlK&#10;SkJ1Ec9W63SWLK+doN3BIbmFLC3OCryYUXKhI6Q6VRoxwlHYcVgM9CnBUN4uwG7VaUpgKMgnM0us&#10;MJXAglgwf56EfiPj0TTOExET+smA8uJ0QP2iXVs8xU1PMS2l7ZjzhBR4ql+vWF5EN4BaIckWihWu&#10;LdKYA+aPrCiR1mmqd/oDoChfpDZO1KPLURleP5SjLWqdVFOS9BScUcTNr0gpR8HxmTi2394MgrS9&#10;vNabnRysN6Oi6CyPx+uUB9MiG+bxoEhGZd5ZZ+gxNZzy3jTam3YZZgxKEKOOikYbmxen2spKs+Kn&#10;QhQUY2LqEXZHt9xEghuj7/3mUtPSLuFhS8age4TAY7O7tCbAqsYXVb/13tHrurysl5aMeN18yYKy&#10;2tLHbowOh11aRG5kwy/dO0bd9mRAl4Fwj0YJxaa/jvbbrYvT6HASDHsB/pukk8mSkCwU3LWVUUDa&#10;ZTDKY+jG6QGAbP7teX2H2DY5Z6jXgdSPgsi1k5u9QWkKu+vaClkHAPWtmk013Uu2QUK9kppDkUP6&#10;utychyYZ2hIxtfayxv0O+n0jDtnNQFu/KtywzzapA+JMhl2uTmE1rapzYYjx/15VDYnlwvC1FXaD&#10;Dvp1kW0hgS8zOxfVS+ku8VtmX84CgN8yp+oz29FbyQD89b/xD9/xzn8f9YqMHG138MrXPnzHa76k&#10;NbjEDVYIQElLXauCtfBN3FnKzXDQR87OytCG6SzWvTVCxPjVd3a++AvuQhXDXUsiRlmjaFGRrtSw&#10;lJEDuqU+T02rbmDb+4jfLCwRaySG36eVFdYjN220iKJ+ZReP3oyYLXbQ/7kVffzq+mfeM/vQx9KY&#10;ml1smrtILyJakSFVLdKYVjAILSJlOzajqLffzV9+R/+h1x1cnkYjLSbKBOuogmBVBO/5WPq+Xz95&#10;7PGTTXuY0dqgALcNpBFBGUWDesrjNuVqtQLgjaFp0wIJCCS0crvkflk2VL4mjlhL7/KJj/zUD3zy&#10;o786ohEYEtAyvfOVd/zZv/y/v+ZBqwHYEh6f2Rx4MT/VoP/6fD3PrnrS2ckh54R4rGyRtZWzhUQi&#10;hLraTHZyylZzznydUKVeXmTxOjlera7N5k9cPbm6SI7i5GixnGNTbn6YpnKWjrk7GuHCiXTG+Hex&#10;4DQZ7fXlrpks5cVPVgsXcS2fNrVAEmB3GQVucPODzVT/Ieh1wQNON/NBBj1EAuRwsM4Wd7lexyrk&#10;DbHS0JIJnGLv8frkI2xKbqAF8YbKFGWPQrpAdZNSPHPVEA0KPLG5FnBIYEsaA+sMaskI6XP4Ilhg&#10;dYv2iQv2kHWsjo+dod6RlEF/0CcCJ7TQtxNrYs+yKXFcAdwr7SAtNoARhyIqDST9QGatjytoADAQ&#10;AFAMWbS6av0pG/M8oeRlOhju9Qf33/myL37gtXcM8Qh0Fy75P54FATUWqi+n5x0PAz66cW6lDjWo&#10;4t5Ft0OmE4LCo3R2dDJDtHO8WC1W6SKOT+YnmRo8yMpeZpDtPnbLNE5pdVB885WovgRwwe0Em0oq&#10;qpqEKSPRF2eJ2E89KKgaUW6KoFFISwb5wEumDAW/UQv7Wmz4xefL3pfJjOLf8GvQUQtergilE3S+&#10;BfbNch5BJ0EKXQ55BkdoZrsz4xD/iqZxp2WCmT0ms1bmlhocLGk2eFEVlRSPAwD5agUeBfSPaR9J&#10;8e5i0YnTbpJM1vlhmR3G8/10OcxXmFuhGO0GCbvIYTAbNZBaedQVS3J5gVAlJZCysTdyutRyYeYz&#10;YlQMJVdUMDMg7GWPgNggrnIk2ohkOWrQruvaqpq1QUZKalDdQByk+wVnhT+Gka0Q2Ge/xUsUwRm+&#10;d1xOVQJthq1JtzrvKkrT5ULpUEn6IyxIRKi12aCskO4MO9XBMDo/aV3ciy6M9eeoE47J5hWcK+xJ&#10;rQDCULv2wnIMmkaecXAxjzEUdf7Idsrq2lzBZL/8Kb8mDdX1NKq7BXFa/XbqU7eZwL5l34ovnf63&#10;dW+2e08dC22Dpe0X+S3av9SDAf/lTMm4afsqb+Acqbua6cxwK+LGwi+ZRu6f5C4uBsE+UyMIRmHA&#10;HNHz+rPiMedVFIXt1vWwub4EzwKAZiA+0wdnAcBnOnK/RT53KxmA/+Ov/v13/OC/a9G7HA6pN3ro&#10;TV901+t/d9E+BCeA8VWxpfUEWMONF6iwZiWiAxGXck5vRbOI5nY36oW9Vn7hYLi/N6BdYLvIMZCb&#10;lxnAJFARl9xIomA5GVcP3nv7Xp+77XOMYH0jsnuQ3el0F+RBEmOgX1I1O+orFvHbk4UAVpJmN20X&#10;Em6BZn1DNJ5dd1X6rX/y6eTRJ/IPPZo8Nd8gu0nyAq9rXKwhbAHorCni17RwSoCK0dvt0+5bX7t/&#10;7519KsRkSaDIhbw8FZa6L1MmxjrzsavBT/zs/NEnky50Vo/u5W0gmRwgzdadGyhY0NoeYxAdkdFX&#10;mRxrKLwYXSRxB8ICIiTmGnRWT3zg337/xz74XviwQWvT3aQ0AvuGv/KN9z/4eiPIG2LmJTXtLCIz&#10;+5HtmsHuNUtIc4KbB/aSUL4HAFakRtGqMuSu67GuN5bkZug4QdiYPLVYrNbFk0dXnnjmqUWJoH+B&#10;SUm+JriikWeX+anJiVQtKExhhbyKHA98OjIEefpp6caMPI1H9FsIotVyBY0OA+9kOfp+X9u1Pgov&#10;IyUQDliT2tlA9oPV27Tx4jnzsJYvoPqMilZNOJWEg6oaAVupO0+FUo5t9IgukPFA7QtzECyLrxeH&#10;KMtEigdUU+md4YQ+KEAUvpNgV57+7S4qMnUC7SC0A+EQZrRgZPnSDp0pZI2CHRCaNdMe2ChZsbF+&#10;+wOs2aXdJgbAvTFZpabAI5+Bs4cq0OH+kWbA9arcL6LsUnkRIAEXNWGJQoJNNRwON528m2f3nrvw&#10;Jfe/9jUvu4sAwXhC85c8+7lxBJywqMelphkMhlrISm4pztd4K89W8QkOnNXm6uw4zuNFkZ6kNJAA&#10;6+ObSdhGtEtthqvemRtyaGEWAZgIIwn8SJW53ALRh6A4lSOqDIGuz1MaUSQJvk+c8azIhIKF3aGk&#10;oREiUgjcrgeDHv4NAn8Vt1A092j7mee6pXi+yHr0ihQXi76B3BkQJPhth5iWKcav3Hq4TBVytKlG&#10;RbWYLGN221RzIPs22YQVtrMEJ0ne5UuRusnFquotjwarq5Oy3EvTwzyfJnEvXXUKaI60i4YnL6ht&#10;NyW5XSyGqpXqsPFTOa1k8Qo/604G5pRVk/TOJ/CnEgDKAdgyYP2ndF9RSa+dLtYuedrrRBESuNJQ&#10;n7W8or1Z4FKBhK7IWhMvRbp9kUh3mXkZoJWiX7DYXrUSXW4U6YaQQ5Ve1DpErSnS/Cg46JWHnWra&#10;Dkc80w8mm3DaiobdgKb2iHyo6MUCTnSWrIPkvcOp1Zb5BuuExX1LvcD8d4t99V+PAywU0PMG2a/P&#10;wfqlbRijM6yDUircb8sOyv3f5nJ2EN+86ktnPXL+5TtAfzuk9U3TPH+2Qn+v6fJ7OyAeV1VYHmq9&#10;DNlT0TsNgr2Q1gPhfhgcWgwA6DefbZFB/qD54nofrhf72Q1vG29sr7kzXmI7ZJ/Zf88CgM9s3H7L&#10;fOpWAoC/8k1/753v/HftAR2LUizMX/emt776C/9AHu1pFfCujKITulQksgLofhVRbiijk1UMNlIe&#10;WWpu3b/o5S6vNKjPbLncm0ygVPF7u3R+fG6K1Dif9spz+51X3rU/pG5pO4T17cXuNLofO/mhO7I6&#10;zD99JfvoY8vHnlrxMm1fJpPudNSZ9MJL58lvh0OaHhk3uaU1nI2oZSXOGczT6unF5n0fufroJ1cn&#10;q25adsI++fQc6JYVLZqasaJCv/IhFlOYLfgaCPrpuP2qu/a++MHhhSHFcHhBlkdXFvvnpo8+uRqP&#10;O3fdNupF9HxfL6ver3y8/I8/e2U537B/0n4YgwNgi5cx8F+Jb/lhQ9oSOIl8pYYCTAXERGguM2z1&#10;btoMiqMP/9Q7fuP9vxxlJ3t9xiq7dOfhn/oLf/4NX/BWM2fYRj0voXnn6J9fB/S20tgau7N0+FrS&#10;rC52fydukpEED5D9iDmzN4BBMN7Plxm/1dVjTJmuXV3Mj+P0mdkS/LsqKCopMVSVn/kmGA1HYCO5&#10;4xexdfpUKsdKdmUwyCQCu/NOAlXlnogxXOSluEMpF0oDDeiL+zerQ+2ECZ3l7OEuhObUCfqiR3WC&#10;iEs7aapokawEGWwceb3snZD+qy0GgbKRjEQFMjzXqYYk5c0V3a9JO4iXRQJBuzhyGXyfTBUFewRo&#10;5HWO6JVaSPocUUZiu0q4m2VLT7uD8Nh1pNpKqZEVx/RfvKINOd6ytsNANKDaKkYe3QafsUl1H5Mn&#10;o0BhLddtRSbf004Cr4hjqoJ5qCpC61oamaxoTe9vrvYLw+Ejr3r1G19176Xe2EsUX0Kz7zdhVwxr&#10;XB+DJuiVQ7Ia3a4z3HeQpS0y3HgW1MJeXWazbLOgowR3kHYP39+4QDfPtMNkBwK+R+yqhlycNvWc&#10;Aq9DKZAUygacJDKT6jWhptD9Lr2qCD1Fi0O/yHVKyYA0IHzg5rSuiAc0D00UZphQ2yWPaPND1UeS&#10;pCnS1YfFQRBmgOMdyuoFwWEmw3jIF7mLj+rUybnJtMcU7eaERV4rHUFXsFSoj3uqJjGo0tfxeJ50&#10;M8UJ46zYT9JzWTyF189WexvabOU9CoI3Jca0UPsRlqCynnTWQF+m/VKGigSXXG4lbvKaf7tAwO4q&#10;tLXmUNLhiEoy1TuXuYQ6DjftNiIuCDRsd0sF9Km4ey0MpgvyGMOqdBXvqxRZ5bYKFWqMbY2vGGdW&#10;AEUCSg/aLc12hnGQ5o+b1xrmoeqir9Kyt1En3U17DyK/EwHuz/Wjuw5CgD4V9bD7fYIEdQPQwTq5&#10;b7yWtFMspMZ7WOTge8CZcHyvv+2p3b92rz7biN5Z+3rq/c2CWl8a7rvvncIscVHHALvbaR77h7fB&#10;xm7gUT95w3Jt36YbqcNxo9jg6Y22D/pS7wQHcPmhEP/E/j0I9G8D93e1Q7sLhK8F/sPGpcg1V1Tf&#10;sZv2wfb4LAA43Z3wLAA43fi95D99KxKgv/bXv+sH3vGTOAABatbt/uve/EWvetPvX23QCuuSk2oZ&#10;/US7lyWsETL/wfPQoDV1l+r7CMmJhAadsqmiITPL7kBpa0QOSOb7nfy+V+29+eFD7Im96lOUhF3R&#10;zT98D4prQFIf6TEQytK/z1xLPvrxxWOfTD95vJ5TGNaDf827SLfDsh2Wg35nbxTccRGJfjEdtM8d&#10;DA+hXqpQelo5XShZe/VKfOUkPVoFV1etjz+zDDtDhB8YY/fVpatMkiVrDW3d7Tap1QtwJ8MMvKI7&#10;SCnWr7h770sePjyQnqL1K782++hjTz348D1PPpN+9OOzRx649Nq74Yfls5EE0c+89/jnfmW1oq86&#10;N0KIaGxeqpAKCUCeLDUMfYECBwOKvMhcy+yCf6mlU0YlqqC6h8XJB3/y7R/51V9qpccHo86wtT64&#10;NP6Gb/rGN775raY/baSWn2LC7d7EPwfz0omfnQyA5T3U0EdAuybW67y1FLV21v2UG+BWKFBulmk+&#10;i5fHi+PjxclTs+OrKCKy6soynjGdVH/Csi3zCsnWQeMAAIpfs5K2tsAFzHaUQJAzCX78oDAc9BGr&#10;MGNV40joxd6kyZJ130UR8KKCt9bEyMqyIVE5HVp5kX6xECOvyOiGRE0hojB56MjvRK6uFQkkJW2o&#10;4QCAg4vUh0jKLZUueNc7fbVJh1HasF0Ght1gMiDWYT8JBQAXZB4g50Ufymed1Id0r6S2SBEwcmSK&#10;cNjSuDAdpcMm4DaVmKt6K4JVHlJOiQYhU69gltxun721GmJ2kiFSdkGWi5rhm1WykMEol6Gc3GU7&#10;CPgSksMeUaiLZIKsAvtClkAlUJ9AJO5ChAjAJFTWg6p8zeVLv/Oh173y4u2ArFoyvEUKn+MJ9xnN&#10;6V1YdBPcMWpUp+KGwMYRjaeFtoLjJvzmA3KC5eqlBHaVqUJ3lSZXl8mVeL3IElw4ydJwzhIK0k3a&#10;ZbIccoe40NAeS1Zg4ErdPgXB1d2ZOTOajNM04RRIrGWBqF0jnBlYd0LcDbOQ5BYRH1Ey+UWp9jUh&#10;CjJZNq2omiShA0oWj8+sLGCUCalp5MVcxZNAdeTKhBIzMAuUjezw1Uw5NEIQz/DRmNzA52x6Q4x8&#10;CA6VXJUbjjoZMnU110T0p0krTwfMLoSim3yQLEdw+fTVilcXVsVBvNyPcsJuYgga0nbKrE1NizrF&#10;6vKT67xcRLlf+q/lTpQ3c00L09wQvwloTP7H/VgZAExya/9KhlNKd5ewu6eOTq5UQMqjMuAqApDf&#10;pcZHrWe9K5p+VHXlwYCZcnpVLgOnKMJ6g+gblYLQTUoCellkQg1tYAlArRJtVjhsbsadzbQXnZuE&#10;59rh+QgzXaow0OtHoxa4FymVIhnih5rUsNhd66TmlN/xtjoe7aFiNbcZrX95myIbjcd1RsvnYjNF&#10;6zvnFg37S/rg9upoLHY8H+LJDR7tau79/f4Rf/xshG1hVbNK623aAuXGJtbnxDFByKmizh/B6wdi&#10;9M/ZA3Q7A8P6eo8r/q3cy7fmud/m5/rQbHdGc3/7cjNu/kF/6Yar9SwA+Izuitc/dBYAnHIAX+of&#10;v5UA4P/4q9/1tnf8ZL9FnSpFr/03/Y7fffdrf1dSDUAr3KHSNLdWjt6rbw1cwL6GW7bM0sOI/LIE&#10;kGhj0pRO74Ihpn7uD/soEdNFgtjntoPeFz60/+A9uBjoMlanFLvxYIa5SDbH8+LqyfrKMRtI7r59&#10;fHgwWsXFlWvJJ59ePX4lyzE97g5lnK7GLTm3Ytqct7pD6uS0foDay9W0U17YoxcBxGXnZI4MQ4EG&#10;dZ3X5gj1pcHs94a0xZFMot+RlSka6253uYrBcL3+EO0/azrZYSeXuvRPDNcIlu69Z/xFrz/Yb0dP&#10;PJ7911956pPHJ6994M7bLkw+9MGn2cN77jq87+WTKbRpK3xyEf3kzx1/7GgFOuwRKS2zbiitLTUV&#10;rKUoMjYIYpVKYa0ynkoldjCvjKWAoIjd+eMf/g8/+PGPvL+dzw/6nX5Y3nb3+T/7V/63Bx5+nS0V&#10;fjP91D9+i/yMcwU3w7ktdPJgTSuZPVPDJVdd2Wpj+oGasastoi08FOdW159ZZ00qBkHpizQ/mqXX&#10;TuareHF1Mbu2pPAxpcXusihTWWrIxC8HP/FZYifaiNKlCHoS4hAY21HjBby7EdcTPoBZJH3v9iVW&#10;lYAY+3wtwDTTZbSZssYwCgiozZZ0Oh1rhARQ1pnoKlaRCRB7CuQlnlCwZrO81e5LiqNkPK6dEnxp&#10;6SbaYOkjAI7w2o4yWrgppOVSkEujTDYp/LCCDWycyoQ5BbwCf7Gv6IHz9hqL2AG7pxwRXwEmWszx&#10;2SUKVG8CEkjtsE+1fZGhyCEmoJnwVGoPmQulSJLCNg7hNBvDRkp59VYbjRGSMuIkLK3yKipQd8jG&#10;VysuBLLwJI4sIDB0FeRHZHy0idUp2F5nUyXWRtB1XOMtsigkCcig4BepyUZoAUFNqJ0vwnR5z4WD&#10;3/mGNz50xyvI7hnJvIVVNuFecF6+0Lz97Lxuk7Ou/t9iBZ+3zb92aegJT2Yo16NgtNFKb6lg+wjn&#10;FIyMu0EeF7TTWhOZnixmuG/OV1lRta4tl0nJfRAvJS5zKs6FjjrcXlQhxQCjEyNDZZkWjCk5a4oV&#10;I2o2uKOSIRWzrNuB+HUaBwpzSgFurZk2Gyw7mRJMFW5T5KAA6yoo7xKnrbEGUj2KcLp1mqJqXHb2&#10;qEjkaks+lpdXOfZi1YQsWNA6WqIiUw9C8ffhWi0sgO8dqApaBHAFFWYjGZQxfMSg3R2kPE2gS/xJ&#10;aVSVd5PlpMwHZYH/5oAeJqvVKM0ONuX+Op2sF/1NHJUp+YUhBcMKsJUmkMZPRcDWQFYEtGFNvWKF&#10;KTLPNcRpA2LWnFtGoL7HOL5Xqz2lCi1ZptuafH62KnBvFiD3fb1iGiGL5XR/2iLXEDNcFfvXYhr1&#10;N7CJS04OI38vN7J0nzrdqIx6s8Z2q4v9AwUVm2Dcjs4NwwvD8Fw/mParQRiJ5sdlvxOOegECK/Pr&#10;3JIguhnW98fr8+0maH4j8DUWwHaowfQNCr8B4z7P5dFMbIsxrt/5/Ut9ojvabn4bjb5P7yYMaHA2&#10;n/VggBujfaoeTO5ygvWQ+hUQv5oGoSv14fj3kfeYmIdn3NThpp/rwc9n5zq/cStnAcApR/WmAODe&#10;l918O3/3R1WWJEZgk/7eN43/8bve91Vv3Z/u3xm+8we++6d/5hf+5z//Xc0e3Hf501gLzlyATnnm&#10;bvHjLxQA6Kb4V//ad73jh3+qU+Ext151uq99y1sfeNPv23QPUEirZg1Kn4aDUQdtaLdT9uUsZ7kB&#10;YTWk2OgZcAtC7ckkEZcCIcmXTiZjaKNyRR47bofpq+4cvf6Bg/0hjHt17Ti7NstXyTpft+fLzTGm&#10;LXLHxOYc0L4Zq4IzXSX01YXsHM2TstfuDs0ijls9FhesAyzBiE5BlN0uPVeL1qaAVFssE+713fF4&#10;Tk9XSWs2VLypEyOljSgo1psFa2EXN7l8MMCUmtVUa4/s8+COlYyn35mkDulyNqAbQFXefXvvrY+c&#10;r5L1r7x39olryXF69Op7Dr7sLS9D1PQbTyUffpRja6Gq7vcQwoafvLogkun2hr1u7/ho1onUXJN1&#10;u826TWkp+XrptsU3IfTA3w+6l3XH7aUlEFg99YGffNtvfOCXB1VC60Za89z1qjv+9F/8X1/z8IMA&#10;S5NIviCy95XgBd/2fBOnCQB2eRcjFeulwhc85ZIFwu12r8W3DgCMuBK0tVWtxlLUCNKfaHn16Ahr&#10;k6RMnl4eX13FzywKfFRzkZg5W1E/emoZ2fNWJwUvoUenXhdBiwl3GCY55SM5KIgBol5vSFkrRbqc&#10;QPoqOHDCHZ2IiiQRxyb8Lk8dFWzzp/mOC1BArhOQsCm1HcXG0DhOXoR9l/YeChE0BNxHhLsmCOxy&#10;MPRXAtL3um3k2zg5MbIU9ILoaAG9j19nid2Q+Fr4U7A7M9PaPJfKETDpsowrhycRNMPgIrqhiqQV&#10;MrPYiXQSlOMijY6uDtYZ/VGlRgIIlnkvj8ebbKBGRZsRvDHeLBJsiPrnayo5BTFaoMkeh5C0wjgK&#10;cQ7K2u00aD0zPFyMpotBP+sM40E/LiAmJ3ob5e00ctpolnLA6kOG26M6BGAGilcp1CwcLc9KegTs&#10;p2KHfBjkMzMWAVGHdEGZvezc/oN33v6Ge+6/ODxQZbVhl5tDxlu8JX2ab9uWKN4ELm6GGh4A2BSV&#10;e1PN/V5PNer1G8oYrm/A5zCjXKZFhq9UXOTX8JVazefJYskNrAxiee3PAd8IzlB+EHUSopIIZSiZ&#10;L/o69Wmm8x+XsvrBctaQe1EKrgIM0f2K+L1OXU6sqA+57VBGYhBL3pql8kXYQ8EgS5fFPUH3XrJM&#10;WK4B4/t5zn2P0LisIDRRAAD/9ElEQVSKeq1VGutuBRlbYe/EfYT7V4pvFTozVIl4bKHLYaIj4hpR&#10;pGsBLTkBlDoo91mhiYB7Cib5uHx7VPzUoTZ3PcKmbLnq58kgTvaLsl8krc3Jfp4cZDkdH9ndbrCm&#10;3S63f6JASryk0ECDRAqNaFYImtSW/DetyMdyRU4B6J7giNQguFIWnuKw4l0T4ptDfl3PZRGleedL&#10;qMNNU59XQtcKny14M9Z8K4Yn8jWOva7iUXfgmpdQVo0AgL0hkLI0gkrvtWSR0AvzqkNTG3IrYTTq&#10;tfbam700ODeMLh7g2IAdJwFAuN8LaLPF1S45vvsTbNG212VpCnkewkkSv/XtxpwOsv3nJvbaw1Fn&#10;6HcvCf/jpjfXb/Bsgqud/D1NjmO7b76HzRZ3Mwz64PYljxOa4MEv514psT6kwJD4UfheQB/cvxcE&#10;502jD7UP7ofd5wF3bh2AbbMBfh4RKYTYPaQX7/FZAHDKsX12BuC/fNhsXnd+HrhL7eHOAoBTDvVv&#10;zsdvJQBAAvSOH/r3k0F7kSQnUfTAm97ywJt/fxGNE0QsYp4ggOAp+wM8LGFgyxTWGkELnYC5s/Ic&#10;N2nu/axJEkbrRi4CTM2PhKo7yzSFWsJNcX9Ie5gCmgy5MtZ2ZKgBukCvNF0iIBpCrkD9ZjI+4LbP&#10;4geNyo0/hl5DNWH9AeFzVHBga4ac8bgnkd2W54F4nDUGefxy+2nhM7EYj4fQu1kc9ymchN6kUbwA&#10;ojIAID1bdJXppskxgYcxrBLXauVCIA7oCaqL54YX9qN0nsXJcB22s+LkjnPrr/yS2w/70aoKn1xu&#10;fu1j6Uc+Gi+Wa5WCDtq04EEzC7tq5WdsDA6KpZ+QwlbFAj+NYDway78RnwxYaOivdQpCHY8no+Lo&#10;Pf/6H//qL/1sjyJgOrZu1rffc/kbvunPPfCGh81a4xYDgGcvJJ/urNsllpp1y2/0ZspxnW3SAmaU&#10;W40DJQkDxqRL4sZFln3i6tXjLHtmPruClH8OjiL0Q8qPyc4g7AzkHRgS7zEb1HOX5R76nJWZecUp&#10;YKqxglCtKApLJ1zZdU4zfjq93gjdQ57FICXWcoCHeV6zwgOecNtMRW0L9yMZ64HnSCvheS8DIKkl&#10;NJTpKmaKdJkUtmQTADBhNPmED0heKVMjdo4Qg8AMF8Mi5TlmWpBk8LqI/UE/aGXQ96r8IM87+XqM&#10;UJtwNl71CAD4fuxyC2B5C94Q/w9qyDkckfGieEuCj3GwGWZZL00H64KcuvYNDyL03ai0oSfVokjJ&#10;IlvKzWnE1M86H6pHRlONImEDrSsBMZ8hZlqjHN+PW70r7daqMznaOzzp7T3VHS7Hk8XhdKVYfVQg&#10;lALzlfGgTNnJIiKEVgHzcNhjJJM8Ic5otylBjwCuQmjkUPgfmJSC/lY17Yevu/2OL3/NG84Psepz&#10;az/fw093jn1676+Nv57jexqys9ng9ZjEEZnhRd/F64iEWwXCeZw3ueqPTshHgfJxkipm6WqhlroM&#10;RBmvqbiQb6xNva75yDIbqFIlgYSBbJe7CIkBALq8Lu3ewf2PPoi6e3E7U4s3VGe6A0pPz2SFrmY0&#10;qZrlEWCa2muklF0FCQwj+nnJyUzgQgYVoI86COyIxSwBMVkdmI62OP6SwFiSL8nJuitFg9LyD1Sj&#10;sokJDDYojrhxagLpMegYZVlgzXTLckirrKqM05XmXmtzYZmGJ7MJM7mzHpOQXMxG+WpcJsMinSAM&#10;4zbN1aTZaOBZTaWEoYXwIMh1sSgKAfur6FjWRUwG6c59xREQVgWvxkNnob6vuDO04X5VzJi9j1na&#10;M7Ymy/EaXOFUSzWpbMowPfdyGmYZxURoam22VNajiNaIZy4Ebj9uomu1tM5GqOsIT0ITocNCpdPv&#10;bA566p4LeT0OWucH1bQT7vcDxDwYcQ67UFnW6NaBu88cFrfmT/MRMm9QM6dodCl+eA2X73NvOwO1&#10;kQaX34Dvt2rJ3Q9+6gDAh7JmYSwSaNShGsltRsJBuf1bCy8d4ntDHr8cWFPA+qOgst8QwmEaBJep&#10;2TVVD0CffwH6LJr87gL6JnJowolnH++LfFPYXvFnAcCndzN91rtfxAyAn5sGgKqA3sNX+znLAJzy&#10;zN3ixz91AGBwPfhrsgH9qb1RG077OAxe/fAj97/x97ZH5ykC4w2D4RBOC4tQWQlQyBZsgCycWMxu&#10;AAwsTfT9PeipLI11qTccsQCSvwZ5Qa6XaJW7fShFDF32JyO5rkD3mz0099FBH6OgFlIcmgmISUAd&#10;sSHZnk/GxB5AwZzaR3TbyF65i7NwTscTFknWaJxXYK0wlc5ZuEvsF4v9vX3s1k+Wc3VTirphHg0n&#10;3NEqlTVzA1M7J+XezdJIvBrCG4qIFTisSYvTQakN+lGRJXfHcjPCP5sIh0x9AM1K13kVqAXr9I79&#10;1ld80cW7z+tPwD1VeI8+Xv7se69ei1vYz4trJjMvFWqrzHK2ySreH4+ydLOYz1VaZgIgsvDDwZBj&#10;Skv5YYMIsWfZDxa/8C++9wPv/fnOJnYG5p577/7Tf/H/c//DDykD4BLVW/ppLrHP7BbcLHUN1vfv&#10;NWckrSX2o2cItXREaJSTsry2ih+/euXKYvbEyfGSmoZNcAUxljh1BDGIDlQbIRGOykwRlmCHDXpF&#10;S4bshshA1RcKyXKCOBMTqRTPTEkwEiGFgjRHfvmozgjEQONoZDL5eUgbTXtRKHcVLxK2EcoBqiTq&#10;4I3YvKr/l3Q8YCb13KKTl1z64cbDMa22zKzFCEngl877IGefsjKbo2DGifwg2xzSfHQ177cSJDVd&#10;etsVGd80Ro+GmgkStK0GAsQwhAQUekv6XKGgyNQLjKUWqw/QP6Jtzn0fpY3YV8EWzUTiGyo6TfQM&#10;QuKqAshpZ9BpE9tYFSPT1cfbiGKx7l0c9BSZWAMAiZxVfsAWLE8HFDN5s0AUo7Pq9I973aN+/+PT&#10;S7PBwVOXz8WDw0VvuGAcSDCo2h3nGVRV6hOG/AHJNX9ZVykVNyjuMFpVKRTERJRvtls4Gb72ttu/&#10;4pFHbh+jBFBbo1NknG5pNu+86fraYQimAVjbeS4u9CbeVMVETE96UZFuBO7TKeJkldA3lxzhyWJ1&#10;vErmRWsZ0/KP3KFmDYEi9dPkiKDgyR9ycwOaF2WLVhIdNfFuDaJWQqZRCBO2HyMBdW6GUaBMXKXl&#10;cuKXUaZw/IZEFudfPAgb181EpaSqvrWu09w9reSKl1TIgayNzJNQrzAdZxaSQuUllCrFQYu3ccMj&#10;IpVaTLZNkvXLwZJLSv282A0NStRdU5gK+UIagNszPcXDfLmaUtSxShDwTMqUG2srnt0WJ73N6ly8&#10;5EY5wF1NzbzwQ0jVr9zLVTkCNZviCqNqueCuT/ZJYjpVaDFaxARWYypW3kps1S2bnIKseKwBuqa4&#10;3Ta2RbR+z+DNPK0pivBG27OVRK5pSiEYzpaSSTWraoQrrbmelC8SJetWDOUWmXzQZEK6Djo8z2hb&#10;kyy1O0Mo2OLiHgQllBNVued7sp3cb0Xgfgx5pkNMIED1YUe3jJ3GI0LhhvoV81koaQGAELe+x46k&#10;7nVlyLf2LN6Ce49b/FP+s8v9NwGAv+TvbKbxLh//7LDWP9Lcz/0Nfun5uuDPNASN43uWSusHToVI&#10;yPI6rITyxd+HUuxc3nL5k1BumzjuN1j/2QuHLwo3XVy7168f8me24ny694Eb3n8WAJxq+ILgxcoA&#10;NHD/2Q98j88CgFOeuVv8+AsFALpq/9pf++4feOdP9SJ1doz77fte/8b73/QVVWcqaQZcvhqJgmUx&#10;L0Fz2Z8OR0AVbvzYVwvVyaUBnQOUdnswnsBTpqyfCbRWNaQ+OM6BL4WVDwEuWJroE8nS1Bl2hyRe&#10;5a+O4BUwDP/TA6BF4ZL1kVqCZEXswapUxuo9rG6sJLgHMtABW9PFBhEEcgiU0qyh6+GQ8l/Zqqgw&#10;lOK8OO7C/6obL9SXDFIg6IW5AILi25Sk1z1SrCuwEzko36VWO9LigzJTOnZBt9LsqeoNVNKq+rhq&#10;3du0Lo+Hb3xocO+dcpUDzbGCrdatn/rFqx/8RLxcM1LhcDRG/5TGKesvC6Z89/DLQ8LL2ox8itWU&#10;CgZ56qHi6NL4qaTFsvjB4Hwnf99P/LMP/ep716trSEEIAF55/8u//pv+91c9cJ+6yFMA8bx1wDdx&#10;Sz4vPoM7ckNoNQSPhUP6//WggrUdlQ4OJ0erk6PZ/GhJH675Yl1eXWHQiSwatMt60xZCFtbBLINY&#10;S76cjLWxgbDmuHOsGQ1wPPqIfC0pkKTOBFopUMwq9My4njPIGdYKLz8dNPMVDGt7ACFH5MDgm4sJ&#10;pqpMHlv/RIgDP5i07RDZWEnTVIMoqidEwyCmUq8TApDURyBB5+cBTUaLpBMvOukKy6rb0BGlcTdf&#10;0n4Icc5wU05RSKt1kaJMZGggDc1j8a1YRbUB/MLxopkZmBwO0vCEhGqqJawoAVAvLlGYlNO0urD/&#10;AlVqXaQ1W7MQJMTHQf9yFZX/aMgU5XhIptl3gRd19iMSD+ifqMCkCp6qQ5uACpIM8ivxDq9NFwLs&#10;a8WNGhokbmzjC7psBUVv/Mn9C1f7l379wsWT/QtXRqOMun4sa8uKSlKZrSieUVkz1y/9YhmnHlUE&#10;6n6gPe2zA+UmQ6kUlJQ7fvF9r/6Kh1+/h/GRYgDVedziveh0b2tCUw99jOx0NUiNhxT7rMjvoNrP&#10;85Plap7QFS5bpsnJyQkN4jgSBFSEp8R/KGkQ9jDsnWGHd5nBJX5IFDuZuSb1+r3WYIj7Th8b/pSs&#10;DLJ+/AeIJxM8aXXho/9BQ2+e+tKPWx87JUHVAYWJhvVTsuwNqKltJSkZJ9pgIfUSVcGbCfjxTsNd&#10;iqhETeHUt0G3JQI8TruCW2hYkg9m8K9CA/SLZdnDGbbbR6VJmNjvttV1q8SgmPeS1yGzyg2q7C2T&#10;QbbplLl6aeXLC1k8xIonjofrpJ3F7SgbIW/blAPMjMuEXENF2ZRwnYWj9nXm9sSkJ7DRLQ6BpQxw&#10;FNEQfVi5gDJpelXiQHEeMnrbMvrSstVnWVey+eWLLff+Fi4etDSCvoWX5LCvVlrcGVT+bnk+REyK&#10;e5nh2xSTLPaZ2LqIFHooNlUUgiy1kvEv4dcauB+d7wbnu5tx1N7vdc6NoPaDcT/EGaIP1aBdNaFR&#10;A7UdnW81Nc0cqmGsQ3/X83gg7PdBx9aSBNknlHCwBw3630XJDYeikdzBxz5pm6vGMiQ3/LLxJni4&#10;8X5esRBYuqO+KbMnSg5vQ3HGH9KK3CZJRxIjGHHumwUniP9gW6TL2jIwEb/v6k0X7/Vb/U4k0xzI&#10;7s7ojG4Pyj+1u+h8joKBswDgdDfVOgD41z+XHEyUQr8Xtc+NP+/+2AbuV+0t1tkfePMt1wDs8v3+&#10;+CwDcMpT9Zl9/IUkQLpQv/mbv+cH3vHvWhuUAhGtgF754IP3vuF3RIM9NZeBrcfFIujM5iD3atQf&#10;08RwAHaTiUhPt9V2i/USLkqPpdWRarMU/CVVyz0UtL+e7u8v5jRxQkckZfwii9H+qCskxqIwEmoq&#10;DDIHf4T9IRbkGLqTcxcVSecaVhvaWFLQiPiVNxCFcBtWDQJ3uF4vjmWjMRxRsplSBAyPyV4m/IcF&#10;DH8fIKSiCgIJlSWAA7n/d7tSZGDRw85hn62gQx6dRYfVmn69ZZnECYpdPGRYCNl5+CDAJ0KnKKf0&#10;s3r964b3v3Kgni22RoAF3v9Y/DO/9NTJgh6rEyXvO9DBaiYlTrksaATWH4zM4L4CBGbFQpUJDGEL&#10;arhAMAM4ZUOTavH+n3z7hz/wK2V8hDyDe/Yr7rvn6//yn7v3odcYnPN87m7KtZkObsXjbNAt3nab&#10;u/zunNJi5s4Ru4gfXInogWalszSeAari5MmrV58+OjrKCiz5Kd7gkCneJc7C7hQLpi5MJYGjOu+o&#10;i5U1kaAkcQNFCcmIwb1NE80R+doQzln7ZL2nBbtZJLS1omSyjzRGRpxopFS8CpLlHCCTYGXrw2BJ&#10;vgUGpgspYQbCGYIAhaAGHEyJwEyTigKlMxsdUe26Wg2LbFQVYR4jfD5Y5/tZPljG+2WBpL2Xrzp5&#10;jKi/W+bYm6B6NwtC1lbSTMr2AIor7PO9cBDxhNhKzgmZMNAMp08WgdJWC2DoRIgllZ+HgXtU9W0s&#10;9oWUjMuUuYsof6kdzJ9EVZxcOFDKabVGeI0ISnXqnE1eMHKaGMAmgATj7aA7DXoTWZQoA0d8LmmT&#10;rBXR7XAaJI5TcaPQiq7fgHQJX0SVRRaNnhrtrUaXf/n84dPT6WJ8MB9O5lEvIRujQGpDOA/PLTkc&#10;eIsZDt4iOSHfUdRAbSraoZ/pA3KhP3jgZXd8CZ3CJjQLd2rwRflx1GWbdwglVMRhqY6ZCHuTcdUj&#10;iJ+tKL+ZM0UJ059cJE+fLNNijaMmQF+WYNzUhMILdIkcATIcZiaZSBh4XeOoXCra8yHgKnkSi0sZ&#10;6sA1dPrQCnRFENvNlA5CWA3mdSbxI509mMbkXeSfD71K7LTJl0xp4w3aOUlOVfQCar1+HP2/ukEr&#10;j6q0KcED1gGq/bGGtuoNZ+lPITlBZugQmcOazkSlHxGcgRoq0qyQ8lzetKYeNyECoB2vXHfmJ8Nk&#10;0Y2PpusUr/1BnE7D1qgsiIDHXHKIdNi+ytcd6KvxiEeqWhrkgUxkyZ9WuAtq9JIf5SvIUDG3zVZf&#10;t3NiDRXGMFFIcijQJb6tq6ltZtbB2BYb17IZu45EhdhdRV9tmFtPWgZMe2XuPS5r16fsxup0O5kJ&#10;1EEcQ5lDJFBBs5m0q1E7GgLu2+HFceuuc9WkQDGJeieU8yZG+yTTrPsHNqAKPHxyCrhLxlw71XsY&#10;UIN3heL19elo3t8vVL1146n3yg7AQbOpopoN1M/7q83l0OBmnrE2xtc/3tzJ/YHvT1Nj8Hz3Z5Uy&#10;2X1AZ852hj9Zi/j3sDbcrA5Cuewj5nGlPs87eeSFZNuzc/Ml+5zf+JwXdfPO5nCatzUhehMOvSi3&#10;hd2NngUApxxizwA0AQBbe3YNwH13Swr5mQcAup5ulAPxzFkG4JRn7hY/fisBwN/45u+hEzCclEyL&#10;p6O77r/v3je8tTU6pEdo2BrkZXdT0dqFu6daoHbD9QjSCqClfHkPFAJiFq8pXbCKCEl2A8UQ36vL&#10;TFvMN2sXpZegCgh3BLEk1XmDUDJ0Lj4kUUCxgdWn6S4ohkuFAZlWWZn8y2hD6xcUakfbGfaHcMxx&#10;kg7HPUo6QYYAfSIIq5xkTVFFMpQ/6ydrNUAMN/QuvbskVoF6p+ZNyX51kTSLGjRJyEUQCpDuZ4km&#10;XYDmhMOBxZMotwzTFRB3M5506NXYi4oH7h+8/t4xAJ2bv7QlYfihX7/y7vc+MYu7VW+60tcTt1Cl&#10;2gU/EMBIrdtq40EEzMUnerE8Qofe701YlFns5TtvS3IvO/qld/2TD7//l9vlahhtBpvq5a+5+8/8&#10;xW944A1yATKjDKuZu2F1sRWzto1zm6Dd+/oul1NPFtOPapHz1Lutjl6F1rBQIuUy2lgVNDCK8eN/&#10;dLG4Ml8cL+bUh6DsjwswOlESZhhQbW28W/H0FtBhigC1Ot1sE6Desro9BhogjegFr1g1wUUKpW9q&#10;odvRfqcr8kiuZZBeGdsZCSPEKius5ATBOaItEC/BCFVMJJXhko7pCfYwEWLr/wPdD85nFGlfVUzW&#10;1SDNujGCh2y8WR8Wy8FqNsjic5tilCB9XnWQv4vUzwn1IMpUpMtecmLUxJe/exzQJlupz5t65Hrp&#10;hQ0aTVpTUewRYVwXFT5vBx2DHsH9UOaSO+sCkMOhLH5MDKFNSjTHppQMIOKEXybqkZM/+LHOHgj3&#10;U7rAEMk616TLbmdum3OkIr8joy/FwPYqqsQpaOn0iS4oMzf0guoip/RYhaDUz4ttVeisjtxCzmp6&#10;RvaMwlW6Vp9E3Wu90bsvvOyT+5euHV5c9Cfrtgpm1BBY3o+tXnsA8FKuQ+2tyftFvSGdnQgwCkmR&#10;KhogRw/fffdXvuGRS4NBc4d51oTbZQRvuF3d8IIDiW3Z+LOiCd0SYNaB2PjpX53Pry0Ws1VylG1m&#10;cb5YLSH4iVjQhjFvyRMxJisRVqicMDSi4AfvyhiTYnEZShGumWY0/iNylJzF6nUR2XOjss4J1ocJ&#10;XqMoJtAS6uJAtZL67VLKD9+v3lu6wyjuhOeQUAqDWtJ7mp6IHZUrZJ5DYfDUsEdFrNlQYR6vkln1&#10;pCZko6QKciPOUkz3uVFSU24WVeobqGpaS1RyTXABEDH3UGgx3MksSldjIudVPEySvUy/vdViL4gn&#10;eTZM8z6OmRSst7hBUW2AfokfzroCJaaFhZHKjlkmT60EVKcrOG4gVlIf1PNGkqsZHANJda+dEGaA&#10;3BQskSXnLcggPbLyKzWxshuQNk5GRWrSDYGyaiCsSFWNj82X0+CgxW4i0t39xjJgdQAgoQqzDK2m&#10;GQnQkwUhPt5b3DToF4Nuh75aw3a1vwkOO1TfR5O+iXl66FY2tGPxu6B+akW+RyUyk7b/WFQhdabV&#10;H/gxe4Dhu+O3RB8OXvAYoAH6TpBfTwJ4LLHF681XNzfeJgZwTN/8erSwu9nrscR253cvi3qDrvjf&#10;Uj/sDLULSPNHuPGQNjZ8f0Ahm7nxuMu++2/upheaS0/bb7IZN+IHHwR+djmm51hB7D3N8/WA35hG&#10;eN6r/sZv/Oz8dRYAnHIcbwoAPmsZgBfcrbMA4AWH6LPyhlsJAP7q3/jud/zgv6VVPFQgOp577nvN&#10;/W/+smp4Dn0L7IpY13YP+X4l9/Fq0OtOhpQFQ5qjeSBGgH4QG6lVGBgH3idXLsPNLgQdywrOhVph&#10;JZktpKQvQraWZgvdkynNVNNSuNc1Sxe4mU3JbZ12RT1amZIiN56YjjkCOPlg2FkuUr5/0B/hcd4b&#10;gvMRM29WJ8thb1oUrRSytk9yHnINANDGaYY8Q56ucC5SJSmOENSCiXjWIkW2gHBAnc5KLO+KDrtB&#10;FgL3FQT6G+QUm+4YZ40WvpXrbt4atsJkQ23upfO9++8dvfIixn6k3oVWP/rRZz7w6MmTcbREyo5Q&#10;oN2jORXITc4eZTkYDeGiWQa5iwMnBaFpi6N+siSt4b9jRgCufLCe/8K//L8+8Is/HW3yXrmeRq07&#10;7r/tz/6VP/Pg699ITaxrvm/E983s8Lvw7k1f92hLu29XDltGhEZqFT+LIUOtwEMAQG2S5Qi4WiVP&#10;HR0ti+zJkytXTo6vzeJVvkE5wfsYH0UgUuHDZaKYpxobO0yc6YFmuONT+yqTU7h7Ef7ZCtGWsZtt&#10;NTqSEWpXPSYytfih1GI4Basj1LA+SP2I0476mVwNWRaGiH1SYSUsV4eYMeVJCHAt4B1YWFCSwIeK&#10;vvECWq/hOFkJh1R1nlwdrI7OZ/ElCH5wUpb0N9l+ldHHC9oTHp8y8BAxgxysIQhFEUrfbAb82OYL&#10;zBBuMk3Qu8s+yNxcTE+j8kZCDemIcJgFQrt9oS2WNaGmSMJCVXVqVbbTcLrpIqwISpiJNkYANKRf&#10;Uu+IVQX5SVyhRnQG3xXNSPnDx6VVkqu57YO+w4IkQlZb1yUUp2wFI6BR0AKKW3JADlPElMDUnASZ&#10;NTMyqYI9kJMX8bFDMR0WSYzWtf5w1pp86ODS05PzT9z1yqe6rUwO71yBbL+bo7uKqmHIGAEY2xUX&#10;g5qBp0hTMEgFJ58f9L/o3pd/2QOvodWpQwLnjvW1N6CE66SjARAxwQZqRBo7VNuiCoEkTjDjQsOs&#10;a7MZojKEh6t4NVvMIfXntNRNKdWVSw4Dx+2G+QKo5i4gNltYE6guo1JuGUZTyxwWcGlNuXUtqCuC&#10;8jS2G2j8xDL0hE7R7gt8h2OMzrge2S8FaGqrzDnAkaytt/FxoXNaRGTkDYoSAp7nNIvtZNH6RIa1&#10;uiUQKHGvYxyQoyPJUJ9mm7jquMw56NBEEA8o3TvVqC6JY6KTvmoyaCq1aWWrQR4f4gA7n2HIgzJt&#10;kM066WKyKfdIZ63zIZsibUjBepCT+NJANq4wlui0rlmmnhfm1B917kTg3lT+ArEGyusSGISafkK2&#10;TXb9vAgNeohgYjAmRI20Jb4ylY6jWA/ftmJ5tc7lS+C8sUs1/ZtSgVYqYFW79YcUkCHcJ29CkS7I&#10;Fi+tqg2yPz8NLkyCKb20WqRcWwcDE7O0ggESIIUxDWTXadQWTYBU3+vYv10exG5vmpVc9f6reNLm&#10;2y71rsngc3KLbh24+9tEAdhQ+qG67J5XpX+7bti/5VbsSWfcfWseiflANWGAZoFt2Z+ps1vO08tr&#10;X7w+civ+BdAj1wH0uyHPedPz8CccP7/uxtOEH7bL13/8KHw3nu89zbs/LeDebLa5fm/66s/Rn2cB&#10;wCkH+sXKALzgbp0FAC84RJ+VN7xAAGA3vb/617/7h37o3+HEKNqx3X/ZK++770t+f2f/toSK2nwz&#10;Qa4PzYqvHHck/K1lox6Cc6m3QqDfQyYvU7wCAbcS19yiDqmcxPhGNxTWY2gziolR5rJ12K817QJQ&#10;GnPTb7WgK+F1WQgQA4lDVtUZis415XY8uVyu2DLYC16KBYdWTlTaQakjJ+Gyx0WetvaDIZRthjQB&#10;5Q04DoHK8GBIopwlkfYFfLsaNoV09QIlyEgOxFVi6dgFsGYsw6wfQCNcMyjOk7SUBZj8fIRje4X3&#10;T4eWv3nQr8JlhTi9oEYP92wMN5AJvOrlg1feORijxN0E73nftQ8/RqeyyTJV3QI5DeTSwphQ6SgQ&#10;JGBXE0v1naR+FecQ8YwttAhxQq0COX4otPV+O/+Ff/mP3//z/6UqEjE5eXnna277hm/6s6993eur&#10;igotIb+du/guN7Ndg7cwyqeNZ9n9rm+Iy9Gqs2MUuharIj1Kltfi9NoqffL4eBkX+KguKAPHwJLw&#10;TiXdLOSoz2WapAalQCFaFyHRgRkFeamEVIl7NcE1glB6CKUWQKoJ1R9quan5JP9L0DEdkrFQgQyX&#10;voW/qKnFt6fVSipAvTxSVBqBlaB4V5nbbErUX2Z+KRK0je5GHGdB151OFR8PaT4ar0ZHRxfixbks&#10;vYiWenXcrZIxXWzZssaLzIT3VRW5Jat+q4hzUCxtD3tFjbsE9wa0qa8Fqcg3n1DHDAf5ephIK7NV&#10;ACAIZGaFEgBbtSTCcElw5ZqPRsGWIt5LACD1mi27QlqS0yjIsJQ9lxBgUY27qFeW3INPqd2Y5c+0&#10;Zdn0W0Sn3poKrXXGNCDELwQA3giJ64eKUJRF1AQj8tHGrUg7UQmB+N2tj5vDOKE6YQwdiiYC9aSQ&#10;06pOULu61v4zZANuv+Pj585/4uD2pDeSpj9qo4tnt6fEzIr7BXuZxSF1oiFsLdm/vloFd8M/9NY3&#10;v+7ynXJc9QzFDsy4EVCYilr/9wPUpNVgUQSTqwP0UZLR2WMOuc8PXmSrFeUlC8qJoo5MMT0CsmCV&#10;2YNEDEirUEcWmorHMvVaVmgKphahoD5rgG7lkwC6KAx99jNRUfm7xI08FrErkJ6MX5bEMPGj8WhI&#10;rlD3G3JKFvTyb0rdjmh0FEScVPKJzAq592OqgyR/MIDL1xur9lBt/STHh/TnnFO+gS1QFWQMCgbK&#10;3NbYmtoCkiTEYTNLqWpqpdleGA6yZJgm42J9sSwQ88hxv4z766SXJ4jqwH3QF4KrqqWxblZqX8Ht&#10;RKSGwKnSTx7S+CXubszmpCkbfbt1WHWT0QAeALgaXsoXq6TVxLXZKOGRCnFrpG+dqpipnF8VHos9&#10;4VxrEin7UdPJKgYwqVrtW2Wd++S0RHhhvISCEitSKaklHnVxIeXSj/Za0VS2+sFeOzjXiy70qmEZ&#10;TToBsqvBwGC83U22vP5OoOgXsoIYu7016hp/chfpOp3vUUGTI62zatvl1S7nG+Ts/pEmqPCwoXmy&#10;wb7NBPdnnHRvntzdpn+Vf2/D1yggMQ9RPitDHrH7FWzGmJZj1CyTQ6L6ZgfrA/rRHO4czvUDbZaD&#10;7TF93vz3LAA45al+dgBgsjxNVV9F0k3wmdQAvOBunQUALzhEn5U33EoA8De/+R+984f+fciiBB5q&#10;D1790CMPfPl/Xw1pSIVhmgTatLHVnRxhvUlbKLSD+pKDuFASlXQ8SzCQsPhqTTXNveot4cAwsa4y&#10;7DRwqljFUIQd/HjaYQFDjI/2fJWAtyVsZrXENB8JbKmm9sQd3q8enAgcZPUZ9JDTqFkmtXSsxaLu&#10;yOlbfS4JBzAKLcwkoo1ClfTRbgnWyNZ50Cw7AtbHL1thBrJ+nLEp6RPOVNaCIAGYzjGYA1/JwkTt&#10;8jJeSd8aYYlIX59SXX5UslCM2510CXTv9ablbRfX994JY9j/5Q8VH30sHg37yyWNVyG7u6gSoLpt&#10;x4T+lkWACzvjh+d0F2ibsEsdOi1tiiW6hhbdj0G4+ew//+B3f+i97yZdMI06/fXm8qsvfP1f+tOv&#10;ffD1GDhYDQALqot2mh9f7cjKK5/RSEiNfzKOalu8q1CEzsfFmijs6vG1x59+6pn5ySxNT3A2BfGv&#10;4fVR+QIsRdgLuItQZqHi7NH2Z6EqRonblQGQrWGbQM7aJxMayHYQTYsKqkFUFq2BPoSOwQooA5Rs&#10;wYpkrTYIOP/AzbKEoQFDB0YOgckFk48+A1MoiYIF8tQkmWBvU6wYPlmaoPnJC1D++WQ1WJy0l9cO&#10;y/Qy7D7+nvPZPnW18gcEgpl0QVwgUQYLp8lmjGDTphl+R0d4KkrqTPqFfaSAxHJLwkwqWpBjCzPV&#10;ALfGD3DvoRchkHVscF028Yip/M32xDoWWbksYh+jXSWRkGzZIS/IUjJ+cKpq6c1nVt6wCj21EePB&#10;9SRvkwJcggx9EdiuuxegLzdNgqTk1nu4bqymomGDWZKpqeuB3bGJbqH/bVdr/YNNFTGyniUw1tKb&#10;MksPwdlQtMN2Z+H0uHPwnouXrp677bHbXo55Kf7wdGbTtMPCq6QGuY0fMFp2aULgwNu4GoWDqnjw&#10;ztt+3yOPHPaojqm1E5qiOvJGhOAcJ+GhxCRLgH5SzrPkOF4ts4TuEGD9ZQ61v86xncwx31Ln4hbU&#10;uJnygPChD5D00QxNO26q8W5fHuQMuqQ4pNFU51+DVz7F14GnODPeUIIRg8LHwYdAg/sVZ0v5GoRO&#10;Clj1WH36qBIhDsA1wLTvHCURuySA3E/yhLfrzDJRuE5y1fnKeZ7dQANpSi/+wiVZkZZiMfJUVJyr&#10;3JttpOsAReAezlF5vs9HuDOuFq3VDH/9cVKMV/E0S6ZB2l/HfVEMIGRKCUqlqlww49Q6UR7kyzZ8&#10;16yytreq+ZYPrC/YVnHrS7fdGMylySgZXdWWB7CgtFJhvSUBJGNz+Z+gvDUpNsCtXIrNzBoKWLRQ&#10;n9MdM35FiA5zbWua0ioXUKNY5VxySmeifrSZdKpJNxr3gr1udH4YXR4h4wloiQ76H5s1FnG/LG49&#10;MrRQtf5ha1xfXnTLlzlNvst9+B426NzBtB2NfhQc7Tz2u6K/YZd099hgd1O+hSZ44IGirmdt0LfT&#10;BLT2HjT6GjffVR2I7UoTlrAR4k9mL1y+yHsr0mVe1EW6YcWfE4SIO61zbwxpdqH+dW+G5sC3I/d5&#10;89+zAOCUp/osADjlAL7UP/4CAYBxxH/zb/zDt//Av6lCUBrNzwcPveWLHv6yP1REg/Ggjdwfmx7I&#10;P3Q46L8BsKhpUxbU/kg20LbkWR/TNfpvHsNqq2ml1XGKSw5yICD4llV9pRRBtDc5QGKL9z/ddwG6&#10;bFZC7JI1npQni3mb7Dm+l1JmI+LPs8FolCtp0IUNZG0ejkiAUyTHy2Z3CHplD9XOqQBwa90qw3iG&#10;VKMLwsZ9SCbim/LccJCrK3DWVt/iPiSpuufQqV4p/aCglRiCYRnDazhYo7V6cFxyr6S1U9Hr7es2&#10;H8bQ0OmiBP9iVBSWq3P97O67Lz45bz15hXrTco1vKdERNYBFOR70wQuontS8VgsBuQgk2eAPTD4y&#10;sgTgELzr+QwiYwBwMXv63e/6Zx/65XfjuThttfejzuHLD/7UN/6/H3roDRu6UNp+2Rpr2E1Mohs8&#10;27ql+z/nolmKtJ5BqKNxmifLZ5azK/Hq41evPTVbzjFExABxPqe6DpDa6dFyKiyStQxtukISSuuD&#10;o+Fk7YRyKqxFmtZRLFkNO8KM5sgkMGRCDM1pNbOlbonRphhZEw3I2b+EiVVyXjEVWRACL3oEqEYV&#10;dS8oEpcVPHTUyAsmm64L8gbRIfbgaNWING/P5ofxYnxyhZ6j+1V6mOUXCwDTPEpO2AB9mp11lp5A&#10;3oLkcazLD4gM8Gad581kkEwUja4cP6jjgIYO9Ky6VqPbXe1T83AOjwwtea8iFXJr+6BegX/7Nh0i&#10;yntZM2mzTGbNFhxsXfnDUwSa4l9VcW7sqaIGWR6qAl5VEQZRQEpmcG91pMJsTF3lJczb0GC9zH/A&#10;r6aUUM9i5Vn0P2t0JtcgR3XKNii9Y1QvYw9AR+DuTKFOnO1nXUDAc/Jgke2pkhghJLX6KqtumHHr&#10;H7W7z4z3f+HO1yR7d/76xfMUx6AVKrvEa0PYat6kpnZqkwz0JdGCi1M5CYMvf839v+PBh5mj25FU&#10;LCovrDxLiwJnXjQ7i3h5sjyhTvfJa1SO9yhzXuapea+qoTgqIy4+/LustzgwGLGN9dFj/wv1LGOK&#10;8b1GacvGV10d6I+rdtG6GpSVsrSUyofEC5RI64YUNhOfMsyEpspUgavVL8Hv1+SvIPSZydwdqHYY&#10;9AdogdyLlu9ShQBXLpyEyH+p3JSrggnj/ZH8CWDfGdUSen5A/w9NeGh/sox9LAaYOPHJNIxHm6SP&#10;Oewqay+W+1myn6oQBSUPWx+08a3J4Dm6xAheOKLgjdxGB9s13S9kVkYYxGmx60InkWDPpT6W22NO&#10;SS2meEc3B807O+PMOxkySKRH5YY9byb6mgk2ew1he3lxrWzX7LRgVd9i3XY9ctUDy3rpWjABj0Jf&#10;qtURfDIAlsDS1LcifdgUpuogqsbtaop0J4gmYYsm6heGweEw2OvphomjGhoeJFH1bjTEuWNrUwop&#10;EKFLlzQzJtmX9M9R+y7HsYXU/tJuDOAH2AQAzers123z6+jcr/0mAFA8tIP7/bMeU+0mEDzcUuBi&#10;92TzANBzcuBRdmabdrWyY5no279TQ/mSOtFXy1pr8afLe3hSEavHzLbrNxE9zUE1CYRtbFbHM81h&#10;ft49OAsATnnKzwKAUw7gS/3jL5QBEGL5tm/9vne87d8EEZ10oR4Gr3nDmx750t8/ObykNURLLggV&#10;1zxwPcoZ8GqhGk3d56xE16q+WGuN8ZNlqBq0FnTbHWB3U7TQVCAcqCgJCKDa13kn7C/nebvfZuHn&#10;o8PRQLl60DGACScZHFLM+UGiWdG16iyGsXu/j4dmRVJe+gV6tkDU4fycsd538NhBUYGMAhzAykcy&#10;gjoBOmutiDCq6vD8dH6yKOKMJRzlbNRDuWSdl9DRKtkN0MVLb0BBA8y9JazV0IelDfEqbGMLzTbG&#10;iCs8Pin9VKezvthlEH5vOS/G3RLj0zkO4yBPeqeaHoOchYCKKmWz/giRQJe/Z3HaCdtD2FYa8ZQZ&#10;YhjeT8qD+lZ4UTIoUXL88z/6T9//Sz+Hrh4RBrW0t7/60tf/xT/zwGtfh0xeowy97SudsXOCnhpv&#10;rdi+BOLeuMjSRZGjnD6az1f0+0lTpPxXZrOlMFbEaKHCGvW7lFyragM8oJLDFnCHYaDEz+g7wgLo&#10;d7mf85oMT+AezZgThlQe+jDoatrV6Q3VoFdhjHhQxWPsxHK1ROUlKKaWqOE6oZ9awAAgAwMugMdQ&#10;RjOROLXjbnfURu6MlzpgK+5UCfZPk6Q4PF6cW64O83i4PJqms2l6MkWSJW/FDl2/EH5viliYCfgs&#10;Yk66eXw9ibL4tdJGBtuTFSAfxB+Ucki9YL6Bzn/LLV+gXKy5eHej4I2VdzG9lnuLFhRgCF0ZN68M&#10;SC2uoCoT7x1nT5UrMWhuZ0TvkdrLXGYtunBhupkeKrNiSF0YXMGr6bIIEomiBF9lDaTPgvsBkzoE&#10;L5fUm9UTSki1RnLE4/go6eMgNh7jMasQQ92fmNKmiGDn1efOGjY5RhTwkzyew1TwYrGJrgCl6qi4&#10;ILrQaUw7raud7tXxXT93z8NHk3NPjUarKMZbEYYcJRhhm4wslQLqZUnOTsNh3jUafdkb33hhOpKc&#10;Zx3PV/NlvCDXdJKuTxY8SpjhVlbQooCEeUEqIUdKIwU/6jwR3VwqvSF3B7LNhG20P7aib0VoNG4i&#10;DUVUCBZHycNAqdxfZlAC/JvlCpWg5q0XS1B9Lk2Q6i1wy+FWgMSGOwiqGy4fCzaonTW+X4kqteZW&#10;Z0G7qohvlQEQ0FXrL58jeFapERqBDP1GxtRvoAgCplPiT5hKGLbOoO1xICblN86y4XozLosxGv2M&#10;P5MR7eHW8aRMuE6I/rEvaFtmzPI8nl8X1JZ8zBX2XioC+BO09rJVB6zC5Rb8mRLItDqmp69v7QY4&#10;jTg3aEoIyL/KYhneF+43baVEaJqxnlMw9F8/sF2qP0f1TVemtBYDRHQS0xw2uZui55IB4Q0KZ/u0&#10;sqvK/dZmnyaOVf/8XnTYl5hn3A3H3QCJlhTsEnda9Omkvscohm99xyyGtgvJD0K3NKaiRcb+kr3V&#10;Y2ZvLHD9p96IPeGIv4H+/qffGJsfv0X5kDbs/m6o0GQefFPN9pu8ge7C9fOkMwXZ/Ru5k0q7T9E9&#10;92r32jdPnkOcN8PqQJ6b8uAnDPA6BD7oFQLP/tFk8PDiWfvvu3rTz3Nu5Lne+Nv0ubMA4JQn9iwA&#10;OOUAvtQ/fksBwLd879v/6buqMFZrm/H0kS/5HW/5kj/QGeyRmTXIUXUHI5pMJlrJWFZpZqmaRdYY&#10;un3xX9wwdBMUQAn2J2O0QLLD05ICKt0M0f3HOeZA6EBAgAB0RL6odEAffJJwgneKrYUnYQU2aSlJ&#10;AOQSWMekVMyamF4ldHS5kVkHX7oAg+2PpoQQCUqSVidN8uEQRjCjpe6cUkEwPmYfAuOgjZDyQT4M&#10;w9bF+ZwGSYt8NMRlsgA4duCtZBDSnc8Xw/4gV3IhwuUGWdIES1NCFETbnSCfL0a9PqgBifyYbsgg&#10;kzyIY2hL7vgx/vXW45My4RaUp7nWBclq2e+1xxPcVOQ3gh3haDBi84RAOc4ksQRLcHOUIXQGA1Ic&#10;2fGT//VHvu+jH/xleE/6rhFv3X7/7V//F/70A695iDowg5TOMwkn8GucIWZ+dDmSO+e12fzKYvHU&#10;bH4tia/MT1LlOGhjRLG1dNIAdyC+aE5ZbcrnVGcNixi5RIqoAuukMbhHRdkKSmTVr56jnEKaWUGc&#10;SrIvBYh0zJx3YjxOFKeJpQrVhK+0prJIhMuYcxQ2oABIcsApYhEMUbw4k4ZHwDycaDgBexwpTUmX&#10;1yaLaxfS1V6aTbLNHsb8suFftSHvy6UasbEb7JV1Q4MQlXCfTBTzst0z1M6g0mEX1CKFtuEIw3ag&#10;dihuddoyxtQAuhTRbjcowCWVDrSriZwB6+oHjNO+SHdZ+ciT31AQNlK0B5MxkQzRgZuyQjdZhZxo&#10;pcoVMy18It99a1dtHbl0AchCUXDf8bfqe/kMtegiID3AIP6UiJtqaeKjqGwR6Erfob5gYNaIsEdw&#10;hQOB6MZ5hqEGyJI2sdQCmivyJ9QB9+ERLSEg6Yhniiy54aBfRQKGKBzA6KAEBEHUzFzdH2hVzCdh&#10;0Q3SIEJLuqOPTl71ifN3/8xd912jm9JmUNIaTd0L5DnKwVGZDUyXFoiZX60PRqMBpbHZCnt5HbOJ&#10;T6iOwHzTvBc18l2sljgJlK7S7Y+cW7+/Jn1HfbH65mqYqJhXyswoVznlaoLn0wGZRlRgMmXiGOHg&#10;mboMWrcLrOeyoeMZM07cPe8xVY9Qrjrmij3XsKPQ1960+rwJCysCJIQ+BAAEI0rpBOvJiE6oSi/o&#10;NNCtwlNA0YANkdQkjCdHFsSrASkSziXeA6tkSlOtNBlmaT+hSLfaS5PLlEcHWadKaalMKEp1PBZK&#10;Sv3wWFmpWiZmeIVnKQxASWTAWBGjEjGcB1yvzFbVZp2UkRwbdyG7ldbnzeus7eQK0BolrDOo+Fon&#10;Tx0InBnwSmzDz6RK5GTEdSRpmV5V9GupM00V787rp17houSYKjawYJWJ2aI1eolipwWXP+6Fh5Pq&#10;YNze60dY0ey3RWQTD4H49YW1DMzRbd0pzoLoLZw1CF5DWXP0t3faUblUzB84UnfkbVkIzdmmrNb2&#10;tYbyvMH1NnrnNhKww6mPaveBP+8bb8IDTwXs7rkPh7/BAwbtld14yS/JedN2hqsFTA+438eKJwzh&#10;+N2cZ2oCHmIAt+WRr4H9eDKh2XID6JtwZft6/WY/xs93iL87KM9+fBYAfOrxecFXX9wAwE/Pc2LQ&#10;sxqAFzw3n5U33IoE6Nv+5ve88+3KANAEtTMaPfJFX/olX/HVQXskLYtKw1QAyvoBkO1FbShAwE6f&#10;VdO0tKsV9XPrXrc/nAzp6csdK5NRZD4dIR+H8B2N+kAEWYmwmMUJnZ4QkGD9wwKaILynQ5cLn1m/&#10;lFuGt0NRQhEey7ZENVQeQzjJLzNOcJMEwrNACbYAHSAUsYCn7ypQmgQ+3t97e1Nq9qhSzGk1MOhb&#10;VgIWC5tHxAs9qgiwtkSoMoK3R6PSohWxvgiqHJ5wOp2y/C6LBIaaeoEhbi9Va4kGhr2YX5lS+YvN&#10;P9UIYB7QLzg2jxdFBSwetigybsNeIlhGbyCLEjwLcUBS+a9yDYiRK2oriBYQrxRpD4uSIFgV66Ga&#10;3KrHFG2Po/T43//gPyIAkKApX/fW1cvuvfynv/F/ecMb3hhGNHEENsrQJME2KM2WWfaJJ55aJhCu&#10;+SeOrh7hdIgVIt5CrT6QHM0OepwW8Qc1ysi35W3KiKR7E3k3LRMCiQ4jRsBG1aL0IFarSsco8Dya&#10;af6nFRGps9vaR1ikw+Gq9RsrEuIPLmqiCNn7ST9hWn9Qfl8HYzBH/UzN74kQRMY9BBAohMIs6WTx&#10;hO5aC/oT5Qfzo0vlcpKvhkk82SQ05FKWvYUeTDakQZGgvJJNpgAmRjcShACRZdjkKFb6e9rZCGyC&#10;pYIsxtJHi7IZsStoREQhSASXKabfTQxliSMltIEM7kwC34JmWIjWIUJ7EKJJ0+FzXK6EtnIIBlGS&#10;JWnDtCjLW5P3sLirA51hDwAT4MDggvpmSI2mKhg1J3ZTf8A8FCG7wnFR26IQV5iMuGXc2+x1ibTK&#10;qGhP+qS31ChAXrRWRoNsarWqOGuFCkdK5tl8Ha24OijORbsFFO+H7QlnwJsrMQ58qSxIvbZBMY90&#10;RDXqUqjjSEZ9nRjRiAi8BICmajkmspiy9C4dj1vB+OnJwU++7IGr5+54Yu9C3CHmjdDn701G1PHL&#10;LokUGVkk6qS5TixronOuNII0X8xBGuvpXK1VdyuIbgiPq56JQRapM8S7EnET1xxJJF3jdPBABMNp&#10;YnAoox1glUOFjMIqKX7UKJe8IPMNlExQI0caBdRsl8CF+WitkNU/jnygzHYUqCotoJ7fPVX5q9RE&#10;H0IBTyAlLLyWOS/dDrgatPfAbTqTV2kxonKJu1yeDEnireaj1WwvSYYxqp6iny3GRT6kw3eZtrGo&#10;glawimNBbgE5q85la2K+bfbUs45X1E3ZPGIJPBTNqmODmBPNMAV4EqQQN1iWSKPrKR64DptdgucW&#10;4wlAG9xXFGeYuPb2sfeY3aWJBJ3q16ibqs17VznJvcX76tOiiWHVOnbmGXtynljxIGzaaxfnqs7h&#10;IEDYQ3v3w250ri+XfcSaCvkbyK65rWvSi5EtWenhr3E3GhhFZBZq6I8a8Tsg5hn3s7eWdjXUVvWw&#10;I+8dG34b23oSO2JuiHnGTi02nvXjO+mv7P7rn200/R4zNyNjgYfVMViAhS7Uqm+l5MFtc1pt0OjD&#10;7u8F4Z7he/h+3uBuPL7Nm/ZFUfg2lrhpH5vda8Ief0OzhWdvqhkEH67P95+zAOCUM+DFDQA+xc6d&#10;BQCnPHO3+PFPHQAIxAfht3zLd//QD/44mFCWOP3WW9765Q99yX/Tn1BgmUHlkvLHF6ZX0mOxBbFG&#10;HmAwGdOtidpQuWIXxQjuPKXkq9UdYZkTLuYnEMa44K9SlnIkPWC55VA6EFlxmhkMgnAM/HDMLqS5&#10;nY7x7kzjBQtGmtCBizWvytDMqE0AYA5ZLLmJEhJ9MJkA1Xkehj4kzpBPR4B4F5Fxd9DDGV5dw+g8&#10;AHkImyi2uMChBokKZCX2ekP6CMPnpqxUXZr19nsS8yN3kV4/bGMfToKCcmUYxqJsLzPihDHLVZak&#10;AFvKXjf4itJ2AOt++hKoOlnLLNhCKznhTVDtjYbX0jVplEmvI9ZcjWwL0eYx6vdiujdB9RKTM7GF&#10;EufBHlUIbArA1I6Wx0//2A/9k19//7s7sG9IkKP1XS+/9L9+4ze89pGH5slmkVbHcf740ZVrs6vP&#10;zNBWhE9fmckxHFmMKdFJ3aAF5+xZ1yb1UoDhFy0qJltiKYlMtT8wz3xEinIR+eZPCBICJJHYEX0L&#10;EqDambkF0AIZSqIP0a7+pJTNYshDSyyyAAX4A6HvUI7pJH4c0ABXB4CDgkZaeB3FCIDG9E9YLvdn&#10;q4M4Hc2OR+vVfrHcx+Jws6bqsVNlzDgVrYovl3libUUixQLYkVUTVcyQqNPABgFKWmxScjuRKqo7&#10;uL57LS35iHAdS/oisMRoiIY3wGS1sGZQIjAho32QGeIEI9EBvmQSrAupk6JySRVUpReSXjV9uRRO&#10;qtw1Ml3xrvh70yqbM8yGaBBveJQjUh6ZU46aV5gSrATiK0+jIZd3kBBV6+5hNcZKiihJKFZOqvvT&#10;YB/7SQZaaJUCCbGzEsc750iCg3RSLOwI2nMd1TNldXWNlCo4STdPLcJ5FSyYtuOQ0lPxpMqEyHIe&#10;GC0MKYAtXhlEyxBZqYIYaIrvqcmWkkxdWFUM7cXEpg4nqGrjUtPpPH7h4hP9S7/w6vsX4zuOiOMB&#10;4aQdyLkBqumRy66FCSPg4m0rs2eAzfJVgE2wjGlBaMiOeYk1IjFehAJQVQi9CRSvbyjAhY4H93Hk&#10;VAXJnzWnyzjtqaT5QbxH1o1Lic4hhAGAZI2GnJxA4Bk1AWwfKx7OGiePmwotIuQbS7MHJjpbxrmI&#10;IIFaFBp0kJ+zVBDfQSJngwlPe8Dtiba4FKzsbdbTONkjWZfl/QSgn45Wi/013XPjLsKzLOYAVJok&#10;YKnTY/GVdtolOdb2wZItVttg/wqumShcVSGGiu3U8xLeWUVOdYoQjLszOXqGD2E+W1iuLzGZmWCg&#10;AkptVttRxgQ2wASAdgf3JECtN2NaSmJoEiCDiypOMcpfJlEYcirFhDMuN0QGcYMaE7v9sh9V5/vh&#10;pRGGPO3DfkinrVErHKwJ8Exe5YmFhqTXPcPAqQc9NVN+I17XKw25be/xH7va9MCxsr9HMdMOenZK&#10;3n/97Y7mm2/kbwfx/HgA4MjY8waK+Z/F6/tGfGveZ8NO03abW2UOjsBg+vFWyUNu7dy2SBfE3wB9&#10;9xR6zh/fz92fBug/zyeu70PzhueKaG5+2/O951N8y2+3l84CgFOe0bMA4JQD+FL/+K0EAN/+bd/7&#10;Iz/8b/ARFFSJyi/84i9/zRf93ggH+z7qdHxvsg7Cd7hqBMuArKjNC5Sywh/Tyh4s2e/3F5QehuD1&#10;AUs93DiG2cCfhZroSALBkjSAKYQMBp52OgllpRT1gSVQ61TBdP8QzowiYTThnbyPggidDMz5/v60&#10;N2gnWPQtTqb9IQzeCh5P5j2oKaV6BoOhMYX8poeX5YCprMtoLZZDE0KddYohICOrUNvQwYq28QOY&#10;PlTOUJAVPQrkHj3dG8FoT0ZdchWkAQgZwg1eiliNdguY76CARg/zzRTxEF0ScLgnJFILsdYAnhxG&#10;Gl6w34XDZMVGtk3+5Bq6oLB70AnKGHFUXzgMEl5u39V4DEeL4JuSafhm8ZMgshQk1aUz1TqdPfOu&#10;H/4nH//Qe1CXD1AynZtcvue2L/iyt/bP7X/8meO4oFMBwqHFMltVMJk91icMRagKWGMdD/OPfAJo&#10;hJNKr7sHYkb2zClgQGhuqvLHHGUCpcx4EQZYfAozRIGqtFE3y9teTj0SXwsYA5rR/eN0vonJTQDy&#10;2hwFfD+unVo4aQdK012iF3S+aLTifIlyCDxHSUc1X/QRQKfxeL68kMTn0wV9uA6y+UG6mgJG8xV9&#10;VImWrD+u0KbgOyBFFvXeEFQo3/AZtCXYL9FJDsk5QbPZwg/0M7m39OBg1i75Fvmao9Jg5gpHmYya&#10;yEdoCV0QSQxrQ2BQTL+6FhQAUC/cUUEltSk5vpkMiHAG4RAmr9i4Kiji7dg0qaKYOpBOOAJSkeJB&#10;GdbDz4RPCw/1w81e1dkbwg+K2sVjajQk78QhKHiSUzsUL0AUqxOrlASdThC6IbNWRGHlv9oRsd6u&#10;2K7tXIwndZW2VwMKIxmq4EjZfyu8CdnreL2ZJcFqU17NCAM2nyzKp/Io7rWpw18yMIWCGqIgiWbQ&#10;sSHH0/WCNTsDSSmmCUJsvIF3QqW1xlxRFTEy5dPU4kxHcffgA5fveGr/znffdtuiT2qqRcxKr1v8&#10;e0kGFST34NPbHFup3lkcQxUxGynjNfmTgC9fAA0Ah9/vDeaL5TymUITrCq8w9ceFgQe6MlHZEUxg&#10;+12CZ6JnlcwjuEfI07PWC6L1DTqrCeFGjgLcmroKZWvqmShE4RxJBPn0IGDjdqJcHVkC08rlJJKq&#10;ZUJtaj8vhhjq89VpckcYDvEYiBeTbDktaBe9GoY5BUZtFFFUp5iZPUokWdoroaQ+EBJoSR4jOsPQ&#10;r/nnSGqlMFKz1wU2NWYVjhcA1DBrZnjeyVU9Ktuwi8G4fKtJEHDlDYaATQZvwn0No80Ik8ur4kbz&#10;1UJcA5duBmAv2jlVby71+mXc2E24aaZZv1WNSnrobobt9qW9ctyO9NuJJt1wQGazTXdyNX0hCaAY&#10;gR+vfHVwb0r+GoA2SNqLaBt02zxvV+v1n2cDYn+tvubrEbhOn3tkYQjeLszt97oOyi+JBujz2MwP&#10;tBcu13FxDn/TCdhDAn49ZyJbMOsFjOaNzndodUZhRVUu1yxynX3D9+jBAPoQ/GSJyTF6G127fn2X&#10;r+/PbvCwc7hnDz+HI3AWAJxysM8CgFMO4Ev947ciAfrb3/oP//mP/ATsp9bdqHz4jW95+Hf/wd70&#10;YIoYh8qABXfSqDcewHufJOLc1V5+g7ifNR5CEMlB0B7D1KpysUiQuGD1MyRpgBKIRYiVGL39CCyP&#10;rw4wsQ13n2+SZauHvJwKTjrgIIyAkS6WGeqgA+AKLpxSE6D8AOxCFOdLsvNqAAzKkuseZXi0mIEX&#10;xFQzWC5jaQAKOEkI6fX+dHL1aIm/96a1ntD1c7HqjgZEDtzFzwPvyvVslW1afUBMCpSXmyJoN2cf&#10;WFfzNG4HVDri7z2CQ8eWhEpa0h0MA0ohNBBgCHkE0YoWThJBDsUMbYhMaHBCnfXe3kGsIIJkcIoj&#10;UAZRDc9HI2MyFah6cB2JU+QRSKoh2dVQtj9ExAP5laSL2ezJj37oF1fzp/o0WpvucWxw8myM/cR7&#10;EPJP3cJUrrumKalxg8IfQKEiiclCmNCXOmaiiRGJEUQ7KPIJt8BMvAQdLflJZwCkN+G+Da6JLpwQ&#10;NZaw6KBdkfhCGQo5jreIIpAzAf9LiqcFTTB/iVpxNgeYt9N+Pyx7xWyYz8+V+d7yeG85HyYryh+n&#10;aXl+U435UmoJqphEjDzJ2RMKj+XuyroMToJ+hkZM5VwpH/Hao1CLqtIjKRwlRw3obvVwQRUolQJH&#10;sm1UN9bKVBjAdMxi8c09Uxw6z1oVo8IMQjSKGSC2TfNuR2k9dpFn8/1Q8ClodtMt6fUQMWtHnQ0k&#10;/bgfDYD4YTQeVpiUAwCIaiegRbHO0airtsGYmRCrqNYAzZIBEsNHJjci60AuwgZZzY+IPghIDJSo&#10;zS4DLqcbkyDZ0Kv5mGNDQ1lGBpvxvzObBoAE5CVVEn5Uza6cTI3CFPbVZhRlI19bb46L4Okq+kRa&#10;/kZaPpVEC8UJqkiA8uaMcm3jsIU5I/5ChCiq0zCwqKINSU50r2CDLeTuAqPMbDIGhGHz8fSx8aV3&#10;vey1s/G5ZLqn/BdjTt88ynu4YagsHDWQlNF9KmeE2tQ0ilMOSc91wZth3zkCjKFo28uvF/j6kZJS&#10;k88UFRaaJ0qZcO6kBOL2wotVr41CiWhK/aBNrM12iDjo6k3Q3evgJUqohkqIKoa+onDGnNAqpukW&#10;V2uwTLqrYpyX4+xkD23TcrGfLCkx31snKJm4HXAVk+Hq5CVdPgxEmke+nGqIKk27RaJMfLwHMjZc&#10;/FOX2JrcRSfeC3PNTNY4ezuXQv3bRIE9tnli7Z9dd25ZAj+/pLmUYDLO2+w4LU4Wdy9ljV0ckgnB&#10;pTTEs1JX5haqSUaxjtQ0+rcTca8JSLlC4e93Kyz2D/vVuBVOutVBt0Vv3X4UDpHD2aeUx6z3ldBE&#10;TX+dFXeavobUPN4VtxgUtjjjRqDvS6Ed8nU1f/OeBjs3whUPHjw84FX/iu2retqCK4uVbYMuFvIA&#10;wH+377eLz/aneZ7Hqoa3+gbZglUV9Vb0+hhtggt47ZtS/0AWnIL73GFcr9/sQ3MGd3ey2f5LfdH/&#10;/Nm/swDglOf6LAA45QC+1D/+QkXAup1++7f+o3/5z3+iPyJFjlVM+aY3v/WNv+u/aXXG+33IotZJ&#10;lqB+seJcCSP6/SHNOUW/gewBOxJr5wfjAU24AjhmLUCYe2As0gGuojzoIhZo9+JljGZAJb9gKtb1&#10;xSIcdEra9CY0vgVnQmWXKeSzSjklWmGJZwmG4UNYzj2cqlYB63Y7IXKw750e7F87WsKyk2QA6yo1&#10;voawh4NOUQshQFYT4HI93hTTSe8ky+M8RLICMczCiocNmIOiYWIefEVpZxbHGQB9iI4oXZZICPB5&#10;pN4RfZK8/CvMTNg+RjMStSP+2YSrJO6MemrMwy5THYh6ncrdNodFaTHiIgwT20vqHXo9CovxxKEq&#10;2gpkFcCwtiB6ltORwG+FidAVbHsw50yO8WUHEaI7SQuaE9DDiAQ8Kfr2JkvASepzLDE6hQQMJOIq&#10;ZUOA7DRqXq8XiN4HgwMRjGqrBRTDi7WHERCFEiKdpQSWnAR6td9Fz6qabWFjQ55yvxcJm2PxiOae&#10;s8yCOWq3aPKKbyjfQrsuPPz5tvEyQbUvDU8+myznt6XxpRiaPx5RBFmlwTpW5yq5CalBK8GVVEU6&#10;UNZxUBWYHimLPExtFVdbp60Rp5GjWv1N4SCBgcMp2Q7K20ekqeCQNgiNbWGDmXqaE44SCqBVw1xi&#10;t82eXbUBC/mPIvQixsS6E0g46banw/IwCvepnY3Caacakg3he9D6Yh1L/sZUzpp8qOSF4hlwKqKN&#10;TOQasPSFmdcYQ296D39sanQj7zlMAgCDelYAa0Y8hmx0cj0MkVLEPiK4bCy2qUFMtFPfUzgiTosr&#10;PQxmCtCoOIGoBgDN4ErEbaGICZ8YK72trULao7J6PK4+uqw+uQqfLILjEoGQ9WkissE7izMJ1JOV&#10;ltC2uTzZlxrsotyD86RuzGBEs9pst+aDw/ftveaJC3f+0l2XZ/IrIhUE693LkEQp9lL0hVSf88T1&#10;KPqfuEa1JqogJ7WCbRRnVR4+uEgxiKTBQPAW9els831dYibuJmROSrvq213xDIQrCvK5JJVLbPeo&#10;RmcCI7vjulD0Im8AAoYMf58O2rNiPY5TotBRPpsWi+k6p5PuiCfX6wsVqjMam2PXW7Tp48vcYGKQ&#10;B8JPST3aHKw7mDc9iZWy69woViZgY6dNbU/XbNP6GEy2g3SgXNPchD3CzpanNMhfZwkMt5tnlJ4h&#10;mwT+lnjImXU36eekWEpBfbgk8tE3OMR1JZjiIhNwmRTNVPtEXTTQDenYvBkHnYvDcNxqHw43F8fB&#10;/rhF61ySi0xvNHT45Gqyqn2HIWOrGNbJ1oTxKaesgSFu+1GIZs6bu2jbMxu7Mveb2H2furvqnd03&#10;+Ku+QZ9s/DYcv5P3/Djcd1tMz5DYJeIf3f2IiaZMrcjzdq+Qsz7/MiXZFJJ9xDwUKR9gyCM3HvH6&#10;3kPXeX2X8TSRSX3k2x3zPfedrK++7fuf/ZHms2cPPqcjcBYAnHK4zwKAUw7gS/3jt5IB+Lt/+//6&#10;kR/+MSQKljcvH3jw9V/8u/7baDStQMr9vphXlPdQpiAR7O/Fdcm0GlgPUuSXu/Wk14WJb/dI8oOq&#10;5G6dqLY1HxhGxuiGdZt7LWQ5TvRW+0omvgXXjDNQvsQXX3oC4Dh+NyhkWNJpJIDLp7BSlfdaXcS3&#10;dORRMyWqUMUywmWWx7NlhxLcdmgmoUhcyDAU+PkMuhM6glaQj6vVEMHS/t4Jjb3UMwiVPBxa1Afh&#10;Adwj+ZqjgUEQQXEpNn9sZDafAWWoUua84j7Kd0lNDZEK0od2loYcN6KC6gV5hagSEeijBZpetSDF&#10;NZWBKmzIIS2REnQIANqMELXK4JRwla4AEtQVk01YrGYFuJ5qZcRPhB1FQoFBF7UJ7LV8CPlCubOr&#10;xRqeql3kGJQSAxda1qlKyKKHtw6MPrWPVDkwtIp/BmBfjIg4Pwpf2l3MQAFgEw6YeArkSNEE9KnK&#10;MoTUyJlwOFmarDFYhGwF6wszhFm0GYKKKPYoq1686sWL0SY9iGH34wvz5TnkPWXar2Zd/qUKkyQG&#10;8AWbSOQX2LzC98oIRqWdBHEo0Y3RVEMAOR0KQ0NJW0tLXhLMUq2v0/NiPF2GXmtmmCaGCdwSESqU&#10;pA0YjjZkUvALOUoOASxSVQmxJcmZ0MTNXZAAOYYNxk5UruwPw3ODatIOJ+JBg2mf4BN8b1wva7k1&#10;PxOKg0VupDjW5VfrvvHi8kyt0YCOQCJ7cZMOy53CN47YwjsLc4zxNbTn9LBRrSLua6RpWvL6t7YA&#10;v86nOtxpVEA1QBTglIpsA7GPnodYVNUaEkDrWy1K4avavY20/Uy4kmLtYLWufiNff/ja5gNp55k0&#10;XCLyGFA3I3kO6RcFOO4UY5jGApB6TeXwLX1Uc9KdXtI5/NDe7f/m3vuvHdyx6E1Q2+B1g8+r7HMI&#10;G82nnjHFIQqYzqBRdm9Ev5qrqVcgJEJLVTGq11UyR87+KOsYA1yq2B817aI4mE1xz6B6R605aBRd&#10;dobDMk2KVSy7HPRtKuzNOjQpi1fcIw7K9TBJxil5pwxPnunqeJoth+lyUmZyoaQDBekaCetVbm8n&#10;wihzKnnMfoCbh8VONpCKQKhv9n5YhvsFyVUwbXW6oG5NFSvb9clQhw3mtW+hoEISBb8KAGSisx1T&#10;O/Vb6IvASLNLESABhUW12hR3N+F/Kykwb35BW7UcQInHSMn6yTrDttYIVYhjD0bhxX54OI6mQy7a&#10;qreJ9jEqIK2q+WnLkoUTdlx1Ya5iY81bF/S70b7tl8Ja08Z4wYwSbob0G3TuuL8JAHy4mh/H8R5L&#10;7H7vTe/xIPOmAMBHsnmJr2j6mfiX+kfs/uADb+kCqxlQUGVYnxUBWH9Ilpd/kex7wa6NF4NFGNBc&#10;Yr7PzY5ZiGcT3xM0z/WzG654MHAWADzPUH3Onz4LAE455GcBwCkH8KX+8VsJAL7jb1MD8OMqXOQe&#10;29488qa3fMVXftW620/lrtNX3VNUneDgE2LxHOElCdCRvTayeHzxkQFIgI7jDTocseOYbQvyyLGn&#10;S7sgFnsYR9xvZN5vnGZqfS4nKtvF4LxFIQDfwkdGpArW6zhZwaWD9IGJCUpfagdSanP70taA7iQz&#10;RoVClKA7N+0FsCIVAJY5e3e1pLFtdnBwDrAOSowgzukqO5iCcAP6gLL6d7qDPkWKBQ2DiUbkXy83&#10;UrwtrFEQ2BoDwh6gH4iOLmjIuhCr47HqMelsQBQBBl2vU7xNEcdnCfuPrnilbkCtijxAqxjM4hhN&#10;7RjdSALyhRJPaW4MBlplMerneJ3EuOtX1bWTawjoHQJC1Sew7xL6iNZVXSM4TX1OWZ9VfEuxJUJk&#10;xpY0Ay5MxEijiYZW2Ev2HqS3iWHwcA+pUsZMBYdMDtNLehFHgcuHQH1IVsou1dhrQy6FlZOkBwEA&#10;xizq64ysH8+l9XpCeidIzyWrKUzqcjFKZ4f56nwWT1eLAY4viGqqDLpcDbxEstNMF+RA4awKuwXF&#10;UbkI0BjnLTN7+Z6Y/J7qCRA/6Z8u58pUPWSPcFDVG+RTbuS3OgoxJMR4wu+2KjcUpMCYLLctRioY&#10;HjWXlfU2ZRNlhXbs8iC6PKwOu+1zQ5UwkucgJADoy1fHChRdJiH6XLNJ6F6AfIuCtpWdtYNKjfPc&#10;8bO2LNcuOm9tCn7lIozEZbc0Di4IUZ2t4T8hCxMvKZnhGidDVipksJdMGG5/NHSjo5NtAKAHW1mC&#10;njN1uDc8rgfMhhcIy0ygRAXw1B5B2AvUyqSJOm5mLJXZYfXRfPPRa+v3JS3qBOZtikQCGv8J11rM&#10;Q62DMdk6AH2crZtrqeaQIVSzE706vPCL51755G33fujcHatBh34W6IQIfmWyxTUIplcTKtn2kOSQ&#10;zS0xs64XWf0yyZGoEW/HqzmKICIGyuu5nIlT0zQ1VyKdC2amEoFYVDGrrc6bat3q+HiYpJN83V/F&#10;cLnt1cleMtsv02FZDsjjZatBtR6SE0EZmM3CgkwUaha+YUBXE+uCzKhREyITWzHrCu3IYuBeJDdc&#10;wVb13jJwz4wK6SqtbtjeaMNU90qY6eM6UzIztbCrFuSb7Y7ZyyqZ5m+2N7guX9jY/Xms3wT/U584&#10;PdAH3N5fs98Yfb2T5BUiJ1Bra83spfZq3FsfdsKDbudgGB30yVnRRlZFusMuBTJKAjWTx6GsfYlP&#10;PpttnlbzfxpGf7ts6RhVsr6l9p1xd0C/3Vq9fYfju/R/nTWycIL8iHD5jeDYZ/J2Pl8PIXb2uf6u&#10;BlU3rL/7IvEjtZsZ7auUYds8a3/bTmuMlN+MelAGcq7dg38X7ivg2cYYz4Hdbee9vqGB9dezYbYD&#10;zVD4x+vBfakv/J8f+3cWAJzyPJ8FAKccwJf6x18oANCN79v/1j96xzv+taAYf7SDR978hb/7D/4P&#10;3dGBuisJhBWs3TD66tOjJllm+9LpwB9j/oPeBCPthC4+EM/iwGDv0guHh3jzA25w3gQcZ2t46HTU&#10;H6PyBR3QJIgq1UOsw2lDizYhwKRf/U5BEO4ViCvIYpku5vHeZLI3HiaLGLZwNB3Mkxl4gsLUPKFD&#10;EGJ51lDYQ2QFeX8wSGLYss7hwZiy23m6wvQnyNKJAgl8PenVU65x2wzxFaV0QVytoLdZkYDOqeW1&#10;lma06JRHIZEJhL7iIRnSoFVQL1ICBJAgQIdSAXUkGIw5YthMsNGwi7YfvcK6QPHeHeT9TZLOUflA&#10;38+rxZWjY2oWZ4s5BbjtHuoISHPiHDySxJSCEyieBPob1ypVOF/PtyFswKpDlhRw822yAQmxQ4Rs&#10;pd3NCxRBoE/CJWyIBrwEuS+WENBM7FJulLfRui5lCBRrEi8RVEiGwdkW1iEqUq8piFXtJKIgYMli&#10;djFJ9pZHty9no81ibzUfYNlZrnvSTuDLuZJdD86qKoKkDhP7eQYHZ0PEWbTahWj1td+gg2QZUpUI&#10;BQvFGxHO5JJ5uczWzTCyqEJzQdF7TP2i0RWcFtiSkY6fIDWbMyNDpRVEXhLpEAxOuqVX613sdO6Y&#10;hHvUjLeh+YMxAh6iR2vla0Id4XJhL3IkSj6IMrQ+YoaLhPlMy8G+m5GN6TfMJV3/FRUrGphN4Jdp&#10;IY1jLEPtFuYY7mkcyq1Q0/CEM5Vb5c82m1Bjfeh2Q/8eJ22Z2uZO0hC3jpx2/EZcIiL06Rp6AkQ7&#10;RpVXKDC242LLaogm5T+9szlqE5+EFU2ryurJaPPRp/Offar1iXlv1SHjYQ33eLNMgcww1CIZQDBy&#10;PxeoS9+EWRPb7mW93mxw7sO3v/yn77n/ZO/yCZ+ivTeZHprEAdmJuVUVhPSfMnTaZOE5IwyKMogg&#10;mkNWM2lCN7Rw6temBA4vcX65ggdcQFw8WQqgo3oE0U4vzXubai9ZDOfH7XQxKpPJOp+W+SA/6ZX4&#10;R2HXyv5bNQgxZ4tDNucogmbFG2bGyu1E7RRckSLTTOF/a4UmWT1qQ0s8KiqQLl8vWhm62pDpHAp/&#10;+rlWYYC6G5BUUVxj81xdixlbqy83mFoDXWU9jK7mKVnxeJ84E1lJsVdrwhRDKu+iCmqSEPTQxUpf&#10;hvJ7LRj9CHZ/v1PRimCPIl0QPxmtFgoXtRa4wbTerCd1wmxK64EdSEiRqwphDavWcacdjI3MdSBu&#10;uSkdXeNTuXMV14Cez3l06j9NANBkNPzbNae37/H376JtB831lbZ9W/N+Dz90OVg0pe65jCxq021J&#10;7r56aYngR7uvohxroAvo553KBtcb3CJzO3m7+9zsfPONOwfUBEfXX/RHzRZ2Ef9zbmF3a2ePP6cj&#10;cBYAnHK4zwKAUw7gS/3jtxIA/L3v+L4feuePce/FEx8y78HXP/LFX/mHpxcud8T0AlYx9R+z4oKC&#10;cJxXjxh1i5ScBhJ6QGVfl95eKxg+FjeQPnw8zDLuPXwYiI//xzJdsfHJmEaZmOS04+Wq12sNhiNQ&#10;wYyGvZapZ30c4voJIGJRl3E92us2mLAT9WD7KR2c7g3TLBZn3eri05Mm2WQApqHAVo77QEYYYbQI&#10;amVlZZaAUw5nPKLqS2ATWxs0AKQvWO35Hrmwy+fDOg1b9x+YTDjqNKP8VIvMkHrXoB1TULspxlMw&#10;yTpdrcYj7EPyFQW+QBbGRDmNisMZ9AYggSSiB3Gyyotlnh0vT6SpyVcnqxP1RnK7Raly1HmMzAZW&#10;/VqpbUFhH2hDBg8KO4/oiO/qDWi8ukb5jOUlP0K9RQzcAa6rnwAQh1gKPRb5AfnPZ2GVGRltOQJa&#10;LpkBEdAgw3GlN0g3a5oG0KF3onZWG8xPoiLdxxkpnV+k7e5ycSHNzyeLQbJE1YP3OT6iRD9bgYoG&#10;UvJ9IQdWZVQY8goxUlzsGhotW+2N8jQVj+nyTT1hyhI9ZySo68mFS0wVDwZTSUNpnujuwilhCkiT&#10;7A6A23xzZGi6AQOV01Y1pc/opo3s4eI0wq9wvxNOowCnVgl6HZq7tqEm9cyPRVIOs+e3FIDvoRCP&#10;ELIJQhxSK2gxItwjBydPLTng4QdAX0IftxIybbdJ+dWOWQCxcTA0eYl9h2NOj2Kuc7Q1frr+/h2z&#10;wsZpxIU3/OtYzT/d1Dj6DWeLTlw65dUIGgDrFgdC1akBZIv65glTqlsHL8YhCzYfPy4+8HT0M+vo&#10;KbXiMujGB9De42fUCvDJ2uQkNyRBMUG8xXFyeaWylse/cf6V/+X2B58+94pHpwgtVOiDaF8Nl2mz&#10;bSeOHA0TjWuHSEDesXI9ghZIMKalyILvkCEoVTRkDvOMOG69Wu5Rvr9cDRfHB0E2LtODTTWgHx+F&#10;RBU+Y+1ouC6Wn2gtAOwYFp1YhNZXKbj7LGlXaXXH5ZsTTFhRhcWZDIRcj3wim3uSOlowhQl+wfGU&#10;fne4H/GKnAXU+MIqF6x1m/XZs75axtyLHbDWEHXFtpJIFjLouob3MKNM9/CxDI+oFJ5VghGGgahZ&#10;WZGSogZSGoQcxEejVjlsVYe98OKgRZ2uKlKoTWWGE5aY0b7qBPxEN+jZp9Z2bul8N7W5dlk1tcXm&#10;5rOzMlk0Um/KoXmzZd/+rtbf5kv9fr7RvkLXwrZwWR/wWmT/tbGqaXKft00AYG/QX0104C/5hEaP&#10;BIKnggHzaK/B5Rcif1+1ufLa58HUsL6303Lh/nP+PCfcf573nj3922gEzgKAU57MswDglAP4Uv/4&#10;CwUAWhv+3nd+H0XAIM58nWCoTw3Al//h/9vo3HnM8ifjKUukWF44RnSr6OXp55Wj6qHtFfS5yN0M&#10;8xw8VMYTq9QlYnAZLHC1ALqiYkeUonpT/mihXJdGqNWmeBdrchYMs5cpsQnqqSVR0KXrKUHAAJEu&#10;in4A8XjEdoatzmKVwF9hJgSLj5llW+w4K8KG2lVQGP43qORVHMeuESNECIsp9duoqRixChULCIoo&#10;RsSyFKd9VEYKXrT7KkyUiSSOQ1gEkbWQwwnsJIEQCoGYkuKypKmZHMfVuUea+56IKBksYoACX79I&#10;TkrJlLKnaceLST8CI0pzEUNwvG01IqWFK9BfdoT4/6CVUBlDa7VYCq6rgLWGzdb/WOyiGDxE6mD8&#10;rJBFklCcPFPl1IIHzWBPDuJ0Uy2xVW2hg8HwaNjpQ++bEkTZFWQM2KG2cWhKs0HYJUpqzWbn8/hc&#10;GveLxThJD7Ps8iKewKpu8m6F5XssHxlxnaAcMamR+oaqBlb0sGhOxgRbSWFKdbRy1tNwo1nIG2g2&#10;+bgrXgSZVHIqiCQhkNAMCQ3x+LWzDU8CdGD6CcEMSqnpRBlvWhl4gGKUAOvVcbvai9aTdefV++Gl&#10;TnSuEyLun4zg+HGhEljT7V+qsq3oyGCKY2Kx76QRXB+v2onrlZrOvAuDAFoNORlRy5EKJVn0WNOm&#10;Nd9nOYSthKgGZPqA9SCzou4daKIhs0RGnVowuKX5YncKVzg4bnMkpD5EW9GGhRbXgZq/n80pGLMX&#10;LEGhD9akqddFe6hhaRaT4Fh0a9+v8yWRvkh9hUniaTkafGjp4fEbcfm+pzc/H7evETlP1G6jnYhG&#10;z9QDQYW8lrcxQZTtBrqpIgs7xbx/+Ojotl+/+PJ3v+LV8Xi0gnVPyi5VJ/D6DDiTGPN+kgPMRM4R&#10;+J3LOln2icYR5qWrEUp9mnMdH+8n8V66mhQJIT5ZucEm6BF44LYk3yqprEgNbvbW1Ssut+6aFh98&#10;b+uDRZR0N60kxHzJcb0CUT+/LrPho+h/oOotyhN2l5OAUCm3HqIFn6MddP+wFdx5pJfX2SDbptuO&#10;BlxOOsidiJPsIteIKXVgFcD6KiURTBLomhdNXLuDWaYIay5uiirHkKcp7bTw2kc0iRsPCatytAnP&#10;D6IRAp4Imj+k6Nzs9kHCVlhs+p/rE2OLk+tpcxNq306Ehv+uZ4Vz+U3WqMHiPtn835s2xZcygZsn&#10;HcH72zwh4D48ftW4J69i/u1M1lS3XxRoib2nVufbezT/7ILkyaF65ZLskBsP+rx9ftHr09U9CAH6&#10;MPpMkK3zpmohLD3WXIPbR9ujsP+e/Xx+j8BZAHDK8/8iBgA3nZubkOhZI7BTnrlb/PgLBQDieP7u&#10;d3zPv/jn2ICiTlEb11e/+jVf+Qf/0IXb74ozeDQoGfieAje+cEORKE5BIEVAdR/LIIAt1jFqYQSQ&#10;BkG3Wmm6grHGhxLcIH5dwDcf95HLg19hs/vohQEt8L2w4MBdyobVPhYLv04P6Q4afMAGvXeVmWet&#10;GA6WKQYgMPfQhchvVJuLPkeNhSSZV1sqnDHN9Vr9oEgskCVAnBR1KUBkVUWfg0sPEYzy8TH+5cBR&#10;mnZRv4jOhz3HZFSVgJJPJHEy6A9GA7BFFa+WRDtqRYtH9HCg0lP0DIKVFUwjx7pMIPtx5V+mZZxV&#10;6TJZUCY6W1C+zJ7huCHukGQFNXzSN9MqoQdVD7WKoSoWQPLHIa/Cmkp8wsbla0T9gTVOgm7GalMl&#10;nCUNjBhgXORB+aIeOUDMb6xTUtZXuyoFJ5CqcIZKZ6BK6nWzxQm1zBzDhHqJ2QldFS4m6XA1P0iW&#10;F8tklM7pBqziSCBKnsqFk3NL5bfRvAA3eS3CIpsIx/xt2CEHAdaBVUXPBnykfxDKtd4BhtXqrp9b&#10;s3PhaYe8XuVoPbkECH3aqtqXmEzdoQTOofmTkpMz2QSH7ejCODo/oswx2GtHd0yDQRGggoAuXGPA&#10;IhSrj+A9ozmgAMNEPobaDXCYg1DdJHXbrghcZjW+rrjRThkhqqoSqSDMYojjsGDMuHIv/VVJr1Cm&#10;/QoRWRhg9KUBakThFDzojAv01Ey/LCNr/Xd9idYQZouTPJZonhSx6m1gjcb3lzxO2OV69X6LE1wE&#10;YvJo0yxpP62SUykXx6kWA5jixZoi86z7Sza9F2rVRhAyY99dlb/0xOZDRS8mtLcvUHs9dgFFkE0A&#10;QVPFG0TGCP43bUBeq2yPf+22V/7YKx4+OXjZnLr3rKDoXnVAsuhPhmF3H3/1co7Mv5+lU+r+V7NJ&#10;ng2qgjrycbwYbirqdzvrPFJJyVrZBi5tIwIgBAglLBJLS+w5LwXdL3sofMV+/ou/XP2no86qC9KO&#10;MOknXCTWl9E9eN3Or25CFiVpb3U+zWMKyh9XVnWZtkyF+bFyaAKg+AtxqmlwTJxj/+rcunaIs48h&#10;rpUBeIrIJprlQSxE4w2qaJdhqOpX8BToqdcCtvrhQSc8HFbnRtHhGL1+OKaKB70+AS09LSTuV2cG&#10;5QpsQyYD8721pJKdLN/5eibcxG03fzpA351I21yWPr77fH3F+XVXf9sN/1HA4AXB2/jTD5vfZjv+&#10;5za00Jd7nsriZ+2zv7MpJoa2gNrHk0DVDBu1GAD9H8hrvwL0T82NB2ofyb430PUfS9BpJ+wMXg9e&#10;7LTeEAA813GcPff5NwJnAcApz/mLGAB86j07CwBOeeZu8eO3EgD8/b/zfT/yQz8OQIK4A0jc+5rX&#10;/v6v+iOdwRgui16a3KBRkHdowan2TG6CgU4H3Q4cvAAI9P+axrvKy0tbTtGfmSrI/aOA8abVVoHS&#10;wIpP0XWOuOmDhdlAMZwMgLaoU5APQdLzTNTJ9zqDdBELgKLyFZom3OjEZc6uUdaLaHdNfx48Q8sF&#10;CvtuF6WA8tFsOUlX/b40RFQCU06LEScmN+xCsoxHEh8H+KTLQhz7fMoMVJdM7CCX+wCrmBG8suoZ&#10;aW9M8XKEuyHLNJJ3QI0833PiCvp8LdbxSba8ki1PVuiAcvrsgosR5SN8YhHEjhyenOIHCX26XZTN&#10;ohDV+gnRPHEHkh56JlS4cFLpKNNNg/6sbT6SGIOyEfIm6uW7yaARkQPhc5rQxxiIiJyh25YheplI&#10;8U0SQTUHEOvlAcmVVtkF5TNYzzxxISsOyupcmk2SeT87OSjifpDj+yMjeGwWrZWbmlKtUw7SCH6Y&#10;eICJceRad93p0lGvL/zybNHzgB4nB+XpKPKfoEGm++51KHgtEOccvxHQAjNmjEgoZOGNLI44bNhk&#10;HdFm3GlfGnfO9zeggou9kGLH/W447QcDIFJqcZsVAisUgcGVeSWMsiIxQL4LrCXbcSN93zMLNgTj&#10;TAIhLOgqIOHBLYZwsGISC/+UZwwM2tVwyf5rq8sWqRup7x/YKowNiDspL6dOxzFNTyJ7vlZT+Gcb&#10;YrX503ZD2zOuukZdPGkRhRTbsKr+p4dhHuV4dyrttl/dvgrqWnQPeuFXIXiPeeTuoqhA4hxx14Y5&#10;JV7hrLJLxTh8ep7/1DPR+54On+7RCJtqeEssaAw5yzZUwqz6Wqh5zG9hADadx8+/7Gdvv/fq+PKs&#10;O6C6fJxnY2ZafNxbzvaD1h5JvHJJ44l+mo+wvUGco/oEQogiSGN349G5EpIm1DQhDk+sqUMvo8uj&#10;8HIvuBhsDrL1ZNN71T3BQbt8/MnNR8t2NqzmZfDrx+FjRwFlSQop4Qps8NltavfZDIEyw2DTg1GF&#10;gJAbldpmEztKScLkw1zXOkwzNVeaZhL81NoV1UK4Sky9DRhkdIhkC1SYTC0EBfmIeehryNRFrhNN&#10;u61RF0FadV4oP8IkYQLo71K/rN5bDLG4c80PB9O1qszDY8WZFh7rnFpywcbdMwtb8O3Tr9HVNDjY&#10;J6q/zedVfWXa8zvztp7A/n4H8c1Pje/dLN+lY9sN8o02zdxjR1/rx8Iv71TjEaP2OSKG1MtzubFT&#10;j0s9Ecie6/nAnDd5ct8U/J5n8C5dPplv+qkjLStwqa9le4fv29nP2Qg8xwicBQCnnBZnAcApB/Cl&#10;/vFbCQD+7nf8ox98+4+Co3qA3077rpe/6vd89dddfNldMltENQvE7w7ROtArF0ktdjIisHPaTnXB&#10;0KB87txI2EFhtPJBeAPa5TlMcqiRRU7OIjcZDADSs5MZTW+HY9y6N2mm1qD8LFZzMgbj8Wg5m4nL&#10;RBuEnT6MOPg6zRUYAJwNLqhstYr6GPOrKlcsEVJ8qnD5SI5pYGdA9et0OpKvJpUD3THqDiRBEiPJ&#10;O1wL/N5oLP5tvT4+OcZDc9DvA/9VqorAXlsgBSGpknCsVADlcbbCRb9IV7Pjq6t0Hm/ikyCZU4CI&#10;VhdLchzNIfXQJNFz2N3N6UJktDigmMNOEhj6NQXN+KUyS0D4QitSA4FK+CzrbY9RwBjREFyVZFji&#10;qBYWiyVk93L5pAgDFTXYNyXVsR4iHuoFSTxnl+nXOVqlg6yYxDj2LO+I4oOjj+/HV0dF3MlIpyAv&#10;QHlBtBBbB1NhLInzhQuNs5RFDKCI99j6LYW0ep364XuXUhHHwHX5eBr+cDm5CiVNMe+Q1/Univ0U&#10;FgjYuEZCfj0ObOCE0XIUQQ9sV20OetWFQXihF53rt8+Ng8NBcL4fTdpBH9EVQw64lObCinPZESm6&#10;DCoZp07VsuqKifHIBmDYKWRadxGW2KOGwYaLYW8NzZgzzxbWW4hi9u56xoxb6peERpoAYBeaeEQh&#10;ZGpbFzzS0TlRaxXG9fOmONoJIXxrDWRvNi73UANo9Uu+IRvbuoDBvt6BHfCLGNK1EDvikKYUuA66&#10;bE8kRPGNWQMyYU6rT5X9qEI19XhWEsAwm8Mv5P5cJASNvP1qt/rIk+lPHYWPXe2u+rSS0jeTZrHQ&#10;gzIP9i7MBQQ3HW4Igq7r4XA22oujdhrgUxP06KdbUv2OD26CUl+tvlQmbg2trHZCARuBbp4E6UyT&#10;TxaxbA5mHsBNXM+r7CTZh2yz16ouVN3XnQsfmoaXO0TmQQcPn004H1dPrPP/8tHwA8+0n4FEAMpz&#10;npm9NmWZPAruCcmZG+bhqiIQeAtKhClcca9PUiJ2SAwOGifND3n+KPpipimcN+5Z51qKOArkN531&#10;ehSEB71wf6iOWtNW62AaHoyDvUFIDDC0mIKMpO5IHK1QbBNTeqnLDordBgCKvNy9vs5B1TPHBmqL&#10;wndDvm3Op15tfIo2s0uXnv02P7sZAD/d/pEmfvCZ7/Ek/7oEqMl3NCognqlngC6aOhAleUI+k3sa&#10;LD5A/zAIzkHqm/MmQJ+XvEjXqf3mW3YXSr+/+E9zufl16ru6vTC3AflzBQy7Gzx7/Hk6AmcBwClP&#10;/FkAcMoBfKl//FYCgO/4tn/4g+/4VwBi+Gjuwa++74Hf+4f+yHB/bziCqmatpPYXYhBg3otZZtdy&#10;EGSplY23pEDdo9lsf0wnAFjlzSpJAPa0vMUshoa5aLVpEzYaCmqDY8Rxs1q20YPTqrZHV67lYjke&#10;DEYjisA2q3mibDpBBgy1UEc26HcoYGUH0LjEAPswHE1UE0s5bweH+iSTErhV4agDENyfTAgbVGtA&#10;FzDMcEAHHbQ6yXSq52HfKRrudTqrOGYn+6MRzj5plqFC6Q87abxkGcSdcJnET5/QSTgPu52rBAqr&#10;BY0KUuoLpYxfo3iROT9fTr4CSx9T9kMsYohEcTDCfEZlOp4AegiB0hQFlWh7zCjJfhDAmHoYaCRh&#10;BkCtD5VoXp78gf7KsgR0BMCFk++J6LdaSCFfjlpRjyqLeL1X0j8sHiXxkP7E85PL86Pz+XIPEf8m&#10;m7aLfjYnJpI6gWxEexh0sA8CY9GITKUVwjTIdai2RZfFzgnoq85WVY9S+5j9hkCPSZnldqI3CCBt&#10;K3e3EMJE9lqjHZJaNyvBdTm+m7sSxpyEYFnQwTWoROIrnHTYW9/Wa+FjeGkvujTG05D+q1CxhrrU&#10;YVeIUCDV7egFVIWEQNeixQ3ZuEJBPioKQkwkYFhW89srcZFd6zWnxaXnaRC5EK7hMP1j3j4N/Ha0&#10;pr8bvOXvbJ43+xcLAK5TszWacsj9bMGP06i7+GYXkDnMqalWI1/B2mL6ddQq/6z5fntJe6JQTIfg&#10;/KtJ0RRqqZ2xJwAcMlkgYeGZrjWecQrfil+dWvaDsrSMPqCTxqWMiokvGtAXOvhYkb//0eI/H/dO&#10;2i0cp3SStKeKDBWd02SBjySWe6CbL0S7AmX8e230NhuafVF/IqVaRF2Kmj1TyaO0g4T1ChOVaNpU&#10;2Up9DFrGD4iVl4xn06UbK9EwfqXoBtmjfD1KyleN+r/37vDuXkCDwU2n/LU0/8mPtd8ft7HPVSpM&#10;ojI5F9nkI8dEya+Qv8R0lsSwRnemT7EuUa7UUutvZowMTGEGSEdZugVVHPc12l6EnfFgM2iXB63u&#10;/lBlz/jwHHSD8+h5+qj2K7C+6Ac/v4yn522cu9fk8ni1LhHgRqaTqOjOI+RtLNp8ZtsmQluwIh7k&#10;STWyd+bbZ2oTxPqV0Pw4UG4CgF0AvQv6d9/fTMubtuOUv2+hbY2FPalFPTHTYFipo9Zh5N1z6ahV&#10;++tz6s2CU/HALpRvHvvXeRTkP80g+JPPzgb44TThjX/8pg3ubO/s4efxCJwFAKc8+WcBwCkH8KX+&#10;8RcKANj/8O9+x/e+8+0/CgLdQJoH1cOPvOn3fe3XRYPBBF5fHUfRumKb0UkwwC8Q/LTV4Id+RCz3&#10;UYuuu71hH4MXZfLx2FHLW4ArdvBI7YEKa3T86Oblb9OlnRVmIDkNd4EU1gunTVYBRDoay1YSj/Bh&#10;DyJ/jdW9xDCk6uGoqU2kphUtAaA4KEAjiGfQ6qdgBTATOX+5SpZS+xQo++UHxNOLZEWxLSgdDb1Z&#10;dYAzATEqR2NnugMqY7tsYZkipwlHgyiO58/Mjq7OZwuaAhdkFsD61NDiPwRMkfkeSiZ1yzU+C6Uz&#10;aQSlHQz3AzAoepT2HPEJCn4KW+nDxfutJpNXu8BuuYEIrZAQIAYgvYH4B3zCZsw0R1aJxC2ogOic&#10;CjIhj06DrgGuIelqupofxotzeXo+XXVmVw/zeFjkyBeGm6KD/886FfuLIEeBE/kEkDynAYcTNWUq&#10;q0W0TsiAQKJGYCyexLlftdbYnqJgl0G7Wt5KjwH0BH+YiNyqTk0UYbhS0mdbgA1vO2Xt2hk9VpsC&#10;gXdZUgIDpuQmws2kFV3qRbcNWneMqnN9RBFkO+BcrVmUs6QmSZIERLGEmWJ6fbDshoxXl3BbkYHC&#10;EhWG1GaFXlIo2G3ox/bG9vM6TrLeA2yDERYwrXU+NYxwWxIPHtzg35GQAxEXG3gBw84HGQpzcRJE&#10;0w7fBEdcjNQgtiaccOiyVQxpZjoirHloeRrKVghodd76mFJvw4lF6ebNWQX3bU84EdSkxkGAeIZO&#10;VU8E1TXrQNcYFgkwIVtXqzq3gvRjEQXueQBBVaO35Vfjx7/VRKmVH9cap6BddINrRfmTz6x/+Znw&#10;8bKrjlNSACKtkTsO1+gaCx/IeJ5Tj4uq4HLTN5soizwPg2CG+uoqQA19V/Zc1qzMbKDYEWxqwZmg&#10;fHaVeYiCTS3kNhQfqELZdDiIvgilq3zdy/LbO8OvuS+8byBP0ry3/mAc/+SvDx5tteeMzbEMo7Am&#10;UxrKPD2l7+ccqRudnEAV51ggyQ5oGqi6VOkf+n9hVkTJPN4zw6jspSHeO5MuKangwqjqb9rnJgGt&#10;tWgbh3ZfQjVTvukcSgCn7sumFjPLH341mb1SZAttGybepwFv9jPodbR2B9GmbOTq2aaHml8+8fXj&#10;8Nc/7lDeH+xC4QbiO3PvMYY/6e+081z/7D7pX+HTwFN+xOL2pcy9ahyG+7T8tr65h4HceHg8NTHP&#10;CO6f+1kd+e+ActPkNZNq+5011t+F8r5LN+1V835/4BHCDTHzTe84+/NsBHwEzgKAU86EswDglAP4&#10;Uv/4CwUAutV+57d89w+97V/D2mWbhNZfX/DWt/yer/nawd5+K8sRaQNfkZzTXAo0TeNeyPo+Ovwk&#10;RkiPfRtmf3sHkyxOAIkpnDVgbo1MCCtQtXhVl58EIh9YE8aL5YAsAmiTmuKyRXfQdTfCMwdkIlAG&#10;oKHfGCsq5OAG52uWDSqPkQChsN8gsqeVFaoBtDpJnneHPZUkJ5gFURMbkbqYLRbEE2pNkGWrJB/v&#10;T4GaCPqVYkfKK2Qsg5TxkHQ+XGdyZXb1aHmMDfoiXsqUM6yOSFugTpdSuJUQhdCIlOOlxDen7JDj&#10;AFkQ8IjnBrPRVUvVvGqpm+Y55v+qpbU+wRgXEoigdab/Ui+CYaRqYpNTQ6HWSJD89C7AqYQAY4OV&#10;STdrxVW7GK4JKTo9CgTWq97qZBgvcOk5XMwO5icX1skBrD8Ca+RDOQ4nOKDbYm9KgUoGnWYxDpBi&#10;Z6yvgNmDAivF3hMyaUBllw4S6gmCqzMUWI2x5EWrPaUsQm77hCBwfoRs6t3rWF9dnym4EIaTeKau&#10;U/SSWuK/MMXVBSX05mBSXZqEIP5zYXhbO9obqpUb9iagBeIv25Zx2IJEBr/Vh9YaWoGezFek7rPs&#10;IQeuKBpP5zqtUIGMxRbTOPqv8XqDLXbZRHNzt54D+laFqTXqrZGx5DqqWtZBeQJBC4nBZTkaCajW&#10;EMrcIS0ecL5cMa7aEm1JehO3MFPpzETIZi2ldIDAKZHi2mM3RXWnGlGqvFllkeaI4kWQHD4PiAEa&#10;wNdAH6H2HYrXFUGEBI8F4ZNIxqjhJRIIwuOqQj6Hln1ByweuSpmZWlhlJkCM5MA6PVG8y7/uqMhm&#10;2VTTt1XFLGaag3lWFFyJynd/onjXM50ZPj77rXU3LFcU4KNgU6pI/L/lHizSENnNESviIvZQyKsR&#10;oCmBRoaZibiLhnG8we1ImX4WKqg6X6o5TUg8hQkAQO1hpt7C1ADTXQT/qilUxMuGX3nHJn5y/cEr&#10;rYNL0bmL6S/+RvXzT/aPVeDPbYlJL0d/dc42m0hNDOraBdnxwkKyz62Et0UEnxT5sCeEpvvtcj9q&#10;Xxx3Lk8CxPpjKlRpC02RbqQHqjl5NnTmJDTqHYfOfo68JkYT2uxrG2jboHCftA7Q/Q3NS57n8WDU&#10;JhiXir7aZqBe8unE8/q4fVLXjuW+PO3g77EMQ63Xt8tHz8sswd7jpL4gvm1NG7cT5pJ9mi4MI/XN&#10;PW+9tOh7uCd2P2Q28irhH4nZJgjZXen8Wm7CDNuqXTk3Loe7QP+lvlCe7d9vxRE4CwBOedbOAoBT&#10;DuBL/eMvFADorv3t3/x//tDbfgyCnrw8ptYPPfLwf/e1f3S4fyjRC41b+31QEH1ocPSG7u0BddZo&#10;ZLJeZ38Vl8s8n+71kZtLbU9rKsQ36RrbnwB/IGBWd48AACgnQLzO0Rh1MPanJS0OQehnuq3laoWF&#10;JbV/wI9Wr5NQLgySZeGu0jaiY3p+bbqweWmRjgZ9YEyOeUgPOB3FaYJ7TQ8nD5QHBTUDLm8GSlMz&#10;gDC4K3kONiMdXD6DJX12oyAu0qPZCZmL2XJ2tJhdXZ0UdBlFpUAJM+/tIOjv4dCNsWjGU9gAAd/W&#10;G8wRSVKQDYBQJnzB8ihLaXFArQIGdqVIfEKEnBbFCKElRYgYwj4FgBsUQewCEJL8AF5Fgj/q+SXj&#10;EK38BY4qbHw1KHDiX9NUeXp0cml17fJyMSgAP8UwXXSzeTeg5IDepbbYE1zY6bRWRKbnpnJYfxJ2&#10;STngL5rcGUACvPbGsa7gN6ob81aDKabKAGuZste0y9Lsm5eOzPjJI6jAT7wxX6ocAG+FNJVSYiNL&#10;E/pwXYQ0pXXRpn3HYXhxLzwcASeqDpGUg3L+K1xiMYMkPlK4GD4wzMTfDmIcmvCUOjpJ8WNVvQQl&#10;CgQ0TLVmv1YcqRJREHOHInXM4ayh1xcaQlKYZChVHWzVorim/AVaDWCJcVcIZSIn1Q0zcChDDLiD&#10;eyhDltek0JLKEegnTNoKFpkyR9hQaFHrOYqhIZA65Hn1y96iJZAWz++iwF25hcPH5vfTuoE4xLSD&#10;1bkG3s0JBqrgsaDi34+FwVMWFcCgmyxKZ86ody/O1peyYw4E+XW1ienLvfJbswVVTy84Kcr/dBL8&#10;3KPhJwD7I2B0VHavk9bS2HiWQfNQCSWJblSgYfy1Wgp4eLoh49GhFtkLJtQxWkz6Ogb9608NOdeD&#10;Qlqr5ZCskFpvfIJlsIMT1MsvlsN19YlPbj55Uh72u697OU5RxS9+ojVXAYHFkEq8yXeJghkcvSgr&#10;j5bhYLPp006rG037myFuRJ028/O2fjBuhQOCUv7lvNFiwDl4x9A+sD62Nj2vnz7HtQ3e9QfNk376&#10;th+sIb6fXMf3PmMb1O4fbII9/my0N7X0q44Vr3e0ZSOyE7ienjJJ33b7PvO9YNcmtix9+OFfPzRO&#10;dw+vfTB9Ve1HESw+U3cvoEg3uGAPGA7rAWefff7p2KD5T2vGnr35bARexBE4CwBOObhnAcApB/Cl&#10;/vFbCgD+5nf98NvehWglpPl8q/vQG173VX/0awcHh+BFYCbO94Nev8wKCURk+6h1dzQcwUdTm5qs&#10;M7pgsYDA/kHnl5jqpzLOLzcw5+VmyAocIQuGqMexE3vN4aA/IjxI1/N4OZjiE8dSJgfPlLd32/Dt&#10;rOx7g0EbYz70PVFrjldNe4B8ga5A3WjdR4sTtWezFYrlfp8UBJRha76MJ9MDim5x1UQLhDonTRb9&#10;fsQ3XTs5Wab5U0dH7OdJuTqK56ANYXYseSCHJZAAlwsfESEM2l2UyRWFBMQgCOpDEhoyk1cAIOJf&#10;HXuxKNzkGTR6rz+SgxAoH9UTFv4YpAJ4ANJ4gaKbUr8y5EeocIh0CARMOkOKvdMargM8gFq0Nlsd&#10;vfzpJ+6eP3OQLvphsR/Hw/USml/wXA27DLiLViWiAcPJ17RWv8iZyB1y2KppPAxiWTcrc22H9mXf&#10;FI0VpnCxwECgX0EDpRGkMAiEiMpEKjpxaxgRdKa3qLuqBQdUKdAjedAqBxts+IODKDxste4+DA8H&#10;1cVRRGeuiDIM80qBaSU2CIk6hIP9YEXfC6mALRwBG9askVYDgxrW0KGSvV80v8ctApQu8d+CsAZy&#10;+XHdhEscaflG1CRVCMzjDq8QqCEaareauZdYRQgJFn9YWhUj3cWkeZAKAp4e5MTsBvQ7h+qGJ/6Y&#10;H49qxNT6fth8vpkIfa57RPN2R4S3+NMcrzHQvg1FVpQQUO39ySB4tArfXQWfiIIjhQFSHDnW5xxt&#10;GeVttbFqV5WaYHyI9xykWnaFq5jJFY+Dn3m8eNej0QJpPAGfOujZEZvPqX2xZTZUR2tqKcUSEiYp&#10;yOS7pCUz9131wwKvK1tADopv3yBk4n+yuNX6raIFtXLQHF8lhPjKGim2QtAXlgmFuCQVsRxONzh1&#10;cckvcuogJPXplDoz49Zm0i4pDTochZNeRVx62KduOJog2YfRL+mdXREeSHhmTSEUS4srMF9PH0Sf&#10;q342/ccR/LPP5+6Z2j3PTXjQnP8mjeNz3qe9D7Kfcd7gAN2TA/68f9xbYnmszkd4Fc2Y/akAWGZM&#10;9QyvN+WIn5d5G5GzR6qm4QkOaadlhjw85pmxAX234ml6Bfj38tuEqc00u/WZeYsT+OxtZyPw2RyB&#10;swDglKN5FgCccgBf6h//1AGAa+i+/Vu+653f/6NY7Udd6Or+w298w3/7dV89OX8xzzDpwN6j7CHA&#10;F7WeqYMuWIwygC5G3vJnhBencFbGPRKKIMsBuCO7lf+mQKzIahpaJSpyhS0HDsOI8x2SkBQk71nR&#10;KdAl8kjXYZIXI0ICuGbRs7D77WWWxaq6RRvEok0EUqm/FRx8BmrBDkiIhKpDKOuCYmMW+3Z7Np+v&#10;O52ry/kqnueb/JmjY56d0/kLM9J2lKCex+gIKhsWEx2SWpZGMS0BWA91iMji8RuVQ6h6SIFvrUWP&#10;PE+7PbQ8CIQQ+ADicfSHd4d7JHpgtaRUAIRDWTO8f7+DyDmldiGkL0HYC8D/6lsk0XOnzPAhOrdM&#10;hicn09kzd6ZPv2o+w8MHvyKpYlBDKWuByFuMrEhcxDnqFMZ/5FjiNvQGMN30XTgKGCVYb71PESUZ&#10;dJYcSGKNkrBF2IJ9s1alPAPJShQnc1NV+iINMqk0sYIb0bCTlG6WtBLYbwPx23cchBda0cGgGkWt&#10;KX2LgMqUOcOekjehmxJ7IjLYcgxuxCknU6UXHNkIYDrHb549HCZeQ6LbPSpoyFfHGQ6PHE+zKWc0&#10;HY25dH4Xjph836GUogwvCXAoo0DCkKxlMPQvwQCICoUDHYjE7uNbYmqHSS1xFtYHG7nswWoPGpHP&#10;dbr3hit9G3Y4VNJANGoQ3+Ptz03xif9507F8xveQXTSpS0ECmOBjhAGb4D1B9ckwOFHHaD3JHnqp&#10;bo6bj5UrSGRlUQunTODYJoDXRZCuIoRrt662Nv/xSvCzj4dPIJ3hvKWWFzKrUXdNpXBAIiNFp3YW&#10;tBE7QinpTDZjX6R7gGmROgPrUsesM7ab2UHonychVmMKBrp0ylB1b5iVeO8ofSTDTnUE70TrDoU4&#10;m3AcRpOwPW2Xh93NtN2a9sK9HiL+atSOphT2RAE5PBXpepKE8ncTy6mEhASaxclujWp9re3cmlfv&#10;c5yvZjr5JNPUMsW8V4nsvup/ehSxGwA2EYINr8XDNwbAjvI1g7efdZkQE9V0cYL77B7Xhc9Jb9+g&#10;r3B/fctEKUylbzLnNwr3ggqL/Ym89msZj4Wv+grFz7Z/3l7Lf3yX/F+PSXZm7mc8K88+eDYCn6sR&#10;OAsATjnSL24AsHXmu2kV1D6f9QE45Zm7xY/fSgDwbd/893/4HT82GkEHo0Nvveah1/73X/vVl++5&#10;B/FsKvU4Ipn1eNBOl3Mo8uFgKAa8wHsno8BXKXi+w6h3cvnyBd1UaVoMB7T9wfix1e924ONlod1p&#10;j/amqHHyYjPo4hmI1CbpDyhXFUTjI2mWjyaDJIllIKKiWFUIUEag97fR/QA7qQ80NINMHGFvvhkC&#10;yKNlMCyenD399HxxtNxcmwlBzNJ5ViTy9pMOGf4PnAyi6bDn1rtWnQpUmWyVxPKPkSWpGhwg8VcZ&#10;LhNXKNoaX3m1H6YnAHLWUYoSBvif0tmMkgECGLp64tuZ0Zd31KWo0F1W6KRLuJOJhS7WQ6z60+XB&#10;Yn4OuL/JLsaL6eraaDUbrlXLqwVYiAoYTjciXInko08JtZZrRE6yclGNrMnQbXk2OpWDqeF+be5i&#10;5tkmEMZ4SMoK1Segn5d5EfssOQ1KIaRQJm+QJkQN1HA5FDTajNqb/ho7zvCg3bl9DNMfXB6G5wbh&#10;tEetsXmZCNeLlFccYRaLUpQQn6j411GFN9UV2PL9dHt1AQxThMsUUlWqdS2vFDjuHOLUoz9wIOLa&#10;Ccc6DbqqQ5/rqKWuUdbXSUEkVMM2nefuq+FoiMQZ5h6EBPYFFe3Jp1zACFTE8/zroh2HPrvRxXV8&#10;5PtwI0B0nOdPu9p+91p8jnvd9uXd9/nbGsj4aQEvB5S+5/7TPGOMvhICZAOerqr3VdXHg/CxIFjI&#10;rlJTRaJwimVgi22yOO5vhtrE+sxDBZA4AnSDZ/rBf3p082+PWzHPS+Vn01XXjJVD6GIy8t8qcXUQ&#10;JAGUcJA03zoJaMLUOjRY7B4tu4nSffzU+qKIkdzJ7JWm4aRionzTyivIfhqCD9HqwOt31Sj24oja&#10;VPWGw46Tc6juucwpXKzs2Dn/alxtRp+yr2GKKjVn/dwYJMh/piyJKpfUN9FaM3q7Nd0NE98EVz7C&#10;nuGRl9F22Bvo/Jxn37/IBfS753oXcHtmbNuVTTvps1cfqazbLs/QOMRGnE2ZjCeYyIqHQcF/M0TG&#10;w3zmOvLJ7KkDP8zmxy/LZlp68bf/NDP5Ju5/90p8juti94DPHp+NwG/iCJwFAKcc/Bc3APgUO3cW&#10;AJzyzN3ix19IAqT7+7d98z/4kR98F8IcAgBE/g8/8vqv+WN/ZHhwCLzd0PEXfzwQumw/4MUjeHqk&#10;8uBpELQU9EGEaU6K8eSgB5IsMM7fBCfzeDIa9wHsGe1mM7A7cHMwQvyC0qaNRibOU3zpBUo7iG2A&#10;lFGXzsEJaz/mgohPUPNiiolWpcvCnedJr9sRK8/a2GljSwTBj+kNnj2LxXyVL8NudZQsj1fZSQJ+&#10;6RdsPCrg80XPy+1PTqbsAc1KsTPBqwd9DomLJEt4g9qBocVXBSy1p+r0mWbEGBsKdrExFcQwW3ux&#10;0xx8aWY18h2C8ldjtG4L9QhYia5VPEd/BFkPjvKik5ycX84Os/mlIDtIruwtZvtpOkWzgDIIw/L1&#10;LMhjYWa8T1Q1jWKXMgnzBJRMGolSoX5MZnwp1KFUh6kXzLhGNCx4postCwGJIRVzMZfondWdAEA9&#10;1ICCZUhthDAfA7ve9GD8U/H0HDVU7Dkab/WgUcPzw84d54N9lP1g5ijEzjtiUzLg14CIDOb8iTul&#10;DtmcCuUqQwWwAQgz8FHs4UB4y+zq6/le0+JrDBlIJSBc069sAV0d3MDRcNVWu++oywn4hjd1OGIj&#10;UNOljkP5MOW2ypBUAXQ+gmYED5QzHqBvtrJafoH+YCPPITgwcqzjkYZ/vSMkBTX2X9uwve06aLqO&#10;+BvM5Hv+fAHA88Gm3fBgZ/PPFX7ceIE3IQdPe6rEwWXz0wQiukq2yP7pIHh8U707CD5SVVcjfISs&#10;+tkMUu09Oxxw/XnBUYpu+EuqtaqYhI+nxY8+Gn7wWns2Uj9oxVrqsyAxiSu8ANj0dSOmVsJPf2pf&#10;qY5hD9UBw58X507YGuIlRNCpFm84C6UUjeDcT9KpwrKLYtT9TjWJooNOtIeSZxxM+vrtlmGPCZwr&#10;rJVZkU4f8L4+fTql4vX9dmJYXmaoutPY/NS1pV10X9vaA1VRUH3qd2M/HxA/89yr/CucF7fi9do6&#10;yeePhmgnhPMT4RNV79wJAJo/mw/69GsE9yqPMFLfryA0aUxs/gTr0w7tMk66QYgdp3x4bD6P8AAz&#10;XyOfZvx7E5Rvopdm2vgbmklyPfh51jRrNuWHcBYA3DhCZ3+9lEbgLAA45dk4CwBOOYAv9Y/fSgDw&#10;nd/63e9427+KWlmng6J98LrXv+5r/uQfnx6eX6xW48m++wqi4REcjLoLjOo7ONsX9ORC5Tts9+eL&#10;OOoPqPHtscyzKPV7MYIeoTwVBnSona2wJsGRBtVJJasdoEG/TZNbNcelcLRPeUDZA7qjTZByH+XP&#10;ajmP+x1KAXog7gLtQada0pUraF1dLK6u5rN8tdosZ2kG/KftLq7VSpP3O3yw3WtjMcqCry7FG0Q+&#10;bikjUp0KAZoYqPMXYAG8XcrhlNRAUsS0PyOBwfqYkz9gvQc6S4gvTb3U8PjlGKqBV5ciiN0tc8RI&#10;8tGnPFp9jlfdsBjGy+HJbLqY37lcHOYnF1bzSRCPNvkQ/x8c+gFVvWHZHSEYCotVWCxwyt/ggYiZ&#10;J22UVWKsAlihAihYKpcVuECxi7lXw10hFrVVEv0vghZCk+jITgrPy6dSPozO0IcdnFXwKs2CIkV1&#10;s8aSfxRs0AtMe+1L9DPqhRcGwR2jcK8dIhwY8BFhYEszWGmmaYzMojOMaHLM9sWwMgASUShI4h+5&#10;o/KkdwmFYzWBuEGlmvWU4Ger6qGut0bYBim8bkEPHKA4QOfH5fuNOtklE3p+q90XzUk7aSj8qjoM&#10;qgtInKNoX2yofuH1nRCt4fsWvOzCoGdfsB5gGNTTGz0A8J/m0TZCuPnTDeC7icLfxeu7n/Ev2t3y&#10;Ld5AmhCo2bEG0vnWHAXesM82DiD+x6rgo9XmV4LwY1F4bDIhTo2HEPwIy9ol7qIphcqUuVhZSFmt&#10;+2Hern5tkf77Rzu/Qo2/enBYAzU7J7Lf8ZCVQNQLVJic8ru1Mm/BbjlneWFqh0aDvWrQKTpZi9nY&#10;y6O9KprSVS9qgfL3WrDbiPgJ5kneBLhI6YpTkz5YBWnXROIP0MIZwsfqxycSB+GSll1jTZX5WMqM&#10;f0gLiGi37m/uFbuL+FXfvRPoNSGZTzyH4/5vEzI1oN+nTQO1m8CyOQsNevYo4vpo24AL6GOxvwX0&#10;+wSxmtuy3Tyn7rmy0PJmW6Sw3I2n+Wn2s7l8bN5eD2tveoPG51kf350tZyj/Fi/Ds7e9tEbgLAA4&#10;5fk4CwBOOYAv9Y/figTob3/z//n2f/YvKfQlRQ/ufd0bHvpDX/t1Fy7fJvNKI21b3XaSJ/S0Ej/o&#10;OX9J+eWKg/jFJB/rHl43akJaoQ9CYs4PbjmTvTG0PsKT6bAXFEsU7ph9Jnl5MBmDLpIk451dVPOg&#10;hSJL06SFrQ+LdgvYqRZd+IrOkiUOO0/PZleOj+hI/PiVK0meYSS0SmO1/KJct4XfENx7G3kShp50&#10;y4XglAe/cc0yJ3Eb+Q2lAViTihdUlAIniSwpyykXhNSkAEBO9iH1vlQTUDEo1868yrvdCOcbPPzJ&#10;JqCfB0jAYdKCmAxID//AvNjLsv3jp/fmVy6s4wvZbJSuhquTabbol2gbcjn+UO3QGvJ17C3VzOJE&#10;RR1mwToxKbJKBaRWUILBnN3ZdfXaksQCsT710xQGoNs2wC3oDOJA1MRaz/tUIIDICcSMzEl9uLKg&#10;la/p1TpCJjHa9Doi9S/2Nwdh69KwddCL9geIKIw3B6WJ5vfmWfpS87l3GxeRxBYRaJxk0Gkwa6v8&#10;tv6pynoYjm9qYW07+sceeJWCVR7XKN/dgaRCUXxRd1KqKUnHH05Pbi10pCThCZHDGLajfJBTYXUu&#10;CC/hVOh8v5U5ApIaJc8NCKlhOz+dS7RBTv6h68DoebbWvP83BULt7u2zAwDff802k5J/GN3lpvrZ&#10;gBJhjS0XHWEAV65afxgYlXTHoh8MPSWhEaBEhM9HaX/97ifzf340WqJsUyZKUSg2mxYhGsD3E6vv&#10;kvkmnyU6RiI0QLQzKKkeYe5N+63JIDpoV4dlhPV+tzDLAa/8Zk/NTN8BukrzfT7w642oeVpm/6bd&#10;50WKFJ7vrDbj4Iev4MMnXh151qGmw2X/8S9y+ZDXD3g1Bc9aVqGeBk1KqvmUBwaeWWpCO0t81T+O&#10;+2H0iZPpO+ASHX6R7IvCJyInglVFin4B+i7jaUrMn32MN83P3Tf85k7FT+ciO3vv2Qh8lkbgLAA4&#10;5UCeBQCnHMCX+sdfIACwKuBv/ev/4Ae//0cHQ3p1AUI3b3rzm/7w1/2x/fMXsMJH5wJuBlgLxlE4&#10;irt9t0dnXoTySHtpnUtXWfA9FcDA51YHdlbemWqCK6/LqGxvuq0uTpr9bpdmvPPVnBJc9DxAThoP&#10;UwXAx2mhS2XvYNB/+trRGtGRjIDSVbo4iVdPHR/NsjzdbJYpSYWyNxgRPKgdF9S4WEtMhvrsP248&#10;4BDrRFt1u90NYJ9kAXxloZa8QiiC7fIYJOrowURGYUJrMcTtqFrWOSb8PFNi5I9EB4RdFAQ2bIP0&#10;BMcF0W8KgJB4hTRHO08Gx/P9PL6YzW7PTi4sj/eWi0lcwGNGEf0DVhHgHmi1zhD1BDDxwiH0PqCp&#10;EOrnrslqMEz0aSOzS/h+lNkWACgxYToZHSGvWlMzjoSoKYMGbZfED+Lg7T2ImRJiA3w5C1B6j41H&#10;vUkr2KvyC63wzr3ObQcR9qxSTsOtQqk60qkNXGqJSK1kMKjUGOQYiFdxJ2fSm57qGQNnda2t6x+u&#10;Q2JLHhiDLBBSQyu9bI2aTahgtpV64K186+Igw13ME7kPGYQioYECCXZ/iE4dZx4I0aA6H4a3B8El&#10;Q/xmnC9DG6P5a9T9KVDRS/3yfPH3z08Tv/QBuFYFPx8GH9xU7w+DpQmBGElSXgw+4+ncNujTcj5+&#10;LsXp88Smeqoo/vnjwfuu9uZqJ0fth2n9F9J1yfYzCoadkEqSYWcz7rbOTaNLA5BttDeI9ofyVUJe&#10;SIihuUB9MB/guzJswzZcJnQMlFWrqAcZ3HKlmIGp5gIxqnSGvv+W6GKfiJkVJ9R7uD06n3gOxP2B&#10;k/21gGdL4Tv9zxtqOx1r72WaJjUU82ISLwt2W0z/av8uhd42PjxwlK/pa0U/Hq8QjoP1zTdWUQEH&#10;DH+/ZxZS+ypBCQ9MpQbQJwDw7TeePJ4iu+nnbGK/+NfH2Tf8Vh6BswDglGfPA4B/8+7kYML9SpIN&#10;4AnbFCVoFElGd1O5ucHqZF/xptE/ftf7vuqt+9P9O8N3/sB3//TP/ML//Oe/q9mD+y4/Ly3z7L08&#10;qwE45Zm7xY/fggSo+s6/9b0//PZ3taJE/HIrfORNr//qP/Enzl26jI0kbpbY+KnxbZlD6iOgZ50e&#10;DqZJvATTC4rmarUklxlXidB0ikVdSLoHno6LbNxuTYgTqihmsaRfL51rywy2XgWFEXy1mPpVvCo3&#10;5SLLnlAv3tUiXuDbkzEJWyGb75JrEP3OPyAEGvTyXnmAkjPg+/DbAetzmDzLA5ZRqozVUVRVvVG3&#10;SwxDcyNUO+sN8UyFRbjU+hgISSlMRa9sdDi8rNfHCJJevNLYULjMgtzKAna3F6TtZN5fzc7NFxdn&#10;83Px6iBZjPLVfphOqzQqZWpu2JWUANIDehjJ0keAF2MTfIGAMbLsxHnI8vhWaSwfdMFjYhEp/qUy&#10;AtCr64LkF+iWeC1aW3LA2n7JAxBlv3hE+Hi1TNq06IKWQ4uXePJc3mu97AKC/u75njqYTrrViHoH&#10;6FVvA8T2ATRbghOY4U1SryuYDei5L0oNsrZwSnjJYYlJKuy/WzTvE1DwSHywkJKjJWmYtiCSP7em&#10;kDV+8m/hQ7xHXj24FpqbPoawoCUQEr3EcC28BNNvygcVPu5I+e07r3Od/sj/fRZ8usUr5PPibc5w&#10;M0hHZADK6ieC8IOtYGVD5wGAl5/SnRfnX0nR1PjNpoVOKnODlnq/cpz/x4+sPxRQ709HvXAYtsbH&#10;4f6oOD+IDketc+OQft408KPr1rAb8K/pu8z0SWohiw7ZtlPmiirkOUt+ifDWGoppvZE0z716mBoy&#10;FbVZtZ2Bmi22xNQGUDvP1xPAJ3Yjy3EE74oyT1Vtp592RgjeOH6+CMtU/ACayIFgwMxzzB94GwZ4&#10;UFGHBBaMeMKEJ8H9wPqpynOD/aqC16c8F9wP6HdNWmO7eVOFrk9fqSxtu7vypM+LeXl2kGcjcJoR&#10;OAsATjN6fPYsADjlAL7UP34LEqDq73zb92EDGoYs8uvuoPOGNz78+776q26/+y45ciKwycturwcj&#10;roZKUZimOXx9nMTYdAJYB70hy/SqiDv4e6C4rfDojHHrt3a/61WeDOWNo3Je9XfqRNk617K/KY/m&#10;c4oNZ2kyT9OTdHV1dpxJFUOkwXtoSIaQHaYPlUKihp5hr9vt4wnEv6BrhDpQhRT74g/OvqEDYvFs&#10;YzeUgSrEHyoGYG2PovFoyNtA+YDsrCxRMbUR/LSwrI+yrMzjbGgqnwzjTiB8u4MjYTfPx+uyn6eT&#10;5ZVpPN+LVxeT+FyyOogXhAH9MmlHK40q7U5RwNMhVS2/CqqZtXy7eT8hCg/IO9AFSRkKFnh1PA3V&#10;P1jmJ6rqFaI2dYG1QaoVF4rA685UtdqBzAbjC8PaLcp2XFIrfdBpnWtXt/WCu8bhfitCVrE3DcBe&#10;3bJqk3wQZlLho9uEmjOjARulFEzhwP9cmu+pBqE0w1jm7XgdWzu6cu7TwEmdPLBnZB3jqNufbyC4&#10;0fx1c1YjFLQPBrzUcsD5ZP42b5MQCQTwCLiPnue2kHpHhBCiS9Uod2tfuHt9+c40v469zqD/C96C&#10;tiOmhAxvBuV/BDlQUP27ILgK8LUz7P0NTiAAmG3u0LktD7DTzHxKsvXHj8qnotZoGE6H+OuHwxjE&#10;T/9tfaJWeumM26Ribqs+xCeY/9eCRIfUiksRC22V+roqVIcgJy4mpnelcA0Y+2J4XyVFDSXfONk0&#10;oNzBvT68MxtdgdMo+Hm1edxAeY+EG399dEvWKy1cuj2/7b9XkFPHQIaT1hC9KBhtzFcqDKH2cd5k&#10;ugL6rTdcrUlzZVp98WzPUCM6al7xePoseH3BOXz2hrMReI4ROAsATjktzgKAUw7gS/3jLxQAaO35&#10;jm/5nh95+4+32ykVfnDzj7z5DV/1R7/m4AJ9ADJEPoP+ENJda7dQvTrfZhkkNKp4XCUzZCodBPgD&#10;rD9L2d9HAzWiDVJZfFT5cDCqutOTVYGOKF49g13QsopO0vLJ46urJJktY6KKJY0ATGkOsB/0QjqJ&#10;OX7Ns5Q4AvIfXp/+wybrl6k4jD9WohQUd/ABpN0YCQj1HmJ/0MpoP8H9kvGaa6FiFEx+CCCos7XC&#10;AOxGozYug8onkMLoVWWrXKFk6sXlMEmn8fJCfHxxebS3mp3P59N12i+KPpDdtPiyNCSDgekRgEBw&#10;SmaEJktG1CIKE8k+gyHkbQUD28UdD3OFHAQAIBxpJ2itbPkJoRYhH8IddRxQGYBs+9n1NZZFMvie&#10;ROuDqH150hpX4V60OYc7Zzek1RH8ax9dEhgFaNJT51Q5bDrlzw4Z6Sjy1MFN425Ti3hqotSt32sW&#10;06he9StzjrOG9dsIQRXS9pwzrI7hLK5QQYijcPs6FBSS6CByUDykSgAds/IA8uMPQU6Qo7cFwe3o&#10;+E0A7Tad/FoHMe1QvQfbS8ujC//SZseakOOMNP3Ut6BmoJgGDqBdbfVUufmnQfXxqDWrlVrazJFN&#10;WRRjnqJRuY9PHjd6Mrhq/aL1Y45URunzuhUE1Fp7e3WXL9c5tReZXTZRNTF8+6ZBFMzmeYsalH7Y&#10;tq821Y/FE1Kgycq3VpT5NNjOuuvf5fPEr7td9C854vZi9Fc9HvFyZk+OMXWx41IvZDoSUIxvMjy8&#10;d6g8AeKD7wlW+T007T7Tm3nLn6ZJew4A71+h/d8q1ZrIp4k9/C27P35QZz9nI3A2Arc0AmcBwC0N&#10;0/O/6SwAOOUAvtQ//kISIO3/d37r9/7wD/x4xwIAMNxbvvgL/uj/9CeG0wnLcZbng9EITI5Wp9vv&#10;4/Ah4T4LHnJ6dALY46R05+1DotPia42bTdSuWmuSAWWVER4EybrojJ5Ki6eWRyfJteNkPkvXx3GW&#10;I5Wh4pUNqYq0zr3j5yNhTpmiLZL1hyoJe/K3ZFkUmsW3h1c3gwEG+jmynUGfUgRcbgTruz2AOj0D&#10;WpQfqAsv2iHMeeQ+6AoimflQeyBjIGmOgP5RN0vG+aqfzKbHVw9mi0tpcilb7peLYTHv50vyAHSB&#10;VW4BB6AiVZhB9QBMvHxEJZHY8t4ySxGnTv8Djt0cLl2jLDChhEBEBURFizXwhBVHq9LXhP68ZHwp&#10;UISEB22PcyqNQfZS9Rx02neMotv7wYVOeNgOMetkTBBZdV0+oeapijHUfI1nVEVtFu6CHOoD7G1f&#10;Rbezb97ky6HGbs2iI5IGRflMbuhIjq+u8jSev66d3hYPCPJtN7gtEjA0Z4XDgCd5L8rZPdiLgkuR&#10;anb37fc81j0mjXAZ9O6P9sdpYt+nG38c2N0E9xv8dIacbvFGxIhpTgYBDPfPBNXjm/AXwioOJXz3&#10;WJFxZvIYIjeA7sNuWFarrYW2yP5liavoV4hd/rwuMfIyEf7x2ECPag2PjGPNSZfNaELqVQs59S3q&#10;RW15MN1YbKZZAkvf7fGgvsAyAHVs2MwEvwp3Z0UT8PCSM/c+5/3CqdMadlTmmaUvY5ZSo9CmXh8W&#10;X75SweFGQJ9yFGpoTMlTY31vqtVcKf5AV8p2N246C83OPPvs1HHIdoN+3Z1N41ucxmdvOxsBu/Zq&#10;herZaHyGI/AiBgBNF7DnbAd2VgPwGZ6xT/NjtxIA/J2/9X0/8rYfbykAwFUz+KIvffPX/fE/PhwN&#10;oe3BgOTpqe6N0xyQHaSQ3yC3Xgy4j1QfnKdFrzuk/5dwX4fWXUuMW2Yxnb+6n3zqymNXryUbzOeD&#10;axmOP+oYNcDvsqD/FpJ8ymwBpij4rdJUwAHIiJKm7mMrH8owwIoUShzPTZUiUMLbw0ecSCMn4MBg&#10;FDxMQy4A92QyWS7pAlBZ9y7gOr5AyI4g59QPABnNJs8GYUZzMoxIW/PVaL64LZ6/bHnt3Or4oEDz&#10;sx4UWZvyxza+nuiSceIn6jHvclvd0evzq8ICr2QlfaCuCJIQM0RY/AiyFCuzyqF3adexkUobVdCL&#10;WKij6kaFEyAPmhdTJkHokgeDdjmkz1F3Q6XrubB9sR/ud4NxJ8SuZ4qygi+gh5d9o5UsyP5fjKmZ&#10;lJt7EP2ZbPgkvrIKbIcRtZGImrVaZ1xnZGsVhiGrLfpv8JOwkcGQXYjjPK4zx/w4DW+BhllzKn6D&#10;EpbriQ4Q8ngTXIjCC7LrkTsnvOn5QOj/wLw7yY1sVUY1smzijd1d8kNwbLeL53aB1y5U2t3Ip3l5&#10;fL68nbPWUOA+1JzEeRBeWQf/NAoei4KZPUlU5sDdp0ddGO49leX2peQVWj5F79YSi/qBrRGtlfF6&#10;fsBNpNTcelsaoolXN9/1C8r3QbOoBuVWE2LP2Jlt1GjXJUONfN9P/a6avzmL/pJPHlXx2JRz+t+j&#10;Tat7ps+uFGim2MFiX3HpgTH6PSvb5U+32xc30cyt7bA8G6nfFIU+56Tdnd6eP/Ef3+FmC80zO285&#10;e3g2Amcj8DwjcBYAnHJqvFgBgKxKXLr5rAe+x2cBwCnP3C1+/BYCgJAi4B/5gXe1W5mYu1bxyJse&#10;+eP/9//p8Pw5M/NvpRnKcq3rdONFM0OyHz+fcp0PhlhoRq0OynsY8vKZoyuzeBZviuN49eiTV8LO&#10;KC42S5h+0C+YX5J8al6xwuniyAP6QDpPcIEgHqMeQDMvgbfxHeq0OznsexckLik9NcWod2gJCvSO&#10;s6Tbpd9wWMQUBmz4ajT9JAXI2YNGyQCALSbDIWafFAlQ00cRAiv8KM8ncTpYri4unjlIjod5OlzO&#10;J9nqsCz2sA1FjSNcKlhiWgfj87SD/JvIrFPaABjtDiy+PMU76NcZBGrjseqXByfmRzL54WeTaHTA&#10;LjXiBxsJ06gaOGKs1D+rbGPTmWyo3z0Iy/28f8dBdH5Eo9PgoBX0SXmYBEaQ28TKci6SBSdRkvCH&#10;u5bXwgyxnmJNK4qFecFk20Lv9q/EGiba8Y5OygM4JLIrUv862GqoU16RfMj7GG/zAJ5e2MYAGh1z&#10;hzQ9kSmcmA4GldBIVBfx6gnDy2ZoCGnKr6t66qrHLZBvAo9dBH8Tmvep7QFA87MblvirZz+3MgKO&#10;R109tXvGxa4H4XEV/GscQsPqY6YfU3Tnhb/bnyYYs1hUQh0yS+74yfTgIzb7TFDjlP/1IHPL4m+/&#10;Wpuyale+xQNUtkB0ShThhcj8+JMWPpj6yKOB7SF4GMOP++fwrx+a6/49JHCAzkUqXp/GIuamz58T&#10;lPpmu0nNCez+vkF/d+RsGug+x3ja5rQnfnQ3Tjz/ru3Urj/9fGh+NzC4aQKfBQC3MpPP3nM2AjeP&#10;wFkAcMo5cRYAnHIAX+ofv5UA4O/8re9959v+VSvMgOgYyb/xC970dX/yfxwdjHHY0VqMtsWAKBb7&#10;GxXnhj3svdthvM5O4kXY6zz2xFNXl/HV2cm1+UlJOzGo8ADbH+xE6OezgbPOMgwrgzYltpTMrrHc&#10;kzpF/DWO41Uhq8ti0+9hwkMLsNTWdBHbsuYLoh5dbVVcvObdSZ53evQX7hTEJFgE9YYrPARxFO11&#10;cmxJN3QZaofrbEKRwGw22JQDGnItji8tTm5bzM/hR5QmvTLrVnlnHQd05oK8dicaX9hxA5IbiUQ+&#10;TnVXxAbS6qhewBZ6634q1xogvr2hhApVmkJEuJfDmtdIpbdBNJroWdgo2nSjdb8KLnba99CBKwrP&#10;V+E+yASVf0clhTD9AtZSUpvzosvgDZ1D/6vyYotv3Lb/unDf8ZDDO2c6DaPoXQgtVAe9xS4eGPBm&#10;wi0O0HUR/n6wl0owao7WCii2aMzhu14zpAPqGoUVuz7dqGMRUv67ZMlf0akUOOWIyq3AdqHSLr55&#10;qV8vv+32r4m4mpPSwHseEN9+iABgU/2nSAZBCIGYEk1w6IPRnEpn7p/zpwkzHBP7b4OMt9Oy3pqS&#10;YBYGNPOWOeOT0BRDJgqSgs7kRPahRmPjVbwS9likYTcLu2aoOVbZsTXKNSfZfaWeQsJRHvDMnr3E&#10;BHZPHp+lz3csv+1mwdkBnY3Ab8cROAsATnlWX/QAoNm/JhXgz5xlAE555m7x47dQBBz+3b/9fe/8&#10;gX/VjqjIpT9U+ro3PPzH/x9/cv8Slixq7YtuHc4eCU6eJ2lQLoriZLk6WsVXl8lRnJ3QjjfJVkXS&#10;G/SAzGq2BcAU+ITApn+w+oWh+BdVzbYjTPVbWtxDGgkg4ylht9kyEJdqYzS+OVAfM5swpDC42Kwx&#10;9afYF2TQ6kdlXqLGJ50w6PVxGgUE40sqw9F1Om5H47A1iNeTOOssVhfyo8nsqXNpcTFJ91bz8QbQ&#10;nyIgEpj2H/bAyHuZi5JbUF9bygu0j+QgXPyAuKYiSABGk/yQwEegxSoW4PsJAOSL6wW7xCaRlfMW&#10;qJTaHJ6yHQwdRQybfthCzHOuF14albcPwtu6ndvawZSWA8Q5aa24UZ8Cwz2SQW/VFp4BEPQBtRsv&#10;L7/8et8M0/trjauJH5pDIloisGNrxFU13V9raRxFGepinFU54BQssI8TxEHWNkFeDKxoR3Qv0Ua/&#10;kuEJSp6LoYp3wf0HBqec5ncstaPfqEd5h0e+xcl69rbP/gg0AUCD4/28+BRiKhADPFpWb2uFv2Fd&#10;tygo9wD4ptOnYHln7xp8X0P/bZbJ39LEADx2CVkTnVptjJX6bml7B/RMQvIAHhXYS345SPdv017V&#10;A1LyyFBL6N9q360YF6V+ZRachvKZmcxJnudft5Pi2nzOqdjswGd/0M+2eDYCZyPwORiBswDglIP8&#10;YgUAL7hbZwHACw7RZ+UNtxIAfPu3/sO3f/+PDHpQ7puwnb/5i97yP/yPf2y4P1Wf2m73GoW7RbbO&#10;kuOja4/F8Swv6MWbF5tM5bQEDUGvN8jyGOhvdh5q7AVhZ36dQYK7Tr9nrv88n4GQ1+tNllGnK6WL&#10;UgH0FUCT26NGkE5XfD2m/LQQw6izm5drigXQGnXb/VYb00FqaosOliV45eTogyDQy16y7GWzabo8&#10;WM1vy7JL6HyKbLg6GlQxW2Rb7iMieQ8ggP65ymUIN5teWf2uRKGLxTf9vCsZ1HJAjU1B9gIiptsH&#10;7Eu+UFpRI8CDGEWCeT4k6TMhAvUJEQ2DKYYe5tVBqzo/qO4YBpeH7cuj8EIvOhjQJgl5FQ5CQZHb&#10;ltfIgdiEagWUeCC0MZdGfbGoVmUTatBvrKpz/w61JUfw9kOu0mlUxQ7LhN/Ze1PzbG0YHVQ5Vaos&#10;hwEy12rbdlT/rQfqUVrRgasaRZD6MuW8bIifX2w6vVlpIxzyGep5FP6jAojPyqQ928hndQRuysA0&#10;AYBiRYWxCIHCd4TBrwXBM7WKp44YHcr7j+Nyf6aZNv680fC14t/nQxMA+MfrCbMNOWxTyina1upk&#10;l29f0b5NWa5D4k+j6uUHjJ6H8hJ57VtVLuD+Ikqe0HX81lXXnnxOQ55m/5sd+6yO7tnGzkbgbAR+&#10;k0bgLAA45cCfBQCnHMCX+sdvJQD4zm/7nrf/sx/uUeMqM/zNW7/0i/+7r/6q0cF+HkYfefKpjzz9&#10;5HGKVyf2l9TJtgukMraoG+aj6Fb9gcHVUvarVwCNAmLab7U7XXjoTYv2uusObbVQ+hd5xzRFkvX3&#10;BghO6DAgS37B6hJ8DwbtYt8jPN3GqTMD/69z+nbxKdCFMGa5weune3JycZ0Pl7O9+dVL8clhnu6v&#10;ltN1hjYFFRO+RGYcSKxhSJidIh8hypFohgjAILb2X2137SFxBX+5yMfExIaScRlSpzKiGhfRiIVE&#10;l2SJAlyK+Cg5BEqKW5tw0Cr60WbQ7uz3o4v9Ug79o+jSODo3CgdRRebB5Q0CPaQLqABmr1QPQBLA&#10;xD7O9LfYZTmdSDfk8YrbjO4iMDdpcRDmoMrpVZc++69jL5NH63C8Zanslky672bqSuyY0MgKJatx&#10;FO6V1jQ4lPnJuUDQiuJd+FSMDh30m7ZJPw037ChQ4G9nl17ql8Pn5f41AcCzSX034qcByE+Hmw9X&#10;4XtC+d838eTuaG3Rez3BbhpIDwOaGLXJNvjbfIMe2W4rjK08xoX75iuqAIC0IfK5Sj6be0bnjykv&#10;oTA3lMCMP027X4t5fNr7j0/CZ8elzf40e9uMwFmk+nl5KZwd9G+vETgLAE55Ps8CgFMO4Ev94y9U&#10;AyAW8O99+/e9823/soWGBRTa3zzyBW/66q/5I3uHB6tN+F9/7cMfuPrUSn17MZ0vex0Z4RWy30cb&#10;I197M7uEk0eKj7sP+nIrVjW7fknjKROm1LeEyC/gh3s9dLrY56zXBZoiKvNQ03jVqapLySl0Cj7X&#10;Xbci/G0Q7UTFqltm07LaSzZ9IH4yn86Pzi2unV/NJ8lqtI6HUdbOE/oCmBFOB2iODYkQdAHex41H&#10;LQlkUIr3pizGZT9o/iJCDOprplBBlbpIgIw3V/NRN/jUH91OiEBI9b7C0Bwk5cdUJau7QDfaoHja&#10;D9u3///bOw8ASYqy/Xf35NkcbsPlnEhHPHJOKqIi8iHBgApGFAOYCYZPTKif/hUzGEAxAiIoOWfu&#10;OMLdcTmnzbuTOv2fqprpm9s0s/F2Zp6m2Zvpqa6u+lXN7vtWvaHMmFHpNoS1uogGob86JFYhhXeB&#10;cNuVgrn4Tyb0lQqAXCtVvo0G9gEE/ox4JOx80iEPxXUlGwltRMRAz6yPqvmmRP9s0+ps2UvaVDgy&#10;8bAW01ykYEbAIlQFGjIeoov8xEKy1w3YRlcjLqd03sUaP6Qr5ROJUfYiHqqalY6hZP10g+VrJfml&#10;W7vvl8ETGSf6d6RU26fURRyI47lZdzc52p2Gvlu5g2et9Kv5pg5P5hbq9b7c0lsE8s5sFUKpo2Ku&#10;ygmhbNpMxBLF/iEmmyGcSYR7Ltb44bmri7e1unAlr5HKpwoX6ym6A9nue9qvp+3gWdkKgNdZb3ei&#10;VIed/SaBYiFABWCEI0kFYIQAJ/rtuRQA/Nn2/fj7v/4bFACfBQP2YMQ9aMkh77/8fU3Nk7st7aXN&#10;Wx9ZtbLVRsROB9vwPhGLH6cItCnWk6EwyDh9WLPHCj2keeQIw+I/pG1b2PcLSRRCNURxKevjD7JY&#10;/cZ/PrgIo4CM622K9AGINwprHFQv3BCQliuQilebPXXxjorujvqu1uZYR6VlVSQSZXDkRR4uJ6EJ&#10;VwJhn+6m4jA7goAP+xs9AKN7LM5LH1YsJaqInCIYv5LgoQnI3EPSvFgstmNDAMYwIqQh7pIpioSk&#10;jpVKEa1Ehg+FKU0Kxj2W33IirlbhM6oCbpXrq48YjZXalAq9qVyr8msRVKcMlIVJvYwopOQeJfQo&#10;cx3RWLECqhIoiSO9aCofJgOfy8wIadlLeB6grFgoFdK7Ep7Sn+L1XqPqjBQutRbRL+XjqEQlmFbj&#10;PigD1S5Cc7qVLuL26DWGEPdh06+spSFmwYhCPTd7VVXNbU9ywmvPbFq0VX6avdY7+KcT/ZtSYu1L&#10;r5pLV1p8DSD0b3fd3+nuVk1vkW7iaiZki8t9d5+8T1GbCsWjpos3K/Cdh9opw+yIzHb4RSCz5yL/&#10;Hr4zYtaJQPsyhy5W97HGr/QKPDpt2OaJ8xltw5PpPV3U24lSD/UaqRrf70HVtMQmO7tbpASoAIxw&#10;YIetAPguOP+tm7dsO+L4c7wW1Jf3u3fcfwtburOXarQ1qxCMYsjH8p2QXbQr3jJtyHfyBkVAfIH0&#10;px9/ftmLKyDUw/wdWbSaGhsOPGBR8+SmyrJoWVlwfUtHa2dcR3qvgGuKSPkQ2WHaA8McWO4Lixs/&#10;LOuxOi62CGAOEwnCEN6ED28csfQh/ScSKUNHSl8I4hCwYZAjcnjB+h/uv2I13U5FdAPmvWVJu6yn&#10;p6Ztx9SdW+ZvXbtk29pDtq07dPe2xTu2zG3f2tizpSqGCJ6xgIjUI1bi4aoosxJhaRvL+yIfsbSY&#10;l4vlkKahl4j1fbjnQiCAWJ/UnJRMLmZhH0OEMVRL7dJaCEWl0CKMj8S6JKLsowRUHSQzRg60SZo9&#10;L+wcGPEfVRs8rsl/XLP/mGbjkHp9fpXeHHYqkHRL7B4IoUe4EmDrQkRAl7KH0DpEpKO9kfiFXC5U&#10;BaEtQPFQdji43RQKgBSvZd4A1Tyx6C59DlRCMdE3OV44VGHpyytiDeFxwn5aqB9IRqYh/hIiliK/&#10;QLVMuLtI0w/TtKW6fpSuH6brS3TtIE2bK5f8IXVhKwDyWd9vbrbc7wlSnmDnSX7ZMla2AuCJXwMJ&#10;YfwG7ncCamjEQAv/GDFdO10XPsGtMi+YVFOFwZja/FEDqqRtZawvbdvE3aqM9I8XVvshV8j3cMxF&#10;pudmTZ8hJ9siTTtA1w/U9UM0fYmmHYhJqGuLdW2erk3VtEbpUA5LMxUe1Nte8PRkJcv3u6KvrnvN&#10;63dm9ouaM3O/z0A2gARGRIAKwIjwaVoi3hWJVKzdZkVCIhSJXEQUvxiFFCN/r0LYklYI+MyeMzm4&#10;7I1di6aFQ+EqKgAjJD8xbpeS6wvPvbTylVVCJhUiqd3Y1HDoEUvKamsQZD/kN9odY3dLOyR52PJg&#10;695NIhSPiDGfsu0EbHsge4cCsNkXaXd1A7JzwkQ6YQNBQ03LjfiCEWTjgkxtxQN+eAYjRg7Sgjmw&#10;mfe5qbBtRhNddT17prVsm71r46Jtaw7duvrwXWsP3rNubufmxu4dVWZnxOzyI5kA1g6F+b4UPiD9&#10;y7CAwuUAV+FgIMVpHWl6oRWIhXw8QSTkVQE0pemPsLSRMXzQcqEcSMtjDIEI8QnFRaoHcegJji+B&#10;lGA2RJcFFdZBYeOY+sDJU3zHNfiPqvMtjurT/cI8IYJsANKIX+RDklK5ko2EKK+8bLOlZyWviwLK&#10;4TF9pCMb4p3KqSQaJhPoii+hSuwlZCyxZSGM9ZFmC+2XxhWe5Y/cYJEWQsKFQEQ9h+H+XF07RNOO&#10;0PWlunY0hH5NP1LTDpZCGOx8avaV+LOVcE+4Vw3MFvqz52qvYtkfeW3LlsYmxjxnK3oTSI+j/Eep&#10;f/iCYdMMMv02uYUFHRJGepiH2J5C1j58QYTGKfNoi7wY2F6Tdm7Y/IK5DjTJZl2bqWkLpKAP4f5w&#10;Mf20wzVtCcR9cV2fg6CxchJC1lfBefpuN/XbSu9bky3cZ38RvOt5DvMgczjPGliMBEhg/xOgAjDC&#10;MRi2ApDXYr8wWciSeUbYVt4+BgTSa2ywxoF0Liz8pUyc0t3OZByr4QhrObW2ugaJeCEkI+dsMGyH&#10;DMeA268w1IegDSt/kc4rJdz3/NjkN3qMYAJG5zBaqQyVIRIQtgMCIqINVgX1aNKsS7rN3fEZOzYf&#10;uOmN49a+/ObXn3vL8sfe8vrTZ6954aQtry1p2TStY2tFbIffaTf8SdeJu2bCMZPCfRDmA8ISRpjx&#10;QPYQUWsgrAgBWF0RNveI6YluyPA2CJUj8oKlVwfhqQz/BuQgQyZi+B6gMAQYAzei3Skr2m01J1Nz&#10;3dQRIe2c5sB75gUuW+B/77zIBXMDZzTrh1TqUwIwVRDeAyaSGshYR0Ju92LeSPUYV6RHgRwjYbsv&#10;ja+UmKKWSJXgLsp5AU8yzosQhsQp3JjFFgYs+EWcUbm2in5BgyrTbKRAxgYDaoZOAGusCsetc7Um&#10;15jtiCXVM3TtUp/2MV27XNcvNPQ36doJmhC/FmITQBr5CD4yAmMvf80xmFOssjAIpOdqprFImjfN&#10;0A/FOr2mTxWr+DqC7XbJBGGYgfDHhf6MvFrQgCHoQ8k8Udfequv/o2vvwdzTtQs17Xxdx5Wzde10&#10;XTtO1w7QtNlyowlqJyR+lYs3e/qpFf19toILgxxbSQIkQAIlTED/y+03P/HUc1d8/mcehAVNA3lo&#10;9cOJYUDHZ/LkigKEZT/f//vBL/58y19CyNQVhK1JculxR118+ftrGuuqIsjAG9gaT/3niede2LIZ&#10;Wbj84UAy2RNEFBspzSZNZMP1wRgINvyhoBGPx+DfK0JawvvXQUh9BP03k7GekO2GY/Hqrq6mZLwu&#10;Ga/u6Wrobq204hU2MnN1+1JwVEVtkHqx5A1pI+VgtwHx+P0QO4IiKDlEZ7gUw6THgdssnHQRwEf5&#10;1KqFdmF3o/ulpyBiGAnVICEyFwgDGkjpWDWXljXidimAI3SPnnRDtlWpWXUhf2O5b2qZMaVSr49q&#10;1QG9wi8saJSFA9wDhEuCWr+X4YkQ6BM7ZNBzxPo9Lgo1WO6PCWskqENyTDOWEjKvWJbQr+zycUUZ&#10;8AgfCvlCZeaS8VjEZbGiL6sXWhb6C73FcKFJgQAkMEREqXHdWkOH1cRkza3X9CoVu7NvGETlciAx&#10;ZFSUgc2ix2c28ikTiYBnOSPnrzgwIfEFfF3T1traalfbAes1AwF5oGoK233MNEyzSviQZDx0ldFO&#10;v4tBqNCL80Njm4k07GwLCRQLAa4vj3Ak6QMwQoAFfrv0AVj23IpXlq3E4jPkUccxGxomHXTQ4opo&#10;GFYyEO2RoSsW71nf2ppEYQuuwMLcRBjKI0y3PxgOYEcA+gBCZMLyH+vs4YARQGLe8nistqdz8p6d&#10;s3ZvP3D7xiO3rTl82+qDdq2d37ZpRnx3jdlabnYGrbgBrwDYFwj7dhHh34YA70cyAEj7Ad2QAUD8&#10;QR1GRCI2P6T8oIE4odJeX/rvylPY3SiTeljRwERBeO8iIpAIASTD+st8X0gk7KQq4qlJSQemCvPL&#10;tENrjWOagifNCBwxyXdAjTE9qtf6hF8idjqwySDFIeklkDY8knK+CPUvdjoENCX0qEV9UVq2KdsU&#10;QVrmpK8oC2lvB0DeKJIQQFkS6bdEhl1oPCJ2kkhILBIfw2/ShgEGIvE36to03Z2hGVhMPcDQj9G1&#10;U3TtRLG6r8/T9CmapuJ1Ki/ejG/AXkVk7wZcRhehNFbg39nRbL63JaVceNVuFRI+zDS0hYZ2uAHX&#10;EW2pph+s6we4OpxJ5sgph00AuI7As1wlivaO9Hbivg7inG+jOWCsiwRIwCNABWCEk2FsTYBG2Dje&#10;Pj4EbCxsy4V0SKNI1WubKaw5B3ww3IcRkC8E8bO+qqGqvAzRfbBCD7E1YDgBwxY/EQ00phsIy6P7&#10;Ta0maU9ub5u9Y8NBa5edsOqZN73yxP+8/MT5q5edtnHVobu3z+rqrE3GIq4JPwBsOwh3WRHIB2Y8&#10;DkwMkDTXCvqR8tf2R7RAVAtGpAV/0jF6XK1HmMILm3vYxEPqgKyPNF9irV/mqZU2ySJgDyyFEjqs&#10;egK2MlLSgpZW5VjTfMnDyu2zmvwXLwy9Z3HoQ0sC7zvIf948/wnNxuyQVuc6IdOGRwMykIlgp5Be&#10;xFI9shg7wmxG5B8V4YnET2gYMJVCs2QwzXSYnfTSvdQWsg8lbyuJSpUXZv3wirYRRVU4MKNCbGLA&#10;yiIFTcC1/a5Vm+xsbNtUs+Lx1AN/2XHPHW1tu472GRcY+oW68W5Dv8jQz9e0U4Q/JWz9dSgr0BxQ&#10;v2dHoSStbLvqbHOLtJPx+MwoPqUQCGSL5p4qK9PgiT0lGOvP0tw5mosQCyJErAMnEzj4CvMzZb6v&#10;Jp6aV9mn2peTSvE+6kEhIGEbSYAESIAEchHIywcgVyX8fL8TEEYnsDiBhy5kW79P9/kQNz9hIUeV&#10;H4b9DiKEY4G/PhqaUlkZscyoz4n4tDKfUeEL1AWCtSmrqq190q6di7euOmbdS2eteuYtLz/69tee&#10;eOv6Zadsfm3JzjV18W1l1u6w1qZrbRDlHRGQXgQR1ZIJpAMQGa+E8y4EWWTISviTyVBMDyThHmyI&#10;DQZY/fsjPiggwoQHbYFLAFLnQnyGEmIj3CfsjJB+TIrWkKQTrh5z9JhtxJxoPNWUcJaE3LPrtEum&#10;+T44K3zF7NDFjcHTGwKHN+qzyrQ6+AJYsP6X6W8hr6ABqEKZ6IjQpGnjHiEJKfEdEg/WO9MCUEb6&#10;V2b93qHsf9ThSf+qjLf2j10WaFjCvCnRZXa1IE5SRLMqDWdKqmfWw/fEf/LNVTfdsPLmm9beevO2&#10;B+7VuzqxzH+sqx3saPNcYcqPlX60BA0GHShRMg7SXitqYaeU2ZHwtgJUV5Qe4n2632cdGzBBCGTm&#10;iYglpQw40ztraWN94YCu5pjYq0KyD+Ffn9Z1lfTvzcBsBbiXMizKyNi6qjAPEiABEiCBAiZABaCA&#10;B29fURWiP6z4hXGNiN/vOmXlZaFoNBiMhiAJpxKwSikvqzxk2uQpEX+N4zQ4Vk3H7sm7Ni9cv/bI&#10;V199y6uvvO3lZ89Z/ujZK58+eePyw3asmr17Y0PP7rDdrflSIoClA5t+E1FEjQDigcYds9u140gb&#10;IMP0w5QIsYVMwzL1FLYRelx/l6N36HqXoSEjKcLymK4pFswdePoKG3xDt3zCPl6Ex0m4BgISwSYH&#10;+YS7rKpuc5ZrLy1339Tgf/+C8BUL/JfN9V0wTT+lRjsgoE0ytQiiGHWLKIdYdHctYcovYmwK4VgJ&#10;zjC7kXK6kmmEYCRlHeVJrIIe4lD6AA4lx6hUuyrbLq4geKJMQZBeH8X1pDxFZmJsroh4/jL3rlC2&#10;gtVaaIHmP1nT364Z5ycTp7/wbPiJRzpeXt7T0lru2HUw7rdcBOiE4tErJ5daYc1eXu1XqMq2OPIG&#10;nBJYcXxtR6sXvRbpxduBTXYGmjyelpv9opdpkPe1Gq2Wsx4SIAESIIH9Q4AKwP7hPrpPlWbr8LyF&#10;/T58XjXLRtB6+L06iM2PnJwI4hMMwkO3S091zvebh9s9C9a9ftBrz5/w+rNnv/rU6SseO3X9i0ft&#10;WnFQ99rm7p3RRCciabpY44c1jnC4xQJ/Ek7ASBYmZQqYuYvAgsJbFyvgYkkaMgFk8RgEfagHMLcR&#10;UUYCNnQDYRUj7XmgQsDKCBd9QUT0h8U8Iv+InFxmKJUMJpJVydR0yz6yzD1rknHRzOAHFwbfOyf4&#10;rmn68VX6ojJtEgJjprAzALMbuBeIpwufAWHin1m29MToXuvo4q1cXIeo7vk4CjVABvVXEr+XLVXZ&#10;QngGNkpD8L4dKowPdifEVorrRh2n1nXnutrR4eg54cpzXN8Zlnay6RyqBxYFwnN8wYZAuFo4AGBP&#10;xE5YyHcmnqhCAnlSvmdZ5Bla9PoyqgL9CnK9di1GdzaxtoIjkOUYkp4v3lzqNX+UmuxF6EdPvc2l&#10;nL0W33ZY/clwtwPrFzmrYQESIAESIIEJQIAKwAQYhBE3IS1Uymy+lpUyE3HNTCEFlo7wPi2t2qZ1&#10;2qvPmw//y/zzL93f/mj+o3cet+rp49a/dOTm1xdtXzu5dWtFvMWndTt+mN1Dxoa/gC3EerxAvgCY&#10;6yBvmIq8I8RRGTlHBKzHG0S2Qb4h7C3AAh4xcGB2DJMeGSbfhLMubHtCerjM9WOPwPUhEo4UhS09&#10;lgy0J6tbkzPi9jHl2jlTAxfNCb93XuCSuf4L5+mnN9sLQ269pUWw4p6QOX1lWl+VlgstgeGQiNOv&#10;JHXoAOqnCospHAsy8o2y11divUx1lF7+x2ss8EMix4nXEGWUXRB+qj0BtUWAMti7wIlqI5qL/Lv1&#10;jjtFF6HQT9L1d+ruxbrzLs1+k+Ye5zqLHGeabkzyB6ptLWTCAdkI2IbfgjsCTgRXFa4ZFNlHPMtZ&#10;AQmQAAmQAAmQwCgRoAIwSiD3azUq2Rs8aUWgfM0RYrxtGqmktXpl+11/7/ndralf/sq+5Rb3n//0&#10;P/NkzcY3mjraKmNdAbvL1bttvct2EvDp1RNhuUgthWlhNIwwPggF6kcoHpGgVyUKFVl2pRutMrxR&#10;lsYQnX0hzUAZvwPnA8PviEyiiEceEcGAxOp3yoSpT61rzw66x9Rp58/0fXBh5PIDwu+eG3rrDN+x&#10;DfqBtVpjQCQjEkkCMCcRoyjjobi3PcpeRpnxePY82ZK90oO8n95au4hJKu+STRXR0GGT43lACkP8&#10;jDIAp0nE2kconqirVTrCY7Le0WY52iG6frpPu9B136lrb3bt45CLV/MtcI0G26009BqfgXy98D6O&#10;6b6kDj1Kj0HVgR+GzDAmcqsNEGNxv04aPpwESIAESIAESKBUCVABKJ6RR7x+HAH42wb9Ab8/2d1l&#10;vrHaWLE8vH5leOeGcKLNQHQd2MhDRg8g9S+Mc0yRSAvmOoj/48ZdCyes/b0w9iJivVjF90Vg8yOs&#10;aEQK3nQYHJi/uwZuRpqhsGYgLVdYR5x7GBxJ+xwnkDQDPWa0x2q23EOj7tnN1nlNxocXBq88IHDZ&#10;rNC5kwPH1hoI4jkJmbmQphhSv4WWSBsj2BWhEnFK1ULF/PecX0V8zT7CtGeNkL3S7xnz4FMs8EOm&#10;x0/I/TjVLoGKfa4W++FGbCOIJ6KkIyq/q8G251CZk+vdSMil2e/XsNivYbH/aDs13bYrRPAilEf4&#10;Ix16QpnuhtFUSPoBPeBz4QodMXAi15IeCAQjpmWnUngETSaK54vGnpAACZAACZBAoRPIrQCoNMDe&#10;UegdLsr2K+kS6/UI0QELHNjuhKOReQcuql9ygD65PgWTHnjZImonjHRgFJSSljMiEy6EYGT3wscQ&#10;quGPC8sfubovA2bKPQVh65OWudVrA2HucTNut5GmVyTzEqJwwnVipttl+jrtULdTn7AWWNpJZcYF&#10;UwIfnBd4/9zQ/8yMvm2GcWilNjXs1OhOUMQCghevCAqkp4T5EJb503Y+0tRHRteXC/ieybIXslMZ&#10;9mSHxFGG8jhFguFM8HJPZ/BsgVBt3NW6XQ1RhiDxWzI2aNh16xxthitse47W3JM17WzXPU9zL9Ts&#10;c137VF07DMHUkanXsrAzEPYFKpDWAF4VjhuBz7JtA4dwu7ZhbSXCoyCFAvoiVDDkXcCOjGUJZ2IU&#10;YNSUovzesVMkQAIkQAIkUKAEcisAkMWyjwLtZ3E3WzkBIzg9MmWlTNNE9E2/MXXWrLIDFwcPXGxH&#10;InAO1lM2JHzhJgDZ3QexNWg4ft30+RDaRwTNhKV+QGa8FcY/wn1WGvtIP1gZGVPa9qso/sgxoNkJ&#10;x+q2rTYZuieZnGpbh4SdU2r0d07zfeDA0OWHBS5Z7Dt7qnZwudvsd6K2SAksww/qNpb2IXZD98Ap&#10;w//j6bDJcbARgI+wKq/C7EC3yBbilVduJsSneJG1LZCJ0C9D+6MGJfR7xv0oKUyGpEaBT7HM3+wK&#10;sf5AVzvO1c7StfMN7SJde5fjnOO6p0uhf5ar1YrEXiKjV9DnAxnoPxDxke1M+A0LfEj5paVwYjdA&#10;mkTZkPMDQWAUvhfQqtA1+D0YPlhRKe8CHiRAAiRAAiRAAiQwIQjkVgAmRDPZiEEJqNj1ELANJPkS&#10;tij+RCyxYsUrnaYbWnBgoLrZccKwzndh5BJIuf6E64eEKlNjGSHdD4E4Khx7kbtWLO6r2DgyFKaI&#10;+i2kcwQTEtb/cAjWE04gZkW7zaqYOd2OH+lzz23yv39h6IqDI5cfGrr0YN875rnHNGizKtxqn+uD&#10;97B0IIZhvx52DWQFdsQpQhQJgV7XQsLgB7Y3yEoMuxqx+QBVRATtQYh9IXGnDy9woRL6M5ZIaR9f&#10;9F542cpC+FTZ+Sj3X/wQmoCrVTgiMeo8TTtSd88wtLcb2v8Y2oWGdp6hv1nXjtXEDsB0R5gAIWyS&#10;OAys4sP2KR0+CKmR0Wi0EaFWhd6iEgYHoBhInQTXZRuCjh4ANcOPPQEXiYsFUAfRT7NzC3AqkwAJ&#10;kAAJkAAJkMB+JkAFYD8PwKg8Pu3uarimlUJofD/EX1vftXt3LN6tNdaEZs3Qy2v0CPLyBpH6FzK4&#10;i0RAEO5lqB8ROV+kDpBOvL6A64cUizg2hhbCa1fEA/UnzEhPqrwjUduZnJm0jwq5b5pkXDwn+P4D&#10;oxcd5H/bbP3kRv2ACm2yX6vA2rgwvpfh+WEdpIIGZifZVab5yljf89+1DM00RKBM5d2bbb4PPN5K&#10;v5qr6Ktn56PgqRg7EPSFz4C05seqPDwcsCNShsRbrosVfRj0n69r79HdSzXtHZp2OjQBqQ8gT2qF&#10;vFc8NBAQMYyk0K+MdrJDdooHSadeaXEkNIB0w+T2i/BXQD3BUCQYDlumg5iluO73wxwIyZKpAIzK&#10;NGclJEACJEACJEACo0OACsDocNy/taR9AHx+2KRDHLWw/ox19XDICEa1aLUzZ15yEnxby4WZjR4x&#10;jKguTPmx6G/LeP+I/on4/YjjCVlfWKzrwg0XYfwtqyyeqG9PzeuxTglob68PXjon9J4FgQsXBN8+&#10;z3fqVH1JvTGjXisLwvZdJAOGHb/IHCCX4sWhou8rYRqHEvezbXg8Mx4lSXvyvRePX1WCQ6Uf8k7s&#10;TiBIKA6s9MO7Fz9xYNcChcs0rcbRZjraYY6Glf7zNO1iXYcv79t07RRNOwg+vojzk2ljr5D8ypFg&#10;hN66wlxO6ApiX0APBgPwxt6/c4NPJwESIAESIAESIIFeBKgAFMOUUEKr329A3oQVEIxrYAYUDAcM&#10;2NEEgsbCWe7MGbYv6vrChi+qB8p0f1CDKYsv4OBE6B6EurcjbtLvIIlvsNupjBnTNe3wcv3MpuC7&#10;5wQvnhs+b37w7Fm+Y5v0RVWI14mwN2rJ3PEhua8UeMUF4QYr3HeVz0DaHF8F21EGOdLcP3328uJV&#10;b3uJ4Nlyv/IGRgRPPBtSvjDOcTU/vHgdt9Zxp2nuIk07BrF6dPdCn/sBn3aFDzF89LM0fQks/uUy&#10;P1oC32XoOdgiEG3tM/AjFP1FfZZpp5IpGArB9B8g4I4B+x+EZiqGScY+kAAJkAAJkAAJFAsBiibF&#10;MpJYYIf3KeROLDyHEYDSZ1pJx+pBxiu9oTy0aLpVGbZChuV3zKBrhYIiYD+W5J2EY8RSlUlzRtA8&#10;uNI5plI7q8a4eLJ+WbPvvVN8b2/2Hd+oLajUymEpJHL6ijA7IicXYn3CNwBOAzB0geuBNICRMYJg&#10;zZ8x0/eS6arV/b4evZ7Erz5VZjzK01f58oogRfKn0iLER8JbQKuE6Y7rznTdA1ztWFc7W9Pf5erv&#10;0bX3wc5H00/S9IWasPgXtj0y8y42B1Ta4PRWg3yY0i5G+cD2STgShvzvxwiE4E4gwiZJs6LRf9Yo&#10;N53VkQAJkAAJkAAJFCYBYX4AewwZpjG9mio8KYU1srTDFjmVVM4o76ACUJhD3avVckwhdML9FAb9&#10;NbU19fW18VhPrBuZekNaoMY3fX5g0mTsCvgsx0B+Wj1uhXvshiTWzfXTyrV3VPveNynwocmBD8w3&#10;zp+hnVLjLA7ZdaYWRLDOlIgqiqCZsOyBeC/MeKSJjgzcCflWnUILEAFDlfiuzH6EZXymmZ45kCff&#10;e0K/90LJ/UroVzH78RNr/KjFln4D5Vjpd10Zr1M7XdffZmjvMrR3+oQXL4L5LELSLmwIKE+AfXwJ&#10;YNgEdUUcqEy5GeBQLRzlw+/zB4PYUUmbAOGrl0olTRM2S8quiQcJkAAJkAAJkAAJ7H8CVAD2/xiM&#10;Vgt8UvrHJkAsFuts74iEwuEwTGUQvManT6nV59fGJ1nWdNtZoBnHRAPnNgYuneN/75zABTNDZzQa&#10;i0N6s61VmG4YdjKIwRn22VHdQYor4RqMgJjwKcC5NxYnLorrmTj9cCzG8rw075GxONWqvydwo5jn&#10;D5At8WerAZnlf7G3IJbqXZGjoBLxOh33KF17C8R9XbtIxus8H6v+Lgx+9PmaNgnmQNLVGGFLhedx&#10;xmEAUD2DIs95ABc9W6PRor5PPVC/kfYLWjh2Y2LxmG0jzKovEFAZx3iQAAmQAAmQAAmQwIQgkJcC&#10;oAIjToj2shH9EpCDgxj7sMmBaXyqJxXr7nSdDr9vt+a+odnLtPAL+nE9/ndV+N4zNfCeWb4LZupn&#10;N2mHVWgzgjZSWiHopwNzIJFKS1j1uLCcgdwvglrKoJyoPTu+ftqQRka/SS92ywI4sCeAJXaRWCzr&#10;LmXMg7V5/FTyNw4lqe9VDKRdPgx14Jtc4WozNPdgXTvNEBH6L/Zpl+raBToC9uuHafqcjHmPCNKf&#10;qQfPVXF4BIaMO4F6K9MaiMwGagF+bKexiPzjgyuFm0gm4QzgWuAJGyClDqnW0haI32ESIAESIAES&#10;IIH9TCAvBUAlAtvPLeXjByEgBweB65FMqzLSOX+uduKJVUcfq4fLnnXtf+HU9P8a0zcED9cMLJpP&#10;NrVyGfYHcr9rIby/lEyFaX+WaA5nWUTnTBvKS0t6L3AnXiirehNpsKTzLyoQ4YdkMXWmlYSM4It6&#10;kBAA/gOe5b16Fix8QrDpd7VGV5vjaocjEa+uv1PXL9X092raebp+mqYt0fSpMtqPN1eFC0LmWUqm&#10;l2J9/yF8MnsUY2Pz03tMHDhGGDDEQuhPcEX8TxUeaYwsjvidIAESIAESIAESIIFhEMhLARhGvbxl&#10;PxAwtaoy54yzGj722fkf+dzcs8+vLqtZ6fpeNgJbNaMT4r6LFWkXInsClv3KiF8EsBeSu/BW7bPJ&#10;01egVsvn6rpYaIdpkJO2CxIuAntddYU64R1qsR/PhdogNhNcLSJD9yDS0GLNPUrTztJEWq73Gdpl&#10;mnsBEnVpGkL6wIsXbgDqiaoG79wPaPN8JJQoYQLkuqEQHLH9sP/BjTAHyiz896+j5Fk5i5EACZAA&#10;CZAACZDAqBCgAjAqGPd7JUKUR/CZ8nLf9JmRSTNdX2W75u8QuasQN9PBgrRahxbpazU9BL+AzCq+&#10;kE3F9o4QTT35HiWVyYon7qsOejY/XkgfZdaikgd7wXb23i63A6AbiFy8ml6r6SIdr+4eA5t+XXun&#10;huRc+jt07Uxd+PWq0D1B+VjlPICf3hP3O+G8GgCSlmWJ5L8CKdytbZwICUrLn7zwsRAJkAAJkAAJ&#10;kMC4EKACMC6Yx/ghQs527YOOXHzBZf/TPGu6mXQcWNzI9X0RAEfkrIUcjhTAOG0k/MqI12mxPrP2&#10;n20fr14re3oVQkddUbF6VKxPaAy2gTBBrpD+dc+m3w1Lj2GRaczVyhytydEQrxNB+rHSD6H/PE1/&#10;OyL06zquLHS1ZpGhTDxFLvALY321eaAe4R1e2ya6GT3ifkr5X/QiEAyEoyHkZ6MCMMbfAFZPAiRA&#10;AiRAAiQwBAJUAIYAawIXhbStTV8w7/DTTp26aLEWrdCQ6gv5fbEJoLchb66uw68XFjU4oQ+IyECZ&#10;viBfFWLnSBeAvRb8+FDZ8WebrCizH/VTReyBUy9M8xFoSETthDmQWOl3I65WJeL0a4t17WTk4jXc&#10;i3wies+7NO0czT1J0w7Gp/IWPENkDtvXPGYQT9m+OxITb0BkJjQcPsQDjYiMyw50MRMKEg8SIAES&#10;IAESIAESmCgEqABMlJEYaTtcvb2tPZVy9FCFL1SmGSHNxhlwHbX8jDVpmAFBPjVcB3HxIb6L/F0I&#10;WCmXqpVs3W9y3OxtAVVS6QDqNVIDIFhQma3VO9osF8K9fjQyC7hipR9RO8/TtDN0uPYKc/8aoX4I&#10;xWOvxC8rynbnVYpHdpleVCa6Db3gqyMRsA+GQEkzlbIseFogPCt3AEY6vXk/CZAACZDAYAQKzGKW&#10;g7nfCVAB2O9DMAoNgPkNovC8vmLN9k2tGiLquI1I9uukDDcZ0hys0GOUU5oe0/S4piczYTqFeY/I&#10;GgCbFSXQi0CaXgxNTyXw0malA1lKZQLJwbDYXwWhX9MOMrTjfNqbfCItF4L0vxv2/Zp2pK7N1bRa&#10;UWE6Cqcy6/fcYT1doteSf3YbRoHMOFfhM3wBJAJDRmRYYNkIlJS11zLOTeHjSIAESIAESoKA9MTT&#10;E5oWw4Y/15tKYsxHo5NDUACYCmA0gI9RHSKYT09HfNMbGzW3QdfnaUY5VueFK4BpQTuAOboO319h&#10;tIMXEMrlUoFyCBYL836Zx9ez8lfpeINio0Dk5MJ2ASx8Qo5b5sJ6x10An11dO1uE6RTL/FjsPxcr&#10;/ZqGeD4zNTj7ajA3UlX18uJV7gQDeRqMEZlxrRZr//iawOYHepVfqlau9Ace6/wD49pJPowESIAE&#10;SGACEbBdN26m9ljWHqkD8CCBvAjkUABUCjAvERgzguUFdT8UEgK9ZSdefPaF9j0pQ5+sa01GsMaI&#10;RPSgdALWEXwz4CJRmC2FcmEChBN3KadbyOUQ94Upf8b1FlKr39XLXa1ecyfb2jxHO8KFF6+LuD2X&#10;6Pq7ZfSe03TtIM2dpbn1cp9BreWrZX7Pl3c/sNiPj4TFP4x/YG1lmogFlBH9PYeL/dgyPpoESIAE&#10;SKCoCHh/WuDIB38zhPsTa3xF1UV2ZiwJ5FAAlIW4lwiMGcHGcixGUrewz0kme9asXvvG65uxDK/r&#10;DcIZ1xfQEIMSCgDM/W0b4SkRLEiGB1KWNkpeh6WKUAsg+st4nUFHiwq5X0POXSzqn6lpb/Np5/u0&#10;d/r0t+j68Zq2QNPqRUkRsUeJ+4gs1Ct6Ty/PgZF0rZDuVV8QLP3D7h8/RWZlZtEupAFkW0mABEig&#10;4AjA7DQUCtUEgtUqwAYPEsiHQG4TIAg0NP7JB+X+LqMH/P5Yd/zlZa8lE7bug9NtpesERBhQmTlX&#10;dxGNMmBgmV+s9MvUvDBQd0OuW+G6NZpb62qTXG2+qy3VtTdJ2x5Y8yMp71maEPoPQJAhTcMvF+wb&#10;qAX+jMcw/HqFlb/KA1C6a//p0Ue4Jb8/Eo6EgiEoAKFwGMkZ9vfE4PNJgARIgASKj8DeHQC5ooe1&#10;f7WHX6ILcMU3wGPdo7ykE+oAYz0Mo1K/jk1A01i1ctWmTRtF1B0X9vpVmoPfCIZmWPAQco2U6zNd&#10;A5lpdUus9Fe72nRXW4J4nbr2dl270NAuMYTc/1ZNO0Fm5oJKAOt/9VsmO16nFx9UmfWr5AB5zaVR&#10;6emErQRuFIFAQJr+uOFwOBgMppJmd3f3hG0wG0YCJEACJFCYBDxBf6LHxytMvMXf6nyFNhr/TPy5&#10;gNVnzfHv2L7rqSeeScUrdGOOLkLyy18NIh1YxNXrHH2GrS1AWi5dOwtCv6FfYOjv0vRzEbtTE5m5&#10;YPYzSdPK5F3Ctkf+glHGQiL8TyaCkNhSSOsFooAyKFKagAoWVKIHwqrCA9i2LGyaIQRoMpEADGEL&#10;xIMESIAESIAERpOA96d2kNjZo/k81lVkBCiaFMeAikV6xKAMBkOu7Vv9+vrdOxK63qzpla6v0tWn&#10;OPDW1U4y9Lf69P/x6+/x6+/ziZV+pOY9UhPx+2vkSn86Y0DGvEeFBEUkG+XdqzSBzPaijl2E7Jie&#10;HkZvoyBPsEMtn2e1419M/C6GnpxMJZXnDPIB27Zt+IxQEI5ZPEiABEiABEhgjAh4kffGqH5WW4QE&#10;qAAUx6CKL7+j+5KG6aTcbet3r1u7CWH4dd8STT9D09+uYZnfOE8Y9GtY5odBf6OmlUtvIQj0YoMg&#10;a0m/32Qi6mK2sK7W+71fOtnGiPsg7U/Azw6LM4gCMBa6wRhF5FF7IAAk9kkQ+RNkgqGQdABw4INd&#10;smGRiuPbxV6QAAmQwAQm4G3Cl+72+wQenYnbNCoAE3dshtqynngsnojB/qS7o/uZx59bvWJVKjbf&#10;QLBOd6mhLda1KXALlnKqitiTfeb5qEGk53SO38Erko8U6YizMpUMYryojI68h+YILSpKS2/nTEKD&#10;dFuEw7J4iDqQ+0xuaYzN70nUCidgv98HO6BkMqkCgToi7JLUDniQAAmQAAmQAAmQwAQgQAVgAgzC&#10;KDUBmadEoE8Imo7+/NPLfvPzP2zeuF0m+fJGud/V/TwfL6R2JUBnQluqK2mpWoaKSsu42ekjPGFb&#10;lTPwX/ouTyLvVWdGVpfNznoicmxll9zbbK8imfJAivd7g2+6hi4cILIFfqkijE1oK/QNQr/QcVwk&#10;BAAQaAPocp6IWYwESIAESIAESIAExoGA74Lz37p5y7Yjjj/He1h9+RDklZbufdY116xaNYxGL98J&#10;cxTtirdMG8a9vEURgDy7ZtWa1199DYKnsOhBPLBgZMmRBzU0NShT/owNz/CXvm3b2r5l645tO7p7&#10;YoGAHyeyCuzZtWfLhs3tra1lZWEEv5e1+6CH7Ni6bdvWrciMG4kiqwACjmrwiN24cV1HW2tFZYWZ&#10;MtHabZu3blq/ftuWzVs3b2rdszsU9KMwROj1b6xd9drK2rpauDRs3rhlw5r12zZv2rxxw87tO7Zv&#10;275x/QaI15VVVd7QY60dHV+3avWG1WtWvvLa5g0b2ltbqiorYISj605H+55nnnx8xXMvrH5xxZpX&#10;Xlv96iuvvvLi7l3bGpqa/QGESBq1A0OQTCSffeqZdWvWIAlzQEdoJCdSETns2GMam6emvbFH7Wms&#10;iARIgARIgAQKnsDYrMYVPJb8O5CId0UiFWu2mRGR+FXZIkunxPT/moVlYSmqG641Z3Jw2Ru7Fk0L&#10;h8JVeSkAGJ7rr7/+uuuu69sgKgD5D9KYlsQYvbHyjVeWvZJImJZlIux/VU3lYUsPb2ieLMMDK6Vu&#10;+NK/SDQW7/njrbfe9ofbn3ry6fq6mpmzZ3e2tf3m5l/dduttr7/2ytz5cyY1IIKQWOh/fcWKn/zg&#10;h/++665EPLZg0cJgKCj0k9Wrf/Z/P35j1cpDlyzp6ez+fz/6yd133vXs0089+fijzz755OOPPLL6&#10;tdemTG6qm9Rwx+9u+8df/zF39tzmaVPu/PPfb/nVb55/+smXXnjuheefff6555cvWw7pf8FC5CMT&#10;8xubAm1t7b/6+c//88+7X3lx2YoXlz/37DNPPfnEli2bp8+YVllVs2HVqlt+/otnn3hiw9o31qxa&#10;iQasXr0KOsOBSw6PRqOjOCjoIxSbZS+8tGnDRqFvObZPs0NlocOPO5YKwChyZlUkQAIkQAJFQ4AK&#10;wAiHctgKQF6L/YwBOsLhGfvbhXJnmWYiaVpwOvUFdb8vGPZHo4g/A0MUYYsi2zB8M3RoFD5DTyWT&#10;7S0t2zZu2rhmreZau3duX//Gmu62jtade7o725WNkG1azz/+1JZ1G1zTevKxx19/9VVpdK8FfP54&#10;d3zPzt3xnhjUhM6ujnB5+D0ffO8nrrry05/9zIknnvDyimV3/ePvdioJk5menp54PIb2ok+mGTv2&#10;uKWf+uyVn7jqIx+/6sNXfubKo485RgbaSffIj40GV6+qrbn4fe/9wg3XXvnpqw44YPETjz9219//&#10;lujp0hzDsu3ZC+d87JpPfOnGr37l2zd8/bvf/uBHPlpVXe0luh6tATJ8PuQBUHE/EQIIh9C5mQts&#10;tPiyHhIgARIgARIggdEgkJcCMBoPYh1jSkAqAIg+4+o+f8AXDGD92YUIasL9FCm6vHA9I9kBEOI9&#10;JPKqyur6SXUwyelubd+9faeZTEydPjkUQcrhtJPutk2bX3v1lblzZ539pjMsK7Fi2UupVALNKy8v&#10;Ky8v1w3Y3YQSiUQylaisrDjmmGOOPem0w4874fgTTi4rr2xtbzXNlO4TnfAFMTmtlJUIBX2zZk1f&#10;fOCiRYsWHLBowfx5c+vq6mXIzYw+4yLgplVVU7Xk6CPmH3LA0lNO/OBHPrJ40QEvL3t587r1jguV&#10;xAlGomUVFaFoxC+Cchp+XwBbB0ojGsXlB+EAICoU//uDUHlwwnVhZNjHdOKwchIgARIgARIggdIj&#10;QAWgOMZcjCOkWojo8HnVbMuFNmCqtX8VrX/4a/+ZhXbD0XyW7quaVL/wwIN2tbRt3rJz84atekBr&#10;mF4Td7tjqaQwMHPNV15dvm3HroOPPPTUt5w6ffa0F557duuGjWiA45i246RsG2coHCoLh1u2bP/Z&#10;93/y3Wu/9p0vf/3WX/zBcP1LDjssEAnb0GPERkIcPr3RSJlranfecfdXPv3l6z53w7WfueE7131r&#10;5csvq10FdaDDus/R7VSqJ51zt7Kuvq6pOZ5ItbV1OJblWMZrL6797vXfu+GzX7nxi1+/8fPX3337&#10;HWYKqRJ6xTYd9mRQAYtEhCNE/kE3NZ+OpAyBMPwioAEoBwx+14aNlzeSAAmQAAmQAAmMJgEKJaNJ&#10;c//WJQNQ+oWkjfVwW4QD8gew/C8l5JEeogasbsPEBc61s2bO7OnuefH5F1etWdswdUrT1Mkw/ZHh&#10;7n1dXV3Llq2wUv4pTXNqa5qnTJ6xe9eelSte0TQTa+GGoZswVLLw2tB9RmdPz4vLUfzl/zx0/6bt&#10;W8+74F3nnvcOPAK7GJDvbdOE3FwOBUDTopXlTTOmNM2aUjetcfq8WWVVlcL2X660o2EwAaooL3d9&#10;egq6gtR2wEBa4bt+VAeLHF2vqKw8fOlRp559xnGnnXrsWactPvJQiOZ79xBGyseDLDYA8DzZDB0m&#10;QJYJTQZqGA8SIAESIAESIAESmCgEqABMlJEYeTsg9UP2h/0MZGsIx35I2Xutz0dohSJuhyQdCsDU&#10;x502ubmuquqh++9fs2799BnTGxubDZ/fTkHM1TeuXb9m1Rtdnd233vKHaz77pUcefqy7q+eZp55q&#10;37kHKgJkYVgRoWGWMFdyJk+b/KXrvvrF6750zAlHw0wJjrkw5pe5hw0VzlSK1chvZpz5lrM+cfUX&#10;P/6Za676/DUXX3bZ9DmzlQGQ6hWcHrDu3h2LQe1RwXaSiZ7dO7aFg4GKijIHi/KaPXP2jEsve887&#10;LrnsvEsueeclFx90+FGwzxk58141iOV/bL/IGKDJZNw0TQcPH7u8A6PeAVZIAiRAAiRAAiRQAgSo&#10;ABTPIENkhtwPiROGQFj7Ny07EYdZjjpGuAkgJO105Y7d3Ng4dWrz7l07YXQze/rM8mgkgOV/mB3F&#10;E8uefaFt966myZXTZzU1Nk+aM3d2U1PDa6+99uryV1M9CdcyRaoCuATAYcB1QqHAtOlTFx+85H3v&#10;e09tTfWfbvvj/f++F5pL2B+wkjAUEr7LWEBHvzrbO9r2bGvdubVl+9Ztmzfs2bMb1XhuAK6Nim2r&#10;J751zbrN0D9ee+Xuv/9965Ytx594wqwFC+KphO1YO3duf/Lxx9e88tz6lSvWrXxt/apX47EeRWYU&#10;9wGgcRmG8LgQ4f9h+gP7f2EWNUL4xTNF2RMSIAESIAESIIGJQIAKwEQYhdFpgy8A11a/4Yf0iZV0&#10;YfwjXVJHTfpERclkIhaPBSOhKVOnYLG7LBqeNnUKVtiT8QRm0rbNm1947vmamorLP/b+L3z1mi98&#10;5Ytfvu6rbzrnzZZjP/fcC9gWwC2RaDiE8PyOa7haIp7o7u6EddDsubPfed55kXDkzr//8/Xly2DC&#10;BLE5YaVE43Ujlkj861/3XP+lr1z7ha9c/4XrvnH91/7859sgvksvXnmI/Q4/thpu//1t/3vD177z&#10;zW8+8uBDRx299LS3vNkfjrqG4Q+Fd+7e85tf/ua73/zWd7/xre997X9/9f9u3rJp0+j5AKQbAvEf&#10;B5QTtE2aY4lEYMFgeHQGmLWQAAmQAAmQAAmQwGgQyCsPwCAPYh6A0RiFUagDsuyqlWteeuFFxP7R&#10;EffGTFbXVC499qi6hgZXGNV4gYBG8CzX7e7prq+vO+TQQ6pra0Lh4GGHH7rksENs2Lq7zuIDDwoG&#10;g7FkbOlxRx9z4gnBcAU8BgKBUHllBKvh03DMmhmtKJu/eOH8RQsCoQBcZCdPm7LwgAOgEiBS5rTp&#10;syoqyxsnN9Q1NNY3NEybMXnB4oX1kxphKtTY1HTAwYtnzJoxddr0mbNnzZ03b+HiRVOmTJNG/KI7&#10;WHSvrqmaO3/B3EULps6aceiRR5x25hknn35GbX0D/InD4eCMGbOOPOqYJYcdfOChhyw5/MhDjjjy&#10;oEMPnjFrVjAkRHPPl2AEaHCrCIFqJk0MgUgE5loBLP/bdrgscuTxx01qnDKyynk3CZAACZAACRQh&#10;AQbKG+GgDjsPgP6X229+4qnnrvj8z7wWLGiCsJjvsWqHiHTuHffeeWe+d2aVu2V5I969+JNjh3Fv&#10;idyS04wEX6F/33Xfb27+day7K+iDKYo9dXrzFZ+6fOFBB7sujN1HpABAzobtvjQxEgIzrHfg6CrD&#10;2sCSx3R12N47PiMkTZDgviv8b218ImRruOaqMESGfI+PYP0DTwCUQ5NEt+AMANHZ0LP9lfEYmM7D&#10;pQEfqOu9DyQhRqwg0Rg9/dS+ZWANhWCoiI0ku99fHXuNc0boIyGiAGHRv7uz55Zf/ubxhx+2rWRA&#10;d4xkompS9Yev+dyBS5bSDqhEvqrsJgmQAAmQQP4EqADkz6rfkm2t22pqJ9/7XKymPKjkMkdGHRSu&#10;lDIDcAJSl/Sr9DmJM48o/+09K847trqyelpuEyAh02UdI2wobx87AiK+TtI2HCy4+6WkDpkTgq86&#10;lYCbwxxIGQylnW/3DR4qpWwYtgj3YsjxUvjGAUMeuAWH/b5yiL+ajjTUsHvBp0JLgMhviNQBeLof&#10;F6RXr4iVCaVAfCiahMI+OCxAGUgnm3PhwyBVDdF6oWMgno98ra54+cyUUqG6hFuhDAhdQl0SV6BV&#10;wBVCF+7QsDbCOxGhXyYqQDm8VOXT7rkyv4G6OZ3LQKkmQztkJFYRAAhiP0ylkmY8aadMx4IfsJeI&#10;bWg1sjQJkAAJkAAJkAAJ5CRgI84KhBkhZElJR8pgQhGQp43lWGRvlZ96R24FIC0sZf7J2QgW2F8E&#10;hGBuGMFAMOAPVFfVRELhoRq3CBFadyHDSik/PYfUwr9SKDIOs/KdlKOVDC3lajntMnK4rAGL82I2&#10;QhaH8A1pXM1E8UJsKOCqhVCd2EtQZZG1wHEt+VpWqi6KurG4Llf7M8H/oTCoIKCiLugkSl6Xp3o+&#10;rslYnOIpwg9XvIfyIvUCfCuyFFoh8atoorLXqBefDln4zyQlUNq2UCQcG/8pJ4Wh17a/ZhCfSwIk&#10;QAIkQAIkUBIEcisAJYGh4Dsp5E6EnhQytQUHAJkUWATcVGv/eS5mi9V4Q8jouhBe4TwrFtCFNJve&#10;GBAistIOlKmPoqYscNTmgJpOuCIvCulf6Juw0cfpmk6iu6ezrS0Zj4lVf1HYxqPkLcrmR6UtUycE&#10;daisUj5XYjTCa6ZMEdJTrNZDkreFgmJriESkZHgvM5iKwgkvCOwMiKhINpyQTTwUMfmFvgGjpVQi&#10;2dNjxeNmIi7rEHsD6E9XR0f7nhbEKpWdlMZK+aJLTyC50QBwIhYQ8h6I5Gz+YDgcKfj5xQ6QAAmQ&#10;AAmQAAkUEQE6ARfJYELcXr9mw4vPvQT5FdJzT09HVXXl0SceW1NXv28c+gGN3SGRW0nzmcef+stt&#10;f7r/nv++suxlRPxpbGqAu64n3q5cseKRBx9Yt2b1pEm1kbIyIXXr+q7t2++75561q1c1NjaGo1FI&#10;/zu3b/nPf++JxXuam5p9hj/W2fXCE8/edsvv//HXf/znnvtefO75oM/X1NTkC4Radu6886//fOyh&#10;R15bsXz69GnR8srOtvZbf/Gbh/5z/7r162bNnYPdjP/8+99/+/MdD/7nv7Ctf+bxJ5545LFHHnkI&#10;Qvy0aTPuv+e+f/7tjsnNTTV1k1Qj0Z5UMvWvf/zzX3ff2dA4qaqy/F//uPNPt/7xsYcfrKwonzJ9&#10;Rndnx62/+s3tt/xu2TPPVFdVNE2bio5j4X/tylU//9H/3XvnXVCg5s+fJzUAuemQlXJ48LmCRzuW&#10;vfyl5Zs2boCygdwEQV0Pl0cPO/aYhqapRTLP2A0SIAESIAESGD0C9AEYIUvlBPzGVisSUou2wgxC&#10;1alWfy0XLpUwp4DPpT1vSnDZG7sWTQuHwlXcARgh+Qlyu7LJweA6IseWAz8APwxvsBAuJ0BeHq4I&#10;yvmX2/72o+/8+PknnuvY1frKi8t+8J3v3HbL76AGqEX/lt17/vzHP/365l/+/P/97OEHHsSSvLDP&#10;0fSWXbv/9c87f3XzLx767/22ifV4bcvGDf/4059XLnsZETE79uz+w69/861vfh3JAGpraifVTXr9&#10;lde/9Y3//eNvb03FEq27W+7+291//t2f7/rbXds3bYO7wprX37jzr3fe/fd7Hvrvgx3tbVjFf/GF&#10;F+6+8+41q99oa23ZvGnD5o0b21pakOUMiQJWLFv+0nPPtezelZbX1Wg42qYNm1547sU9u3YDyLqV&#10;a5569PHnn3l2zarVrmO2t7SseOGl15eteGX5S4keEUsUHgkQ3J985FFc37Zhw4P33rdl40bh5ZwX&#10;tn0mANb9A4EAsGMfQCQ1ExsQCMuU5w7MBJlLbAYJkAAJkAAJkECRE6ACUDwDLNxbhQ8IJE7oAMIi&#10;CHYwWUrggD3FjZDv9+xuefTRp8PRio985CM3/uDGa7/+5aOPPfy5Zc9t2rxJ2eSve2PdmlVrGmob&#10;w4HIC88+39HWJq/DcMgIGP7u9q5/3XnXmtUrheeutIEJICWWaT3+0EP33Hv3IUcs+fLXvvrFr335&#10;izd86aOf+ljDlIY31q9ub9stVAifVltTDxl587bNrp18443VsJupqqyWXgguNhBCoUhlZdW7L7rk&#10;ez/80XduuunG73/vW9+58eRTT8XnyHzgR9x9G92E9X3aDdhKweDHjIbKwiFsR/gCwVBZWXkwFNqy&#10;Y3s8Ht/T0pJIJOvrGwLRUEoYHcHOx9ize/err70ydfqU4048oWXXrheeflqTaciGOjnSKxnCE8FJ&#10;plLIbYyxUAZKPEiABEiABEiABEhgghCgAjBBBmIUmiHT0Ep/VwOr4zbSgWFBOh8pVomt4Ui4rn5S&#10;V3fXU888/cxTT9iadcn7LvnEVR9vmtwgLfCdFS+/il2kc859y3HHH7t169bVq1cr3wARx9PVqyqr&#10;sJwPHSDe3S7y4IrHG7u373j88ceqaqsvvPSiuYsX+RD+v6zspDNPu/YbX/3U5z41qXmSpZv+cGD2&#10;wjnRqrIVr62ADf4rq14JRcO1TfVYS0cHoMngTKWsFctXPHL/Qy8++8KzTz75/DPPdHa0o82Qs0PB&#10;YDQazcaHrQ/E40ezsLovFCHbrZlU1zRlytYd23G+vnq1o2vT58z0h0NGMB179IXnn9+0afMxJ534&#10;lvPeVlNX99wzz+7atm0Y+5LYe7FsS3pDCE9jEFA60iiMLqsgARIgARIgARIggVEiQAVglEDu92pc&#10;zTLh+ivcZ33CesWz/Mkrpg2WrJHh6/TTlk6qLX/0wce+dd1Nn//ktT/90a9ad7dWVkC81rdv2/ni&#10;S8unzJpy1jvOOPGs40zXfeiBx7u6WoW/QbIn7iSOOfH408448/mnX3j0P/fHO9pcbD64ekcnHGu7&#10;mhobGxrqNC21fev6e+6648+//82K515c9eqq7q5YNFqFuD/ltTVI7LVhzcaN6zbv3LoTmcLqpzTC&#10;gRe5BXTDHwiGXct96N//+dGN3/nBN278yU03/e43v9qxeTO0Dgj3FnYApNWbdNwVIYP8gUCkvAyq&#10;ha2ZsIQzdS1SVTZ3wZyerviaV1avXflqY3PV9DnTEbE0EkHXfPAKePbRJ3yWNmfevOZZM+YuWLRp&#10;85bXXlkhh1QYOeV3SCsswEZEU6Ew4T8EIoVZVgr6CHWA/BiyFAmQAAmQAAmQwHgQoAIwHpTH4xlC&#10;+BWm/4EA8oBhYVuPJxIphM0RR35CrK6ddNZpX7zhix/7zBWnvu3EquaKZ5e9+P9++pvly9/QHOuF&#10;Z5/esnFTeaRy47qt2zfvCmqRtSvXtuzagwfB6h3L/XX1tW8+5+yp06bcc8+/N6zH8nkoEIpAdkcM&#10;oJ444uKjJYGNm7b+8+//+tPt//i/H/7iRz/4f1s27zAMpBFwkQhg3qw5LbtaHrj3gc7WzsULF4ZD&#10;6IJpmQkErtU1K1oePPucs67+yjWf/PJnv/i1r37ic5+ZNns27JxSmoOl/lgiIST1dABRF6kIgtGw&#10;P2DABEoI5JqBpsyZPdfv+h954JGtGzfNmD69proGGZOTKaEmrVm9ZsOa9U7SevDf9/3257/auGFD&#10;Ih5fsfzlWEenCjaa/yFi/wQCIgeBDEeKQEeOjWQAaF5+Q5D/k1iSBEiABEiABEiABIZLIC8FIB32&#10;cbjP4H1jT0DIl6FQCGKnaSIwJpxQYR8fxCEfnUOIVT4A7e3tD97/4Obtm89+x1lXff7jX/nfL73z&#10;wne2tsaef/rl1t07lj//rJ00X35hxQ1f/vqvfnZr666W1l27nn/6OddOBeD56vfZjjl5+pRTTj9p&#10;T1vbvf9+qL2tG9F4autqps+YAcubV15+He1YcuhB1173lS9+4Zq582bZTsrns0yrXXNiYb8xc/p0&#10;rOQ/++TzPt138AGLoiFfMtZlWyndtYI+LRzwHX/K8UvPOOPY08889JjjFxxwWKSsBkvsOGzh6gB7&#10;fZl/WPQUXvBCbIdSAhMi7IWEIJIbvqnNUxonTVq1clVHe+fUyVPRZIQgxQYC/AdeeO659ra2YCCw&#10;csWrzz/1VGd7aygQWPfG6q2bNmYNXF4SPJ6L0KvK/RehUc2UDS1MpTIb+znAJ5AACZAACZAACZBA&#10;XgTyUgD2JoDKq04W2j8E5Nq/T+XngvSJAzE0hfg/qPzvpbzt6uz859/+cfOPf/bAfQ/Ge2yfE4x3&#10;9gRduyLkX79+/boN66bPnHb+Bedf8O53v/cD7z3rraf4gvZjDz+6a+vOCOLc63rSTEIPOP6Uk446&#10;+uid23d2d3VZVqKytvK0004sj4R+/9tb77rjb117Op2U+8qyV7dt2enDdoUvEA5gqR+h+e2ZM2ZU&#10;VVXu3Lmrrq5u6pQpfsM1EfgfbsRwJtD98a6eR+5/8K4/3373P/7yjzv+9M+/3v7UEw86KTMaCMU7&#10;uh6778Hbf/mb2391y80//P5/7/4b4g75NSeVSiCCELIGpKwksvJWV5dPndZs2amy8sj0mVPLysLY&#10;YLB6YhveWP3Cc0/XN9Zcec2nvvb9b3392//71RtuOPmUk1padr+87CVXuBcP5UjnIhPiPtyglQUR&#10;TLOGUgXLkgAJkAAJkAAJkMDYEshLARjbJrD2USAgDdBlzlmVlgvCJ/xRTRGUM7cNC+6AGtDcPPnN&#10;Z57ts32/+L9bvnjVdV/57A2PPfD4IQfOP/ywRS+/8mpHLHbMSce8+4MXnX/pBee+653vveLSI447&#10;FBF1ELQnZaagakQryqF2VFTVnXX2WYsWzamsDAsh27CPOPqIS95zcTjo+80vf/25qz7/xWu+/M9/&#10;/quxoenMs95UV9OoWf5opDxSHp06e9riQw6sqq888JADy6ur/MFQ89QZgXCZgzhAwXC0rGL5iy//&#10;6dbbb//tH+/4/Z9+/5vfPvHwY1Y8WR4pqwiXv7r85Xvv+te//3HXEw889NiDDyKZVzQaaZ7cHCmv&#10;gE5S11hf31RXUVtx8GGHLDhgwUGHHTxt9qzquppZs2ZUlUe3bFgHc6NjTz7+wKWHT54zb/Ks2VPn&#10;zz/5rDNnzJ69Y/fu7u7ujBFQXkv4cgcGigXMlrD3ILKAhYJhaGL5jMIozAJWQQIkQAIkQAIkQAJ5&#10;END/cvvNTzz13BWf/5lXeEETVi7zPVbt2Gd1894778z3zqxytyxvxLsXf3LsMO4tkVu8dfqB+gs5&#10;9b93P/jj7/2/ZCzu12zdn5o8veHjV1950KFHCDN4kd9X6ggD6wOowU5ZK1e8tuyF5bt27kYMngWL&#10;5x965MHlVRXPv/hSW2vboUuWTJ0+U7QECXpd642Vr2/csHXunLnlleWvvf7a9OnTZ86eDQscBNVf&#10;9cqrO3fvWHTAosbmJnHFdjesW//GytWbt2yCecycubPnL5jf0NSo+3yd7W1vrFrT3Dxl8pSm7Tu2&#10;bdu6bfr02fUNDYj3n0yZ02fNRoDRTRs3drS0+HUDT/bJ4EK2myqvLm9snL5j666ujhbdsEOhMsQi&#10;MgwrFA3WN0zp7kkkU921dXXhYAXMe1JWV319vW370ItwxKioLE/EnVh3rLw8mox3x5OJ8oqaSHm5&#10;SqCB7iHmUVvLbmRUqJ3UhH0VSS13OgUAhMHP72659d6/3wXD/5DPH3JSwXL/h67+9NLjThHKGQ8S&#10;IAESIAESIIEsAkN0tSO73gTaWrfV1E7+1zPxmoqgTwYugYWzkviUgJ5wtKSlIS+TZiXffFT5b+9Z&#10;cd6x1ZXV06gAFMZkykcBeOi+x37y/Z/CdTXgc0IRrWlK3eVXfeTAJYfDyTYfBQAgMt9DxNaBiO/q&#10;AeFCgDj2MGmXmERgGxG3X+0z7M00h1D64iKCcmbqUJ/BBEeshYtMu3sxi7j7Mvq+cJXVdTgAiw8d&#10;Jy5XymGzpOM67pEVIoEd7lfBOnsdCLCPHF59t7BEwjsjfR0NFhE55Z3wE0jX4zgmUheo8JyeZC+9&#10;dsV70RnxFUrXLFvZz2P6NghEYGx02+//8K+//gMKQNjn11OxSFX4g5/95NHHnypq4UECJEACJEAC&#10;JJBFgArACKfDsBUAmgCNkPwEut2HqJmwqQ/D/VXIvIbI+gwTIJEkK9NKJfT2XYtWF5WvB174dH9A&#10;Sf9C+k0Xl54FIsS9cipIqyRCbHbxNHWj+kBpAnKrQPdBAFcVZ9qAdomqsC8Bj1lptyTSZiFqEBQV&#10;ea94TKYloh/IM5BuWdY/CLGJuD+ZD9L/oiSuyzpxxVYtytyEDYT0Aa1DlVCtzjwrvTsiO6M+F9UK&#10;g6q8B9lv6FGEHxIqEwikNGwe4JXMKcYNgLwpsiAJkAAJkAAJkMDYEshfthnbdrD2kRPAcjvW3A1d&#10;5AEwEQnIRAR8HPksPO9TJlvaFhmA05qBqiq75F6xvo94m04+oFb31aEEfSlx9+2rqlnZymc/Ih3a&#10;s78bhBqSKZr+V+om4szUs09VvSoZlItXw1CGBQpP2uVaqA3QRBDHFIPC79hQILIsCZAACZAACZDA&#10;mBOgcDLmiMftAbCOF1EtEfzfNBEeMwUdwIIBWC9Bt5eE7bUubbST2SJI7wkMsGMw7D7lo40Mu/K+&#10;Ev5AnR2tR/SpR+QeduAGnIBndEooYMKuaWi5BMasbayYBEiABEiABEiABCQBKgDFMRGk24cJi3mx&#10;Fg/RH4e0sFcCd55itycu91pBz/P2IZEsRosY+A9A+rdMA6oY/pMJCZCmwEzCEEvuDvAgARIgARIg&#10;ARIggQlAIIcCkO2cwXRgE2C8BmtC0jQRhQZBKIXZvYiXE5LZsbKN/vMRu/vuGIx6v4WHgPRMyKc9&#10;o/70saxQ+hTLHMDCjQE+97Zpx7p71COLrrdjSZJ1kwAJkAAJkAAJjBmBfHcAVKh46RPJlcwxG43h&#10;VywGBav+0vHWb4vAOQGfSAMsrgtvWR1etsJtVj5hkBHsZfkzFmK6qhO2SThHVwdQNY9undlDknvm&#10;owUImiSIazqiEeGlzAssojBlfKmHP8a8kwRIgARIgARIgARGhUC+CsCoPIyVjCmBUCRs+AIukm+5&#10;mum4sYRwBHZc23ZMW2S0RSyadPhOtZnT36FUBVvXsY2AnzjxFucoHjCMQWggdeK1sJMZpcOreRTr&#10;zG6aojfgAbyBQCAUDMHuX+giIhaS0LgcC87ZIkDqmI4+KycBEiABEiABEiCBPAnkyAOQvd6vIjmq&#10;rQCvdiYCyxP0CItlM++vKgjuxv33PviD7/6kq7MbdijhqL++sfbSy/7niKWHQRSNxeKxWA+cBIKB&#10;EDJbQeouK4uGwxGMpD8QtGG67jhiqRoRhPyI6A9fYigRQmKFG7Hfh2RciGep46KFiJauGwqFEskE&#10;4vCjCngbJ5JxpOeC7OuIwJvI7oUw+i5M3zFXoHzgwEf4IJ6IwzLesREVEx+ayOfl9/ulabwjniVs&#10;5g24zwq7eZSxbQTTRDk0Eu/8/kAqmcJVlEuaSdO2IF0Hg0EhjCPQqWkmE8lwOIyasQ2CDqJWvEAG&#10;gLJoGdBZKQuvg4EgUiPDRgrtEf8gVxeEdR8yl4kUYrGeGB4aDAYcJB9wXAjyiXgcLUU0fxkMVUQR&#10;FUnBUNpxDagYiGQqXmKN39/T3YO8y6FwCNsPDz/4wHPPPmslU6jIb9iRsuCFl73/7He809ED3AQY&#10;4beAt5MACZAACRQZAdqVjHBAh50HgInARkh+nG7PpQAIxew/9zz8/e/8uLszBidUiO6+oNE8pam2&#10;rloIsBBUXQcyNETeoJDmIVL7DZ/fgpzt8/XE4siYBQEacm0wFEJVEJQhDUOpEFK7bgR9SvB1YrEY&#10;5PuK8vJEMoli5RVlqVSiu7srEPCHhDhuYAsCAjFKJhJxCP2oB8WE3Ow4nZ1daBZidEJeF4K14UOn&#10;4KkQhFaAnQohVSOKkSZEf2T0Rdpev2G5JvQTyP2Q9WOxpMhBAO3EspGp1zItn9w9gOMtakslk5XV&#10;VYh/FEciZOgVkNj9on40LCCC/ts+XwAKAEomoRho0DRMBx0DBGxw2EIBQFNRJ9qHp+NxeBCegfpF&#10;PCWoK+IIGLoPb9FUvIF2gg6KID+GSPGFPRYoMKgHrUGLoDKERD4GJxQNXPSBy85863kicQE3Acbp&#10;68LHkAAJkAAJFAYBKgAjHCcqACMEONFvz6UAiB2Ah//72I9uurmrE1I6rH/ivoAuMvpCuE4lsSgP&#10;AR3iNUR5CKmQWrEEriLmQ57FWnzSSkFMjoTLxIdIJSDEXLFyb1spKZojF7AIDdTT0+2lzQpClwgE&#10;RMB7lfYLxSAj+4NYjMcOgNQiTNQVQF5ix0VsHBRwTCFqQ7hHzWKfQRrGwArNTJkQpiGsR6ORlJkU&#10;+cZE9EyZ0Vfa02N4sC0AnQHRNQOIsSNdbCGO2xDbEwmoA2hhqCyCp2JvQYylqgJXRWEXiRFETjK0&#10;z+9HPVCIoPCIjL9+kRtY7n+Ilgi1BzseUGZCIbEXIQpAixAbFKICBPhxbFyU+xU61Aw8BJ9hdwL6&#10;AGL94F70GqhxF57l191oCI4Yvksv/9ApbzpXZgKmFdBE/6KxfSRAAiRAAuNJgArACGkPWwGgD8AI&#10;yU+Q26UIrmG93PYZkIZN2LYEA75oKFQRKZtUV19fUxdCcl9hmQMrHjvek4z3JFJxSM8mrFbKwuFJ&#10;1XWNdY2hYMSxYNkC+drARgGk+bKyisrKyoqy8ooozrK66tqaqurKsvJIMBT2+UKGE3CtaMDnhzyd&#10;TJg9PWasx4B9jm3FY92JeI+NBfcktJEEjIoMzfbpdsivV6BZfg0L86Eg1BLXH9K1sB6uDuO0/Xaw&#10;IhiuDoWqguHygN+A7uGEgkYk7IvAWsewo/KpetiHB5uGafsdX9QfrAgHon7XZ+sBJxCFrqMZYd2H&#10;M2IEywKh8qgvGIYNDxQdR/dBTTFCoQCaAFndQU3BKN4YoKNH0F90y/GZMVO3XNwQ0PA0KCvooOGm&#10;bJ/lBjQjgMzH8K1I2VCe/NAFYAuE/QpoF+K1CxghXwDN9GPNH6ZH0KRENgaplIiDoYAmyFeGzSAB&#10;EiABEiCB0iVABaA4xl6sUAvzGyMEm5qAEfDBNB2WQFied8xoOFhTXSmsdLALEPJDDMaKeDAI4xqj&#10;vCxaUR6FXmBbCTPZ07VnT7ytNdXZ0bF7N86uPbu7du/ubmnpaN3T1d4S725HGc1O+XUHD4BpDKRb&#10;uLu6kIZN10pamuUmhV6RwCI/hHMNcUm747HWDqsnoSctJ2F3dfb09MSwIQApGBIzFAys0eNFRTga&#10;hWcC7sJHuNF0grpfbgGIVXOUtuDIDJMb6CVYbHd0f8r1JV1fyg3Yut/Sw5o/bATCji9k6sGUG7aM&#10;iO2LuP6o6w9behRyvOWEHL1M94dst1wPlOHhSUjz4tTgWpBI4tRTNiyHQtgnQDTVjk7YMMGnAeZQ&#10;8KpGMd20g24gYkSCbsgwjaAT9Nt+LaG5MJ5KmEbKNlKW0g0CMPZ3NERi8sFSKWmm4ikzAfdrHSoa&#10;DxIgARIgARIgARKYCAToAzARRiF3G3KYAInIk/rDDzzxi5/+WsjfsISxYcRvwgwFK/5Yz4dRCgxv&#10;sPoM2xthC6P7hCMuUlZBa5BWLliZhodAKmnDwEZ4zdoimQBMfGClIyzyYdSO2zXNjxoNPRQOS/9X&#10;qAHCygYOw7CIgegO8xtY8MPJwLJh0y/NcET9sCOCJZIw90e1eAYeD2keBvLhcAglsEAOa3540OIR&#10;MD2Stjoww8HaPpQIvFXmPLgF3YFjMERpFIBbgTTTR+4z10FpPB3Kg+gy+gMXCJmRF8oCzJSCjYTM&#10;2wAAbCpJREFUIV88HkPVcHJA12zLiYQjKB83EzJEp7DkQcNg949OwWwJ+oZwIYA7BHQmP3oHf2jh&#10;QYFq8R77J8L6yMA+Bx6u+iXC/sDyB9oK3AykSZENvQguF2GoOMHAKW95y9KTThGOxLnHmSVIgARI&#10;gARIoIQI0ARohIM9bBMgKgAjJD9Ot+fyAUDASXf7tu0b12+AqQ/sbeLxbhjPl1VUQJzt6ekSsrsQ&#10;i4UVPNxcA8JERYTcicd64EBbVlYWiUY6Otoh9oYjEcTPgWCMW4S2oCKHuk4inhBdxc0+oxyhdRDt&#10;B+I4IujAz0BFudQMeAOHwsHy8qhlJ6F4QAeQkX4Clgm/XrEbAXN+SP/wUUBIInjv4nUShkM2bJb0&#10;8vJKPAcGQ8oVuLy8wgdnZd1VWY2hKsCSRnr04iLcl4Nl5eXwU4DgLmzxsakh9BE7EetB9B7hcyzz&#10;cQmfXLHBAG1HRueHXwH8DSzI+rA6wg6G8DOWbgI+lBeajGg0oh7BrkfoAAICFAboJOJTocmICEVQ&#10;qKA/QT8x4YAgfJcR/whc0Bd1i8z/BbUEP+0g/AHgUhwpRxglCY8HCZAACZAACZDAXgJUAEY4G8ZW&#10;AVDD068MyjCgIxy5PG/PpQAIeRdL53nWtm8xZaEuRhhqwgA1qKCgY3Go1GODOMhm5yZTiY2FsiF/&#10;jlGTRr2buUZv1B/ICkmABEiABEigEAhQARjhKA1bAcjLB8AL/DLCVvL2MSMAUVgEqpfmK/KUkvI+&#10;b72P9nkhIvfLG4Vh/j417FNMGOLnOrOe3usRagLtc6RbKIV44cCwT+XplguDHRWER/YIHcQLlMRy&#10;vwmnAOF5oApM9GPMhp0VkwAJkAAJkAAJkMDQCeSlAAy9Wt6xvwhk1suVQJ1RBPZ57V1Uq+niB6YB&#10;dg/UZMhecR/S64HuzUbhVQibJXF64vs+z023XDUMdv9SSUiH0RTBOXVYAemwZZJ5Bfa2eX8x53NJ&#10;gARIgARIgARIoJAIUAEopNEam7Yq85vxjlLvrdrnERmzV+jMvg1GAeHHPDZ8WCsJkAAJkAAJkAAJ&#10;TFwCcPPEKZOTwqYCrpsIhQL/TWlFYWt+BCfUdGQzze4AFYCJO5wl3zIl1sPIB14KOPFanfsecoKX&#10;PCsCIAESIAESIAESIIF8CVAByJcUy40Ggb2L9yK4kDxy+fIiqKk0BEpb+/Ry/JWxRnX4LnMmj8b4&#10;sA4SIAESIAESIIESIECxqTAG2ROXi+iFkOzlOdCBj2Du7/30XvQqr2oYvKoiwsaukAAJkAAJkECx&#10;ECgMIawYW0kFoBhHlX0iARIgARIgARIgARIggQEIUAHg1CABEiABEiABEiABEiCBEiJABaCEBptd&#10;JQESIAESIAESIAESIIHcCkAvMzMiIwESIAESIAESIAESIAESKFwCuRWA3hlcC7evbDkJkAAJkAAJ&#10;kAAJkAAJlDyB3ApAySMiABIgARIgARIgARIgARIoHgJUAIpnLNkTEiABEiABEiABEiABEshJgApA&#10;TkQsQAIkQAIkQAIkQAIkQALFQ4AKQPGMJXtCAiRAAiRAAiRAAiRAAjkJUAHIiYgFSIAESIAESIAE&#10;SIAESKB4CFABKJ6xZE9IgARIgARIgARIgARIICcBKgA5EbEACZAACZAACZAACZAACRQPgbwUAJUL&#10;rHg6zZ6QAAmQAAmQAAmQAAmQQKkSyEsBULnAShUR+00CJEACJEACJEACJEACxUMgLwWgeLrLnpAA&#10;CZAACZAACZAACZBAaROgAlDa48/ekwAJkAAJkAAJkAAJlBgBKgAlNuDsLgmQAAmQAAmQAAmQQGkT&#10;oAJQ2uPP3pMACZAACZAACZAACZQYASoAJTbg7C4JkAAJkAAJkAAJkEBpE6ACUNrjz96TAAmQAAmQ&#10;AAmQAAmUGIEhKADMBlBic4PdJQESIAESIAESIAESKEICORQAL/8XXqhsAMwIVoSzgF0iARIgARIg&#10;ARIgARIoGQJD2AEoGSbsKAmQAAmQAAmQAAmQAAkULYEcCoBa8ler/uoFUwIX7Vxgx0iABEiABEiA&#10;BEiABEqAQO4dAGX54x0lwIRdJAESIAESIAESIAESIIGiJZBbASjarrNjJEACJEACJEACJEACJFB6&#10;BKgAlN6Ys8ckQAIkQAIkQAIkQAIlTIAKQAkPPrtOAiRAAiRAAiRAAiRQegSoAJTemLPHJEACJEAC&#10;JEACJEACxUJAeOo6rqOJ/zQE7sFp4Adi+Ij/XN21Nc3Ff1kHFYBiGXz2gwRIgARIgARIgARIgATy&#10;IJCXAsAcwHmQZBESIAESIAESIAESIAESKAACeSkAKgZoAfSGTSQBEiABEiABEiABEiABEhiUQF4K&#10;ABmSAAmQAAmQAAmQAAmQAAkUBwEqAMUxjuwFCZAACZAACZAACZAACeRFgApAXphYiARIgARIgARI&#10;gARIgASKgwAVgOIYR/aCBEiABEiABEiABEiABPIiQAUgL0wsRAIkQAIkQAIkQAIkQALFQYAKQHGM&#10;I3tBAiRAAiRAAiRAAiRAAnkRoAKQFyYWIgESIAESIAESIAESIIHiIEAFoDjGkb0gARIgARIgARIg&#10;ARIggbwI5FYAVBpg78irVhYiARIgARIgARIgARIgARKYkARyKwAqDbB3TMhesFEkQAIkQAIkQAIk&#10;QAIkQAJ5EcitAORVDQuRAAmQAAmQAAmQAAmQAAkUAgEqAIUwSmwjCZAACZAACZAACZAACYwSASoA&#10;owSS1ZAACZAACZAACZAACZBAIRCgAlAIo8Q2kgAJkAAJkAAJkAAJkMAoEaACMEogWQ0JkAAJkAAJ&#10;kAAJkAAJFAIBKgCFMEpsIwmQAAmQAAmQAAmQAAmMEgEqAKMEktWQAAmQAAmQAAmQAAmQQCEQyEsB&#10;UFnACqE7bCMJkAAJkAAJkAAJkAAJkMBgBPJSAFQWMIIkARIgARIgARIgARIgARIodAJ5KQCF3km2&#10;nwRIgARIgARIgARIgARIQBGgAsCZQAIkQAIkQAIkQAIkQAIlRIAKQAkNNrtKAiRAAiRAAiRAAiRA&#10;AlQAOAdIgARIgARIgARIgARIoIQIUAEoocFmV0mABEiABEiABEiABEiACgDnAAmQAAmQAAmQAAmQ&#10;AAmUEAEqACU02OwqCZAACZAACZAACZAACeRQAJgCjFOEBEiABEiABEiABEiABIqJQO4dAKQAoxpQ&#10;TEPOvpAACZAACZAACZAACRQNAdvRbVfXHNEhV0PuXtfAv5Dx5WnrOq5Y8lPvyK0AiLrkQTWgaCYK&#10;O0ICJEACJEACJEACJFAcBPw+DadhGBD3dQjsru44uuu4ODVb8zuaX9MDhj5kBUDd4KkBxQGLvSAB&#10;EiABEiABEiABEiCBQicwp8lobe1p7ejp6Eh0dcdw4ojH4jiTiWQqGccxo0ks+jdWBVRnc+wAQOjv&#10;BaXvlUKnxvaTAAmQAAmQAAmQAAmQQCES+MU9a+dODZ19TOVZR1WceVS5d+ItznOWRs89pvxtx1XM&#10;nxq547GtRy+qVH3U/3L7zU889dwVn/+Z1+cFTb78+79qh51d+N4778z/Xq/kLcsb8frFnxw7jHt5&#10;CwmQAAmQAAmQAAmQAAmUIIG21m2uv/K2B7e19aRSprD17wsBpkEhn1ZVHr7w1MmG2eoz7MrqaVQA&#10;SnC2sMskQAIkQAIkQAIkQAIFTwAKQMAfEtb9hqGcdXXDh1ea7sMFLPR7n6iutrftUgpAXk7ABY+H&#10;HSABEiABEiABEiABEiABEpAEqABwIpAACZAACZAACZAACZBACRGgAlBCg82ukgAJkAAJkAAJkAAJ&#10;kEBeCgAzAHCikAAJkAAJkAAJkAAJkEBxEMhLAVAZAIqjw+wFCZAACZAACZAACZAACZQygbwUgFIG&#10;xL6TAAmQAAmQAAmQAAmQQDERoAJQTKPJvpAACZAACZAACZAACZBADgJUADhFSIAESIAESIAESIAE&#10;SKCECFABKKHBZldJgARIgARIgARIgARIgAoA5wAJkAAJkAAJkAAJkAAJlBABKgAlNNjsKgmQAAmQ&#10;AAmQAAmQAAlQAeAcIAESIAESIAESIAESIIESIkAFoIQGm10lARIgARIgARIgARIggdwKgEoD7B1E&#10;RgIkQAIkQAIkQAIkQAIkULgEcisAKg2wdxRuV9lyEiABEiABEiABEiABEiCB3AoAGZEACZAACZAA&#10;CZAACZAACRQNASoARTOU7AgJkAAJkAAJkAAJkAAJ5CZABSA3I5YgARIgARIgARIgARIggaIhQAWg&#10;aIaSHSEBEiABEiABEiABEiCB3ASoAORmxBIkQAIkQAIkQAIkQAIkUDQEqAAUzVCyIyRAAiRAAiRA&#10;AiRAAiSQmwAVgNyMWIIESIAESIAESIAESIAEioZAXgqAygJWNH1mR0iABEiABEiABEiABEigZAnk&#10;pQCoLGAly4gdJwESIAESIAESIAESIIGiIZCXAlA0vWVHSIAESIAESIAESIAESKDECVABKPEJwO6T&#10;AAmQAAmQAAmQAAmUFgEqAKU13uwtCZAACZAACZAACZBAiROgAlDiE4DdJwESIAESIAESIAESKC0C&#10;VABKa7zZWxIgARIgARIgARIggRInQAWgxCcAu08CJEACJEACJEACJFBaBKgAlNZ4s7ckQAIkQAIk&#10;QAIkQAIlTiC3AuBlAWM6sBKfK+w+CZAACZAACZAACZBAERDIoQBA6FdZwLJfFEG32QUSIAESIAES&#10;IAESIAESKE0CuXcASpMLe00CJEACJEACJEACJEACRUkghwKg1v7V8r/3oihBsFMkQAIkQAIkQAIk&#10;QAIkUAoEcu8AKBMgsPBelAIX9pEESIAESIAESIAESIAEipJAbgWgKLvNTpEACZAACZAACZAACZBA&#10;aRKgAlCa485ekwAJkAAJkAAJkAAJlCgBKgAlOvDsNgmQAAmQAAmQAAmQQGkSoAJQmuPOXpMACZAA&#10;CZAACZAACZQoASoAJTrw7DYJkAAJkAAJkAAJkEBpEshLAWAO4NKcHOw1CZAACZAACZAACZBA8RHI&#10;SwFgANDiG3j2iARIgARIgARIgARIoDQJ5KUAlCYa9poESIAESIAESIAESIAEio8AFYDiG1P2iARI&#10;gARIgARIgARIgAQGJEAFgJODBEiABEiABEiABEiABEqIABWAEhpsdpUESIAESIAESIAESIAEqABw&#10;DpAACZAACZAACZAACZBACRGgAlBCg82ukgAJkAAJkAAJkAAJkAAVAM4BEiABEiABEiABEiABEigh&#10;AlQASmiw2VUSIAESIAESIAESIAESyK0AqDTA3kFkJEACJEACJEACJEACJEAChUsgtwKg0gB7R+F2&#10;lS0nARIgARIgARIgARIgARLIrQCQEQmQAAmQAAmQAAmQAAmQQNEQoAJQNEPJjpAACZAACZAACZAA&#10;CZBAbgJUAHIzYgkSIAESIAESIAESIAESKBoCVACKZijZERIgARIgARIgARIgARLITYAKQG5GLEEC&#10;JEACJEACJEACJEACRUOACkDRDCU7QgIkQAIkQAIkQAIkQAK5CVAByM2IJUiABEiABEiABEiABEig&#10;aAjkpQCoLGBF02d2hARIgARIgARIgARIgARKlkBeCoDKAlayjNhxEiABEiABEiABEiABEigaAnkp&#10;AEXTW3aEBEiABEiABEiABEiABEqcABWAEp8A7D4JkAAJkAAJkAAJkEBpEaACUFrjzd6SAAmQAAmQ&#10;AAmQAAmUOAEqACU+Adh9EiABEiABEiABEiCB0iJABaC0xpu9JQESIAESIAESIAESKHECVABKfAKw&#10;+yRAAiRAAiRAAiRAAqVFgApAaY03e0sCJEACJEACJEACJFDiBHIrACoLmHeUOC92nwRIgARIgARI&#10;gARIgAQKmkAOBQByv5cFTL1gSuCCHm82ngRIgARIgARIgARIoMQJ5N4BKHFA7D4JkAAJkAAJkAAJ&#10;kAAJFBOBHAqAWvJX+wCq296LYqLAvpAACZAACZAACZAACZBAiRDIvQPgmQCVCBF2kwRIgARIgARI&#10;gARIgASKmEBuBaCIO8+ukQAJkAAJkAAJkAAJkECpEaACUGojzv6SAAmQAAmQAAmQAAmUNAEqACU9&#10;/Ow8CZAACZAACZAACZBAqRGgAlBqI87+kgAJkAAJkAAJkAAJlDQBKgAlPfzsPAmQAAmQAAmQAAmQ&#10;QKkRyEsBUJFASw0N+0sCJEACJEACJEACJEACxUcgLwWAkUCLb+DZIxIgARIgARIgARIggdIkkJcC&#10;UJpo2GsSIAESIAESIAESIAESKD4CVACKb0zZIxIgARIgARIgARIgARIYkAAVAE4OEiABEiABEiAB&#10;EiABEighAlQASmiw2VUSIAESIAESIAESIAESoALAOUACJEACJEACJEACJEACJUSACkAJDTa7SgIk&#10;QAIkQAIkQAIkQAJUADgHSIAESIAESIAESIAESKCECFABKKHBZldJgARIgARIgARIgARIILcCoNIA&#10;eweRkQAJkAAJkAAJkAAJkAAJFC6B3AqASgPsHYXbVbacBEiABEiABEiABEiABEggtwJARiRAAiRA&#10;AiRAAiRAAiRAAkVDgApA0QwlO0ICJEACJEACJEACJEACuQlQAcjNiCVIgARIgARIgARIgARIoGgI&#10;UAEomqFkR0iABEiABEiABEiABEggNwEqALkZsQQJkAAJkAAJkAAJkAAJFA0BKgBFM5TsCAmQAAmQ&#10;AAmQAAmQAAnkJkAFIDcjliABEiABEiABEiABEiCBoiGQlwKgsoAVTZ/ZERIgARIgARIgARIgARIo&#10;WQJ5KQAqC1jJMmLHSYAESIAESIAESIAESKBoCOSlABRNb9kREiABEiABEiABEiABEihxAlQASnwC&#10;sPskQAIkQAIkQAIkQAKlRYAKQGmNN3tLAiRAAiRAAiRAAiRQ4gSoAJT4BGD3SYAESIAESIAESIAE&#10;SotAbgVAhQDyjtLCw96SAAmQAAmQAAmQAAmQQHERyKEAQO5XIYC8g/FAi2sCsDckQAIkQAIkQAIk&#10;QAKlRSD3DkBp8WBvSYAESIAESIAESIAESKCoCeRQALDw38sEiAkBino+sHMkQAIkQAIkQAIkQAJF&#10;TiD3DkAvE6Ai58HukQAJkAAJkAAJkAAJkEBRE8itAPTqPn0Aino+sHMkQAIkQAIkQAIkQAJFTiC3&#10;EzCjABX5FGD3SIAESIAESIAESIAESolAbh8A0Mi2AiolOOwrCZAACZAACZAACZAACRQbgdwmQL28&#10;fukEXGxTgP0hARIgARIgARIgARIoJQK5FYBSosG+kgAJkAAJkAAJkAAJkECRE6ACUOQDzO6RAAmQ&#10;AAmQAAmQAAmQQDYBKgCcDyRAAiRAAiRAAiRAAiRQQgSoAJTQYLOrJEACJEACJEACJEACJJCXAqAi&#10;gRIWCZAACZAACZAACZAACZBAoRPISwFQYUALvatsPwmQAAmQAAmQAAmQAAmQQF4KADGRAAmQAAmQ&#10;AAmQAAmQAAkUBwEqAMUxjuwFCZAACZAACZAACZAACeRFgApAXphYiARIgARIgARIgARIgASKgwAV&#10;gOIYR/aCBEiABEiABEiABEiABPIiQAUgL0wsRAIkQAIkQAIkQAIkQALFQYAKQHGMI3tBAiRAAiRA&#10;AiRAAiRAAnkRoAKQFyYWIgESIAESIAESIAESIIHiIEAFoDjGkb0gARIgARIgARIgARIggbwI5FYA&#10;VBpg78irVhYiARIgARIgARIgARIgARKYkARyKwAqDbB3TMhesFEkQAIkQAIkQAIkQAIkQAJ5Ecit&#10;AORVDQuRAAmQAAmQAAmQAAmQAAkUAgEqAIUwSmwjCZAACZAACZAACZAACYwSASoAowSS1ZAACZAA&#10;CZAACZAACZBAIRCgAlAIo8Q2kgAJkAAJkAAJkAAJkMAoEaACMEogWQ0JkAAJkAAJkAAJkAAJFAIB&#10;KgCFMEpsIwmQAAmQAAmQAAmQAAmMEgEqAKMEktWQAAmQAAmQAAmQAAmQQCEQyEsBUFnACqE7bCMJ&#10;kAAJkAAJkAAJkAAJkMBgBPJSAFQWMIIkARIgARIgARIgARIgARIodAJ5KQCF3km2nwRIgARIgARI&#10;gARIgARIQBGgAsCZQAIkQAIkQAIkQAIkQAIlRIAKQAkNNrtKAiRAAiRAAiRAAiRAAkNWAOgNzElD&#10;AiRAAiRAAiRAAiRAAoVLIIcCoOL/ZB+F21W2nARIgARIgARIgARIgARIIIcCoIL/qChAjAXE6UIC&#10;JEACJEACJEACJEAChU4gtwlQrwCgjAda6EPO9pMACZAACZAACZAACZQygdwKQCnTYd9JgARIgARI&#10;gARIgARIoMgIDFkBoBNwkc0AdocESIAESIAESIAESKCkCNAJuKSGm50lARIgARIgARIgARIodQJ0&#10;Ai71GcD+kwAJkAAJkAAJkAAJFCiBaHllWWVdWXlNtKw6Eq0Kh8uDobJgMOz3h/z+IE7DCOi6X51e&#10;H3ObANEJuEAnBJtNAiRAAiRAAiRAAiRQ3AQg329vs5dvsJ9blXpiReKR5YkHX0rc/2Lsvufj9z4X&#10;u+eZxN1Px/7xZM/a7Slw6OixFI3cCkBxU2PvSIAESIAESIAESIAESKBwCezq0GrKjOrKQHVVoKY6&#10;WFcVqKsM11aGaiqDuFhVHqqIBNduFgpAOxWAwh1mtpwESIAESIAESIAESIAEFIFU0k5ammM7tq3b&#10;ppaydNN2Tcu1Td22NctGSi9N9+ko2dqNN+LgDgAnDwmQAAmQAAmQAAmQAAkUKoGU5aRMJ2nrFuR+&#10;W2butd2kqcVMPQkdwNE1HRK/yO3bHTepABTqMLPdJEACJEACJEACJEACJKAIYMnfsjQs9kPWdx0X&#10;JyR+8Vq8xHv8n17xjyeFGpDvDgBi/zP8PycZCZAACZAACZAACZAACUw0AhDwbUfDqv/XvvUt3dBx&#10;diUMIfpr7o9//G38xKnajC2CISgAci8hfcNE6zPbQwIkQAIkQAIkQAIkQAIlSwBmPzD0v+5/bwSB&#10;r994Y8J0gwHH1jVI/7iifjqu8AEQ/gDyoA9Ayc4WdpwESIAESIAESIAESKDgCYh1esf90ueuVj35&#10;7veFxP/T/xM/cXzkE1dLN+B9lvKpABT8qLMDJEACJEACJEACJEACJUsA5v62K87Pf/aabB1ASf/4&#10;CenfcsQnnhpABaBkZws7TgIkQAIkQAIkQAIkUPAEYNgPHwA4/uL8/OfSOgB69aErr7Z0TZwOTID2&#10;kfmpABT8qLMDJEACJEACJEACJEACJUsAIYBg3I8oQDD8hzLwObkP8InPXBPwC4dgoR64GlSAbD5U&#10;AEp2trDjJEACJEACJEACJEACBU8ALgBQAHAi8o9QBiztU5++GkJ/OiQoAgQhlk/G/Vf1lgpAwY86&#10;O0ACJEACJEACJEACJFCyBBxHZAE2HZH9V+YDtqEDuCkXPx1LfCayA0gnYJESjApAyU4UdpwESIAE&#10;SIAESIAESKA4CBw6J6CZCdeM22YSp2Om3BRep3QzZdim304Zlrlouh+drSzzqS7rf7n95ieeeu6K&#10;z//MQ7CgKf1ZPlBW7dhnR+HeO+/M565eZW5Z3ogrL/7k2GHcy1tIgARIgARIgARIgARIoAQJtLVu&#10;e3W7cfwBTfn0/e9PbDt5keYz7MrqabkVgF45gHtlBKMCkA9xliEBEiABEiABEiABEiCB0SUABcD1&#10;Vz7wUuuujkR3zDWx7G/pMPhxpKmPJ8MH/EZteejCUycbZmu+CsDgDaUCMLoDydpIgARIgARIgARI&#10;gARIIB8CLbtW5VMsu0wgGMUOAJ2Ah8qN5UmABEiABEiABEiABEiggAlQASjgwWPTSYAESIAESIAE&#10;SIAESGCoBKgADJUYy5MACZAACZAACZAACZBAAROgAlDAg8emkwAJkAAJkAAJkAAJkMBQCVABGCox&#10;licBEiABEiABEiABEiCBAiZABaCAB49NJwESIAESIAESIAESIIFsAvWNC3MCoQKQExELkAAJkAAJ&#10;kAAJkAAJkEABEFDSf04dIC8FAHkEeqUDKwAAbCIJkAAJkAAJkAAJkAAJlAyBbLl/cB0gLwUA2X97&#10;JQAuGZLsKAmQAAmQAAmQAAmQAAkUAIE9O1fiREO9FwM1Oi8FoAB6zCaSAAmQAAmQAAmQAAmQQGkT&#10;GE0ToNImyd6TAAmQAAmQAAmQAAmQwEQnMMomQBO9u2wfCZAACZAACZAACZAACZQ2AWX5452DwKAJ&#10;UGnPFPaeBEiABEiABEiABEigxAjkVgB6hQBiOKASmyHsLgmQAAmQAAmQAAmQQFERyKEAQNxXIYAo&#10;9xfVsLMzJEACJEACJEACJEACpUog9w6AIkMdoFRnCPtNAiRAAiRAAiRAAiRQVATyVQCoAxTVsLMz&#10;JEACJEACJEACJEACpUoghwLQK/8XM4KV6jxhv0mABEiABEiABEiABIqEwBB2AFSP6QxQJCPPbpAA&#10;CZAACZAACZAACZQkgdxOwCoKkHeUJCV2mgRIgARIgARIgARIgASKhEBeJkDK8of2P0Uy5uwGCZAA&#10;CZAACZAACZBACRPIbQLU1w2ghHGx6yRAAiRAAiRAAiRAAiQwQQnUNy5U5+Dty60ATND+sVkkQAIk&#10;QAIkQAIkQAIkQAIZApD7sXD/sDwG1wGoAHDWkAAJkAAJkAAJkAAJkEBhE1DSv9eH6667bhAdgApA&#10;YQ82W08CJEACJEACJEACJEACIPCIPPACOwCDA6ECwAlDAiRAAiRAAiRAAiRAAkVCIKf0j37mpQCo&#10;GKBFQoXdIAESIAESIAESIAESIIHiIrBn58qTTz7Zk/5hAoQrA3UxLwWAAUCLa4awNyRAAiRAAiRA&#10;AiRAAsVGABI/5H51DCL957sDUGx42B8SIAESIAESIAESIAESKDoCkPvVOXjP8toBKDo47BAJkAAJ&#10;kAAJkAAJkAAJlCgBKgAlOvDsNgmQAAmQAAmQAAmQQGkSoAJQmuPOXpMACZAACZAACZAACZQoASoA&#10;JTrw7DYJkAAJkAAJkAAJkEBpEqACUJrjzl6TAAmQAAmQAAmQAAmUKAEqACU68Ow2CZAACZAACZAA&#10;CZBAaRKgAlCa485ekwAJkAAJkAAJkAAJlCiB3AqASgPsHSXKid0mARIgARIgARIgARIggaIgkFsB&#10;UGmAvaMoes1OkAAJkAAJkAAJkAAJkECJEsitAJQoGHabBEiABEiABEiABEiABIqRABWAYhxV9okE&#10;SIAESIAESIAESKDECNQ3Lsw+B+k9FYASmxrsLgmQAAmQAAmQAAmQQDES2LNzpdet7Nd9+0oFoBjH&#10;n30iARIgARIgARIgARIoPQJK7h9c+kcBKgClNzXYYxIgARIgARIgARIggaIjoOx/0C3vxUBdpAJQ&#10;dIPPDpEACZAACZAACZAACZQeAZoAld6Ys8ckQAIkQAIkQAIkQAKlTWA0TYBUFrDS5snekwAJkAAJ&#10;kAAJkAAJkMBEJ5DTAQAdyMsESGUBm+jdZftIgARIgARIgARIgARIgARyEchLAchVCT8nARIgARIg&#10;ARIgARIgARIoDAJUAApjnNhKEiABEiABEiABEiABEhgVAlQARgUjKyEBEiABEiABEiABEiCBwiCg&#10;/+X2m5946rkvffGz49De+sbbh/qUPTsvHOotwyhv+CuGcRdvIQESIAESIAESIAESIIH9RcCxuob6&#10;6EAwWlk9bbwVAPfhtvwbqp9cMz4KQE39bMMI5N+wttZtVdWThnRL/pWzJAmQAAmQAAmQAAmMFoFf&#10;3LP2ncc3BrXkaFXIesaIQLS8ckiyJcRRKgAjGou6hgXb2+xdHVoqaadSjuVotqM5roNKbUdHBCTH&#10;MfDWctyDZgXmNAc3bN40c9p0dcv23UmU8ftG1ID9dTODO40necyT8XzcKD6L03sUYeasqkDnCSdJ&#10;zpEdxQIFOklAgPNkFKdBzqqUcDKnyZg7NfSTf6x+36l1OW9hgf1LoKyybqjiaEUoPtQ2cwdgLzEo&#10;AMs32DVlRtLSUqZju7prQ+jXXc3F9weiP37atvzITJ55VPmyleuWLJytbtm+x0b5Qv2l5jC661C/&#10;OMMvj3ky/Jv3652c3uOJv0DnCScJJ0k+BDhP8qE0WmWUcNLa2nP2MZVf/8MrV71tymjVzHrGiEBZ&#10;ec1QxdFpteZQG6MUgGJ2Aq5vXKhOD03fK95HWPuH9A9J37Z129RSlm7a7nXfvNG0XNsU0r9la5qr&#10;6T4hw7V2443YLsAtSKXg0yHZIVNa4Z0iDwTP8SKAeVKgZyHObbS5QOc2J8l4zjdOknGeb+M5uKP4&#10;rMKdJwKClFtSpsrpymNCE/Bky2xx9Npvfss03UHE0aEqAKp8Pz4A2RJzdqWD5BXr95a+5eEE7PkA&#10;6Cf/sN8Wuw9/0rveywcAT0GdvZ41eKuUiQtGW92Y/Tb76dgBeOLVRHVFAOqyZbpC1te0r994oypz&#10;5Sc+n4al2ZqTPO3w8jsfe+3cExY/sSJRXRXo7pGL6AWqSQkrJx4kkIsAp3cuQiP8fP503+pNdt+f&#10;I6x2XG/nJBlX3AX7MM6TcR46Q+voSMBy4Su/feWLF0wb54fzcUMlEIlW9RJHPVn0qk9e49n+6Vni&#10;6HELhmyDPuAOAGTlfs/Bu6GyBXtHPn3udUtOe3Ql6/dq2+APeuSRR66//nrU/OOf3o6feI0r/d6C&#10;JX/L0rDSL4z+HTdb+hc+APhP/Ez/6oonhdAvXAVc3dEMW9Md2yjIUzPQfp7jQwDzpEDPgpzb+EoW&#10;ztzG75PHV4uFh14/C2jCcJKM53wroInRq6mcJ+M8TwDck3l0w8dzghPAYPUSR7/0uavVCN70wxsH&#10;EkfzEbn7lulHGffsZHq9yPMBanNlSIWHdIvaAchu2yDPOumkk6699lrI/SiDn3iNK/2Wh3QPx1+Y&#10;/uP4xne+rcp8/ONXC9Ffgzuw8AfAqa5bNk3n8xxhFiMBEiABEiABEtj/BAxd5znBCWCWZIujasA8&#10;O5T/+/GNoyiO9qMADG8HQE1tZWwjl+rdgUyJsr8EQ900wL199wEG+VapHQDI/SijNIGBdgBg8Q/L&#10;Hyz/e2v/n/301eGgZmOjRdfgFQzoqMSRfpzKRkgpDEIXcMXrgjzRcp7jRUDoj4V5FuTcFht0BXMO&#10;+EuscCYMJ8l4zrcC/U3Cv5XjOUk84WTvrxfdB0dGnhOagKZ54qhyYkmYbjDgQCJV4/j/pA7QSxwd&#10;nnI5+jsAaEf9Txdq1+W1CZDtizGkDmTvAwxyo9oBQIHrrrtO6QAD7gConRXH8XZbvvv9b8PF1ztE&#10;ZCAhv+1d+5fFhb0QriNqaCGewrKJ53gRwDwp0LMQ57YM5Fsw03ugX2IFNGE4ScZzvhXQxOjVVM6T&#10;cZ4n4jdhRm4xDJ3nBCeglphxQg1Qp19uAkAiVX8mPvKJqyGOWppryiiO2ULpkKRoFB61HQDPjKe+&#10;cYFoxHV5GckMYwdA9TB7H2CQPvcyLhrE1ihl6ziVteLnP3eNqvMH3/+2P6hbuqZO4E5Jc7qREB/q&#10;CLE8CZAACZAACZAACYyYAFZmeU5wAnLjGgFaMs3Eev93vpuOSfOhK69OS6RCsRupQ/3oRAHKnpSe&#10;5c9+jwKEVr3y+g78PPnkk1ULH374Yfw8cFFTr28RogD97fF4TUUQEXOx4eIaQnvxiH/009fA3xd2&#10;/67l+pzkuUvLf3vPive9+aD7no/XVobaE65Qo6RRUOEdee3TFF63JmiLR/pt3X/d4vQee/Yvr7cO&#10;nuUXP+f4X1679+fYP3mUnsBJMkog86qGv0zywjR6hQr0b6UUTpKJ5DlLo4gCdO0l80ePCGsaEwJ+&#10;f7CXOOrJop/4zDXQDfqKo289IjjUppRQIjCoAdABIP33Ff0VNSgAf30sVlkWggLgM2DWL77rUAOw&#10;AwDpHxt2IuAPQoDajt9KnXtsWgG4++lYVXmo23RtXfcXZjxNbCQNdd6w/LAJYJ4M+979eyOn93jy&#10;L9B5wknCSZIPAc6TfCiNVhklnKSS8XOPKb/21teuvWTeaNXMesaIgGEE+oqjN/3gxis//XmY/fQr&#10;jg5bASjcZYQhwIfcj+2IgaR/VRHM+ZEEDEY+SLUg8y/YiAr6sSs/56ZcvHAs8bGw95e2dCLHkAgD&#10;6iI3MC4YjmNAXyjAs3A9yQqx5WKeFOhZgHMb38dCnCTp3yeFOE84ScbRY7tQf5Pwb+U4ThJPOBGS&#10;i6aFYODAY8IT6Fcc/fiVV9uwQhlYHB2CQJxVtB8ToOFVlM9d2YnA8infKxFYPrcMrwx2ANZsSa7Z&#10;nETCPCXc41CyvumKDAsiBqh0KFw0wz9/auTvj7z+jpMWrd2eWrs5Bfsf7A8EjIJc3KUzw/AmzPDu&#10;wjwp0IPTezwHrkDnCScJJ0k+BDhP8qE0WmWUcDKjyYDc8pN/rvvoudNHq2bWM0YEsGczVHH0xEVD&#10;XsovIROgnOP0+u6q4w/o7Rgw0F1/f2LbyYu0mtrJOatlARIgARIgARIgARLYvwTueGzrqUvqasv9&#10;+7cZfHpOAk+8tmeo4qhjdeWstleB/aMADLWVe3ZeONRbhlFeD0954KXWXR2J7hiCLplIwwZrHxVp&#10;FYeX1yzgN2rLQxeeOtkwW3E9mXLW70qu2hIbxhN5CwmQAAmQAAmQAAmMNYHGqsDRiyrH+imsf1QI&#10;uP7KoYqjI1IAzjjrTaPSblZCAiRAAiRAAiRAAiRAAiQwkQlUVk/TEYl/IjeRbSMBEiABEiABEiAB&#10;EiABEhhFAnrfaP2jWDurIgESIAESIAESIAESIAESmFAEhuw7PKFaz8aQAAmQAAmQAAmQAAmQAAkM&#10;iQAVgCHhYmESIAESIAESIAESIAESKGwCNAEq7PEriNbXNy6kpVlBjBQbSQL7nQB+XXhtGPz3xo9l&#10;yY/vXLnf28wGkAAJkEDBEaACUHBDVpANpg5QkMPGRpPA+BLAL4rsuBQIwax0gL5aAaX/8R0ZPo0E&#10;SKDYCFABKLYR7bc/lL+LYJg5iEUwiAXahXGYe56IDwXgkUceUaBOOukklYall1ZwnfyUa/8FOp3Y&#10;bBIggYlAILcCkP+G7PD6Mw5/WrIbNlrdGedmD4lt37ZlXxn/livmOa2ABi+WZyVDAtW3cC84g7Ma&#10;XZI5Z+Z4NiYfjA8/lJbSVOGTTzlJXcELdQVvvYtemaHWnF1b9r2q5l7Pyll5v20epMHZ3Rmk8uxq&#10;B2+wV4lXbPA2Z8+KfL5EOQnknPODFBjTxqi1f4j72bI+NIGTTz65l0pwvVQJrsvjV8owaPAWEiAB&#10;EigRAnk5AUN0U2evPwAjZzTqFeb8a+r1Jac8OkhV49zsIXEevG0TtuVKuh1oUAb/dEh8hlR4kEky&#10;uiS9Dg4CYQJOSEix3jlI87wyveTvod6S5+MGH+KclagCSvTPU0z3CvdVeHrxGQaKUfmVNQiTIf0m&#10;HOvGqHZC7lcHdgDUW7xQh5L+tesg//MgARIgARIYPoG8FIC+1UNeUaf3kXfFu9i3TN96hvS3Z/i9&#10;HPTOQfoy0H0Todn5ty175Xj8W+6JtoNIzCNZ284evr6vRzhnBmnzKJIcqPv5fINUB0exMSMk1ksC&#10;HmFt43C71+Ds/YRxeO6wH6Hm5EC/Zvv+HlaFs39d932rGtPvfMv53cxuzLA71etGT9yH6H+dNARS&#10;+oC39j9aD2I9JEACJFCyBIapAPTaE8hev/T+lozdvsGwR0ttYvT6W5izL8N+HG/Mn8Dgwu5An/ad&#10;eN5W1RjtWeXfoxGWzO7aIHrICJ8ywtshNKtzhPXkeXuvxw1Pdu/b5l7WRHk2Jp9i3rNGgqjftRVP&#10;5ev7azbnL7R+fzP3/Sr128HBG5MPk3zKeDsAD598MspD7ocOoF5fy9T1+RBkGRIgARLIRSAvBcD7&#10;pe/91clnbTKfMrmaN/qf9/3jNzHbOfo9n9g1Dq4uTkBlcmLjHKfW9Wv/03cTwJOD87eo6feWfMyN&#10;cvZ8VCrp+5TBG5ztGKBK5o+ir9VN9obPMH59DaJO56Q3eGNy3p5nAW8H4OSHH1a3pC1/8ryfxUiA&#10;BEiABHIRyEsB8H7pq9ryXCsaH2vRXB3M/XmhtDN3TyZeCc9coZfdwsRrKVs0hgSGZEyv2jGMW4bd&#10;gb7OysOoKs8Gj676keev4uzuDHSLt2O237eb4AfsHdAErstqPZf/hzEzeQsJkAAJ9EsgLwVghOz2&#10;+1+UPNtfKO3MszsTpNiw9avSGQ5lmTZBxmtUmtGvJ8Aw3ANy3jJy6x1vMT7ns/IhMyqV5POgMSqz&#10;351JEPAn+1AxQJXcT+l/jAad1ZIACZQmgeEoAH0t6Qe/MsgflXFeGM42YFWtym553ysDzYlxbvaQ&#10;pmavtvXy4ZuYLe87CtldHuTTvhNvSKz6LZynTcXokszuiKp5cCa9Wj66jcmf4VBt3IchH2ffMtTH&#10;9duRUalkEETD6GP+wHuVzGf+9yoz0C197TzVs8ZTO81e+1ev0YDrrrsOL67TNO/TYePijSRAAiRA&#10;Ah6B3HkAhgqrl8Q51NtZfnQJFO5wFG7LR3cEWRsJjJzASL5NI7k3/5bjKZD1+5bHxYGu7/f9ivx7&#10;x5IkQAIkMNEIjJoC4Nkw8JfyhBrj8fnjPepdLtBmjzoHVkgCIyTgbSiNpJ7x+T72awg30BYE/9CM&#10;ZEB5LwmQAAmMmgJAlCRAAiRAAiRAAiRAAiRAAhOfwHB8ACZ+r9hCEiABEiABEiABEiABEiCBfglQ&#10;AeDEIAESIAESIAESIAESIIESIqDP/ty7m0Ibx6XHIqRD5hBh3dR78arX4RPvdb+6Kkq56aLiHxUa&#10;wtUc8VrpLw4+F6/URddNXxUFkqqwOuS/WU/VVeXyI7w2DcvviGdbhtWrRf5AujXquon/cOA54oE4&#10;fLpuoy5XNFRHq3TUahua7bjiI0cLoI0ojk98jmXZfs3QNcdwNEcUtKxUIpGKrWusrf1xr+fyLQmQ&#10;AAmQAAmQAAmQwLAJrOzqHva9RXyjPu2Kt0+fvru6troqVBXwBYR0a0vpdp9jQFkdpdRnfnlvHjdK&#10;IV5K3Uouz6gF2Y/YK7WHAsHsQuKuLDE+LX8LqXufusQbWaw70ZPVJFEo4NtHlJef9qODeHeFgqF2&#10;s73frqEXrniwuF3pHOItJH3ZYld3TSvlc/24auopIf+nizuWblumpRQPoQDYVipp2q3Gzp4TGpuv&#10;7O9ZvEYCJEACJEACJEACJDBkAq33XhX71q8sn+ZsTu0r9fVemO6n6sEkxCG3ZPxuGKTZntiNHYDD&#10;5pu15bV15XW1ZbVlwbJM+/aVzyGrytXu9PJ6WgoX/zi6+OnDYrZ4LSRfWSy9Ni4u2vJGLITvPeTz&#10;laxsiJ+2rN2R0j1WzuUNQlJXlcuVdSFBy3rkT7Hgrvnla93AKruqUD4Aq+vih3hjWvKSLlb0HSml&#10;yztwi7zRknK7qlc38CwfWqnrfqGgqBrFkbLFjEFFuCnuxCCzy4ar/21I9o4r+o1WOulNCAfdSWkp&#10;2R0h4qMU1Cq8kr10k27KcXCTbWviOl6nUqlkzApsi9hT/y/zWP5LAiRAAiRAAiRAAiQwIgJb7766&#10;9fpfCEGuRwph6YXaQevMp8yIGjV6N+8j62fe7CNxQ/wU0nn6kRBvpbAtTICOXqQ31DZAB6gKpDcB&#10;+rRrrzKQXoCX0rGUbUUlAqv8wKdrynpGrYhbajNBrXVnLd2nJX/5QVrEl5eUXK7keMuRRj4+YZPj&#10;U+qBepCtZPq9jxYqh3pe9i5CVkP9hjTssVXT1EP3KgO426dDZEcdhgv7HXkj1IyEk5Tl0/ek9YF0&#10;N6Ssr2kJN6lB00AfLNFBGPkoGR//m25KqQSqPkw44ILEDyaQ/C0NYj92ARzbslzXNpN2KplK7tE3&#10;dBxWVf5R77kDvbCTIS25OxSWxlKDHlAyiu9wMVrFddiOYyUtN1QbrhQd4/gW1/DCGJDju3dIi/77&#10;u213SI9vLovI7etBD/VnrsgOrG4VWY9M08bvZz06aeqUfi0diqy7RdidXf/9lPGjW9Gx1LaUA7FU&#10;WWBkH0piVEfaBjzz3RTzWdl6ZG8XeKX7fjpQyUHA7hVoMw/yrmR/pGrw6s9+kVlSRyttWJ8bulqz&#10;73MIednbAYAJ0AlLozMmzcDyP0oGfYFUlqCceZoS4eU7uTKecOLqjbwuP5DXJaSswumXUuaW1bry&#10;951ql7SfSZf3NBOvQmX3n20glBal0/3p71dMv6Pj1aLuyLov41qQbotovLjkprBCL/Yw1AJ+70N0&#10;MKP/mE7KRm9wl2ic0LCUXZDKZo8/+nL3ARUJfQFVOZAEbAyObTkWhgiiP/QAXLBwJq1kjx3tqNga&#10;y7EJ4GhVQc2at6QyOLDxUmrfmRpPDISmT/d4YfwJpNyY6Zqm27lpj5naopUv5PiO/yCM4RM5vmMI&#10;dwJUve/47rbnOatv8YXC8g9YJsyG+mPsvZV/C3t/OtZdyX76WD+riOrXdaxAmhgsOxHTJh3SPHNu&#10;EXWuVLqy5ZHPVP/qNvQ2tSUplnZhkDHQoXRyLNZ68tXEV2g97cXGGrbtmGkJVSxP48CCt753JVhZ&#10;8aQNX/ZRAFw37iZUt3XZ50RSWL9kUMmlbEVN/jpLCQE3vRivzPrxK02J6d56uSir1ADZFLU2kBHl&#10;pQIgcauF88xKvvpdmT0+sslqLV1edmRtmRX/7AZCcleqiGxGWrEQt6s1+4yxvlefrFc47oqPpT6V&#10;Hu1MT7WkjfmCAo60cpJyfrpqKcKLmeI6wiFY/EJXlkB4rDQHEi2GaIcVL6EZSF3Bxh4ApH55KAXA&#10;sqWykHLshOm0+Fv10/Q9FxuejpaNQb4ujwZPOKHZF/QnMsv78YRkm9SMkPiJQ7RKWEC52IdIFt0m&#10;gKkX3TIMZoXl69jd07HusUjjEo5vn1lf4Bc4vlkDWNzf342rHi2fNN8XCum+6ICzluH3CvAL7Tec&#10;jpZE49zjCrDtpd7krcu/2PT9nxjRqp6NCSsmpbzs9XElo4pVXClnyhdKVE1fmeD8VLOlmCu6ATMZ&#10;74rsmRRdZQElNKuVascWTsBqByAcCSfiiYSTyBi5SIFeSue2tOSpsawje/YcYnbWRKO2v2Lj1k3/&#10;rZ6ytqIKsq2EJO1zwFXJz2lDGimLp03mZYWQgjONyFbB0mqDErFhCGTimeKhqMYIBrSAtNjJ0gmU&#10;NJ/eSxBxdqQ+oB4qf7dmF96ryWWenVEuFBF5n+hBWlURa/jSXErZNYlXatlf9ARssXskP0Y7hVoj&#10;PxWOAJDiXaECCGg6FvWlnZIwChKivg7JH+ZFohSW+6EHoM1y+V/8a+Ot5djYZ0y4PZ3zfNqlvs6F&#10;soP9HBWVoVNOao7rOuR+2A6pEkLWz+xqJaX+hyUL9VHK5F+bgVhOiOvKqA1WaMmOuFIAOL4TYmBG&#10;qREc31ECOUGr6TW+QgFoXGCU12p6/T4thsFm9lpMbvvNUe4vDHTH6yi6NScJzm+47du2NMw8drww&#10;8jkjIuBYidSeV/TOtT6nI2QkgnW1xowpqcZ5rVMPcvR9zfOKQAEAKiHTSwVACKowY5fGKeKQKg2O&#10;7N8AQix30gpAQ01DxB+O24mOrvbMCreU1+XdkE+rdd91m1+sTbZpQUubd7SmRewH73p1k/vEnMWP&#10;HjYbj8LivXwmhOTehkcZUx+50q/UKrU8D/N3E7bz8hmQ8v3yNyLWw03TiSV+fNmvU1bqqls/rEfD&#10;ujSmzDYHUjsBXm1ScUiv+mcW6KXuke6/ZKC2JuTKeno3YK/xkvIsRtdtEb5H3oh3jgEhXuxpYD1e&#10;GPGL2tL6jbiOd6KUWNmH/4DQAIQtkGCvVv8h2IuPpXohVvmxDwCvYbn+L5QCKEP4HP/L/9QlLakn&#10;ug3N+prRvmCguV9ZHYaA2Jp0Yz1iByYhrbEg7mMJWXRNqVia9snjt2UskdJtkS3CM0RL/7zqgNae&#10;bBVsoKdNyOvZ5noTsoFDapSYJRg0+Iakkp4CwPEdEsOJXJjj23t0ivr7m1YAKub37jUVgIn8Lc2j&#10;bUoBmDT9mDzKskheBKrq2vMqlynU0VKdZ/meDQ9pnS8dePrxU45Y4m9sTpRX7d7d3r5jt7NhXd2m&#10;1/fMOHTjrKMyIqSs0lsylyLb7fM3eA96aU86dGT7CutnflevbNACkX6b8dUpq+Ipq6cn0ZUwu7pj&#10;Hd2JhxrenGeDR1QsvXYt5dOMApAWraX8mV7c9hSAdGczCkB5pDwSDmMDIB6Pp+DY6snWGcXoGFv7&#10;9M4VWnynVj9Jm3eitnld91PPLt+g3de06PF6X+NRoYRdLTwzddev6xVRt1UGXc1oH/J1ek8gzVqH&#10;91MifvdnHsT7c751oh4JaZGgUBXiqY+f9InTDjyrravl8dce/NVjN2uRMD6SIyQleG8LI3NFKh7S&#10;BkYpOQjiI4qly2U1Y6+8u0/DPPBiWyTd6PSehohlJKqWH8jPlKKQ3lPx7lSbRuIT6REspH8xChDu&#10;07qAXPkXGhcuCilcbhcIBUFI/kCBy9AgsP/SnXJ7dD34XaN7YT9+KvKBSgHY2Wl1dblqmR+iv5L7&#10;8cB3LhSRT2MpXzwJv4LO3V12RzfCjCbb46kd3V3P/OSslO3+/d+P/eK3f2g65fut2VFSRzQBx/Xm&#10;IvMBTqts+yoAHN9xnVJj+TCOby+6xf39HVAByKYgF7t++empg6zRfPuvyV3tewNRjMYMLc6F+dEg&#10;k1cdVADywjSUQmOhALhWqnP9f+cvNN78yfcb0fKY5XaaWkvK3ZVwd8adXUnX7k4c+NojbjD6+uTD&#10;bSMTF35fBeD62W/84Yaf9erKKad84kdrHgguPFWvm9Hroxvnrkd4l6RpQgHojiU746n2jp6WTsjU&#10;iXgytfKAi4dCZehlcyoAQjpNO6+K2jOdFTsASw/3l4XKgsFgykzFU3FL+EgjcKVYXVa/qfFL6lM9&#10;Xaf37NRSO7Upc7TpR2nPP7D95S3Ltxq3HHzkVu3pBQdYjYumuP5QqNypruvp2NPz2HNLtcwWJ2xi&#10;ZIf2lboTqYsO+Z/3nvrhnkT3O79xklYZcSsiwvQmYf7u/bc99sr9P//7jULuj0IxCLnhPjbffXWL&#10;DDQl+ev+bLsXVbp3M7xEYGLpH4fYHJAL+1KdkNpG1kikX4vq0wZi2W2QOy5KCcAPYe0vdwKE8Y9Y&#10;2Fc6AQR02PoouV9eFi7BiAYkdwOwH+K4Zo9pdlt26F3h7g9kXNF7z4bKamECtKXV7IqLVX9P9BfP&#10;1n3nL+j8+PnN/c6g6Dl37f7LOabt/vEf98+bNeUr3/xh48k3tRRgfoziizIhxksqAO1rH4s2CRMg&#10;ju/QfwtO7Ds4vpnxKe7v76bVwgTIVz6gq+iX33sgSOSzRpNovGhXmwpbXkhHxvVujNs87vGTEJJQ&#10;7gDQBGjURraqrm1IdXW01OQs3776rqUnN511+YUQwZKOBgWgLantTrq74u62uLMTRu6wlza1Q7Y8&#10;X6Y7z086NLOoK2U3JRm77nWz1/SrANz01C+DR11oTF6clgflHd+Zt15IfA4UACuWNLtiya54qrUj&#10;VlkW3LazffOuNjOe3HT0h1TLs1fhe8mYObumCmRbbmTWuZWkLv+HeJmxU5EX1Q6A+jhza0YBUN6x&#10;6kaEpTQR8z6FqPTiNHEKlcZJ+nVncaIdMeu1oF8rq9OSCa11T2dM21NZvzneGQ7EK+v9wfJdk6Zt&#10;njp/a6S6vXWtnupMWG7KssVpOpY8kRcracXidme33dru7GmfUTUNj21r32XHEhbIIRkWPm3vuviG&#10;0372++ucjm7xNpWyRABP004k3K4et63TaevAiRrsri6nqxun3dnjtnbgdFBzPA4p2vbZGlwIYgmt&#10;s0dr6UyfnXEtbqIyceJFZ9xt6cKptXTpXXGtM+aisKpKXtdRPpYSZzyFAnprN04DLxImFut1n26Y&#10;jg5zexRDJXu69ZZuvRufWrolnIp9iD2KMgHd58dLBBKQeYB9BqyJ5FvxU8QfRehRmcbAhJu2HExD&#10;ajD+SFhEE+rvxKdIbwDLn4RjmCJqqWHJWnBCp8DflTse6vz6r954/w0vvr52N36u3dxzwZV/+O4f&#10;1snZJ5OVOQ6kf7zb+fBVec65fIpJy6ahnY9fVzbUW4pTetiXb9GM7zAGV43vkzeU5zPlCrTMxBxf&#10;fBmH930c6ij3Gly8HXy4+35a6NMDazRXX9Rw7fubv/bhBT/73OLbrj/4r9868oEfHrd+p/Dfwl/l&#10;ZDL5tS9+Mrzzjw01uWOJ5vktEItb43IKkWIczjy7PdrFBvq7zOvDIDDUwcn5iI4Nj8xdYED692oW&#10;v2xttyfl9CCyO6R/EwqAWNteVn84YqYc2rNWlbxt9rrb5qy/be762+ZtuLp2a6w98o4rr8KSf68W&#10;yoVeGITD1F2erv6tmWulhXc6NDy+Yz5Dm9Nc87Hzjj3uwFlnLV04b3JtwkpVP/ADFBbGKplTVeW9&#10;zf+Fd5d6IS1LlPmJCMMjYtCo7zkM18VPRKcXAe5FIBohYnqaixD7hQKQtOMITi+S0boOIiQlnRRO&#10;JbVbrjhPT6QmY1sg2S6W5CurtI7NkO87erRNdQ220V1W5gtV6f6Q5g8KGTfWqXWumxLflTBdy9RN&#10;nJDgpRCfgs3Pzy/+1f3XPHnPNY998R1fa6xswtP37NnmxhJ2PGEn4leddNUdn7nvv9979R/fe+mq&#10;i74O91VpMgO329R33/69/37uiatO+cyPLvr5/V945s6rHrzk4Iu01s7vnHfTnZ/4z/1fePaPH/7n&#10;JYdeosURTVNoMVAqPnncp/70wTvv+9xT933uyV+9748XHfxuLZaEdoDzxrd+575PPXbRIe++/OjL&#10;8dF9n3xM64jdeM737/3Eo+8+8MIPHXn5Ly/9w78/8Qgu4vzk0Z+87X1///cnH//LFfdeefQnXfQ8&#10;ltSFGY/9v2d9+98ff+TdB777Q0dd/stL/njfRx+TH9k+SPECO04DqQzEYfil0G8YfvXOwGvMFOQo&#10;QDGMRMCBQiD9E/Dn1FohZHVYm6UrUVWlz14z0vFprnTvUs4XsPw5bK7YfHGtWDAY3bJzD14nbN+e&#10;bQ/hxS/vWXXLfasueNuZV151zSc+9XlRTNy+91RCgDp7fZTzrVByhniKbvqEtDfUGwcpr+QJr4D3&#10;dnSfMooNRlWDHKM4vsMbXG8m5NPlXuSzRyGf270yamL0OnuN7JAq7FvVSG4f6r3jP745v7+9CuDt&#10;cdd341QjOKZfluxvPR6knjvIQ/tOhn6nR85BGeg3Q84bcxbYd3zVHvSAssqQ1migA4yW1D5UYWtU&#10;ym/9+1mjUk8+lYzHs/b+Zd/nj3K/f6l5MScBDOuLPzk2++x1pde4D16h6yTs3U+d/dFLRIwfV9hQ&#10;I0hKt6W1YLG3033m3LJ4N4pgjVymZLLdp6MHLbU2h6StxSrL/OpX/0+df//RTersO+vSX0YDcrU8&#10;kTDKEsvXCOBiieDuIpoL5Oozly44+oAZ5dHAmk27vvmRcyOGkUhaaYFcSubqtZLScbZfNUmd6m2/&#10;V7yPcFfHVZNwqvL4ddN2VWPLVY34Kc7PNkkdRSkH+AkDFNilKzeAvZsAShUwLCuG63LhH+v9sA+H&#10;gCz8UpXoj2g16NF5O95Ys2XzK6+13rG67NcPdf77zlefXxZb+VpsXShQXrGnpt7nD2uBoFAAUGXX&#10;Hq1lS7XdDQwi3RVOLLlDF3AT8duv+MecJuEaFfQHjzvkjOaG6Xi9bcd6aAd6PPnNt914zuHn1VTU&#10;4WJZtOLNp1x88VkfFRmFfRhJa3L1VFw/Yt6xi2ccIgqEy8845C0/+tCth85Zite40lDTfMFx70Hg&#10;UtjVwLD+imM++uZD31GNUAzymDpp5psOfbsTjyNFL87JVVNwcUb1jHee8D58tGX3BjeemlwjHiEv&#10;vjd9saPnunO/9aZD3lYtkyTgQWcf9o4LD7nY7YEigZV+e3KlrKdqxjuPf+/U+plb9mzA8r/QqqQx&#10;EUR7LPeLJMlY44f87/dDUpcqgdgHgMWROPCHAsmHVSvFrHXwWaKr04on5F+R/jUAjKkKpafUUCi1&#10;mdi1Wryrbc60su4ec2tLbMXq3Ws3bfz7oztb2jvOO/tMO77zA2+WwYVc9/glM9MeymJ6pM8nvlJ2&#10;7PU93uldz/dF+nulvl15naIttnbsV7vzLJ9PsTTLTAO8t6P7lHxakn+ZXr9oxmh88RRvcDHWeQ4r&#10;bkmXzGNM1YCqc6DX+WDJvje7wn6v51NhrzKjVU+ejx7/8d07allf8OwRFwSyPhLl5aipr8mY8sn+&#10;1mc/aKBvaN/GDK95A/1myHMQBynWa3wHfzvUNZrs2rb+9SzvHNJDR7EwGtBvk/o+AhL5lHfc513H&#10;2zGV0fGsMa0/3ZGcUi0L5E9AMj3sY096p4LsvYVusM+8GrTm+I7lB595QqimFpY/0vhH6zDdHT3O&#10;9nb7yXeUoZ4dH6gQGQBE8lWxD9Blh98ITT8i2J7/t6PXDsBn61fA6D8WN+MJiGxW3DRjiWRHd3L7&#10;ns6UZb26Zvu9T7w6a2r92ccdaKVS2t++3u8OQOunGqpv2q1OvIbc3vdK9v5A26caqm7ajVOVV2Y9&#10;dTftrFHnd3cMbQfA6YHbr1j4x2q9tE6HGqMMZXAimKV9wZSp36z+1Bfrv3p7zbV3Rt9zfei935t0&#10;yr8OOWCNZfqNlppGn1r+D4SEuVHX5uCeVssIQXJX2xFSAbGsj51wZWN1c8pM/uZv3znj4smxWFd1&#10;1SS0+40NK6CbfPiczx278GR8ese9N5/+/qkvvf4EPjpxydl6PAXpH/pITblQDCAg/+iX1+DEy4ba&#10;KZPrpt9x389Pv2ImfuJKWaRCS6R028SOx+kHCefrh164+4wPz3ro2TtF+ZrJMOZRek11WR2edfJR&#10;5y575fEf/e5Ll930FpgMVZdnLr4qLn7g62defvpVRy8Srfrrf35x1uUzl618EvWcsPh0N5GAagPj&#10;fSgGsp63LsMtv//SB39wrtBYoADAsQTyORyiRWoDZfEjXvsytkDS7EfJ/9AIMtsyWS4HwSoRQ1p+&#10;3vtUkxUaG2yyxH7WviktlNtYe4sw+Pnbfc9v2bXjtn+vat3y6lEHCYMrlY5Ghh6F73G2i8OAX4En&#10;ry1TpyrhvfWu7L2otvJ9ulppy34tckTLM/sjcQWHvDi0uzK1edXu80KKuV6deJ39lL4P8hrQT/P6&#10;NLh3+wdvSf6fooky1i3mzEQb371DnzWs2aPWC/7et3Jw02fmdS+A3jD1nh7Z92ZmjtJe1C3Zozak&#10;EezVngFnZv5jl0/J/TS+/X5bva967+915jurvpjeV7jf70Xfr3N2+RxfpaxvffaDskd2n9oyjfEK&#10;qG/0IA0b0m+G/gvnM6zZ03vf7+/e36e9jGGwSTvENZp9zGk0DWKuOoUgPg6WNn0fgb5lLqIN/bRn&#10;wD8mhf2BMKYQf8j7/7vM68MgMNQJMfgjUq2rph11KIz+heNvym1Julu6nM2t9lPnpQ1KK37YIfbm&#10;MHux6I+1WstdbdYfUa7S2vZ/zJt3onf2LdETS3bDjTWZ7BR2/4nOrgSk/13tnT//51O//udTO1o6&#10;G+qi8AxeMLMJ+oApQ9sP+8B6/7DvHehG4fea1ONy20IsP1uwXxFr9ukTq/h+vbZy9x+2WZ/2T7nu&#10;6MMuOvfYd8+ff8Pmyj9uaDgHNviRcLkV0jXkpA1oSVfbucW3Y9m0bjOuRREaE6vZjjyhRJiHz1qK&#10;R7y4/OE//vm7MKNftuIx1aa7H/49fh5zwKni05ce+sX/+4LRErvmmrfibVPtVGGsHzP1uIlNA1y5&#10;/Y6b7r7zFzjxOhgI3f/Qn37xh+uhp/zit1/FFcjiBsrbYlX8nd8+4fSPzPzf73xQ3939v19/n3qW&#10;Lgz6TZyoDbc//ey9V1/3jrsf+T12QGA771285trz7n7099B9li4+WbXq5h9f4+7ovPrqc/C2sXaK&#10;253EqXXvc8u/Hv0DhH3lTCxX+GUgIr+GlXppgpVZ8gdyWUw4CmBbIGDowknA8MO/QjgASCkwshp5&#10;wWSL+98BSCTV8v/eYcWanQrx0NohNIDWto5Y+/qL3vkmvF7xxvPf+PIHROWpFuyOiBvVBpnIXrbP&#10;IaSrfcV9fOytGXuCYK8ruO5d8apLy2qZj9S92SWz9YfB7+q3Db1anv/bvq1VV/ptXq/COduffzN6&#10;l1TKWEb6H6Px7bd5OcdX3dVv3z102SOYPdbZr3NW0u9EGhLSvo3Ms84xHFnVgfEa33y+v72+bgON&#10;i5oYOb+2eX7TBxkI70G9GqZ+HamLfWdpzoYNaeaMtPC+4ytHPHPit2z2idWZUVqjyV7wVovr2evf&#10;2Vd6XUfren060I3ZJfuWwafZC/y9GPZd/k/rLRmjIK8Ngz9dtUFVPninVHvGfBMg/+VtlsxJQA5r&#10;LxOgwb6Mg1boxlsCzVMQ86c9pbUi7E/M2daxV/ov+267WJmFKYxY/k+7Au9IROZUpINk9vvcBQsO&#10;xTl16iFPrV3+vf98W6+Z6gbLlASFEwF/4O/b0ZNs74q1dsV2t/fsauvc096Dt8vf2Lr0gOkXn3Wk&#10;bcGwHgZCSA0l5K++p/htkbmuXve6kokymS6GT9UVVRICL356JkC24cvYJxmuT5ywKsl4AiBYv7RN&#10;lH7COPFeHKjN1JO2cF8VceLlAnE68H2le1hDYEYkWD21CoY0YlfFNX1up+W2+w+bnCqPzN750vw3&#10;7pnzxh3zX7t5TvffZ7VsKHcCrhtF8HxlgoQXoo3N1cJaZuUbLzqRgF0ZipkxvN21e4sTgHTsNtZO&#10;xtujjzr7P3e2qhNvYQgEfcRImR8549N4296x++4Hb9XKgpdf8Q3xtn33z+ErXBbQyoMfev8NssAe&#10;kaELPOLmR0/9zG+/+sDdv9v4n7/uVrXt2rNVSN6W9eFTPom3PbHOr377Uq0m6jaVa5WhK971ZXXx&#10;2m+/R6uN6s2VWnmooU60uXerIhVw/zVi5uUnpuu59jvv0WvLjOYq1KaXh3QpykuJXxxiuQALRXKZ&#10;P73sL9RYTTgBi3JppwzLJwzRoIOpWWgEZe6zgXcAsidrdnS3bmx9adpdj253Qg3HLBZa03FLDjvv&#10;DGE3BTuvW/6zSrwQZl7Qm/pJENb3D21fkSL70UN9PbzaBrprkNqU9JBe/h+0lYOX6VdRGWqvR1h+&#10;FMfXI+b1Ov8R6Ve4HGHXcHs+Y9TvUzwBMXug8+/OyFs+WjWM4vj2VcXzbOTg3MaZav6PG9PfDHmi&#10;66cY/rTCclWdnjOALIeVn5Gs0fTbJCVqZ4vX2VcG6oVXfqAbPUm6V+WoUF3JrrmXuJ8nukGanS30&#10;q2fl06k8nzu8YrC3HuiP8jAWv3lLxvS5HxMgTyWALVD2YOWAZnenKqoR8XNP0t2dcPfE3Mffll77&#10;j1zbKswuhNClCx8AYT0hDChaY4Fplf509tv+psUpp5TX1fl6evSD5y1C8B/frKV6RYNXsCOWaO3o&#10;2dPWvaute8eezu2tHXvaeuCzetmbln7vk+/ojiVu+MXdIsw7HEbxT342F6i88vu7Oz89SZ14qyz3&#10;cXGgeYuPvBO3OLrhneIXEBQATw0wDOSjsjN+h0IERMwfmADFEdzHhcsEPFjF6QTEaRt2MHEk1qz9&#10;fq2yXAsHsbSs9XQmzETCX/3yCdXrPrZo46VLuk+YlTxpRuIDR3Z/+fTN0YirV2l6uS5sYDInNl2E&#10;fY6m/eHOH1g1Qbs21Dx5Jt62tG53w0iiJZbz++2bWwnfAm2ajLq6fedGtyzolAemTJ0n326AMuDU&#10;hd1JkbmzDsKVbTvXi9V3hLg555vnn3TZ1OY52dV297QjxzCsiabUito2bVkNYV2rj+rTKvXq8JSm&#10;2emLFfLiVFwMDdQqrSKENfspNcKoZm89kyuNhnKjKqKH4OGLdsgdAAj6culfuPyKtX+5L5B2ANgn&#10;XbHfTsejxTQJ+4+QM3VADcDyi9hwatU/W3rALMFsxEfxZZ996tfvqKoIpJ75ykM3v0Wxhb/HhafM&#10;P+/E+aaD5X83lcd0zHMBNf/fp9k+BnnelXPtcNgSZM4GeKub46cG2GLcx258ewmIQxrfYYxdTsJ5&#10;FvB2ErwXA924HxuZV1/GeHzzakN/hQbnNp5UR2VODlsRGjbA9I1yfPs9RHBMhFsw9BGu0Yy0hbnu&#10;77uZkOuOtGies1g+Bfo+fZBNhnwqHJ0yIoIfMgFDEJMrejxHi8AAw6N8APr5cNDnBqJVO3a2Id4/&#10;TugA7Sl3zm+7VCXx62vdmO3GkH4Koo+MBYSfllsfsGLwYZVHtrWPeo2Lzc1BnPPmaScsWXzs1Kl6&#10;IAKzDa9hbZ1xLPzv6ejB2n9re09XV09XLFZfVf6m4xanLOePdz/d3tkT8PkQGFQuqGeicOYxKT2B&#10;Po+ywy8iDNqEnb5lOyb2J7B4jlP6DMvdBsOJuD2HwnAmEtBqKoVPQFu71t2RMowN0dD2SMgX1M3D&#10;6rZ96OAtFx6y6dAZO9ftDm2IxY0aAyZAIg+AOmHYkIlz4sLiRa5/z59+MFrd0dWqhQxxyuPMc2vP&#10;uKjx9A9Nw3nGeyaf9qnZLj4ytIZKEdh+567NbkVAqwg2TBIL8zuxe1AZ0KpCbkWwsrwGV8QOAGoy&#10;7aNmH4+3sMv/7Z9vPPOipnUbXsXbXS1bxWK76TTI6EM7d2/GvdqkqD6pTIv6GqozFytDen2ZOCvS&#10;0wKtOuvi5rM+PBPn2e+fdvZnF2hhOPY6k7x6KsOoBLdgL0I0GJ3FbwmhbgpLILnwL3on8yWLTQBl&#10;HiStgHBZbgFk/mqkTYC8AVU7Pb3OQYe7Peki3r86Q6f9Up2RE24MLv0a7rv9odV/e3S1Kd07zIH/&#10;Vg1/QuV95ziI1KOlGOS/RZDdqTHq4EQY38G7lr33kv8+TM6J068MOkj9I+c/0GiOvOZBOrvfx3fw&#10;3o1p33POgUEKDKlhfb/R4znWo7tGMxJo/d7rrcrnKXnns/avlvM9I6VBrHSG+vRR737uCvv9o8yL&#10;wyMwKG7oAL2dgAd9SrC8cc/m7cj2tTXubIu5u1Juu+OWw/JHHj1fqnVabLcTOoCU/mU80JkVznYL&#10;IdeNLz8fjk+tOPDAo9Xp9y/+6EdPuuKKBsTGmTYtNH++Fo1qqfadTtsmNyWsV9J1xpPxnmQ8jhS6&#10;se5YvLMz3tXZUxsNliOBFRxzq8sWz2qOhIOnL10so3AO+cByvrfwr3YD+j0G+SjtECz3ARCOxoTV&#10;j1z+dxGnXticS/ES4fGF7bzQUGC0I7YIlBoQTc4N2k1JU6so15obtJ6U1tmldbcn9MCLBza2lEf9&#10;iAsaDiFgpRRhbe2xjVNSYc1X4deD0uhFKQDC7kjriQtV7OufugVm+jd96Fa1IbBl5zon6MO5s20b&#10;3n7xs7/Uu80Pv/UL9/9i8x++/6yoM4RYgFpFpBKf7unYAVnfDfkqIlXibecOtzwIfQCSdEVYFmjf&#10;jk9Rviwk9n2Wv/Tobb+/8YfX3jV75gHiWTvWamE/TMhU4ZaOnS4W+6E/QGRP2eXexfKgXh3UIj60&#10;f1d7ulVuV/LyN19z38823Pqdp4VZTySAh5bLVqEeHTpDZVjpKulTjTV+ql2n9Lo/1IJ0gCAQycQK&#10;UrknRHEZzxUGPNg8mQszNVlDf4sNcuQQHbLvgeqrZ56wZOmpOH9wafmmv122+W+X4ef6uz674d9f&#10;3HDf1845dt5ZS+dKL28Xdky9avD20z2bCiVgqXOgyZdPGXVvdsn8pfP86x+ohdnXB6mtb/N6GcwM&#10;r/35tGpvGbFNNFbj27cl/dLo1euRjF2vJw4OcOQD3bf+QerMntjjMbKKxRiPb/ZXePCJ53W53y/m&#10;4J/mnNJDGohBJon30djNyZx9GVoBububfUv6V768pIJ+j5aOl4/kPbTG71s6H2P6/NswVMk+n6fn&#10;2bu+LhDqxuE8YrRWvlmPIpDr6K0DDL4DULeo+9VXket3R9zdkxB+wBYeEtSjX21Rz+n5Rp3T5bpI&#10;FiWW/0U2gFNm2E+2h2xDX9Rce9r0xqVLy48/PlBZaU2eHHzssS3//vf6Bx/c/Oyzm9et677vqSee&#10;3bxW/gLf2+hnZ5wfT0H6T3Z344z1xHAmkPkLFkHVFZGffunS88888ld/f+zVdVtwT/hiYbve98g2&#10;+MkW97Ol/+y7epc39jEZ6mUppBbz03qTWokWoUNF2ijoAHrzB86YOq8jWIYgPtgKsG2I/jJjrkod&#10;1rzzM5Wp85IpvT7UWleV7InVbN1lrHt1j6/82g8dffvCpgC8AhpqtTII5BBaTO3jfz3i6bZufapu&#10;1BtucG/m4cDuxC3v+tPcyYtUN7AYr8zrT39vszmtwg0aV599/TlH/U92J+/4789/+sT3nZqw0WM+&#10;+EWxhH/m+6fYzUIMfeCbq9NvZ1S5k8v0LvOBzyxTV5yZVRC2//CJ/4qYP/KAZ7Cy5Dnrsinu5ArM&#10;uf987XX5dqo2q0abVS1W+je23Xvl87h49mXTtNk1xqxaty6ibe+68qBPvemI87Nb9df7f/mrp3+s&#10;15VpXcl/XS1uedNl0/VZtb5ZtU5NRGKWxfeGWxV5lGWmX/GP9AFBrD1ERYIVDiLH2rAMsxPIlmbb&#10;CCSbslLdKbvHMSovDjuXJ1t7fNL1uddRFvUfsmTyup3wXIaouNcRGG9VSQR1wnHpAU+cc+bJ+KOD&#10;Jf9eNZy4ZDZ2AP79fNu/fvcV31E/6PuIYV/xNIdh11CiNyI8gOHayYTIBNxw2H4cX47gmMzACTO+&#10;Y9I7Vpo1vptXPlZWN9dfPacvFRHwLeu49sLg284+CX+UxZ8L8fdBWGZiexbB+MQOreX++8WWf/76&#10;q1uCe/8GZcusvSJsqoq9i9kW/Lje60ZPcO/3RXZV2SJ+dmH1rF4y9ECOAf06BPfbl77NHqSbfWvo&#10;VyHptwuKSZ67HDKWnxYOuDu37GiccwLn+2gRKC/bOaSqunsaBymPv6DGul/ued9n7GilMPQX0X6Q&#10;3Mp1sBHQ7sS+Uxf+2G4NQWsCMhCQ7daG3Xsutd78TLTH1L5tb7jkkjn4Gu7Z07Jpk7VhQ0dnZ/d3&#10;//RzDavJvlC3meiBX2bzIt+so4zaaa4hDbalsDf3hV+aSRNBflKpVEIIcqbfb7z3rcctnNG4Yeuu&#10;3/7zybbuGITSnngq/J5v7tN43K40IM8yKLdCtG/vvRq8auSvElEhBHnoKspNWB3S4CQdCFIuRuCd&#10;PvlDZzbNag9G/AhWY/sc24BaJD5QCkBoY0NDMtLR1eZ3/fFU3HBDduzK9j3WrJk3v/+AR2ZMDkyu&#10;FQqAHwvufq2rVb/oz4fujCT0Zl2r1Fx/+tnovL895dsVu+MTDzbWTIH0/8gLd7/rzCuwJ/DWLx5s&#10;N0WdgM+fML/6pm8ftfBk7Azg+sPL//W9e69zasNaZfDSBe/9wDEfa+va867rlzr14UuOveKyE69M&#10;v51cDkn90gXvuezoj7ajwA1HaxDxNe3iJe9/19HvR1Vw/L3nod+/710ibOhZV8936yMXH3P5e0/4&#10;WHtXy/987Rh9SqU7tcIIBi5sfOd7j7oCFy/82rG4qE2pFIv6LXFnS8fnz/jaEQtOVK167OV7f/Tf&#10;b0D6x6f/M+/dlx71Idxy0deONyZX6VOq3EhA7J+ks0lnYZeZmaEDpNUAERRVxEV14IkLsyvTEemS&#10;8SKFZGxWsith97i+0E1h32Gpjpi/P9eIaMSXj4B4yaLHzjj1VMwwqfyhCUK3sx2Rq0LESXLdfz3b&#10;8Z8/fmlUFABvfyD/df0hfe2Lv/DQBcQxGl8qAGMy2SbM+I5J71jpsBSAL1/gy2eNJlsBKCzSg0vY&#10;Q5C/s7o9FnXmppqlADTNFabhPEaFQFl0x5Dq6YkJU+1BDt+eZ5yGxPYTzod8r7J9YWHawZJ/j+si&#10;5RWkXkhEwvBdSKffOi21qyLykzViy/3bqfWnnloRCvk7O1OmaWzYsGP1mvZr//EH35ylevUUOHFC&#10;EzAqm/SKetfXe1m28cGbkgnLTJliDReyHayrdaciGu3uRs6P9BJt+H3f8iy9e7d/2ApAlpgphXu5&#10;kCCkf2nYgyNbAZBivbgoZXv1kd78wTMb57YEgj4dVi1+DV6/agdArSb7WnztK9uxLRD0BbG3AZSV&#10;wcop0Sll5TsumrVp0ZTUlHqtCgH6scKe0P6xbM63X4w6ja5Wj0CWSC6b6Rb2TGKWry2J0+g2dRXg&#10;EkfIJ1x4cQbhGGUZrQmjy4Q1jjCKDxpORVApALiCj/SkAxsbYfODRnen0m/rIrji67GMloTI+Rby&#10;QcQXO7CdSX13XOsSnrKiPHqNyDyTonDeFe+7krhdGBfBAQBr+cDS0qPtjqEGEcBnUtSYVI4mIcqn&#10;tjOmtcTcTlm5bDBMfXCLURF2U5a7BwkULLj8CoeB6jItAKUQUn0GvXo21vul9C2kf6z+C+lbJjeW&#10;LxAWSqz9qzNpmd1OojvebVlNdU+ZiGWlrID6HNGw76BDJm3Yhend24ZHZoOWR9K4aMEjJ5182vOv&#10;bTUdHRE/xZISforXiISk46Lt+B687QujogD0205eHAKBfQVEju8Q0BVEUY5vQQzTsBuZSwHotfav&#10;nvOl8/V81mgKVwFAHweR14eqAKj1/vwDjw57MPu50dACPi3oEzsATdI3lMeoECiLDFEBiOdQANCq&#10;aNujyZk1WxacorJ9ibRfwuUXlhFIfiQzVErZ98ojk3XTQ998Iy3Nu7s2fKeyLbtT1936047Gef6D&#10;36QjCI0ILwOzcCzy9n9E//ZN7AOIYJ8iQ5QI+JPt8hv+4I3p27w1/oEqGibWjCW5XIAWy71KE1Ab&#10;Ajiks+/eAzpARgE4o2H67mBFEOZADuL/qDxW4gb5EzKmPBA3KBlPJluTiS2JqYGp283ts+vrDo8k&#10;l07bWVtmrt5d/eT6ijU9oUSNozfpGjxyw6IZe31bTReWPLDvFz8he0orSRj0O3DqhUwP9QMyfZcJ&#10;9UApAJC/haxfGXTxEa50SlE+4kdJ0bKulPAkDvvUveIuVSDsQ51orCiAK1AA0n2HG0FQuPyK27VM&#10;Yb8OfQAW/1BIupJpbQGPqwqLavEYXO9MCukfVcHcBgc+rQhD+tdCfi1pOV0iWa9QACrCeiQIzoAu&#10;oj+rUJ7y0cL1W3p/i58Q/aUtEBQATBL4XEMfgCYA6d9KWjAEMrutRMy1fItryn8sFIABovREQ/q8&#10;A2o2tUYGnyru0x/NZy5RAciH0liXcUxICI4dj7VveDLauITjO9bAx7l+ju84Ax/nx2WP7+ZVj5bV&#10;zfFMgPoV/VXzvnCem88aTUErAOM8EGP0OIQAwjiWhZ0t6/c0zacJ0KhhLgsLN8v8j55E2rR7sFtc&#10;szb2PJahV806NemGpAIgU6aK2P9idbwi4FxzdNysj/5wUzjhRVFMxZ2Ny63VT7vtsEqS0mt5nW/2&#10;kcaMJVq4Yq+VzqBtdX75BWFgkSX9hz/87fx7N5ySniLh2Z6oCD5SDfAE0d41Q0OQl+ADcGbdjF1B&#10;rMFj+dwv4n4a0gdRJaQy/IhbpjxRYTSC1WzNaXVCbSERB7Qj4bcDvpTQDUSZkG5UGnq9YTTAd9iF&#10;RRAaIANhpnUJAwlrTRsR9IVgLTcH9HDAwXODAScA52RXiP7YOpH7A0IBgLAOgRtPTjkG7CLFRWl3&#10;hf0EEcASSoJPuPwKSR13KQFdaAjimdg0MOHnITcT1IHaILXLIDyQ3UWXsJwfCOBBqM01LT2BYEgu&#10;VvHFJgBUC/E8zZfEvMFHtptC+3QDTwwGDBRAj1MW6kHf4cFshPwu1gcg2afBZ0n/SvSXgyFPsRcg&#10;8kEIKyCxDyCtgMTyfyphmj2WlSgzys6JuFckWrr9of5FfCgAcxdUb+4UqYIHOQwnvQEynFnFe8aX&#10;QC8BkeM7vvjH/Gkc3zFHvF8f0FcBCNb24wPQq41TU3/Jp9VUAPKhNKZlsPIb0LVIyKUCMKacR7Hy&#10;BvvlKaGN22sXbgtPa3WrekzY8qemhRNLG5PnLXL/Y9X+ckd/EpQw2ZALuGq9XNlzqFOIj/JFX0v9&#10;AZfzsz6AzCnqGsTMf+ibAt4Cv2xqxgE1rQCkl/+9WqU+kPlftgPy8eQPnlHdtCsQhjiuw2jHhXCr&#10;RH+5SG9A85VmLFKUFz/FYnbKjWiRns4ePWHoSQjoslZYEJVDB0AIHhn+XygOUDL2KgDpjqsLWXES&#10;lJKQDn+Zvi7VA3kdsYtkeaXKyJtlGWXFpLzIZThN2WgVVlOVknH01e0ZT4u9n+5VDNIfZkZFxmoS&#10;sTu92xDUQTruyudI1whoCuIuHxbz1WzQpfYhbX9EDB8h78uJouM2oROI/xBTSbwSi//yB6yATKgB&#10;UgcQ/iO2GbdSMQRjnVTe+E2nc5YdG3A2RIPa3Hk1W1v2BqOVre1zhLK3fPovUqBXnWQ/KcwKtC9i&#10;rgbkSMHmy4y3r3kCOwAc38Idzb4t5/j2YlLc39/Nqx6BE/CACkDmV5dK9MKjIAj4RdAUPeyXOwAL&#10;aAJUEIMGIdRsDmxrLmtpKE81VPnD9TXx+vrXfbUPxqp6EB6o74HQLEKQgwAI64zMx7jmydZqObzf&#10;I1te2/tamaBkqQ0ZobhPHZn4Md4HQspUOoM8vDpVbd6lbCkv/Vr2QqzL740wKZem990QUKL45A+e&#10;WVm/1R/SReBOlbdLLn+nu6lsdaS4rcRitT+wT6PSQn46c60SxdMSdp/X6c4oIT6LgVIJ0ley5G8Z&#10;WTMt76s607sKWbK+CLqffqtk/70NyBRWPRIfIAiqLLNvA9L9EfsKMjaVAdk9nbtAhW+V+RyVeZUi&#10;L0YB/8ugnUIlkFNE5D2WVv+yjLhDBGAScn/aCkh6AmRMgJB7QQZ9MKUHMDagUjF/0pzbNOOnsa0x&#10;kXBkgCPqt2fOqtmVQpSl/tXJvdOvaFWAgdgU7HXYEAsTIBkFqGkJx7dgB3KAhnN8i21E9+1P1vhu&#10;Wv1o+aT5exUA9Ys884ccCSHFO6TmHGwtsLhhjU7vVF7e8TmQAgzmAnjW5nXbmxeeNj4P5VNGkcDW&#10;F66K/uQnekWts82CbYRa5d97SH9LHeuyUjEQ8VLksVcNUCvnOaX/XlNSiIlSZpRrxukl7Oznpq/L&#10;ymUTRHlPMvZ0AFVD3/mOm/p6imZdQUh/2Y20IpE2CpKPSfdn8gdOr6jfboTgtgxrHKkDqADzSqxX&#10;S+zI5OUd2UvvaUFXfJZ2HPBiuyotIr0wryqU/csyCkrvA2T1SukY6V+V6Z0Bda+S1/cqAPtI/AqT&#10;p7Skm5/WS/b2QnZM7SV4wr1CjtoUfNlMoQCIFygu5H7JSgyAWt9PD4O4RZlYqScrnrD9UsMolAMh&#10;9MMsSHiipA2B5L9y+V/5AQt3EWEF5FhxC2qAZdUakdOjvg/Hd3b5guk0ZHvJZ15ZZtCfai1HXob8&#10;D9vTZ/O/ZwKX9KWzJk/gJg69abbVvatV0xNWYDLHd+j4JvwdHF9viIr6+7sjXh9svzOMMKBh8Tvc&#10;78mpMA3ulSIA+8JwvXPw52M8lmoydr9j/k0ZT9F8zDujxAm5X4PAH51t4cZpM8bnoXzKKBLY/vxX&#10;qn7/UzcYtrdjtVW4BHiVOzZC4gur7PSVjFtAWraW5ufiIykEihc+A86xWRflfQNpo9I3VIjg2d99&#10;yJhKx5A27OlVZLz0HBJEYWF5kxashRaRea12JNR9QjR1tX2FOwcZv8QCtnB3VjKqMEVRLYeY720p&#10;qIXy5g+eEa3fgJQA4ndTwBWyvpTd054ASjBOBw/aK51ji8TrcsbOR4rP3vZAev16r+agGpDeQEgv&#10;2O9lln5EegSyZPespfq0bY9cyMc2jWx+Wm5XmoNa488S5tM6gcy/ta85UJZGI5fzRQVivNF9sYwv&#10;tgGwVyDUFSX9Kw1M3SUHTpfZkuWR/kdu16QVODk0sPkRQYGwASDUArUJIHMCKDsgxIrCrBNqQMpB&#10;Guak6VpGbXX1H+0eiH/CvXiQA+0z4pvEwIrnKxTC/RixV/fepWNeGJlPx0cBGC/LnIG3RwbnNsE/&#10;dSLTM+sAHN8JPlbDaR7HN02t2L+/u9sTTsfajB2x+q2I38/4855tt4ldA5k0XhxiB2Hsj/6SR47J&#10;U8frD8GYNH7ASo2qOZOqB1yYG9+28GlDI7Dz5Rv2KgAd8N20vSiLwpNTrZBCApRL5ggZlD5EPE1l&#10;AC6/rNlRNZVAj+80xE6k8MDSslosFsKYFE3TcfelbCaMRIzev/YgQWZ/I9OBO2WF8hZRkViGRlXq&#10;ijRPUevQ0jBdHGh4plVC/swcQu9Q6/6Z9QVP8ler6eoQicDC4fUQ6IX0HNbhvJtZ4k4XkIXFo/yO&#10;/OUl74T3qygnX/tVmAMltPvSwY+UVpCJOppeWhcFMs7H3i1pw30Z8UapB6oBio2y/leSvZK40/1W&#10;ngqyYWkzoUyxTNSFbI1MNUA+Qq3uK6t95YssKBk6PMTxWux1CNEdowXPZOhS4lOhGkqFzC89ISzU&#10;YEslQQyC2j1Ib6l4SoDSHORb2WhhUyYNhIQygUBR+B/5qJHvRaoDrhVPuUaZUXNgZfQm2P8k9gzN&#10;NV6i4EECJEACJEACJEACJLAPgfaV/1dxy091J2S+3uJ2WnvX2lEqs+4Ocaw3NZG5VUnbahkYhnsy&#10;hEz6otAJ0jo8dAAfEi1BZFeiv7wLy/x4jVLqESIzlxKadaHyo7wXkh+boojULiTEzHoujASRSkuU&#10;l88VD1LNUDKsEoT3Bn6XD5BSt7CJV0K+lD0zgmi/9kvYATg77Kx3DQTxCWL9X4vgLrka4YpFaOUK&#10;ofYY0oK1I9uHTRBxSJVA6h9qDd6GHC0LBGQlFioUsXlkpNUstmpDzUUP0w1EhTLyJrKRZRyCM8qR&#10;5KU8km1RJ2TpzDOhFEm9zZDaCx7qqDBBsoDSSOTWatrsR+kSst2Q3+V96edL5178J1Qr9MOnBbBy&#10;LpfP5aPkh+JuoQ6I8cBeqgg2JAALJUIOiojiqPYMpPOzSLaM4oippDuGAVsgbCi4CE0kwz1ibyYu&#10;PYZdLe7EpP8A3gWjVXdA2UD8n/i2l2QzeZAACZAACZAACZAACQyfQPvkucO/uXjv/P9G6tqXpaIj&#10;nwAAAABJRU5ErkJgglBLAQItABQABgAIAAAAIQCxgme2CgEAABMCAAATAAAAAAAAAAAAAAAAAAAA&#10;AABbQ29udGVudF9UeXBlc10ueG1sUEsBAi0AFAAGAAgAAAAhADj9If/WAAAAlAEAAAsAAAAAAAAA&#10;AAAAAAAAOwEAAF9yZWxzLy5yZWxzUEsBAi0AFAAGAAgAAAAhAIl7crJNBQAAIhwAAA4AAAAAAAAA&#10;AAAAAAAAOgIAAGRycy9lMm9Eb2MueG1sUEsBAi0AFAAGAAgAAAAhAKomDr68AAAAIQEAABkAAAAA&#10;AAAAAAAAAAAAswcAAGRycy9fcmVscy9lMm9Eb2MueG1sLnJlbHNQSwECLQAUAAYACAAAACEA1gva&#10;neAAAAALAQAADwAAAAAAAAAAAAAAAACmCAAAZHJzL2Rvd25yZXYueG1sUEsBAi0ACgAAAAAAAAAh&#10;AKrLaFpGbAIARmwCABQAAAAAAAAAAAAAAAAAswkAAGRycy9tZWRpYS9pbWFnZTEucG5nUEsFBgAA&#10;AAAGAAYAfAEAACt2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94;top:539;width:10926;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wPhwwAAANoAAAAPAAAAZHJzL2Rvd25yZXYueG1sRI9BawIx&#10;FITvQv9DeIXeNNmVSrs1K6UgKPWitvfH5nWz7eZl3URd/30jCB6HmfmGmS8G14oT9aHxrCGbKBDE&#10;lTcN1xq+9svxC4gQkQ22nknDhQIsyofRHAvjz7yl0y7WIkE4FKjBxtgVUobKksMw8R1x8n587zAm&#10;2dfS9HhOcNfKXKmZdNhwWrDY0Yel6m93dBrk5XD4ja/2e5tt1HOumnX9OV1r/fQ4vL+BiDTEe/jW&#10;XhkNOVyvpBsgy38AAAD//wMAUEsBAi0AFAAGAAgAAAAhANvh9svuAAAAhQEAABMAAAAAAAAAAAAA&#10;AAAAAAAAAFtDb250ZW50X1R5cGVzXS54bWxQSwECLQAUAAYACAAAACEAWvQsW78AAAAVAQAACwAA&#10;AAAAAAAAAAAAAAAfAQAAX3JlbHMvLnJlbHNQSwECLQAUAAYACAAAACEAHZ8D4cMAAADaAAAADwAA&#10;AAAAAAAAAAAAAAAHAgAAZHJzL2Rvd25yZXYueG1sUEsFBgAAAAADAAMAtwAAAPcCAAAAAA==&#10;">
                  <v:imagedata r:id="rId8" o:title="" croptop="18418f" cropbottom="29852f" cropleft="9239f" cropright="8422f"/>
                </v:shape>
                <v:shapetype id="_x0000_t202" coordsize="21600,21600" o:spt="202" path="m,l,21600r21600,l21600,xe">
                  <v:stroke joinstyle="miter"/>
                  <v:path gradientshapeok="t" o:connecttype="rect"/>
                </v:shapetype>
                <v:shape id="Text Box 4" o:spid="_x0000_s1028" type="#_x0000_t202" style="position:absolute;left:2470;top:473;width:363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7/sxAAAANoAAAAPAAAAZHJzL2Rvd25yZXYueG1sRI9Pi8Iw&#10;FMTvwn6H8Ba8yJqq4GrXKCKIHvyD7oJ4ezTPtmzzUppY67c3guBxmJnfMJNZYwpRU+Vyywp63QgE&#10;cWJ1zqmCv9/l1wiE88gaC8uk4E4OZtOP1gRjbW98oProUxEg7GJUkHlfxlK6JCODrmtL4uBdbGXQ&#10;B1mlUld4C3BTyH4UDaXBnMNChiUtMkr+j1ejgFd1M+5stvfzaL9b28Pl9J3jSan2ZzP/AeGp8e/w&#10;q73WCgbwvBJugJw+AAAA//8DAFBLAQItABQABgAIAAAAIQDb4fbL7gAAAIUBAAATAAAAAAAAAAAA&#10;AAAAAAAAAABbQ29udGVudF9UeXBlc10ueG1sUEsBAi0AFAAGAAgAAAAhAFr0LFu/AAAAFQEAAAsA&#10;AAAAAAAAAAAAAAAAHwEAAF9yZWxzLy5yZWxzUEsBAi0AFAAGAAgAAAAhAHrfv+zEAAAA2gAAAA8A&#10;AAAAAAAAAAAAAAAABwIAAGRycy9kb3ducmV2LnhtbFBLBQYAAAAAAwADALcAAAD4AgAAAAA=&#10;" filled="f" stroked="f" strokecolor="blue">
                  <v:textbox>
                    <w:txbxContent>
                      <w:p w:rsidR="006807DB" w:rsidRPr="00B0530D" w:rsidRDefault="006807DB" w:rsidP="00E215D6">
                        <w:pPr>
                          <w:spacing w:line="264" w:lineRule="auto"/>
                          <w:jc w:val="center"/>
                          <w:rPr>
                            <w:rFonts w:ascii="Tahoma" w:hAnsi="Tahoma" w:cs="Tahoma"/>
                            <w:b/>
                            <w:bCs/>
                            <w:sz w:val="16"/>
                            <w:szCs w:val="16"/>
                          </w:rPr>
                        </w:pPr>
                        <w:proofErr w:type="gramStart"/>
                        <w:r w:rsidRPr="00B0530D">
                          <w:rPr>
                            <w:rFonts w:ascii="Tahoma" w:hAnsi="Tahoma" w:cs="Tahoma"/>
                            <w:b/>
                            <w:bCs/>
                            <w:sz w:val="16"/>
                            <w:szCs w:val="16"/>
                          </w:rPr>
                          <w:t>REGION  DU</w:t>
                        </w:r>
                        <w:proofErr w:type="gramEnd"/>
                        <w:r w:rsidRPr="00B0530D">
                          <w:rPr>
                            <w:rFonts w:ascii="Tahoma" w:hAnsi="Tahoma" w:cs="Tahoma"/>
                            <w:b/>
                            <w:bCs/>
                            <w:sz w:val="16"/>
                            <w:szCs w:val="16"/>
                          </w:rPr>
                          <w:t xml:space="preserve">  SUD</w:t>
                        </w:r>
                      </w:p>
                      <w:p w:rsidR="006807DB" w:rsidRPr="00B0530D" w:rsidRDefault="006807DB" w:rsidP="00E215D6">
                        <w:pPr>
                          <w:spacing w:line="264" w:lineRule="auto"/>
                          <w:jc w:val="center"/>
                          <w:rPr>
                            <w:rFonts w:ascii="Tahoma" w:hAnsi="Tahoma" w:cs="Tahoma"/>
                            <w:b/>
                            <w:bCs/>
                            <w:sz w:val="16"/>
                            <w:szCs w:val="16"/>
                          </w:rPr>
                        </w:pPr>
                        <w:r w:rsidRPr="00B0530D">
                          <w:rPr>
                            <w:rFonts w:ascii="Tahoma" w:hAnsi="Tahoma" w:cs="Tahoma"/>
                            <w:b/>
                            <w:bCs/>
                            <w:sz w:val="16"/>
                            <w:szCs w:val="16"/>
                          </w:rPr>
                          <w:t>DEPARTEMENT DE DJA ET LOBO</w:t>
                        </w:r>
                      </w:p>
                      <w:p w:rsidR="006807DB" w:rsidRPr="00B0530D" w:rsidRDefault="006807DB" w:rsidP="00E215D6">
                        <w:pPr>
                          <w:spacing w:line="264" w:lineRule="auto"/>
                          <w:jc w:val="center"/>
                          <w:rPr>
                            <w:rFonts w:ascii="Tahoma" w:hAnsi="Tahoma" w:cs="Tahoma"/>
                            <w:b/>
                            <w:bCs/>
                            <w:sz w:val="16"/>
                            <w:szCs w:val="16"/>
                          </w:rPr>
                        </w:pPr>
                        <w:r w:rsidRPr="00B0530D">
                          <w:rPr>
                            <w:rFonts w:ascii="Tahoma" w:hAnsi="Tahoma" w:cs="Tahoma"/>
                            <w:b/>
                            <w:bCs/>
                            <w:sz w:val="16"/>
                            <w:szCs w:val="16"/>
                          </w:rPr>
                          <w:t>COMMUNE DE SANGMELIMA</w:t>
                        </w:r>
                      </w:p>
                      <w:p w:rsidR="006807DB" w:rsidRDefault="006807DB" w:rsidP="00E215D6">
                        <w:pPr>
                          <w:spacing w:line="288" w:lineRule="auto"/>
                          <w:jc w:val="center"/>
                          <w:rPr>
                            <w:rFonts w:ascii="Tahoma" w:hAnsi="Tahoma" w:cs="Tahoma"/>
                            <w:b/>
                            <w:bCs/>
                            <w:sz w:val="22"/>
                          </w:rPr>
                        </w:pPr>
                      </w:p>
                    </w:txbxContent>
                  </v:textbox>
                </v:shape>
                <v:shape id="Text Box 5" o:spid="_x0000_s1029" type="#_x0000_t202" style="position:absolute;left:8040;top:347;width:36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ieYxAAAANoAAAAPAAAAZHJzL2Rvd25yZXYueG1sRI9Pi8Iw&#10;FMTvwn6H8Ba8yJoq4mrXKCKIHvyD7oJ4ezTPtmzzUppY67c3guBxmJnfMJNZYwpRU+Vyywp63QgE&#10;cWJ1zqmCv9/l1wiE88gaC8uk4E4OZtOP1gRjbW98oProUxEg7GJUkHlfxlK6JCODrmtL4uBdbGXQ&#10;B1mlUld4C3BTyH4UDaXBnMNChiUtMkr+j1ejgFd1M+5stvfzaL9b28Pl9J3jSan2ZzP/AeGp8e/w&#10;q73WCgbwvBJugJw+AAAA//8DAFBLAQItABQABgAIAAAAIQDb4fbL7gAAAIUBAAATAAAAAAAAAAAA&#10;AAAAAAAAAABbQ29udGVudF9UeXBlc10ueG1sUEsBAi0AFAAGAAgAAAAhAFr0LFu/AAAAFQEAAAsA&#10;AAAAAAAAAAAAAAAAHwEAAF9yZWxzLy5yZWxzUEsBAi0AFAAGAAgAAAAhAPU2J5jEAAAA2gAAAA8A&#10;AAAAAAAAAAAAAAAABwIAAGRycy9kb3ducmV2LnhtbFBLBQYAAAAAAwADALcAAAD4AgAAAAA=&#10;" filled="f" stroked="f" strokecolor="blue">
                  <v:textbox>
                    <w:txbxContent>
                      <w:p w:rsidR="006807DB" w:rsidRDefault="006807DB" w:rsidP="00E215D6">
                        <w:pPr>
                          <w:spacing w:line="264" w:lineRule="auto"/>
                          <w:jc w:val="center"/>
                          <w:rPr>
                            <w:rFonts w:ascii="Tahoma" w:hAnsi="Tahoma" w:cs="Tahoma"/>
                            <w:b/>
                            <w:bCs/>
                            <w:sz w:val="20"/>
                          </w:rPr>
                        </w:pPr>
                        <w:proofErr w:type="gramStart"/>
                        <w:r>
                          <w:rPr>
                            <w:rFonts w:ascii="Tahoma" w:hAnsi="Tahoma" w:cs="Tahoma"/>
                            <w:b/>
                            <w:bCs/>
                            <w:sz w:val="20"/>
                          </w:rPr>
                          <w:t>REPUBLIQUE  DU</w:t>
                        </w:r>
                        <w:proofErr w:type="gramEnd"/>
                        <w:r>
                          <w:rPr>
                            <w:rFonts w:ascii="Tahoma" w:hAnsi="Tahoma" w:cs="Tahoma"/>
                            <w:b/>
                            <w:bCs/>
                            <w:sz w:val="20"/>
                          </w:rPr>
                          <w:t xml:space="preserve">  CAMEROUN</w:t>
                        </w:r>
                      </w:p>
                      <w:p w:rsidR="006807DB" w:rsidRPr="00F51FA1" w:rsidRDefault="006807DB" w:rsidP="00E215D6">
                        <w:pPr>
                          <w:pStyle w:val="Titre1"/>
                          <w:spacing w:line="264" w:lineRule="auto"/>
                          <w:rPr>
                            <w:i w:val="0"/>
                            <w:iCs w:val="0"/>
                            <w:sz w:val="16"/>
                            <w:szCs w:val="16"/>
                          </w:rPr>
                        </w:pPr>
                        <w:r w:rsidRPr="00F51FA1">
                          <w:rPr>
                            <w:i w:val="0"/>
                            <w:iCs w:val="0"/>
                            <w:sz w:val="16"/>
                            <w:szCs w:val="16"/>
                          </w:rPr>
                          <w:t>Paix - Travail - Patrie</w:t>
                        </w:r>
                      </w:p>
                      <w:p w:rsidR="006807DB" w:rsidRDefault="006807DB" w:rsidP="00E215D6">
                        <w:pPr>
                          <w:spacing w:line="264" w:lineRule="auto"/>
                          <w:jc w:val="center"/>
                          <w:rPr>
                            <w:rFonts w:ascii="Tahoma" w:hAnsi="Tahoma" w:cs="Tahoma"/>
                            <w:b/>
                            <w:bCs/>
                            <w:sz w:val="20"/>
                          </w:rPr>
                        </w:pPr>
                      </w:p>
                    </w:txbxContent>
                  </v:textbox>
                </v:shape>
                <v:shape id="Text Box 6" o:spid="_x0000_s1030" type="#_x0000_t202" style="position:absolute;left:2646;top:2519;width:820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oIDxAAAANoAAAAPAAAAZHJzL2Rvd25yZXYueG1sRI9Pi8Iw&#10;FMTvwn6H8Ba8yJoq6GrXKCKIHvyD7oJ4ezTPtmzzUppY67c3guBxmJnfMJNZYwpRU+Vyywp63QgE&#10;cWJ1zqmCv9/l1wiE88gaC8uk4E4OZtOP1gRjbW98oProUxEg7GJUkHlfxlK6JCODrmtL4uBdbGXQ&#10;B1mlUld4C3BTyH4UDaXBnMNChiUtMkr+j1ejgFd1M+5stvfzaL9b28Pl9J3jSan2ZzP/AeGp8e/w&#10;q73WCgbwvBJugJw+AAAA//8DAFBLAQItABQABgAIAAAAIQDb4fbL7gAAAIUBAAATAAAAAAAAAAAA&#10;AAAAAAAAAABbQ29udGVudF9UeXBlc10ueG1sUEsBAi0AFAAGAAgAAAAhAFr0LFu/AAAAFQEAAAsA&#10;AAAAAAAAAAAAAAAAHwEAAF9yZWxzLy5yZWxzUEsBAi0AFAAGAAgAAAAhAJp6ggPEAAAA2gAAAA8A&#10;AAAAAAAAAAAAAAAABwIAAGRycy9kb3ducmV2LnhtbFBLBQYAAAAAAwADALcAAAD4AgAAAAA=&#10;" filled="f" stroked="f" strokecolor="blue">
                  <v:textbox>
                    <w:txbxContent>
                      <w:p w:rsidR="006807DB" w:rsidRPr="00F51FA1" w:rsidRDefault="006807DB" w:rsidP="00E215D6">
                        <w:pPr>
                          <w:spacing w:line="264" w:lineRule="auto"/>
                          <w:jc w:val="center"/>
                          <w:rPr>
                            <w:rFonts w:ascii="Tahoma" w:hAnsi="Tahoma" w:cs="Tahoma"/>
                            <w:sz w:val="20"/>
                            <w:szCs w:val="20"/>
                          </w:rPr>
                        </w:pPr>
                        <w:r w:rsidRPr="00F51FA1">
                          <w:rPr>
                            <w:rFonts w:ascii="Tahoma" w:hAnsi="Tahoma" w:cs="Tahoma"/>
                            <w:sz w:val="20"/>
                            <w:szCs w:val="20"/>
                          </w:rPr>
                          <w:t xml:space="preserve">B.P. 162 Sangmélima - Tél. (237) 22 28 84 </w:t>
                        </w:r>
                        <w:proofErr w:type="gramStart"/>
                        <w:r w:rsidRPr="00F51FA1">
                          <w:rPr>
                            <w:rFonts w:ascii="Tahoma" w:hAnsi="Tahoma" w:cs="Tahoma"/>
                            <w:sz w:val="20"/>
                            <w:szCs w:val="20"/>
                          </w:rPr>
                          <w:t>42  *</w:t>
                        </w:r>
                        <w:proofErr w:type="gramEnd"/>
                        <w:r w:rsidRPr="00F51FA1">
                          <w:rPr>
                            <w:rFonts w:ascii="Tahoma" w:hAnsi="Tahoma" w:cs="Tahoma"/>
                            <w:sz w:val="20"/>
                            <w:szCs w:val="20"/>
                          </w:rPr>
                          <w:t>**  Fax  22 28 83 02</w:t>
                        </w:r>
                      </w:p>
                    </w:txbxContent>
                  </v:textbox>
                </v:shape>
                <v:shape id="Text Box 7" o:spid="_x0000_s1031" type="#_x0000_t202" style="position:absolute;left:2754;top:1979;width:3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6807DB" w:rsidRDefault="006807DB" w:rsidP="00E215D6">
                        <w:r>
                          <w:t>E-mail : mairie_sang2007</w:t>
                        </w:r>
                        <w:r>
                          <w:rPr>
                            <w:i/>
                            <w:sz w:val="22"/>
                            <w:szCs w:val="22"/>
                          </w:rPr>
                          <w:t xml:space="preserve"> </w:t>
                        </w:r>
                        <w:r>
                          <w:t>@yahoo.fr</w:t>
                        </w:r>
                      </w:p>
                    </w:txbxContent>
                  </v:textbox>
                </v:shape>
                <v:shape id="Text Box 8" o:spid="_x0000_s1032" type="#_x0000_t202" style="position:absolute;left:7434;top:1799;width:30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6807DB" w:rsidRPr="0096542F" w:rsidRDefault="006807DB" w:rsidP="00E215D6"/>
                    </w:txbxContent>
                  </v:textbox>
                </v:shape>
              </v:group>
            </w:pict>
          </mc:Fallback>
        </mc:AlternateContent>
      </w:r>
    </w:p>
    <w:p w:rsidR="00E215D6" w:rsidRDefault="00E215D6" w:rsidP="00E215D6">
      <w:pPr>
        <w:ind w:firstLine="708"/>
        <w:rPr>
          <w:rFonts w:ascii="Tahoma" w:hAnsi="Tahoma" w:cs="Tahoma"/>
          <w:sz w:val="22"/>
          <w:szCs w:val="22"/>
        </w:rPr>
      </w:pPr>
    </w:p>
    <w:p w:rsidR="00E215D6" w:rsidRDefault="00E215D6" w:rsidP="00E215D6">
      <w:pPr>
        <w:ind w:firstLine="708"/>
        <w:rPr>
          <w:rFonts w:ascii="Tahoma" w:hAnsi="Tahoma" w:cs="Tahoma"/>
          <w:sz w:val="22"/>
          <w:szCs w:val="22"/>
        </w:rPr>
      </w:pPr>
    </w:p>
    <w:p w:rsidR="00E215D6" w:rsidRPr="00032064" w:rsidRDefault="00E215D6" w:rsidP="00E215D6">
      <w:pPr>
        <w:rPr>
          <w:rFonts w:ascii="Tahoma" w:hAnsi="Tahoma" w:cs="Tahoma"/>
          <w:sz w:val="22"/>
          <w:szCs w:val="22"/>
        </w:rPr>
      </w:pPr>
    </w:p>
    <w:p w:rsidR="00E215D6" w:rsidRPr="00ED1986" w:rsidRDefault="00E215D6" w:rsidP="00E215D6">
      <w:pPr>
        <w:rPr>
          <w:rFonts w:ascii="Tahoma" w:hAnsi="Tahoma" w:cs="Tahoma"/>
          <w:sz w:val="8"/>
          <w:szCs w:val="22"/>
        </w:rPr>
      </w:pPr>
    </w:p>
    <w:p w:rsidR="00E215D6" w:rsidRDefault="00E215D6" w:rsidP="00E215D6">
      <w:pPr>
        <w:tabs>
          <w:tab w:val="left" w:pos="5055"/>
        </w:tabs>
        <w:rPr>
          <w:rFonts w:ascii="Tahoma" w:hAnsi="Tahoma" w:cs="Tahoma"/>
          <w:sz w:val="18"/>
          <w:szCs w:val="22"/>
        </w:rPr>
      </w:pPr>
    </w:p>
    <w:p w:rsidR="00E215D6" w:rsidRDefault="00E215D6" w:rsidP="00E215D6">
      <w:pPr>
        <w:tabs>
          <w:tab w:val="left" w:pos="5055"/>
        </w:tabs>
        <w:rPr>
          <w:rFonts w:ascii="Tahoma" w:hAnsi="Tahoma" w:cs="Tahoma"/>
          <w:sz w:val="22"/>
          <w:szCs w:val="22"/>
        </w:rPr>
      </w:pPr>
    </w:p>
    <w:p w:rsidR="00E215D6" w:rsidRDefault="00E215D6" w:rsidP="00E215D6">
      <w:pPr>
        <w:tabs>
          <w:tab w:val="left" w:pos="5055"/>
        </w:tabs>
        <w:rPr>
          <w:rFonts w:ascii="Tahoma" w:hAnsi="Tahoma" w:cs="Tahoma"/>
          <w:sz w:val="22"/>
          <w:szCs w:val="22"/>
        </w:rPr>
      </w:pPr>
    </w:p>
    <w:p w:rsidR="00E215D6" w:rsidRDefault="00E215D6" w:rsidP="00E215D6">
      <w:pPr>
        <w:tabs>
          <w:tab w:val="left" w:pos="3057"/>
          <w:tab w:val="center" w:pos="5018"/>
        </w:tabs>
        <w:ind w:right="-398"/>
      </w:pPr>
      <w:r>
        <w:tab/>
      </w:r>
      <w:r>
        <w:tab/>
      </w:r>
    </w:p>
    <w:p w:rsidR="00E215D6" w:rsidRDefault="00E215D6" w:rsidP="00E215D6">
      <w:pPr>
        <w:pStyle w:val="NormalWeb"/>
        <w:spacing w:before="0" w:beforeAutospacing="0" w:after="0" w:afterAutospacing="0"/>
        <w:jc w:val="center"/>
      </w:pPr>
    </w:p>
    <w:p w:rsidR="00E215D6" w:rsidRDefault="00E215D6" w:rsidP="00E215D6">
      <w:pPr>
        <w:ind w:right="-398"/>
      </w:pPr>
      <w:r>
        <w:rPr>
          <w:noProof/>
        </w:rPr>
        <mc:AlternateContent>
          <mc:Choice Requires="wps">
            <w:drawing>
              <wp:anchor distT="0" distB="0" distL="114300" distR="114300" simplePos="0" relativeHeight="251661312" behindDoc="1" locked="0" layoutInCell="1" allowOverlap="1" wp14:anchorId="5D58C8E5" wp14:editId="321FDF8B">
                <wp:simplePos x="0" y="0"/>
                <wp:positionH relativeFrom="column">
                  <wp:posOffset>1243965</wp:posOffset>
                </wp:positionH>
                <wp:positionV relativeFrom="paragraph">
                  <wp:posOffset>9906</wp:posOffset>
                </wp:positionV>
                <wp:extent cx="3124200" cy="617220"/>
                <wp:effectExtent l="0" t="0" r="0" b="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24200" cy="617220"/>
                        </a:xfrm>
                        <a:prstGeom prst="rect">
                          <a:avLst/>
                        </a:prstGeom>
                        <a:extLst>
                          <a:ext uri="{AF507438-7753-43E0-B8FC-AC1667EBCBE1}">
                            <a14:hiddenEffects xmlns:a14="http://schemas.microsoft.com/office/drawing/2010/main">
                              <a:effectLst/>
                            </a14:hiddenEffects>
                          </a:ext>
                        </a:extLst>
                      </wps:spPr>
                      <wps:txbx>
                        <w:txbxContent>
                          <w:p w:rsidR="006807DB" w:rsidRDefault="006807DB" w:rsidP="00E215D6">
                            <w:pPr>
                              <w:pStyle w:val="NormalWeb"/>
                              <w:spacing w:before="0" w:beforeAutospacing="0" w:after="0" w:afterAutospacing="0"/>
                              <w:jc w:val="center"/>
                            </w:pPr>
                            <w:r>
                              <w:rPr>
                                <w:rFonts w:ascii="Vineta BT" w:hAnsi="Vineta BT"/>
                                <w:color w:val="C0C0C0"/>
                                <w:sz w:val="72"/>
                                <w:szCs w:val="72"/>
                              </w:rPr>
                              <w:t>SIGAMP-CS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D58C8E5" id="Zone de texte 13" o:spid="_x0000_s1033" type="#_x0000_t202" style="position:absolute;margin-left:97.95pt;margin-top:.8pt;width:246pt;height:4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KYAIAALAEAAAOAAAAZHJzL2Uyb0RvYy54bWysVE2P2jAQvVfqf7B8hyR8KyKsgIVetu1K&#10;S7VSb8Z2SNr4o7YhQav+946dhK62l6oqB5PY4zcz773J8q4RFbpwY0slM5wMY4y4pIqV8pThL4f9&#10;YIGRdUQyUinJM3zlFt+t3r9b1jrlI1WoinGDAETatNYZLpzTaRRZWnBB7FBpLuEwV0YQB6/mFDFD&#10;akAXVTSK41lUK8O0UZRbC7v37SFeBfw859R9znPLHaoyDLW5sJqwHv0arZYkPRmii5J2ZZB/qEKQ&#10;UkLSG9Q9cQSdTfkHlCipUVblbkiViFSel5SHHqCbJH7TzVNBNA+9ADlW32iy/w+Wfro8GlQy0G6M&#10;kSQCNPoKSiHGkeON4wj2gaRa2xRinzREu2ajGrgQGrb6QdHvFkm1LYg88bUxqi44YVBkAojddmjl&#10;cNUAH3YPgL1jJeiRePjoFX6bzPpMx/qjYnCFnJ0K2ZrcCE8zEIegBFD0elMREBGFzXEymoA1MKJw&#10;Nkvmo1GQOSJpf1sb6z5wJZB/yLABlwR0cnmwzldD0j7EJwNg2O+eWlVf1vtpPJ+MF4P5fDoeTMa7&#10;eLBZ7LeD9TaZzea7zXazS3560GSSFiVjXO6CG21vsmTydyJ2dm/tcbMZD2B9tW9zhA6g6v4/VB8o&#10;9qy2/Lrm2ATdp728R8WuwHkNw5Bh++NMDAf9zmKrYHZAtNwo8QzTtjZBNc+HZ+nQPBOjOyq9ZR6r&#10;fhgCnz7uxDprEfYNgEQFM3YhFZrG8Av6k7QL7rhvUf1dq9eg/r4MwnibtHV2noGxCF12I+zn7vV7&#10;iPr9oVn9AgAA//8DAFBLAwQUAAYACAAAACEASleHXNsAAAAIAQAADwAAAGRycy9kb3ducmV2Lnht&#10;bEyPzU7DMBCE70i8g7VI3KhTpIYkxKkqfiQOXGjDfRsvSUS8jmK3Sd+e5QS3/TSj2Zlyu7hBnWkK&#10;vWcD61UCirjxtufWQH14vctAhYhscfBMBi4UYFtdX5VYWD/zB533sVUSwqFAA12MY6F1aDpyGFZ+&#10;JBbty08Oo+DUajvhLOFu0PdJkmqHPcuHDkd66qj53p+cgRjtbn2pX1x4+1zen+cuaTZYG3N7s+we&#10;QUVa4p8ZfutLdaik09Gf2AY1COebXKxypKBET7MH4aOBPMtAV6X+P6D6AQAA//8DAFBLAQItABQA&#10;BgAIAAAAIQC2gziS/gAAAOEBAAATAAAAAAAAAAAAAAAAAAAAAABbQ29udGVudF9UeXBlc10ueG1s&#10;UEsBAi0AFAAGAAgAAAAhADj9If/WAAAAlAEAAAsAAAAAAAAAAAAAAAAALwEAAF9yZWxzLy5yZWxz&#10;UEsBAi0AFAAGAAgAAAAhAP579cpgAgAAsAQAAA4AAAAAAAAAAAAAAAAALgIAAGRycy9lMm9Eb2Mu&#10;eG1sUEsBAi0AFAAGAAgAAAAhAEpXh1zbAAAACAEAAA8AAAAAAAAAAAAAAAAAugQAAGRycy9kb3du&#10;cmV2LnhtbFBLBQYAAAAABAAEAPMAAADCBQAAAAA=&#10;" filled="f" stroked="f">
                <o:lock v:ext="edit" shapetype="t"/>
                <v:textbox style="mso-fit-shape-to-text:t">
                  <w:txbxContent>
                    <w:p w:rsidR="006807DB" w:rsidRDefault="006807DB" w:rsidP="00E215D6">
                      <w:pPr>
                        <w:pStyle w:val="NormalWeb"/>
                        <w:spacing w:before="0" w:beforeAutospacing="0" w:after="0" w:afterAutospacing="0"/>
                        <w:jc w:val="center"/>
                      </w:pPr>
                      <w:r>
                        <w:rPr>
                          <w:rFonts w:ascii="Vineta BT" w:hAnsi="Vineta BT"/>
                          <w:color w:val="C0C0C0"/>
                          <w:sz w:val="72"/>
                          <w:szCs w:val="72"/>
                        </w:rPr>
                        <w:t>SIGAMP-CS</w:t>
                      </w:r>
                    </w:p>
                  </w:txbxContent>
                </v:textbox>
              </v:shape>
            </w:pict>
          </mc:Fallback>
        </mc:AlternateContent>
      </w:r>
    </w:p>
    <w:p w:rsidR="00E215D6" w:rsidRPr="00517F00" w:rsidRDefault="00E215D6" w:rsidP="00E215D6">
      <w:pPr>
        <w:ind w:right="-398"/>
        <w:jc w:val="center"/>
      </w:pPr>
    </w:p>
    <w:p w:rsidR="00E215D6" w:rsidRPr="00517F00" w:rsidRDefault="00E215D6" w:rsidP="00E215D6">
      <w:pPr>
        <w:ind w:right="-398"/>
      </w:pPr>
    </w:p>
    <w:p w:rsidR="00E215D6" w:rsidRDefault="00E215D6" w:rsidP="00E215D6">
      <w:pPr>
        <w:ind w:right="-398"/>
        <w:jc w:val="center"/>
        <w:rPr>
          <w:b/>
          <w:sz w:val="28"/>
          <w:szCs w:val="28"/>
        </w:rPr>
      </w:pPr>
    </w:p>
    <w:p w:rsidR="00E215D6" w:rsidRDefault="00E215D6" w:rsidP="00E215D6">
      <w:pPr>
        <w:ind w:right="-398"/>
        <w:jc w:val="center"/>
        <w:rPr>
          <w:b/>
          <w:sz w:val="28"/>
          <w:szCs w:val="28"/>
        </w:rPr>
      </w:pPr>
    </w:p>
    <w:p w:rsidR="00E215D6" w:rsidRDefault="00E215D6" w:rsidP="00E215D6">
      <w:pPr>
        <w:ind w:right="-398"/>
        <w:jc w:val="center"/>
        <w:rPr>
          <w:b/>
          <w:sz w:val="28"/>
          <w:szCs w:val="28"/>
        </w:rPr>
      </w:pPr>
    </w:p>
    <w:p w:rsidR="00E215D6" w:rsidRPr="0046170C" w:rsidRDefault="00E215D6" w:rsidP="00E215D6">
      <w:pPr>
        <w:ind w:right="-398"/>
        <w:jc w:val="center"/>
        <w:rPr>
          <w:b/>
          <w:sz w:val="32"/>
          <w:szCs w:val="32"/>
        </w:rPr>
      </w:pPr>
      <w:r>
        <w:rPr>
          <w:b/>
          <w:sz w:val="28"/>
          <w:szCs w:val="28"/>
        </w:rPr>
        <w:t>STRUCTURE INTERNE DE GESTION ADMINISTRATIVE DES MARCHES PUBLICS</w:t>
      </w:r>
      <w:r w:rsidRPr="00B367FB">
        <w:rPr>
          <w:b/>
          <w:sz w:val="28"/>
          <w:szCs w:val="28"/>
        </w:rPr>
        <w:t xml:space="preserve"> DE LA COMMUNE DE SANGMELIMA</w:t>
      </w:r>
    </w:p>
    <w:p w:rsidR="00E215D6" w:rsidRDefault="00E215D6" w:rsidP="00E215D6">
      <w:pPr>
        <w:ind w:right="-398"/>
        <w:rPr>
          <w:sz w:val="32"/>
          <w:szCs w:val="32"/>
        </w:rPr>
      </w:pPr>
    </w:p>
    <w:p w:rsidR="00E215D6" w:rsidRPr="00E215D6" w:rsidRDefault="00E215D6" w:rsidP="00E215D6">
      <w:pPr>
        <w:spacing w:line="360" w:lineRule="auto"/>
        <w:ind w:right="-398"/>
        <w:jc w:val="center"/>
        <w:rPr>
          <w:b/>
          <w:sz w:val="28"/>
          <w:szCs w:val="28"/>
        </w:rPr>
      </w:pPr>
    </w:p>
    <w:p w:rsidR="00E215D6" w:rsidRDefault="00E215D6" w:rsidP="00E215D6">
      <w:pPr>
        <w:spacing w:line="360" w:lineRule="auto"/>
        <w:ind w:right="-398"/>
        <w:jc w:val="center"/>
        <w:rPr>
          <w:b/>
          <w:bCs/>
          <w:sz w:val="40"/>
          <w:szCs w:val="36"/>
        </w:rPr>
      </w:pPr>
      <w:r w:rsidRPr="00517F00">
        <w:rPr>
          <w:b/>
          <w:sz w:val="44"/>
        </w:rPr>
        <w:t>DOSSIER D’APPEL D’OFFRES</w:t>
      </w:r>
      <w:r>
        <w:rPr>
          <w:b/>
          <w:sz w:val="44"/>
        </w:rPr>
        <w:t xml:space="preserve"> </w:t>
      </w:r>
      <w:r w:rsidRPr="00517F00">
        <w:rPr>
          <w:b/>
          <w:bCs/>
          <w:sz w:val="40"/>
          <w:szCs w:val="36"/>
        </w:rPr>
        <w:t>(DAO)</w:t>
      </w:r>
    </w:p>
    <w:p w:rsidR="00E215D6" w:rsidRPr="00517F00" w:rsidRDefault="00E215D6" w:rsidP="00E215D6">
      <w:pPr>
        <w:spacing w:line="360" w:lineRule="auto"/>
        <w:ind w:right="-398"/>
        <w:rPr>
          <w:b/>
          <w:bCs/>
          <w:sz w:val="16"/>
          <w:szCs w:val="16"/>
        </w:rPr>
      </w:pPr>
    </w:p>
    <w:p w:rsidR="00E215D6" w:rsidRPr="00517F00" w:rsidRDefault="00E215D6" w:rsidP="00E215D6">
      <w:pPr>
        <w:spacing w:line="360" w:lineRule="auto"/>
        <w:ind w:right="-398"/>
        <w:rPr>
          <w:b/>
          <w:bCs/>
          <w:sz w:val="16"/>
          <w:szCs w:val="16"/>
        </w:rPr>
      </w:pPr>
    </w:p>
    <w:p w:rsidR="00E215D6" w:rsidRPr="00517F00" w:rsidRDefault="00E215D6" w:rsidP="00E215D6">
      <w:pPr>
        <w:spacing w:line="360" w:lineRule="auto"/>
        <w:ind w:right="-398"/>
        <w:rPr>
          <w:b/>
          <w:bCs/>
          <w:sz w:val="16"/>
          <w:szCs w:val="16"/>
        </w:rPr>
      </w:pPr>
      <w:r>
        <w:rPr>
          <w:b/>
          <w:bCs/>
          <w:noProof/>
          <w:sz w:val="16"/>
          <w:szCs w:val="16"/>
        </w:rPr>
        <mc:AlternateContent>
          <mc:Choice Requires="wps">
            <w:drawing>
              <wp:anchor distT="0" distB="0" distL="114300" distR="114300" simplePos="0" relativeHeight="251660288" behindDoc="0" locked="0" layoutInCell="1" allowOverlap="1" wp14:anchorId="2E47E8C3" wp14:editId="17B93E5C">
                <wp:simplePos x="0" y="0"/>
                <wp:positionH relativeFrom="page">
                  <wp:posOffset>664210</wp:posOffset>
                </wp:positionH>
                <wp:positionV relativeFrom="paragraph">
                  <wp:posOffset>51816</wp:posOffset>
                </wp:positionV>
                <wp:extent cx="6254115" cy="1590675"/>
                <wp:effectExtent l="19050" t="19050" r="13335" b="28575"/>
                <wp:wrapNone/>
                <wp:docPr id="11" name="Organigramme : Alternativ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115" cy="1590675"/>
                        </a:xfrm>
                        <a:prstGeom prst="flowChartAlternateProcess">
                          <a:avLst/>
                        </a:prstGeom>
                        <a:solidFill>
                          <a:srgbClr val="FFFFFF"/>
                        </a:solidFill>
                        <a:ln w="38100" cmpd="dbl">
                          <a:solidFill>
                            <a:srgbClr val="000000"/>
                          </a:solidFill>
                          <a:miter lim="800000"/>
                          <a:headEnd/>
                          <a:tailEnd/>
                        </a:ln>
                      </wps:spPr>
                      <wps:txbx>
                        <w:txbxContent>
                          <w:p w:rsidR="006807DB" w:rsidRDefault="006807DB" w:rsidP="00E215D6">
                            <w:pPr>
                              <w:spacing w:line="360" w:lineRule="auto"/>
                              <w:jc w:val="center"/>
                              <w:rPr>
                                <w:b/>
                                <w:bCs/>
                                <w:sz w:val="28"/>
                              </w:rPr>
                            </w:pPr>
                            <w:r w:rsidRPr="004D1C76">
                              <w:rPr>
                                <w:b/>
                                <w:bCs/>
                                <w:sz w:val="28"/>
                              </w:rPr>
                              <w:t xml:space="preserve">APPEL D’OFFRES NATIONAL OUVERT </w:t>
                            </w:r>
                            <w:r>
                              <w:rPr>
                                <w:b/>
                                <w:bCs/>
                                <w:sz w:val="28"/>
                              </w:rPr>
                              <w:t>N°</w:t>
                            </w:r>
                            <w:r w:rsidRPr="004D1C76">
                              <w:rPr>
                                <w:b/>
                                <w:bCs/>
                                <w:sz w:val="28"/>
                              </w:rPr>
                              <w:t>________/AONO/CS/</w:t>
                            </w:r>
                            <w:r>
                              <w:rPr>
                                <w:b/>
                                <w:bCs/>
                                <w:sz w:val="28"/>
                              </w:rPr>
                              <w:t>SIGAMP</w:t>
                            </w:r>
                            <w:r w:rsidRPr="004D1C76">
                              <w:rPr>
                                <w:b/>
                                <w:bCs/>
                                <w:sz w:val="28"/>
                              </w:rPr>
                              <w:t>/20</w:t>
                            </w:r>
                            <w:r>
                              <w:rPr>
                                <w:b/>
                                <w:bCs/>
                                <w:sz w:val="28"/>
                              </w:rPr>
                              <w:t>24 DU</w:t>
                            </w:r>
                            <w:r w:rsidRPr="004D1C76">
                              <w:rPr>
                                <w:b/>
                                <w:bCs/>
                                <w:sz w:val="28"/>
                              </w:rPr>
                              <w:t>_</w:t>
                            </w:r>
                            <w:r>
                              <w:rPr>
                                <w:b/>
                                <w:bCs/>
                                <w:sz w:val="28"/>
                              </w:rPr>
                              <w:t>____________EN PROCEDURE D’URGENCE POUR LA CONSTRUCTION D’UN HANGAR A BILIK   COMMUNE DE SANGMELIMA, DEPARTEMENT</w:t>
                            </w:r>
                            <w:r w:rsidRPr="004D1C76">
                              <w:rPr>
                                <w:b/>
                                <w:bCs/>
                                <w:sz w:val="28"/>
                              </w:rPr>
                              <w:t xml:space="preserve"> DU DJA ET LOBO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47E8C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1" o:spid="_x0000_s1034" type="#_x0000_t176" style="position:absolute;margin-left:52.3pt;margin-top:4.1pt;width:492.45pt;height:125.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MH6TQIAAIQEAAAOAAAAZHJzL2Uyb0RvYy54bWysVF1u2zAMfh+wOwh6X21nSdoadYqiXYcB&#10;3Vqg2wFoWbaF6W+UEqc7zc7Sk42Wkyzd9jTMD4Iokh/Jj6QvLrdGs43EoJyteHGScyatcI2yXcW/&#10;fL59c8ZZiGAb0M7Kij/JwC9Xr19dDL6UM9c73UhkBGJDOfiK9zH6MsuC6KWBcOK8tKRsHRqIJGKX&#10;NQgDoRudzfJ8mQ0OG49OyBDo9WZS8lXCb1sp4n3bBhmZrjjlFtOJ6azHM1tdQNkh+F6JXRrwD1kY&#10;UJaCHqBuIAJbo/oDyiiBLrg2nghnMte2SshUA1VT5L9V89iDl6kWIif4A03h/8GKT5sHZKqh3hWc&#10;WTDUo3vswCoixRj5/KNkVzpKtBDVRjKyIsoGH0ryfPQPOBYd/J0TXwOz7roH28krRDf0EhpKNNln&#10;LxxGIZArq4ePrqGAsI4usbdt0YyAxAvbpiY9HZokt5EJelzOFvOiWHAmSFcszvPl6WLMKYNy7+4x&#10;xPfSGTZeKt5qN1BiGPeFyIdpYFJM2NyFOPnv/VJNTqvmVmmdBOzqa41sAzRGt+nbhQzHZtqyoeJv&#10;z4qcRk0YT6w2tU5RXtiFY7g8fX+DM4p4Z1qZip8djKAciX1nmzS5EZSe7lS+tsTCntypSXFbb1N3&#10;l/u21a55IurRTatAq0uX3uF3zgZag4qHb2tAyZn+YKl958V8Pu5NEuaL0xkJeKypjzVgBUFVPHI2&#10;Xa/jtGtrj6rrKVKR2LDuilreqsT7mPGU1S59GvXUzt1ajrt0LCerXz+P1U8AAAD//wMAUEsDBBQA&#10;BgAIAAAAIQCDLrwS3gAAAAoBAAAPAAAAZHJzL2Rvd25yZXYueG1sTI9BS8NAFITvgv9heYI3u2uw&#10;aYzZFClIwZtVaI8v2dckmn0bsps2/fduT3ocZpj5pljPthcnGn3nWMPjQoEgrp3puNHw9fn2kIHw&#10;Adlg75g0XMjDury9KTA37swfdNqFRsQS9jlqaEMYcil93ZJFv3ADcfSObrQYohwbaUY8x3Lby0Sp&#10;VFrsOC60ONCmpfpnN1kNit7TY9hepqrd15vD1qTfqwa1vr+bX19ABJrDXxiu+BEdyshUuYmNF33U&#10;6imNUQ1ZAuLqq+x5CaLSkCyzFciykP8vlL8AAAD//wMAUEsBAi0AFAAGAAgAAAAhALaDOJL+AAAA&#10;4QEAABMAAAAAAAAAAAAAAAAAAAAAAFtDb250ZW50X1R5cGVzXS54bWxQSwECLQAUAAYACAAAACEA&#10;OP0h/9YAAACUAQAACwAAAAAAAAAAAAAAAAAvAQAAX3JlbHMvLnJlbHNQSwECLQAUAAYACAAAACEA&#10;UzjB+k0CAACEBAAADgAAAAAAAAAAAAAAAAAuAgAAZHJzL2Uyb0RvYy54bWxQSwECLQAUAAYACAAA&#10;ACEAgy68Et4AAAAKAQAADwAAAAAAAAAAAAAAAACnBAAAZHJzL2Rvd25yZXYueG1sUEsFBgAAAAAE&#10;AAQA8wAAALIFAAAAAA==&#10;" strokeweight="3pt">
                <v:stroke linestyle="thinThin"/>
                <v:textbox>
                  <w:txbxContent>
                    <w:p w:rsidR="006807DB" w:rsidRDefault="006807DB" w:rsidP="00E215D6">
                      <w:pPr>
                        <w:spacing w:line="360" w:lineRule="auto"/>
                        <w:jc w:val="center"/>
                        <w:rPr>
                          <w:b/>
                          <w:bCs/>
                          <w:sz w:val="28"/>
                        </w:rPr>
                      </w:pPr>
                      <w:r w:rsidRPr="004D1C76">
                        <w:rPr>
                          <w:b/>
                          <w:bCs/>
                          <w:sz w:val="28"/>
                        </w:rPr>
                        <w:t xml:space="preserve">APPEL D’OFFRES NATIONAL OUVERT </w:t>
                      </w:r>
                      <w:r>
                        <w:rPr>
                          <w:b/>
                          <w:bCs/>
                          <w:sz w:val="28"/>
                        </w:rPr>
                        <w:t>N°</w:t>
                      </w:r>
                      <w:r w:rsidRPr="004D1C76">
                        <w:rPr>
                          <w:b/>
                          <w:bCs/>
                          <w:sz w:val="28"/>
                        </w:rPr>
                        <w:t>________/AONO/CS/</w:t>
                      </w:r>
                      <w:r>
                        <w:rPr>
                          <w:b/>
                          <w:bCs/>
                          <w:sz w:val="28"/>
                        </w:rPr>
                        <w:t>SIGAMP</w:t>
                      </w:r>
                      <w:r w:rsidRPr="004D1C76">
                        <w:rPr>
                          <w:b/>
                          <w:bCs/>
                          <w:sz w:val="28"/>
                        </w:rPr>
                        <w:t>/20</w:t>
                      </w:r>
                      <w:r>
                        <w:rPr>
                          <w:b/>
                          <w:bCs/>
                          <w:sz w:val="28"/>
                        </w:rPr>
                        <w:t>24 DU</w:t>
                      </w:r>
                      <w:r w:rsidRPr="004D1C76">
                        <w:rPr>
                          <w:b/>
                          <w:bCs/>
                          <w:sz w:val="28"/>
                        </w:rPr>
                        <w:t>_</w:t>
                      </w:r>
                      <w:r>
                        <w:rPr>
                          <w:b/>
                          <w:bCs/>
                          <w:sz w:val="28"/>
                        </w:rPr>
                        <w:t>____________EN PROCEDURE D’URGENCE POUR LA CONSTRUCTION D’UN HANGAR A BILIK   COMMUNE DE SANGMELIMA, DEPARTEMENT</w:t>
                      </w:r>
                      <w:r w:rsidRPr="004D1C76">
                        <w:rPr>
                          <w:b/>
                          <w:bCs/>
                          <w:sz w:val="28"/>
                        </w:rPr>
                        <w:t xml:space="preserve"> DU DJA ET LOBO</w:t>
                      </w:r>
                    </w:p>
                  </w:txbxContent>
                </v:textbox>
                <w10:wrap anchorx="page"/>
              </v:shape>
            </w:pict>
          </mc:Fallback>
        </mc:AlternateContent>
      </w:r>
    </w:p>
    <w:p w:rsidR="00E215D6" w:rsidRPr="00517F00" w:rsidRDefault="00E215D6" w:rsidP="00E215D6">
      <w:pPr>
        <w:spacing w:line="360" w:lineRule="auto"/>
        <w:ind w:right="-398"/>
        <w:rPr>
          <w:b/>
          <w:bCs/>
          <w:sz w:val="16"/>
          <w:szCs w:val="16"/>
        </w:rPr>
      </w:pPr>
    </w:p>
    <w:p w:rsidR="00E215D6" w:rsidRPr="00517F00" w:rsidRDefault="00E215D6" w:rsidP="00E215D6">
      <w:pPr>
        <w:spacing w:line="360" w:lineRule="auto"/>
        <w:ind w:right="-398"/>
        <w:rPr>
          <w:b/>
          <w:bCs/>
          <w:sz w:val="16"/>
          <w:szCs w:val="16"/>
        </w:rPr>
      </w:pPr>
    </w:p>
    <w:p w:rsidR="00E215D6" w:rsidRPr="00517F00" w:rsidRDefault="00E215D6" w:rsidP="00E215D6">
      <w:pPr>
        <w:spacing w:line="360" w:lineRule="auto"/>
        <w:ind w:right="-398"/>
        <w:rPr>
          <w:b/>
          <w:bCs/>
          <w:sz w:val="16"/>
          <w:szCs w:val="16"/>
        </w:rPr>
      </w:pPr>
    </w:p>
    <w:p w:rsidR="00E215D6" w:rsidRPr="00517F00" w:rsidRDefault="00E215D6" w:rsidP="00E215D6">
      <w:pPr>
        <w:spacing w:line="360" w:lineRule="auto"/>
        <w:ind w:right="-398"/>
        <w:rPr>
          <w:b/>
          <w:bCs/>
          <w:sz w:val="16"/>
          <w:szCs w:val="16"/>
        </w:rPr>
      </w:pPr>
    </w:p>
    <w:p w:rsidR="00E215D6" w:rsidRPr="00517F00" w:rsidRDefault="00E215D6" w:rsidP="00E215D6">
      <w:pPr>
        <w:spacing w:line="360" w:lineRule="auto"/>
        <w:ind w:right="-398"/>
        <w:rPr>
          <w:b/>
          <w:bCs/>
          <w:sz w:val="16"/>
          <w:szCs w:val="16"/>
        </w:rPr>
      </w:pPr>
    </w:p>
    <w:p w:rsidR="00E215D6" w:rsidRPr="00517F00" w:rsidRDefault="00E215D6" w:rsidP="00E215D6">
      <w:pPr>
        <w:spacing w:line="360" w:lineRule="auto"/>
        <w:ind w:right="-398"/>
        <w:rPr>
          <w:b/>
          <w:bCs/>
          <w:sz w:val="14"/>
          <w:szCs w:val="16"/>
        </w:rPr>
      </w:pPr>
    </w:p>
    <w:p w:rsidR="00E215D6" w:rsidRDefault="00E215D6" w:rsidP="00E215D6">
      <w:pPr>
        <w:pStyle w:val="Corpsdetexte"/>
        <w:ind w:left="181" w:right="-398"/>
        <w:jc w:val="both"/>
        <w:rPr>
          <w:b/>
          <w:bCs/>
          <w:sz w:val="28"/>
        </w:rPr>
      </w:pPr>
    </w:p>
    <w:p w:rsidR="00E215D6" w:rsidRPr="00517F00" w:rsidRDefault="00E215D6" w:rsidP="00E215D6">
      <w:pPr>
        <w:pStyle w:val="Corpsdetexte"/>
        <w:ind w:left="181" w:right="-398"/>
        <w:jc w:val="both"/>
        <w:rPr>
          <w:b/>
          <w:bCs/>
          <w:sz w:val="28"/>
        </w:rPr>
      </w:pPr>
    </w:p>
    <w:p w:rsidR="00E215D6" w:rsidRDefault="00E215D6" w:rsidP="00E215D6">
      <w:pPr>
        <w:rPr>
          <w:sz w:val="32"/>
        </w:rPr>
      </w:pPr>
    </w:p>
    <w:p w:rsidR="00E215D6" w:rsidRDefault="00E215D6" w:rsidP="00E215D6">
      <w:pPr>
        <w:rPr>
          <w:sz w:val="32"/>
        </w:rPr>
      </w:pPr>
    </w:p>
    <w:p w:rsidR="00E215D6" w:rsidRDefault="00E215D6" w:rsidP="00E215D6">
      <w:pPr>
        <w:jc w:val="center"/>
        <w:rPr>
          <w:b/>
          <w:bCs/>
          <w:sz w:val="32"/>
        </w:rPr>
      </w:pPr>
    </w:p>
    <w:p w:rsidR="00E215D6" w:rsidRDefault="00E215D6" w:rsidP="00E215D6">
      <w:pPr>
        <w:rPr>
          <w:b/>
          <w:bCs/>
          <w:sz w:val="32"/>
        </w:rPr>
      </w:pPr>
    </w:p>
    <w:tbl>
      <w:tblPr>
        <w:tblStyle w:val="Grilledutableau"/>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371"/>
      </w:tblGrid>
      <w:tr w:rsidR="00E215D6" w:rsidRPr="005D0416" w:rsidTr="00E215D6">
        <w:tc>
          <w:tcPr>
            <w:tcW w:w="2410" w:type="dxa"/>
          </w:tcPr>
          <w:p w:rsidR="00E215D6" w:rsidRPr="001C0F5A" w:rsidRDefault="00E215D6" w:rsidP="00E215D6">
            <w:pPr>
              <w:spacing w:line="276" w:lineRule="auto"/>
              <w:rPr>
                <w:b/>
              </w:rPr>
            </w:pPr>
            <w:r w:rsidRPr="001C0F5A">
              <w:rPr>
                <w:b/>
                <w:bCs/>
              </w:rPr>
              <w:t>FINANCEMENT :</w:t>
            </w:r>
          </w:p>
        </w:tc>
        <w:tc>
          <w:tcPr>
            <w:tcW w:w="7371" w:type="dxa"/>
          </w:tcPr>
          <w:p w:rsidR="00E215D6" w:rsidRPr="005D0416" w:rsidRDefault="00E215D6" w:rsidP="00E215D6">
            <w:pPr>
              <w:spacing w:line="276" w:lineRule="auto"/>
              <w:rPr>
                <w:b/>
              </w:rPr>
            </w:pPr>
            <w:r>
              <w:rPr>
                <w:b/>
                <w:color w:val="000000" w:themeColor="text1"/>
              </w:rPr>
              <w:t>BIP DU MINISTERE DE L’AGRICULTURE ET DU DEVELOPPEMENT RURAL (MINADER)</w:t>
            </w:r>
          </w:p>
        </w:tc>
      </w:tr>
      <w:tr w:rsidR="00E215D6" w:rsidRPr="001C0F5A" w:rsidTr="00E215D6">
        <w:tc>
          <w:tcPr>
            <w:tcW w:w="2410" w:type="dxa"/>
          </w:tcPr>
          <w:p w:rsidR="00E215D6" w:rsidRPr="001C0F5A" w:rsidRDefault="00E215D6" w:rsidP="00E215D6">
            <w:pPr>
              <w:spacing w:line="276" w:lineRule="auto"/>
              <w:rPr>
                <w:b/>
              </w:rPr>
            </w:pPr>
            <w:r w:rsidRPr="001C0F5A">
              <w:rPr>
                <w:b/>
              </w:rPr>
              <w:t>EXERCICE :</w:t>
            </w:r>
          </w:p>
        </w:tc>
        <w:tc>
          <w:tcPr>
            <w:tcW w:w="7371" w:type="dxa"/>
          </w:tcPr>
          <w:p w:rsidR="00E215D6" w:rsidRPr="001C0F5A" w:rsidRDefault="00E215D6" w:rsidP="00E215D6">
            <w:pPr>
              <w:spacing w:line="276" w:lineRule="auto"/>
              <w:rPr>
                <w:b/>
              </w:rPr>
            </w:pPr>
            <w:r>
              <w:rPr>
                <w:b/>
              </w:rPr>
              <w:t>2024</w:t>
            </w:r>
          </w:p>
        </w:tc>
      </w:tr>
    </w:tbl>
    <w:p w:rsidR="00E215D6" w:rsidRDefault="00E215D6" w:rsidP="00E215D6">
      <w:pPr>
        <w:jc w:val="center"/>
        <w:rPr>
          <w:b/>
          <w:bCs/>
          <w:sz w:val="32"/>
        </w:rPr>
      </w:pPr>
    </w:p>
    <w:p w:rsidR="00E215D6" w:rsidRDefault="00E215D6" w:rsidP="00E215D6">
      <w:pPr>
        <w:jc w:val="center"/>
        <w:rPr>
          <w:b/>
          <w:bCs/>
          <w:sz w:val="32"/>
        </w:rPr>
      </w:pPr>
    </w:p>
    <w:p w:rsidR="00E215D6" w:rsidRDefault="00E215D6" w:rsidP="00E215D6">
      <w:pPr>
        <w:jc w:val="center"/>
        <w:rPr>
          <w:b/>
          <w:bCs/>
          <w:sz w:val="32"/>
        </w:rPr>
      </w:pPr>
    </w:p>
    <w:p w:rsidR="00E215D6" w:rsidRPr="00762F41" w:rsidRDefault="00E215D6" w:rsidP="00E215D6">
      <w:pPr>
        <w:jc w:val="center"/>
        <w:rPr>
          <w:b/>
          <w:bCs/>
          <w:sz w:val="32"/>
          <w:szCs w:val="32"/>
        </w:rPr>
      </w:pPr>
      <w:r w:rsidRPr="00762F41">
        <w:rPr>
          <w:b/>
          <w:bCs/>
          <w:sz w:val="32"/>
          <w:szCs w:val="32"/>
        </w:rPr>
        <w:t xml:space="preserve"> </w:t>
      </w:r>
    </w:p>
    <w:p w:rsidR="00E215D6" w:rsidRPr="00762F41" w:rsidRDefault="00E215D6" w:rsidP="00E215D6">
      <w:pPr>
        <w:jc w:val="center"/>
        <w:rPr>
          <w:b/>
          <w:bCs/>
          <w:sz w:val="32"/>
          <w:szCs w:val="32"/>
        </w:rPr>
      </w:pPr>
    </w:p>
    <w:p w:rsidR="00E215D6" w:rsidRDefault="00E215D6" w:rsidP="00E215D6">
      <w:pPr>
        <w:rPr>
          <w:sz w:val="32"/>
        </w:rPr>
      </w:pPr>
    </w:p>
    <w:p w:rsidR="00E215D6" w:rsidRDefault="00E215D6" w:rsidP="00E215D6">
      <w:pPr>
        <w:rPr>
          <w:sz w:val="32"/>
        </w:rPr>
      </w:pPr>
    </w:p>
    <w:p w:rsidR="00E215D6" w:rsidRPr="00517F00" w:rsidRDefault="00E215D6" w:rsidP="00E215D6">
      <w:pPr>
        <w:tabs>
          <w:tab w:val="left" w:pos="3417"/>
        </w:tabs>
        <w:rPr>
          <w:sz w:val="32"/>
        </w:rPr>
      </w:pPr>
      <w:r>
        <w:rPr>
          <w:sz w:val="32"/>
        </w:rPr>
        <w:tab/>
        <w:t>S</w:t>
      </w:r>
      <w:r w:rsidRPr="00517F00">
        <w:rPr>
          <w:sz w:val="32"/>
        </w:rPr>
        <w:t>OMMAIRE</w:t>
      </w:r>
    </w:p>
    <w:p w:rsidR="00E215D6" w:rsidRPr="00517F00" w:rsidRDefault="00E215D6" w:rsidP="00E215D6">
      <w:pPr>
        <w:ind w:right="-398"/>
        <w:jc w:val="both"/>
      </w:pPr>
    </w:p>
    <w:p w:rsidR="00E215D6" w:rsidRPr="00517F00" w:rsidRDefault="00E215D6" w:rsidP="00E215D6">
      <w:pPr>
        <w:spacing w:before="480" w:after="480"/>
        <w:ind w:left="1800" w:right="-398" w:hanging="1620"/>
        <w:jc w:val="both"/>
        <w:rPr>
          <w:b/>
          <w:bCs/>
          <w:sz w:val="22"/>
        </w:rPr>
      </w:pPr>
      <w:r w:rsidRPr="00517F00">
        <w:rPr>
          <w:b/>
          <w:bCs/>
          <w:sz w:val="22"/>
        </w:rPr>
        <w:t>PIECE N°1 : AVIS D’APPEL D’OFFRES (AAO)</w:t>
      </w:r>
    </w:p>
    <w:p w:rsidR="00E215D6" w:rsidRPr="00517F00" w:rsidRDefault="00E215D6" w:rsidP="00E215D6">
      <w:pPr>
        <w:spacing w:before="480" w:after="480"/>
        <w:ind w:left="1800" w:right="-398" w:hanging="1620"/>
        <w:jc w:val="both"/>
        <w:rPr>
          <w:b/>
          <w:bCs/>
          <w:sz w:val="22"/>
        </w:rPr>
      </w:pPr>
      <w:r w:rsidRPr="00517F00">
        <w:rPr>
          <w:b/>
          <w:bCs/>
          <w:sz w:val="22"/>
        </w:rPr>
        <w:t>PIECE N°2 : REGLEMENT GENERAL DE L’APPEL D’OFFRES (RGAO)</w:t>
      </w:r>
    </w:p>
    <w:p w:rsidR="00E215D6" w:rsidRPr="00517F00" w:rsidRDefault="00E215D6" w:rsidP="00E215D6">
      <w:pPr>
        <w:spacing w:before="480" w:after="480"/>
        <w:ind w:left="1800" w:right="-398" w:hanging="1620"/>
        <w:jc w:val="both"/>
        <w:rPr>
          <w:b/>
          <w:bCs/>
          <w:sz w:val="22"/>
        </w:rPr>
      </w:pPr>
      <w:r w:rsidRPr="00517F00">
        <w:rPr>
          <w:b/>
          <w:bCs/>
          <w:sz w:val="22"/>
        </w:rPr>
        <w:t>PIECE N°3 : REGLEMENT PARTICULIER DE L’APPEL D’OFFRES (RPAO)</w:t>
      </w:r>
    </w:p>
    <w:p w:rsidR="00E215D6" w:rsidRPr="00517F00" w:rsidRDefault="00E215D6" w:rsidP="00E215D6">
      <w:pPr>
        <w:spacing w:before="480" w:after="480"/>
        <w:ind w:left="1800" w:right="-398" w:hanging="1620"/>
        <w:jc w:val="both"/>
        <w:rPr>
          <w:b/>
          <w:bCs/>
          <w:sz w:val="22"/>
        </w:rPr>
      </w:pPr>
      <w:r w:rsidRPr="00517F00">
        <w:rPr>
          <w:b/>
          <w:bCs/>
          <w:sz w:val="22"/>
        </w:rPr>
        <w:t>PIECE N°4 : CAHIER DES CLAUSES ADMINISTRATIVES PARTICULIERES (CCAP)</w:t>
      </w:r>
    </w:p>
    <w:p w:rsidR="00E215D6" w:rsidRPr="00517F00" w:rsidRDefault="00E215D6" w:rsidP="00E215D6">
      <w:pPr>
        <w:spacing w:before="480" w:after="480"/>
        <w:ind w:left="1800" w:right="-398" w:hanging="1620"/>
        <w:jc w:val="both"/>
        <w:rPr>
          <w:b/>
          <w:bCs/>
          <w:sz w:val="22"/>
        </w:rPr>
      </w:pPr>
      <w:r w:rsidRPr="00517F00">
        <w:rPr>
          <w:b/>
          <w:bCs/>
          <w:sz w:val="22"/>
        </w:rPr>
        <w:t>PIECE N°5 : CAHIER DES CLAUSES TECHNIQUES PARTICULIERES (CCTP)</w:t>
      </w:r>
    </w:p>
    <w:p w:rsidR="00E215D6" w:rsidRPr="00517F00" w:rsidRDefault="00E215D6" w:rsidP="00E215D6">
      <w:pPr>
        <w:spacing w:before="480" w:after="480"/>
        <w:ind w:left="1800" w:right="-398" w:hanging="1620"/>
        <w:jc w:val="both"/>
        <w:rPr>
          <w:b/>
          <w:bCs/>
          <w:sz w:val="22"/>
        </w:rPr>
      </w:pPr>
      <w:r w:rsidRPr="00517F00">
        <w:rPr>
          <w:b/>
          <w:bCs/>
          <w:sz w:val="22"/>
        </w:rPr>
        <w:t>PIECE N°6 : BORDEREAU DES PRIX UNITAIRES (BPU)</w:t>
      </w:r>
    </w:p>
    <w:p w:rsidR="00E215D6" w:rsidRPr="00517F00" w:rsidRDefault="00E215D6" w:rsidP="00E215D6">
      <w:pPr>
        <w:spacing w:before="480" w:after="480"/>
        <w:ind w:left="1800" w:right="-398" w:hanging="1620"/>
        <w:jc w:val="both"/>
        <w:rPr>
          <w:b/>
          <w:bCs/>
          <w:sz w:val="22"/>
        </w:rPr>
      </w:pPr>
      <w:r w:rsidRPr="00517F00">
        <w:rPr>
          <w:b/>
          <w:bCs/>
          <w:sz w:val="22"/>
        </w:rPr>
        <w:t>PIECE N°7 : DETAIL QUANTITATIF ET ESTIMATIF</w:t>
      </w:r>
    </w:p>
    <w:p w:rsidR="00E215D6" w:rsidRPr="00517F00" w:rsidRDefault="00E215D6" w:rsidP="00E215D6">
      <w:pPr>
        <w:spacing w:before="480" w:after="480"/>
        <w:ind w:left="1800" w:right="-398" w:hanging="1620"/>
        <w:jc w:val="both"/>
        <w:rPr>
          <w:b/>
          <w:bCs/>
          <w:sz w:val="22"/>
        </w:rPr>
      </w:pPr>
      <w:r w:rsidRPr="00517F00">
        <w:rPr>
          <w:b/>
          <w:bCs/>
          <w:sz w:val="22"/>
        </w:rPr>
        <w:t>PIECE N°8 : CADRE DU SOUS DETAIL DES PRIX</w:t>
      </w:r>
    </w:p>
    <w:p w:rsidR="00E215D6" w:rsidRPr="00517F00" w:rsidRDefault="00E215D6" w:rsidP="00E215D6">
      <w:pPr>
        <w:spacing w:before="480" w:after="480"/>
        <w:ind w:left="1800" w:right="-398" w:hanging="1620"/>
        <w:jc w:val="both"/>
        <w:rPr>
          <w:b/>
          <w:bCs/>
          <w:sz w:val="22"/>
        </w:rPr>
      </w:pPr>
      <w:r w:rsidRPr="00517F00">
        <w:rPr>
          <w:b/>
          <w:bCs/>
          <w:sz w:val="22"/>
        </w:rPr>
        <w:t>PIECE N°9 : MODELE DE MARCHE</w:t>
      </w:r>
    </w:p>
    <w:p w:rsidR="00E215D6" w:rsidRPr="00010BC4" w:rsidRDefault="00E215D6" w:rsidP="00E215D6">
      <w:pPr>
        <w:pStyle w:val="Titre6"/>
        <w:spacing w:before="480" w:after="480"/>
        <w:ind w:left="1800" w:right="-398" w:hanging="1620"/>
        <w:rPr>
          <w:rFonts w:ascii="Times New Roman" w:hAnsi="Times New Roman"/>
          <w:b/>
          <w:color w:val="auto"/>
          <w:sz w:val="22"/>
          <w:lang w:val="fr-CA"/>
        </w:rPr>
      </w:pPr>
      <w:r w:rsidRPr="00010BC4">
        <w:rPr>
          <w:rFonts w:ascii="Times New Roman" w:hAnsi="Times New Roman"/>
          <w:b/>
          <w:color w:val="auto"/>
          <w:sz w:val="22"/>
          <w:lang w:val="fr-CA"/>
        </w:rPr>
        <w:t>PIECE N°10 : FORMULAIRES DE MODELES A UTILISER</w:t>
      </w:r>
    </w:p>
    <w:p w:rsidR="00E215D6" w:rsidRPr="00517F00" w:rsidRDefault="00E215D6" w:rsidP="00E215D6">
      <w:pPr>
        <w:spacing w:before="480" w:after="480"/>
        <w:ind w:left="1800" w:right="-398" w:hanging="1620"/>
        <w:jc w:val="both"/>
        <w:rPr>
          <w:b/>
          <w:bCs/>
          <w:sz w:val="22"/>
          <w:lang w:val="fr-CA"/>
        </w:rPr>
      </w:pPr>
      <w:r w:rsidRPr="00517F00">
        <w:rPr>
          <w:b/>
          <w:bCs/>
          <w:sz w:val="22"/>
          <w:lang w:val="fr-CA"/>
        </w:rPr>
        <w:t>PIECE N°11 : GRILLE D’EVALUATION DES OFFRES</w:t>
      </w:r>
    </w:p>
    <w:p w:rsidR="00E215D6" w:rsidRPr="00517F00" w:rsidRDefault="00E215D6" w:rsidP="00E215D6">
      <w:pPr>
        <w:spacing w:before="480" w:after="480"/>
        <w:ind w:left="1560" w:right="-398" w:hanging="1380"/>
        <w:jc w:val="both"/>
        <w:rPr>
          <w:b/>
          <w:bCs/>
          <w:sz w:val="22"/>
          <w:lang w:val="fr-CA"/>
        </w:rPr>
      </w:pPr>
      <w:r>
        <w:rPr>
          <w:b/>
          <w:bCs/>
          <w:sz w:val="22"/>
          <w:lang w:val="fr-CA"/>
        </w:rPr>
        <w:t xml:space="preserve">PIECE </w:t>
      </w:r>
      <w:r w:rsidRPr="00517F00">
        <w:rPr>
          <w:b/>
          <w:bCs/>
          <w:sz w:val="22"/>
          <w:lang w:val="fr-CA"/>
        </w:rPr>
        <w:t xml:space="preserve">N°12 : LISTE DES ETABLISSEMENTS ET </w:t>
      </w:r>
      <w:r>
        <w:rPr>
          <w:b/>
          <w:bCs/>
          <w:sz w:val="22"/>
          <w:lang w:val="fr-CA"/>
        </w:rPr>
        <w:t xml:space="preserve">ORGANISMES FINANCIERS AUTORISES </w:t>
      </w:r>
      <w:r w:rsidRPr="00517F00">
        <w:rPr>
          <w:b/>
          <w:bCs/>
          <w:sz w:val="22"/>
          <w:lang w:val="fr-CA"/>
        </w:rPr>
        <w:t>A EMETTRE DES CAUTIONS DANS LE CADRE DES MARCHES PUBLICS</w:t>
      </w:r>
    </w:p>
    <w:p w:rsidR="00E215D6" w:rsidRPr="00517F00" w:rsidRDefault="00E215D6" w:rsidP="00E215D6">
      <w:pPr>
        <w:spacing w:line="276" w:lineRule="auto"/>
        <w:ind w:left="1800" w:right="-398" w:hanging="1620"/>
        <w:jc w:val="both"/>
        <w:rPr>
          <w:b/>
          <w:bCs/>
          <w:sz w:val="22"/>
          <w:lang w:val="fr-CA"/>
        </w:rPr>
      </w:pPr>
      <w:r w:rsidRPr="00517F00">
        <w:rPr>
          <w:b/>
          <w:bCs/>
          <w:sz w:val="22"/>
          <w:lang w:val="fr-CA"/>
        </w:rPr>
        <w:t>PIECE N°13 : PLAN DES OUVRAGES A CONSTRUIRE :</w:t>
      </w:r>
    </w:p>
    <w:p w:rsidR="00E215D6" w:rsidRPr="00DF26E2" w:rsidRDefault="00E215D6" w:rsidP="00E215D6">
      <w:pPr>
        <w:pStyle w:val="Paragraphedeliste"/>
        <w:numPr>
          <w:ilvl w:val="0"/>
          <w:numId w:val="71"/>
        </w:numPr>
        <w:spacing w:line="276" w:lineRule="auto"/>
        <w:ind w:left="1843" w:right="-398" w:hanging="223"/>
        <w:jc w:val="both"/>
        <w:rPr>
          <w:b/>
          <w:bCs/>
          <w:sz w:val="22"/>
          <w:lang w:val="fr-CA"/>
        </w:rPr>
      </w:pPr>
      <w:r w:rsidRPr="00517F00">
        <w:rPr>
          <w:b/>
          <w:bCs/>
          <w:sz w:val="22"/>
          <w:lang w:val="fr-CA"/>
        </w:rPr>
        <w:t>Plan type</w:t>
      </w:r>
      <w:r>
        <w:rPr>
          <w:b/>
          <w:bCs/>
          <w:sz w:val="22"/>
          <w:lang w:val="fr-CA"/>
        </w:rPr>
        <w:t xml:space="preserve"> d’un</w:t>
      </w:r>
      <w:r w:rsidRPr="00517F00">
        <w:rPr>
          <w:b/>
          <w:bCs/>
          <w:sz w:val="22"/>
          <w:lang w:val="fr-CA"/>
        </w:rPr>
        <w:t xml:space="preserve"> </w:t>
      </w:r>
      <w:r w:rsidR="007F10AF">
        <w:rPr>
          <w:b/>
          <w:bCs/>
          <w:sz w:val="22"/>
          <w:lang w:val="fr-CA"/>
        </w:rPr>
        <w:t>HANGAR</w:t>
      </w:r>
      <w:r>
        <w:rPr>
          <w:b/>
          <w:bCs/>
          <w:sz w:val="22"/>
          <w:lang w:val="fr-CA"/>
        </w:rPr>
        <w:t>.</w:t>
      </w:r>
    </w:p>
    <w:p w:rsidR="00E215D6" w:rsidRPr="00517F00" w:rsidRDefault="00E215D6" w:rsidP="00E215D6">
      <w:pPr>
        <w:ind w:right="-398"/>
        <w:jc w:val="both"/>
        <w:rPr>
          <w:lang w:val="fr-CA"/>
        </w:rPr>
      </w:pPr>
    </w:p>
    <w:p w:rsidR="00E215D6" w:rsidRPr="00517F00" w:rsidRDefault="00E215D6" w:rsidP="00E215D6">
      <w:pPr>
        <w:ind w:right="-398"/>
        <w:jc w:val="both"/>
        <w:rPr>
          <w:lang w:val="fr-CA"/>
        </w:rPr>
      </w:pPr>
      <w:r w:rsidRPr="00517F00">
        <w:rPr>
          <w:lang w:val="fr-CA"/>
        </w:rPr>
        <w:br w:type="page"/>
      </w:r>
    </w:p>
    <w:p w:rsidR="00E215D6" w:rsidRDefault="00E215D6" w:rsidP="00E215D6">
      <w:pPr>
        <w:ind w:right="-398"/>
        <w:jc w:val="both"/>
        <w:rPr>
          <w:lang w:val="fr-CA"/>
        </w:rPr>
      </w:pPr>
    </w:p>
    <w:p w:rsidR="00E215D6" w:rsidRDefault="00E215D6" w:rsidP="00E215D6">
      <w:pPr>
        <w:ind w:right="-398"/>
        <w:jc w:val="both"/>
        <w:rPr>
          <w:lang w:val="fr-CA"/>
        </w:rPr>
      </w:pPr>
    </w:p>
    <w:p w:rsidR="00E215D6" w:rsidRDefault="00E215D6" w:rsidP="00E215D6">
      <w:pPr>
        <w:ind w:right="-398"/>
        <w:jc w:val="both"/>
        <w:rPr>
          <w:lang w:val="fr-CA"/>
        </w:rPr>
      </w:pPr>
    </w:p>
    <w:p w:rsidR="00E215D6" w:rsidRDefault="00E215D6" w:rsidP="00E215D6">
      <w:pPr>
        <w:ind w:right="-398"/>
        <w:jc w:val="both"/>
        <w:rPr>
          <w:lang w:val="fr-CA"/>
        </w:rPr>
      </w:pPr>
    </w:p>
    <w:p w:rsidR="00E215D6" w:rsidRDefault="00E215D6" w:rsidP="00E215D6">
      <w:pPr>
        <w:ind w:right="-398"/>
        <w:jc w:val="both"/>
        <w:rPr>
          <w:lang w:val="fr-CA"/>
        </w:rPr>
      </w:pPr>
    </w:p>
    <w:p w:rsidR="00E215D6" w:rsidRPr="00517F00" w:rsidRDefault="00E215D6" w:rsidP="00E215D6">
      <w:pPr>
        <w:ind w:right="-398"/>
        <w:jc w:val="both"/>
        <w:rPr>
          <w:lang w:val="fr-CA"/>
        </w:rPr>
      </w:pPr>
    </w:p>
    <w:p w:rsidR="00E215D6" w:rsidRPr="00517F00" w:rsidRDefault="00E215D6" w:rsidP="00E215D6">
      <w:pPr>
        <w:ind w:right="-398"/>
        <w:jc w:val="both"/>
        <w:rPr>
          <w:lang w:val="fr-CA"/>
        </w:rPr>
      </w:pPr>
    </w:p>
    <w:p w:rsidR="00E215D6" w:rsidRPr="00517F00" w:rsidRDefault="00E215D6" w:rsidP="00E215D6">
      <w:pPr>
        <w:ind w:right="-398"/>
        <w:jc w:val="both"/>
        <w:rPr>
          <w:lang w:val="fr-CA"/>
        </w:rPr>
      </w:pPr>
    </w:p>
    <w:p w:rsidR="00E215D6" w:rsidRPr="00517F00" w:rsidRDefault="00E215D6" w:rsidP="00E215D6">
      <w:pPr>
        <w:ind w:right="-398"/>
        <w:jc w:val="both"/>
        <w:rPr>
          <w:lang w:val="fr-CA"/>
        </w:rPr>
      </w:pPr>
    </w:p>
    <w:p w:rsidR="00E215D6" w:rsidRPr="00517F00" w:rsidRDefault="00E215D6" w:rsidP="00E215D6">
      <w:pPr>
        <w:ind w:right="-398"/>
        <w:jc w:val="both"/>
        <w:rPr>
          <w:lang w:val="fr-CA"/>
        </w:rPr>
      </w:pPr>
    </w:p>
    <w:p w:rsidR="00E215D6" w:rsidRPr="00517F00" w:rsidRDefault="00E215D6" w:rsidP="00E215D6">
      <w:pPr>
        <w:ind w:right="-398"/>
        <w:jc w:val="both"/>
        <w:rPr>
          <w:lang w:val="fr-CA"/>
        </w:rPr>
      </w:pPr>
    </w:p>
    <w:p w:rsidR="00E215D6" w:rsidRPr="00517F00" w:rsidRDefault="00E215D6" w:rsidP="00E215D6">
      <w:pPr>
        <w:ind w:right="-398"/>
        <w:jc w:val="both"/>
        <w:rPr>
          <w:lang w:val="fr-CA"/>
        </w:rPr>
      </w:pPr>
    </w:p>
    <w:p w:rsidR="00E215D6" w:rsidRPr="00517F00" w:rsidRDefault="00E215D6" w:rsidP="00E215D6">
      <w:pPr>
        <w:ind w:right="-398"/>
        <w:jc w:val="both"/>
        <w:rPr>
          <w:lang w:val="fr-CA"/>
        </w:rPr>
      </w:pPr>
    </w:p>
    <w:p w:rsidR="00E215D6" w:rsidRPr="00517F00" w:rsidRDefault="00E215D6" w:rsidP="00E215D6">
      <w:pPr>
        <w:ind w:right="-398"/>
        <w:jc w:val="both"/>
        <w:rPr>
          <w:lang w:val="fr-CA"/>
        </w:rPr>
      </w:pPr>
    </w:p>
    <w:p w:rsidR="00E215D6" w:rsidRPr="00517F00" w:rsidRDefault="00E215D6" w:rsidP="00E215D6">
      <w:pPr>
        <w:ind w:right="-398"/>
        <w:jc w:val="both"/>
        <w:rPr>
          <w:lang w:val="fr-CA"/>
        </w:rPr>
      </w:pPr>
    </w:p>
    <w:p w:rsidR="00E215D6" w:rsidRPr="00517F00" w:rsidRDefault="00E215D6" w:rsidP="00E215D6">
      <w:pPr>
        <w:ind w:right="-398"/>
        <w:jc w:val="both"/>
        <w:rPr>
          <w:lang w:val="fr-CA"/>
        </w:rPr>
      </w:pPr>
    </w:p>
    <w:p w:rsidR="00E215D6" w:rsidRPr="00517F00" w:rsidRDefault="00E215D6" w:rsidP="00E215D6">
      <w:pPr>
        <w:ind w:right="-398"/>
        <w:jc w:val="center"/>
        <w:rPr>
          <w:b/>
          <w:bCs/>
          <w:sz w:val="36"/>
          <w:lang w:val="fr-CA"/>
        </w:rPr>
      </w:pPr>
      <w:r w:rsidRPr="00517F00">
        <w:rPr>
          <w:b/>
          <w:bCs/>
          <w:sz w:val="36"/>
          <w:lang w:val="fr-CA"/>
        </w:rPr>
        <w:t>PIECE N° 1 :</w:t>
      </w:r>
    </w:p>
    <w:p w:rsidR="00E215D6" w:rsidRPr="00517F00" w:rsidRDefault="00E215D6" w:rsidP="00E215D6">
      <w:pPr>
        <w:ind w:right="-398"/>
        <w:jc w:val="center"/>
        <w:rPr>
          <w:b/>
          <w:bCs/>
          <w:sz w:val="36"/>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0C0C0"/>
        <w:tblCellMar>
          <w:left w:w="70" w:type="dxa"/>
          <w:right w:w="70" w:type="dxa"/>
        </w:tblCellMar>
        <w:tblLook w:val="0000" w:firstRow="0" w:lastRow="0" w:firstColumn="0" w:lastColumn="0" w:noHBand="0" w:noVBand="0"/>
      </w:tblPr>
      <w:tblGrid>
        <w:gridCol w:w="8601"/>
      </w:tblGrid>
      <w:tr w:rsidR="00E215D6" w:rsidRPr="00517F00" w:rsidTr="00E215D6">
        <w:trPr>
          <w:trHeight w:val="2078"/>
          <w:jc w:val="center"/>
        </w:trPr>
        <w:tc>
          <w:tcPr>
            <w:tcW w:w="8601" w:type="dxa"/>
            <w:shd w:val="clear" w:color="auto" w:fill="C0C0C0"/>
            <w:vAlign w:val="center"/>
          </w:tcPr>
          <w:p w:rsidR="00E215D6" w:rsidRPr="00126A5A" w:rsidRDefault="00E215D6" w:rsidP="00E215D6">
            <w:pPr>
              <w:pStyle w:val="Titre7"/>
              <w:ind w:right="-398"/>
              <w:jc w:val="center"/>
              <w:rPr>
                <w:rFonts w:ascii="Times New Roman" w:hAnsi="Times New Roman" w:cs="Times New Roman"/>
                <w:b/>
                <w:bCs/>
                <w:i w:val="0"/>
                <w:sz w:val="36"/>
              </w:rPr>
            </w:pPr>
            <w:r w:rsidRPr="00126A5A">
              <w:rPr>
                <w:rFonts w:ascii="Times New Roman" w:hAnsi="Times New Roman" w:cs="Times New Roman"/>
                <w:b/>
                <w:i w:val="0"/>
                <w:sz w:val="36"/>
              </w:rPr>
              <w:t>AVIS D’APPEL D’OFFRES</w:t>
            </w:r>
            <w:r w:rsidRPr="00126A5A">
              <w:rPr>
                <w:rFonts w:ascii="Times New Roman" w:hAnsi="Times New Roman" w:cs="Times New Roman"/>
                <w:b/>
                <w:bCs/>
                <w:i w:val="0"/>
                <w:sz w:val="36"/>
              </w:rPr>
              <w:t>(AAO)</w:t>
            </w:r>
          </w:p>
        </w:tc>
      </w:tr>
    </w:tbl>
    <w:p w:rsidR="00E215D6" w:rsidRPr="00517F00" w:rsidRDefault="00E215D6" w:rsidP="00E215D6">
      <w:pPr>
        <w:ind w:right="-398"/>
        <w:jc w:val="both"/>
      </w:pPr>
    </w:p>
    <w:p w:rsidR="00E215D6" w:rsidRPr="00517F00" w:rsidRDefault="00E215D6" w:rsidP="00E215D6">
      <w:pPr>
        <w:ind w:right="-398"/>
        <w:jc w:val="both"/>
      </w:pPr>
    </w:p>
    <w:p w:rsidR="00E215D6" w:rsidRDefault="00E215D6" w:rsidP="00E215D6">
      <w:pPr>
        <w:ind w:right="-398"/>
        <w:jc w:val="center"/>
      </w:pPr>
      <w:r w:rsidRPr="00517F00">
        <w:br w:type="page"/>
      </w:r>
    </w:p>
    <w:p w:rsidR="00E215D6" w:rsidRPr="00517F00" w:rsidRDefault="00E215D6" w:rsidP="00E215D6">
      <w:pPr>
        <w:ind w:right="-398"/>
        <w:jc w:val="center"/>
      </w:pPr>
    </w:p>
    <w:p w:rsidR="00E215D6" w:rsidRDefault="00E215D6" w:rsidP="00E215D6">
      <w:pPr>
        <w:tabs>
          <w:tab w:val="left" w:pos="3536"/>
        </w:tabs>
        <w:rPr>
          <w:rFonts w:ascii="Tahoma" w:hAnsi="Tahoma" w:cs="Tahoma"/>
          <w:sz w:val="22"/>
          <w:szCs w:val="22"/>
        </w:rPr>
      </w:pPr>
      <w:r>
        <w:rPr>
          <w:rFonts w:ascii="Tahoma" w:hAnsi="Tahoma" w:cs="Tahoma"/>
          <w:noProof/>
          <w:sz w:val="22"/>
          <w:szCs w:val="22"/>
        </w:rPr>
        <mc:AlternateContent>
          <mc:Choice Requires="wpg">
            <w:drawing>
              <wp:anchor distT="0" distB="0" distL="114300" distR="114300" simplePos="0" relativeHeight="251670528" behindDoc="0" locked="0" layoutInCell="1" allowOverlap="1" wp14:anchorId="119EC938" wp14:editId="139A1E8C">
                <wp:simplePos x="0" y="0"/>
                <wp:positionH relativeFrom="column">
                  <wp:posOffset>-588645</wp:posOffset>
                </wp:positionH>
                <wp:positionV relativeFrom="paragraph">
                  <wp:posOffset>-527355</wp:posOffset>
                </wp:positionV>
                <wp:extent cx="6938010" cy="1485900"/>
                <wp:effectExtent l="0" t="0" r="0" b="0"/>
                <wp:wrapNone/>
                <wp:docPr id="24" name="Groupe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8010" cy="1485900"/>
                          <a:chOff x="594" y="347"/>
                          <a:chExt cx="11046" cy="2712"/>
                        </a:xfrm>
                      </wpg:grpSpPr>
                      <pic:pic xmlns:pic="http://schemas.openxmlformats.org/drawingml/2006/picture">
                        <pic:nvPicPr>
                          <pic:cNvPr id="25" name="Picture 3"/>
                          <pic:cNvPicPr>
                            <a:picLocks noChangeAspect="1" noChangeArrowheads="1"/>
                          </pic:cNvPicPr>
                        </pic:nvPicPr>
                        <pic:blipFill>
                          <a:blip r:embed="rId7">
                            <a:extLst>
                              <a:ext uri="{28A0092B-C50C-407E-A947-70E740481C1C}">
                                <a14:useLocalDpi xmlns:a14="http://schemas.microsoft.com/office/drawing/2010/main" val="0"/>
                              </a:ext>
                            </a:extLst>
                          </a:blip>
                          <a:srcRect l="14098" t="28104" r="12851" b="45551"/>
                          <a:stretch>
                            <a:fillRect/>
                          </a:stretch>
                        </pic:blipFill>
                        <pic:spPr bwMode="auto">
                          <a:xfrm>
                            <a:off x="594" y="539"/>
                            <a:ext cx="10926" cy="2520"/>
                          </a:xfrm>
                          <a:prstGeom prst="rect">
                            <a:avLst/>
                          </a:prstGeom>
                          <a:noFill/>
                          <a:extLst>
                            <a:ext uri="{909E8E84-426E-40DD-AFC4-6F175D3DCCD1}">
                              <a14:hiddenFill xmlns:a14="http://schemas.microsoft.com/office/drawing/2010/main">
                                <a:solidFill>
                                  <a:srgbClr val="FFFFFF"/>
                                </a:solidFill>
                              </a14:hiddenFill>
                            </a:ext>
                          </a:extLst>
                        </pic:spPr>
                      </pic:pic>
                      <wps:wsp>
                        <wps:cNvPr id="26" name="Text Box 4"/>
                        <wps:cNvSpPr txBox="1">
                          <a:spLocks noChangeArrowheads="1"/>
                        </wps:cNvSpPr>
                        <wps:spPr bwMode="auto">
                          <a:xfrm>
                            <a:off x="2470" y="473"/>
                            <a:ext cx="3632"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6807DB" w:rsidRPr="00B0530D" w:rsidRDefault="006807DB" w:rsidP="00E215D6">
                              <w:pPr>
                                <w:spacing w:line="264" w:lineRule="auto"/>
                                <w:jc w:val="center"/>
                                <w:rPr>
                                  <w:rFonts w:ascii="Tahoma" w:hAnsi="Tahoma" w:cs="Tahoma"/>
                                  <w:b/>
                                  <w:bCs/>
                                  <w:sz w:val="16"/>
                                  <w:szCs w:val="16"/>
                                </w:rPr>
                              </w:pPr>
                              <w:proofErr w:type="gramStart"/>
                              <w:r w:rsidRPr="00B0530D">
                                <w:rPr>
                                  <w:rFonts w:ascii="Tahoma" w:hAnsi="Tahoma" w:cs="Tahoma"/>
                                  <w:b/>
                                  <w:bCs/>
                                  <w:sz w:val="16"/>
                                  <w:szCs w:val="16"/>
                                </w:rPr>
                                <w:t>REGION  DU</w:t>
                              </w:r>
                              <w:proofErr w:type="gramEnd"/>
                              <w:r w:rsidRPr="00B0530D">
                                <w:rPr>
                                  <w:rFonts w:ascii="Tahoma" w:hAnsi="Tahoma" w:cs="Tahoma"/>
                                  <w:b/>
                                  <w:bCs/>
                                  <w:sz w:val="16"/>
                                  <w:szCs w:val="16"/>
                                </w:rPr>
                                <w:t xml:space="preserve">  SUD</w:t>
                              </w:r>
                            </w:p>
                            <w:p w:rsidR="006807DB" w:rsidRPr="00B0530D" w:rsidRDefault="006807DB" w:rsidP="00E215D6">
                              <w:pPr>
                                <w:spacing w:line="264" w:lineRule="auto"/>
                                <w:jc w:val="center"/>
                                <w:rPr>
                                  <w:rFonts w:ascii="Tahoma" w:hAnsi="Tahoma" w:cs="Tahoma"/>
                                  <w:b/>
                                  <w:bCs/>
                                  <w:sz w:val="16"/>
                                  <w:szCs w:val="16"/>
                                </w:rPr>
                              </w:pPr>
                              <w:r w:rsidRPr="00B0530D">
                                <w:rPr>
                                  <w:rFonts w:ascii="Tahoma" w:hAnsi="Tahoma" w:cs="Tahoma"/>
                                  <w:b/>
                                  <w:bCs/>
                                  <w:sz w:val="16"/>
                                  <w:szCs w:val="16"/>
                                </w:rPr>
                                <w:t>DEPARTEMENT DE DJA ET LOBO</w:t>
                              </w:r>
                            </w:p>
                            <w:p w:rsidR="006807DB" w:rsidRPr="00B0530D" w:rsidRDefault="006807DB" w:rsidP="00E215D6">
                              <w:pPr>
                                <w:spacing w:line="264" w:lineRule="auto"/>
                                <w:jc w:val="center"/>
                                <w:rPr>
                                  <w:rFonts w:ascii="Tahoma" w:hAnsi="Tahoma" w:cs="Tahoma"/>
                                  <w:b/>
                                  <w:bCs/>
                                  <w:sz w:val="16"/>
                                  <w:szCs w:val="16"/>
                                </w:rPr>
                              </w:pPr>
                              <w:r w:rsidRPr="00B0530D">
                                <w:rPr>
                                  <w:rFonts w:ascii="Tahoma" w:hAnsi="Tahoma" w:cs="Tahoma"/>
                                  <w:b/>
                                  <w:bCs/>
                                  <w:sz w:val="16"/>
                                  <w:szCs w:val="16"/>
                                </w:rPr>
                                <w:t>COMMUNE DE SANGMELIMA</w:t>
                              </w:r>
                            </w:p>
                            <w:p w:rsidR="006807DB" w:rsidRDefault="006807DB" w:rsidP="00E215D6">
                              <w:pPr>
                                <w:spacing w:line="288" w:lineRule="auto"/>
                                <w:jc w:val="center"/>
                                <w:rPr>
                                  <w:rFonts w:ascii="Tahoma" w:hAnsi="Tahoma" w:cs="Tahoma"/>
                                  <w:b/>
                                  <w:bCs/>
                                  <w:sz w:val="22"/>
                                </w:rPr>
                              </w:pPr>
                            </w:p>
                          </w:txbxContent>
                        </wps:txbx>
                        <wps:bodyPr rot="0" vert="horz" wrap="square" lIns="91440" tIns="45720" rIns="91440" bIns="45720" anchor="t" anchorCtr="0" upright="1">
                          <a:noAutofit/>
                        </wps:bodyPr>
                      </wps:wsp>
                      <wps:wsp>
                        <wps:cNvPr id="27" name="Text Box 5"/>
                        <wps:cNvSpPr txBox="1">
                          <a:spLocks noChangeArrowheads="1"/>
                        </wps:cNvSpPr>
                        <wps:spPr bwMode="auto">
                          <a:xfrm>
                            <a:off x="8040" y="347"/>
                            <a:ext cx="36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6807DB" w:rsidRDefault="006807DB" w:rsidP="00E215D6">
                              <w:pPr>
                                <w:spacing w:line="264" w:lineRule="auto"/>
                                <w:jc w:val="center"/>
                                <w:rPr>
                                  <w:rFonts w:ascii="Tahoma" w:hAnsi="Tahoma" w:cs="Tahoma"/>
                                  <w:b/>
                                  <w:bCs/>
                                  <w:sz w:val="20"/>
                                </w:rPr>
                              </w:pPr>
                              <w:proofErr w:type="gramStart"/>
                              <w:r>
                                <w:rPr>
                                  <w:rFonts w:ascii="Tahoma" w:hAnsi="Tahoma" w:cs="Tahoma"/>
                                  <w:b/>
                                  <w:bCs/>
                                  <w:sz w:val="20"/>
                                </w:rPr>
                                <w:t>REPUBLIQUE  DU</w:t>
                              </w:r>
                              <w:proofErr w:type="gramEnd"/>
                              <w:r>
                                <w:rPr>
                                  <w:rFonts w:ascii="Tahoma" w:hAnsi="Tahoma" w:cs="Tahoma"/>
                                  <w:b/>
                                  <w:bCs/>
                                  <w:sz w:val="20"/>
                                </w:rPr>
                                <w:t xml:space="preserve">  CAMEROUN</w:t>
                              </w:r>
                            </w:p>
                            <w:p w:rsidR="006807DB" w:rsidRPr="00F51FA1" w:rsidRDefault="006807DB" w:rsidP="00E215D6">
                              <w:pPr>
                                <w:pStyle w:val="Titre1"/>
                                <w:spacing w:line="264" w:lineRule="auto"/>
                                <w:rPr>
                                  <w:i w:val="0"/>
                                  <w:iCs w:val="0"/>
                                  <w:sz w:val="16"/>
                                  <w:szCs w:val="16"/>
                                </w:rPr>
                              </w:pPr>
                              <w:r w:rsidRPr="00F51FA1">
                                <w:rPr>
                                  <w:i w:val="0"/>
                                  <w:iCs w:val="0"/>
                                  <w:sz w:val="16"/>
                                  <w:szCs w:val="16"/>
                                </w:rPr>
                                <w:t>Paix - Travail - Patrie</w:t>
                              </w:r>
                            </w:p>
                            <w:p w:rsidR="006807DB" w:rsidRDefault="006807DB" w:rsidP="00E215D6">
                              <w:pPr>
                                <w:spacing w:line="264" w:lineRule="auto"/>
                                <w:jc w:val="center"/>
                                <w:rPr>
                                  <w:rFonts w:ascii="Tahoma" w:hAnsi="Tahoma" w:cs="Tahoma"/>
                                  <w:b/>
                                  <w:bCs/>
                                  <w:sz w:val="20"/>
                                </w:rPr>
                              </w:pPr>
                            </w:p>
                          </w:txbxContent>
                        </wps:txbx>
                        <wps:bodyPr rot="0" vert="horz" wrap="square" lIns="91440" tIns="45720" rIns="91440" bIns="45720" anchor="t" anchorCtr="0" upright="1">
                          <a:noAutofit/>
                        </wps:bodyPr>
                      </wps:wsp>
                      <wps:wsp>
                        <wps:cNvPr id="28" name="Text Box 6"/>
                        <wps:cNvSpPr txBox="1">
                          <a:spLocks noChangeArrowheads="1"/>
                        </wps:cNvSpPr>
                        <wps:spPr bwMode="auto">
                          <a:xfrm>
                            <a:off x="2646" y="2519"/>
                            <a:ext cx="820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6807DB" w:rsidRPr="00F51FA1" w:rsidRDefault="006807DB" w:rsidP="00E215D6">
                              <w:pPr>
                                <w:spacing w:line="264" w:lineRule="auto"/>
                                <w:jc w:val="center"/>
                                <w:rPr>
                                  <w:rFonts w:ascii="Tahoma" w:hAnsi="Tahoma" w:cs="Tahoma"/>
                                  <w:sz w:val="20"/>
                                  <w:szCs w:val="20"/>
                                </w:rPr>
                              </w:pPr>
                              <w:r w:rsidRPr="00F51FA1">
                                <w:rPr>
                                  <w:rFonts w:ascii="Tahoma" w:hAnsi="Tahoma" w:cs="Tahoma"/>
                                  <w:sz w:val="20"/>
                                  <w:szCs w:val="20"/>
                                </w:rPr>
                                <w:t xml:space="preserve">B.P. 162 Sangmélima - Tél. (237) 22 28 84 </w:t>
                              </w:r>
                              <w:proofErr w:type="gramStart"/>
                              <w:r w:rsidRPr="00F51FA1">
                                <w:rPr>
                                  <w:rFonts w:ascii="Tahoma" w:hAnsi="Tahoma" w:cs="Tahoma"/>
                                  <w:sz w:val="20"/>
                                  <w:szCs w:val="20"/>
                                </w:rPr>
                                <w:t>42  *</w:t>
                              </w:r>
                              <w:proofErr w:type="gramEnd"/>
                              <w:r w:rsidRPr="00F51FA1">
                                <w:rPr>
                                  <w:rFonts w:ascii="Tahoma" w:hAnsi="Tahoma" w:cs="Tahoma"/>
                                  <w:sz w:val="20"/>
                                  <w:szCs w:val="20"/>
                                </w:rPr>
                                <w:t>**  Fax  22 28 83 02</w:t>
                              </w:r>
                            </w:p>
                          </w:txbxContent>
                        </wps:txbx>
                        <wps:bodyPr rot="0" vert="horz" wrap="square" lIns="91440" tIns="45720" rIns="91440" bIns="45720" anchor="t" anchorCtr="0" upright="1">
                          <a:noAutofit/>
                        </wps:bodyPr>
                      </wps:wsp>
                      <wps:wsp>
                        <wps:cNvPr id="29" name="Text Box 7"/>
                        <wps:cNvSpPr txBox="1">
                          <a:spLocks noChangeArrowheads="1"/>
                        </wps:cNvSpPr>
                        <wps:spPr bwMode="auto">
                          <a:xfrm>
                            <a:off x="2754" y="1979"/>
                            <a:ext cx="39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7DB" w:rsidRDefault="006807DB" w:rsidP="00E215D6">
                              <w:r>
                                <w:t>E-mail : mairie_sang2007</w:t>
                              </w:r>
                              <w:r>
                                <w:rPr>
                                  <w:i/>
                                  <w:sz w:val="22"/>
                                  <w:szCs w:val="22"/>
                                </w:rPr>
                                <w:t xml:space="preserve"> </w:t>
                              </w:r>
                              <w:r>
                                <w:t>@yahoo.fr</w:t>
                              </w:r>
                            </w:p>
                          </w:txbxContent>
                        </wps:txbx>
                        <wps:bodyPr rot="0" vert="horz" wrap="square" lIns="91440" tIns="45720" rIns="91440" bIns="45720" anchor="t" anchorCtr="0" upright="1">
                          <a:noAutofit/>
                        </wps:bodyPr>
                      </wps:wsp>
                      <wps:wsp>
                        <wps:cNvPr id="30" name="Text Box 8"/>
                        <wps:cNvSpPr txBox="1">
                          <a:spLocks noChangeArrowheads="1"/>
                        </wps:cNvSpPr>
                        <wps:spPr bwMode="auto">
                          <a:xfrm>
                            <a:off x="7434" y="1799"/>
                            <a:ext cx="30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7DB" w:rsidRPr="0096542F" w:rsidRDefault="006807DB" w:rsidP="00E215D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9EC938" id="Groupe 24" o:spid="_x0000_s1035" style="position:absolute;margin-left:-46.35pt;margin-top:-41.5pt;width:546.3pt;height:117pt;z-index:251670528" coordorigin="594,347" coordsize="11046,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tRF7VQUAADMcAAAOAAAAZHJzL2Uyb0RvYy54bWzsWe1u2zYU/T9g70Do&#10;v2JJpizJiFMk/ggKdFuwdg9AS7RFVBI1io6dDXv33UtKtuwEbZoOBjo4QGx+iOTlPfccXtHX73Zl&#10;QR65aoSsJo5/5TmEV6nMRLWeOH98WrixQxrNqowVsuIT54k3zrubn3+63tZjHshcFhlXBCapmvG2&#10;nji51vV4MGjSnJesuZI1r6BzJVXJNFTVepAptoXZy2IQeN5osJUqq5VMedNA68x2Ojdm/tWKp/q3&#10;1arhmhQTB2zT5lOZzyV+Dm6u2XitWJ2LtDWDvcGKkokKFt1PNWOakY0Sz6YqRapkI1f6KpXlQK5W&#10;IuVmD7Ab3zvZzb2Sm9rsZT3eruu9m8C1J35687Tpr48Piohs4gTUIRUrASOzLCfQAN7Z1usxPHSv&#10;6o/1g7JbhOIHmX5uoHtw2o/1tX2YLLe/yAwmZBstjXd2K1XiFLBvsjMgPO1B4DtNUmgcJcMYXOGQ&#10;FPp8GoeJ18KU5oAljgsTsBV6hzSyAKb5vB3t+x4d2bFB5AfYPWBju66xtbXt5roW6Rj+W6dC6ZlT&#10;vx58MEpvFHfaScpXzVEy9XlTu4B/zbRYikLoJxPL4CI0qnp8ECm6Gis9fMIOH+jGVckQd9c9ZIcw&#10;3JLBhlRymrNqzW+bGlgAroThXZNScptzljXYjC46nsVUj8xYFqJeiKJA8LDcbhiIdBKIL/jMBvlM&#10;ppuSV9qyVvEC9i6rJhd14xA15uWSQxCq95lvIgWi4UOjcTmMC8Okv4P41vOS4M6dht7UpV40d28T&#10;GrmRN4+oR2N/6k//wdE+HW8aDm5gxawWra3Q+szaF2nTCowlpCE2eWRGPmwwgUEmqDoTIb7QJWhr&#10;o9LfwdkoNj71EtA+cHwQQ0zCHqEtiEOAAYSHhiGUYD4YoxXXaY7FFXgYx9t19h0GjgMCiFUDXPwq&#10;vTqahMPELoWuRIr54MWOJGFg2LUnCUSQavQ9lyXBAkACBhlI2CMgYk3rHkGjK4mBYbbSeaQPWuIl&#10;83geU5cGozmANpu5t4spdUcLPwpnw9l0OvM70HKRZbzC6b4fM+NaWYisC9tGrZfTQlksF+bPhD4g&#10;cHhsgLFzMKPDufs2IWngQABa3gAeKJNwfjUdL6D2uljD0+sl5f+Ys5qD13HangQAaFaiPyGUd3JH&#10;Wo02T6FAE72DZqS1cYDV6S8Qv13AajtWXhVZAY1AoEGBaWREyAKOoTUcDYNWur34v4usojoKNYhW&#10;2/I/jrgjEvkB9e6CxF2M4silCxq6SeTFrucnd8nIowmdLY5J9EFU/PtJRLYTJwmD0AbTgSaodD02&#10;efC3WDxnExuXQkN6V4hy4sT4VHuS49kzrzIjGpqJwpZ75EPzO9J135Z8XYxabujdcmeyF5MIYN9S&#10;Zk9AAyVBuiBGITWFQi7VXw7ZQpo3cZo/NwyP7OJ9BSRNfEoxLzQVGkaghkT1e5b9HlalMNXE0Q6x&#10;xamGGgzZ1Eqsc1jJ8q6St5DyrISRy4NVsBOsgE6cSzCiZ4IRIkxoBcjK+QQj9tDL/ZStO4uGIwgK&#10;k+uh7+3x0qWJ3THz7SfRRS8uevFFvYg7Glz0op9gQMZ6kmCMOkedVS+CEb7FgV4EoX+SvMaBB1bi&#10;y2EImnIRjDentJcEA68G4Bx6VYJhovBwlF8SDHtplDwTjH0mdl7BiEJ7J+Qn0YlgDCFDvgiGubo5&#10;ytq/+R34BxMM+7IBFO+935/xjQSuMNtM+5Ji9FKMIXDxJMXY52JnVYyIDlvFiJJTxfAuitFe9l4U&#10;43x3GL65Ef6Rcgzziwr8MmUyqPZXNPzpq183lx6H3/pu/g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9JcwLgAAAACwEAAA8AAABkcnMvZG93bnJldi54bWxMj0FrwkAQhe+F/odl&#10;Cr3pJoqtptmISNuTFNRC6W1MxiSYnQ3ZNYn/vtNTO6cZ3seb99L1aBvVU+drxwbiaQSKOHdFzaWB&#10;z+PbZAnKB+QCG8dk4EYe1tn9XYpJ4QbeU38IpRIT9gkaqEJoE619XpFFP3UtsWhn11kMcnalLjoc&#10;xNw2ehZFT9pizfKhwpa2FeWXw9UaeB9w2Mzj1353OW9v38fFx9cuJmMeH8bNC6hAY/iD4Te+RIdM&#10;Mp3clQuvGgOT1exZUFmWcyklxEoG1EnQRRyBzlL9v0P2AwAA//8DAFBLAwQKAAAAAAAAACEAqsto&#10;WkZsAgBGbAIAFAAAAGRycy9tZWRpYS9pbWFnZTEucG5niVBORw0KGgoAAAANSUhEUgAABAAAAAMA&#10;CAIAAAA12IJaAAAAAXNSR0IArs4c6QAA/8pJREFUeF7sfQeAHFd5//RtV9WLVaxiS26SC7YxxhYQ&#10;wIkBmxIgCQmGJEAqToDYocoQCA7/JCL0ErApxgYbF5oJYOQud8lVkmX71O9O0tUt0+f/+97bm9vb&#10;27vb2yu68q3Hp9nZN6/83sx7X/9U/S/atExGKfnoqbSeUeck6FJCVSJLSUVKvfiKj2nSX10rfg3C&#10;/q/ynD+MACPACDACjAAjwAgwAowAI1AbAiCzS4lqzyPyO/47VJ29TvkvtkdX2rsU245Kf3Nv+I6q&#10;vqVFq0vJq+AEAj1INTfgvE6nK5Yh/grqP5WsehSFqktyQUaAEWAEGAFGgBFgBBgBRoARKEUAtHlB&#10;Kah0SXWLPyTN4hV8dx0S0+MDSb38WvZxfbpQyNFfMABhEAS9TlSwlc42ZfuDqvKqR9Tm+XS/4aiN&#10;zdSMqkcaSfhVQ1OlwB+/6gPI/1RKLRSKzIQeqoFG5zihv0rkiRP+MAKMACPACDACjMBkI+APEPVN&#10;duvcHiMwQxEwlPCKs5xPXpZYMkfIyKv+fOC7+eseT/gKkda1V/Kd7HceUv1IVBL473lZ+Kk/rlsy&#10;d3Q9ef+X2r/786Nex1HlpedV5Zy7lfq0klKVuvqiqB+kv24qdBSZAXACxA/0MQOlQ46gkBAfPaBO&#10;RIFkRgTTwR9GgBFgBBgBRoARYAQYAUZg+iPwl+eGH/mjhq/9wjvWE+XsyHYVz48gZYfM3BW0sDTa&#10;sT3iwHGOAgXHm5/u/s6H53xla/C/DxMtPaZK7nK/fX8QhspfX6B9+dLu7h9/Lew6FuZzkWNHvhd5&#10;LnXFJ2VBFAT017VFt4LQtX27kG2Yv+Kz37nq9vpv/mSfYABO/KEy9wRlQUYxyRPgjg+pkfiEYUh/&#10;AnFKzYVRGP3z1jXt2QHSfRW/gDcQBH/IZP/0f755BIwAv8n8DDACjAAjwAgwAmUIhN9fcNX/Okvm&#10;qoaudOeirpzieCD9QSUrfkgUfxQpXkC0txsojhvlHaU3H3R3d9cr+36x5dwTruwgUnlslSz9m1YV&#10;BP0tK47911X6giWqboTZ7qC3K4IBkOtSVwJfUP+RApYgCCLfxU+RnfdzvV3d3YfM+g3ffWjppruV&#10;tn1FBuBLV61Ft/KunncC3+k50ht09/qu43QV3NZs78Nffb0bRLf+6t5vfvcH+9Z/vr2XeIAoChQ0&#10;EfapGsEIYPCCH+API8AIMAKMACPACBwfBITwjz+MACMwvghENy593xfts9Zouq529kbdeaEE8ED0&#10;Q8geBRExAH6AI3J80gkUnChbIAbg2OFn23/9OvWdB4l4HmMll72kRX5wx9r2ze9LnHKWqutBdyd4&#10;AAj7I/AiguhXwwBdiXwfzEDoOdAMRE4hyGfRk51tx/740XZ13c3K0e5+BuDv37a4IlKpS3929JY3&#10;gKe54bbfrj1x6cc/u2XvSZ9r7xGkPyj+eKGJ+jQDuBJzBeOLPdfGCDACjAAjwAgwAowAI8AITDoC&#10;0Y9P+JN/L5y5RocGoCcf9eQh5icNAKyAPDoiKAFcH1wA/hJXAMrZdWGh091xeOfhX/2B+vYDxACM&#10;rRL9Tc+Tcc7P17V95E+s9WeqBjQAPWGuJ3IcNEa0PjgSsAEoA4sg8AH4GxBjELhuTz6/u73jrQ8d&#10;VlfdoBx9VjAAzSuu/dDaExcnd73YtudA71XvWnbtD/Z/4r0nX/0ft513/ss/ccMzR396KUbyg1v+&#10;7/s33iIBf2TBZ0H9EwMAPYD8SAaAqf+JfyI/8Nq6r/8mO/HtcAuMACPACDAC0w8BWAhMv05zjxmB&#10;KY8ADG/e+pnCycs0xOjM2UreJjsf4gHgCeAqjh+BDcBfyMBhEQQaGawACHHf6e1u37nvZ6/R3roX&#10;Qxyqkhs+WiHU5tn/kCurBAwAFADhL9e1XvlWc9XJiqZHhVzm1W9Onf3K1g/9qeK5IXgA34Figv6G&#10;4Qk3PJj9zS2d3/psEEZZz999tPst9+8jDcCh7ZpSoDg/sPw5a43w4vXzlpU+0HYU53agHzn0e5x8&#10;+5e7rv/1rrdf9roP/vPV//hP/1qcIzgzaMJL+AeL6fjhIvu6hduvXaBo0yYE0H/+RVPbt5aAG8Ox&#10;/QsLh3r2vvX+ZvuHS+Nff3bVPJTH3+P1rG65ovGTbx6QuqGanuz96uKPv5UCvMoPznEl/goccFRT&#10;z3iVQeuAcfhGu69fijJgeNAo/pad49eaO4PWS+e05nr4RkaAEWAEphoCka7zwQgwAuOOAN50kPgg&#10;/bNE+gvjH3GA+ofIHzY/ZPkD3184AJAbgOqHaqioIJTlEiH7M1QlFZeRwZWEgR6pFPUTkv4I7r+F&#10;LGT/oP5xZdF/3iCof/SMeADI/kH943rda98KWyDwIvALKP1oitakGE2F3s7VyzK9Oe/gsfxTu4+8&#10;sG/vrfe0HevqfuslrwsKbX/5R+tE36MLN64URk6RFio4iMHp+2QW/9u/fPzOVXMV+/sgKzHCqXg8&#10;+NmFgmos9m3jSstxw/R5P//0tVs3rDD3fRnhUCt0+88vSrd3+eln75K/nrSEkiOsa84neo8dl2G2&#10;dYcffWujSfGXRgHy8nn6G0+L4rsuPSuFK6mDz/VVoqihn9q7fVR11lx4+xcWofX/uXHvies+h0bL&#10;5iWu9qV2kmOdl3nJCMKzV9ETX3q+96X29J5ttfUBrSdMNZ7T2irhuxgBRoARYAQYAUZg1iAAr19Y&#10;2hPFD04Atv5k8R+S5Q/9heAfFjehWjzgGECW8jCKhxBf8gCSZqtcyaUfLfzBv+Qv+uf8eR/Mbfz7&#10;/Gl/mydWoUIlRbI78pwQNj/QQXhe29XvlleXfO0OovXhAxD4y256RF7cf9k6XFHBAAi7nZhuL2b0&#10;7RLpA7qOvoi/t9z56IH21ht+uavjwNPnnr6MKH9B6GOEiAwEhqb/5r58wPLK/7Sc9ZOH3ISpPfmZ&#10;6nOGxZVNxsn5a82GlJrec79s7DWfPnbSn+1QjMSnHjsZX5ctSKQOPl3Wjx99sAmU4tPPtkWNRXn5&#10;SYuJAVizao6W65yMTg9q48m9fsLSfnN1MX1b9X1Yvzyp9x6R5U85gUahvviQ/Lrwr9tWXPJ/1Vc1&#10;xpIbVlDr//pP3/fPfUdhxdll8xJX/twBCqx14vJmzc2vWki3lJ7v2n007JuUGvtzbF+NN/JtjAAj&#10;wAgwAowAIzD7ELDdYgBQUMVE4su/kQiLIw6cICgmyBeEAyWhuVpKdRfxiiu5/l+SN348ees1qV98&#10;LvXb/0jf81/ph76YkZXgM3wliP4ZigCgML9v/eAfy6qXfue3MM4/4UdF6m7/m9bCB4AOxOmPqC/F&#10;HmgJTbGIjuwQHEBHZ3e+66U/e9sf4vyp5x/93Cf+CieaewyWQzghp18ybBJUvw69hhEGphIVM4XJ&#10;i3/5TbJNX7kknTz6kqJq278wP/oxLD0W4wRf5fG7T87tvn4RLuLvtz7QJC/KYmXnuBIX3vvVBf/5&#10;7kb8lTd+/K31snDFJlBm1xcX2D+kVnCLLEz1i0/u8bfFnbGbTyiccAZ1Q1F6ex0iiPv6KU/Wn0AD&#10;3LPzYNiwCF/RB1kSf6/9s1RcWPZfjgstxteH6p7EBOVHiwnK726lB2PVCelkd2tZb4f6KrtdX5/4&#10;17dkUAaAgBHClc9vfm0Mfv6hNxRWvmz4CSrt8+ChAca2by8ccYL6J+Lwx91kQ8V5kQO5+zliAFad&#10;OEdzC2sWEd9cen7vg/uiTPMwz0AZyCgZPz/FFwD/DJxu/soIMAKMACPACDACjEAFBMhgPoISgGJ9&#10;UnR8soih7F5IhgsRJYgUQ40MmPrgUENdRWYsHwcZzch0voIMHlhJPzVSciYrIcK7QiWmEpA8NLTz&#10;lPuXXH4DROCM1OjQ318m6zjh+0Ux98G3rNO0SFUhuQf178PQQ8buV7w0/khqXsk6dOln9xwOEwte&#10;fgrZWrxi41lvee0GnMBx+Pr/20UnIripH9AtkYIyhgJjJmHPJD+qqlFwVEFoaj2tD352DgS9P/n9&#10;0etueAInD23OgEP43SebX32atXNvIXPOT9sPd66tz1pOD67LGtL3fGvAuaKg8K8f7v70156FzcY/&#10;X5r+zm96Pv3tF0G8/ssbkmZob//CXNT8y22dsoknP1dPt4vaTlqsX/v9vV/63nO48X2bDBRW/7Rd&#10;tgJrpWJDsrCuvumcBK4/vuOwsvSUYg19P524gEZ09ebfRCnq/8aVhDuVVJQzTl1oebm4RVxZvOqz&#10;v7q3FS0++VkqPEz3UPj5J3bd8vsj6RfuHx0muvqhHxKXtWxpg5rvKOvtkF8FwOBbLjmvCVBcenai&#10;p1C038IQYmQAy/CdiftccXL//KLUggbtH//jaSeXv2BJFg1VLFY2EcPMy9fvsnsKkRwpUN3fZsfn&#10;vTn/2997LMg0VmwiforiDsvpQCW/euAopil+aKsFsO95mBXlQ2Qq5IMRYAQYAUaAEWAEShAQPgAI&#10;/QkrIBj/EANA9DCRvzhUUIsgkHUV1D/Id0jLA031VUqUJROEFTfWgZXg8ls/XXjTpwqXfLzw6o8W&#10;LryaLH9kJXTH4Epw1RAkHUL9ODbM/fvs+8ECRIc+cElM3hx65+kQfatqpKlUDTEAyNIL6yB8TGpF&#10;GvEY3Tnh9bvjw9u+++bGetN7+BNbv3mprMX3c+981UlvuegkTxg5ucIESEPziIOqD3AoiJQEcggX&#10;2z747JkrSXZ+xZ9+/QM/JifODatTyY6D56yii6961X+F80486ZPqH161W/NsVetXI5Sey6queOeX&#10;P/frYoEv/PNX/u3/yL6oPmOYLz2xTpjj//Gbv/KBH5Ee46RlieSRlriGaz/2gw/9nCTfyxYmjbYX&#10;S2suvObv8FUev/v4HJCtICj/6I9/EC5cG1+XJ1JSjo+XbsbX05ZRT+6+vwV/T1k3X3NysliM+KXf&#10;IF7ipOUp9GT47r37b279m292B8vPHBUmpc2pex4s6+1QX+HtgF49t/vo+nUL9d6OU5Ya4MFwBTyM&#10;MrD/w3cm7nPFyQVbjDrXNuaW/n32rVdt1+xCxWKDJyJGr3Re5FheOkLvzfc+tAh/b7ttR3zesveY&#10;svS0wEwP30TcYVQlp+Ntb/16cM7b4harBHBWFUPSbz4YAUaAEWAEGAFGYAACwigfMX9gFyOs4kH6&#10;i3A4OHQcKkhzFYQG6QFUiNECHTY8KigjX8bJlHvrwErE9YGV4IKh7NpCZG2FSvSUgkM4AYdI8oVw&#10;n8K+nzyNNWXJ1++MyZslNz6FvMD9GoCQDIGgBKACeqNi1CNpcFrRE11OhHj/8rBe/W15JC+81jz3&#10;Myh54+93//Se3Rg2OB4PKg3qLkaJEVuqUUK769rHLiO1wpGjOfxNELlFHydD1FvC0rWDz8X0tD13&#10;TRQZhcVn2E0rcRL3uPQ8vihrkB/PrC+eHXxaNpE7/HH7Z+SmTE207imtIS6sPn9/WSv4iuP9r069&#10;4iSq5bofPKYsPV12pvQo7RiuL2ig4V+75T78nT8vo3YcloXL+i97MmL3MC4nNW9UmAxurrS34Q+a&#10;5VE+CvHw3fnb58E4ff+fF6DFO3+/X/ZZy/eW9n/Ezsg+V5zcL/zcBR/1D+8/75n/mvuhf3qV07C0&#10;YrHBE1EGcmnnnztITMV5L1vWkw+hh4FCAOe4Qg4ATctQcsQmZIcHlGzoDx9UBhR/pdkxVT4YAUaA&#10;EWAEGAFGYAAC5L8rsv/CAzikqDpF8b9kAAw6SDwvzIEgeJfif8jNA8kAyL11YCX4WlYJlTTUk6+2&#10;V33ErlAJ1U40J5yAKcUvNAAhfI/J03jxl+6Q1FTr+y6SJwu++whIdeIBYIsE+x/f1aQGQJJ/EADD&#10;Z+G5g6fbdec6zRd+8S/q9t/63gO3vhd/W37+4b13fnTv//3bGy5Y+/rz1gh/Zzg4k9JANXXV0nBI&#10;K6X4c95a6tazO49Eq85DOCT5URExFQNGZuSjL5ZexPX4iGuQhcs+pRdLz2VtMOmJDzQxVOGy67Lp&#10;f70sAQry4SePgbj0V51X2iV5Xtqxb7+v6HcLlkNe/+o/zB9crGyww3cPt48Kk8HNlfZZ+4ucbC59&#10;1xdLr69ZRAMB3wIC+m2vWwr7n2s/fTOuwKQej8ZgSOWsDTVBZX2Ox/vZn/lz/7LzV/e1rV1ifPxy&#10;ywzsis/A4IkoBbms3Xt2kQYAlj97DxeUE8546QhZBOEKOQDUzx2qJxXnuqwz8cM5eNL5CiPACDAC&#10;jAAjwAgwAmWEEMT/FAjIR0Qc5eaPp376idQdn0z+anPqt5tT91yTevgzKeESUDQBgsUMxP9gAOAz&#10;EJNVOCmtBF+FDzHxEnRIo5OhK4EFjqReEO6TeAD8DZB6IFj8xZ/K661/8xr82PaX51E1mYaFP3lR&#10;VUIKAQTxf4DwoORaKT99BK5ukaYBKYXDwPVDJDK48a5dN/1+90/u3n3rvc///IHnf/3QHs8PiQHw&#10;pAZA1wxdRTKEEhL5429OvfY0/Uh3AFuaaP7y7fuIdLv+a2/+2YfIaGfHU63KwtUPPE8Xf/mTd6mm&#10;tvML6Qc3p3CCo4cMUpSrrrzwW39dIYIQCsQ9Lj2Pa/vxnf/asf/jd93/UfuPPjRUYVzvJwFFo2hr&#10;+Vz1SJf3qtd/LTznzX59o+xM6dHeWzRzwsVzVlE3br7tGVDY+Ivzszcusdzu0hblYHfvOVo62GG6&#10;h3tHhYnsG5qQapbBHQYC8ij9qRiBClZAh2k4O589rCwnBw+qIX+0IqRlE1SKP36qOLktW9L3fm7u&#10;G74rsg1EobnztxWLlU3Q4Hkp7fk37g3AtKC+XU+1RPOX7WylczgzwAEgbGgeqieDm6DhHKZn7+bv&#10;vaPir4ORnLVXIsXkgxFgBBgBRoARYARKEQAJUdQAUPj/gUH1+4kkIuLh9YsDlvMQfSNDsC9sZ2RV&#10;gyu5/ZOpn38qdefm1O82p+7dLATNCNYzRCWkQ0D8HtQG8b/QAIAuX/w/t8r2D//N60T6MWIljrz7&#10;DHlxwa2H1NDTJPUvTYDERxDWJTJ3uBLDv8H2oj88f+0l56153blrX3PO2k1nrb5wwyoY/4BN8YQT&#10;MJwdKAWYpisGGZfjA6H4h/9Qe/B5f+Wmm6OTLnAXrr7g2vCpFudtl5966Qb94efdV73hu+HKM/9g&#10;S7j1qcJZGxYH/5ta1Kj++r5W69hexTB/9TSYqvCTV226aG2lPGIlhkYoHPde1nb+ucvQhOuFv77z&#10;GVlbXKDs/LYnaMJIfo8yhvmul5P+Yn6TiSuFn52KLsnrpcfhbqqMouUY5onzaeyQPQeb3ntXfj3O&#10;Vy5r0rLH4lZad38EPXlqr3f+a74VnXBaVd0zzNFhYpj/70/IzaC1PQucB3e44pXlc4qo/kKEOYUt&#10;ULh4LU5Img4bsUGQDp6gAZAaZsXJffAF5bxVGmBs71Wu/e97YRZXsVj5BBlm2byUDeElpFsQsIeN&#10;C+/eQwNp2d+lrDwzSGZQssomUPKsfwv3H/H+8LVru75MABY/g2a8SkhncDHVVPlgBBgBRoARYAQY&#10;gVIEQDbA+EcSybFAuZ+cEGew9pGyfArlGamwnAcPAHshopzF3lpWyes/ln/dxwp/AA/gTxQu+mTh&#10;5Z8snP1Je5hKiGYTfqdE+iMGqGtDD5C75xe4cvh9fwCHYCgEyNNX+AYc+VOi9Aq//h599X2RIEww&#10;ABqZ66vK8ieV5fXKnDqlLqEmtP951b0Xb3rNo88eRCIDRPwko3/8pXPV8ym7QRDqd91w9fb136ab&#10;BQMEriBxc19YlRPPCpeud+evjBFJHHhWfYRYk/Dlb3cXUVfwsY60wB9Aeelx5cSz/PUX+QnKa2t2&#10;t+nP3aMc3h2dean6BA3GfvPHkrdSzTjB36HOqbYXHsGNpbUNVZhauYs6X6xz20/oxpKPvB5/vvln&#10;6l++gqT+77r9BC/VkNz+K3Tbe+OHAyOh+475s/+HRu2Nfxh8lSYVmgF8RYHoZW92Tjilf7DDdk8W&#10;2/kJv7Mj96o/+PKImNzwXvUd5ygIfPS3N1pxK6V9rngeA2I4OeOXW/w/uhKwDwfpoAkqLSybGDy5&#10;MbzRyRcGq8+RM1vxGSirrWxeyoYgayiFvRThKpso9nnPQ+pTv5XTFD8GI6LHBRgBRoARmC4IRP1W&#10;vtOly9xPRmAaIBB+Q53/jmxznVqXUpKWAjsYEMJkXkNGNoqnqq6iOrD5wQE+wVeRp8u1g6C3J2rf&#10;Gd7zKu39IqT+2CpR/4zC0Ec/TLz4yvl6Y7OaqtMSSVWH/wFZXpDagAx+4Ozrqr4Dmx8FiYHBJLiu&#10;77g9+WBXb3T5rlA9+35l705VOeExZeUcRNVR5xiKZZ3T+sFqJuGp9d8KhFmJjCha/PhDKESqqXEK&#10;l+n4D6W7o/ekf817jQuH6qb/pSID4LxtAP9Q/bA+dol6zaVK+m27XSGbH+bz4qfV5mS0aNVng0v+&#10;xq+bU30TXJIRYAQYAUZgxiPADMCMn2Ie4HFBAKLexjd3NGS0uqSagLEITGEQYB/EMP4ipA54AEUl&#10;6j9UIfUHDwAGwHODsLdHOfZcdP/r9L8VQvOxVaK+O0BKr+h71q7zG/W6Bi1Vp1oJMACIw0+Cf9EX&#10;hPvUKOYPeADBAJCZkOu7Xnch3JVV/nhPJBiAR/oZANIAJGHSI8L5w8FXg4m/MPWhKxWglgxA/Cly&#10;AjORBwBp/uFN/sK3PuquJaeKip+xMwAdX1BbjoYvf9nnRmQhUHLLj/df+42nnLMoZRt/GAFGgBFg&#10;BBiBGAFmAPhhYAQmAoH9/xa+5p/2H+km8b9l6oaIsk8puBBpX+TuDVRdZP+FvQyShcFwBkS4HxW6&#10;V6QOttz+eskAjLESyQAc/G+99c9PizqPKFZStywFGgDyG0AwUPQGGgAEIA1E0E8k8PJUZAzwPd8L&#10;ut2obc6Kt93bUsIALJ+jNGaUjKamyIEVvo+I7SO9e+HpS1cEGyBO6K+IewQdAyUUgzHSbFACwGxG&#10;f+ae4QluaQc1Ivk+zEOZePxX0fwV7rKi7dDwJYNTi6ZTE/GUc52zGQGmHmbz7PPYGQFGgBFgBCoi&#10;8FdnF/72Iv+dH3/yYFuvYSZABRMJHBGRjP9B9weKBuF4iNS/QUCJAhQdlPeKud5t/3HO1+5Lfvsx&#10;cvAdUyVbE998IAkG4H0XOJ+/+MUH//Gd3YcPWqYhkv1SXxC+kcySwABEAah/DX4A1A98DV04BSxa&#10;cdHXb/v4z5Z98yc7+zQAfQwATIAoaKlM7os8X6qmIcY9hfoRUMRJvkqAQWQhYglEiSLdgHTB/GEE&#10;GAFGgBFgBBgBRoARYARmCgLI7nXFOe43/oqS21b/OdQRXPPTwnWPWn5EgvUaKzkWXPPj/HfvN+CL&#10;i0rMKHjPK4Nv/K0Iulj159DR4JrvdX/3p4FX2D2AAVCNgpLQZVx/VaecvhTmPxDBfkwTEUeR4YCY&#10;AfgDl+S9Km03CsHrzEw3gKrh5YKMACPACDACjAAjwAgwAoxALQhEsCKCwF2G65FS9lJvW2gcEF4U&#10;4eDxl1gBGcdT0N64EVE+kSgAsYZE/mG6iIQF8QcBgmAs1IVMZrtKGACY+zdrURfMiSD4F5UZSWQy&#10;kx9dtyLBChRJf0Qy7fuQxZGGHGRFfwDoP0SHKzkN1IID38MIMAKTjQDe6MlukttjBBiB8UMgcsev&#10;Lq6JEWAEJh8BpBP24FFczPlVbB+C+Dj5AMh6mODD1F8vMboBL0BBgMRP+OAkpv4dXUmIkpDv+3WV&#10;GIB8B36NXX4lFT/YA5iSDEw+HNwiI8AITAoC0smHP4wAIzBNEagYt2OajoW7zQjMQgQmcBd2mpQ8&#10;dAttpAH4zl2UULaGTwUhfxVy/yqKSLajvEfV3jjwPrpr9HcOecdIVY30e0nnSopWcVflIn1ql9HN&#10;3nDNDf1bFZ0cDH3FmayqtwOaG03bI5Qd4ufRtNDXfwq2VfoZRR3lRau7tapSlQpVdeOgaamNhhj2&#10;SR1u6qvtZM2gD3wYJ3NlqHZoEp7RrQwVIO2vYHQND7tSjvfKUHN9ta0MIyMxgStDVSte5Z1q5H5X&#10;vcYOqqq6usdnI64WAi7HCDACk4hASRLgSWyVm2IEGAFGgBFgBBgBRoARYAQYgeOCADMAxwV2bpQR&#10;YAQYAUaAEWAEGAFGgBE4PgiwCVAF3IfUjY6kNB3p95K2RqfoH9awYhStUgeGK16zYn4win1VjbJ3&#10;xYpqU/SPMLqhf66lk2wCVGnJYhOgoV+F6pb40a0Mwy5fo3ysJ3NlqHmlqW1lGBkJNgEa9eNZ3Q1c&#10;aoYi8IqTrBk6spk/rPt3F6MEMAPADEBltqQMl5F30CFuGPWNop7atnlmACqydzVOQU23MQPADMAI&#10;+6d4RJgBqOo5qe4drKoU+wDMfLpuUkfIDMCkwl11YzFxP9QdmLi4TAUToGs/cw2OqpvjgowAI8AI&#10;MAKMACPACDACjAAjMG0QGNIH4D2vSk+bQXBHGQFGgBFgBBgBRoARYAQYAUagOgQqMABXfeJTO++6&#10;trrbRyj1nldlxqWesVTyFxcf/z7I/r/rogyO4vkrM+965ZAd+7OhfxoLFHzv1EfgLeemJqeTl7+s&#10;vKHBVyanJ6Nt5Y1npXCM9i4uzwgwAowAIzDuCFwz8DPu9U+FCjHEuBul51Ohb2PpQ2UNwHd/n8cx&#10;TL3vfXXmPSUHSuJrNf24YgJYgndvypQeFbsh2YBSZmCiGYNScl9S/z+4J4ejeH5v7gf3ivOpROv/&#10;ySvS8qhmKocv884L+it5R8n52GsureHtL0+XHuNY+dvOHysIbz0vJY9hevWWkl/HkfR/88tSpcc4&#10;wjJeVb3p7FTpUX21IP1/9ngBh+QB3jBhnMClZyblUX3fuCQjwAgwArMNgU+JD0Ydn8xsBORgZ8an&#10;ghOwdACAHmB4BuC7gzOIDXIzggbgu78fkGisKnclNDwajyVQ/9dvrZzODNX8xabM9+4u/gqiPz4f&#10;ZnRDdnKk3pf+LoX9kuIvEv2l54L6l5/BtUID8MOSAkO5zBVvHKlXZSMdPtYHqP8f3V+B9xtlI8o7&#10;X5G+8QGqZ7Q3VsBk6CpA/f/4wQG9HaG5qmN9gAG4edtwPDAGNrCyAd9A99/yUEGOpfS8bHRgAH6K&#10;YiW3gg346cPFG0cxcZUeJvAAtz5CVVUcNOT9t4lf40/ZlQlNBAbq/47HBrRe7XMysBzYgJ8/Xhmu&#10;Si94/810Vl2T4AF+8YQ91Ks65Dtc0nx17VRYDkZ34+AKRnn/8CtDJTwrL19DlSzFaui2RvMGVz3A&#10;kQtWvTKMMDrxXI3c3PBPZ6XXeZh2q2puUKGq7hrUam13jQwal5huCJQ5AUMuXkoZx2JyebFUah4X&#10;q6aMvLf0FpxXU1spnGXlB1dY2sOK3Svtanx7lf2f5IkdqxOw7O5ofQBiDQCIfnn01TPga6wBwIk8&#10;ZDF5Mo76AakTAPUv64/l/Tgp0wbIK6UF/vzijDxqnrlY3h/b/KCqiiZAsQYARL88ZKNlX8WVtDzi&#10;Xv3pK9N0XEiHvCjP46819x83xtqAUoUAyHp5yJoHf5UXi79ekJZ6gFgDgBN5yALx1/FVEfzxy9Py&#10;kK3Ik+Lf89N/LA660ncii4Hil0cMWtnX6sEso/jBCUg9QKk2IJb940TK/ss0APgqj+rbHb4k6Ht5&#10;xMUGX5E/yeuXndNfEufykAXKfhqvHr7x7JQ8ZIXx1/gKXRT2P6UmQFACSD1A6V/5Nf5pvHrI9TAC&#10;jAAjwAiMiIDUBpQS62VXJBldWib+OmLlKDBibXElpQ0NVfPgzgy+q0y/MfiWwb2qZiDHt0ztPgBl&#10;JkByGFLkLw95Jf5a6g8AQv+63+fkUcoD4GttcMQmQPJ2qRPA8b1BmgFoAEqVAFInII+YB/j+3Tl5&#10;jIUHGDyQ2AQIP8H+R5oAyY8U+ctDXom/xizBD+/Ny0PyAPh7w715Ou4rCqpB9+NcHuPCA0AVIA/J&#10;A5BQ//68PMq+lrIE8ld8oAGQSgD5AZV/0wN5ecQU/+Aro30AykyAQOj/5MG8PEp5AHyVNf9kWx4H&#10;qP/4RF6HvF8eMQ8gv462P6MtDw3AYJG/1APIY7QVDlUe8n55xDzA4Cu4V+oBcNz+aCEm9HEuj1LS&#10;f4wdKzMBApX/s8cK8ogp/rIrVEbY/8QmQOgDNACxEgAUvzyXJ/IYi5lQqfh/jOPl2xkBRoARmCUI&#10;xH4Bw4y3YpkyTUL1cFXT4qg6M91t/S88OVF6VBx7jT4AqAsmQPFR/STFJcs0ALheM/WPeyW5P5Qh&#10;UA3dm4K3DNYADO7kOGoAKiIQE/ry1zINAK7E1P+kAQgToPgYqtGY+h+mV4M1AJM2hIoNjaPsX9Y/&#10;lLx/cOsjagDGBRmYAMWHrLBMA1CxlcEagNJipeZAY9cAMPU/LhPNlTACjMCsQqAaoTsAiaX4ZRY+&#10;tWE1uLZR1VN2e6yamL5swH27nBiB0vNSWI5bHoBYAzAWun9UEzxphaXZT2zwU2oFVHMfQP3HGoBh&#10;Kok1ALFaoOYWB98oZf+lJkCxQmDy6f5xHBeqkhb/kyPyr6bnUvY/jiZAsVy/zO6/YmdiDQBE/igA&#10;qX+sAaim8zWXieX9OBmqklgDgJPhG4o1AKNxEqi573wjI8AIMAKMQC0ISCK7Ztl/WZNjJNkrOhjU&#10;MqopcI+k+4ei/vHT8c8DMI52/1MA8GIXpLVPqc3PJPdtXEyAKva5Iq1fphmY5MFOteZio3/ZscFO&#10;wFV2eBztf6pssazYOBr8jKoDpUb/Q91YfSTQmk2AYt/fUXWeCzMCjAAjMJsRkKb/8hPjEF+JQwaV&#10;XZE8QNlduFixtjJ4S8uURekZfPvwV2KvZdmTst7G7Q7T4pSa+mGof/SzQhQgXJUewMNEAkUY0LIo&#10;QHAJkHb/sa0/vpZGAZLn+CtF/jHdH38doAoYTcgCWPyXIi4NgUovSvt+afovDf0HX5EXZQFY/8sK&#10;4QMQn9P3kSIgyN+lB3DcJfm19CKd99n6wwlY2v2X2PrnSqMAiXOyRC91/x18RYr8Y7p/GA3AMIP4&#10;kz5nYmn3H4cDwrmU/ctBxTxA2RXpJFAcuKpID2Bp8Y+/OC81/Zdf5fWy83KkRxkFKDb9l5Y/0itA&#10;tkLnwqxf+gDEJ2ih1P1Xmv7LK0O6AQwbBQg3xi6/cTig0os4p/g/8P0V/sFS3l/6V3a4lAcY6ekT&#10;N5QUKosCVOr+W+oJgJukWiCOAhSXlBoAfEo5gVgtIH/CJy42sP349wovTsUoQKWm/7hZegXIWuLz&#10;/jJCA4DhSvpe2vqXmQDJe0suji4K0GAToCGnYNi5qWriYrRKSo/uxr4aBg6yZBZGOuUoQIMRqmUK&#10;OArQSE8a/z4DECiLAjT8iMZLuj9G3KZIN8Y4iuFvH1UUoMoMQDX9q7AyVrFYVlFEND4aBmCY3lI1&#10;1TbZX01t2/zomhrdNl+5R8WrKtH91dv8TOY2PzpMSiZyQCdHM4MjlB3i59G00E9nDbxrFHWUF63u&#10;1qpKVSpU1Y2D3qIJDQNaO6VVM+gDl5XJXBlGh//oVoYKix8zALU8XRO4MlSznVbc9KrdvKp6wMZx&#10;S612QFxuJiPADMDUnN3JYACgASgbPCkEqliHqigyagagTAOA+2Nv4Mnc5mNit6LRf6lOoGyxrwKT&#10;ykVinUD11P/wFHmsAUCxsmwAVXRy4BPRd8Oobxw8/6OpYrwYgMEKgfK3fWgNwFDJv2JVwFRgAAbn&#10;/S1zDzjuDMBgQyBSCEwWA1CWAkyaAw35dA372I3m+R3Qxuhu7OdMB59VtVUN19zQv426k+KGmusb&#10;cGPVbY9ckBmAqp6Rajb56iriUtMcgVExANN8rNOp+5PBAFRewUdeZatePsZRXFFFr8qmt7Ztfnja&#10;ejD5GF+pooOVixSvVnF/aeuTuc2PDpOSXta2zY/c3ARu86OYhqnAAIy4pB13BqByDyeLAajYem0r&#10;wyiejIFP8OhuZAZg6Gd6ZCQncGUY8VUrFqjQhZH7PTw3NdSSWvVdg/peXY+qHTKXm74IMAMwNedu&#10;VAzAkE7AU3Ns3CtGgBFgBBgBRoARYAQYAUaAERgLAuwDUAG92uR8I4ufS5sqaaMKmQprAKp9yEcA&#10;cwLlfFVM42AZrbxS3a1VlapUqKobB4v6arpt2Cd1uEmstjXWAIz0KvQjVC2mxRonUzc4dFujeYOr&#10;HuDIBSdwZRhpwoZaFiZ4ZRgZk0odr+2uaiHgctMHAdYATJ+5Ku9prCVgBoAZgBIEat6WB6PYV1Vt&#10;G8aAu0ZTxWjIh/5Oj6aF/u26Zlq0vLnqmq+qFDMA1XEZhFNVgA6obsg7hq1qdO2UlB7djYPpyFHe&#10;zwzA0MvYaPZ6jgI0GrS4LCPACBwvBNgE6Hghz+0yAowAI8AIMAKMACPACDACxwEBZgCOA+jcJCPA&#10;CDACjAAjwAgwAowAI3C8EGAG4Hghz+0yAowAI8AIMAKMACPACDACxwGBAT4AKxaaKxcax6EX3CQj&#10;wAgMjcCOfeGO/WE+V0yLO7jgqkXJRXUhXWcfgOEepIH+saM0kR8CXdEe+wBU//4KrGr2NqrNO2jk&#10;qWYn4OpmcGQkq6uHSzECjMBxR6CfAQD1v2LBJFH/a+Z/euwj33Pkk2OvhGuoBgGer2pQmtAyT+4P&#10;73u6Z6gm6hvrFtVHxAMwA8AMQIzAKIk1dgIe/OyMEsIiN1jLXRWZouoqqqrUoEJV3TUIkdrumtC1&#10;kStnBBiB2hDoZwAuPC1ZWxU13HXSgs9Ez9TVcGP/1nZqdnf7J8ZSA99bPQI8X9VjNXElv/yLjuEr&#10;f9WpdcwADAsRawCqY49GQwiPmiJkDcAQk1AByerAraoUMwATtzRzzYzA9ESgnwG44NTJYwDWLfxM&#10;9FRqLIippxd2tk1pBuDkBdPSv2JXu7AkGfiZDfM1lqdxcu790h1Hhm/oDzY0MgPADMBALmcUzyZr&#10;AEbD+AwNLIcBHcVDx0UZAUbguCHQzwCcf0qRAXjzn/wrunPrj/594jp1yqLPRDsS5fWbjYrXHYTK&#10;g/vN3Qe1HkdZOTd74QplXqNZYV3e4DzbWmQAOnItj+7/vmIXS3XRSRe+duFfcd53onTZXX/1qmtW&#10;LTxtcIXjUklptesXTjkG4Lm2CsR9WZ8rlqk8X6N5PtSS+Rp83//t/AzNFx1d9LFpxj73zltkyc6O&#10;ni/8z+04SSj5977nDctWLB1NyzOn7P/c1jr8YF5/1hxmAIaFiDUAw8HDDECFjaaG9YMZgBpA41sY&#10;AUZg0hHoZwDOW19kAN7yp8QA7Lzr2mdbh6QXO48cPdpxuGJv1558esXrX/nh43/3Z2fJn05d/Jno&#10;CfI3uL37XfJKExpP0t/t27evXNS0ct1GXNy6bWv7zu1/9yo9bZXvTeqZ/jOHiwzAb3Z9ZtPKTU1N&#10;TYL0xwcUJJGS8bm8In7oarmz5SNX/e/gHo69ktIBov5TFk05BmCYCZWAoM9xmYrzJYtdv/cNxGLJ&#10;Tx/f9e6T7xuManwlnq8ylGQBAn/d5TRBfQzA1hu3xtP0d3/zoVe/5qKLNr3ynvse+elN3/zhj4qM&#10;QWlzFatFgUd2PFXSyb4+D+w5vr3s4ldW7PxQ1Q4z0on7acstB4ev/I/Onc8MwLAQMQMwHDzMAAxG&#10;pyrrmrLbmAGYuEWQa2YEGIHxQ6CfSA0jRR43//DfQf2jifhK2UlH+9G6yL7s4g39x/kbNq5bCVrw&#10;uutuO9bRVfFGVHjCHE3+RJ8woENRLrt4BY6Lz1tx8YYVoM9B/V988cUrFjY2NTVu2nSZtWjj/z12&#10;rFhY3tJ3Y9wK2o2p/5adTS07V3a1NCmtK5WWlV07Nyr4unOjpCxbWlvwt3L3+ioRNSjbtzW1bCOK&#10;lBiJ1k1NXRuVlk1NLRuHqaR0gMUxjt88jUtNQ01oP5Ilk15xvsCw3e2AZ+u6/JKLL9+08fLzN27a&#10;BEy2b9my5fbuN1y/90I6dhWPAbPWV3MZSsXnQXARQB7zr3StbLI3Xn7Jlc/veAoHCnzpq//55rde&#10;NnfunNe97qKhHsuK1YL6f/frN9BxGR3U50HHpksuxvFn7/nLER/aEdGb6AKBHwx/jMtDwpUwAowA&#10;I8AIMAKMwIxHoJQBiMKoeDx5KMARfy09cRzn2OHDG85Y3t3dffdDO3Dc/usdt995Nyjj2+68LZFI&#10;NDY1VrxRQil/KmEAunD+xevvxnH9TXdv39kiZf/djhAt28rKlRvve653CAag2Fui06WAn6T+XYKj&#10;EMyJpPzecfF1110nLIKEXZANBqB/pPF5XImoAcTiBugfitZEpVeGrqR0gMUxljw+qjowfh2+i09c&#10;pO9C+ZXSAmN8HCsOvPRiPEFx/8vmCyqalpYW2Y3tO7dv3b5969atwsQK5HvL1ju3ggO87c6tW7dt&#10;345i5Qxb39T3PQZx07HGpnTuMH2bt2wp7d7mz3wJuqL3vevPBw+kDPz+bivKNdfvuOaLO/7pi3dv&#10;3rLjShyfv/uKzXdffnXxuOLzO6QSY8SHdkT0JrrASPQ/sdP8YQQYAUaAEWAEGAFGYEQE+hkAkOXy&#10;ePu7Pooj/lp2crCtfePGlai3sbHx4vM2XLxxw6bzN6zcuLGFZOvKptdcNNSNsivyV0FwhXQI2uuD&#10;774YByh1+VVS/0QUdnWj0h67p1hY3iKPvqqKtRWp/+J4735oL47b7ybmRF6S1D9J9Fu7KvawWIwU&#10;BdQB/KUzaU1UemXoSkoHGPdKXhxM/Ud9H/kT/g51pezeEWd0mAJDTU18fTCqZfNFipSibRWmRkBE&#10;fBqAUj54xWVbtnzqtuv++7otn9py9QevvOLdA2atdOpL5q5Yv9DPSLMiotfF0d3WXdoflPzLK96M&#10;Mld/5prBAykDv69aMfVdXZdfvuEKyP4vJ75OKgGuuBxfSfYPjqLivf0DH9TbDUuN0mNEVMerAGsA&#10;xvLw872MACPACDACjAAjECNQwQRI/rZhqT7YpCGXy3a2tsA+Z29bn/h/646t23eAyLrttttwl9Nx&#10;ZOtvfz6UNQUKlJkAEcUnNQA33Q1iHfY/8AEQ8mClpau7xYYpzm2bVs/f9qJdrgQoMVbpk9MLC3LB&#10;QpBB0XlCD/D6DcRO4CP0CYKar2wCFFcCcrbYgdZibaVXhqlE4lZqThOjDOJ+jM+c5BDGWMmINiqD&#10;+z/YZAsagHdfdvGmTVdI6h96gNvu3P7E1luJWpf+ALH7dSWTrTKUZP1FvkLc/ql3b5AH8WwD7dBW&#10;r17zne/fvGz5iYMHUrHaUrhWLlJwgHXtUxaJfnZRryve2z/wQbZwKP/4fj8+RkR1vAoEI33G+Hjw&#10;7YwAI8AIMAKMACMwSxCowAD88PrPVfQB2NvywvPPwUN3JaBZ0dQI2f/GdRs2nr9y48qVMN0BXQXN&#10;QNOipq1bt1fPAPRrAN5xMYj1jedvbIFhyZ23b9+5g0xKbtzS0rI9k8y3dfvbXnIq2pQLa/vY67eL&#10;nIkVpVQD0CijDfUJqkFVDtG9YiUgRjdvvmbz5n+ST4CkTXHlig+8R9RDVGnFSsroyDE+QCD3pVHQ&#10;2On+uCcjUqIoWcbAVGAAWgmBJx68dcuW64QJ0CDqX/Ba9BkFA0CMmdQtkPj/GzhgD6Zsvnrzvhee&#10;puOZ4jHUEMrA7+t2l2T/8HBubwGvomzdWfwK0h8cpmQLK947PAMwuBtnLTPkIX+SJ/Hf+KfSMrLA&#10;UHcNboI1AGN8p/h2RoARYAQYAUaAEZAIVDABgqD50X0BjlLThX379+9+oQX2EhAAX3/7ji/eePc1&#10;X79985brN2++7srNW2D939REnrjgBFDpMDY25SZAcTAZ0ZsVC1dsPH8TnHW33nbd1tu2dLVs37So&#10;a2NTy2UbuxCf/oUjfmUToGLMn6LkHvVU0gAUg4GCyqzcvb5KmjZ2bbqiadMHVl6xmVyHQSC2LNra&#10;tElcfGcxtGjFSiSgpeY0Y3zIpFEQKonZgDK3gdHWH/ftnOVG6VG9CVBMLqNp8ADbtxWp/yuvFvyS&#10;lP2Lk82f/6dRmAAJ+l9WDtn/lVdsuPKdG3Fe6hKwaRO5BFRjYFZhCsiZhMT/m/B3nbJpnXL5+Y1X&#10;nN8oWQ7Z5xEf2tJqy9DD10f2+vLAuVTVyIvyPP6ptMzwdw3uz0gKAPYBGO0LweUZAUaAEWAEGIFZ&#10;ikBJqMo+iuNdV3wURxlBtO/5ve9/5+ukTy3+wmT/Ux+87L8/9e4tn/8gbL6v27J589VXwrxeWHJX&#10;QUzFaAua7+4dO+4me31YAZEz8cpFG8EGbLr8iqZFK8m1oKVr7/aWy1e2fPnOFwfMUl+HJQFXtOER&#10;FYJFoeOmHTAuKpp84Gos7q1E68WVNHUh5s+mJkT+adkoKNquTckrNzVdsTFJx3CVyM6NIwcw8JmM&#10;/QRq9wro69sjLV5cN51XxQH03dEnMsd3WP7QVfBIQgUEDLduu1uyAdd9fUv5KzW0WT3ubYHpl7gB&#10;sv8tX797y3XbJWX+xV/LQ0jrS+Etm8Qy8EvbEhVB9o/jtm3KbVu7cVx3Z/eWO/cWaf9hah6iWoAW&#10;H9Kp5WUrDHkUOwmiPwY27nbZyfB3DX5KywHl74wAI8AIMAKMACPACNSCQD8D4HihPGQ156ww4is4&#10;gax06zbyqb3+dkTsuf2ab9x+zbXX/9M1X7zyahzXXHHlliuv3EzyVGHIUXpjWbX9TQS+EviS5iMq&#10;u+ha2jcGYcnTpTS99w2nbtmOyDPKlV9v+fNzMrileMDfIO6wCP4jDYEk1VgM+winz8svlgxAH+FO&#10;v1buXl8lA6IA9bkOx3GBBBlauRLZ9bLx1jInA+8ZRyug0oHf9zwZx+Bv6cXB/a88X309hAV9t4D3&#10;tutuBTKg/qG0uRyuuuS8EfVPFmatD5kylGT9H770pr/6y5vIvMpRrrhk5RWX01E0D3u9csUmhaT1&#10;A+Etm8SK1fYDaffJ/jeS7J+OTY1XbFpR+tSN+NCWzuzg1oFkfMiXaHD5UhBkmWHuqtAfx3WGPcb+&#10;sHENjAAjwAgwAowAIzAbEKjAAHz1K9dIH4ABpCFM/NetFIE1EbHnsk+9/7JPXfXuzVd/cPPVV9z2&#10;tc1bv7v5tku2UFgYEc5lRFqKkJUG4kUbDEHdSQm9oLCbxFdUdfqqOf986frNd7Z84NI1Z62aU5oH&#10;IG4FN5P4OSb0++KKbrnu7uuuI4F0X+VFp96K3YsrKY/5Ux4FaMhKymjQ0qcnDvUjL8b2/TFxP/jK&#10;4Idv7F4BZQP/3bOFwYTskAxbcb76WDVH6Qb53zdlAH/r9rsRXWfTJZdf8c5NV3wA4XrKfQBK2cuh&#10;npAzL3/P5R/YLA9JnUP2fx0E9lu75fxWvDHmWityBfQ82ZD9C8F/n+z/uhv3brmxGAC0bOLKOKLB&#10;jQ5/5cK1ieoZgLitwXdVGKnrOcMes2HB4jEyAowAI8AIMAKMwNgR6GcAXC+IjzufzOEovaLrRtG8&#10;p69N0H9drfCkpO/XiYuC+qeT0hvjc3mf/EpnQUCH+KyEAwE+QupP8vUkvAmaUFML/E2D4PSVzb//&#10;wh+dt25B8Za+G/tr7pPKUwdEFFEI/uOj2F/xk2QGKnevr5KymD/EopTGBRq6ktIBFsdYbJso/tig&#10;X16r5kpcsq+a4l3x19GeVBx46cVScEqHQ+cSduEUAYRJ8C+jKolDUP9w4N7R1dqyciXk95uuuPLN&#10;FeerDKXS1k8+8w/+/dovx4dsCLJ/COw3nd84zNzFaJcNUPInTUk4ruwV3KnsMw0BD0NXsgmHfPSG&#10;fCoq/TS48K92ZF9zSkoeOJf9KX3y48e+9GT4uwZPVkz9//a/XlF6xNdH+zxweUaAEWAEGAFGgBGY&#10;nQhU0ABceeWncZQJIOctmXf3vU/tbSOabG+3gpOW1m5Ybbe0Kl3XK5dfT+jJQC4nrzu9Og0APHrJ&#10;MgSfDRs2XLbp4o3ig0RgMP1XmmABAiINUmRRbPAx0MRCkKHCi9Tu2gQp8jvpuOKK9yB0j4zeQ3X1&#10;Ga8P1T1ZyYAoQIJtGHil+JwMrkT+UCZBn1JP1VDi84rGLaXDiSeiWe9cf+qy6268/batd+PYir/b&#10;7gb1Lwo3wkEcPBvBKG8unbVhTYCG0slgyiCzh+R+69a9NWsArnjnhisuX3HFJY1X4ri8cfM7V1x5&#10;xYrNV6zYguMDdFI2cSNqAG57tGdwh3FRHvKn0jKDL5ZeGequYTQA577vNzEDiZN7vnSx5AGm1MPG&#10;nWEEGAFGgBFgBBiBKYuA+p27crJzmVSRgPjkRz+Hr7AC+vG2/ijp3Uf3t+7ccdFrL0Sc/mEGc92N&#10;t/3NBz/R1DR3cJm773/+3//hnDsfpzrf8fIt0S/34+SL7W+EQRGcCirWidqe+Ee94k/qHy276cEr&#10;5U8/euiKjes2krNwnwVRvzmQkOv3XScWpeXOlm/c2jK4zrFXUjpA1P92CK2n2Kd0Qit2DX2Oy1Sc&#10;r232GcrCi51ME26n/4XSBiJ2xAPtat0uWSyBNtJCb3/ik/2PQTxfZSgNg9DhXVsvv/yyPrE9Fbzy&#10;yvf866e2VLxlqGr//ZriQzL8VIy22hEn9h0vJ3jk56YHu0YsX02Bz33j/uGLbf7bVysD8k0Xi1e6&#10;NnKDA1NXj1xelqjcVhU9qKJIhQaqvWsQEiL9XrWDissNecewVY2unZLSo7uxr5f9d43y/uGKD/3b&#10;KBspwl5zfQNurLrtkQsOUWLkGwc/RGoNT9YQ7051zVdValChqu4aNLra7hr1m8Y3MAKMwMQj0M8A&#10;mEZ/eJd3vXIOmv7BvR2lHejtPvp/v/hRnxy9aArfR/MVSZxNf3DZ2edeVLHbDz78IhiAOx6iOv/8&#10;oi9FP2/ByRePXg4qf5hhPvH3lX9U37Dy+/f8g/ztYNfjOx/4imI3SRVEMRjRYMdiUfivPvy1Dee+&#10;bnClY6+kdICoX2I4pT5lEzq4b+hzXKbifA01nOv9K7Z8fkvZr098vCm+Es9XGUrD4HPsxXsHPxsf&#10;+uh/jvh0jSPm1fd2HBsdqqrPff1e+dNzN1xeWmb9n94mv37uytczAzDsRAykjUdPyzADMBjeUaMo&#10;bmAGoCokqwO3qlLMAEzCGs1NMALTCoF+BiCM8hPd8z++cN5P7juKVv7qNV+J7tgzlubUN6359u/+&#10;biw1TMS98QBR+V++et5ENDGWOv/3LgJ/mA/6XFpmguarFKWxDKfs3ulVbQ0D/9xXt8Z3vXjLH8tz&#10;mSli9dtuxt//vOoNzAAwA8AagKpo67JCrAGobkmqitmoriouxQgwAscXgX4GoOBmJ60rf3fJ16Jb&#10;d42lOfXNJ3/lzr8ZSw0Tfe/fvn7BRDcxEfV/9dftg6udDfM1EWCOb52f+8rvSis8+LM/ldT/CW/6&#10;kbz+5U+8mRkAZgCYAWAGoMJbwBqA8V2OuTZGYPoj0M8AdOe6J204//TGb0a3PDuW5tS3nvLfP3vf&#10;WGrge6tHgOereqwmruRnv/x/ZZUfufPd8y+5Pr74rc+8gxkAZgCYAWAGgBmAiVuHuWZGYMYg0M8A&#10;dPbmO3pz9WmRynSCP1e/5dtjb+HzP/2rsVfCNVSDAM9XNShNdJnPfulXwzfxvWvfxQwAMwDMADAD&#10;wAzARK/GXD8jMAMQ6GcAMBjwAFm7MANGxUNgBGYSAq4X3vvQrm2PvzDUoFzXe+elZ7/jj85mBoAZ&#10;AGYAmAFgBmAmrf88FkZgghAYwACgjf/9ftGeeILa42oZAUZgtAjodcvu2bZzmLuK1D9KVPLRq81v&#10;j8OAjoKOHBbi0eFfUnp0N/Z1lxmAUUxcXJSdgKtblWp7Jqurm0sxAozApCKg3nzjNya1QW6MEWAE&#10;GAFGgBFgBBgBRoARYASOEwJvfcf7iAG4/8FHjlMHuFlGgBFgBBgBRoARYAQYAUaAEZgkBDZv/mRD&#10;07IiA/D+q78+Sc1yM4wAI8AIMAKMACPACDACjAAjMGYEFlhtjU3zNc2ssqbOjkO6FjADUCVcXIwR&#10;YAQYAUaAEWAEGAFGgBGYWgiAAWies+RwZ9DerbhO4LqhHypBqIRRGIQq8gWFoYZzP4xOP9Fcvdhq&#10;2b9vTr0KBkCbWuPg3vQhsG6xMdTBIDECjAAjwAgwAowAI8AIMAISAVD/zRmtqcFsajSbm6y5jebc&#10;huSchkRzg4WLjXWJ+pT1wn4XJbtyvryl3AToQ198fLRo/ucHzxrtLVx+RARA/cs8r6WfY+275i1c&#10;t/NwcfJGrIQLMAKMACPACDACjAAjwAjMVASkBuCRXS4Ifcj8HU8NAgVKANCQfqAo0AYoCk7wUxi5&#10;rz07c9ejz5+zJlnBBAgMwM///WXVw/SGf32EGYDq4aq+pGQAQPGX3cIMQPUYcklGgBFgBBgBRoAR&#10;YARmMAKSAbj/Gbup3gwi1fcE3a8oURDlwQyExeC9KhiB0HnN2XV33PvsptPrh2QAdrWKu6v4gGEY&#10;RwbggeecKtqcFUXe++rMUAzAYM3ArECEB8kIMAKMACPACDACjAAjUIIAnHrBAPx+hzOn3ggV1fdJ&#10;2I/fP/uF//jHf7gaFGOkRKpIEqRFBTAAN/32mT88p4F9AKbuQ/Sdu3Kqqs5dcHJpFyH+Z+p/6s4Z&#10;94wRYAQYAUaAEWAEGIFJRyAKI5D9kPrjo2oqqH904X++9HlQ/+AK8BeH7JQfFE/YCXjSZ6nqBst4&#10;AKb+q0aOCzICjAAjwAgwAowAIzBbEPACsvyBwQ+E/f927bXxsL/85f+IVOIBcCWEJkD4A8jPNGYA&#10;YCQjj0me3slsUfIAGOBkUv+yxcn5oC35mZzm0MrktxgPbdKGGY9xkluc/EmctAHGT86kjXGSWyxF&#10;chJeybKJm4R5jJuYtBXgOLY4aWvO4DFO6FRO8lMq30EJ5qQtqsdxjJOw5gx++yZ0tan4sk/0I1o6&#10;oklbbTB3JPlHsM8w/My1n5cP7Yf/+V/kyde+RDwAyP5YCSCvj8wAyGCUE73t1dAEiGN51EaRT+Zd&#10;Er3aWkTMn5qp/xoe9BpuGctmQ4+s+NTWbg13TX6L8f5R20tUwxiLa4EYag2NjrZFlJeo1tBW6RZb&#10;/e3xJFZ/S2nJ0Q5QdnKSH9TJbLGM5qhtpNWjOi7Uf/XNlT1jNa8A06jFmtecmsdY85pTfYsVn9LR&#10;rgDVNzfUYzNpLda8AtQ8xkloseztm+gWB7/sowKnBtqmrMXJWW1kPyH7hwewtPzB5+oPXwVDoCtL&#10;eQAlQmggelX7bIFGZgBG+7iPe/na6OaaCe7hbwS/McwAJ7+rtT3Nw1Bdw5Nx497ciE/LzGhRLnND&#10;DXZmjHGYqZygAQ6D6gS1OPljnJwWq2TexgvVsuaGan28mpO06YhLzTCr4oj3Du7qcW9xqLdj+qJ6&#10;3CGVT8jgbkxfSI/LqzHi2yQLjCOqpS1OwmpzvAYIw374AFz9kauI+v/IVdLmJ1DVv/5H0gPgL6j/&#10;MBpA808DBmB4NEFzD0+UVzkZU7aYjAda88swZcdV2rHh6eNxHwKam8wWJ7OtGCs5xnGHbhgeZjKb&#10;m7RxxQ3Jd3AypzJucfIHOxtanMyplNTMZLY4mW3xmjNB78sMXnMm+fmc5OYGM4qT0wEE/yEfgED5&#10;l3++GsxA7PVrGur7rryK2IMIKQGECqDvMw0YgGHo++Gp/5oZg6lzYxwM9GjbzooEVpVCkcErVG03&#10;1nYXWh9e/j3MrxPR4vAWDhPRYkyOT84kjqh2HPcxHhdIJ/OxkSv4MKz4uEMq35rJHOOIdMxEjHGY&#10;RieuuaH244lrcaiHZ+JaHGrNmaAWh1lzJrTFwSvqBDU3mKorlQ6M+O5ULDB8V4dZcyZujEOtOePY&#10;YpXU8Hi1OMnNVU/9j9cAS59DMACU8CsKiRnAgRRgFAOIfANA+VOLAyP8V8sASE+AyfEHqPJdmvGy&#10;/7JUAEPxAFXCNTWLVflyTs3OV9mreGscnhGqsjYuxggwAmNBgNecsaDH9zICY0Fgkt++SW6ueup/&#10;LBgOdS/cf4Mw8MLI8yM6CwLwAJEbUVoAn35DKCBp/S9zAuBTLQMwEd0trROurjU0MZZAQLWJ+aWV&#10;f222/qNqsWIisNHyADWwmFKgUps5Rw3NybZiYdVon4EaWoybq+He40LB19DPSR6jlIvXvNTWNsAa&#10;7iqVlNTwpE3yGONXo7aRjuqu0re+5tmsvsWyRaa2Naf65uIFLV7Waltzam6x5vex5hZH+3jX9mqU&#10;TtwkjHGSn9Kyx2Zy1rfjO8aa15zRPqjxjj85q00pgTE5q01ZizVQOKOCVL6/Z642Fc+OvELgOThC&#10;z41cnLuq52qBZwSu5nvrl1NEn4aMLm9Rb77xG/c/+Mj7r/66/I7Mvj//95dxJuCaF9DxupEzAY8X&#10;klwPI8AIMAKMACPACDACMxIBZAJ+5rB24amLqhndrfcf2rRe0bUAmYCZAagGseNQBgwA5P2DG645&#10;JOhxGAM3yQgwAowAI8AIMAKMACMwYQiAAYiMht890dHebWfzkQexvw+vtVAGAoo1n6ahzalLvPPV&#10;SzSvgxmACZuN8ah4GCujGnRD49EjroMRYAQYAUaAEWAEGAFGYAohAAagsWm+pplV9gnlh2QAqqwi&#10;LvafHzxrtLdw+RERkNE/y4oda98FDUBt/hIjtsgFGAFGgBFgBBgBRoARYASmEQILrLbmOUsOdwbt&#10;3YrrBK4Lp1/qPtICICKQOFHhGeyH0eknmqsXW62tB9LJCCZA5U7AcAAY7TGNYJp2XQXFX3pMhf7f&#10;+I1/mwrdkH3gzgw1F1MKGZ6pYV6ZKTVT3BmeqRqWd35seB3mx6YGBMb3sQH135zRmhrMpkazucnC&#10;MbfRnNuQxDGnIdFYl6hPWS/sd9HoS+2ObLqcAYD772iPcRw2V8UIMAKMACPACDACjAAjwAgwAtUj&#10;cPiIc/ho0NETZHNRLq/g6LXVrB3h6MJfDxFBVUny7zqQr8wAVN8Yl2QEGAFGgBFgBBgBRoARYAQY&#10;geOLAOx8ApD4wvhHpgHW8C8ofnEE8ApWYAU0oI/lUYCO7wC49RgB+AAMFQWIfQD4OWEEGAFGgBFg&#10;BBgBRoARkD4Av3600FxvIckXLP/DgET95AMgGAInUIMAXECkhs5rz8lc98un3nJBUwUfAIZy6iAA&#10;f9/Bx9TpHveEEWAEGAFGgBFgBBgBRmA6IjDOGoA777hjOqLAfWYEGAFGgBFgBBgBRoARYASmFwJ/&#10;8bbzWAMwvaaMe8sIMAKMACPACDACjAAjwAgcBwTKowAdhy5wk4wAI8AIMAKMACPACDACjAAjMFkI&#10;MAMwWUhzO4wAI8AIMAKMACPACDACjMAUQIAZgCkwCdwFRoARYAQYAUaAEWAEGAFGYLIQYAZgspDm&#10;dhgBRoARYAQYAUaAEWAEGIEpgAAzAFNgErgLjAAjwAgwAowAI8AIMAKMwGQhwAzAZCHN7TACjAAj&#10;wAgwAowAI8AIMAJTAAFmAKbAJHAXGAFGgBFgBBgBRoARYAQYgclCgBmAyUKa22EEGAFGgBFgBBgB&#10;RoARYASmAALMAEyBSeAuMAKMACPACDACjAAjwAgwApOFADMAk4U0t8MIMAKMACPACDACjAAjwAhM&#10;AQSYAZgCk8BdYAQYAUaAEWAEGAFGgBFgBCYLAWYAJgtpbocRYAQYAUaAEWAEGAFGgBGYAggwAzAF&#10;JoG7wAgwAowAI8AIMAKMACPACEwWAurNN37j/gcfef/VXx+XFu+8444a6rl+x8Ia7uJbGAFGgBFg&#10;BBgBRoARYAQYgVmLwO8+s7J5zpJfP1porrdURQ2VMAxIuB/gDP8pihOoQaBoSqSGzmvPyVz3y6fe&#10;ckFTQ9My1gDM2meGB84IMAKMACPACDACjAAjMBsRmEIagMe/csFsnAEeMyPACDACjAAjwAgwAowA&#10;IzB6BDo7DrEGYPSw8R2MACPACDACjAAjwAgwAozALEOgsgnQA885VR6zDC4eLiPACDACjAAjwAgw&#10;AowAIzC9EWAfgOk9f9x7RoARYAQYAUaAEWAEGAFGYFQIMAMwKri4MCPACDACjAAjwAgwAowAIzC9&#10;EWAGYHrPH/eeEWAEGAFGgBFgBBgBRoARGBUCzACMCi4uzAgwAowAI8AIMAKMACPACExvBJgBmN7z&#10;x71nBBgBRoARYAQYAUaAEWAERoUAMwCjgosLMwKMACPACDACjAAjwAgwAtMbAWYApvf8ce8ZAUaA&#10;EWAEGAFGgBFgBBiBUSHADMCo4OLCjAAjwAgwAowAI8AIMAKMwPRGgBmA6T1/3HtGgBFgBBgBRoAR&#10;YAQYAUZgVAgwAzAquLgwI8AIMAKMACPACDACjAAjML0RYAZges8f954RYAQYAUaAEWAEGAFGYDYj&#10;EOETRqFC/ymqODT8UXHgv0iNAkWJ8F/JhxmA2fzA8NgZAUaAEWAEGAFGgBFgBGYdAswAzLop5wEz&#10;AowAI8AIMAKMACPACMxmBJgBmM2zz2NnBBgBRoARYAQYAUaAEZh1CDADMOumnAfMCDACjAAjwAgw&#10;AowAIzCbERiZAXjvqzM4YoxKz2czcDx2RoARYAQYAUaAEWAEGAFGYDoiMAIDAHL/O3flcDDdPx1n&#10;l/vMCDACjAAjwAgwAowAI8AIlCEwsgZA3sA8AD86jAAjwAgwAowAI8AIMAKMwAxAoFoGgHmAGTDZ&#10;PARGgBFgBBgBRoARYAQYAUZgBAYAgv9SjKQ5EKPGCDACjAAjwAgwAowAI8AIMALTFIFRaACm6Qi5&#10;24wAI8AIMAKMACPACDACjAAjECPADAA/DIwAI8AIMAKMACPACDACjMAsQoAZgFk02TxURoARYAQY&#10;AUaAEWAEGAFGgBkAfgYYAUaAEWAEGAFGgBFgBBiBWYQAMwCzaLJ5qIwAI8AIMAKMACPACDACjEBV&#10;DEBZMmBGjRFgBBgBRoARYAQYAUaAEWAEpikCVTEAHP1zms4ud5sRYAQYAUaAEWAEGAFGgBEoQ6Aq&#10;BoBRYwQYAUaAEWAEGAFGgBFgBBiBmYEAMwAzYx55FIwAI8AIMAKMACPACDACjEBVCDADUBVMXIgR&#10;YAQYAUaAEWAEGAFGgBGYGQgwAzAz5pFHwQgwAowAI8AIMAKMACPACFSFADMAVcHEhRgBRoARYAQY&#10;AUaAEWAEGIGZgQAzADNjHnkUjAAjwAgwAowAI8AIMAKMQFUIMANQFUxciBFgBBgBRoARYAQYAUaA&#10;EZgZCDADMDPmkUfBCDACjAAjwAgwAowAI8AIVIXAyAyATAMcH1XVyoUYAUaAEWAEGAFGgBFgBBgB&#10;RmBKIjAyAyDTAMfHlBwFd4oRYAQYAUaAEWAEGAFGgBFgBKpCYGQGoKpquBAjwAgwAowAI8AIMAKM&#10;ACPACEwHBJgBmA6zxH1kBBgBRoARYAQYAUaAEWAExgkBZgDGCUiuhhFgBBgBRoARYAQYAUaAEZgO&#10;CDADMB1mifvICDACjAAjwAgwAowAI8AIjBMCzACME5BcDSPACDACjAAjwAgwAowAIzAdEGAGYDrM&#10;EveREWAEGAFGgBFgBBgBRoARGCcEmAEYJyC5GkaAEWAEGAFGgBFgBBgBRmA6IFAVAyCzgE2H4XAf&#10;GQFGgBFgBBgBRoARYAQYAUZgOASqYgBkFjAGkhFgBBgBRoARYAQYAUaAEWAEpjsCVTEA032Q3H9G&#10;gBFgBBgBRoARYAQYAUaAEZAIMAPATwIjwAgwAowAI8AIMAKMACMwixBgBmAWTTYPlRFgBBgBRoAR&#10;YAQYAUaAEWAGgJ8BRoARYAQYAUaAEWAEGAFGYBYhwAzALJpsHiojwAgwAowAI8AIMAKMACPADAA/&#10;A4wAI8AIMAKMACPACDACjMAsQoAZgFk02TxURoARYAQYAUaAEWAEGAFGYNQMAGcE44eGEWAEGAFG&#10;gBFgBBgBRoARmL4IjMAAyBzApcf0HSr3nBFgBBgBRoARYAQYAUaAEWAERmAAZAJgmQmY8wHz48II&#10;MAKMACPACDACjAAjwAhMdwRGNgGSPED8Kfs63cfP/WcEGAFGgBFgBBgBRoARYARmFQIjMwCzCg4e&#10;LCPACDACjAAjwAgwAowAIzCzEWAGYGbPL4+OEWAEGAFGgBFgBBgBRoARGIAAMwD8QDACjAAjwAgw&#10;AowAI8AIMAKzCAFmAGbRZPNQGQFGgBFgBBgBRoARYAQYAWYA+BlgBBgBRoARYAQYAUaAEWAEZhEC&#10;zADMosnmoTICjAAjwAgwAowAI8AIMAJVMQAyERiDxQgwAowAI8AIMAKMACPACDAC0x2BqhgATgE2&#10;3aeZ+88IMAKMACPACDACjAAjwAhIBKpiABgsRoARYAQYAUaAEWAEGAFGgBGYGQgwAzAz5pFHwQgw&#10;AowAI8AIMAKMACPACFSFADMAVcHEhRgBRoARYAQYAUaAEWAEGIGZgQAzADNjHnkUjAAjwAgwAowA&#10;I8AIMAKMQFUIMANQFUxciBFgBBgBRoARYAQYAUaAEZgZCDADMDPmkUfBCDACjAAjwAgwAowAI8AI&#10;VIUAMwBVwcSFGAFGgBFgBBgBRoARYAQYgZmBADMAM2MeeRSMACPACDACjAAjwAgwAoxAVQiMzADI&#10;NMDxUVWtXIgRYAQYAUaAEWAEGAFGgBFgBCYegSBUg0hVQmopUiIcGv4FjS+OQFVxxRe/xp+RGQCZ&#10;Bjg+Jn4U3AIjwAgwAowAI8AIMAKMACPACEwUAiMzABPVMtfLCDACjAAjwAgwAowAI8AIMAKTjgAz&#10;AJMOOTfICDACjAAjwAgwAowAI8AIHD8EmAE4fthzy4wAI8AIMAKMACPACDACjMCkI8AMwKRDzg0y&#10;AowAI8AIMAKMACPACDACxw8BZgCOH/bcMiPACDACjAAjwAgwAowAIzDpCDADMOmQc4OMACPACDAC&#10;jAAjwAgwAozA8UOAGYDjhz23zAgwAowAI8AIMAKMACPACEw6AlUxADIL2KT3jRtkBBgBRoARYAQY&#10;AUaAEWAEGIFxRqAqBkBmARvnlrk6RoARYAQYAUaAEWAEGAFGgBGYdASqYgAmvVfcICPACDACjAAj&#10;wAgwAowAI8AITAgCzABMCKxcKSPACDACjAAjwAgwAowAIzA1EWAGYGrOC/eKEWAEGAFGgBFgBBgB&#10;RoARmBAEmAGYEFi5UkaAEWAEGAFGgBFgBBgBRmBqIsAMwNScF+4VI8AIMAKMACPACDACjAAjMCEI&#10;MAMwIbBypYwAI8AIMAKMACPACDACjMDURIAZgKk5L9wrRoARYAQYAUaAEWAEGAFGYEIQYAZgQmDl&#10;ShkBRoARYAQYAUaAEWAEGIGpiYD+9re9cf+BQ+dc+IbS/i2bb1R5lI1qz65dNYxzR1sd7nr/pctq&#10;uHeW3BJF0SwZKQ+TEWAEGAFGgBFgBGYJAqqqzpKRTtAw7UJvKlX//EE/ldA1gWWkFCGVhKMfKUGo&#10;qCAjw2DtUmv78+3rlyUTyUbWAEzQjHC1jAAjwAgwAowAI8AIMAKMwFREoAIDcPIivfpjKo6J+8QI&#10;MAKMACPACDACjAAjwAgwAkMgwBoAfjQYAUaAEWAEGAFGgBFgBBiBWYQAMwCzaLJ5qIwAI8AIMAKM&#10;ACPACDACjAAzAPwMMAKMACPACDACjAAjwAgwArMIAWYAZuhkw60ervXkXF88KZ6Tb3jxwA84L/4V&#10;5eOf6PpIX0X1xY9sa+Cnv7K+vlQoNBsuzdAnjIfFCDACjAAjwAgwAtMVAWYApuvMlfYbQULxEeS8&#10;/IC0p6/4SAJffiSRHx+CNZAMgvh1YIGy8oO/lnagUhCv/qZE3TPgM+pIrFEYRKGvKGFIB38YAUaA&#10;EWAEGAFGgBGYEgioN9/4jfsffOT9V3897g5CAFXftV2tQWnhO++4o/p745LX71iI88e/ckEN986S&#10;W0bKAxCqSlgo5Ls6OhzHCYMwjBTP93FuWaYf+IZuRErke34IgtTzDdNEnNhQjQxD9/3AMs1sLue7&#10;bqY+HfgBFRa3R2Goapqm6qjH97x0OmWaFnriuI6HqsIwV3DxNZVMRiH+DVFtFASeF9i2q6mqZVqg&#10;f6MgzOay6JFu6KkUmjI9F3ejb66u6clUyvUcXdfEtQBtoT1NNzzPw0kikTANE61TB3xf1/VkMpnN&#10;9uIEv2KQ6CEi3oLMRnMYchCgBuJpMWSAoOlaIpFUosjHD/j4vmklAAjG1NPTYxdsasJKptNJ23Zy&#10;QEA0kUqnwBO5rotGTcsEIOCo8BO+40bBaOGrl6nLoFF0GlWahpHLZg1dx09RFAA90zJUJbDzuTnz&#10;mt9w+ZsWLFkUKbiCvuGYGezQLHnzeJiMACPACDACE4gA5wEYI7idHYea5yz5xUOF5npLV0lSGUgy&#10;A0SRqNoOFcdXNNBLvvNH59Zd98un3nJBU0PTsqoYADk9FWlQZgDGOHNV3j4SAxBhih596PEbvnfD&#10;kSPHAo8I93wBHzeVyqiaipQPIP1B46I5fMWvoG9BwYO8BqFsGjrI40LBNpOmZmi46HtExYLepScp&#10;CFSSYIcaCHNREtQ5kdq6HhCxCy7CwK+oh9QQPkh98Bgo4KMGaktRifT2wQsECdDFqB00vU0EvWlZ&#10;6E4AGTnYlxBDoMLgClAzTj0P3IUChkE+yOgemgf5DtIcRD4xJkIijzYFbQ/aXQWPgSsgxNELXKIy&#10;KihyEr6D/8GNonINHSaORfAbRUBU1XYcUPO4AwoRFJBEPwpjsMArFDwEegvWA7cAGMOke8FpgBcB&#10;nwA2BN0zwCEEPvpkGqoJZkHx15686iOfuHrl+pOjSGrbMGSzyknnYowAI8AIMAKMwMxGgBmAMc7v&#10;xDIAw3SOGYAxzlyVt4/EAJDxz69u/921n/ti59FeEOO6brgQ6Yd5I6GBaI79AEBqg4QFTQwGgEx+&#10;BA0NOliHZBqEtglymXgJIscVDaQ6PkRbq6CDQdCHJGgHJ4DiROyDqiZmAiS/50Lkr9NdmmpoYBLC&#10;gl0APQ1CHrwH+A3cHoSuho5EEa6gWdD3hXwhmUyBegaRjYYsyyK63UPnddSNqiF9N00D/TQsE2oH&#10;6C4wTFJJCCocPSASH1Q4fQIYPYE/od+J7NfAFIBjQSniUkhZQBWCcsdvGBZuD/1QVXX6ie7UHdct&#10;5HLgSaSRlFRo4AysAnE3GD6pT0JAYSUMZNuDigHNaToA8aGpAO0PxgOsFPQs4JBwNQnOQA9POmX1&#10;P33sw8vXnYweENJKghmAKp95LsYIMAKMACMw4xFgBmCMU1wzA8A+AGNEfirdTlRp6JFBjBbpSqo+&#10;Wd/cYCYTEeh1UKwgjiG/B7kMihckNihd3SQrGRMsQtIHiR+C6NZB5pP0H6Szrrt+kLMdfM07nu0F&#10;bhDZaEAzQC8Hqu6FkeO7Bc+2Pcf2PQdcQBTA/Cjrub2eDyl93g97XL/H83tczwZJbaaDMBEqqe5e&#10;P5uH+VCUsyMvNILIcjw9mw96s6DwIbzX83aYzwe2A8I84XqaHxq5PHgBHSf4yfbUrh4nVwABb3i+&#10;hhtzeYzZ9CPN8UPHD9DbnO0WXHQeLJDiBVB+RQHUXxra0lwfjapOoHQV3M6C7ah6IVK78raNYpHW&#10;U0BxHfX4kY5hhpGBryFYhmQmNCxP1WwwA4rmhBG0AxijHUYu6dfCfOgXQi/r2gXfcUMyn8LtmmaF&#10;uJ1k/zjAjYDx4DduKr0y3BdGgBFgBBgBRmBWIsDkyMyYdrJyydu5UA21JMzYdS2tmPUaTOA1M6Pq&#10;qUBLuiCjHVDwoH1129Ns3yjQueGEVlfe63GiXKBnnciPLBx5RwF1HqhJxzfcwHRDM1STtqd7kZVz&#10;lCyI/cgM9XTBNVqP2nkbVHIm51gdvcHRrqArGx7rzvfaKGNERspTDDcExax29BaO9BaO5exekOCa&#10;6RtWlEh1FOwuUOFKBH0EOAfQ+TgPYKVTlw4MLQ8tAWyTAh8OCoUwtNXIMzQI3l1NLygKCPdux+t1&#10;/V7P68jmu/JO1gsd1XBV01E0NJH3o+6Cl/UUO9Ixuh43yodar6f0umFXwevxwy7H6wZzEqoFnyzk&#10;Qs0Cw5AF5+CFrqJloUAJlR7b6y64aMUJwF2E4JpcX83m/Vze7+yx82B6FPBRRqQlwFTYHuT/0CuY&#10;qmZCkwJuCmJ/UpaAayjyADPjeeNRMAKMACPACDACjMBUQQAW0DjIchv2HKA/IhgiqGTtTP6RihFC&#10;AAnL5AEuiPrb3/bG/QcOnXPhG+JBzKsbBVdwLDsgNMqeXbtqAGNHWx3uev+ly2q4l2+RCECJtn37&#10;zoceehrG+S5sb5IQWpsQ/PskAhcOIbDeIQcACLZJUQAzHsOCPB6aAcOP1IBcW8l8Blbuim5AS+DD&#10;vgeErA6fABjtJ2FIlEilYRakGQncqJt0rwIJN+63krqVJLUApOa6mUzVNzTMSSQyppU20AkzZRgp&#10;y0p5Pgz6U7qeqKtrMhNpOPSiDBVLZAwrZSXSqp5IZRpRG050M1VX35xONSSSdaqWMBLpZLohmaxP&#10;phoiFY4EqUSyXtMTpplBgUx9M8onkw3pdGNd/VyUSaYbDRO3NFqJOsOqs6w6XEynmzQN1kemrqdx&#10;e13j3HSmyTTQyVQm09xYP7ehbk5D/VwrWZfMNKYyTWgRNZtJ1ECtNDXNTSTqUqnGhoZ5dfVz8FND&#10;04KmOQsbG+cmM00o09g0N5OsU+D2DC0CEf1wSwgWLJjziosubJo3T9j/sBMwv6+MACPACDACjEA/&#10;AmwCNManwS70plL1LxzyUwkRiYToD+m4S96POAGBRz6ZoACjYPUSa/vz7euXwRa7sSon4GE6xz4A&#10;Y5y5Km+vxgfgxzf+Yst/f7Mnm9MtzaxLgkafM3cJqFthvg+zfhjWw7M2gPeqqemZJGLdwNimAHsh&#10;26eQPqD9YbmC0D0g71GcwgHBRTgk831wAYlkEr8g/A8s2+F1CzcCGM17EXnUwjsW/reWOMnD9kfV&#10;VbgNByEeN9wC63zbKeBZM3WDHkYwoxSZFCxHhJhCaBd2RDDPBw4wqCcnY3IoDmHlX5dIaWBWNHiu&#10;w2gHLsjkbAAnAcjSyS8ZjgEqmd3DqB+3OTZchHG/MGFCBCFh5Q97fWJ/A3DB6ImJVhBrCL4EsHWC&#10;G4FuwHMXLDI0DUSa03sD/hgO0CStl6FR6Y8Hp156hWDHQ4MipseypOcAOCP8A59fhXwWwvpUKqF2&#10;tz5/f0/7AT3KpyzDCoKT1q/5581XLV+7VswgOoJYQNQ3/jACjAAjwAgwAowAMwBjfAakD8CvH6Uo&#10;QCBjKGhLICK44Az/KYoTIBYLBJCgeJzXnpMZXRQgZgDGOD1jv30kBoAo5Ztu+Nl//ec3C27BTCcQ&#10;L9NMNmbmn2KmF5BKCHR8CBt08tkFfQ41ERQBeBjgIOsqZDdP8W2IwFXAABjwfdVAJMOjF86+asF2&#10;YWMPF134BCP4DaLrQMQNHgD+tuQwLDVKsHMXxLSvkcIBQTjxIddifBCth4h+OCCQFwKKC5WUuFNF&#10;tE1fV0ILZWQqA5nFgDQVIO6pl8S6CBUWrhBvIDxp6QOPXBH0E/9RuFIRbwjPOsUioi6J74oG5138&#10;TJ7EaMsnH2J4BIPVoChGsN2BioOi9ENgDwKe3hPBPdNAQPEjABFYC2nBQ/J82P+QlgScArHWYBsA&#10;DzEncCwwIjNp1OtmWu88vOvX2fa9Sc1JgyVyvZVrV175yY+sPXWdTLQATgRs0difB66BEWAEGAFG&#10;gBGYAQgwAzDGSayZARiFtc8Yu8i3TyQCxaxfkNM31Dcj1mQu69tOlPdh+25mfSunpApRoqDgsHCl&#10;yzeOOVqHp3W4WoejdXlGT2DmlISrW7kwygZaj6Nl4TMQ6d1eWIBmQDGcQCt4es5Tcm6Uw4kPH18j&#10;H1iFIFkIkznf7HFxl573rIIPL4JUpGZC/I3SUZjStLpISTmuWoAlPaLpgPEIFZfM5X3N1AK40gaa&#10;r5qeYqJynDuhXvBUJ4IRPxwVdHgp2IEO3wMnNGBGhCigbgFBhECmm0EAtYMBT2IH/gye7ntmFFoK&#10;PBYCw3d1uB6jGCIJeT4OhP6EBkPzHC3yTMUzoatAnE8PTYdIkgAnhwR8jjFST9UDDW4PBrkFwwEa&#10;/gCRFurJQIW/BPqmwLXAiVRH1eA0jGCoUBoIVkDwKoJFoVhIxK5ATQFuhUIIgSVSwBXBX4A/jAAj&#10;wAgwAowAI8AIHG8EmAE43jMwPu2T9BrhKVNpSzUQ4N5zEVAHMXd0Ff7AiERjRWraUC3F10NXDz2E&#10;tUcgUN/Oh66jw1QdTrm+E8KH2M8FARxuswiaHyGeEC4GNgLmWxpqiEBfq56r+b6hBLBigR5ADRzo&#10;D3DAOxeVGIqPK0aIv64aepYaZiw4JKuRb0e+g4CZOvx7o8BU0DFIwoOEpiQNqKV8dAWxM6FCwIFo&#10;Q+SGAC0EnAw8BDbSVV9LICeYmjBDU/fRdwUsBBxawghBjTQE/4FhDkIYQRIP23uI4ynOZoRfSZYP&#10;Rwf8T44QFMYTKgIYFJGiA/ZBMuQR3HYR7AgOD2Q7BK0C0e7gB8iVBrY60CaQkQ8pNMglAj+JAxY/&#10;4BwQhgiNQHGCkjCMgnIDNkiWmUzCYIlUKiKLgsiPgPCpwkuDU4CNz9POtTACjAAjwAgwAozAmBBg&#10;BmBM8E2Zm8nPA+mxPB/2/C4Ce6YyCdCrwu0DwepTSpSASQtZsES4aoKuBVEK8TSCgMIL2MQB+hXE&#10;bgCROYXhT9UlYfBD8Su1pIJYQJ6apXifAbIMOyQ1h5jcciNdEsEgb1GrcDgWuXk1xdEQ8z+KEoZv&#10;qrYa4PAN1UNcUcVyFDMwUq6S8LUkZPw2LICQjddIKQG8U2BeQ2ZC6IbvhqQigJUPeAvYKVF6LfI6&#10;RnhT8mM3VKLzka0LRkmaGsDyJwod4kjIqxm1kEES/oJ3oHupMuo7TiHKT8BvAeXgGA3THZgpgWxX&#10;4SUAfgHsA/gQtAnIKNQ/LiuRBWcBYAudAhnxgHHyRMVonGL7IOcZeTtQXmVwRKEPJwMXfIQC0yZy&#10;BabEy7BTEoZSaIb+4TTAU+al4Y4wAowAI8AIMAKzFYGRGQBplh1/ZitQU3zc0okWZD1C+MDYHsbn&#10;PgL4g24G+Zv3/aztZJ0CInPakYu/IKYjEREKhvAQiKsQwxtRIm0m00am3jTTfk/+cHe+tTt3rLu3&#10;Byl4kTYMyX4hD4fhjuJ7oLfhyorm/AButUrBjdwAaQEgF4fonaTvyLUFcT/0Bz7i5PsQ3afBFiAf&#10;lwn6Gzc7UAhAewAzID9yfQ3loQ9Q4VkLutqi22Fgr1owDfIMtQCiXEVQTmgiXBuJdwVRbkZKAge0&#10;AC7ClHqwN8KBOERJzbDAAeAiPJiR4RhGQvCFQSoBD9ZCEUyFNNFRtIskxuRFQEiQeB7wyWRhwhiR&#10;uBgS14NoB8dErscBSkKtAnWAzEAm0oMJV3tKMwxTH3AQ6BqVJDZGh75E85E3AeVwqwt1ChUWkUCZ&#10;AZjirxJ3jxFgBBgBRoARmPkIjMwASO/M+DPzIZmWI6R5RKhNRPDJ5+3u7pwNTQAsW+D3CssYxKmB&#10;fDpUId0GFQ4RO8TVSOsF8Th8fUGI40QPKXB9AmS97zi9x/xcp+YXMqbWmEzXJzJwZ4UIHhQw+RGD&#10;ToZ1EdL8whif6HgPvAFM7+HZmtBUkOawEQI5DwE6ZQaDvZCmBDD/h10QbHcCDxZHdAvIZDgAgORH&#10;MKDQhbG9AnMe3Yf0XygAPHwFOwMjHjLxgTsxMSlQMZClDrqAyEUUq1QBJR84sOFBZ9AjpOSFSY/v&#10;I3mZi68g3CHDRzJeeDQjHJAIb4oY/WTbBGE9agC1jx+QqAs+wFBe+BThB0D5MCUCJY/IuaHqwW4f&#10;GgIzQWoSSuwFxQCd4BAWQQhcBAWB0EMIGx/KrCw8AMiFWiUeABwBmQ9JB2NmAKbly8WdZgQYAUZg&#10;uiBAm9DAvg6+Uvq7LFx2S8XBVqxZ3jv8T9MFulnXz5EZgFkHybQdsAFrFVCnoHRDit4PCX0IF1jE&#10;f1J9mPNQ0B/F1KIEOAEIrFEM2gKoDeCqSmbxoWbDAdf28wXn6NEuGMHX1TWkUnWgf3N5pwDLFljB&#10;6EaIPFzk6UpELR3CAJ6MZVQNhC4k4URbk+E7/qIdhAMFpQ97G8oyACIZkfuRMUA1EiJzFiUbRhxR&#10;/ArI4TKL3ynOjkF9pXzGuINiEZEQHSktBNVPEYwQmgd0OBryYJEDpwB0CZUYFMwTsYnInp9MelS4&#10;L+RtEOAUthNXoLbwED6UWAok6cJjT/1UTbhMQBWi++CDaAgEDAnzZUQiCkJEf2HZD2QNE+m9RGwh&#10;BcwClAIYmoZkwHAIBgdDegXUl0yBOXAc24NJEvQbyCGchDGVJRIs0CirW2en7SPIHWcEGIHhEIhJ&#10;pdIThowRGAsCMfGNXdeOwlwU5ZGeHrEfxQEvvjxCe0QKLiJtPQ5xEYk0o1wYIupHHj/hL1JrigM3&#10;4sCveVQlL0ZIiRlk8VeJCgrqD7JKkKPDz0VeVkGgkEjUhlZwF6qikrZCJ6gBtaHRwTzJWIbM944P&#10;AswAjA+OU6EWEKcIzV/I2Z5DxCmZpagqhNlIjxuCbhceAZD4k6ULipI/bQQqWcrR8y6s5BHa0zLS&#10;Dc0LllnpuTlHO9KV78wWUAa0t25ZlGWObP1lyE2KmOlDyK1pyJ5rB2EhCPHqO2iRlASIvQmaHgY+&#10;QaHgoGGDkuMaIOMpMC06ASIcFYJkJ1k5KSgsOC4Q6wJWhIhvdJWCfmLVEOnJyDu3mKcMjAwM6+Ef&#10;ACk/pRoA/6EjXiei+oM1EAQ6LKBIUq/Dl5f6AHMnfKEfUBmlw4BPAIZKjsCw+C+AWsfQSeIPuh98&#10;BLKLWakkPCiIScBffCjiqACNcnkVA5WSZZADGp8qAqSg78GhqPABTiTg5EwjRBRR4RZsJODADGZG&#10;hAGdCs8J94ERYAQYAUZgxiGAHQ+hrrGlQ6PtQkSGE3EFfmggCHCOK6D+QY7DKkDI0LCHi59EmlBY&#10;CLhRhF8ppoY4wS1gKnAXJF2kSi/eiMop+Acsc0UUEMQSJ3GcFACKdlWE9PAiBcIx/MUh6uHP1EOA&#10;GYCpNye19kj4+MIeR8sXvO6eQi7vUkj+KESgG1CqiLNjI0UWhfGPHN+3XQ9/XVCxMBQiWyHP8ZDm&#10;CzJ0EMDNqtoUBGm48cKcXbzWtEjQSgA/1wBkPdJpuUSoE+Grw0zGCQJUVUCaLfIJpoxj8hA0Ouhj&#10;BOcBH0JsBoyT0CLOYbQDup/0BxR1h+znIekHcwF6HQCIjMTkNkuHCPwP4lmE/odFveuhMfA4ZPiD&#10;XlAETmgPkPjCRbUQvWMg8MCF+Q8UHtBwEPVOecQgyoePMYqCdYClEO51HayGNA5UBS4ESgSSU6BO&#10;ChhEngAk7RdZAKS5UAQdCBkNkeexVAbAtEij5F6CTwjDbG+WUpJRBCCQ/ni5iP+A8oA4B/rw61br&#10;w833MQKMACPACAyHAOWaFClwsP8IJ7biByfQ9kPGBUIcmxoFrBBx6YRMq5gjVsSsFklk5U1FiVvx&#10;XDjK9f/S58yGZpDth/zmyPZVhBgRrdJX6PQprF/RZ46kfMIStr9LPJfHHwGmSI7/HIxHD4QVDQhr&#10;yMVFzjBKiYW3kGJaIuUXvHVJFk7RMMHXIzmWIL7lITxdKSIQmfH4SHel5HOBA0Ufon1GsIERPrLw&#10;96UYmkQEUyJeUMzCrdWERQ5eemk7D3dbCjlElSHlF5nGU/gc+qBDSCcsJfpgP0iMQPmzAngo4EBt&#10;xCQIfgICdZGTmCLqkEMtmfGTBZHgPUQSXwrUKT+UZYyGQLWR761gHMgiCbb5oMsxYJDm8F6gxMRo&#10;lNY3YUYEmx8oBzT4HMj1DEZASHlMKgP6iNUTncIP4EzAQDnwMKCsZsKICB2CuRHR+mSblIDmQcT6&#10;lMJ94ijAmiBfGJlhURzRZDoBwyGRGkC2xa/beDzsXAcjMF0RkGrAsmO6Dob7PbUQwK43wNJGhKeL&#10;9yei4EEHQGyPkNgymIfYmGJSAGIuogOIuCcRF5WXVIIId0GyNeyZFFhQHDJKBpm20s4dtyvU7iAG&#10;oGqHYE8a7hJ5IURrUwsu7g1TJDPlGSjy2SDg8b7ChMVMJgThS1bvJIs2rAhevpDNE/0K23tdEtzy&#10;3aYUVYKDJ99XovhFxmhco2/I+EsmNESdg1bHD2SGb8DWBTQ46F9QupauJZEmGAkHDJgQweaFIvVQ&#10;1E6UtBJYAUCJky09yGUTfQALAR0CmeGopoGqbTLmQZYtBOYXIX5IY0D0OrgIEOa4COE8ifax2pgm&#10;aQUgcgDPgQI0ChFmH7ZPIlA/GRqRPB6+BaSuhDRCBORHUE+hZCDCHBoACn8Ks37kNgZQFEWUKiCO&#10;Av/jV3gVUwwgypVMrAxlJIYqA12ElX8AJYYNfkCHVY+OaKrkD0GsilBBkKpCVCzWRrI1wq/wnoAj&#10;NjlBkAxG+gHzhxFgBBgBRoARGG8EijR/bG7aJ+eDyEqkqqQNCFuVkIIJIl7wB0KaJoh7eaMgDISG&#10;u+8kTmsj6AZB7xNFT5FGYANL4q6+g9TiVBt2UagZEJBbGBwLXqF08ytzCRhvHLi+6hBgcqQ6nKZD&#10;KWENb4F87c7mc46bR3gcclUF8a3ByRVmfYigQ1HuQbXijTUQgEcoBFCCxORGCMLahKG/KWx+iHOg&#10;aJwmOAek9kICL2Tggo4BNSEEDpHgwuRGRMsRywq5uioaTG8gi4e4H3Jz0kWQST64D6THgok/LQcg&#10;tcVaRIm3yD8Y9DcdYAM8kN2GlQCTQIbzoPVJDEHpunCQPzFWHB11wZcAOkdap7BESUUnTijsKQyL&#10;hHgelowg4oUZI1YhdA8sBG4nG0axXhHFDmqfDJOwIoGOR4VgEUwLJSkpGEwgRYIwuE+g/5S/FwNE&#10;tYjrT0ul8KdGZrQk2fsLrQPxKkLroOIKmAtqgW4i9YrgEYrWROwGMB1eI+4jI8AIMALTEAERuFpo&#10;myUfIP5Kab10ASS7WmysZKOKvVWQ+rSLEkkvHOqkQFCMXJ7QPfSjoPplLPh+eT92UDLQFRYEVAYi&#10;MoquTfVQ2h/F1tVs6B117LbeXkfo1KchpjO8yzwlM2aCQZsi620iD/P2EOJvI+/6xOuT/Q9iYpKF&#10;DNnlkwBegcMOHHwQHQCZdhXTBAkewk7dMkPDCnQD3vuIeO8jfCcl70UaXXwJA88jqbvIlEu2hORd&#10;ANN/uBFD2K/bPvwKKOaNoiHKEIXLBB1MKgQhgZcaRZDIiKSjowzWHgq/g4j8sElUE+k0RPtEneMr&#10;GQgRQQ3TJcrdS5ZGlB+YAm6CS4HdDlIRkBcDxP8w3EFsHsrTRakPqPMquSNhaGSuA+mD4WuGo6gF&#10;H84P5O1AXAcZFlGAInQN/afwoYJBIpYG6ghiHsAcKFCSwJQHWRTQezAkpCUQcg5hFkmdkdpPeB0n&#10;kslEMgV3a6HxIMsjGRuULJkEw0S9JLuoPpEMCz5mzAvHA2EEGAFGYOogQIa40mKHPNnokB8ppoJk&#10;ntLYFMNRyNDURP3jrzCfpU2taBQkTQPkXTDnKdriiiK0A4KsoENYzUpnOArBB3dgJ9+T7TnS07nv&#10;WPuu1gMPv7Dzt08+cccjD91y391t2V7pHRB3aOrANpt7UhUDIDm/2QzTlB97MT8VjE0sPZmyUvDJ&#10;JXs/QYbCyYfeVZOoagTihGF81vFzENVT1iwLFC4i8kDYT8J4RSXJN4T4CmxmcFCcULzlkLs7sC4i&#10;kTlC40eUDQz+upoFy3n8bqthAQGFQOWmEmo66VtqgJxhVgryfGFogy86YnM6iBekK/IaKRwMywM3&#10;IghjUPKJBHIYIA8BrVBwI/bgbEBhBYQEgkT/UAskIsNEOmHSV1CHTWQNUMDzGAZ0GiSYIEMdsBAU&#10;BMFBNjCdYnT6GoIdIW8xTP9J0o+MAsRdCIsg2DGhc2TwZJloAH7MCHaAmkkLgSORVC0D+YxtSjBM&#10;YYzgJ0DrX9H/F4spFknSe5KSAdpOsCuIpmbbBdsBI4EfUB3SHkQ+LZYkd0GWNPJtnvKPEneQEWAE&#10;jgMCZD3dd/TJYY9DN7jJaYoAPT8w1CWJGUnShDNgUaJPIe5IiS4CBBWl+6QeIJaAPAUpRh9y+QhR&#10;nfABkGE5yO4/oEz2IAHoFwi+KDQHJGbQ1xd63d72XOf+riPPHd732Iu773lu56+2P3PLtidu3rbj&#10;xw88ccu27b969JmHXjj0bGtnS2eWYnlPU1xndLerYgCE/odFl1P9QYAWz3McvKdIZAUHW7yyMIkJ&#10;QN0mDCTiKoSBjXy6sGLHyxsECFGDaPgWBPI6CF0dRvwg5inXF2TiRLAiMxiM4yFuJwN9rBmIagn6&#10;GKYzkQ6iGbb7JrgC07TgB4DUvVoSRDkk+rDDAfkLDSAsZUBgw/KPOBDKlCXUicLYPjSTQsRPNoEw&#10;4oexEZYgitoJkTql1cUShSg9CFIEp2X4EJGfrTDcp2ibMMghex6I8yHjl9Y7FNcAYTgpUD+M74VP&#10;kug/cS6WAYsg0j2KJATEJZAcRNgRwQgSnAaWSmEyhNRhshIoKaCCEFFPEbyfQIBWAYghPBIE+Rgv&#10;DRkWjfCE0BDbR3gDo1UBBQVdFT2HFZZoUofjAqkviswzL4BT/Q3i/jECxw8BWiIdl+ISH78+cMvT&#10;EYE+9TKFwCBSnrYneOBFOkRn5HtG8XcEO6AiEjfF6BN5KaH6JpZAZNsRiUKRqVOE26Dc9tjnKVIG&#10;pGcIpgeTYL8rn23v7nrx8KHtL7509zO773z8qVsfeOTm+x+66b5tP7rnwZvueegXjz19/wuHdhzp&#10;2dll782Fba6eN+sLasJHglArRZZCBG2pU/J0hHqm9bkqBmCmDXqGjgfGLeR1iuCfYWAmTRMB6ckL&#10;H2YzcACgN1tYBOEd95J6lDHDuiTodvAAUTqhJ6EGAM0MIjoBt1eQreQqAEs+kPLgJHCoFhHN5KcL&#10;GpscdhWIzGECBE0DTHKgHaA4/xAQIOg+lhnoFKgmg7gERU9oUWNCn2PqaRjSUH5gW9WDpK7VUdD8&#10;JKTyiMOPKKUOJfGCxwEMiFToDaxEUjMT4A7QLmyESMAPK3zhjEu6CAjsEfTIhxYBdkBJ/MHqB18D&#10;EO5oO51JYqD5fL6Qy7qFAkVHAi6eR2wJ3KOhDMHyhsTAQjOCjqOnWKEo6JDgFkibQNIRtGxCnZKy&#10;EhbKwwnYdRE7ldZIEUrVgZEPpSijDACUBMA0M+kM6oLyFY3JNAWISWrbvKPP0FeOh8UIVEZAOkmO&#10;6kNknJBjILpAibnEqOrgwscfASnoid1w5UnpUdbFuGTp9TJp0WDhUWn98kYyvYdFLamaYWdLueqF&#10;my89idJplzKEQpAFMR753iH+Bgz46TZy+iONu7jJ1/xur7ej0N2W69rdevDxPc/fv/O5n973wE33&#10;PPDj+x+56b5Hf3Tf47c/tuuuXQceaGnffrDz2baeQwW1W007Ucow6nUtrQSgD4zQjVxs6og56IL6&#10;4Pg/x/+5rNgDZgCm6MTU0K0CrE8cp7c3ixPI+EHtW3oCFvFIzQEP34RiZEBH+2G9YWQSBlG1Cdjk&#10;k7E+FgeRMoAYdPDpxbi+MmQACcsRPt+IhJkO9ADS2V9epFQfMKuXFoeRgpiXSCJAFvCwtocTMATg&#10;JOWnSJ7z5mTOPWPZsnkQnqM4iP4kRdvH8gATGjLm0VAVxd6B54CQ1pMaQZzDCQGUOhgDHBRzX2Qx&#10;ho0QuTWTX4MQ7cNkCMoBMnUisyN8JHoYSyJppTNYmEiiD3t98uVF+FH0DHoGYfLkBCEIdwwTUns4&#10;IbgU3pR8FEQwIlo0IRmBygBcAUUxJT9rYnNEy6QNlT4JUFlQ2mBoG8iFgTiBBEVhEpkHMDTia2qY&#10;T76FEWAEpjIC0s8yDrY49q5iWUVOQwhu+FMRAclWSdhjcylp1iK/xgVKHWHlHJUdccm4ntKTuHBp&#10;i/KiLBYXoJh2ogPxr/JcblnCJqf8oIsiILY8IE1CmLjilb4TXKQrxa8IQC0LSCOfvrvkeRzaX8jv&#10;idQml17aD2VWL1eBTI7kYzBIRY4aFw5u2AZVHUp0iO+cQlDo9AsvdbQ/fejAwy0v3fnEU7fcs+3m&#10;+x6+4Z6Hv3/vYz96aMdPHn7mnpfath/NPdVhv1BQu9SEo1t5hcxrPbIIgHgOMi9yKez2vKzv5WEI&#10;AIggWTR0+ANiG5YJe/iZnoIIMAMwBSelhi7R20UBJ/0oYSWF9T85qVK4fdjYgEQGTw5bIBGq00qn&#10;YeAOft+B5bpuIk9V3o8KMAsCxU2kN9nvpBEg00rSboSwmyJ4KGhlWBGS1MAyUAKkNkT1Bgz3k0kS&#10;uhsw3yfdIox7EK9TJBiGQpE8iZFcFzb08Ba+8IIVb3/rmcsXQ/FgIu4PGffDQp54DmGUryNUERH3&#10;Qg2J1Yv8DRD9E9b5AQ5wHRCNpVJaIhUiXA8UAuBARE/ABlA6M/AP0vKHEvcq4D6wlyZTaRD94AfI&#10;3EjEAKX4pJSCAFnJ6C6kMSZZPoyQKEcYoNBlYKKCD+EFWUNBzE+x/4m4h7+BiRwClMwYCyz4AZL6&#10;k9ifBC2CKcIiSF5R5FlArg9okZQAEMjAOmjU4sAangG+hRFgBCYfgVKis6z1UekByDxR+miyx12l&#10;WYwpSIkqpacF2akoBfEXKR1xhcxXpBmpOFAA13GggDwozW3fQc5ifdeRrt6OivXIXLnxvbIG+ooC&#10;EHmV/FqIwlwUxR0Q3YiooSjM0xEVoggnKJOHQrrva14JC1QsKCh+PvKzkZ/DlSjI4wr+hn4OVyL8&#10;RFfoiIIcnYfyvPQE+XpQFe7KhUFWNI1EvJD5eRTFA3b/CIpBuSoh5A991XeVXJfdcainfXf7gcf2&#10;vnDv7md+tf3RW7Y9cMtDsOR58KfbHr314R2/e27vk0cK2w/ndh2z2wO9R0/mdNNPJF0yBCCxPrJ5&#10;5kmyT8E/YFCkmwh8R+avCBTiBtDtY6sk0R4OaXgk0v+wA8Dkr0tVtcgMQFUwTflCpCKE0B2GJxA3&#10;Q4BNgfwDsRgYqm/pjqEW1LDLdx1T8y3ExtEdHzY8EHhTvlxhOEgm+JQZkJTPMnIYeQiRLB/xNEXo&#10;HJmBS8QFo/S6UvRPYm6SdVPoTqy7BYgUKKmAcESijL+UFhwsQS7X69g9525c9CdvPPO05alk2ENx&#10;OCFNh9ScYomCYUGIUsQvokQGYoUmTgD8APnmQkIi3HkR4Qcpy8VSHeGvWONJZg/HBiFCQQ0h7Iio&#10;q5A9gP4W4fnJJZcId3QJ6gRE+wRBblGmRGgzwM8Y4Fjg+hyAGYCZP6IGufCEBr+CTcYwwIFAioL+&#10;Uw4BilxEDADMh6hCSqBIMRFISUL2koQApV2jqAmUQAEdgb4CCRPIu4I/jAAjMNMQGMquI2YJ5IBZ&#10;9jleEx+L/0uZrlghUCqhj9mAMrl+qfA+1t6QyAgbXYloP9YqlKoXynQFUhsgdyqofrFRYBcSZcSJ&#10;EBBRol06yMwGQi8RYY6y3YhcvBTaWsrvsQf2CftJ0o/CKEO3SOm+rIdye0Kpjl/FQVco2Y3QISDu&#10;ne4HcGfTsP3Tnu5rph0o3Y5/qLPn6b0Htj2357c7nvvFE8/95IEnfngPjidvun/XTx9u+cWTh7cf&#10;Ljx54Ni+nH8kMDsCI6cmsorpaEnEBIc2HUQALIciv6CHjhEUUgiugdiAqg7xGXKOwlcAoa9hwQve&#10;CMFByM0QEQRpW4YsEq5wiLNHfnYQwwmXP/5MOQR4VqbclNTUIWIAwIyrkSkt7iDihu0dDPshoIb9&#10;OsT5FL1SSO0pToAIoS8iARM1SzmssORQqEusOpC7UwR7EsOLeJokKZflsZWRTyuF4IShvYhug+hB&#10;8A+AHADCANUOQxwwzpFBQEGD4wR1g51AFFE7a6f16IIz5v75ZSedtjppQqyvWvCURQhNcAroE4UG&#10;gkUQpf0CqU7heuCQDFK64Lm9hUKvbeNvIfAQ1hNG/TiBezIl5dVUBD4lP12KIgq2RYjqBY2O0VOa&#10;Alo4qStQcoi0XZBJ0MIEbzvyhqbFmFQWqAT+BIhNBNYC6gVQ/1jFETsIAnx0Bu7UqEH4SVBmYtrS&#10;KU8iXCUQYlVoODF2xyZvAsuCAwCwSddlkskk8UVxOLaappZvYgQYgamKgBTbx4R+P03JdP/ETFls&#10;TS7cW4s6EzIYJQt4OqQWpfSQcxQXFmlchI2pOCg4BeV5UeHxRvkuxcThFiovguj02/SLMPuyHtoL&#10;Ka42NlX4i1EmemGkQ72La5ZRNeVWIUh6YVRbTLYlnxQi7AU7QAGqheUOGcJSSSGGEyb6FAdP2h4R&#10;nyGyd1HOGYjdSMiFeHdQFriFjnxPW+/RfZ2Hdhx44XfP7vz5o0/85MGHb3rw4R/ev+0HDz58846n&#10;f7Zj193P7N9xsLulxztcCHoitQsCQ0N1VcsNMn6QKjiQbhmI/KOHXhLmvXDWE0p/3YBhbxpJPSMt&#10;oVppiLNSVpgylQx8CGEqC1mZOCATS+C7NMQiyZiJsBpI7kO+xmwCNDEvw9hrZQZg7BhOlRpAaybr&#10;UlZdEm73er2upkwtnVCSRISnLAMGPeioG0FIT0n6EO8mQVbx8LKFnWBU0PUspOwIDJpIRgj4g0UJ&#10;kTMR44fM40k7QIb8kGfDGxbJwij8Dln+weAelSNEpmqlIljmUIAdLQWyN5EAi4BgmqpiYYFLiYib&#10;re1HHc9OaMGGk+b99TvOetXGuc2mZyKrbhjCXAYeBlqiTnTKMlNmYBrQtlKIIqoW0T9NqFF7oqAX&#10;qkbENiDKPGkmUmBtRCRTKB80GzGMohA993WycIz0BPISuAHE+aodadB1QNFBEU7Jq1hXEwj9iUUO&#10;9jwaIopCGwAqH7xKEmIP5Bag8KDQNkSIlGQi4VfKUqA2IdshrL2U1BAsBFQJsKoKyKrKRG1gG4qZ&#10;BBAhVTMDeGFATwqxkALPY4o6ygTBVHlPuB+MwDgjUOr3KdUCfWTiODc0g6sbxlwqVqH0W0n1Ufwy&#10;vDIOAC7p5PgTVxjPCNgDIqb7PtJ5gyRaJKOXNL0ku4m4F9HjKPGVyFtZTOUu6aUi8U5V0Y20G4I+&#10;JsU7SbtEYE2Ezun3wZV0P0XHo8jRIbYD01ewZ8mAPETuk4MbRPzkyQbZHTTnMgUOWvBVCnRHGzKE&#10;SgiL58AIJygc6T327N4Xdxw49PBL+//vyWdvfXj7zfc/+qPfb7vxdwi6/+jvntt5z54XHtl/6LnO&#10;3n0FrzPSs5phW0bOCG0dAbtD5MxBHO9kMm2ZaVgNiD0e7mq6g2h49PCSYS2Z4KIHtNeD9LdIuSAS&#10;/mD7wyARORDQ+J5jOzmICsn1D07EtPVaWoDYIikRRhBmSD75AwuZpGBhhBCRdWJT5j0eNQPA5olT&#10;Zu7KO9KbR3x/R7O0CGbz4ALq01HSikT0erxxZiqhp1M+5NPImQUCl/L+wg0AyrtQMRNIbOvrVgHy&#10;bKFxJGc0EOKmSbEvKS0vEftkOkOZbmEGQ3pBBNkEyQtqFwQu+HxQzCai55PWkJZNnQIMWUiOhQ9c&#10;g7GCtB0p9PbSdzNyT11e/543n/GmVy48oTFXb/iZBGh+rCkUd8hFBH04B0B0gJ7oOsxvhGsxMgRD&#10;kwFjerFiUzISA6oGEP0k2zeSmUx9Jl0HfYLIekZUvtBgQMeQUBPJ0EQwMg15A8CiwB2CrH1oiTZl&#10;1mGwDWCBNAuGjLQQi5jHIjIQGANIeJDeS8T8gedUAF9h4VCBKKqOFnlQkCZA/cPFGOwQBCVQtKRT&#10;qTpa6H0FPgSOlydEyZyK9gopa+IPI8AIzEQEBsd7ia/MxOFOxphim5+Yso9F+xJb0PSg/qXgPybN&#10;K7r8yu4KQQxR3dL8RuSpFFJ26UAspO1SA4B/hU9tMdwO1Smy3ktX4+J9QlJPtrFwCqNc86QeJkk9&#10;mQbBMkeUpwOqdMov7xSt/2UECjLywWYL1TdpmhGBR+5s4GWggsY+WAiirB905rL72w/t2r/38ed3&#10;3/3M03fu2H7jtgevv//BH2577JYHd/x0245fPfnCvS8cevxwz+7eqKVgHAngoav7cJZLpF3FdEMK&#10;2o/43IaW1K0G1UwjZSeU5+QmJ9J4gdT3IttFSD+U8jzH9fMOXPhI4IUQdlkbREEA1Tt84jwXce+8&#10;QI/yqp8L4T2MVKNgdsBMYL/Drqrm4XNgaHCAgCohAZpBCRNqkFHVtJ4Gu9AnAhPo8UY4Ga/PyG2M&#10;wADIFGCln5Gr5BLHCwGKvQOfX0jkITlHtC/w3ppFUnTyBobMmpJhwX3WMsCow1IP3knZIKD3G7Jx&#10;LZEkTwBk7IIVPmx+iAIX3L5pJtOJVAahNkHVu0gHRjY+EB+QLpLcgMjeBoaHoLo9LAV4zSG6gKmj&#10;XEop4KZhBkLg0XIg9/BjhzuyLgwUoTdcOsd8xx+uf88b15+6NJnW/bQRgFuxEjDgIV/kek2tgz6R&#10;akZDESxpUli6VCOFNASgtS0LVkkYDgJ/YrRk9Siykuu6hbUU5D+McGwQ4GBLsPCIHF6k1tC1gqpi&#10;SS0E8BYgTwaRPoy2FizbWCSpKrg7kxhIJU2ElST3BnJVjrC2o/WEiPyPVTMNQl9PZIAthBuEEgVg&#10;hgUVrIqEfllcKCYrhtSH17vj9Upwu4zAJCAgyRkmasYCtSS0Syn+2Ka/KHEvqV2qXCTgsYVP0aSn&#10;SL5TMJzS/EWU+V34c0lFQZmxliD6sWmS0Y8k+mUTOBHCe/pGfRP9i/k6kE/igrAUkvnlY5shuohd&#10;BsxJCCt6UiTgV/wDFbUWFnQVpHJAseUQ0Rr5ecIgH7i9odua73m+rf3ZQ60P7n7pV48+/bOHn/rR&#10;PY9876HHrtv20A8ffuz27c/+9tmXtr3QtqvdPupaB7sLbVmnN1BshOWJNEfRPEOHOX7eCfM2XHKh&#10;2DBAjBO7Q/lqyJYf/EYqYVIQUBVKbCTekSxNaCFouBqR1T+seYWtLOyR4MwGK6FcLgcjVwp/R7FA&#10;yFrJRIgNX4VoLQHtPqSJakoPTDj/QXRHlsKImG0GISyAoAUg02Bsnhg1WUZJB0NpC8WfqYDACAyA&#10;zP8lXyROBzYVJqxiH+RaRZ64sKOHJAGUaMHO9mbzBZi5I1In6eEcuO0j7A+EEXCFxbogIm+CJrYR&#10;tIfC9UD0DQE67HkgJifFH8hrCORRFoJ95PpFEl/kFIPGQDVBjSdhsQPqHiQzdIIFLBOQWyAjGIXs&#10;NA0rBZUihBtUIbKDqZodqo5mdrjWrb9/4Vs3Pr79BdfRMlivGuvc177ixL95x8suOW95c4YEOSDt&#10;8W8KHAqsgMjuCMsUiHSK9olTSkhoQnOqoufIS6Bh/bEsIWmBsQ2iJ1AcBHA1MOXH0gTVB/lboWOU&#10;kstAKCEsjrQ+4nYK9WNA5A/jRmqBiHxKmoYoSQH8mRMWtAColq7AJhKaXANGQUn0B1mBewKvB+4V&#10;pu7o0MuKgKTID4ADTAUWYsRBcOC3jBwFcKBQUqk0Iq2SG5TQXEi5En8YAUaAEWAEKiEgqfM41GZM&#10;rMuToXY/SZEXYyj1xQOlRC7xDRD3iCBzJReKDIRkOUTSXEHv9/0lSlbY7RAFJBkGoSmgzPSyFnIJ&#10;IIde7FAkF6IUONgxkd1SxM+gmHAUN5qCQSNSBPYgyl6vGflA6Q387sA/0Nu9s7XtmUNtj7Qc+PX2&#10;p255YNuPH3roxm3bbnjgARy3Pf7YvXv33rO35aljPfu6tbZeqzfI2GrKg3GRaegJ7OBEeicQmULz&#10;ISurS6mWajekwgztiihhwC0OYnu0L1Td8FWgYcI5F1I6CLcgEsyBRMjlABJ+BWNAUbmRux7pQbF1&#10;+h7Fo4VyH+p9crUDXQBrAAizIp98fiE6g8MhRkqRhnyE6lBtxMamCH0Ut1sNcYGIf0sNzUJkF7Qc&#10;2dP2QSdULfz4TwkERjYBKssBzCmBp8S8DeyEXJDsvGPnbK8ApyAK/wmCGVF4QbMiZg5saWDmDpE2&#10;zGJAFyNyJ6xq6JUWpC1+7fVsaO7Ijxhib1j547UH+Z2AtB2ydpDUoQ/6HJQx4ofCCN5IKWqSkuiS&#10;4JtCgpLMhETziLpfD0cBmTKM8oihiEVROwM94SZSbYp1z3O9X73hudvuOrL3qOli7bK8U9fVvfut&#10;J7/t9WtWz9OTgUO+wVrSUxMRaHwyRMJihSijppFKhEnDteBqBK2GhUVOBuKEW0IqDR1FEi7POUPx&#10;sBaiJGx7wB4gIQDZTSK8D8QdMpsBgoNSfAMjnUYNWJGh+aBxIB+CacCNGOnHjHRSh2sEWAIIQ2A0&#10;RcwDPASoKhj5wBgJayL5GsPuR4dZFNlEUSg0DJOUHlJ2RLZE+AMnYVD/ABWbQCyXmoLPD3eJEWAE&#10;akUgFlqzpq9WCIv3DRb/F830+xbPAZJjQbPHV4qWOiV2JmJ/IgqeiE1alEUWTAoJMUACHVP8snUh&#10;MCrWKr726xloVafQO6Q2FqJzkf0GIXwQ44JM6xVP5MzEbkPBKeD7GigFX8m6ar7Hzx7Odu451v7k&#10;oQP37dz5iyeevOm+h2669+GfPPjYLTDff+iJXz21+94XDz26/8jOIz1tbtThorpEnkKchqDHSRAl&#10;Qm6ImJoQs6MBytwrUuaoDQ31SOkjIwWRoh//eE7oIsyoqwQeFBAw1TcoXpBQX0AP4kFcRpoK8AeA&#10;COKpgm0XCg4Zu8I7ALsexdxGfTQQ5AWtSyfIKwI+wQhuAcMhBaruAoyaPOSthjERNn/Rv9BUXB2m&#10;RtnA6dXdbMopZBy7rje7pPXQstYDCQ9GUMRKkTCPJWFjfFHG73b97W974/4Dh8658A1xnfNgSl31&#10;51h2wDu5Z9euqm/tL7ijDWbTyvsvXVbDvXxLURqhqg8//PRdv30kD1UiFH4JpXH+wrola6JkQyKR&#10;IvGDatgufImI6IWmk2hToc2EiBovpTDsIdN3WPnDdgUCbCJrySofMn/KiCvyhdEKisOCogExNgNb&#10;V214GlPqXRFzx6DEghQcn+KEIqYO2b6LeAUiglAA5iPh1DfrTY0N+1/qfOn5IzAnamyqS1h+2nJW&#10;L21e3Ji284WOzlyopLAECcEJGQSRnSLSF1NETigmyRIT9LSIuxO4ngNTQxzoeg55eiMIRSjekXAS&#10;QAgCsmWCIAYMEVY6ROyhzGciKRgkMxB32GQISU5NYI7ADcHJgEIhRXBytmANBT0GhXDDwimGAI5K&#10;BBmi3F4Uti2AFgG+XxQ9AiwKBUeLoiYz8I695PQctRAVARoFLWqe13T+Ra+YO29Bn/y/RAjFzy4j&#10;wAhMbwTk9ldKhhK1Ob3HdDx7Xyrpl5Ri6VHc68Q/kjeI9aqSfJdxM+UU4GtRJyB9eIsfSbXTliQY&#10;A5o90agU9ovlGfuMUBfEOtu4D0WmQ7ITpKAmjTv+IqoG6dYhDu91ch3Z3mPZnhcPHXx234GdB9p2&#10;7m994nlY8Lc8trvl6X1tuw8eeaHjWMuxjmMFrzfUsqGWh+8vdOaGFUJPjZgWGAF061Cwu65B5qRh&#10;FpsVYk+AlleRZRfudQm43SLhrgzSoydSCGMtTHZ1Bw5tQQQZFah8kuqLzGHoIbpLihV8gYmvT8I9&#10;yvBDQYzgEYyNlOyeaBMnu1XddZBbQG530ATAZxC7PaUWgpoDNcPdlwLtIQiGDgt/NQnLWFSDQEK2&#10;U5ftae7tWtp7dHln64lHD57YtvekjsMbjhxb3pNdcvZ5iaZmyWD18Wr9c8KepWN85+xCbypV/8Ih&#10;H56eUkkl1V+CRabXBE+nkElSyKrVS6ztz7evX5ZMJBuZARgj8lPidiniePihp373m4cdGPTA7j1j&#10;1M9bkFlwom7VkTpSRTYuDZE0wa9DhI3gN2SpD9EFxOx4n0H3I8sWkf6QbYPax196TYlJiAJy4Q00&#10;sPaCFvaMyE2a/oknzFm+uB6G+xbFTiNNKCohE0jfxnoIihrWPLQUCa8mKBpIXRopafI00M87Z+WF&#10;rzhBj3Ite15oztQvntOA6GuWqi5bXLdm+Zy0FfZ0dcEPCbEJSMCPLtFiTkQ4KSGFRAfkOOx3MACs&#10;cSR2p4ZJpJGxLCQ4JlGIMPuByadIJEy1QJuJNwB1gUvB4g/xCcIrwGAJrAE2A0jy4XhA44esA/EO&#10;SG2rgxcgJ2CRIQFD9MiEihgSapKCGogcjDCoIvUodRH3JMJs/vBzQa4LFpEQBWHlXLhk4Stf8+rm&#10;prnxg8KWQFPineFOMALjg8AAEVgfwTo+Vc++WmItClZUGUmpVAZPJE3MbomgnH1W+EXDoSJX0EfY&#10;C2MTEdqBqoEsC1b+xAAIMT/52/ZR/5Iu7ZP4CzpJeAKIzYY2PvqI6Ba0t5BgC4pqNNZVyB3p6T7c&#10;1bn7UOuzew/ubj26vWX/tt0vPLH3wJP7D+881PHC0Z4Xj/bs6+w95sJ31sgrRhbGN7Crpfh7EMuT&#10;cAoNQWxPsSewSWJXFmIrkWMe3nMUF1vX62GYQzI6QoRs8ynGBUyUhAAKFvu0VdN9IaxaMToQ95S6&#10;Hh1FCejwEecaXnqwVQVnAQt+6OpVLQ8vAezPCLMBDzfIukwT/r0AihIJkQ+AR2ZEEiGoBUhHDpsf&#10;OgezY8Ijzg3SPT3zuroWHjm09PC+ZYf3ntqKY9/pRw9sONp6xrHWdUfaTuroWN3ddUIh16gEiQsv&#10;NJoXCCJUmlENsIhlBmCMbzozAGMEcHrfLsQW6mOPPvvAfU9RaEsQ42AA5i+oX7pKTdZhyUomYOWH&#10;192Hbk9JJEg4T4S1RfIGMq5XDYi8NWIJwCiS+T4FwqcsYGT3Ampe0UFhk6yd0upGKc1bu7TxHZec&#10;/NqNS05e1tCYUetg94/QYiR7ID8qynhCSYGxPlGYHdRBYXXwXU8HthbaXS8/a/4rXzb/9FXz52Uy&#10;DbBGgkwBpLWmNDco69fMOWFxA1brrl4PScwhbSeKXUNcUdgmUVAgEVkfVDrlRIGFELEbcB7QEHoU&#10;SX9RB4VTI1UGaTHJa0D0B+b9OuISoLCFtY6GC47DSCZg/igXd3InxsIJ9QYsn7BSUnR/it+PmxFA&#10;SEdmc2Q6BJ9ABk8yEpqI+yDSAAN7jQpjlXR7nLbd0AAkjTCdskwlnLug6ZWvubi+sUk8Yf0ypen9&#10;wHHv+xEok/4yNLMNASlyHmyLMttwGPt4Y0E7OYz2sVKxxchgRkvCXvQVBs3cT8JTrMk+N1+hwZVz&#10;JC39sffRUixFpKQIx3aIK8UFWtL8kA4JMb/sBZxofcfOd2V7EJPncEfXroOHntm378m9LY/v2fPQ&#10;s8899sL+HfvbdrUe3dN2bH9Xb3ve7vEjJIWBVQ1i61Mye8ocT4IpcmajpiCBE7kHBKdBEiUSYIWI&#10;YUEJKpNJSj8mdh9SMoQ6wvdQVkvYL5FDHDJM4oA7ngspG0XnjhCYhxTdEOiBeEefIbynhJhQfQvG&#10;BnY7iuNS+GqIukiCTxk/hayPVAgpw0gjCja50WGno7gY2NtSiTQ8hQO3UI80v9l8s+vNd+y5EPB3&#10;HV169OCqI/vWtrasO/j8aYd2nd62Z2PX/tM69q/rOXRirn1ZoXt+vqfBsdO+l0DEU9oeC0SQXPR6&#10;vXmBFORJU6t++T99Kf029gdp1tXADMCsm/LSAcuIO4/CBOiuRwtg9FO6njGsusb0/JV6eo6Zqocr&#10;MN49GBPCUAcLA9YFD9rKCLmu4BQLehl8OeUdROBL6bZLLy40kkKAQrIJSMCFCRA5NoFWBmuQ71q7&#10;pOnlJ6dWL1ZPW1N35tp5axZnmlOeGtqQRkAhKXJ4IQ8XbBOJt6AawINQslw9yOcaDOWUE+fOrzMy&#10;GQoRQCsTGQyReAOagxPm151y0rx0Uu3p6OzNO66W8E0K+gl5BS3xMLREPmBaKRNEjYuAzbBBpBRm&#10;ENuQzxPCGanI6yU0mqTspXCmiHgA1kbKjJQolYLtEtgFH/IUQ8MCmBCBQ7GGWrbI1kjaDt3MI/M7&#10;5WQEH4OOAwTyKRYyKCRbJC2olCSZ8DcQCZIzUUHt3Odlj+mRa0IJEfpNc+peduH5zXPniYZHYVw3&#10;qx/oaTl43sOm5bSNrdOSmokPfsfHBmfR4CeuRNDrRSqfPIOFMY/YKIpMF8T5ENUXg28KOZjICSBF&#10;YkI2I8LISR05kc9E1gststRyC+k+hD5Y2EX+elDeQdTTm+3NZbsLdns2u+vg/mcO7H1874uP7X3h&#10;8Zde2P7S3h17Dz1zoHXPsY5DuTxS2xwtBL2BWkCgC9jFR8ibCeaDQsPBsgZV0aYZkf+dyA5ABjik&#10;iYDXnZEg/TRR5UTVUxYw2gVhTA/rHRSA3hrZZQwKXAThUwYbFXZsiPgD2O+QCzA80Kw0bH4QsB+D&#10;g+cB9kfy4MMfjADBtIkroIg9CE8hdAUI4IMtGfH5SCxGBrqRjzgeCcjdoLpHUs1CLq1EyXy+oWDP&#10;c7367u5FbQfWHDl4Ykf7ia0HTm7dv7513ymHWk5rO7Du6IFTOg+v62xd09N2gn1snt9bF+ZToWOK&#10;SCKSwyomQwOJEdIAvERKu/hSo3m+JP3LxP9yasb43Mzy25kBmNUPgFzNHrz/iXvu3Y4IXUYmqSb1&#10;VMOchoXrQ6sZ1oEw6EOQfsjhETMA8X1AyYpsu0aYQHBMeiVhPJM0kOwDtDWk3XhxKTs53mUR/J8o&#10;dyxMZI0YUqQw+AohXyDccVevaKxPaRktmmeFKxfoJ59Yf8rqeetWNS+cl17QmEiDj4A2EwaGZEBP&#10;2YbhMEvCh1DrOdbTlMksWJCGCSIF6BdZzYXYBb63JBfJWOrqZek1yxpBdx/rsuHYDB6CsotRMFNk&#10;+8J6iSUwiZUe7k/kxQBeAxQ6RWMA3Y7UYDDJhCGlMOGBKgBBjRDhCGnOKM4p4qSSgzJWZ7IlAlJK&#10;AopSmBfRMwRTH7BFKg0Wrs82Mp6Y9SkFLJULRQhJilCZoPUTSHkgBkXJBojTIFVxKsq7bbvd3mOW&#10;6lF2mdBfuGjeBa+6qLl5HtsGzPRXlPewmT7DlccniX55iDWEP7UgIIP/SBse+VeekGRKxOwvSvRL&#10;TCiF7oXia1JMahFgUgSNEzlzRUQGaZYPARe+iXhwIseL+IAsR0xQDyE5e5x8l5Nr7z665/C+lvbD&#10;u/fve/jFlx5oOfBIy77t+w49dahtZ+tR2PYc6nE6vKgrUHtDvaCaDioyYcaDDYz2U6E8RzYwixJN&#10;QmBvJiGugjMeDPApYT22Cuw/JAGjfQBaB7H1kFkSwvIgwD4ZFlFMC8X1EOCadBZIsknDIc04xPPE&#10;+yRRQQiBvYXAHSL1AfYcUnFT1hyK74nwQIrm2JbQEVAyS8pridS8wo0APIiegAgLwjkVGetz2Yzn&#10;pG0v44SZ7u76tkPzjrSfeLR1Xev+01tfPKu15fQDu09vazm9s33NsUOrew+vzLWfkD+60O6a6/Y0&#10;B3Y6cC3P1uBkTKJDEe0UXccmS/p06n4x7w3NIO2RXjKjXfSHOm2CxU+ZHSwzALW8MSX3SAZgz0HE&#10;QIHqirRfMuIqcb4iVwW9PyKAD5569gEYI9pT7vaiCdBjzz38yE7yB8Ikm2FmziJl0Uk5ZMzVnLkJ&#10;e2kzFghEwFccqCZB5VPyQopsQ5G+dKTtwJqCaF54kSEzx6JGjwtE6cJrn9IGC7UpBAmmZcLnhyzp&#10;IY9Yvbh5XnMa8nYYzmuRm7LUBQ3JE+enzlhZd+5JTWevaVy3NDUvHVpYoOyAAgORvjMMDITL9Lo7&#10;etcsnz+vHm3QQkfLJlSXOCeHXURO9mGouKApuebExsWNKfdI1u3JQSuKaKQUrlMJUhSEGEoKRCOG&#10;WQ5If2ReJFsmSjwmwhuRUgEcDnYD308YcAxA5WQsRJkaQ82FfWUxuhlCEUFZYZOMhtweEMwYgc+g&#10;RoUG1MNiitTngsFA7ymYj+go+SXTWg7VMFS3SHdMkRcoEHTC78kffK7Q1U4REcA8qGFjc915r7yg&#10;uegEzDTilHt3xq9DPLnjh+Vxq0namQyeyqGuEwXaT9VUvve4DWZaNRyb78teS+MbWpJL+AFpQgnR&#10;NmXaopQz0uyH/ieL96Jcn8Q48n5hsw9tNrmtwokrRDqrbqdwNNd7sKvruf37Hn/+xUdf3P/4nr04&#10;Hnth3xMv7n+u9dieoz2Hct7RvH8sa+d8xQ40BwatEDYZSQjICghmoybhrUvSeAR+pg5SyyYy2JDx&#10;DUnYQfpjD6PIE5RaBxJ+YWuEdADwMCPBGlx9LaEWMFwXGeQp2hwO4XRHRrfpVEZY4hDBhl0Fpqhk&#10;UQtVPCTpBnTXGD5J7LFLp6DXhmOa66Yo8w+MgUJfhzcw4g9ZSStRD8lVYBuhkwz9pOtm8vmmzs45&#10;PR1zj+xf1XlwfVfrmkMvrm8/uKHtxQ2tz55xbN+px/av721bkz+6NH9kgX2sOfDTrpOOCknFMYOC&#10;GtjFSKlkS4zA19B2wKKYQofDZYDiAGInJ9UKcWuk6CBlC0x/KLmQB2HgAAZAqnH6P8wAjPFVLTIA&#10;h7wUMiEJol/Ya4i1SaxPYCtJvUXUz+gZAEzPNddcs3nz5sG95ChAY5y5cbldMgAP3P/41q2P5l1P&#10;TydCS0k2zFUWr/JS6YwaweSmwRL+/slkQdfzISQW8BUIoQSk4DgwKkR0NCEXwcJkJZIIvokXGNEN&#10;hM6Ugt7AOJEk3+QVTPpErFC+48JAcOUJjXWImUniLwuLAZSOWAQQdCxthPPrtdWL0hvXzDlzdfNZ&#10;a+o2rGzMIIh/WBDh+S3EIEacspXL5qQRaUwK0kVQZSFUEMHWRF71RlNZuyR58vJMQ0otILcu4pqF&#10;WlpNp6DRoMDM5IMLKQsodLSNikHmw7kB4Y4hoE/BZJ8sKSlBI6h8aC1Ao8PfgKQxtJ5Cco/UwjCV&#10;9IgLQSAHOAkHSlrRls7VVy40lbxtBiiSQmghjxKrYeAUKhRMEqQwJJ6SKzQ0pwiEBHcKVa3DBtG+&#10;x892WAjTgF0jCprnNb7swpfPX7CINQDj8qhP4UqYAZjCk1NV10plz3I25V8pjY4J07iu2PJHRpaM&#10;y8Q3VtUqF+qDWtr2FEP3DARf8gPSLZhUxFEEepRyrQhX3mLEz6JsH3tThGyPXs71Ogv5I9nsntaD&#10;O/a++NyB/U+89MIju59/aNcLIPefO9T+QnvHvqNdR3Nuh43UtqqjGjA3tUHVgnJFlEsfgXlIgo5t&#10;BjuDQ0EfkPgqKaLjwKQflC1JxyhIBsXaoZATuI4dAaEqsNdQAnkKlU2EvmBDhFua5GBEdk5KUwkL&#10;eyjZIVcTH/QffAUU3SiH+DuUJ1gEHYW8DRsMZPgw3UGOS2irhZkTpHjYtP00orngFlTmhXD4zUBf&#10;bffW+72Nufa5HfsXtu9dffTQ6tb9pxx48WVtLae2vXTq0b2nd+09uXvf2t6Dq3JtSwpH57u9c/xC&#10;Q+AmYO1K+yn+QXJfqMApxY4SOBTwgsx7aG+HFREBQqZJ5ENMrstSAwMjYUpzRkFSKeUZLoHPIX1L&#10;iLTE+kWXlGgAmAEY55e+ZgZAvfnGb9z/4CPvv/rrcY9OXjQKPeauVrLAjj933nFHDSO7fsdC3PX4&#10;Vy6o4d5Zcsvw6RckA/3/vvDta//juhwI2uYGP6XOWbau4fTXuKkFYSGChCBjKaBakeWq03a7kQfY&#10;hy8/ZQjEWgnLfUi3ITfPwG2XIgORDAOybbAGuAjxOAhmivaDHQ4MACINI+YvSHzFWz1H+/M3nnz2&#10;iYkkBcgBZQ5RgCvsKS2hCaQ1g0x+RMJdVJB3VAhXWrr851uyL+056Gd7Npyy/MRF9Scurq9vxDoY&#10;JKEnJTchMuokyYrcSWkNVHoi9cX24NHnup94tntvu52HCCJh5Sn6GbhbMCaw/QSLQmQ+EeUh8oBR&#10;+H2YYUI5SkaXEY25DjH+Nfg26L09OUhRzEQD3AZ8SOth/wM7yihKmO661XWvPH8RAqDe+bs9zx6I&#10;7EQGYhXYalrQAmCZpyAJKIa4oVAvUzBSchxGw6GHKAkrUoUjD/+0/cXtadU2FD8ROGecvf4fPvaR&#10;ZSvXitWTfQBm3vtakTScecOcDSMS+adEoBK57pSoAmINgPxJfqRwevCH3/QxPi0xsLH4HxWKKRCe&#10;YmICQJVC+4o08xTfJm+7CGYP6QycdLtzvXk715nNOci3hbOCjfB3DlZtsiWiwDuBAtN5VAV6HKs3&#10;AmfCXh+msXAAg44ZcW6QySYRYNOApJtcAyjSJtTIlEILBDvM7CPKjSXsb+hZwSUKkE/SNdyCvQi+&#10;dpAnIeYm7PWJRJbaCAjVfNchO1Oy76fQ2wjDj9EgsEYilUIIazitUXTuEKE5oHjG3uJSQA7azbRk&#10;2kK3ICZDXl7AAFaAyG5k50UU7NBF85DxJxw3lc+nnHydk2soFBp9pzGfbXYKZrYrjR5T6t8At4Vu&#10;ELk+xeuGVRUlFQArIXQXlLNXPNKSvcIVEPEoABTIzQ2cCAoIb2nhJ6H4LhUWGgCi+yk4N+xmKfwe&#10;bcbCowGCOXwHDVBoXGB84ivWqvVShyCIgQFbIWsAxvjCdHYcap6z5M5H8s11YLpoZihCiXSaEZJ/&#10;OyTnFnp4Qvt159Rd98un3nJBU0PTMmYAxoj8JN0+AgNA2k4wAN/89v/e0e2GWcixG1MLTjxt/vpX&#10;+3VLemzNdhEgTEnqcLFVIUNA/Ewk7MWjUXAKPtH1yPGFRUWDoYyLX0nHalD8YEoYoDoOYu0jMy9S&#10;2nokHSCRCKQAQSYBYUhw/qkN5580p14PGxtSzU1GHeXxFbE5ZSjaIhMgsqKL4MtY8WBi7/hKZ497&#10;8Ej+0LFCW3vWxeMZuXMbjNdefNK8DK1ttPvKKA3EDMi8WhTFzQ6UvW3hg8+0P/h028EeIxdgA0Cl&#10;kFRAuk/BR8kpF4sl8hgg8g8xH0FS8xYvyCxfUje/2Vw0rw5qWNdRDrV2Pb3v2Av7nUKQCXSK8INV&#10;MGHkzt4w7+Jzl+R6w3sfOrTzYG+njyDNFEc0RWGTIfUnIzos1uAr4HtACVMgtkHsBrxkrq1H/mK1&#10;69jjtx9peRIMQMrSEoG9fsOaf/zE1ctWrGEGYJJelcluhhmAyUZ8wtoDNQSyRn5iaXT8VV4sZQCk&#10;1L9M8yOvsDpotLMkEZMUv1AFy2gL/R9Ss4BitV0HGS+Rfp4o+1yhM1foyRfaOrp68wU4trkhkthQ&#10;zAsX24VuwvIBknIPpv5CfCVmFSagZA5Bu5sK11pIusFEkMknhO4UNY6ChWpmyvTJShTbIKnGscCT&#10;cSni2oAVcBXa+oQQHEXBUZDtO/TIjh3gN5L9Y58F+UWCM7TvoX5Y0MKUH2wDPRl9IdmFSS3R2DhB&#10;rszA85w8wu+ApnZtG4HtqHVwLNBuQ+wOYZwXGI6X9JxM4KUQAiiXbcradYFruvlmJcz4Tl2ht87L&#10;WRBFwdcu8MEu0Aghwicw0RuKLYStHowAVYuuks0sEezgocjEFzoJdA+bNIyOSEYvrPlBwQMssgOQ&#10;e7mYF09Y+FC/EQNbuFyT7ZJgmHEvpT0m/YdgJMiyq9A43/zE161VpzEDMNq3osryzABUCdR0LTYS&#10;A0Av6mf/7Wtf//odMCrs9mxzXsOC1acsOuN1Yf3SUE/Yro91E0tdAslrKWKOkLDDbD/EqwytH0Xr&#10;hAISrzNWPbAAtGBg+bQScCeCixJkEvCbJTl3MZYNybxhtoiVwQycJlNpyqgL55v1ljMvWdeQrFu8&#10;2Fq1Mt2YDBAHE4kHpOQ7QDwCuAUrCQQSlnJ9/I9khz1OeKzD2ftSh5PNnnvm8oXziZ4WTk7CE4FO&#10;xF5AuwHC+GBJN3t9/bmW7CNPd+xrRTJCI+8GvblcmEhBRIN7KDuK4s6tM5pT2sKG1AnN6rpVcxbM&#10;SyKaKQQWGAjENH6kHuj273mk/b6new5k4RqgL2r0X3bKnOVL57z4YsdjT3UeKyR7Qebr0B9ADkNx&#10;msE70XiTSUiJHAd5k2GRifg/cKtG/mEvcklhutTKHnlUagAKYLDqTWXpqkXQAKw/9SyRmIM1AOP7&#10;AsZy2aGqHbGAeKzGRK6V0iiSRiz9VNOB8cWEa6sGgbJJl9OExQMUUkzBx/Y/paR/qVqgmoZmVRlJ&#10;skswBwNV8UWjwgJol4L59PNOpATG9pR1cgUkuC8UsvkCBPkw4m/vONbZk83CCh7WMEoIvzXQ+rRF&#10;YHeCZF2kp0eqR/KmpXS1gWEmPd9GBhtEo6ZFmKJhkq8XSHLomLGdOLYNoxpcE55cELQbyINJabJC&#10;DVJ/+OCSuWjoQ65F2WAoty4M20lKBSUzjRaVKAjpA9oebRbQHWwYSF8PuhiCchFyCE5mFBKITE+x&#10;+3huIoGgc+gA9g/StDsOEtwjsI/u+C7ktyD0IWTSEVcn8jOqkvHcubljluNYrp8q5BO57ubQt9xs&#10;JnQbfTeJFnzfhAafVjLE+UFUv4BsZ0mnLdw+Rd4DcihQIHmDfh5iMQTJgIabzHkpryUUHcRbkWBP&#10;JEgQiZBpWmTYJZL/C39jAEL6MWKfKBkxtkOxeApWRzAA6ApylUGSBoREFSQ/JE8Bp26R/skvGavX&#10;iYwMAjPWAIzrwsAMwLjCOfUqq4YB2HzNN7/wHzd6iBCMtaS5YeHJJy066xI/vQgEK1ZGyhYCYYUI&#10;ggDpNfSPeBFhDk86T1Jo0rtJwS6R4sTzIK6gvACk2xMmNS5pOCGTEGkAKFwP7N1xA9YbzdfrTO3E&#10;pYlzTm8OnR7EzentwcLjrVqsvHLjkkaE2IHUgyRiWErQooi/I4l5sdfCcgdOxxJvSnBC4nZyBR6G&#10;bhLCIXISQJr1LjgG62p3Lmg/2gtFKkQu8NHCwg9rnMXN1pyEWmdCo0r1iSAN1LKUzlHzqpK11bue&#10;6Lr98c6sF7zm3HknzEv/5sGDO3Z3QwdS19AIRTL4n2QqDdkMulaHVVuFQ5gweBTpAMgtQHgrqBB7&#10;+EHSMhZqXe2P3nx0746MkkfpJHBYv/IfPn716pNOoTgJzACM85sVE99DCVyrob/HyADEQ6rYVjUd&#10;GGdQuLoqECiddEnvyCg0RLIJW3NpB1vG3UmidsZL9yu+VhIlOfYiAqJcnGRXLqvFe4X0uFi0Dy9p&#10;+S2K0SXp9UuRf7B6emEWoies0tmcXXD8rqxzpLMbZjxH8vmC7+VgtorEVRRwLYkUkVhIvYKH8G6Q&#10;QsGQhYJVBNgHyHjF8eykkNF4DiTfZJ9DofGFxYtlZlyyoAENjNXaIZJY5OJC0isyxYG5isz1hXS7&#10;mu/5TtKAZQ505Qk0AQMhmMQg1bxQHICUjxBgh2RNFH0fAvEwBYqfyGzE8IT+gVzsEHkCVcNon2yK&#10;KMe8C+IfuysMgTQ9k4RZPOJuIzin66qOp3lKvWHUu8e0jq5UwWmAMaqXbwwc2PA0uHad26uBbcDe&#10;7Hk6RP6CjSC7fGSawYOKBojklzp3IaGX+ne49ZHRE8YuaHqQ79K2DefY70W8UCG2Jx6GvBdg8yNs&#10;f1CbqAlpAWivI+MfcneAZx3JDUUUblRFtkCURQH7NfnBwegWSgZD8w0KNwrdCMaHGEToWKS5yUXG&#10;R//TXFVkAAjEga8omwBVsWQNV4QZgDECONVvH8kHgBblT336W1/56u22k4c1u1qfnrtm9bwNrw3S&#10;iyiqDxnpQbEJg0OE6/Xp/YaakkwJybFVLtxCAkCxB3CFDCaxEgqDepD+JFMAYS4ycoEVgBwDNvEk&#10;B8AaFCC4p9GUDM5cX/cHFyxa0Qz+wbXzaphzF8zBqojFhfKJ0bpB61C8faI5kUiXrlBkHkmcx8Mc&#10;hm4StdHvpJml7UfYFdISKPcnLFr06VtiiP2hyGoiFbEMNyx3KigfYBnZa2tPH8q19vg93dp9O9pf&#10;6HG0CKs9MgSTMpMKU6fJJBO9RD24SLoPMEIkMRKYQccBZYhDqROXmL2tj97cBg1AmLMCPxm5J647&#10;8cpPfXTV2vXMAEzAOzY8A1BKvQ1DtDEDMAEzM22qjKl/vO0kPRArB951iqnYt5DIFaUi6S+F1vIz&#10;YxiDiuMdhgFA+RJ5fx9HIAxHykg7VGJTitswzNo2SP2852VtpzPX2+m4XdkcnKq6enpB7hccBO80&#10;sNgi35WVIEU0PrRuIwQcAtZBbO94iM5mJZO2B5135BTsuhTCN8CkB74BtIthRyHLHxH3GRHbYNRD&#10;myDZ24BmDaG5JQsfFwlyUQ9EVHKtEIYvoHJF0kydDGVJEIZtUETAoJy82EJhrC98AyjEaF26wXX8&#10;nN2TTFPWGeyRqBU2RZCxw+EOHIbt2pC6Yd+FW3AEHwA/gIE/9oWk7xiFbKPrNjl+XcEDW1OHmNFO&#10;a7KQhwICxDXy1iCIj57vpbQBIi4ocvoKm25hh4OdGaJ3KMspEpJIYQmCnjgBwQDQlk3OfVIvUtwh&#10;afsl5wRhT9u3NtKOCG0AzPdF6jQoRmT6M5IXUl4wsVVSYEChQyByAVoQ6DpISd8XBoM2SZHCABQB&#10;eAW0CLsqEf8TpEEKHhO5zFzrI/8vseJ00ZNijuVSHoAZgDGulzUzAPrb3/bG/QcOnXPhG+IezKsb&#10;haECRwEa48yNy+3y/fnN7x5+fMce8vLwHcgG6ubPq1u8OjLrKEY9afIgMcE6COM/+ABRXisSeUCe&#10;D3UnLWxkpChIIRgC4UdyvIXAH9pJvPiZdJosYUAG+6QJFVYxkISHJILB0gApRj7obM+5vfnGemth&#10;szknGdZnsABIO0LsqZRVSwRlKxL2QgQkIyLIjbP8kRteziZyuQhRBXkZ0KJHpHhRskQsgVjkaJks&#10;7lqksZXtxfIqnJOXV8pQTpxjnjAnuX1nxyO7e0I9gxVVhHQWCRvJxJHsQqmLFPqTQozCW5kGQ/KV&#10;EPmHqQyESrDTDIKUYne+9FS2qx2JkSnyaBQ2z296+aZXNs9ZMDtkh+PyONdWyWDyq5SLHIY4q5lu&#10;K+NSKz6zwz/ItY2U7xpfBIiNF6JoWv/E0lR03JREYcnfskdFyrDlQavF+HbruNY22IBHPskDnmfx&#10;pbiSi+WdNqK+Q54jyASCafZ02V3tubbdh55/et+e5w4ffGrf/kdfaHn8pYNP7D389KFjuw53vXik&#10;93CPi+CbHXZYUCxbT2Yj3TfTsMXxKIw95XckCTbC5iSS+YItEt9GBfgCkOIYwSpA3yP9JBxcYToP&#10;at1AyDeEnRDhabAyw4w+gb+C+kSVlCoe2xYMYGHYiRWeTIIgERO5L6kJ8AcGHGux5iPVo0GOBKDm&#10;IfiC0MxAVhjE3oTgi54UigWkwaqVoiuSTQ3I/8BHjhkTYnKvYOZyCWS99N2G3q6FHe3LWw+sbz98&#10;+pHDpx7dt/bQi+vaD5xy5MC6jkNrkEO35+AJvYfnFjrr3VzGs5FXC3HkIj9PegOKWEfmNELbTB4H&#10;CKVNgTgoDJHMl0wet7QdipB34klEb4mClyGSoLugi4jTD+2FnMGi77pgXynUKEXIwHZFxjtk0iPi&#10;q4IsIA9ecB/Eb2DLJ59eMEtwnEZqX3hKUG4eBDiCTFAE+6AN0VXqFX+uFi5CRPCMMa+JHoEeMDR1&#10;+oWvV5EJWLQn3iIpiyt+mAEY48tecxQgZgDGiPyUuF2+P3f+9oEHH346gJki3thEom7+/OYlJyXT&#10;c6WFH4UigxkPZc5CkAMoMMEFEOUKuh4xg/EREczCdDpNAcYodgG9pclUUvAPtEdCYwBJBonSSeKg&#10;IZ6mqVvkDmzqrmbkfPVIp33oSM+CRXOa6tGOUJAKAQNFCpDqdcEACEE8HWLLjFO+V4ukWEH6Nl3R&#10;Cq0qIgh03/5EBfqKyd/k5jxgq8aSRwpK0n6q5LZUnzx8pDPX6bl6Eg5fiPJDYn84B1OSF2wmlKmF&#10;UEAqNORCgP0ooh+TWzItmIIpolhDptfb8dKOfOcRBGeAOSR4o8a5Dede9Io58xDnimnBaqe46nKD&#10;SfD4VinXLxNbVqkTqLL9+HGqSBeKzY4/0wCBouOpWIsQ7Qw2ipL8xfxKo6C+ePPFNUSuJJL6j2e5&#10;b42ZBuMdsYsVn1sieKUNj3QOlct7UcZPGbgorEwh9Lq8bEeh61D20J4je3a1v/ToS7sf2PXcY/sP&#10;PLRn/1OHOva05/Yesw90u22g9Z2gw3YQYR4RGyCvhukNpOrIVuOHroiwCQMVCr+G/SORgI9sANk/&#10;SsBDjexOTN2B7F8MxQL1T3Y+pPvFkowoF7TfGXoqmQR1CoU2LdUkFqfQPeTzSqQqTazYwsgwnzQG&#10;YDHAANAJgv5rbmhTFGfY1FO6K9DSIe18KhS9BZGFgKI8w5A/rSJsNEWORlbees9P9/Q09XYuzXYv&#10;aj+8pO3AaYf3n9l+cOPBl87Z9/w5h14842jLyT37l2cPn5DtWVLIL7bzzV4+4+QTIUXrR3AKpKMh&#10;eRkZ3iBvL5gMOM1hiNhMaesh8EmQRaltYNtDCQiI8i6KuUQ+BDqXMXlIPiXnSmjfRVz4og2qCNFD&#10;80VkA8XlQHPImSlmlMrANAnBRcmFGekHpNgO6ouieI38kvEFftCBn/D8lBvVh0qzqi+ylBMV9bSU&#10;du487aw6/ewmfcNcZXV9LmE7vQm/fpl53mu0xuY+5kM+SP0fZgBGfCeHL1AzA8BRgMaI/CTdPpIJ&#10;EL1OH/30177+7dutpGYHQT7SF5+0/oQz/9BsXI53VuaAoDUEtpLIUYLFEsnEoc8UYn2Iu+HxCw8m&#10;rDNwn8JS7CHQjciTayax5pI9ZSqFXCIuSGGoEbAqUZwBRAoKKMUX5CxQtmIJr7NASBdOXpB59fp5&#10;525oakgJuYIi0xZSD0g9KUIFl/kAjRpEKarr24/JMpE+MjxccWWJlZx9F4oQiK2b5Bek6VWUg8e8&#10;h/ccTTTWLVuceaEle+tdR/cVTGwaKcv0PQeeEhT8ARGOBb2PZQsgQL5EXlykD4EyNEolKVcyrD1R&#10;ZE5wrG3bLUdeejrhdad0P6MFy9cu+8dPXLXutDM5CtCoZ3nkG0qJsHhHkSelotmY9RqGYRi5sUEl&#10;ijLjgflf43alPJh5gBqAncxbJCkvc9CCARA2EsWHR14n0kdYMMog9AMEl31fZyxvXzTjIUwkGvKR&#10;Jt9SBFi2PTfvFboK2aztZu3gaE++p2B3Znvyrt3j+q6wGSGbTJJQm4iRA8IdRqFCkAK3WgiNkYQG&#10;UTg9osH1BDVA6y2cWmFkjytQRRsaAlqYhoOtB1FssJGBNBVuGqR4hvxe5NOl3QdLMwT0YjujLPU6&#10;Uf8Q7SOCBXmWwU8XFLWPLFopGPD4bgF1QsAP03wydhHcDFHOCqI7OKk0RfjB4i4UwUJ8FEZJA7kk&#10;DadQABeB1JCqk9ftfJ0S1mEvwLJfsDOd3clCrsHNN3qFlN2TcHOWC99ih5LjQIOAQEAUSZOyRYqx&#10;WdiA6TkDipAykVUSXYXrgaDaidAniKXlKpUUIi/aOMFmkZOxkJsJAl9s00XpEs0MuewJ8ZfY4gQD&#10;QLY95AAAD2nwU5RxjMqhLZGbgOx8yd6XwnUXG8LYKd4S+CgPmzsiYSCLp5KyooSuJa2oXg0zkbkg&#10;gxN1jqk2GGq9pWYSyFQsHPrQItn/wIhJcZNul6H2nKol16srXhUlm0TcVJq/Pmay+KYzAzDGJa9m&#10;EyBmAMaI/CTdPpITMHHUYAC+fd3PYOtYwCKnJRetXb944yVeYj4k+xTKIECCEshNsHAiXyAZtlBs&#10;4CjAGRZWMm3XdCgHsCZgFQa1S0J/cvRHohNEIHCkhJtiIUO4AuofsfCtJBZkUnySlX9IgRGQxATL&#10;sOsuSKtnn9Z02kkN9UivixA61Dusw15dxlzQnEQg5b5dtN9RbHQ4SvFu/6cYW0CuLLF6URQhmo/W&#10;l6KngAhLpqjwODuaJ8fm32879Ntns75urZynLVw4/8n9uX1H4bYFhQnuIb4p8AOYmlIUB2E6RRsD&#10;0sKQ2piEI0A6nYJNKjgjB9At1HraH7zl0M7HGw07bUaJyF22esnfffyqk045g3yGZ5SRwOhmbGJK&#10;V2QA4qbkr/JBkeT4YOPmsRDokmrEp3RmY9nwLHEYnZiJnbxaJU8Y83KlsyZ5OfkTrSIlDIB8bMby&#10;8EzeCEfTUiklVhw+UYKBAwrfDQuIv3msuxc5YLtzdlcv4u0Xumyn23EdhGEO4Y9rUFwdEaSBQsoJ&#10;z1dsOELujvhyEWJMWyYlxEVQTVDkULxKyTwoVhMqaEhZPIo0LT60NSSSaUpEJd9iBGBw4V8LWpnM&#10;bvwQ8XiCBMwzUTNs/bEgJyz8KoTdIZJUIoMj0b7Y7OA8gA4gSDPZEkF3S4EsEMtTaMSFGQ/9TLsb&#10;Roq+Qffr5Gx4AWCPsxBd2nfrYCZUKCSDIFPI1vsFbIeJXLbRc+pwIOBP6NeHTsLJGW4BOe8N0M3Y&#10;FbF7iFxYREljH6GYm6Q4J57CTCADpSDfqXsQG0EBQcoPSrRFucAo7j6pzAWjIzXxpL0AtBSJHzdR&#10;HFMCWQjvCRvh/lY0rSfbH4jzqA/SjIdSE8CHgfT6FJgf7EQxJayI4ElRQLAzI3QpJTmAT7SvOqEJ&#10;kykkBPWRMkdrsJS5lrIgHTWmlLSpN2SUBhjOhogpDocCshEiHkW4CCM6CPolPefgWIio2WFK1eZG&#10;1tmatjaMTouUBgopSnxGuYEZMwCjeUkrlJ1ABqBsbsooUU4ENsaZq/L24RkASeJ+7FNf+uZ37wig&#10;TLQsP5UhBmDD6xxjDl57xC1G8H+86QnyYSLbRlo5kT0EOlCkP3QKlEswaeYcKEkpXpBIQ04rMRYF&#10;oeoVOm+yk6SrWEOFqAYiDeQKobQmwg4w8BwoRsmz2DJdhBhN4YsGkYHRWGc0pIMmq7BhedNpJy8W&#10;yaql81ytDMAA5XsJhH30ntixyXhRSEf6E9tBYp9zlf3t7jMvHVZSadVsuuuB/Xs7YWGJJOswNg0j&#10;6HQjA4HhyOsXYY/g5ox8K9jERGoD+YHBj7QBIJENMCSORqQZVoJFRtfRh287+OxjGa2QSWjJ0F15&#10;0oorN39s5ep1ggGZZIqhqPSYEcRKhbFIX3D56UNWEv2DrbGL+2gfSyAYQrpG23Bf+Xh2ZLWSAIpJ&#10;vcFzFzMYpQLgmCeRNeCPYA+E/0nR8JX6TdukZFCpkNDHF78VLdkGdqCc4x1x2Rj1DSPWOKMLxHMt&#10;p37w8yPXq8l/hUtRl52Un7IeFpfTgXNUHFT8oA+awfK9XWo8CiJTTN51j/Z25V2nt5Dv6u3pLOTg&#10;XdubzXd0Zc1kPZJUQUwCQ0nIihD0DfJxsj8n0lyFXT4eYSI2sctgBRVia9tx8Ct2jxRkJ6qG+n3K&#10;kkXesT72EhLzJ2T3xKtBOxDVBY2BmXZtB9BbCYsC/EN4Jd9bilun2AXEy4f6WrN9N5NBBhndz4Mx&#10;QP7aIJWEdxbCswUO9AOKn0pgvzNcl2JjCrdYDwpwehFpG1OSwntXLeQyUE/YBd3J1YVu2nbq7Xyq&#10;t3cOSHzHSTpOQ5BN+706yOMgJCdxdJK2FyLKyf7esxVYJRH1T/YzwouMlM20lZLfMLnSwjeY7iN9&#10;EkXmQT8pbwAFEnJJSJ9OISMALRPklgDZGiTxqBv8AwJcgwtBLs8ELRQUsYcC05HwXyS7JDt+gXNx&#10;LUEAItqvyA2C7FfFwyKWGBLBC00C5IHg1+DgoMIlOUj7ehIBujW13ogadX1uOmpAbG9TrVO0jKkg&#10;MwEc2gTPItJLiYZIpYBaxYMH1wE6FUn0aObJlChSkJAAor86JXGaZm5UlHMipVHwQ/AhkLx0/4cZ&#10;gDGurhPIAAzfM2YAxjhzVd4+AgMgXqBPfOqL3/3eL6EixKvpNjWsOmPDwvWbclGjgSzAFiKaOQms&#10;gkh9gng1gQ7TRgQDwgKSVLQGIzjj5OaVyzP7DkGZG/Tgf6yVgZbNIWQZJSh0As9EmDPThLIVIc+k&#10;VhdrMRYNeA2RbxLyYVHoZSxnWGydJMRAIiQCIifMTQevftkJJy9PkBABalS5XMq1avw/Ys8T4ebg&#10;7IV11Hb0/a35g8ecQmRCedHT6x5p9/a2diQawldvOmnvIft3Dxyywwb4fUEulA8KyI2QUI1cvgAF&#10;KnImiEQq2BnIiiphQsKElRxsAuU6x7Dl3kOuUBCu0FLuLNQ7Wh+65fDu7RnNySThd+aBAfjgx68+&#10;cS0YgAka8jAgzngGoGQLkcRD0ZaDGEtS6wsZWpGukKpwsRUKapzEbn2kt5RIxUY70ihcbJoD5L7F&#10;NkQmy6IZK8kqZTSq4iYWcxpScoy/Mg8GzsF5Q7oHk2Z8lQYngz/yFtpOixyyTB9RfKirf2GYAage&#10;q+NessrJknpOuXSWLSb0plPyllI2RZqCSCvw4tNZepeQTEcg9z3E1+8Eae+4OcfN5nuPwYafgknr&#10;3bDfdoIsKOgwTKUgnCZrGnIujUgt7MLNiVLDwBYG0eVJTgTpMj75fJ5Sx8BbjGhjih9PAiOK4QNb&#10;HUSCpog6xR7Bkcy0kMEXi6oMBk37CPHLMMUpQJCEoZrwyCLnXcjFkQUSFjIUjCIF0YyiIVsWvHjR&#10;Iy2Bu2BDQ1JuWLbAfAfGQ4CD4vTrsL6BOWtAXrFIGQNDI1C+vpfEfgXRez5fh/jOyKJl5zLZ7vps&#10;VzNceAu99UGQ9jwcKc9BNndLC2CXRGE3iXwVvrZ4jyEVAuBILkPxNF2EJRKzQxMhhPtE9yMENb27&#10;4AqgkkeXQMGDARCG+sIfV1rwQ2XiqhSxB557acVMQR1CJmf4HdVSojIK6UMsgWHCGUJkMYDHBO4i&#10;gRXhIZz3gD01L4hy0oNTok+K2S8XKOqz5gamHaXMqN4K60210dLq4e4QaAuT6uKMgpw1RqDC+onI&#10;fXQVHAgIevFMieHI9VDsYlg4iQboX2KLNkhiOOSMhzFTHC1CPUpo+gmKeYGiXawojaISaQIk7XWL&#10;H2YAxrgGMQMwRgCn+u3V+ABc85mv3HDTb6GwRdovp6FuzcazFq/bVAibbIeMWGhBQeRKrIkBNJsJ&#10;imgpTHGSqp+JOjeeXP+G165dgOA1fthbCJ1Iy3thwVOOdea7e53uHFKjkKMUUb8q7ODDQgGbQmiC&#10;KYBlpB1250Ax49SCyaXv2VDwwtkYOdGNSE2rPWesMV/98sVLG1KQmoykyqh9IgS1SykkhZey6ijq&#10;gZ7ggcePPv1Cvr0ndELoRaIFDcl5afQ6u3ZN/ckr523bfvj+Z3va7YwbYmPwEwizhgTsWN9oK4MP&#10;AJmBYifzMCZI+s0ENLawRqWQx8giD6UpCURAYWIfNBDRDmvmIqPz4IM/bt/zVFp1EBoiGfkr1i67&#10;8pMyDCgzALVP7hB3lsr7Y3jBnEriW2zGgrCQe3MfFV3cfmTkO0FfFxXtohWUlNfxH2j3MjIdxeNo&#10;8XGLtEOCTbb9PGn1KdoImT0EiLMNc2NHyfsK0vAd6ens6Slga0wlEvOaGwzLADsNA+i6JC7Afhb/&#10;kZNivZWArS4IKWSehpZdqsupAeqa3I37PpK/q/xYVUlTjvuMcIU1IBBzm/Le/ic5JpDkRTnhcmqF&#10;UnbARxCn5F6FJ2ngY0EBl8nAHVb7voskWl25Xj9Ehq3eI129nVm324068l4+hFAf1CyiGyN5FkQ1&#10;iQLyWjkuJPzkBQXrGcjciRaVkXJUxOqEOUciCdMYEqtT4l1hwYKtAham2G5AdssI8eSxK+JI4u1A&#10;CkWIWvAVkml0kiKrkUyI7P5JMAxROGWZpZUcrwBsU3TVhY8Vth54FFAoBghV4CGAkoh0J3x58apQ&#10;fGuShIMkpryWUMkmk5ady1FsSweSLhcRguphq+N6addL2Fk9292kBqnAr8/1zin0Jn0/DUvOwLV8&#10;RG7wMHzNQ/2gs0EBCwNW2MkLATsZhZI8XsSJI7EP2HmE1oFQzQ1cmyaFvGaJLyB5EDYSMADkSExi&#10;flIIwMGZtmFclGb9gqmQCXqJwYBKJYnkMQidSSJ6cEpSZIEtU4PBEsYHet0iTQJZU6GL+K3olQEt&#10;PLlA4DrJJdBHB5yTWmeFIOgzRmSGRp2lzlH9+rw+t0Gd36yCAQDFj4BGmoeAo5Q5LELIVIr7TaMk&#10;rkKIIGjVFP8Qud53kHmwiC4qxiofQ7GtF8cuvI0RQgMHxQqJ1OZIP0sz3hQp8+IbmAGoYZkY5hZm&#10;AMYXzylXWzUMwOZPf+mGm34H+0Ybq3td5sTTNixd9ypPm5sveIiYbCQgrYH2jWQXUj7hIq6Xnkwj&#10;srLbumGF9bZLTjthDpYn4u7Fh/yMKGIC6UxJBkk8ANZD+GWBoEGcZvyMBY1Wv6gn5yKxCtY4EEFw&#10;wMLijOy8wlMAUgzHVHOrlzcuaEqL2EAT+qEFCf5WrV3hUy9lH97dsbfV0bVMY0O0ZIm+dnnzsmZr&#10;UaNRB2GH0DUfzQcvHPMef95+9iXkm9QcByIubH6GBztFOEhT6GcYAiHoG7mqUSwj2rBICSCcoYUN&#10;FHYpMv+BDSxKqkuSvfvvvbFVMAB65KUif+mqxVd+8l/XnXomMwATMPEkG+zbmYSgShL9glgubk19&#10;zuBCOioZgwFWYYI2ot1M0lMeAlzQdkYaHsqOQ7ofsbWpSqGQRypS6MGgFRN58cAekESS5KhhsOdw&#10;2/OHj1AUcLwn2OER+VuFf58Pa2kngCCPxKY5MNIe2GY1nYKnDV4ckFbgkjUEk4VzDhFGBuxs4Z+I&#10;kFSZjJlY2NTYXJ+Y15BpTCctPQOjaIlhFeZkzABMwOM2UVWWkfLxIll6fcDKKWZXSBSKfIGk+OUz&#10;T7bsiATt+F5vIdsLMt/xuvM4gVrTzzpw0s3CQTcL+Q4cncgmhKJJCh0B0apk9gkpNa4heA4FoMcy&#10;SbQs1n6Kqe8iywvEScgRbzkuGAQH1LYITolEVeSiS5FoqAaEy4eAhCInwMo9lUzjH8GAQ8JCoWXw&#10;1jg2xe+HzT10r3jkQQd7MIOBWYpGJD4IWUrHiy/oBjwHDOQEQDQeWoBh00ODTui+bVNKWx0mObAX&#10;ErboiKlPXgCITZG3nEK9k0/29NQVCnMCf15oJ+x82iukg7zu5VJIphsEFlwUyMlbfEREOMpshZ5S&#10;SH3Y5AiaH7wFRD/wEyDbfDA62BIJ/gj5esEDQGgElZ6I8S8GKFYYUnELREmwIBJskccDqkJuAFRN&#10;mg6yxSd2ApAjuxgShInQ/mAMkGPTTEHeDyMlACicIUQsHvxHxlNgCmhPDW2bNjBwUrDhgaw/EYTQ&#10;DUDmBiP/Riucb2pIzzmnTpmbUhrNKBWpGV1JoD/Al1QW0N6TizCF+yGORhD5FBlEmBJRWLyibzF2&#10;OMr2I4N3kOGwgEgUIsspUj70caVi4RXIiMhCJgX7oHisMDNIKvrpqv7OSFla9GUuujf3P9KsARjj&#10;0sIMwBgBnOq3V8MAfHLzF7/7wzvx5kEFGzQ3rj/nvEVrX5kPGikGA2L+pMjoEa5TQiELm0wkQYHB&#10;fxq5ehvU7BlL9Le+5qQFTRQiAC+7IIgoYTq9oxQUm+wa+6RKfRKovoVT/DvYalbKEISAtUi1lIus&#10;xhl0UT2SoL3Y4f363iPPt4TY5MyEA1/kM9ZmVi9NzUvoIKDynt/R3dvQVAdrVJTHwnykoNz3ePu2&#10;HUfbehKBmk4ksSf4BduFCMpCukdaKYNsoYAYB/jqeQ6sS2FmCpQombzwCnAdJ51OoWBj0Nb28K37&#10;nnvcDHLIMJDRwpUnnfCPH7v65FPPELniJ5r/KUO0KDHERk5r92S3Ps7T21ddLAYlwZR8sqS/hxgf&#10;xZgSZveSNZDGZjgnQT6CcRBzS5EEsWNDmYMsQ2RI2wWDA2yoimrD1THfC69B+AiiIniKF0CmiA0P&#10;GBacAgrC7tmHrNRxyKpCaopALPh+T8HNU8BweBPKSByUPRTbJEx5dWSmxk5tpbEdwhJPUR1YkyHm&#10;luth2wc1Qww2iTAp3KQPs2iSjbphWtfrDTWtB3MbraZMcsX8JatOOBEJRJOI4avABIJoiyLH04/0&#10;JD9gEzTFXK14rKVRt3x+hTmboM7i51/S+mRBAnv9bK7HsXuylDc3PJaFzrPXDpXegp11vZxHzydR&#10;l3C0pZeGrLRh1wMrbVDySNsIQbupk2IKtjGuDUVoGuUTSQp0hgVSRIGWCa2IeIVsBA8hSH8wt5AL&#10;IZQEXHtBI5OYmwLqCApV2GDKkJX4QMFFDIB8A2EFhEztloWUvcKdjOx2kknTCZDUHUoAI4V8vbaL&#10;9QorrWVBvAKPWbwtYC9gQQeKF+5nAUTW9YoV5XOWZ6uFHiPIZVRIW8I635tfsOsdt8HON9m5lJ1L&#10;eIWkSoo1vGVQ6SI2Py3nMFAvSs/FGWJdYK+TsgMoIkiSRVGeKTslRceBay6Sd9HGKEz9+ngusudD&#10;ZAfsrUjbBSUImR6JCSFWBw4QxBhIKxoZrFNI0AkarAnoEBlCSY9lYrHE/k50tmalFSMpPIBRIYUw&#10;gtif+DS0AZF6Ai2GuoUFI/AMX51nGHOSajMi8yhw1VUz5Hmr1JlqxiLbJOzi0NpA3CfNwIhnFNZX&#10;ctkQdkFivYBa3y368lI3IPnCzIlEO8QkCB+G4h24SH68JPgQz6Z8FkUlYrJlWToX8pNick7Ec12r&#10;6e9V1VV9d0gZYz/NwAzAGJc8ZgDGCOBUv70aBuBT13zpezf+BpYnWRAq6fTJZ79syckXuSqC9IL+&#10;AHPuC/sfWoEogTlklUjQAeGLpWQse0Wz8qaL16xfZCEOttx8aLEqhg8lk4kS4r0oZyKfr3g/6tPt&#10;yf1J0GK0dtCiKZSFYi8Z8M6PO+LoAjytnu90fr1t33MvYtGbl9TzJ61SLnnlkkVpDaQ/1mnbV596&#10;vqel7dja05fWWfrCjJ5Uae07Zhs/u/vgI7vdrF8PbCC2QDZKSG7SSUR5hnDfI7GVBpsNBLVArDMK&#10;piQkO5Dc0MJXyOfxzUzoDUFb60O3Hd7zrOH31CW1jOqvOeXEf/z4VStXH5dMwKUc13QhDStyicWH&#10;Uj6akuKXgnwRzlrkvyxqrAWFL8JoI8knNmREJMRmij1978FDh7q6oLLp7oFI1Acd35vtLTjIKIQN&#10;EAQ9BPdkUUwOeJTtUgUtFZlJMjEmfhhWryBo8JMO8zrsyCBoYG6AmLlIjoG3yYVtnFAjIIWQ4Alh&#10;IAEOASQT8Yn0vKBKsng2IXzNF3pgjQYzPBLDgdIAaULeIpRBO2FheyeiB2wDYurS2KAmQFYgU21O&#10;GRlTr8+kFzQ1n9A0/8QFi+bV1VvIN9r3cvVN8HSZ6HFfAGZAhfLBBkklkxYWlVliYBR8zCcDmQBe&#10;uXhuc06+K9eTdZyuXB4W/N0FN4dQmxTBGSFw8GTCBZbCu9mInIPEVvSVHgwSrou4z5DQ+z5CHZBx&#10;CvmcUvg3os8pzhsWOsR+RBxkyP1hOZNE0lwEdaD8J5DX4xq8yCj9FiXKAu0Kk0iY68CiXljFkMRX&#10;Rkygt47MRA0TLKvI5EtZlilMJwmFwIT7oEYpKyUluRUxZDQozSjLOhZWgwxgPFDX5P+LLuXy9bqa&#10;QRfhb1BwjYIzD+Hle7uRSbfZLzQGhaTTm/Jtw7MT4LbB2fiIZyPk8WgHmgxSbyD9FxnyFBPEgDyl&#10;QPkUy5QSbVGUPCwnFCqHtizQ9CLEM+1v5CwrwvCLiEGCAcB/5IIsXF7hm4vOQl1A9qLCbVfsm+Tp&#10;Q0Y+pEKhFYvMpgRLIClkIa8g6b3oUdG0nhSGGqh/VfdCD8IqBD4lm6KEFiYLUZ0ezauPmsyo0TQX&#10;1uuN6SgZYG+Hy5rIk0YJwoqpNckCUY6FiPii5oVcb4sbsbD8FYck7OEprbpkgkjEPekpiuolivBT&#10;NAPqe7VIWCE40r5VmhgroXzBNVohiT2gSD8kNaSgp7QWQ7uhrlC1D6jqGhK4FcsLhiSuVzq28KdW&#10;BJgBqBW5aXJfNQzAxz655Yc/uStpUlABJ5NZddrpy9dvCrRmLAYw5IQIGHESsOLTyhaS97/t5pBD&#10;xapLqYGzKKmdeWLz6iVGOqE2pLFdRAjdA/GBCDtWlHoUpQh9IqiS4BJFCQPtXALPmNgvea3J4nMI&#10;x8exzoGQk6kQ4T6737nrkbbnD+Vg09+YSs3PFF557pyz1jQhpzpWqc5e5fGd3c+82H7Cinnz5tXt&#10;2t1+zinzT1kOjskraNYDz/b++r5DXfkEvAVolYJlP8w4sLiS27NfgHNYIoVNAL5tCG3kuf+fvT8P&#10;t+U+6zvRqlrzuIczSrIGT5IsS5YtGxsMBDIQknR30oHbAZJ0Os+9f/Rz7+0khL63k364megMBEKA&#10;TA0J0HmeJBgbAxmIIYSETITJYIOxjW2MZdkazzl77zXVuGrV/Xzft1addY4k69jbMgLv7e2jtddQ&#10;q+pXv6rf9/2+3/f7ihgmfBKJhatdWUIP52V6qTN//Gd/5Mlf/2C3XBIADKqUPgBf/xf+3CvvfVAZ&#10;AL97fu5+ThMAOM5+9s9zHsBn8aie80sNFGkx0TojoWqtSVX0BYahQiNewxsWSZ5Ty3htER8tZnEW&#10;U7x+slqlRh5SpjJLYjbjnZ4R8Bi7pWYO4wEaYBRrtBOSFqLb75EfA473KYnRVJYW11oJyX5jTW9O&#10;0In4M7g8dcUGsvC91iGaShL1hpMYIct5VZsn7uyRLJIpivCTKui0GfqaIpbDk5woGSUeSRoODYSl&#10;aFMdtwt4U5qeQt2mGcszzuEQtSm1JwTxfM2lvendFy/de9fd91y4PO0NKDZUwF6frs/i6fjcTdbP&#10;w29yNtknt11uXl6iOltmKRoeskopraeA6uv8mZPjebyiTveJZ05oyKLCJDVn7RQbvMiQwYTy2Ec5&#10;kxcttXrs5JmoDZngm1kM25fdvrYu4TiMOn8zZfMsVc0mlHIuYRtFXbg5QuUTIgi7crFgzYmxWw8L&#10;HWT3uCXI8EetqqxPIgpP+Gg1SEf/icmOjkW9tPi4va4AgKACfEkHFa5dKlyUg1PneSY0rVYyvhrs&#10;KgNREHGXSDiP8nhYFv08xnh/TMZ6uRili/NVdlhl0ezaXrkZlNkoPyGbhl5eKVqNnHXOYgytNNc0&#10;6UiBrAMB5bAQAvSr0RsoC1aFq0AwBcm6rLHVl3Gm3V6MvbfmYVK8cC1zqLIQ1R1AP0Q4VHrpc9qw&#10;qHWFL7QuswDAe2QZ/aVrURhYw607jjC3KQ31qw+6qpDoQkJBhPiIgzpsrWiRXibimnRaFwfBfiva&#10;H7b2usHBOhi2o9FAmT8tI5b7VItg7hmwXmqgYHQ+6wvVz9bYC4kRJQeedlZUY/Gj1wzYV9uEU3ii&#10;XI20kTc1CWZTvsL7zLTj98ihnqvbMMDTBdu8gLUgsOyB4i9TT+KZFL4sav2/wuiVzDvVPzwL7p9l&#10;AE559zsLAE45gC/1j79AAGCX5V/4y3/nn7ztJ2QG0GqvB8N7XvvQXQ/8zqh3UQyoOo2EBACsGwlI&#10;Fe4xwJIZpBu0e0PkmIOqOuh1B72Qm0w7TEad8uJ+f38U3feK87ddxBeguRFcX6/s0bZewBmF5/ip&#10;McnzWdH5yzuffGHM6oWbbo1iH1bK9iTZ/Oz7j3/+/fMnrlTRcLyu4kErfv19B7/nS287pLBrXc6S&#10;4Od+ef7z773SHyVf+IV3bPLxz/zc46+8ffx7vvj8pQOkkcGHHs/e9R8++cRxNM8ptepKv2k3SKSp&#10;sPvWGBEelzspoJFMeT5kjYVyy9Jur0WZGqsjHO6FzuJjP/2OT3z4Vzvr5aCFwVr2spff9vV/yWsA&#10;/L7/Ys+05wPQz/fFN52BBvc7Q/Mcr9Y6e8MGtpioaaexTzdPkhs/3OwYD5oiRT3ZmPPYClN/r41U&#10;s9joi/gWGFAC2EU8R3WA0n6Rra/OZ6sclXN6EsezOOGXyW04BKtBHqLOl2UJl4Qy+paeB5qARQA7&#10;aOEALt7lHqxizuVgcuEeQRagQgeCUCDGXclFIyoEMNsfsXUi1WAAwfpy1WV2oFRWeCHYAIIjPyDb&#10;FFRprZLHUvjTbFSGvGqiZLBD1rwojnA7NHaSXYKYNJmGCtErBNACSaiNtYZTe6O9Aj9QEMAk7LZb&#10;w3b75ft79991950XLt0+vWhdrITamrN444RrTsGLPgtf7Fn+m7L9Z19azzWODTta39h23mM4R5hr&#10;93O6Pacb7sHpCriPlmy5mi2XmPJcWaVpGRwvF9R0gfUto0rEqP64YFTmC1FqbzASbOQ5hDQSjUiY&#10;ziwjneVKDPxiuBB0l0TIuEG+r8SSrjhdr5rWaB1bED7MWLnsa5J3WSqcxlfbE+TimOqg/MZbIuFj&#10;/fGYr2AqaorD3wdErXKutDaJEvIjXmeKymPTDtUM7klCdyFSSIOxlkCDA1dJMqgFWJqPiqqX5pNN&#10;3quKHmnq5Xw/S/fjdJKmSHqm+QorBRrldjZFL1yzQ6pasH60UM6i+XUHUnEbCiJqlxUGq+O8BS+q&#10;YRADrWvGCW+dE24GxhuQymNfVPpqRf+MB3pAXYe68wizm9Wd/DphwhTWWD5bFIR0UBperkYhcq5Z&#10;Cnpom+XP+z2N2AzK3+x3tB12BkOfgqBfMQPVQxD89Cmedqv97mbabqHbwXkTy+5JLxgOQ8rlRi3O&#10;qJoRcH+ttTVWVSA9ot0b6wH2/CdZTK89kM7H6oy3CQG/ofrEU+tLIwp0C9tpx6P5aEe0/XHB1s66&#10;b8GVxkaTql7N6/Fsln6vf+BPcghbk1Ntl64Bd4St/2cYvpxUq3ZPo3jDpXMWAJzyhnYWAJxyAF/q&#10;H7+VAOAv/x//4Hu+718MJq0AqXrQufs1D93x8O8suxeoVLLUniSLXGnCNGtUmHg3d3B7o/lXxa0Z&#10;iqHTvn0Svf7BS6NhBsOdpUWRxOf3Og8/8LKBOd3bvcNC++eAhs83gJ5D3L25+J81WHxWYHBDAOC3&#10;ky0D4XcNKfLtdiV1hVieMPr4cfGf33vlVz+0WiQ0lBygw6C7QSdKXnHX8BV3D7LjdHYlvLLcfPJo&#10;USSdS9PlW7/04lNXxu/5lXk3Su67p/3W11+4dK7zxJX1j/6nxz/yDFyyFJ+9TidexXT8FQBEzw2F&#10;a61XWPdYjvs9oqcWS6ZJvaPJqJ8uYwZ3Wh1/5D+//dEP/1K/Sse0plkXd7zyjj/1//vf7n/o9fWh&#10;vOgT7ZQBQKOlcYy+e5v2tU2HbOIurcESjAaC13ZGfL1oCm0NAlxfVWwZ86Wx5qCaxdLXDTFj9oV1&#10;RaPVMlI2mwP0r8zSo2XyzOwoq1ZJEa+WOQqdZNNGqQXehlBM8kyIQLx8RemGMeIOEuR1yx7T1Rl6&#10;DIqx0+ukKZMbmEJzIPlrBxX1HkBqvhseswUnimoHDTQqBekowDoWOkBRqnGpet0Aq0oAv48O34EU&#10;SM335MUBD8r7kR3ocmGauB8I+QFsZMH6ZJVk6w3zR+0fQoU26X5BwNq6Re32gh59PMzyXG7a0mxr&#10;u7ivSMcseZIacbApDkzVHev4cNi/ON173d2veNVtt12egCCMeLTF/sYAwMP1m1ffF31K/tb4gueA&#10;9zcFTNffsYWSdjO8qfzJAuQaK16/0dmlYMJu6ou4t27CVbqG1F8kq+UmvbbERoFSXTxrIP7JMuFw&#10;Tw0oPjN9qXB0z8lHgx4BJCL/oGNZpqiNyq2HHB/9WbGeTEZpvHJ0J4dbK1BRsbo8IzXhVLeJeNxS&#10;TFxpCgRkapYhwYHYb2+iftgttEJEQ6W81kmekheA1rZ2KEHGxsl2dvtkRtk99a0FxKc0uzUmOaQG&#10;ADsZ4LBuEYgx9dCwMquNGH/u1zTuXZcDWu1mWSdP2+u4v46nRXKOIt0s30+SLpW7VTYIi+46ZWXS&#10;UTJh4bO0O4wGB4DlDnobSYtUeM/klwIHsGsKehXu25dKmQlqNlU/r4h0b8nAvlRuYws+DfT7JaKa&#10;f4UvJsZx+Tt0jal36ivQALNuJVZipMhdAneFBCSJsfohq56TGFS1nKIJi7aE+mktA8PA8A3CatTa&#10;4Lx5OKZINxxn4TgKaKB7foy2Lxhi8UmYweBz69D9ygC0sQ26zK3RloUVVpsLg+7WZL622vroEqNt&#10;iLMzJ3UbqtfrJvL0CMWSm3aH8BS/fan97lwJHK/XUzWd8nQ+fEXeRlR+S/Hd8KDPOpX5HVhXQnsT&#10;3BaGf0oSIEvWbHfv+uJyFgCc8h754gYAdcHHLrWx3d+zPgCnPHO3+PFbkQD9pb/y9//p9/94b8yt&#10;i1Rt/1UPvuHOB7+0bB/IkRev5G4H3waYSO6S2Jn06ZTeJl+MvNhaA65LrNMm/eI1Lx/+7rfcfuhc&#10;IlKifE1nL2verkv6xhVxF8rvHocDv+fEGfXKuX33823B72QONG19qW8x2mZd7alaLdzOWh9/ovrp&#10;91z7tU8cs6xRrdXpYd8MQ0Sal7oH9N8JN6wyAa310mp+cTp8xbnoja/fu3IS/tIHnjpe5VW2fvVt&#10;Bw++9nzSDv/zex57+gqZ8EGagfMRtiLw7tDuXs3rlRlWN2NRvRoRKgFIaiMHV7EaNBgLAo54vfjJ&#10;j/yHtz36kfd2N/FEKpPi1Q++8n/5xv/vPa++f2tIf4sn/DN+27NxjG/qBsZlZ+u7Z0TL6I6Aa/dT&#10;fjZ51VUKQv/mQwfZQ3mFLwkO3E1ZU5/9Ji3gWF9whKVR09NWBtsp3zF9dhMAOuC7q5NV+vjVq09e&#10;uzaLV8eLBemdeRZmNOWUYjntAITCTrIy0lxTEre5ltg7TRlZVtFNVIz+phqgKFgDZTJsy7mJIY/u&#10;dgZgbjPqwaJCcgjV42nF5nMSvwLlqfSQwIcSvPW6PxhYva+1K9XmZbyRq60PFn8IKFqImF0FpHAD&#10;EpJLZp0jIpIDYcFVRqAoebFsEGFb40TGJgOE+5sizjGjQopHMoPcEaEm30iRAG9jgoHS1HgbnTTd&#10;UjkYSTJIDwCJtIICf4hxwSFdAtQUwLgeYCUUri9Ph3ddPHzg5Xffc/GOUUD5ikOjs59nj8BzDovP&#10;fwf0dqvZfu7mi2cbSdXv8Gl+/U06R6Ah1Zq7+WaezFfzWTw7Xp7QJ2sRZ0kRnsRrjPZhq4kmVToK&#10;u4tBMaGdVarLf4pcFkS+SkiYXahoqCVnMhA55oPRkKiR+cy3ykATZn0wIgfJFOIxYSrTiZyCmtuK&#10;yBeHLMUO7V24X0HbY9S2zgcsBszJdcZNVlXq7AeyHBPmc3ky7fle9ocJHBZVUqQrbqNhd9Dud3mm&#10;ZK4qycb1IIcBSG1o+AwD6bQrRYouMNz6O/Fykmf91Wy0mu8X6ZBeNMV6mOR7ab6HGX+YtqO0XUm4&#10;H6YqcLAOskQQCn7kJAM0BbpLgWOIs0bGvIcLCMmnWg5rCdG5spuJAgOj6es/Heban8LTWwGMJ67t&#10;rLnMX6idY5BmhifV4FG+vs55cXKkjxcFJozt2N5kVWrhS5HtkLxFylqkeoogk9nOsBVN+rjpV/ub&#10;aK8djHvRwQhDnvBwGE579NDFcd+U9p7HWFv2ROUBQae/Bev2X1FPdoweT+o4/R5rU1SH7ky9fvTE&#10;dbPOZwWl13P1Nqk1nD4aSljavdvbmSta8oyuhxM2rDwwaZMeW8+v6+u774/Pfo2Owj/lKzhlWBjT&#10;yBmpI0mPC53wT4Thq3cuEg8D6mvmLAA45T36xQ0APsXOnQUApzxzt/jxW8oAfNM/+P4f+IneKEBr&#10;GfRG9z70yF2v/ZIimkq43u5BW8L89wYDbtd5kqpHLyx3W8rOJEHH0kfLiJhhrzv/g1969yOv2uuJ&#10;ftGFLR2l72VdElTfgJ4fWmi52WoK/ZNboG+Sw2ZlfT5M6h8wjsE/vJMy36YMcOG5uqre84H5B349&#10;ubKqUEVIPGtajSzmHkQNmyovq5b8FwGW/ai8cGnz8H3n770wPBhKxH0lWR+dZI99vPj4YzQ2KEeH&#10;nVlaYeQIoyaelT721twStMcqBA+N2z+SjCLJ6KaMPFviDW7fpgvhzi+LUBi2+IkP/9T3P/4bvzoI&#10;sgGhwjp/xf13/6m/+Odedd9rJQH6XPx8ugFAs09aE7bwXazT9rZen3v7TxMeMClkX2M3cblh6iUd&#10;oK3NMNu1QbW6JDiWsrMpm4vtZBCJRT3hMlstoC6T1ZWTIzh+yP4Z3UbhRYsNjyHo5TdLDmswSPRI&#10;38vJaYfdeIVsHy0/HBzsmdCWwjNOfLsNYNfXENPSkhrlsYpxIT7XfYK2EPpfOTAEXDhlUwajdp5k&#10;Btp9Lga38OcFKEE+iMRCiD+MyAZAs8ruqchBNcxi/kT3xfasKYS+hShAKoFWCwdGCamNkhwO1HiI&#10;wICqceE5SgX4Gva4Q/oIKAd4kz2L4ITM0IXW2HO5SxmUqSvnLT7h4qVXtxzTLT4hMiEJADYM5HKO&#10;0prPAaTKMIsPR/377375Q7fdd8/l2wbWjG8bj32KC+5zMTVfSt/xfAGA36nqGVujsfp2VN+Fdm5G&#10;22woqGdDCUpKQnURz1brdJYsr52g3cEhuYUsLc4KvJhRcqEjpDpVGjHCUdhxWAz0KcFQ3i7AbtVp&#10;SmAoyCczS6wwlcCCWDB/noR+I+PRNM4TERP6yYDy4nRA/aJdWzzFTU8xLaXtmPOEFHiqX69YXkQ3&#10;gFohyRaKFa4t0pgD5o+sKJHWaap3+gOgKF+kNk7Uo8tRGV4/lKMtap1UU5L0FJxRxM2vSClHwfGZ&#10;OLbf3gyCtL281pudHKw3o6LoLI/H65QH0yIb5vGgSEZl3lln6DE1nPLeNNqbdhlmDEoQo46KRhub&#10;F6faykqz4qdCFBRjYuoRdke33ESCG6Pv/eZS09Iu4WFLxqB7hMBjs7u0JsCqxhdVv/Xe0eu6vKyX&#10;lox43XzJgrLa0sdujA6HXVpEbmTDL907Rt32ZECXgXCPRgnFpr+O9tuti9PocBIMewH+m6STyZKQ&#10;LBTctZVRQNplMMpj6MbpAYBs/u15fYfYNjlnqNeB1I+CyLWTm71BaQq769oKWQcA9a2aTTXdS7ZB&#10;Qr2SmkORQ/q63JyHJhnaEjG19rLG/Q76fSMO2c1AW78q3LDPNqkD4kyGXa5OYTWtqnNhiPH/XlUN&#10;ieXC8LUVdoMO+nWRbSGBLzM7F9VL6S7xW2ZfzgKA3zKn6jPb0VvJAPz1v/EP3/HOfx/1iowcbXfw&#10;ytc+fMdrvqQ1uMQNVghASUtdq4K18E3cWcrNcNBHzs7K0IbpLNa9NULE+NV3dr74C+5CFcNdSyJG&#10;WaNoUZGu1LCUkQO6pT5PTatuYNv7iN8sLBFrJIbfp5UV1iM3bbSIon5lF4/ejJgtdtD/uRV9/Or6&#10;Z94z+9DH0piaXWyau0gvIlqRIVUt0phWMAgtImU7NqOot9/NX35H/6HXHVyeRiMtJsoE66iCYFUE&#10;7/lY+r5fP3ns8ZNNe5jR2qAAtw2kEUEZRYN6yuM25Wq1AuCNoWnTAgkIJLRyu+R+WTZUviaOWEvv&#10;8omP/NQPfPKjvzqiERgS0DK985V3/Nm//L+/5kGrAdgSHp/ZHHgxP9Wg//p8Pc+uetLZySHnhHis&#10;bJG1lbOFRCKEutpMdnLKVnPOfJ1QpV5eZPE6OV6trs3mT1w9ubpIjuLkaLGcY1NufpimcpaOuTsa&#10;4cKJdMb4d7HgNBnt9eWumSzlxU9WCxdxLZ82tUASYHcZBW5w84PNVP8h6HXBA04380EGPUQC5HCw&#10;zhZ3uV7HKuQNsdLQkgmcYu/x+uQjbEpuoAXxhsoUZY9CukB1k1I8c9UQDQo8sbkWcEhgSxoD6wxq&#10;yQjpc/giWGB1i/aJC/aQdayOj52h3pGUQX/QJwIntNC3E2tiz7IpcVwB3CvtIC02gBGHIioNJP1A&#10;Zq2PK2gAMBAAUAxZtLpq/Skb8zyh5GU6GO71B/ff+bIvfuC1dwzxCHQXLvk/ngUBNRaqL6fnHQ8D&#10;PrpxbqUONaji3kW3Q6YTgsKjdHZ0MkO0c7xYLVbpIo5P5ieZGjzIyl5mkO0+dss0Tml1UHzzlai+&#10;BHDB7QSbSiqqmoQpI9EXZ4nYTz0oqBpRboqgUUhLBvnAS6YMBb9RC/tabPjF58vel8mM4t/wa9BR&#10;C16uCKUTdL4F9s1yHkEnQQpdDnkGR2hmuzPjEP+KpnGnZYKZPSazVuaWGhwsaTZ4URWVFI8DAPlq&#10;BR4F9I9pH0nx7mLRidNukkzW+WGZHcbz/XQ5zFeYW6EY7QYJu8hhMBs1kFp51BVLcnmBUCUlkLKx&#10;N3K61HJh5jNiVAwlV1QwMyDsZY+A2CCuciTaiGQ5atCu69qqmrVBRkpqUN1AHKT7BWeFP4aRrRDY&#10;Z7/FSxTBGb53XE5VAm2GrUm3Ou8qStPlQulQSfojLEhEqLXZoKyQ7gw71cEwOj9pXdyLLoz156gT&#10;jsnmFZwr7EmtAMJQu/bCcgyaRp5xcDGPMRR1/sh2yuraXMFkv/wpvyYN1fU0qrsFcVr9dupTt5nA&#10;vmXfii+d/rd1b7Z7Tx0LbYOl7Rf5Ldq/1IMB/+VMybhp+ypv4Bypu5rpzHAr4sbCL5lG7p/kLi4G&#10;wT5TIwhGYcAc0fP6s+Ix51UUhe3W9bC5vgTPAoBmID7TB2cBwGc6cr9FPncrGYD/46/+/Xf84L9r&#10;0bscDqk3euhNX3TX63930T4EJ4DxVbGl9QRYw40XqLBmJaIDEZdyTm9Fs4jmdjfqhb1WfuFguL83&#10;oF1gu8gxkJuXGcAkUBGX3EiiYDkZVw/ee/ten7vtc4xgfSOye5Dd6XQX5EESY6BfUjU76isW8duT&#10;hQBWkmY3bRcSboFmfUM0nl13Vfqtf/Lp5NEn8g89mjw13yC7SfICr2tcrCFsAeisKeLXtHBKgIrR&#10;2+3T7ltfu3/vnX0qxGRJoMiFvDwVlrovUybGOvOxq8FP/Oz80SeTLnRWj+7lbSCZHCDN1p0bKFjQ&#10;2h5jEB2R0VeZHGsovBhdJHEHwgIiJOYadFZPfODffv/HPvhe+LBBa9PdpDQC+4a/8o33P/h6I8gb&#10;YuYlNe0sIjP7ke2awe41S0hzgpsH9pJQvgcAVqRG0aoy5K7rsa43luRm6DhB2Jg8tVis1sWTR1ee&#10;eOapRYmgf4FJSb4muKKRZ5f5qcmJVC0oTGGFvIocD3w6MgR5+mnpxow8jUf0Wwii1XIFjQ4D72Q5&#10;+n5f27U+Ci8jJRAOWJPa2UD2g9XbtPHiOfOwli+g+oyKVk04lYSDqhoBW6k7T4VSjm30iC6Q8UDt&#10;C3MQLIuvF4coy0SKB1RT6Z3hhD4oQBS+k2BXnv7tLioydQLtILQD4RBmtGBk+dIOnSlkjYIdEJo1&#10;0x7YKFmxsX77A6zZpd0mBsC9MVmlpsAjn4GzhyrQ4f6RZsD1qtwvouxSeREgARc1YYlCgk01HA43&#10;nbybZ/eeu/Al97/2NS+7iwDBeELzlzz7uXEEnLCox6WmGQyGWshKbinO13grz1bxCQ6c1ebq7DjO&#10;40WRnqQ0kADr45tJ2Ea0S22Gq96ZG3JoYRYBmAgjCfxIlbncAtGHoDiVI6oMga7PUxpRJAm+T5zx&#10;rMiEgoXdoaShESJSCNyuB4Me/g0CfxW3UDT3aPuZ57qleL7IevSKFBeLvoHcGRAk+G2HmJYpxq/c&#10;erhMFXK0qUZFtZgsY3bbVHMg+zbZhBW2swQnSd7lS5G6ycWq6i2PBqurk7LcS9PDPJ8mcS9ddQpo&#10;jrSLhicvqG03JbldLIaqleqw8VM5rWTxCj/rTgbmlFWT9M4n8KcSAMoB2DJg/ad0X1FJr50u1i55&#10;2utEERK40lCftbyivVngUoGErshaEy9Fun2RSHeZeRmglaJfsNhetRJdbhTphpBDlV7UOkStKdL8&#10;KDjolYedatoORzzTDyabcNqKht2ApvaIfKjoxQJOdJasg+S9w6nVlvkG64TFfUu9wPx3i331X48D&#10;LBTQ8wbZr8/B+qVtGKMzrINSKtxvyw7K/d/mcnYQ37zqS2c9cv7lO0B/O6T1TdM8f7ZCf6/p8ns7&#10;IB5XVVgear0M2VPROw2CvZDWA+F+GBxaDADoN59tkUH+oPnieh+uF/vZDW8bb2yvuTNeYjtkn9l/&#10;zwKAz2zcfst86lYCgL/yTX/vne/8d+0BHYtSLMxf96a3vvoL/0Ae7WkV8K6MohO6VCSyAuh+FVFu&#10;KKOTVQw2Uh5Zam7dv+jlLq80qM9sudybTKBU8Xu7dH58borUOJ/2ynP7nVfetT+kbmk7hPXtxe40&#10;uh87+aE7sjrMP30l++hjy8eeWvEybV8mk+501Jn0wkvnyW+HQ5oeGTe5pTWcjahlJc4ZzNPq6cXm&#10;fR+5+ugnVyerblp2wj759BzolhUtmpqxokK/8iEWU5gt+BoI+um4/aq79r74weGFIcVweEGWR1cW&#10;++emjz65Go87d9026kX0fF8vq96vfLz8jz97ZTnfsH/SfhiDA2CLlzHwX4lv+WFD2hI4iXylhgJM&#10;BcREaC4zbPVu2gyKow//1Dt+4/2/HGUne33GKrt05+Gf+gt//g1f8FYzZ9hGPS+heefon18H9LbS&#10;2Bq7s3T4WtKsLnZ/J26SkQQPkP2IObM3gEEw3s+XGb/V1WNMma5dXcyP4/SZ2RL8uyooKikxVJWf&#10;+SYYDUdgI7njF7F1+lQqx0p2ZTDIJAK7804CVeWeiDFc5KW4QykXSgMN6Iv7N6tD7YQJneXs4S6E&#10;5tQJ+qJHdYKISztpqmiRrAQZbBx5veydkP6rLQaBspGMRAUyPNephiTlzRXdr0k7iJdFAkG7OHIZ&#10;fJ9MFQV7BGjkdY7olVpI+hxRRmK7SribZUtPu4Pw2HWk2kqpkRXH9F+8og053rK2w0A0oNoqRh7d&#10;Bp+xSXUfkyejQGEt121FJt/TTgKviGOqgnmoKkLrWhqZrGhN72+u9gvD4SOvevUbX3Xvpd7YSxRf&#10;QrPvN2FXDGtcH4Mm6JVDshrdrjPcd5ClLTLceBbUwl5dZrNss6CjBHeQdg/f37hAN8+0w2QHAr5H&#10;7KqGXJw29ZwCr0MpkBTKBpwkMpPqNaGm0P0uvaoIPUWLQ7/IdUrJgDQgfODmtK6IBzQPTRRmmFDb&#10;JY9o80PVR5KkKdLVh8VBEGaA4x3K6gXBYSbDeMgXuYuP6tTJucm0xxTt5oRFXisdQVewVKiPe6om&#10;MajS1/F4nnQzxQnjrNhP0nNZPIXXz1Z7G9ps5T0KgjclxrRQ+xGWoLKedNZAX6b9UoaKBJdcbiVu&#10;8pp/u0DA7iq0teZQ0uGISjLVO5e5hDoON+02Ii4INGx3SwX0qbh7LQymC/IYw6p0Fe+rFFnltgoV&#10;aoxtja8YZ1YARQJKD9otzXaGcZDmj5vXGuah6qKv0rK3USfdTXsPIr8TAe7P9aO7DkKAPhX1sPt9&#10;ggR1A9DBOrlvvJa0UyykxntY5OB7wJlwfK+/7andv3avPtuI3ln7eur9zYJaXxruu++dwixxUccA&#10;u9tpHvuHt8HGbuBRP3nDcm3fphupw3Gj2ODpjbYP+lLvBAdw+aEQ/8T+PQj0bwP3d7VDuwuErwX+&#10;w8alyDVXVN+xm/bB9vgsADjdnfAsADjd+L3kP30rEqC/9te/6wfe8ZM4AAFq1u3+6978Ra960+9f&#10;bdAK65KTahn9RLuXJawRMv/B89CgNXWX6vsIyYmEBp2yqaIhM8vuQGlrRA5I5vud/L5X7b354UPs&#10;ib3qU5SEXdHNP3wPimtAUh/pMRDK0r/PXEs++vHFY59MP3m8nlMY1oN/zbtIt8OyHZaDfmdvFNxx&#10;EYl+MR20zx0MD6FeqlB6WjldKFl79Up85SQ9WgVXV62PP7MMO0OEHxhj99Wlq0ySJWsNbd3tNqnV&#10;C3Anwwy8ojtIKdavuHvvSx4+PJCeovUrvzb76GNPPfjwPU8+k37047NHHrj02rvhh+WzkQTRz7z3&#10;+Od+ZbWirzo3QohobF6qkAoJQJ4sNQx9gQIHA4q8yFzL7IJ/qaVTRiWqoLqHxckHf/LtH/nVX2ql&#10;xwejzrC1Prg0/oZv+sY3vvmtpj9tpJafYsLt3sQ/B/PSiZ+dDIDlPdTQR0C7JtbrvLUUtXbW/ZQb&#10;4FYoUG6WaT6Ll8eL4+PFyVOz46soIrLqyjKeMZ1Uf8KyLfMKydZB4wAAil+zkra2wAXMdpRAkDMJ&#10;fvygMBz0EaswY1XjSOjF3qTJknXfRRHwooK31sTIyrIhUTkdWnmRfrEQI6/I6IZETSGiMHnoyO9E&#10;rq4VCSQlbajhAICDi9SHSMotlS541zt9tUmHUdqwXQaG3WAyINZhPwkFABdkHiDnRR/KZ53Uh3Sv&#10;pLZIETByZIpw2NK4MB2lwybgNpWYq3orglUeUk6JBiFTr2CW3G6fvbUaYnaSIVJ2QZaLmuGbVbKQ&#10;wSiXoZzcZTsI+BKSwx5RqItkgqwC+0KWQCVQn0Ak7kKECMAkVNaDqnzN5Uu/86HXvfLi7YCsWjK8&#10;RQqf4wn3Gc3pXVh0E9wxalSn4obAxhGNp4W2guMm/OYDcoLl6qUEdpWpQneVJleXyZV4vcgSXDjJ&#10;0nDOEgrSTdplshxyh7jQ0B5LVmDgSt0+BcHV3Zk5M5qM0zThFEisZYGoXSOcGVh3QtwNs5DkFhEf&#10;UTL5Ran2NSEKMlk2raiaJKEDShaPz6wsYJQJqWnkxVzFk0B15MqEEjMwC5SN7PDVTDk0QhDP8NGY&#10;3MDnbHpDjHwIDpVclRuOOhkydTXXRPSnSStPB8wuhKKbfJAsR3D59NWKVxdWxUG83I9ywm5iCBrS&#10;dsqsTU2LOsXq8pPrvFxEuV/6r+VOlDdzTQvT3BC/CWhM/sf9WBkATHJr/0qGU0p3l7C7p45OrlRA&#10;yqMy4CoCkN+lxketZ70rmn5UdeXBgJlyelUuA6cownqD6BuVgtBNSgJ6WWRCDW1gCUCtEm1WOGxu&#10;xp3NtBedm4Tn2uH5CDNdqjDQ60ejFrgXKZUiGeKHmtSw2F3rpOaU3/G2Oh7toWI1txmtf3mbIhuN&#10;x3VGy+diM0XrO+cWDftL+uD26mgsdjwf4skNHu1q7v39/hF//GyEbWFVs0rrbdoC5cYm1ufEMUHI&#10;qaLOH8HrB2L0z9kDdDsDw/p6jyv+rdzLt+a53+bn+tBsd0Zzf/tyM27+QX/phqv1LAD4jO6K1z90&#10;FgCccgBf6h+/lQDg//ir3/W2d/xkv0WdKkWv/Tf9jt9992t/V1INQCvcodI0t1aO3qtvDVzAvoZb&#10;tszSw4j8sgSQaGPSlE7vgiGmfu4P+ygR00WC2Oe2g94XPrT/4D24GOgyVqcUu/FghrlINsfz4urJ&#10;+soxG0juvn18eDBaxcWVa8knn149fiXLMT3uDmWcrsYtObdi2py3ukPq5LR+gNrL1bRTXtijFwHE&#10;ZedkjgxDgQZ1ndfmCPWlwez3hrTFkUyi35GVKRrrbne5isFwvf4Q7T9rOtlhJ5e69E8M1wiW7r1n&#10;/EWvP9hvR088nv3XX3nqk8cnr33gztsuTD70wafZw3vuOrzv5ZMptGkrfHIR/eTPHX/saAU67BEp&#10;LbNuKK0tNRWspSgyNghilUphrTKeSiV2MK+MpYCgiN354x/+Dz/48Y+8v53PD/qdfljedvf5P/tX&#10;/rcHHn6dLRV+M/3UP36L/IxzBTfDuS108mBNK5k9U8MlV13ZamP6gZqxqy2iLTwU51bXn1lnTSoG&#10;QemLND+apddO5qt4cXUxu7ak8DGlxe6yKFNZasjELwc/8VliJ9qI0qUIehLiEBjbUeMFvLsR1xM+&#10;gFkkfe/2JVaVgBj7fC3ANNNltJmyxjAKCKjNlnQ6HWuEBFDWmegqVpEJEHsK5CWeULBms7zV7kuK&#10;o2Q8rp0SfGnpJtpg6SMAjvDajjJauCmk5VKQS6NMNin8sIINbJzKhDkFvAJ/sa/ogfP2GovYAbun&#10;HBFfASZazPHZJQpUbwISSO2wT7V9kaHIISagmfBUag+ZC6VIksI2DuE0G8NGSnn1VhuNEZIy4iQs&#10;rfIqKlB3yMZXKy4EsvAkjiwgMHQV5EdkfLSJ1SnYXmdTJdZG0HVc4y2yKCQJyKDgF6nJRmgBQU2o&#10;nS/CdHnPhYPf+YY3PnTHK8juGcm8hVU24V5wXr7QvP3svG6Ts67+32IFn7fNv3Zp6AlPZijXo2C0&#10;0UpvqWD7COcUjIy7QR4XtNNaE5meLGa4b85XWVG1ri2XScl9EC8lLnMqzoWOOtxeVCHFAKMTI0Nl&#10;mRaMKTlrihUjaja4o5IhFbOs24H4dRoHCnNKAW6tmTYbLDuZEkwVblPkoADrKijvEqetsQZSPYpw&#10;unWaompcdvaoSORqSz6Wl1c59mLVhCxY0DpaoiJTD0Lx9+FaLSyA7x2oCloEcAUVZiMZlDF8xKDd&#10;HaQ8TaBL/ElpVJV3k+WkzAdlgf/mgB4mq9UozQ425f46nawX/U0clSn5hSEFwwqwlSaQxk9FwNZA&#10;VgS0YU29YoUpMs81xGkDYtacW0agvsc4vlerPaUKLVmm25p8frYqcG8WIPd9vWIaIYvldH/aItcQ&#10;M1wV+9diGvU3sIlLTg4jfy83snSfOt2ojHqzxnari/0DBRWbYNyOzg3DC8PwXD+Y9qtBGInmx2W/&#10;E456AQIr8+vckiC6Gdb3x+vz7SZofiPwNRbAdqjB9A0KvwHjPs/l0UxsizGu3/n9S32iO9pufhuN&#10;vk/vJgxocDaf9WCAG6N9qh5M7nKC9ZD6FRC/mgahK/Xh+PeR95iYh2fc1OGmn+vBz2fnOr9xK2cB&#10;wClH9aYA4N6X3Xw7f/dHVZYkRmCT/t43jf/xu973VW/dn+7fGb7zB777p3/mF/7nP/9dzR7cd/nT&#10;WAvOXIBOeeZu8eMvFADopvhX/9p3veOHf6pT4TG3XnW6r33LWx940+/bdA9QSKtmDUqfhoNRB21o&#10;t1P25SxnuQFhNaTY6BlwC0LtySQRlwIhyZdOJmNoo3JFHjtuh+mr7hy9/oGD/SGMe3XtOLs2y1fJ&#10;Ol+358vNMaYtcsfE5hzQvhmrgjNdJfTVhewczZOy1+4OzSKOWz0WF6wDLMGITkGU3S49V4vWpoBU&#10;WywT7vXd8XhOT1dJazZUvKkTI6WNKCjWmwVrYRc3uXwwwJSa1VRrj+zz4I6VjKffmaQO6XI2oBtA&#10;Vd59e++tj5yvkvWvvHf2iWvJcXr06nsOvuwtL0PU9BtPJR9+lGNroaru9xDChp+8uiCS6faGvW7v&#10;+GjWidRck3W7zbpNaSn5eum2xTch9MDfD7qXdcftpSUQWD31gZ9822984JcHVULrRlrz3PWqO/70&#10;X/xfX/PwgwBLk0i+ILL3leAF3/Z8E6cJAHZ5FyMV66XCFzzlkgXC7XavxbcOAIy4ErS1Va3GUtQI&#10;0p9oefXoCGuTpEyeXh5fXcXPLAp8VHORmDlbUT96ahnZ81YnBS+hR6deF0GLCXcYJjnlIzkoiAGi&#10;Xm9IWStFupxA+io4cMIdnYiKJBHHJvwuTx0VbPOn+Y4LUECuE5CwKbUdxcbQOE5ehH2X9h4KETQE&#10;3EeEuyYI7HIw9FcC0ve6beTbODkxshT0guhoAb2PX2eJ3ZD4WvhTsDsz09o8l8oRMOmyjCuHJxE0&#10;w+AiuqGKpBUys9iJdBKU4yKNjq4O1hn9UaVGAgiWeS+Px5tsoEZFmxG8Md4sEmyI+udrKjkFMVqg&#10;yR6HkLTCOApxDsra7TRoPTM8XIymi0E/6wzjQT8uICYnehvl7TRy2miWcsDqQ4bbozoEYAaKVynU&#10;LBwtz0p6BOynYod8GOQzMxYBUYd0QZm97Nz+g3fe/oZ77r84PFBltWGXm0PGW7wlfZpv25Yo3gQu&#10;boYaHgDYFJV7U839Xk816vUbyhiub8DnMKNcpkWGr1Rc5NfwlVrN58liyQ2sDGJ57c8B3wjOUH4Q&#10;dRKikghlKJkv+jr1aabzH5ey+sFy1pB7UQquAgzR/Yr4vU5dTqyoD7ntUEZiEEvemqXyRdhDwSBL&#10;l8U9QfdeskxYrgHj+3nOfY/QuKwgNFEAAP/0SURBVIp6rVUa624FGVth78R9hPtXim8VOjNUiXhs&#10;octhoiPiGlGkawEtOQGUOij3WaGJgHsKJvm4fHtU/NShNnc9wqZsuernySBO9ouyXyStzcl+nhxk&#10;OR0f2d1usKbdLrd/okBKvKTQQINECo1oVgia1Jb8N63Ix3JFTgHonuCI1CC4Uhae4rDiXRPim0N+&#10;Xc9lEaV550uow01Tn1dC1wqfLXgz1nwrhifyNY69ruJRd+Cal1BWjQCAvSGQsjSCSu+1ZJHQC/Oq&#10;Q1MbcithNOq19tqbvTQ4N4wuHuDYgB0nAUC43wtos8XVLjm++xNs0bbXZWkKeR7CSRK/9e3GnA6y&#10;/ecm9trDUWfody8J/+OmN9dv8GyCq538PU2OY7tvvofNFnczDPrg9iWPE5rgwS/nXimxPqTAkPhR&#10;+F5AH9y/FwTnTaMPtQ/uh93nAXduHYBtswF+HhEphNg9pBfv8VkAcMqxfXYG4L982Gxed34euEvt&#10;4c4CgFMO9W/Ox28lAEAC9I4f+veTQXuRJCdR9MCb3vLAm39/EY0TRCxiniCA4Cn7AzwsYWDLFNYa&#10;QQudgLmz8hw3ae79rEkSRutGLgJMzY+EqjvLNIVawk1xf0h7mAKaDLky1nZkqAG6QK80XSIgGkKu&#10;QP1mMj7gts/iB43KjT+GXkM1Yf0B4XNUcGBrhpzxuCeR3ZbngXicNQZ5/HL7aeEzsRiPh9C7WRz3&#10;KZyE3qRRvACiMgAgPVt0lemmyTGBhzGsEtdq5UIgDugJqovnhhf2o3SexclwHbaz4uSOc+uv/JLb&#10;D/vRqgqfXG5+7WPpRz4aL5ZrlYIO2rTgQTMLu2rlZ2wMDoqln5DCVsUCP41gPBrLvxGfDFho6K91&#10;CkIdjyej4ug9//of/+ov/WyPImA6tm7Wt99z+Ru+6c898IaHzVrjFgOAZy8kn+6s2yWWmnXLb/Rm&#10;ynGdbdICZpRbjQMlCQPGpEvixkWWfeLq1eMse2Y+u4KUfw6OIvRDyo/JziDsDOQdGBLvMRvUc5fl&#10;HvqclZl5xSlgqrGCUK0oCksnXNl1TjN+Or3eCN1DnsUgJdZygId5XrPCA55w20xFbQv3IxnrgedI&#10;K+F5LwMgqSU0lOkqZop0mRS2ZBMAMGE0+YQPSF4pUyN2jhCDwAwXwyLlOWZakGTwuoj9QT9oZdD3&#10;qvwgzzv5eoxQm3A2XvUIAPh+7HILYHkL3hD/D2rIORyR8aJ4S4KPcbAZZlkvTQfrgpy69g0PIvTd&#10;qLShJ9WiSMkiW8rNacTUzzofqkdGU40iYQOtKwExnyFmWqMc349bvSvt1qozOdo7POntPdUdLseT&#10;xeF0pVh9VCCUAvOV8aBM2ckiIoRWAfNw2GMkkzwhzmi3KUGPAK5CaORQ+B+YlIL+VjXth6+7/Y4v&#10;f80bzg+x6nNrP9/DT3eOfXrvr42/nuN7GrKz2eD1mMQRmeFF38XriIRbBcJ5nDe56o9OyEeB8nGS&#10;KmbpaqGWugxEGa+puJBvrE29rvnIMhuoUiWBhIFsl7sIiQEAurwu7d7B/Y8+iLp7cTtTizdUZ7oD&#10;Sk/PZIWuZjSpmuURYJraa6SUXQUJDCP6ecnJTOBCBhWgjzoI7IjFLAExWR2YjrY4/pLAWJIvycm6&#10;K0WD0vIPVKOyiQkMNiiOuHFqAukx6BhlWWDNdMtySKusqozTleZea3NhmYYnswkzubMek5BczEb5&#10;alwmwyKdIAzjNs3VpNlo4FlNpYShhfAgyHWxKAoB+6voWNZFTAbpzn3FERBWBa/GQ2ehvq+4M7Th&#10;flXMmL2PWdoztibL8Rpc4VRLNalsyjA993IaZhnFRGhqbbZU1qOI1ohnLgRuP26ia7W0zkao6whP&#10;QhOhw0Kl0+9sDnrqngt5PQ5a5wfVtBPu9wPEPBhxDrtQWdbo1oG7zxwWt+ZP8xEyb1Azp2h0KX54&#10;DZfvc287A7WRBpffgO+3asndD37qAMCHsmZhLBJo1KEayW1GwkG5/VsLLx3ie0MevxxYU8D6o6Cy&#10;3xDCYRoEl6nZNVUPQJ9/AfosmvzuAvomcmjCiWcf74t8U9he8WcBwKd3M33Wu1/EDICfmwaAqoDe&#10;w1f7OcsAnPLM3eLHP3UAYHA9+GuyAf2pvVEbTvs4DF798CP3v/H3tkfnKQLjDYPhEE4Li1BZCVDI&#10;FmyALJxYzG4ADCxN9P096KksjXWpNxyxAJK/BnlBrpdolbt9KEUMXfYnI7muQPebPTT30UEfo6AW&#10;UhyaCYhJQB2xIdmeT8bEHkDBnNpHdNvIXrmLs3BOxxMWSdZonFdgrTCVzlm4S+wXi/29fezWT5Zz&#10;dVOKumEeDSfc0SqVNXMDUzsn5d7N0ki8GsIbiogVOKxJi9NBqQ36UZEld8dyM8I/mwiHTH0AzUrX&#10;eRWoBev0jv3WV3zRxbvP60/APVV4jz5e/ux7r16LW9jPi2smMy8VaqvMcrbJKt4fj7J0s5jPVVpm&#10;AiCy8MPBkGNKS/lhgwixZ9kPFr/wL773A+/9+c4mdgbmnnvv/tN/8f9z/8MPKQPgEtVb+mkusc/s&#10;FtwsdQ3W9+81ZyStJfajZwi1dERolJOyvLaKH7965cpi9sTJ8ZKahk1wBTGWOHUEMYgOVBshEY7K&#10;TBGWYIcNekVLhuyGyEDVFwrJcoI4ExOpFM9MSTASIYWCNEd++ajOCMRA42hkMvl5SBtNe1EodxUv&#10;ErYRygGqJOrgjdi8qv+XdDxgJvXcopOXXPrhxsMxrbbMrMUISeCXzvsgZ5+yMpujYMaJ/CDbHNJ8&#10;dDXvtxIkNV162xUZ3zRGj4aaCRK0rQYCxDCEBBR6S/pcoaDI1AuMpRarD9A/om3OfR+ljdhXwRbN&#10;ROIbKjpN9AxC4qoCyGln0GkT21gVI9PVx9uIYrHuXRz0FJlYAwCJnFV+wBYsTwcUM3mzQBSjs+r0&#10;j3vdo37/49NLs8HBU5fPxYPDRW+4YBxIMKjaHecZVFXqE4b8Ack1f1lXKRU3KO4wWlUpFMRElG+2&#10;WzgZvva227/ikUduH6MEUFujU2Scbmk277zp+tphCKYBWNt5Li70Jt5UxURMT3pRkW4E7tMp4mSV&#10;0DeXHOHJYnW8SuZFaxnT8o/coWYNgSL10+SIoODJH3JzA5oXZYtWEh018W4NolZCplEIE7YfIwF1&#10;boZRoExcpeVy4pdRpnD8hkQW5188CBvXzUSlpKq+ta7T3D2t5IqXVMiBrI3Mk1CvMB1nFpJC5SWU&#10;KsVBi7dxwyMilVpMtk2S9cvBkktK/bzYDQ1K1F1TmAr5QhqA2zM9xcN8uZpS1LFKEPBMypQbayue&#10;3RYnvc3qXLzkRjnAXU3NvPBDSNWv3MtVOQI1m+IKo2q54K5P9kliOlVoMVrEBFZjKlbeSmzVLZuc&#10;gqx4rAG6prjdNrZFtH7P4M08rSmK8Ebbs5VErmlKIRjOlpJJNatqhCutuZ6ULxIl61YM5RaZfNBk&#10;QroOOjzPaFuTLLU7QyjY4uIeBCWUE1W553uyndxvReB+DHmmQ0wgQPVhR7eMncYjQuGG+hXzWShp&#10;AYAQt77HjqTudWXIt/Ys3oJ7j1v8U/6zy/03AYC/5O9spvEuH//ssNY/0tzP/Q1+6fm64M80BI3j&#10;e5ZK6wdOhUjI8jqshPLF34dS7FzecvmTUG6bOO43WP/ZC4cvCjddXLvXrx/yZ7bifLr3gRvefxYA&#10;nGr4guDFygA0cP/ZD3yPzwKAU565W/z4CwUAumr/2l/77h9450/1InV2jPvt+17/xvvf9BVVZypp&#10;Bly+GomCZTEvQXPZnw5HQBVu/NhXC9XJpQGdA5R2ezCewFOmrJ8JtFY1pD44zoEvhZUPAS5YmugT&#10;ydLUGXaHJF7lr47gFTAM/9MDoEXhkvWRWoJkRezBqlTG6j2sbqwkuAcy0AFb08UGEQRyCJTSrKHr&#10;4ZDyX9mqqDCU4rw47sL/qhsv1JcMUiDohbkAguLblKTXPVKsK7ATOSjfpVY70uKDMlM6dkG30uyp&#10;6g1U0qr6uGrd27Quj4dvfGhw751ylQPNsYKt1q2f+sWrH/xEvFwzUuFwNEb/lMYp6y8Lpnz38MtD&#10;wsvajHyK1ZQKBnnqoeLo0vippMWy+MHgfCd/30/8sw/96nvXq2tIQQgAXnn/y7/+m/73Vz1wn7rI&#10;UwDxvHXAN3FLPi8+gztyQ2g1BI+FQ/r/9aCCtR2VDg4nR6uTo9n8aEkfrvliXV5dYdCJLBq0y3rT&#10;FkIW1sEsg1hLvpyMtbGBsOa4c6wZDXA8+oh8LSmQpM4EWilQzCr0zLieM8gZ1govPx008xUMa3sA&#10;IUfkwOCbiwmmqkweW/9EiAM/mLTtENlYSdNUgyiqJ0TDIKZSrxMCkNRHIEHn5wFNRoukEy866QrL&#10;qtvQEaVxN1/SfghxznBTTlFIq3WRokxkaCANzWPxrVhFtQH8wvGimRmYHA7S8ISEaqolrCgBUC8u&#10;UZiU07S6sP8CVWpdpDVbsxAkxMdB/3IVlf9oyBTleEim2XeBF3X2IxIP6J+owKQKnqpDm4AKkgzy&#10;K/EOr00XAuxrxY0aGiRubOMLumwFRW/8yf0LV/uXfv3CxZP9C1dGo4y6fixry4pKUpmtKJ5RWTPX&#10;L/1iGaceVQTqfqA97bMD5SZDqRSUlDt+8X2v/oqHX7+H8ZFiANV53OK96HRva0JTD32M7HQ1SI2H&#10;FPusyO+g2s/zk+VqntAVLlumycnJCQ3iOBIEVISnxH8oaRD2MOydYYd3mcElfkgUO5m5JvX6vdZg&#10;iPtOHxv+lKwMsn78B4gnEzxpdeGj/0FDb5760o9bHzslQdUBhYmG9VOy7A2oqW0lKRkn2mAh9RJV&#10;wZsJ+PFOw12KqERN4dS3QbclAjxOu4JbaFiSD2bwr0ID9Itl2cMZtttHpUmY2O+21XWrxKCY95LX&#10;IbPKDarsLZNBtumUuXpp5csLWTzEiieOh+ukncXtKBshb9uUA8yMy4RcQ0XZlHCdhaP2deb2xKQn&#10;sNEtDoGlDHAU0RB9WLmAMml6VeJAcR4yetsy+tKy1WdZV7L55Yst9/4WLh60NIK+hZfksK9WWtwZ&#10;VP5ueT5ETIp7meHbFJMs9pnYuogUeig2VRSCLLWS8S/h1xq4H53vBue7m3HU3u91zo2g9oNxP8QZ&#10;og/VoF01oVEDtR2dbzU1zRyqYaxDf9fzeCDs90HH1pIE2SeUcLAHDfrfRckNh6KR3MHHPmmbq8Yy&#10;JDf8svEmeLjxfl6xEFi6o74psydKDm9DccYf0orcJklHEiMYce6bBSeI/2BbpMvaMjARv+/qTRfv&#10;9Vv9TiTTHMjuzuiMbg/KP7W76HyOgoGzAOB0N9U6APjXP5ccTJRCvxe1z40/7/7YBu5X7S3W2R94&#10;8y3XAOzy/f74LANwylP1mX38hSRAulC/+Zu/5wfe8e9aG5QCEa2AXvngg/e+4XdEgz01l4Gtx8Ui&#10;6MzmIPdq1B/TxHAAdpOJSE+31XaL9RIuSo+l1ZFqsxT8JVXLPRS0v57u7y/mNHFCRyRl/CKL0f6o&#10;KyTGojASaioMMgd/hP0hFuQYupNzFxVJ5xpWG9pYUtCI+JU3EIVwG1YNAne4Xi+OZaMxHFGymVIE&#10;DI/JXib8hwUMfx8gpKIKAgmVJYADuf93u1JkYNHDzmGfraBDHp1Fh9Wafr1lmcQJil08ZFgI2Xn4&#10;IMAnQqcop/Szev3rhve/cqCeLbZGgAXe/1j8M7/01MmCHqsTJe870MFqJiVOuSxoBNYfjMzgvgIE&#10;ZsVClQkMYQtquEAwAzhlQ5Nq8f6ffPuHP/ArZXyEPIN79ivuu+fr//Kfu/eh1xic83zubsq1mQ5u&#10;xeNs0C3edpu7/O6c0mLmzhG7iB9cieiBZqWzNJ4BquLkyatXnz46OsoKLPkp3uCQKd4lzsLuFAum&#10;LkwlgaM676iLlTWRoCRxA0UJyYjBvU0TzRH52hDOWftkvacFu1kktLWiZLKPNEZGnGikVLwKkuUc&#10;IJNgZevDYEm+BQamCylhBsIZggCFoAYcTInATJOKAqUzGx1R7bpaDYtsVBVhHiN8Pljn+1k+WMb7&#10;ZYGkvZevOnmMqL9b5tiboHo3C0LWVtJMyvYAiivs871wEPGE2ErOCZkw0AynTxaB0lYLYOhEiCWV&#10;n4eBe1T1bSz2hZSMy5S5iyh/qR3Mn0RVnFw4UMpptUZ4jQhKdeqcTV4wcpoYwCaABOPtoDsNehNZ&#10;lCgDR3wuaZOsFdHtcBokjlNxo9CKrt+AdAlfRJVFFo2eGu2tRpd/+fzh09PpYnwwH07mUS8hG6NA&#10;akM4D88tORx4ixkO3iI5Id9R1EBtKtqhn+kDcqE/eOBld3wJncImNAt3avBF+XHUZZt3CCVUxGGp&#10;jpkIe5Nx1SOIn60ov5kzRQnTn1wkT58s02KNoyZAX5Zg3NSEwgt0iRwBMhxmJplIGHhd46hcKtrz&#10;IeAqeRKLSxnqwDV0+tAKdEUQ282UDkJYDeZ1JvEjnT2YxuRd5J8PvUrstMmXTGnjDdo5SU5V9AJq&#10;vX4c/b+6QSuPqrQpwQPWAar9sYa26g1n6U8hOUFm6BCZw5rORKUfEZyBGirSrJDyXN60ph43IQKg&#10;Ha9cd+Ynw2TRjY+m6xSv/UGcTsPWqCyIgMdccoh02L7K1x3oq/GIR6paGuSBTGTJn1a4C2r0kh/l&#10;K8hQMbfNVl+3c2INFcYwUUhyKNAlvq2rqW1m1sHYFhvXshm7jkSF2F1FX22YW09aBkx7Ze49LmvX&#10;p+zG6nQ7mQnUQRxDmUMkUEGzmbSrUTsaAu7b4cVx665z1aRAMYl6J5TzJkb7JNOs+wc2oAo8fHIK&#10;uEvGXDvVexhQg3eF4vX16Wje3y9UvXXjqffKDsBBs6mimg3Uz/urzeXQ4GaesTbG1z/e3Mn9ge9P&#10;U2PwfPdnlTLZfUBnznaGP1mL+PewNtysDkK57CPmcaU+zzt55IVk27Nz8yX7nN/4nBd1887mcJq3&#10;NSF6Ew69KLeF3Y2eBQCnHGLPADQBAFt7dg3AfXdLCvmZBwC6nm6UA/HMWQbglGfuFj9+KwHA3/jm&#10;76ETMJyUTIuno7vuv+/eN7y1NTqkR2jYGuRld1PR2oW7p1qgdsP1CNIKoKV8eQ8UAmIWryldsIoI&#10;SXYDxRDfq8tMW8w3axell6AKCHcEsSTVeYNQMnQuPiRRQLGB1afpLiiGS4UBmVZZmfzLaEPrFxRq&#10;R9sZ9odwzHGSDsc9SjpBhgB9IgirnGRNUUUylD/rJ2s1QAw39C69uyRWgXqn5k3JfnWRNIsaNEnI&#10;RRAKkO5niSZdgOaEw4HFkyi3DNMVEHcznnTo1diLigfuH7z+3jEAnZu/tCVh+KFfv/Lu9z4xi7tV&#10;b7rS1xO3UKXaBT8QwEit22rjQQTMxSd6sTxCh97vTViUWezlO29Lci87+qV3/ZMPv/+X2+VqGG0G&#10;m+rlr7n7z/zFb3jgDXIBMqMMq5m7YXWxFbO2jXOboN37+i6XU08W049qkfPUu62OXoXWsFAi5TLa&#10;WBU0MIrx4390sbgyXxwv5tSHoOyPCzA6URJmGFBtbbxb8fQW0GGKALU63WwToN6yuj0GGiCN6AWv&#10;WDXBRQqlb2qh29F+pyvySK5lkF4Z2xkJI8QqK6zkBME5oi0QL8EIVUwkleGSjukJ9jARYuv/A90P&#10;zmcUaV9VTNbVIM26MYKHbLxZHxbLwWo2yOJzm2KUIH1edZC/i9TPCfUgylSky15yYtTEl797HNAm&#10;W6nPm3rkeumFDRpNWlNR7BFhXBcVPm8HHYMewf1Q5pI76wKQw6EsfkwMoU1KNMemlAwg4oRfJuqR&#10;kz/4sc4eCPdTusAQyTrXpMtuZ26bc6QivyOjL8XA9iqqxClo6fSJLigzN/SC6iKn9FiFoNTPi21V&#10;6KyO3ELOanpG9ozCVbpWn0Tda73Ruy+87JP7l64dXlz0J+u2CmbUEFjej61eewDwUq5D7a3J+0W9&#10;IZ2dCDAKSZEqGiBHD99991e+4ZFLg0Fzh3nWhNtlBG+4Xd3wggOJbdn4s6IJ3RJg1oHY+Olfnc+v&#10;LRazVXKUbWZxvlgtIfiJWNCGMW/JEzEmKxFWqJwwNKLgB+/KGJNicRlKEa6ZZjT+I3KUnMXqdRHZ&#10;c6OyzgnWhwleoygm0BLq4kC1kvrtUsoP36/eW7rDKO6E55BQCoNa0nuanogdlStknkNh8NSwR0Ws&#10;2VBhHq+SWfWkJmSjpApyI85STPe5UVJTbhZV6huoalpLVHJNcAEQMfdQaDHcySxKV2Mi51U8TJK9&#10;TL+91WIviCd5NkzzPo6ZFKy3uEFRbYB+iR/OugIlpoWFkcqOWSZPrQRUpys4biBWUh/U80aSqxkc&#10;A0l1r50QZoDcFCyRJectyCA9svIrNbGyG5A2TkZFatINgbJqIKxIVY2PzZfT4KDFbiLS3f3GMmB1&#10;ACChCrMMraYZCdCTBSE+3lvcNOgXg26HvlrDdrW/CQ47VN9Hk76JeXroVja0Y/G7oH5qRb5HJTKT&#10;tv9YVCF1ptUf+DF7gOG747dEHw5e8BigAfpOkF9PAngsscXrzVc3N94mBnBM3/x6tLC72euxxHbn&#10;dy+LeoOu+N9SP+wMtQtI80e48ZA2Nnx/QCGbufG4y777b+6mF5pLT9tvshk34gcfBH52OabnWEHs&#10;Pc3z9YDfmEZ43qv+xm/87Px1FgCcchxvCgA+axmAF9ytswDgBYfos/KGWwkA/urf+O53/OC/pVU8&#10;VCA6nnvue839b/6yangOfQvsiljXdg/5fiX38WrQ606GlAVDmqN5IEaAfhAbqVUYGAfeJ1cuw80u&#10;BB3LCs6FWmElmS2kpC9CtpZmC92TKc1U01K41zVLF7iZTcltnXZFPVqZkiI3npiOOQI4+WDYWS5S&#10;vn/QH+Fx3huC8xEzb1Yny2FvWhStFLK2T3Iecg0A0MZphjxDnq5wLlIlKY4Q1IKJeNYiRbaAcECd&#10;zkos74oOu0EWAvcVBPob5BSb7hhnjRa+letu3hq2wmRDbe6l87377x298iLGfqTehVY/+tFnPvDo&#10;yZNxtETKjlCg3aM5FchNzh5lORgN4aJZBrmLAycFoWmLo36yJK3hv2NGAK58sJ7/wr/8vz7wiz8d&#10;bfJeuZ5GrTvuv+3P/pU/8+Dr30hNrGu+b8T3zezwu/DuTV/3aEu7b1cOW0aERmoVP4shQ63AQwBA&#10;bZLlCLhaJU8dHS2L7MmTK1dOjq/N4lW+QTnB+xgfRSBS4cNlopinGhs7TJzpgWa441P7KpNTuHsR&#10;/tkK0Zaxm201OpIRalc9JjK1+KHUYjgFqyPUsD5I/YjTjvqZXA1ZFoaIfVJhJSxXh5gx5UkIcC3g&#10;HVhYUJLAh4q+8QJar+E4WQmHVHWeXB2sjs5n8SUIfnBSlvQ32X6V0ccL2hMenzLwEDGDHKwhCEUR&#10;St9sBvzY5gvMEG4yTdC7yz7I3FxMT6PyRkIN6YhwmAVCu32hLZY1oaZIwkJVdWpVttNwuukirAhK&#10;mIk2RgA0pF9S74hVBflJXKFGdAbfFc1I+cPHpVWSq7ntg77DgiRCVlvXJRSnbAUjoFHQAopbckAO&#10;U8SUwNScBJk1MzKpgj2QkxfxsUMxHRZJjNa1/nDWmnzo4NLTk/NP3PXKp7qtTA7vXIFsv5uju4qq&#10;YcgYARjbFReDmoGnSFMwSAUnnx/0v+jel3/ZA6+h1alDAueO9bU3oITrpKMBEDHBBmpEGjtU26IK&#10;gSROMONCw6xrsxmiMoSHq3g1W8wh9ee01E0p1ZVLDgPH7Yb5AqjmLiA2W1gTqC6jUm4ZRlPLHBZw&#10;aU25dS2oK4LyNLYbaPzEMvSETtHuC3yHY4zOuB7ZLwVoaqvMOcCRrK238XGhc1pEZOQNihICnuc0&#10;i+1k0fpEhrW6JRAoca9jHJCjI8lQn2abuOq4zDno0EQQDyjdO9WoLoljopO+ajJoKrVpZatBHh/i&#10;ADufYciDMm2QzTrpYrIp90hnrfMhmyJtSMF6kJP40kA2rjCW6LSuWaaeF+bUH3XuRODeVP4CsQbK&#10;6xIYhJp+QrZNdv28CA16iGBiMCZEjbQlvjKVjqNYD9+2Ynm1zuVL4LyxSzX9m1KBVipgVbv1hxSQ&#10;Idwnb0KRLsgWL62qDbI/Pw0uTIIpvbRapFxbBwMTs7SCARIghTENZNdp1BZNgFTf69i/XR7Ebm+a&#10;lVz1/qt40ubbLvWuyeBzcotuHbj720QB2FD6obrsnlelf7tu2L/lVuxJZ9x9ax6J+UA1YYBmgW3Z&#10;n6mzW87Ty2tfvD5yK/4F0CPXAfS7Ic950/PwJxw/v+7G04QftsvXf/wofDee7z3Nuz8t4N5strl+&#10;b/rqz9GfZwHAKQf6xcoAvOBunQUALzhEn5U3vEAAYDe9v/rXv/uHfujf4cQo2rHdf9kr77vvS35/&#10;Z/+2hIrafDNBrg/Niq8cdyT8rWWjHoJzqbdCoN9DJi9TvAIBtxLX3KIOqZzE+EY3FNZjaDOKiVHm&#10;snXYrzXtAlAac9NvtaAr4XVZCBADiUNW1RmKzjXldjy5XK7YMtgLXooFh1ZOVNpBqSMn4bLHRZ62&#10;9oMhlG2GNAHlDTgOgcrwYEiinCWR9gV8uxo2hXT1AiXISA7EVWLp2AWwZizDrB9AI1wzKM6TtJQF&#10;mPx8hGN7hfdPh5a/edCvwmWFOL2gRg/3bAw3kAm86uWDV945GKPE3QTved+1Dz9Gp7LJMlXdAjkN&#10;5NLCmFDpKBAkYFcTS/WdpH4V5xDxjC20CHFCrQI5fii09X47/4V/+Y/f//P/pSoSMTl5eedrbvuG&#10;b/qzr33d66uKCi0hv527+C43s12DtzDKp41n2f2ub4jL0aqzYxS6FqsiPUqW1+L02ip98vh4GRf4&#10;qC4oA8fAkvBOJd0s5KjPZZqkBqVAIVoXIdGBGQV5qYRUiXs1wTWCUHoIpRZAqgnVH2q5qfkk/0vQ&#10;MR2SsVCBDJe+hb+oqcW3p9VKKkC9PFJUGoGVoHhXmdtsStRfZn4pErSN7kYcZ0HXnU4VHw9pPhqv&#10;RkdHF+LFuSy9iJZ6ddytkjFdbNmyxovMhPdVFbklq36riHNQLG0Pe0WNuwT3BrSprwWpyDefUMcM&#10;B/l6mEgrs1UAIAhkZoUSAFu1JMJwSXDlmo9GwZYi3ksAIPWaLbtCWpLTKMiwlD2XEGBRjbuoV5bc&#10;g0+p3Zjlz7Rl2fRbRKfemgqtdcY0IMQvBADeCInrh4pQlEXUBCPy0catSDtRCYH43a2Pm8M4oTph&#10;DB2KJgL1pJDTqk5Qu7rW/jNkA26/4+Pnzn/i4PakN5KmP2qji2e3p8TMivsFe5nFIXWiIWwt2b++&#10;WgV3wz/01je/7vKdclz1DMUOzLgRUJiKWv/3A9Sk1WBRBJOrA/RRktHZYw65zw9eZKsV5SULyomi&#10;jkwxPQKyYJXZg0QMSKtQRxaaiscy9VpWaAqmFqGgPmuAbuWTALooDH32M1FR+bvEjTwWsSuQnoxf&#10;lsQw8aPxaEiuUPcbckoW9PJvSt2OaHQURJxU8onMCrn3Y6qDJH8wgMvXG6v2UG39JMeH9OecU76B&#10;LVAVZAwKBsrc1tia2gKSJMRhM0upamql2V4YDrJkmCbjYn2xLBDzyHG/jPvrpJcniOrAfdAXgquq&#10;pbFuVmpfwe1EpIbAqdJPHtL4Je5uzOakKRt9u3VYdZPRAB4AuBpeyherpNXEtdko4ZEKcWukb52q&#10;mKmcXxUeiz3hXGsSKftR08kqBjCpWu1bZZ375LREeGG8hIISK1IpqSUedXEh5dKP9lrRVLb6wV47&#10;ONeLLvSqYRlNOgGyq8HAYLzdTba8/k6g6Beyghi7vTXqGn9yF+k6ne9RQZMjrbNq2+XVLucb5Oz+&#10;kSao8LChebLBvs0E92ecdG+e3N2mf5V/b8PXKCAxD1E+K0MesfsVbMaYlmPULJNDovpmB+sD+tEc&#10;7hzO9QNtloPtMX3e/PcsADjlqX52AGCyPE1VX0XSTfCZ1AC84G6dBQAvOESflTfcSgDwN7/5H73z&#10;h/59yKIEHmoPXv3QIw98+X9fDWlIhWGaBNq0sdWdHGG9SVsotIP6koO4UBKVdDxLMJCw+GpNNc29&#10;6i3hwDCxrjLsNHCqWMVQhB38eNphAUOMj/Z8lYC3JWxmtcQ0Hwlsqab2xB3erx6cCBxk9Rn0kNOo&#10;WSa1dKzFou7I6Vt9LgkHMAotzCSijUKV9NFuCdbI1nnQLDsC1scvW2EGsn6csSnpE85U1oIgAZjO&#10;MZgDX8nCRO3yMl5J3xphiUhfn1JdflSyUIzbnXQJdO/1puVtF9f33glj2P/lDxUffSweDfvLJY1X&#10;Ibu7qBKgum3HhP6WRYALO+OH53QXaJuwSx06LW2KJbqGFt2PQbj57D//4Hd/6L3vJl0wjTr99eby&#10;qy98/V/606998PUYOFgNAAuqi3aaH1/tyMorn9FISI1/Mo5qW7yrUITOx8WaKOzq8bXHn37qmfnJ&#10;LE1PcDYF8a/h9VH5AixF2Au4i1BmoeLs0fZnoSpGiduVAZCtYZtAztonExrIdhBNiwqqQVQWrYE+&#10;hI7BCigDlGzBimStNgg4/8DNsoShAUMHRg6ByQWTjz4DUyiJggXy1CSZYG9TrBg+WZqg+ckLUP75&#10;ZDVYnLSX1w7L9DLsPv6e89k+dbXyBwSCmXRBXCBRBgunyWaMYNOmGX5HR3gqSupM+oV9pIDEckvC&#10;TCpakGMLM9UAt8YPcO+hFyGQdWxwXTbxiKn8zfbEOhZZuSxiH6NdJZGQbNkhL8hSMn5wqmrpzWdW&#10;3rAKPbUR48H1JG+TAlyCDH0R2K67F6AvN02CpOTWe7hurKaiYYNZkqmp64HdsYluof9tV2v9g00V&#10;MbKeJTDW0psySw/B2VC0w3Zn4fS4c/Cei5eunrvtsdtejnkp/vB0ZtO0w8KrpAa5jR8wWnZpQuDA&#10;27gahYOqePDO237fI48c9qiOqbUTmqI68kaE4Bwn4aHEJEuAflLOs+Q4Xi2zhO4QYP1lDrW/zrGd&#10;zDHfUufiFtS4mfKA8KEPkPTRDE07bqrxbl8e5Ay6pDik0VTnX4NXPsXXgac4M95QghGDwsfBh0CD&#10;+xVnS/kahE4KWPVYffqoEiEOwDXAtO8cJRG7JIDcT/KEt+vMMlG4TnLV+cp5nt1AA2lKL/7CJVmR&#10;lmIx8lRUnKvcm22k6wBF4B7OUXm+z0e4M64WrdUMf/1xUoxX8TRLpkHaX8d9UQwgZEoJSqWqXDDj&#10;1DpRHuTLNnzXrLK2t6r5lg+sL9hWcetLt90YzKXJKBld1ZYHsKC0UmG9JQEkY3P5n6C8NSk2wK1c&#10;is3MGgpYtFCf0x0zfkWIDnNta5rSKhdQo1jlXHJKZ6J+tJl0qkk3GveCvW50fhhdHiHjCWiJDvof&#10;mzUWcb8sbj0ytFC1/mFrXF9edMuXOU2+y334Hjbo3MG0HY1+FBztPPa7or9hl3T32GB3U76FJnjg&#10;gaKuZ23Qt9MEtPYeNPoaN99VHYjtShOWsBHiT2YvXL7IeyvSZV7URbphxZ8ThIg7rXNvDGl2of51&#10;b4bmwLcj93nz37MA4JSn+iwAOOUAvtQ//gIBgHHEf/Nv/MO3/8C/qUJQGs3PBw+95Yse/rI/VESD&#10;8aCN3B+bHsg/dDjovwGwqGlTFtT+SDbQtuRZH9M1+m8ew2qraaXVcYpLDnIgIPiWVX2lFEG0NzlA&#10;Yov3P913AbpsVkLskjWelCeLeZvsOb6XUmYj4s+zwWiUK2nQhQ1kbR6OSIBTJMfLZncIemUP1c6p&#10;AHBr3SrDeIZUowvCxn1IJuKb8txwkKsrcNZW3+I+JKm659CpXin9oKCVGIJhGcNrOFijtXpwXHKv&#10;pLVT0evt6zYfxtDQ6aIE/2JUFJarc/3s7rsvPjlvPXmFetNyjW8p0RE1gEU5HvTBC6ie1LxWCwG5&#10;CCTZ4A9MPjKyBOAQvOv5DCJjAHAxe/rd7/pnH/rld+O5OG2196PO4csP/tQ3/r8feugNG7pQ2n7Z&#10;GmvYTUyiGzzbuqX7P+eiWYq0nkGoo3GaJ8tnlrMr8erjV689NVvOMUTEAHE+p7oOkNrp0XIqLJK1&#10;DG26QhJK64Oj4WTthHIqrEWa1lEsWQ07wozmyCQwZEIMzWk1s6VuidGmGFkTDcjZv4SJVXJeMRVZ&#10;EAIvegSoRhV1LygSlxU8dNTICyabrgvyBtEh9uBo1Yg0b8/mh/FifHKFnqP7VXqY5RcLANM8Sk7Y&#10;AH2anXWWnkDeguRxrMsPiAzwZp3nzWSQTBSNrhw/qOOAhg70rLpWo9td7VPzcA6PDC15ryIVcmv7&#10;oF6Bf/s2HSLKe1kzabNMZs0WHGxd+cNTBJriX1VxbuypogZZHqoCXlURBlFASmZwb3WkwmxMXeUl&#10;zNvQYL3Mf8CvppRQz2LlWfQ/a3Qm1yBHdco2KL1jVC9jD0BH4O5MoU6c7WddQMBz8mCR7amSGCEk&#10;tfoqq26YcesftbvPjPd/4c7XJHt3/vrF8xTHoBUqu8RrQ9hq3qSmdmqTDPQl0YKLUzkJgy9/zf2/&#10;48GHmaPbkVQsKi+sPEuLAmdeNDuLeHmyPKFO98lrVI73KHNe5ql5r6qhOCojLj78u6y3ODAYsY31&#10;0WP/C/UsY4rxvUZpy8ZXXR3oj6t20boalJWytJTKh8QLlEjrhhQ2E58yzISmylSBq9Uvwe/X5K8g&#10;9JnJ3B2odhj0B2iB3IuW71KFAFcunITIf6nclKuCCeP9kfwJYN8Z1RJ6fkD/D014aH+yjH0sBpg4&#10;8ck0jEebpI857CprL5b7WbKfqhAFJQ9bH7TxrcngObrECF44ouCN3EYH2zXdL2RWRhjEabHrQieR&#10;YM+lPpbbY05JLaZ4RzcHzTs748w7GTJIpEflhj1vJvqaCTZ7DWF7eXGtbNfstGBV32Lddj1y1QPL&#10;eulaMAGPQl+q1RF8MgCWwNLUtyJ92BSm6iCqxu1qinQniCZhiybqF4bB4TDY6+mGiaMaGh4kUfVu&#10;NMS5Y2tTCikQoUuXNDMm2Zf0z1H7LsexhdT+0m4M4AfYBADN6uzXbfPr6Nyv/SYAUDy0g/v9sx5T&#10;7SYQPNxS4GL3ZPMA0HNy4FF2Zpt2tbJjmejbv1ND+ZI60VfLWmvxp8t7eFIRq8fMtus3ET3NQTUJ&#10;hG1sVsczzWF+3j04CwBOecrPAoBTDuBL/eMvlAEQYvm2b/2+d7zt3wQRnXShHgavecObHvnS3z85&#10;vKQ1REsuCBXXPHA9yhnwaqEaTd3nrETXqr5Ya43xk2WoGrQWdNsdYHdTtNBUIByoKAkIoNrXeSfs&#10;L+d5u99m4eejw9FAuXrQMYAJJxkcUsz5QaJZ0bXqLIaxe7+Ph2ZFUl76BXq2QNTh/Jyx3nfw2EFR&#10;gYwCHMDKRzKCOgE6a62IMKrq8Px0frIo4owlHOVs1EO5ZJ2X0NEq2Q3QxUtvQEEDzL0lrNXQh6UN&#10;8SpsYwvNNsaIKzw+Kf1Up7O+2GUQfm85L8bdEuPTOQ7jIE96p5oeg5yFgIoqZbP+CJFAl79ncdoJ&#10;20PYVhrxlBliGN5PyoP6VnhRMihRcvzzP/pP3/9LP4euHhEGtbS3v/rS1//FP/PAa1+HTF6jDL3t&#10;K52xc4KeGm+t2L4E4t64yNJFkaOcPprPV/T7SVOk/Fdms6UwVsRoocIa9buUXKtqAzygksMWcIdh&#10;oMTP6DvCAuh3uZ/zmgxP4B7NmBOGVB76MOhq2tXpDdWgV2GMeFDFY+zEcrVE5SUoppao4Tqhn1rA&#10;ACADAy6Ax1BGM5E4teNud9RG7oyXOmAr7lQJ9k+TpDg8Xpxbrg7zeLg8mqazaXoyRZIlb8UOXb8Q&#10;fm+KWJgJ+CxiTrp5fD2Jsvi10kYG25MVIB/EH5RySL1gvoHOf8stX6BcrLl4d6PgjZV3Mb2We4sW&#10;FGAIXRk3rwxILa6gKhPvHWdPlSsxaG5nRO+R2stcZi26cGG6mR4qs2JIXRhcwavpsggSiaIEX2UN&#10;pM+C+wGTOgQvl9Sb1RNKSLVGcsTj+Cjp4yA2HuMxqxBD3Z+Y0qaIYOfV584aNjlGFPCTPJ7DVPBi&#10;sYmuAKXqqLggutBpTDutq53u1fFdP3fPw0eTc0+NRqsoxlsRhhwlGGGbjCyVAuplSc5Ow2HeNRp9&#10;2RvfeGE6kpxnHc9X82W8INd0kq5PFjxKmOFWVtCigIR5QSohR0ojBT/qPBHdXCq9IXcHss2EbbQ/&#10;tqJvRWg0biINRVQIFkfJw0Cp3F9mUAL8m+UKlaDmrRdLUH0uTZDqLXDL4VaAxIY7CKobLh8LNqid&#10;Nb5fiSq15lZnQbuqiG+VARDQVesvnyN4VqkRGoEM/UbG1G+gCAKmU+JPmEoYts6g7XEgJuU3zrLh&#10;ejMuizEa/Yw/kxHt4dbxpEy4Toj+sS9oW2bM8jyeXxfUlnzMFfZeKgL4E7T2slUHrMLlFvyZEsi0&#10;Oqanr2/tBjiNODdoSgjIv8piGd4X7jdtpURomrGeUzD0Xz+wXao/R/VNV6a0FgNEdBLTHDa5m6Ln&#10;kgHhDQpn+7Syq8r91mafJo5V//xedNiXmGfcDcfdAImWFOwSd1r06aS+xyiGb33HLIa2C8kPQrc0&#10;pqJFxv6SvdVjZm8scP2n3og94Yi/gf7+p98Ymx+/RfmQNuz+bqjQZB58U832m7yB7sL186QzBdn9&#10;G7mTSrtP0T33avfaN0+eQ5w3w+pAnpvy4CcM8DoEPugVAs/+0WTw8OJZ+++7etPPc27kud742/S5&#10;swDglCf2LAA45QC+1D9+SwHAt3zv2//pu6owVmub8fSRL/kdb/mSP9AZ7JGZNchRdQcjmkwmWslY&#10;VmlmqZpF1hi6ffFf3DB0ExRACfYnY7RAssPTkgIq3QzR/cc55kDoQECAAHREvqh0QB98knCCd4qt&#10;hSdhBTZpKUkA5BJYx6RUzJqYXiV0dLmRWQdfugCD7Y+mhBAJSpJWJ03y4RBGMKOl7pxSQTA+Zh8C&#10;46CNkPJBPgzD1sX5nAZJi3w0xGWyADh24K1kENKdzxfD/iBXciHC5QZZ0gRLU0IURNudIJ8vRr0+&#10;qAGJ/JhuyCCTPIhjaEvu+DH+9dbjkzLhFpSnudYFyWrZ77XHE9xU5DeCHeFoMGLzhEA5ziSxBEtw&#10;c5QhdAYDUhzZ8ZP/9Ue+76Mf/GV4T/quEW/dfv/tX/8X/vQDr3mIOjCDlM4zCSfwa5whZn50OZI7&#10;57XZ/Mpi8dRsfi2Jr8xPUuU4aGNEsbV00gB3IL5oTlltyudUZw2LGLlEiqgC66QxuEdF2QpKZNWv&#10;nqOcQppZQZxKsi8FiHTMnHdiPE4Up4mlCtWEr7SmskiEy5hzFDagAEhywCliEQxRvDiThkfAPJxo&#10;OAF7HClNSZfXJotrF9LVXppNss0exvyy4V+1Ie/LpRqxsRvslXVDgxCVcJ9MFPOy3TPUzqDSYRfU&#10;IoW24QjDdqB2KG512jLG1AC6FNFuNyjAJZUOtKuJnAHr6geM075Id1n5yJPfUBA2UrQHkzGRDNGB&#10;m7JCN1mFnGilyhUzLXwi331rV20duXQByEJRcN/xt+p7+Qy16CIgPcAg/pSIm2pp4qOobBHoSt+h&#10;vmBg1oiwR3CFA4HoxnmGoQbIkjax1AKaK/In1AH34REtISDpiGeKLLnhoF9FAoYoHMDooAQEQdTM&#10;XN0faFXMJ2HRDdIgQku6o49OXvWJ83f/zF33XaOb0mZQ0hpN3QvkOcrBUZkNTJcWiJlfrQ9GowGl&#10;sdkKe3kds4lPqI7AfNO8FzXyXayWOAmUrtLtj5xbv78mfUd9sfrmapiomFfKzChXOeVqgufTAZlG&#10;VGAyZeIY4eCZugxatwus57Kh4xkzTtw97zFVj1CuOuaKPdewo9DX3rT6vAkLKwIkhD4EAAQjSukE&#10;68mITqhKL+g00K3CU0DRgA2R1CSMJ0cWxKsBKRLOJd4Dq2RKU600GWZpP6FIt9pLk8uURwdZp0pp&#10;qUwoSnU8FkpK/fBYWalaJmZ4hWcpDEBJZMBYEaMSMZwHXK/MVtVmnZSRHBt3IbuV1ufN66zt5ArQ&#10;GiWsM6j4WidPHQicGfBKbMPPpErkZMR1JGmZXlX0a6kzTRXvzuunXuGi5JgqNrBglYnZojV6iWKn&#10;BZc/7oWHk+pg3N7rR1jR7LdFZBMPgfj1hbUMzNFt3SnOgugtnDUIXkNZc/S3d9pRuVTMHzhSd+Rt&#10;WQjN2aas1va1hvK8wfU2euc2ErDDqY9q94E/7xtvwgNPBezuuQ+Hv8EDBu2V3XjJL8l503aGqwVM&#10;D7jfx4onDOH43ZxnagIeYgC35ZGvgf14MqHZcgPom3Bl+3r9Zj/Gz3eIvzsoz358FgB86vF5wVdf&#10;3ADAT89zYtCzGoAXPDeflTfcigTo2/7m97zz7coA0AS1Mxo98kVf+iVf8dVBeyQti0rDVADK+gGQ&#10;7UVtKEDATp9V07S0qxX1c+tetz+cDOnpyx0rk1FkPh0hH4fwHY36QARZibCYxQmdnhCQYP3DApog&#10;vKdDlwufWb+UW4a3Q1FCER7LtkQ1VB5DOMkvM05wkwTCs0AJtgAdIBSxgKfvKlCaBD7e33t7U2r2&#10;qFLMaTUw6FtWAhYLm0fECz2qCLC2RKgygrdHo9KiFbG+CKocnnA6nbL8LosEhpp6gSFuL1VriQaG&#10;vZhfmVL5i80/1QhgHtAvODaPF0UFLB62KDJuw14iWEZvIIsSPAtxQFL5r3INiJEraiuIFhCvFGkP&#10;i5IgWBXroZrcqscUbY+j9Pjf/+A/IgCQoClf99bVy+69/Ke/8X95wxveGEY0cQQ2ytAkwTYozZZZ&#10;9oknnlomEK75J46uHuF0iBUi3kKtPpAczQ56nBbxBzXKyLflbcqIpHsTeTctEwKJDiNGwEbVovQg&#10;VqtKxyjwPJpp/qcVEamz29pHWKTD4ar1GysS4g8uaqII2ftJP2Faf1B+XwdjMEf9TM3viRBExj0E&#10;ECiEwizpZPGE7loL+hPlB/OjS+Vykq+GSTzZJDTkUpa9hR5MNqRBkaC8kk2mACZGNxKEAJFl2OQo&#10;Vvp72tkIbIKlgizG0keLshmxK2hERCFIBJcppt9NDGWJIyW0gQzuTALfgmZYiNYhQnsQoknT4XNc&#10;roS2cggGUZIlacO0KMtbk/ewuKsDnWEPABPgwOCC+mZIjaYqGDUndlN/wDwUIbvCcVHbohBXmIy4&#10;Zdzb7HWJtMqoaE/6pLfUKEBetFZGg2xqtao4a4UKR0rm2Xwdrbg6KM5FuwUU74ftCWfAmysxDnyp&#10;LEi9tkExj3RENepSqONIRn2dGNGICLwEgKZqOSaymLL0Lh2PW8H46cnBT77sgavn7nhi70LcIeaN&#10;0OfvTUbU8csuiRQZWSTqpLlOLGuic640gjRfzEEa6+lcrVV3K4huCI+rnolBFqkzxLsScRPXHEkk&#10;XeN08EAEw2licCijHWCVQ4WMwiopftQol7wg8w2UTFAjRxoF1GyXwIX5aK2Q1T+OfKDMdhSoKi2g&#10;nt89Vfmr1EQfQgFPICUsvJY5L90OuBq098BtOpNXaTGicom7XJ4MSeKt5qPVbC9JhjGqnqKfLcZF&#10;PqTDd5m2saiCVrCKY0FuATmrzmVrYr5t9tSzjlfUTdk8Ygk8FM2qY4OYE80wBXgSpBA3WJZIo+sp&#10;HrgOm12C5xbjCUAb3FcUZ5i49vax95jdpYkEnerXqJuqzXtXOcm9xfvq06KJYdU6duYZe3KeWPEg&#10;bNprF+eqzuEgQNhDe/fDbnSuL5d9xJoK+RvIrrmta9KLkS1Z6eGvcTcaGEVkFmrojxrxOyDmGfez&#10;t5Z2NdRW9bAj7x0bfhvbehI7Ym6IecZOLTae9eM76a/s/uufbTT9HjM3I2OBh9UxWICFLtSqb6Xk&#10;wW1zWm3Q6MPu7wXhnuF7+H7e4G48vs2b9kVR+DaWuGkfm91rwh5/Q7OFZ2+qGQQfrs/3n7MA4JQz&#10;4MUNAD7Fzp0FAKc8c7f48U8dAAjEB+G3fMt3/9AP/jiYUJY4/dZb3vrlD33Jf9OfUGCZQeWS8scX&#10;plfSY7EFsUYeYDAZ062J2lC5YhfFCO48peSr1R1hmRMu5icQxrjgr1KWciQ9YLnlUDoQWXGaGQyC&#10;cAz8cMwupLmdjvHuTOMFC0aa0IGLNa/K0MyoTQBgDlksuYkSEn0wmQDVeR6GPiTOkE9HgHgXkXF3&#10;0MMZXl3D6DwAeQibKLa4wKEGiQpkJfZ6Q/oIw+emrFRdmvX2exLzI3eRXj9sYx9OgoJyZRjGomwv&#10;M+KEMctVlqQAW8peN/iK0nYA6376Eqg6Wcss2EIrOeFNUO2NhtfSNWmUSa8j1lyNbAvR5jHq92K6&#10;N0H1EpMzsYUS58EeVQhsCsDUjpbHT//YD/2TX3//uzuwb0iQo/VdL7/0v37jN7z2kYfmyWaRVsdx&#10;/vjRlWuzq8/M0FaET1+ZyTEcWYwp0UndoAXn7FnXJvVSgOEXLSomW2IpiUy1PzDPfESKchH55k8I&#10;EgIkkdgRfQsSoNqZuQXQAhlKog/Rrv6klM1iyENLLLIABfgDoe9QjukkfhzQAFcHgIOCRlp4HcUI&#10;gMb0T1gu92ergzgdzY5H69V+sdzH4nCzpuqxU2XMOBWtii+XeWJtRSLFAtiRVRNVzJCo08AGAUpa&#10;bFJyO5Eqqju4vnstLfmIcB1L+iKwxGiIhjfAZLWwZlAiMCGjfZAZ4gQj0QG+ZBKsC6mTonJJFVSl&#10;F5JeNX25FE6q3DUyXfGu+HvTKpszzIZoEG94lCNSHplTjppXmBKsBOIrT6Mhl3eQEFXr7mE1xkqK&#10;KEkoVk6q+9NgH/tJBlpolQIJsbMSxzvnSIKDdFIs7Ajacx3VM2V1dY2UKjhJN08twnkVLJi245DS&#10;U/GkyoTIch4YLQwpgC1eGUTLEFmpghhoiu+pyZaSTF1YVQztxcSmDieoauNS0+k8fuHiE/1Lv/Dq&#10;+xfjO46I4wHhpB3IuQGq6ZHLroUJI+DibSuzZ4DN8lWATbCMaUFoyI55iTUiMV6EAlBVCL0JFK9v&#10;KMCFjgf3ceRUBcmfNafLOO2ppPlBvEfWjUuJziGEAYBkjYacnEDgGTUBbB8rHs4aJ4+bCi0i5BtL&#10;swcmOlvGuYgggVoUGnSQn7NUEN9BImeDCU97wO2JtrgUrOxt1tM42SNZl+X9BKCfjlaL/TXdc+Mu&#10;wrMs5gBUmiRgqdNj8ZV22iU51vbBki1W22D/Cq6ZKFxVIYaK7dTzEt5ZRU51ihCMuzM5eoYPYT5b&#10;WK4vMZmZYKACSm1W21HGBDbABIB2B/ckQK03Y1pKYmgSIIOLKk4xyl8mURhyKsWEMy43RAZxgxoT&#10;u/2yH1Xn++GlEYY87cN+SKetUSscrAnwTF7liYWGpNc9w8CpBz01U34jXtcrDblt7/Efu9r0wLGy&#10;v0cx0w56dkref/3tjuabb+RvB/H8eADgyNjzBor5n8Xr+0Z8a95nw07TdptbZQ6OwGD68VbJQ27t&#10;3LZIF8TfAH33FHrOH9/P3Z8G6D/PJ67vQ/OG54pobn7b873nU3zLb7eXzgKAU57RswDglAP4Uv/4&#10;rQQA3/5t3/sjP/xv8BEUVInKL/ziL3/NF/3eCAf7Pup0fG+yDsJ3uGoEy4CsqM0LlLLCH9PKHizZ&#10;7/cXlB6G4PUBSz3cOIbZwJ+FmuhIAsGSNIAphAwGnnY6CWWlFPWBJVDrVMF0/xDOjCJhNOGdvI+C&#10;CJ0MzPn+/rQ3aCdY9C1Opv0hDN4KHk/mPagppXoGg6Exhfymh5flgKmsy2gtlkMTQp11iiEgI6tQ&#10;29DBirbxA5g+VM5QkBU9CuQePd0bwWhPRl1yFaQBCBnCDV6KWI12C5jvoIBGD/PNFPEQXRJwuCck&#10;Ugux1gCeHEYaXrDfhcNkxUa2Tf7kGrqgsHvQCcoYcVRfOAwSXm7f1XgMR4vgm5Jp+GbxkyCyFCTV&#10;pTPVOp09864f/icf/9B7UJcPUDKdm1y+57Yv+LK39s/tf/yZ47igUwHCocUyW1UwmT3WJwxFqApY&#10;Yx0P8498AmiEk0qvuwdiRvbMKWBAaG6q8sccZQKlzHgRBlh8CjNEgaq0UTfL215OPRJfCxgDmtH9&#10;43S+iclNAPLaHAV8P66dWjhpB0rTXaIXdL5otOJ8iXIIPEdJRzVf9BFAp/F4vryQxOfTBX24DrL5&#10;QbqaAkbzFX1UiZasP67QpuA7IEUW9d4QVCjf8Bm0Jdgv0UkOyTlBs9nCD/Qzubf04GDWLvkW+Zqj&#10;0mDmCkeZjJrIR2gJXRBJDGtDYFBMv7oWFABQL9xRQSW1KTm+mQyIcAbhECav2LgqKOLt2DSpopg6&#10;kE44AlKR4kEZ1sPPhE8LD/XDzV7V2RvCD4raxWNqNCTvxCEoeJJTOxQvQBSrE6uUBJ1OELohs1ZE&#10;YeW/2hGx3q7Yru1cjCd1lbZXAwojGargSNl/K7wJ2et4vZklwWpTXs0IAzafLMqn8ijutanDXzIw&#10;hYIaoiCJZtCxIcfT9YI1OwNJKaYJQmy8gXdCpbXGXFEVMTLl09TiTEdx9+ADl+94av/Od99226JP&#10;aqpFzEqvW/x7SQYVJPfg09scW6neWRxDFTEbKeM1+ZOAL18ADQCH3+8N5ovlPKZQhOsKrzD1x4WB&#10;B7oyUdkRTGD7XYJnomeVzCO4R8jTs9YLovUNOqsJ4UaOAtyaugpla+qZKEThHEkE+fQgYON2olwd&#10;WQLTyuUkkqplQm1qPy+GGOrz1WlyRxgO8RiIF5NsOS1oF70ahjkFRm0UUVSnmJk9SiRZ2iuhpD4Q&#10;EmhJHiM6w9Cv+edIaqUwUrPXBTY1ZhWOFwDUMGtmeN7JVT0q27CLwbh8q0kQcOUNhoBNBm/CfQ2j&#10;zQiTy6viRvPVQlwDl24GYC/aOVVvLvX6ZdzYTbhpplm/VY1Keuhuhu32pb1y3I7024km3XBAZrNN&#10;d3I1fSEJoBiBH698dXBvSv4agDZI2otoG3TbPG9X6/WfZwNif62+5usRuE6fe2RhCN4uzO33ug7K&#10;L4kG6PPYzA+0Fy7XcXEOf9MJ2EMCfj1nIlsw6wWM5o3Od2h1RmFFVS7XLHKdfcP36MEA+hD8ZInJ&#10;MXobXbt+fZev789u8LBzuGcPP4cjcBYAnHKwzwKAUw7gS/3jtyIB+tvf+g//+Y/8BOyn1t2ofPiN&#10;b3n4d//B3vRgihiHyoAFd9KoNx7Ae58k4tzVXn6DuJ81HkIQyUHQHsPUqnKxSJC4YPUzJGmAEohF&#10;iJUYvf0ILI+vDjCxDXefb5Jlq4e8nApOOuAgjICRLpYZ6qAD4AounFIToPwA7EIU50uy82oADMqS&#10;6x5leLSYgRfEVDNYLmNpAAo4SQjp9f50cvVoib/3prWe0PVzseqOBkQO3MXPA+/K9WyVbVp9QEwK&#10;lJebImg3Zx9YV/M0bgdUOuLvPYJDx5aESlrSHQwDSiE0EGAIeQTRihZOEkEOxQxtiExocEKd9d7e&#10;QawggmRwiiNQBlENz0cjYzIVqHpwHYlT5BFIqiHZ1VC2P0TEA/mVpIvZ7MmPfugXV/On+jRam+5x&#10;bHDybIz9xHsQ8k/dwlSuu6YpqXGDwh9AoSKJyUKY0Jc6ZqKJEYkRRDso8gm3wEy8BB0t+UlnAKQ3&#10;4b4NrokunBA1lrDooF2R+EIZCjmOt4gikDMB/0uKpwVNMH+JWnE2B5i3034/LHvFbJjPz5X53vJ4&#10;bzkfJivKH6dpeX5TjflSagmqmESMPMnZEwqP5e7KugxOgn6GRkzlXCkf8dqjUIuq0iMpHCVHDehu&#10;9XBBFSiVAkeybVQ31spUGMB0zGLxzT1THDrPWhWjwgxCNIoZILZN825HaT12kWfz/VDwKWh20y3p&#10;9RAxa0edDST9uB8NgPhhNB5WmJQDAIhqJ6BFsc7RqKu2wZiZEKuo1gDNkgESw0cmNyLrQC7CBlnN&#10;j4g+CEgMlKjNLgMupxuTINnQq/mYY0NDWUYGm/G/M5sGgATkJVUSflTNrpxMjcIU9tVmFGUjX1tv&#10;jovg6Sr6RFr+Rlo+lUQLxQmqSIDy5oxybeOwhTkj/kKEKKrTMLCoog1JTnSvYIMt5O4Co8xsMgaE&#10;YfPx9LHxpXe97LWz8blkuqf8F2NO3zzKe7hhqCwcNZCU0X0qZ4Ta1DSKUw5Jz3XBm2HfOQKMoWjb&#10;y68X+PqRklKTzxQVFponSplw7qQE4vbCi1WvjUKJaEr9oE2szXaIOOjqTdDd6+AlSqiGSogqhr6i&#10;cMac0Cqm6RZXa7BMuqtinJfj7GQPbdNysZ8sKTHfWycombgdcBWT4erkJV0+DESaR76caogqTbtF&#10;okx8vAcyNlz8U5fYmtxFJ94Lc81M1jh7O5dC/dtEgT22eWLtn113blkCP7+kuZRgMs7b7DgtThZ3&#10;L2WNXRySCcGlNMSzUlfmFqpJRrGO1DT6txNxrwlIuULh73crLPYP+9W4FU661UG3RW/dfhQOkcPZ&#10;p5THrPeV0ERNf50Vd5q+htQ83hW3GBS2OONGoO9LoR3ydTV/854GOzfCFQ8ePDzgVf+K7at62oIr&#10;i5Vtgy4W8gDAf7fvt4vP9qd5nseqhrf6BtmCVRX1VvT6GG2CC3jtm1L/QBacgvvcYVyv3+xDcwZ3&#10;d7LZ/kt90f/82b+zAOCU5/osADjlAL7UP/5CRcC6nX77t/6jf/nPf6I/IkWOVUz5pje/9Y2/679p&#10;dcb7fcii1kmWoH6x4lwJI/r9Ic05Rb+B7AE7EmvnB+MBTbgCOGYtQJh7YCzSAa6iPOgiFmj34mWM&#10;ZkAlv2Aq1vXFIhx0Str0JjS+BWdCZZcp5LNKOSVaYYlnCYbhQ1jOPZyqVgHrdjshcrDvnR7sXzta&#10;wrKTZADrKjW+hrCHg05RCyFAVhPgcj3eFNNJ7yTL4zxEsgIxzMKKhw2Yg6JhYh58RWlnFscZAH2I&#10;jihdlkgI8Hmk3hF9krz8K8xM2D5GMxK1I/7ZhKsk7ox6aszDLlMdiHqdyt02h0VpMeIiDBPbS+od&#10;ej0Ki/HEoSraCmQVwLC2IHqW05HAb4WJ0BVsezDnTI7xZQcRojtJC5oT0MOIBDwp+vYmS8BJ6nMs&#10;MTqFBAwk4iplQ4DsNGperxeI3geDAxGMaqsFFMOLtYcREIUSIp2lBJacBHq130XPqpptYWNDnnK/&#10;FwmbY/GI5p6zzII5ardo8opvKN9Cuy48/Pm28TJBtS8NTz6bLOe3pfGlGJo/HlEEWaXBOlbnKrkJ&#10;qUErwZVURTpQ1nFQFZgeKYs8TG0VV1unrRGnkaNa/U3hIIGBwynZDsrbR6Sp4JA2CI1tYYOZepoT&#10;jhIKoFXDXGK3zZ5dtQEL+Y8i9CLGxLoTSDjptqfD8jAK96mdjcJppxqSDeF70PpiHUv+xlTOmnyo&#10;5IXiGXAqoo1M5Bqw9IWZ1xhDb3oPf2xqdCPvOUwCAIN6VgBrRjyGbHRyPQyRUsQ+IrhsLLapQUy0&#10;U99TOCJOiys9DGYK0Kg4gagGAM3gSsRtoYgJnxgrva2tQtqjsno8rj66rD65Cp8sguMSgZD1aSKy&#10;wTuLMwnUk5WW0La5PNmXGuyi3IPzpG7MYESz2my35oPD9+295okLd/7SXZdn8isiFQTr3cuQRCn2&#10;UvSFVJ/zxPUo+p+4RrUmqiAntYJtFGdVHj64SDGIpMFA8Bb16WzzfV1iJu4mZE5Ku+rbXfEMhCsK&#10;8rkklUts96hGZwIju+O6UPQibwAChgx/nw7as2I9jlOi0FE+mxaL6Tqnk+6IJ9frCxWqMxqbY9db&#10;tOnjy9xgYpAHwk9JPdocrDuYNz2JlbLr3ChWJmBjp01tT9ds0/oYTLaDdKBc09yEPcLOlqc0yF9n&#10;CQy3m2eUniGbBP6WeMiZdTfp56RYSkF9uCTy0Tc4xHUlmOIiE3CZFM1U+0RdNNAN6di8GQedi8Nw&#10;3GofDjcXx8H+uEXrXJKLTG80dPjkarKqfYchY6sY1snWhPEpp6yBIW77UYhmzpu7aNszG7sy95vY&#10;fZ+6u+qd3Tf4q75Bn2z8Nhy/k/f8ONx3W0zPkNgl4h/d/YiJpkytyPN2r5CzPv8yJdkUkn3EPBQp&#10;H2DIIzce8freQ9d5fZfxNJFJfeTbHfM9952sr77t+5/9keazZw8+pyNwFgCccrjPAoBTDuBL/eO3&#10;kgH4u3/7//qRH/4xJAqWNy8fePD1X/y7/ttoNK1Ayv2+mFeU91CmIBHs78V1ybQaWA9S5Je79aTX&#10;hYlv90jyg6rkbp2otjUfGEbG6IZ1m3stZDlO9Fb7Sia+BdeMM1C+xBdfegLgOH43KGRY0mkkgMun&#10;sFKV91pdxLd05FEzJapQxTLCZZbHs2WHEtx2aCahSFzIMBT4+Qy6EzqCVpCPq9UQwdL+3gmNvdQz&#10;CJU8HFrUB+EB3CP5mqOBQRBBcSk2f2xkNp8BZahS5rziPsp3SU0NkQrSh3aWhhw3ooLqBXmFqBIR&#10;6KMFml61IMU1lYEqbMghLZESdAgA2owQtcrglHCVrgAS1BWTTVisZgW4nmplxE+EHUVCgUEXtQns&#10;tXwI+UK5s6vFGp6qXeQYlBIDF1rWqUrIooe3Dow+tY9UOTC0in8GYF+MiDg/Cl/aXcxAAWATDph4&#10;CuRI0QT0qcoyhNTImXA4WZqsMViEbAXrCzOEWbQZgooo9iirXrzqxYvRJj2IYffjC/PlOeQ9Zdqv&#10;Zl3+pQqTJAbwBZtI5BfYvML3yghGpZ0EcSjRjdFUQwA5HQpDQ0lbS0teEsxSra/T82I8XYZea2aY&#10;JoYJ3BIRKpSkDRiONmRS8As5Sg4BLFJVCbElyZnQxM1dkAA5hg3GTlSu7A/Dc4Nq0g4n4kGDaZ/g&#10;E3xvXC9ruTU/E4qDRW6kONblV+u+8eLyTK3RgI5AIntxkw7LncI3jtjCOwtzjPE1tOf0sFGtIu5r&#10;pGla8vq3tgC/zqc63GlUQDVAFOCUimwDsY+eh1hU1RoSQOtbLUrhq9q9jbT9TLiSYu1gta5+I19/&#10;+NrmA2nnmTRcIvIYUDcjeQ7pFwU47hRjmMYCkHpN5fAtfVRz0p1e0jn80N7t/+be+68d3LHoTVDb&#10;4HWDz6vscwgbzaeeMcUhCpjOoFF2b0S/mqupVyAkQktVMarXVTJHzv4o6xgDXKrYHzXtojiYTXHP&#10;oHpHrTloFF12hsMyTYpVLLsc9G0q7M06NCmLV9wjDsr1MEnGKXmnDE+e6ep4mi2H6XJSZnKhpAMF&#10;6RoJ61VubyfCKHMqecx+gJuHxU42kIpAqG/2fliG+wXJVTBtdbqgbk0VK9v1yVCHDea1b6GgQhIF&#10;vwoAZKKzHVM79Vvoi8BIs0sRIAGFRbXaFHc34X8rKTBvfkFbtRxAicdIyfrJOsO21ghViGMPRuHF&#10;fng4jqZDLtqqt4n2MSograr5acuShRN2XHVhrmJjzVsX9LvRvu2XwlrTxnjBjBJuhvQbdO64vwkA&#10;fLiaH8fxHkvsfu9N7/Eg86YAwEeyeYmvaPqZ+Jf6R+z+4ANv6QKrGVBQZVifFQFYf0iWl3+R7HvB&#10;ro0Xg0UY0Fxivs/NjlmIZxPfEzTP9bMbrngwcBYAPM9Qfc6fPgsATjnkZwHAKQfwpf7xWwkAvuNv&#10;UwPw4ypc5B7b3jzyprd8xVd+1brbT+Wu01fdU1Sd4OATYvEc4SUJ0JG9NrJ4fPGRAUiAjuMNOhyx&#10;45htC/LIsadLuyAWexhH3G9k3m+cZmp9Licq28XgvEUhAN/CR0akCtbrOFnBpYP0gYkJSl9qB1Jq&#10;c/vS1oDuJDNGhUKUoDs37QWwIhUAljl7d7WksW12cHAOsA5KjCDO6So7mIJwA/qAsvp3uoM+RYoF&#10;DYOJRuRfLzdSvC2sURDYGgPCHqAfiI4uaMi6EKvjseox6WxAFAEGXa9TvE0Rx2cJ+4+ueKVuQK2K&#10;PECrGMziGE3tGN1IAvKFEk9pbgwGWmUx6ud4ncS461fVtZNrCOgdAkLVJ7DvEvqI1lVdIzhNfU5Z&#10;n1V8S7ElQmTGljQDLkzESKOJhlbYS/YepLeJYfBwD6lSxkwFh0wO00t6EUeBy4dAfUhWyi7V2GtD&#10;LoWVk6QHAQDGLOrrjKwfz6X1ekJ6J0jPJaspTOpyMUpnh/nqfBZPV4sBji+IaqoMulwNvESy00wX&#10;5EDhrAq7BcVRuQjQGOctM3v5npj8nuoJED/pny7nylQ9ZI9wUNUb5FNu5Lc6CjEkxHjC77YqNxSk&#10;wJgsty1GKhgeNZeV9TZlE2WFduzyILo8rA677XNDlTCS5yAkAOjLV8cKFF0mIfpcs0noXoB8i4K2&#10;lZ21g0qN89zxs7Ys1y46b20KfuUijMRltzQOLghRna3hPyELEy8pmeEaJ0NWKmSwl0wYbn80dKOj&#10;k20AoAdbWYKeM3W4NzyuB8yGFwjLTKBEBfDUHkHYC9TKpIk6bmYsldlh9dF889Fr6/clLeoE5m2K&#10;RAIa/wnXWsxDrYMx2ToAfZytm2up5pAhVLMTvTq88IvnXvnkbfd+6Nwdq0GHfhbohAh+ZbLFNQim&#10;VxMq2faQ5JDNLTGzrhdZ/TLJkagRb8erOYogIgbK67mciVPTNDVXIp0LZqYSgVhUMautzptq3er4&#10;eJikk3zdX8Vwue3VyV4y2y/TYVkOyONlq0G1HpITQRmYzcKCTBRqFr5hQFcT64LMqFETIhNbMesK&#10;7chi4F4kN1zBVvXeMnDPjArpKq1u2N5ow1T3Spjp4zpTMjO1sKsW5JvtjtnLKpnmb7Y3uC5f2Nj9&#10;eazfBP9Tnzg90Afc3l+z3xh9vZPkFSInUGtrzeyl9mrcWx92woNu52AYHfTJWdFGVkW6wy4FMkoC&#10;NZPHoax9iU8+m22eVvN/GkZ/u2zpGFWyvqX2nXF3QL/dWr19h+O79H+dNbJwgvyIcPmN4Nhn8nY+&#10;Xw8hdva5/q4GVTesv/si8SO1mxntq5Rh2zxrf9tOa4yU34x6UAZyrt2DfxfuK+DZxhjPgd1t572+&#10;oYH117NhtgPNUPjH68F9qS/8nx/7dxYAnPI8nwUApxzAl/rHXygA0I3v2//WP3rHO/61oBh/tINH&#10;3vyFv/sP/g/d0YG6KwmEFazdMPrq06MmWWb70unAH2P+g94EI+2ELj4Qz+LAYO/SC4eHePMDbnDe&#10;BBxna3jodNQfo/IFHdAkiCrVQ6zDaUOLNiHApF/9TkEQ7hWIK8himS7m8d5ksjceJosYtnA0HcyT&#10;GXiCwtQ8oUMQYnnWUNhDZAV5fzBIYtiyzuHBmLLbebrC9CfI0okCCXw96dVTrnHbDPEVpXRBXK2g&#10;t1mRgM6p5bWWZrTolEchkQmEvuIhGdKgVVAvUgIEkCBAh1IBdSQYjDli2Eyw0bCLth+9wrpA8d4d&#10;5P1Nks5R+UDfz6vFlaNjahZnizkFuO0e6ghIc+IcPJLElIITKJ4E+hvXKlU4X8+3IWzAqkOWFHDz&#10;bbIBCbFDhGyl3c0LFEGgT8IlbIgGvAS5L5YQ0EzsUm6Ut9G6LmUIFGsSLxFUSIbB2RbWISpSrymI&#10;Ve0koiBgyWJ2MUn2lke3L2ejzWJvNR9g2Vmue9JO4Mu5kl0PzqoqgqQOE/t5BgdnQ8RZtNqFaPW1&#10;36CDZBlSlQgFC8UbEc7kknm5zNbNMLKoQnNB0XtM/aLRFZwW2JKRjp8gNZszI0OlFUReEukQDE66&#10;pVfrXex07piEe9SMt6H5gzECHqJHa+VrQh3hcmEvciRKPogytD5ihouE+UzLwb6bkY3pN8wlXf8V&#10;FSsamE3gl2khjWMsQ+0W5hjuaRzKrVDT8IQzlVvlzzabUGN96HZD/x4nbZna5k7SELeOnHb8Rlwi&#10;IvTpGnoCRDtGlVcoMLbjYstqiCblP72zOWoTn4QVTavK6slo89Gn8599qvWJeW/VIeNhDfd4s0yB&#10;zDDUIhlAMHI/F6hL34RZE9vuZb3ebHDuw7e//Kfvuf9k7/IJn6K9N5kemsQB2Ym5VRWE9J8ydNpk&#10;4TkjDIoyiCCaQ1YzaUI3tHDq16YEDi9xfrmCB1xAXDxZCqCjegTRTi/Ne5tqL1kM58ftdDEqk8k6&#10;n5b5ID/plfhHYdfK/ls1CDFni0M25yiCZsUbZsbK7UTtFFyRItNM4X9rhSZZPWpDSzwqKpAuXy9a&#10;GbrakOkcCn/6uVZhgLobkFRRXGPzXF2LGVurLzeYWgNdZT2MruYpWfF4nzgTWUmxV2vCFEMq76IK&#10;apIQ9NDFSl+G8nstGP0Idn+/U9GKYI8iXRA/Ga0WChe1FrjBtN6sJ3XCbErrgR1ISJGrCmENq9Zx&#10;px2Mjcx1IG65KR1d41O5cxXXgJ7PeXTqP00A0GQ0/Ns1p7fv8ffvom0HzfWVtn1b834PP3Q5WDSl&#10;7rmMLGrTbUnuvnppieBHu6+iHGugC+jnncoG1xvcInM7ebv73Ox88407B9QER9df9EfNFnYR/3Nu&#10;YXdrZ48/pyNwFgCccrjPAoBTDuBL/eO3EgD8ve/4vh96549x78UTHzLvwdc/8sVf+YenFy53xPQC&#10;VjH1H7PigoJwnFePGHWLlJwGEnpAZV+X3l4rGD4WN5A+fDzMMu49fBiIj//HMl2x8cmYRpmY5LTj&#10;5arXaw2GI1DBjIa9lqlnfRzi+gkgYlGXcT3a6zaYsBP1YPspHZzuDdMsFmfd6uLTkybZZACmocBW&#10;jvtARhhhtAhqZWVlloBTDmc8oupLYBNbGzQApC9Y7fkeubDL58M6DVv3H5hMOOo0o/xUi8yQeteg&#10;HVNQuynGUzDJOl2txiPsQ/IVBb5AFsZEOY2Kwxn0BiCBJKIHcbLKi2WeHS9PpKnJVyerE/VGcrtF&#10;qXLUeYzMBlb9WqltQWEfaEMGDwo7j+iI7+oNaLy6RvmM5SU/Qr1FDNwBrqufABCHWAo9FvkB+c9n&#10;YZUZGW05AloumQER0CDDcaU3SDdrmgbQoXeidlYbzE+iIt3HGSmdX6Tt7nJxIc3PJ4tBskTVg/c5&#10;PqJEP1uBigZS8n0hB1ZlVBjyCjFSXOwaGi1b7Y3yNBWP6fJNPWHKEj1nJKjryYVLTBUPBlNJQ2me&#10;6O7CKWEKSJPsDoDbfHNkaLoBA5XTVjWlz+imjezh4jTCr3C/E06jAKdWCXodmru2oSb1zI9FUg6z&#10;57cUgO+hEI8QsglCHFIraDEi3CMHJ08tOeDhB0BfQh+3EjJtt0n51Y5ZALFxMDR5iX2HY06PYq5z&#10;tDV+uv7+HbPCxmnEhTf861jNP93UOPoNZ4tOXDrl1QgaAOsWB0LVqQFki/rmCVOqWwcvxiELNh8/&#10;Lj7wdPQz6+gpteIy6MYH0N7jZ9QK8Mna5CQ3JEExQbzFcXJ5pbKWx79x/pX/5fYHnz73ikenCC1U&#10;6INoXw2XabNtJ44cDRONa4dIQN6xcj2CFkgwpqXIgu+QIShVNGQO84w4br1a7lG+v1wNF8cHQTYu&#10;04NNNaAfH4VEFT5j7Wi4LpafaC0A7BgWnViE1lcpuPssaVdpdcflmxNMWFGFxZkMhFyPfCKbe5I6&#10;WjCFCX7B8ZR+d7gf8YqcBdT4wioXrHWb9dmzvlrG3IsdsNYQdcW2kkgWMui6hvcwo0z38LEMj6gU&#10;nlWCEYaBqFlZkZKiBlIahBzER6NWOWxVh73w4qBFna4qUqhNZYYTlpjRvuoE/EQ36Nmn1nZu6Xw3&#10;tbl2WTW1xebms7MyWTRSb8qhebNl3/6u1t/mS/1+vtG+QtfCtnBZH/BaZP+1sappcp+3TQBgb9Bf&#10;TXTgL/mERo8EgqeCAfNor8HlFyJ/X7W58trnwdSwvrfTcuH+c/48J9x/nveePf3baATOAoBTnsyz&#10;AOCUA/hS//gLBQBaG/7ed34fRcAgznydYKhPDcCX/+H/2+jceczyJ+MpS6RYXjhGdKvo5ennlaPq&#10;oe0V9LnI3QzzHDxUxhOr1CVicBkscLUAuqJiR5SielP+aKFcl0ao1aZ4F2tyFgyzlymxCeqpJVHQ&#10;pespQcAAkS6KfgDxeMR2hq3OYpXAX2EmBIuPmWVb7DgrwobaVVAY/jeo5FUcx64RI0QIiyn126ip&#10;GLEKFQsIiihGxLIUp31URgpetPsqTJSJJI5DWASRtZDDCewkgRAKgZiS4rKkqZkcx9W5R5r7nogo&#10;GSxigAJfv0hOSsmUsqdpx4tJPwIjSnMRQ3C8bTUipYUr0F92hPj/oJVQGUNrtVgKrquAtYbN1v9Y&#10;7KIYPETqYPyskEWSUJw8U+XUggfNYE8O4nRTLbFVbaGDwfBo2OlD75sSRNkVZAzYobZxaEqzQdgl&#10;SmrNZufz+Fwa94vFOEkPs+zyIp7Aqm7yboXleywfGXGdoBwxqZH6hqoGVvSwaE7GBFtJYUp1tHLW&#10;03CjWcgbaDb5uCteBJlUciqIJCGQ0AwJDfH4tbMNTwJ0YPoJwQxKqelEGW9aGXiAYpQA69Vxu9qL&#10;1pN159X74aVOdK4TIu6fjOD4caESWNPtX6qyrejIYIpjYrHvpBFcH6/aieuVms68C4MAWg05GVHL&#10;kQolWfRY06Y132c5hK2EqAZk+oD1ILOi7h1ooiGzREadWjC4pflidwpXODhucySkPkRb0YaFFteB&#10;mr+fzSkYsxcsQaEP1qSp10V7qGFpFpPgWHRr36/zJZG+SH2FSeJpORp8aOnh8Rtx+b6nNz8ft68R&#10;OU/UbqOdiEbP1ANBhbyWtzFBlO0GuqkiCzvFvH/46Oi2X7/48ne/4tXxeLSCdU/KLlUn8PoMOJMY&#10;836SA8xEzhH4ncs6WfaJxhHmpasRSn2acx0f7yfxXrqaFAkhPlm5wSboEXjgtiTfKqmsSA1u9tbV&#10;Ky637poWH3xv64NFlHQ3rSTEfMlxvQJRP78us+Gj6H+g6i3KE3aXk4BQKbceogWfox10/7AV3Hmk&#10;l9fZINum244GXE46yJ2Ik+wi14gpdWAVwPoqJRFMEuiaF01cu4NZpghrLm6KKseQpynttPDaRzSJ&#10;Gw8Jq3K0Cc8PohECngiaP6To3Oz2QcJWWGz6n+sTY4uT62lzE2rfToSG/65nhXP5TdaoweI+2fzf&#10;mzbFlzKBmycdwfvbPCHgPjx+1bgnr2L+7UzWVLdfFGiJvadW59t7NP/sguTJoXrlkuyQGw/6vH1+&#10;0evT1T0IAfow+kyQrfOmaiEsPdZcg9tH26Ow/579fH6PwFkAcMrz/yIGADedm5uQ6FkjsFOeuVv8&#10;+AsFAOJ4/u53fM+/+OfYgKJOURvXV7/6NV/5B//QhdvvijN4NCgZ+J4CN75wQ5EoTkEgRUB1H8sg&#10;gC3WMWphBJAGQbdaabqCscaHEtwgfl3ANx/3kcuDX2Gz++iFAS3wvbDgwF3KhtU+Fgu/Tg/pDhp8&#10;wAa9d5WZZ60YDpYpBiAw99CFyG9Um4s+R42FJJlXWyqcMc31Wv2gSCyQJUCcFHUpQGRVRZ+DSw8R&#10;jPLxMf7lwFGadlG/iM6HPcdkVJWAkk8kcTLoD0YDsEUVr5ZEO2pFi0f0cKDSU/QMgpUVTCPHukwg&#10;+3HlX6ZlnFXpMllQJjpbUL7MnuG4Ie6QZAU1fNI30yqhB1UPtYqhKhZA8schr8KaSnzCxuVrRP2B&#10;NU6CbsZqUyWcJQ2MGGBc5EH5oh45QMxvrFNS1le7KgUnkKpwhkpnoErqdbPFCbXMHMOEeonZCV0V&#10;LibpcDU/SJYXy2SUzukGrOJIIEqeyoWTc0vlt9G8ADd5LcIimwjH/G3YIQcB1oFVRc8GfKR/EMq1&#10;3gGG1equn1uzc+Fph7xe5Wg9uQQIfdqq2peYTN2hBM6h+ZOSkzPZBIft6MI4Oj+izDHYa0d3TINB&#10;EaCCgC5cY8AiFKuP4D2jOaAAw0Q+htoNcJiDUN0kdduuCFxmNb6uuNFOGSGqqhKpIMxiiOOwYMy4&#10;ci/9VUmvUKb9ChFZGGD0pQFqROEUPOiMC/TUTL8sI2v9d32J1hBmi5M8lmieFLHqbWCNxveXPE7Y&#10;5Xr1fosTXARi8mjTLGk/rZJTKRfHqRYDmOLFmiLzrPtLNr0XatVGEDJj312Vv/TE5kNFLya0ty9Q&#10;ez12AUWQTQBBU8UbRMYI/jdtQF6rbI9/7bZX/tgrHj45eNmcuvesoOhedUCy6E+GYXcff/Vyjsy/&#10;n6VT6v5Xs0meDaqCOvJxvBhuKup3O+s8UknJWtkGLm0jAiAECCUsEktL7DkvBd0veyh8xX7+i79c&#10;/aejzqoL0o4w6SdcJNaX0T143c6vbkIWJWlvdT7NYwrKH1dWdZm2TIX5sXJoAqD4C3GqaXBMnGP/&#10;6ty6doizjyGulQF4isgmmuVBLETjDapol2Go6lfwFOip1wK2+uFBJzwcVudG0eEYvX44pooHvT4B&#10;LT0tJO5XZwblCmxDJgPzvbWkkp0s3/l6JtzEbTd/OkDfnUjbXJY+vvt8fcX5dVd/2w3/UcDgBcHb&#10;+NMPm99mO/7nNrTQl3ueyuJn7bO/sykmhraA2seTQNUMG7UYAP0fyGu/AvRPzY0Hah/JvjfQ9R9L&#10;0Gkn7AxeD17stN4QADzXcZw99/k3AmcBwCnP+YsYAHzqPTsLAE555m7x47cSAPz9v/N9P/JDPw5A&#10;grgDSNz7mtf+/q/6I53BGC6LXprcoFGQd2jBqfZMboKBTgfdDhy8AAj0/5rGu8rLS1tO0Z+ZKsj9&#10;o4DxptVWgdLAik/RdY646YOF2UAxnAyAtqhTkA9B0vNM1Mn3OoN0EQuAovIVmibc6MRlzq5R1oto&#10;d01/HjxDywUK+24XpYDy0Ww5SVf9vjREVAJTTosRJyY37EKyjEcSHwf4pMtCHPt8ygxUl0zsIJf7&#10;AKuYEbyy6hlpb0zxcoS7Ics0kndAjTzfc+IK+nwt1vFJtrySLU9W6IBy+uyCixHlI3xiEcSOHJ6c&#10;4gcJfbpdlM2iENX6CdE8cQeSHnomVLhwUuko002D/qxtPpIYg7IR8ibq5bvJoBGRA+FzmtDHGIiI&#10;nKHbliF6mUjxTRJBNQcQ6+UByZVW2QXlM1jPPHEhKw7K6lyaTZJ5Pzs5KOJ+kOP7IyN4bBatlZua&#10;Uq1TDtIIfph4gIlx5Fp33enSUa8v/PJs0fOAHicH5eko8p+gQab77nUoeC0Q5xy/EdACM2aMSChk&#10;4Y0sjjhs2GQd0WbcaV8ad873N6CCi72QYsf9bjjtBwMgUmpxmxUCKxSBwZV5JYyyIjFAvgusJdtx&#10;I33fMws2BONMAiEs6Cog4cEthnCwYhIL/5RnDAza1XDJ/muryxapG6nvH9gqjA2IOykvp07HMU1P&#10;Inu+VlP4ZxtitfnTdkPbM666Rl08aRGFFNuwqv6nh2Ee5Xh3Ku22X92+CupadA964VcheI955O6i&#10;qEDiHHHXhjklXuGsskvFOHx6nv/UM9H7ng6f7tEIm2p4SyxoDDnLNlTCrPpaqHnMb2EANp3Hz7/s&#10;Z2+/9+r48qw7oLp8nGdjZlp83FvO9oPWHkm8cknjiX6aj7C9QZyj+gRCiCJIY3fj0bkSkibUNCEO&#10;T6ypQy+jy6Pwci+4GGwOsvVk03vVPcFBu3z8yc1Hy3Y2rOZl8OvH4WNHAWVJCinhCmzw2W1q99kM&#10;gTLDYNODUYWAkBuV2mYTO0pJwuTDXNc6TDM1V5pmEvzU2hXVQrhKTL0NGGR0iGQLVJhMLQQF+Yh5&#10;6GvI1EWuE027rVEXQVp1Xig/wiRhAujvUr+s3lsMsbhzzQ8H07WqzMNjxZkWHuucWnLBxt0zC1vw&#10;7dOv0dU0ONgnqr/N51V9ZdrzO/O2nsD+fgfxzU+N790s36Vj2w3yjTbN3GNHX+vHwi/vVOMRo/Y5&#10;IobUy3O5sVOPSz0RyJ7r+cCcN3ly3xT8nmfwLl0+mW/6qSMtK3Cpr2V7h+/b2c/ZCDzHCJwFAKec&#10;FmcBwCkH8KX+8VsJAP7ud/yjH3z7j4KjeoDfTvuul7/q93z111182V0yW0Q1C8TvDtE60CsXSS12&#10;MiKwc9pOdcHQoHzu3EjYQWG08kF4A9rlOUxyqJFFTs4iNxkMANKzkxlNb4dj3Lo3aabWoPwsVnMy&#10;BuPxaDmbictEG4SdPow4+DrNFRgAnA0uqGy1ivoY86sqVywRUnyqcPlIjmlgZ0D163Q6kq8mlQPd&#10;MeoOJEESI8k7XAv83mgs/m29Pj45xkNz0O8D/1WqisBeWyAFIamScKxUAOVxtsJFv0hXs+Orq3Qe&#10;b+KTIJlTgIhWF0tyHM0h9dAk0XPY3c3pQmS0OKCYw04SGPo1Bc34pTJLQPhCK1IDgUr4LOttj1HA&#10;GNEQXJVkWOKoFhaLJWT3cvmkCAMVNdg3JdWxHiIe6gVJPGeX6dc5WqWDrJjEOPYs74jig6OP78dX&#10;R0XcyUinIC9AeUG0EFsHU2EsifOFC42zlEUMoIj32PothbR6nfrhe5dSEcfAdfl4Gv5wObkKJU0x&#10;75DX9SeK/RQWCNi4RkJ+PQ5s4ITRchRBD2xXbQ561YVBeKEXneu3z42Dw0Fwvh9N2kEf0RVDDriU&#10;5sKKc9kRKboMKhmnTtWy6oqJ8cgGYNgpZFp3EZbYo4bBhothbw3NmDPPFtZbiGL27nrGjFvql4RG&#10;mgBgF5p4RCFkalsXPNLROVFrFcb186Y42gkhfGsNZG82LvdQA2j1S74hG9u6gMG+3oEd8IsY0rUQ&#10;O+KQphS4DrpsTyRE8Y1ZAzJhTqtPlf2oQjX1eFYSwDCbwy/k/lwkBI28/Wq3+siT6U8dhY9d7a76&#10;tJLSN5NmsdCDMg/2LswFBDcdbgiCruvhcDbai6N2GuBTE/Top1tS/Y4PboJSX62+VCZuDa2sdkIB&#10;G4FungTpTJNPFrFsDmYewE1cz6vsJNmHbLPXqi5U3dedCx+ahpc7ROZBBw+fTTgfV0+s8//y0fAD&#10;z7SfgUQAynOemb02ZZk8Cu4JyZkb5uGqIhB4C0qEKVxxr09SInZIDA4aJ80Pef4o+mKmKZw37lnn&#10;Woo4CuQ3nfV6FIQHvXB/qI5a01brYBoejIO9QUgMMLSYgoyk7kgcrVBsE1N6qcsOit0GAIq83L2+&#10;zkHVM8cGaovCd0O+bc6nXm18ijazS5ee/TY/uxkAP93+kSZ+8Jnv8ST/ugSoyXc0KiCeqWeALpo6&#10;ECV5Qj6TexosPkD/MAjOQeqb8yZAn5e8SNep/eZbdhdKv7/4T3O5+XXqu7q9MLcB+XMFDLsbPHv8&#10;eToCZwHAKU/8WQBwygF8qX/8VgKA7/i2f/iD7/hXAGL4aO7Br77vgd/7h/7IcH9vOIKqZq2k9hdi&#10;EGDei1lm13IQZKmVjbekQN2j2Wx/TCcAWOXNKkkA9rS8xSyGhrlotWkTNhoKaoNjxHGzWrbRg9Oq&#10;tkdXruViOR4MRiOKwDareaJsOkEGDLVQRzbodyhgZQfQuMQA+zAcTVQTSzlvB4f6JJMSuFXhqAMQ&#10;3J9MCBtUa0AXMMxwQAcdtDrJdKrnYd8pGu51Oqs4Zif7oxHOPmmWoULpDztpvGQZxJ1wmcRPn9BJ&#10;OA+7nasECqsFjQpS6guljF+jeJE5P19OvgJLH1P2QyxiiERxMMJ8RmU6ngB6CIHSFAWVaHvMKMl+&#10;EMCYehhoJGEGQK0PlWhenvyB/sqyBHQEwIWT74not1pIIV+OWlGPKot4vVfSPyweJfGQ/sTzk8vz&#10;o/P5cg8R/yabtot+NicmkjqBbER7GHSwDwJj0YhMpRXCNMh1qLZFl8XOCeirzlZVj1L7mP2GQI9J&#10;meV2ojcIIG0rd7cQwkT2WqMdklo3K8F1Ob6buxLGnIRgWdDBNahE4iucdNhb39Zr4WN4aS+6NMbT&#10;kP6rULGGutRhV4hQINXt6AVUhYRA16LFDdm4QkE+KgpCTCRgWFbz2ytxkV3rNafFpedpELkQruEw&#10;/WPePg38drSmvxu85e9snjf7FwsArlOzNZpyyP1swY/TqLv4ZheQOcypqVYjX8HaYvp11Cr/rPl+&#10;e0l7olBMh+D8q0nRFGqpnbEnABwyWSBh4ZmuNZ5xCt+KX51a9oOytIw+oJPGpYyKiS8a0Bc6+FiR&#10;v//R4j8f907aLRyndJK0p4oMFZ3TZIGPJJZ7oJsvRLsCZfx7bfQ2G5p9UX8ipVpEXYqaPVPJo7SD&#10;hPUKE5Vo2lTZSn0MWsYPiJWXjGfTpRsr0TB+pegG2aN8PUrKV436v/fu8O5eQIPBTaf8tTT/yY+1&#10;3x+3sc9VKkyiMjkX2eQjx0TJr5C/xHSWxLBGd6ZPsS5RrtRS629mjAxMYQZIR1m6BVUc9zXaXoSd&#10;8WAzaJcHre7+UGXP+PAcdIPz6Hn6qPYrsL7oBz+/jKfnbZy71+TyeLUuEeBGppOo6M4j5G0s2nxm&#10;2yZCW7AiHuRJNbJ35ttnahPE+pXQ/DhQbgKAXQC9C/p3399My5u245S/b6FtjYU9qUU9MdNgWKmj&#10;1mHk3XPpqFX763PqzYJT8cAulG8e+9d5FOQ/zSD4k8/OBvjhNOGNf/ymDe5s7+zh5/EInAUApzz5&#10;ZwHAKQfwpf7xFwoA2P/w737H977z7T8KAt1AmgfVw4+86fd97ddFg8EEXl8dR9G6YpvRSTDALxD8&#10;tNXgh35ELPdRi667vWEfgxdl8vHYUctbgCt28EjtgQprdPzo5uVv06WdFWYgOQ13gRTWC6dNVgFE&#10;OhrLVhKP8GEPIn+N1b3EMKTq4aipTaSmFS0BoDgoQCOIZ9Dqp2AFMBM5f7lKllL7FCj75QfE04tk&#10;RbEtKB0NvVl1gDMBMSpHY2e6Aypju2xhmSKnCUeDKI7nz8yOrs5nC5oCF2QWwPrU0OI/BEyR+R5K&#10;JnXLNT4LpTNpBKUdDPcDMCh6lPYc8QkKfgpb6cPF+60mk1e7wG65gQitkBAgBiC9gfgHfMJmzDRH&#10;VonELaiA6JwKMiGPToOuAa4h6Wq6mh/Gi3N5ej5ddWZXD/N4WOTIF4abooP/zzoV+4sgR4ET+QSQ&#10;PKcBhxM1ZSqrRbROyIBAokZgLJ7EuV+11tieomCXQbta3kqPAfQEf5iI3KpOTRRhuFLSZ1uADW87&#10;Ze3aGT1WmwKBd1lSAgOm5CbCzaQVXepFtw1ad4yqc31EEWQ74FytWZSzpCZJkgREsYSZYnp9sOyG&#10;jFeXcFuRgcISFYbUZoVeUijYbejH9sb28zpOst4DbIMRFjCtdT41jHBbEg8e3ODfkZADERcbeAHD&#10;zgcZCnNxEkTTDt8ER1yM1CC2Jpxw6LJVDGlmOiKseWh5GspWCGh13vqYUm/DiUXp5s1ZBfdtTzgR&#10;1KTGQYB4hk5VTwTVNetA1xgWCTAhW1erOreC9GMRBe55AEFVo7flV+PHv9VEqZUf1xqnoF10g2tF&#10;+ZPPrH/5mfDxsquOU1IAIq2ROw7X6BoLH8h4nlOPi6rgctM3myiLPA+DYIb66ipADX1X9lzWrMxs&#10;oNgRbGrBmaB8dpV5iIJNLeQ2FB+oQtl0OIi+CKWrfN3L8ts7w6+5L7xvIE/SvLf+YBz/5K8PHm21&#10;54zNsQyjsCZTGso8PaXv5xypG52cQBXnWCDJDmgaqLpU6R/6f2FWRMk83jPDqOylId47ky4pqeDC&#10;qOpv2ucmAa21aBuHdl9CNVO+6RxKAKfuy6YWM8sffjWZvVJkC20bJt6nAW/2M+h1tHYH0aZs5OrZ&#10;poeaXz7x9ePw1z/uUN4f7ELhBuI7c+8xhj/p77TzXP/sPulf4dPAU37E4valzL1qHIb7tPy2vrmH&#10;gdx4eDw1Mc8I7p/7WR3574By0+Q1k2r7nTXW34Xyvks37VXzfn/gEcINMfNN7zj782wEfATOAoBT&#10;zoSzAOCUA/hS//gLBQC61X7nt3z3D73tX8PaZZuE1l9f8Na3/J6v+drB3n4ryxFpA1+RnNNcCjRN&#10;417I+j46/CRGSI99G2Z/eweTLE4AiSmcNWBujUwIK1C1eFWXnwQiH1gTxovlgCwCaJOa4rJFd9B1&#10;N8IzB2QiUAagod8YKyrk4Abna5YNKo+RAKGw3yCyp5UVqgG0Okmed4c9lSQnmAVRExuRupgtFsQT&#10;ak2QZaskH+9PgZoI+pViR8orZCyDlPGQdD5cZ3JldvVoeYwN+iJeypQzrI5IW6BOl1K4lRCF0IiU&#10;46XEN6fskOMAWRDwiOcGs9FVS9W8aqmb5jnm/6qltT7BGBcSiKB1pv9SL4JhpGpik1NDodZIkPz0&#10;LsCphABjg5VJN2vFVbsYrgkpOj0KBNar3upkGC9w6TlczA7mJxfWyQGsPwJr5EM5Dic4oNtib0qB&#10;SgadZjEOkGJnrK+A2YMCK8XeEzJpQGWXDhLqCYKrMxRYjbHkRas9pSxCbvuEIHB+hGzq3etYX12f&#10;KbgQhpN4pq5T9JJa4r8wxdUFJfTmYFJdmoQg/nNheFs72huqlRv2JqAF4i/blnHYgkQGv9WH1hpa&#10;gZ7MV6Tus+whB64oGk/nOq1QgYzFFtM4+q/xeoMtdtlEc3O3ngP6VoWpNeqtkbHkOqpa1kF5AkEL&#10;icFlORoJqNYQytwhLR5wvlwxrtoSbUl6E7cwU+nMRMhmLaV0gMApkeLaYzdFdacaUaq8WWWR5oji&#10;RZAcPg+IARrA10AfofYditcVQYQEjwXhk0jGqOElEgjC46pCPoeWfUHLB65KmZlaWGUmQIzkwDo9&#10;UbzLv+6oyGbZVNO3VcUsZpqDeVYUXInKd3+ieNcznRk+PvutdTcsVxTgo2BTqkj8v+UeLNIQ2c0R&#10;K+Ii9lDIqxGgKYFGhpmJuIuGcbzB7UiZfhYqqDpfqjlNSDyFCQBA7WGm3sLUANNdBP+qKVTEy4Zf&#10;eccmfnL9wSutg0vRuYvpL/5G9fNP9o9V4M9tiUkvR391zjabSE0M6toF2fHCQrLPrYS3RQSfFPmw&#10;J4Sm++1yP2pfHHcuTwLE+mMqVGkLTZFupAeqOXk2dOYkNOodh85+jrwmRhPa7GsbaNugcJ+0DtD9&#10;Dc1LnufxYNQmGJeKvtpmoF7y6cTz+rh9UteO5b487eDvsQxDrde3y0fPyyzB3uOkviC+bU0btxPm&#10;kn2aLgwj9c09b7206Hu4J3Y/ZDbyKuEfidkmCNld6fxabsIM26pdOTcuh7tA/6W+UJ7t32/FETgL&#10;AE551s4CgFMO4Ev94y8UAOiu/e3f/H/+0Nt+DIKevDym1g898vB/97V/dLh/KNELjVv7fVAQfWhw&#10;9Ibu7QF11mhksl5nfxWXyzyf7vWRm0ttT2sqxDfpGtufAH8gYFZ3jwAAKCdAvM7RGHUw9qclLQ5B&#10;6Ge6reVqhYUltX/Aj1avk1AuDJJl4a7SNqJjen5turB5aZGOBn1gTI55SA84HcVpgntNDycPlAcF&#10;NQMubwZKUzOAMLgreQ42Ix1cPoMlfXajIC7So9kJmYvZcna0mF1dnRR0GUWlQAkz7+0g6O/h0I2x&#10;aMZT2AAB39YbzBFJUpANgFAmfMHyKEtpcUCtAgZ2pUh8QoScFsUIoSVFiBjCPgWAGxRB7AIQkvwA&#10;XkWCP+r5JeMQrfwFjipsfDUocOJf01R5enRyaXXt8nIxKAA/xTBddLN5N6DkgN6lttgTXNjptFZE&#10;puemclh/EnZJOeAvmtwZQAK89saxruA3qhvzVoMppsoAa5my17TL0uybl47M+MkjqMBPvDFfqhwA&#10;b4U0lVJiI0sT+nBdhDSlddGmfcdheHEvPBwBJ6oOkZSDcv4rXGIxgyQ+UrgYPjDMxN8OYhya8JQ6&#10;OknxY1W9BCUKBDRMtWa/VhypElEQc4cidczhrKHXFxpCUphkKFUdbNWiuKb8BVoNYIlxVwhlIifV&#10;DTNwKEMMuIN7KEOW16TQksoR6CdM2goWmTJH2FBoUes5iqEhkDrkefXL3qIlkBbP76LAXbmFw8fm&#10;99O6gTjEtIPVuQbezQkGquCxoOLfj4XBUxYVwKCbLEpnzqh3L87Wl7JjDgT5dbWJ6cu98luzBVVP&#10;Lzgpyv90Evzco+EnAPsjYHRUdq+T1tLYeJZB81AJJYluVKBh/LVaCnh4uiHj0aEW2Qsm1DFaTPo6&#10;Bv3rTw0514NCWqvlkKyQWm98gmWwgxPUyy+Ww3X1iU9uPnlSHva7r3s5TlHFL36iNVcBgcWQSrzJ&#10;d4mCGRy9KCuPluFgs+nTTqsbTfubIW5EnTbz87Z+MG6FA4JS/uW80WLAOXjH0D6wPrY2Pa+fPse1&#10;Dd71B82Tfvq2H6whvp9cx/c+YxvU7h9sgj3+bLQ3tfSrjhWvd7RlI7ITuJ6eMknfdvs+871g1ya2&#10;LH344V8/NE53D699MH1V7UcRLD5Tdy+gSDe4YA8YDusBZ599/unYoPlPa8aevflsBF7EETgLAE45&#10;uGcBwCkH8KX+8VsKAP7md/3w296FaCWk+Xyr+9AbXvdVf/RrBweH4EVgJs73g16/zAoJRGT7qHV3&#10;NBzBR1ObmqwzumCxgMD+QeeXmOqnMs4vNzDn5WbIChwhC4aox7ETe83hoD8iPEjX83g5mOITx1Im&#10;B8+Ut3fb8O2s7HuDQRtjPvQ9UWuOV017gHyBrkDdaN1HixO1Z7MViuV+nxQElGFrvown0wOKbnHV&#10;RAuEOidNFv1+xDddOzlZpvlTR0fs50m5OornoA1hdix5IIclkACXCx8RIQzaXZTJFYUExCAI6kMS&#10;GjKTVwAg4l8de7Eo3OQZNHqvP5KDECgf1RMW/hikAngA0niBoptSvzLkR6hwiHQIBEw6Q4q90xqu&#10;AzyAWrQ2Wx29/Okn7p4/c5Au+mGxH8fD9RKaX/BcDbsMuItWJaIBw8nXtFa/yJnIHXLYqmk8DGJZ&#10;NytzbYf2Zd8UjRWmcLHAQKBfQQOlEaQwCISIykQqOnFrGBF0preou6oFB1Qp0CN50CoHG2z4g4Mo&#10;PGy17j4MDwfVxVFEZ66IMgzzSoFpJTYIiTqEg/1gRd8LqYAtHAEb1qyRVgODGtbQoZK9XzS/xy0C&#10;lC7x34KwBnL5cd2ESxxp+UbUJFUIzOMOrxCoIRpqt5q5l1hFCAkWf1haFSPdxaR5kAoCnh7kxOwG&#10;9DuH6oYn/pgfj2rE1Pp+2Hy+mQh9rntE83ZHhLf40xyvMdC+DUVWlBBQ7f3JIHi0Ct9dBZ+IgiOF&#10;AVIcOdbnHG0Z5W21sWpXlZpgfIj3HKRadoWrmMkVj4Ofebx416PRAmk8AZ866NkRm8+pfbFlNlRH&#10;a2opxRISJinI5LukJTP3XfXDAq8rW0AOim/fIGTif7K41fqtogW1ctAcXyWE+MoaKbZC0BeWCYW4&#10;JBWxHE43OHVxyS9y6iAk9emUOjPj1mbSLikNOhyFk15FXHrYp244miDZh9Ev6Z1dER5IeGZNIRRL&#10;iyswX08fRJ+rfjb9xxH8s8/n7pnaPc9NeNCc/yaN43Pep70Psp9x3uAA3ZMD/rx/3FtieazOR3gV&#10;zZj9qQBYZkz1DK835Yifl3kbkbNHqqbhCQ5pp2WGPDzmmbEBfbfiaXoF+Pfy24SpzTS79Zl5ixP4&#10;7G1nI/DZHIGzAOCUo3kWAJxyAF/qH//UAYBr6L79W77rnd//o1jtR13o6v7Db3zDf/t1Xz05fzHP&#10;MOnA3qPsIcAXtZ6pgy5YjDKALkbe8meEF6dwVsY9EoogywG4I7uV/6ZArMhqGlolKnKFLQcOw4jz&#10;HZKQFCTvWdEp0CXySNdhkhcjQgK4ZtGzsPvtZZbFqrpFG8SiTQRSqb8VHHwGasEOSIiEqkMo64Ji&#10;Yxb7dns2n687navL+Sqe55v8maNjnp3T+Qsz0naUoJ7H6AgqGxYTHZJalkYxLQFYD3WIyOLxG5VD&#10;qHpIgW+tRY88T7s9tDwIhBD4AOJx9Id3h3skemC1pFQAhENZM7x/v4PIOaV2IaQvQdgLwP/qWyTR&#10;c6fM8CE6t0yGJyfT2TN3pk+/aj7Dwwe/IqliUEMpa4HIW4ysSFzEOeoUxn/kWOI29AYw3fRdOAoY&#10;JVhvvU8RJRl0lhxIYo2SsEXYgn2zVqU8A8lKFCdzU1X6Ig0yqTSxghvRsJOUbpa0EthvA/HbdxyE&#10;F1rRwaAaRa0pfYuAypQ5w56SN6GbEnsiMthyDG7EKSdTpRcc2QhgOsdvnj0cJl5Dots9KmjIV8cZ&#10;Do8cT7MpZzQdjbl0fheOmHzfoZSiDC8JcCijQMKQrGUw9C/BAIgKhQMdiMTu41tiaodJLXEW1gcb&#10;uezBag8akc91uveGK30bdjhU0kA0ahDf4+3PTfGJ/3nTsXzG95BdNKlLQQKY4GOEAZvgPUH1yTA4&#10;UcdoPckeeqlujpuPlStIZGVRC6dM4NgmgNdFkK4ihGu3rrY2//FK8LOPh08gneG8pZYXMqtRd02l&#10;cEAiI0Wndha0ETtCKelMNmNfpHuAaZE6A+tSx6wztpvZQeifJyFWYwoGunTKUHVvmJV47yh9JMNO&#10;dQTvROsOhTibcBxGk7A9bZeH3c203Zr2wr0eIv5q1I6mFPZEATk8Fel6koTydxPLqYSEBJrFyW6N&#10;an2t7dyaV+9znK9mOvkk09QyxbxXiey+6n96FLEbADYRgg2vxcM3BsCO8jWDt591mRAT1XRxgvvs&#10;HteFz0lv36CvcH99y0QpTKVvMuc3CveCCov9ibz2axmPha/6CsXPtn/eXst/fJf8X49JdmbuZzwr&#10;zz54NgKfqxE4CwBOOdIvbgCwdea7aRXUPp/1ATjlmbvFj99KAPBt3/z3f/gdPzYaQQejQ2+95qHX&#10;/vdf+9WX77kH8Wwq9TgimfV40E6Xcyjy4WAoBrzAeyejwFcpeL7DqHdy+fIF3VRpWgwHtP3B+LHV&#10;73bg42Wh3WmP9qaocfJiM+jiGYjUJukPKFcVROMjaZaPJoMkiWUgoqJYVQhQRqD3t9H9ADupDzQ0&#10;g0wcYW++GQLIo2UwLJ6cPf30fHG03FybCUHM0nlWJPL2kw4Z/g+cDKLpsOfWu1adClSZbJXE8o+R&#10;JakaHCDxVxkuE1co2hpfebUfpicActZRihIG+J/S2YySAQIYunri25nRl3fUpajQXVbopEu4k4mF&#10;LtZDrPrT5cFifg64v8kuxovp6tpoNRuuVcurBViIChhONyJcieSjTwm1lmtETrJyUY2sydBteTY6&#10;lYOp4X5t7mLm2SYQxnhIygrVJ6Cfl3kR+yw5DUohpFAmb5AmRA3UcDkUNNqM2pv+GjvO8KDduX0M&#10;0x9cHobnBuG0R62xeZkI14uUVxxhFotSlBCfqPjXUYU31RXY8v10e3UBDFOEyxRSVap1La8UOO4c&#10;4tSjP3Ag4toJxzoNuqpDn+uopa5R1tdJQSRUwzad5+6r4WiIxBnmHoQE9gUV7cmnXMAIVMTz/Oui&#10;HYc+u9HFdXzk+3AjQHSc50+72n73WnyOe9325d33+dsayPhpAS8HlL7n/tM8Y4y+EgJkA56uqvdV&#10;1ceD8LEgWMiuUlNFonCKZWCLbbI47m+G2sT6zEMFkDgCdINn+sF/enTzb49bMc9L5WfTVdeMlUPo&#10;YjLy3ypxdRAkAZRwkDTfOglowtQ6NFjsHi27idJ9/NT6ooiR3MnslabhpGKifNPKK8h+GoIP0erA&#10;63fVKPbiiNpU9YbDjpNzqO65zClcrOzYOf9qXG1Gn7KvYYoqNWf93BgkyH+mLIkql9Q30Vozers1&#10;3Q0T3wRXPsKe4ZGX0XbYG+j8nGffv8gF9Lvnehdwe2Zs25VNO+mzVx+prNsuz9A4xEacTZmMJ5jI&#10;iodBwX8zRMbDfOY68snsqQM/zObHL8tmWnrxt/80M/km7n/3SnyO62L3gM8en43Ab+IInAUApxz8&#10;FzcA+BQ7dxYAnPLM3eLHX0gCpPv7t33zP/iRH3wXwhwCAET+Dz/y+q/5Y39keHAIvN3Q8Rd/PBC6&#10;bD/gxSN4eqTy4GkQtBT0QYRpTorx5KAHkiwwzt8EJ/N4Mhr3AewZ7WYzsDtwczBC/ILSpo1GJs5T&#10;fOkFSjuIbYCUUZfOwQlrP+aCiE9Q82KKiValy8Kd50mv2xErz9rYaWNLBMGP6Q2ePYvFfJUvw251&#10;lCyPV9lJAn7pF2w8KuDzRc/L7U9OpuwBzUqxM8GrB30OiYskS3iD2oGhxVcFLLWn6vSZZsQYGwp2&#10;sTEVxDBbe7HTHHxpZjXyHYLyV2O0bgv1CFiJrlU8R38EWQ+O8qKTnJxfzg6z+aUgO0iu7C1m+2k6&#10;RbOAMgjD8vUsyGNhZrxPVDWNYpcyCfMElEwaiVKhfkxmfCnUoVSHqRfMuEY0LHimiy0LAYkhFXMx&#10;l+id1Z0AQD3UgIJlSG2EMB8Du970YPxT8fQcNVTsORpv9aBRw/PDzh3ng32U/WDmKMTOO2JTMuDX&#10;gIgM5vyJO6UO2ZwK5SpDBbABCDPwUezhQHjL7Orr+V7T4msMGUglIFzTr2wBXR3cwNFw1Va776jL&#10;CfiGN3U4YiNQ06WOQ/kw5bbKkFQBdD6CZgQPlDMeoG+2slp+gf5gI88hODByrOORhn+9IyQFNfZf&#10;27C97Tpouo74G8zke/58AcDzwabd8GBn888Vftx4gTchB097qsTBZfPTBCK6SrbI/ukgeHxTvTsI&#10;PlJVVyN8hKz62QxS7T07HHD9ecFRim74S6q1qpiEj6fFjz4afvBaezZSP2jFWuqzIDGJK7wA2PR1&#10;I6ZWwk9/al+pjmEP1QHDnxfnTtga4iVE0KkWbzgLpRSN4NxP0qnCsoti1P1ONYmig060h5JnHEz6&#10;+u2WYY8JnCuslVmRTh/wvj59OqXi9f12YlheZqi609j81LWlXXRf29oDVVFQfep3Yz8fED/z3Kv8&#10;K5wXt+L12jrJ54+GaCeE8xPhE1Xv3AkAmj+bD/r0awT3Ko8wUt+vIDRpTGz+BOvTDu0yTrpBiB2n&#10;fHhsPo/wADNfI59m/HsTlG+il2ba+BuaSXI9+HnWNGs25YdwFgDcOEJnf72URuAsADjl2TgLAE45&#10;gC/1j99KAPCd3/rd73jbv4paWaeDon3wute/7mv+5B+fHp5frFbjyb77CqLhERyMuguM6js42xf0&#10;5ELlO2z354s46g+o8e2xzLMo9Xsxgh6hPBUGdKidrbAmwZEG1Uklqx2gQb9Nk1s1x6VwtE95QNkD&#10;uqNNkHIf5c9qOY/7HUoBeiDuAu1Bp1rSlStoXV0srq7ms3y12ixnaQb8p+0urtVKk/c7fLDda2Mx&#10;yoKvLsUbRD5uKSNSnQoBmhio8xdgAbxdyuGU1EBSxLQ/I4HB+piTP2C9BzpLiC9NvdTw+OUYqoFX&#10;lyKI3S1zxEjy0ac8Wn2OV92wGMbL4clsupjfuVwc5icXVvNJEI82+RD/Hxz6AVW9YdkdIRgKi1VY&#10;LHDK3+CBiJknbZRVYqwCWKECKFgqlxW4QLGLuVfDXSEWtVUS/S+CFkKT6MhOCs/Lp1I+jM7Qhx2c&#10;VfAqzYIiRXWzxpJ/FGzQC0x77Uv0M+qFFwbBHaNwrx0iHBjwEWFgSzNYaaZpjMyiM4xocsz2xbAy&#10;ABJRKEjiH7mj8qR3CYVjNYG4QaWa9ZTgZ6vqoa63RtgGKbxuQQ8coDhA58fl+4062SUTen6r3RfN&#10;STtpKPyqOgyqC0ico2hfbKh+4fWdEK3h+xa87MKgZ1+wHmAY1NMbPQDwn+bRNkK4+dMN4LuJwt/F&#10;67uf8S/a3fIt3kCaEKjZsQbS+dYcBd6wzzYOIP7HquCj1eZXgvBjUXhsMiFOjYcQ/AjL2iXuoimF&#10;ypS5WFlIWa37Yd6ufm2R/vtHO79Cjb96cFgDNTsnst/xkJVA1AtUmJzyu7Uyb8FuOWd5YWqHRoO9&#10;atApOlmL2djLo70qmtJVL2qB8vdasNuI+AnmSd4EuEjpilOTPlgFaddE4g/QwhnCx+rHJxIH4ZKW&#10;XWNNlflYyox/SAuIaLfub+4Vu4v4Vd+9E+g1IZlPPIfj/m8TMjWg36dNA7WbwLI5Cw169iji+mjb&#10;gAvoY7G/BfT7BLGa27LdPKfuubLQ8mZbpLDcjaf5afazuXxs3l4Pa296g8bnWR/fnS1nKP8WL8Oz&#10;t720RuAsADjl+TgLAE45gC/1j9+KBOhvf/P/+fZ/9i8p9CVFD+593Rse+kNf+3UXLt8m80ojbVvd&#10;dpIn9LQSP+g5f0n55YqD+MUkH+seXjdqQlqhD0Jizg9uOZO9MbQ+wpPpsBcUSxTumH0meXkwGYMu&#10;kiTjnV1U86CFIkvTpIWtD4t2C9ipFl34is6SJQ47T89mV46P6Ej8+JUrSZ5hJLRKY7X8oly3hd8Q&#10;3HsbeRKGnnTLheCUB79xzTIncRv5DaUBWJOKF1SUAieJLCnLKReE1KQAQE72IfW+VBNQMSjXzrzK&#10;u90I5xs8/MkmoJ8HSMBh0oKYDEgP/8C82Muy/eOn9+ZXLqzjC9lslK6Gq5NptuiXaBtyOf5Q7dAa&#10;8nXsLdXM4kRFHWbBOjEpskoFpFZQgsGc3dl19dqSxAKxPvXTFAag2zbALegM4kDUxFrP+1QggMgJ&#10;xIzMSX24sqCVr+nVOkImMdr0OiL1L/Y3B2Hr0rB10Iv2B4gojDcHpYnm9+ZZ+lLzuXcbF5HEFhFo&#10;nGTQaTBrq/y2/qnKehiOb2phbTv6xx54lYJVHtco392BpEJRfFF3UqopSccfTk9uLXSkJOEJkcMY&#10;tqN8kFNhdS4IL+FU6Hy/lTkCkholzw0IqWE7P51LtEFO/qHrwOh5tta8/zcFQu3u7bMDAN9/zTaT&#10;kn8Y3eWm+tmAEmGNLRcdYQBXrlp/GBiVdMeiHww9JaERoESEz0dpf/3uJ/N/fjRaomxTJkpRKDab&#10;FiEawPcTq++S+SafJTpGIjRAtDMoqR5h7k37rckgOmhXh2WE9X63MMsBr/xmT81M3wG6SvN9PvDr&#10;jah5Wmb/pt3nRYoUnu+sNuPgh6/gwydeHXnWoabDZf/xL3L5kNcPeDUFz1pWoZ4GTUqq+ZQHBp5Z&#10;akI7S3zVP477YfSJk+k74BIdfpHsi8InIieCVUWKfgH6LuNpSsyffYw3zc/dN/zmTsVP5yI7e+/Z&#10;CHyWRuAsADjlQJ4FAKccwJf6x18gALAq4G/96//gB7//RwdDenUBQjdvevOb/vDX/bH98xewwkfn&#10;Am4GWAvGUTiKu323R2dehPJIe2mdS1dZ8D0VwMDnVgd2Vt6ZaoIrr8uobG+6rS5Omv1ul2a889Wc&#10;Elz0PEBOGg9TBcDHaaFLZe9g0H/62tEa0ZGMgNJVujiJV08dH82yPN1slilJhbI3GBE8qB0X1LhY&#10;S0yG+uw/bjzgEOtEW3W73Q1gn2QBfGWhlrxCKILt8hgk6ujBREZhQmsxxO2oWtY5Jvw8U2Lkj0QH&#10;hF0UBDZsg/QExwXRbwqAkHiFNEc7TwbH8/08vpjNbs9OLiyP95aLSVzAY0YR/QNWEeAeaLXOEPUE&#10;MPHCIfQ+oKkQ6ueuyWowTPRpI7NL+H6U2RYAKDFhOhkdIa9aUzOOhKgpgwZtl8QP4uDtPYiZEmID&#10;fDkLUHqPjUe9SSvYq/ILrfDOvc5tBxH2rFJOw61CqTrSqQ1caolIrWQwqNQY5BiIV3EnZ9KbnuoZ&#10;A2d1ra3rH65DYkseGIMsEFJDK71sjZpNqGC2lXrgrXzr4iDDXcwTuQ8ZhCKhgQIJdn+ITh1nHgjR&#10;oDofhrcHwSVD/GacL0Mbo/lr1P0pUNFL/fJ88ffPTxO/9AG4VgU/HwYf3FTvD4OlCYEYSVJeDD7j&#10;6dw26NNyPn4uxenzxKZ6qij++ePB+6725monR+2Haf0X0nXJ9jMKhp2QSpJhZzPuts5No0sDkG20&#10;N4j2h/JVQl5IiKG5QH0wH+C7MmzDNlwmdAyUVauoBxnccqWYganmAjGqdIa+/5boYp+ImRUn1Hu4&#10;PTqfeA7E/YGT/bWAZ0vhO/3PG2o7HWvvZZomNRTzYhIvC3ZbTP9q/y6F3jY+PHCUr+lrRT8erxCO&#10;g/XNN1ZRAQcMf79nFlL7KkEJD0ylBtAnAPDtN548niK76edsYr/418fZN/xWHoGzAOCUZ88DgH/z&#10;7uRgwv1Kkg3gCdsUJWgUSUZ3U7m5wepkX/Gm0T9+1/u+6q370/07w3f+wHf/9M/8wv/857+r2YP7&#10;Lj8vLfPsvTyrATjlmbvFj9+CBKj6zr/1vT/89ne1okT8cit85E2v/+o/8SfOXbqMjSRultj4qfFt&#10;mUPqI6BnnR4Opkm8BNMLiuZqtSSXGVeJ0HSKRV1Iugeejots3G5NiBOqKGaxpF8vnWvLDLZeBYUR&#10;fLWY+lW8KjflIsueUC/e1SJe4NuTMQlbIZvvkmsQ/c4/IAQa9PJeeYCSM+D78NsB63OYPMsDllGq&#10;jNVRVFW9UbdLDENzI1Q76w3xTIVFuNT6GAhJKUxFr2x0OLys18cIkl680thQuMyC3MoCdrcXpO1k&#10;3l/Nzs0XF2fzc/HqIFmM8tV+mE6rNCplam7YlZQA0gN6GMnSR4AXYxN8gYAxsuzEecjy+FZpLB90&#10;wWNiESn+pTIC0KvrguQX6JZ4LVpbcsDafskDEGW/eET4eLVM2rTogpZDi5d48lzea73sAoL+7vme&#10;OphOutWIegfoVW8DxPYBNFuCE5jhTVKvK5gN6LkvSg2ytnBKeMlhiUkq7L9bNO8TUPBIfLCQkqMl&#10;aZi2IJI/t6aQNX7yb+FDvEdePbgWmps+hrCgJRASvcRwLbwE02/KBxU+7kj57Tuvc53+yP99Fny6&#10;xSvk8+JtznAzSEdkAMrqJ4Lwg61gZUPnAYCXn9KdF+dfSdHU+M2mhU4qc4OWer9ynP/Hj6w/FFDv&#10;T0e9cBi2xsfh/qg4P4gOR61z45B+3jTwo+vWsBvwr+m7zPRJaiGLDtm2U+aKKuQ5S36J8NYaimm9&#10;kTTPvXqYGjIVtVm1nYGaLbbE1AZQO8/XE8AndiPLcQTvijJPVW2nn3ZGCN44fr4Iy1T8AJrIgWDA&#10;zHPMH3gbBnhQUYcEFox4woQnwf3A+qnKc4P9qoLXpzwX3A/od01aY7t5U4WuT1+pLG27u/Kkz4t5&#10;eXaQZyNwmhE4CwBOM3p89iwAOOUAvtQ/fgsSoOrvfNv3YQMahizy6+6g84Y3Pvz7vvqrbr/7Ljly&#10;IrDJy26vByOuhkpRmKY5fH2cxNh0AlgHvSHL9KqIO/h7oLit8OiMceu3dr/rVZ4M5Y2jcl71d+pE&#10;2TrXsr8pj+Zzig1naTJP05N0dXV2nEkVQ6TBe2hIhpAdpg+VQqKGnmGv2+3jCcS/oGuEOlCFFPvi&#10;D86+oQNi8WxjN5SBKsQfKgZgbY+i8WjI20D5gOysLFExtRH8tLCsj7KszONsaCqfDONOIHy7gyNh&#10;N8/H67Kfp5PllWk834tXF5P4XLI6iBeEAf0yaUcrjSrtTlHA0yFVLb8Kqpm1fLt5PyEKD8g70AVJ&#10;GQoWeHU8DdU/WOYnquoVojZ1gbVBqhUXisDrzlS12oHMBuMLw9otynZcUit90Gmda1e39YK7xuF+&#10;K0JWsTcNwF7dsmqTfBBmUuGj24SaM6MBG6UUTOHA/1ya76kGoTTDWObteB1bO7py7tPASZ08sGdk&#10;HeOo259vILjR/HVzViMUtA8GvNRywPlk/jZvkxAJBPAIuI+e57aQekeEEKJL1Sh3a1+4e335zjS/&#10;jr3OoP8L3oK2I6aEDG8G5X8EOVBQ/bsguArwtTPs/Q1OIACYbe7QuS0PsNPMfEqy9cePyqei1mgY&#10;Tof464fDGMRP/219olZ66YzbpGJuqz7EJ5j/14JEh9SKSxELbZX6uipUhyAnLiamd6VwDRj7Ynhf&#10;JUUNJd842TSg3MG9PrwzG12B0yj4ebV53EB5j4Qbf310S9YrLVy6Pb/tv1eQU8dAhpPWEL0oGG3M&#10;VyoMofZx3mS6AvqtN1ytSXNlWn3xbM9QIzpqXvF4+ix4fcE5fPaGsxF4jhE4CwBOOS3OAoBTDuBL&#10;/eMvFABo7fmOb/meH3n7j7fbKRV+cPOPvPkNX/VHv+bgAn0AMkQ+g/4Q0l1rt1C9Ot9mGSQ0qnhc&#10;JTNkKh0E+AOsP0vZ30cDNaINUll8VPlwMKq605NVgY4oXj2DXdCyik7S8snjq6skmS1joooljQBM&#10;aQ6wH/RCOok5fs2zlDgC8h9en/7DJuuXqTiMP1aiFBR38AGk3RgJCPUeYn/Qymg/wf2S8ZproWIU&#10;TH4IIKiztcIA7EajNi6DyieQwuhVZatcoWTqxeUwSafx8kJ8fHF5tLeanc/n03XaL4o+kN20+LI0&#10;JIOB6RGAQHBKZoQmS0bUIgoTyT6DIeRtBQPbxR0Pc4UcBAAgHGknaK1s+QmhFiEfwh11HFAZgGz7&#10;2fU1lkUy+J5E64OofXnSGlfhXrQ5hztnN6TVEfxrH10SGAVo0lPnVDlsOuXPDhnpKPLUwU3jblOL&#10;eGqi1K3faxbTqF71K3OOs4b12whBFdL2nDOsjuEsrlBBiKNw+zoUFJLoIHJQPKRKAB2z8gDy4w9B&#10;TpCjtwXB7ej4TQDtNp38Wgcx7VC9B9tLy6ML/9Jmx5qQ44w0/dS3oGagmAYOoF1t9VS5+adB9fGo&#10;NauVWtrMkU1ZFGOeolG5j08eN3oyuGr9ovVjjlRG6fO6FQTUWnt7dZcv1zm1F5ldNlE1MXz7pkEU&#10;zOZ5ixqUfti2rzbVj8UTUqDJyrdWlPk02M6669/l88Svu130Lzni9mL0Vz0e8XJmT44xdbHjUi9k&#10;OhJQjG8yPLx3qDwB4oPvCVb5PTTtPtObecufpkl7DgDvX6H93yrVmsiniT38Lbs/flBnP2cjcDYC&#10;tzQCZwHALQ3T87/pLAA45QC+1D/+QhIg7f93fuv3/vAP/HjHAgAw3Fu++Av+6P/0J4bTCctxlueD&#10;0QhMjlan2+/j8CHhPgsecnp0AtjjpHTn7UOi0+JrjZtN1K5aa5IBZZURHgTJuuiMnkqLp5ZHJ8m1&#10;42Q+S9fHcZYjlaHilQ2pirTOvePnI2FOmaItkvWHKgl78rdkWRSaxbeHVzeDAQb6ObKdQZ9SBFxu&#10;BOu7PYA6PQNalB+oCy/aIcx55D7oCiKZ+VB7IGMgaY6A/lE3S8b5qp/MpsdXD2aLS2lyKVvul4th&#10;Me/nS/IAdIFVbgEHoCJVmEH1AEy8fEQlkdjy3jJLEadO/wOO3RwuXaMsMKGEQEQFREWLNfCEFUer&#10;0teE/rxkfClQhIQHbY9zKo1B9lL1HHTad4yi2/vBhU542A4x62RMEFl1XT6h5qmKMdR8jWdURW0W&#10;7oIc6gPsbV9Ft7Nv3uTLocZuzaIjkgZF+Uxu6EiOr67yNJ6/rp3eFg8I8m03uC0SMDRnhcOAJ3kv&#10;ytk92IuCS5Fqdvft9zzWPSaNcBn07o/2x2li36cbfxzY3QT3G/x0hpxu8UbEiGlOBgEM988E1eOb&#10;8BfCKg4lfPdYkXFm8hgiN4Duw25YVquthbbI/mWJq+hXiF3+vC4x8jIR/vHYQI9qDY+MY81Jl81o&#10;QupVCzn1LepFbXkw3VhsplkCS9/t8aC+wDIAdWzYzAS/CndnRRPw8JIz9z7n/cKp0xp2VOaZpS9j&#10;llKj0KZeHxZfvlLB4UZAn3IUamhMyVNjfW+q1Vwp/kBXynY3bjoLzc48++zUcch2g37dnU3jW5zG&#10;Z287GwG79mqF6tlofIYj8CIGAE0XsOdsB3ZWA/AZnrFP82O3EgD8nb/1fT/yth9vKQDAVTP4oi99&#10;89f98T8+HA2h7cGA5Omp7o3THJAdpJDfILdeDLiPVB+cp0WvO6T/l3Bfh9ZdS4xbZjGdv7qffOrK&#10;Y1evJRvM54NrGY4/6hg1wO+yoP8WknzKbAGmKPit0lTAAciIkqbuYysfyjDAihRKHM9NlSJQwtvD&#10;R5xIIyfgwGAUPExDLgD3ZDJZLukCUFn3LuA6vkDIjiDn1A8AGc0mzwZhRnMyjEhb89Vovrgtnr9s&#10;ee3c6vigQPOzHhRZm/LHNr6e6JJx4ifqMe9yW93R6/OrwgKvZCV9oK4IkhAzRFj8CLIUK7PKoXdp&#10;17GRShtV0ItYqKPqRoUTIA+aF1MmQeiSB4N2OaTPUXdDpeu5sH2xH+53g3EnxK5nirKCL6CHl32j&#10;lSzI/l+MqZmUm3sQ/Zls+CS+sgpshxG1kYiatVpnXGdkaxWGIast+m/wk7CRwZBdiOM8rjPH/DgN&#10;b4GGWXMqfoMSluuJDhDyeBNciMILsuuROye86flA6P/AvDvJjWxVRjWybOKN3V3yQ3Bst4vndoHX&#10;LlTa3cineXl8vryds9ZQ4D7UnMR5EF5ZB/80Ch6Lgpk9SVTmwN2nR10Y7j2V5fal5BVaPkXv1hKL&#10;+oGtEa2V8Xp+wE2k1Nx6WxqiiVc33/ULyvdBs6gG5VYTYs/YmW3UaNclQ41830/9rpq/OYv+kk8e&#10;VfHYlHP636NNq3umz64UaKbYwWJfcemBMfo9K9vlT7fbFzfRzK3tsDwbqd8UhT7npN2d3p4/8R/f&#10;4WYLzTM7bzl7eDYCZyPwPCNwFgCccmq8WAGArEpcuvmsB77HZwHAKc/cLX78FgKAkCLgH/mBd7Vb&#10;mZi7VvHImx754//3/+nw/Dkz82+lGcpyret040UzQ7IfP59ynQ+GWGhGrQ7Kexjy8pmjK7N4Fm+K&#10;43j16JNXws4oLjZLmH7QL5hfknxqXrHC6eLIA/pAOk9wgSAeox5AMy+Bt/Ed6rQ7Oex7FyQuKT01&#10;xah3aAkK9I6zpNul33BYxBQGbPhqNP0kBcjZg0bJAIAtJsMhZp8UCVDTRxECK/wozydxOliuLi6e&#10;OUiOh3k6XM4n2eqwLPawDUWNI1wqWGJaB+PztIP8m8isU9oAGO0OLL48xTvo1xkEauOx6pcHJ+ZH&#10;MvnhZ5NodMAuNeIHGwnTqBo4YqzUP6tsY9OZbKjfPQjL/bx/x0F0fkSj0+CgFfRJeZgERpDbxMpy&#10;LpIFJ1GS8Ie7ltfCDLGeYk0rioV5wWTbQu/2r8QaJtrxjk7KAzgksitS/zrYaqhTXpF8yPsYb/MA&#10;nl7YxgAaHXOHND2RKZyYDgaV0EhUF/HqCcPLZmgIacqvq3rqqsctkG8Cj10EfxOa96ntAUDzsxuW&#10;+KtnP7cyAo5HXT21e8bFrgfhcRX8axxCw+pjph9TdOeFv9ufJhizWFRCHTJL7vjJ9OAjNvtMUOOU&#10;//Ugc8vib79am7JqV77FA1S2QHRKFOGFyPz4kxY+mPrIo4HtIXgYw4/75/CvH5rr/j0kcIDORSpe&#10;n8Yi5qbPnxOU+ma7Sc0J7P6+QX935Gwa6D7HeNrmtCd+dDdOPP+u7dSuP/18aH43MLhpAp8FALcy&#10;k8/eczYCN4/AWQBwyjlxFgCccgBf6h+/lQDg7/yt733n2/5VK8yA6BjJv/EL3vR1f/J/HB2McdjR&#10;Woy2xYAoFvsbFeeGPey922G8zk7iRdjrPPbEU1eX8dXZybX5SUk7MajwANsf7ETo57OBs84yDCuD&#10;NiW2lMyusdyTOkX8NY7jVSGry2LT72HCQwuw1NZ0Eduy5guiHl1tVVy85t1Jnnd69BfuFMQkWAT1&#10;his8BHEU7XVybEk3dBlqh+tsQpHAbDbYlAMaci2OLy1OblvMz+FHlCa9MutWeWcdB3Tmgrx2Jxpf&#10;2HEDkhuJRD5OdVfEBtLqqF7AFnrrfirXGiC+vaGEClWaQkS4l8Oa10ilt0E0muhZ2CjadKN1vwou&#10;dtr30IErCs9X4T7IBJV/RyWFMP0C1lJSm/Oiy+ANnUP/q/Jii2/ctv+6cN/xkMM7ZzoNo+hdCC1U&#10;B73FLh4Y8GbCLQ7QdRH+frCXSjBqjtYKKLZozOG7XjOkA+oahRW7Pt2oYxFS/rtkyV/RqRQ45YjK&#10;rcB2odIuvnmpXy+/7favibiak9LAex4Q336IAGBT/adIBkEIgZgSTXDog9GcSmfun/OnCTMcE/tv&#10;g4y307LempJgFgY085Y545PQFEMmCpKCzuRE9qFGY+NVvBL2WKRhNwu7Zqg5VtmxNco1J9l9pZ5C&#10;wlEe8MyevcQEdk8en6XPdyy/7WbB2QGdjcBvxxE4CwBOeVZf9ACg2b8mFeDPnGUATnnmbvHjt1AE&#10;HP7dv/197/yBf9WOqMilP1T6ujc8/Mf/H39y/xKWLGrti24dzh4JTp4naVAuiuJkuTpaxVeXyVGc&#10;ndCON8lWRdIb9IDMarYFwBT4hMCmf7D6haH4F1XNtiNM9Vta3EMaCSDjKWG32TIQl2pjNL45UB8z&#10;mzCkMLjYrDH1p9gXZNDqR2VeosYnnTDo9XEaBQTjSyrD0XU6bkfjsDWI15M46yxWF/Kjyeypc2lx&#10;MUn3VvPxBtCfIiASmPYf9sDIe5mLkltQX1vKC7SP5CBc/IC4piJIAEaT/JDAR6DFKhbg+wkA5Ivr&#10;BbvEJpGV8xaolNocnrIdDB1FDJt+2ELMc64XXhqVtw/C27qd29rBlJYDxDlprbhRnwLDPZJBb9UW&#10;ngEQ9AG1Gy8vv/x63wzT+2uNq4kfmkMiWiKwY2vEVTXdX2tpHEUZ6mKcVTngFCywjxPEQdY2QV4M&#10;rGhHdC/RRr+S4QlKnouhinfB/QcGp5zmdyy1o9+oR3mHR77FyXr2ts/+CDQBQIPj/bz4FGIqEAM8&#10;WlZva4W/YV23KCj3APim06dgeWfvGnxfQ/9tlsnf0sQAPHYJWROdWm2MlfpuaXsH9ExC8gAeFdhL&#10;fjlI92/TXtUDUvLIUEvo32rfrRgXpX5lFpyG8pmZzEme51+3k+LafM6p2OzAZ3/Qz7Z4NgJnI/A5&#10;GIGzAOCUg/xiBQAvuFtnAcALDtFn5Q23EgB8+7f+w7d//48MelDum7Cdv/mL3vI//I9/bLg/VZ/a&#10;bvcahbtFts6S46Nrj8XxLC/oxZsXm0zltAQNQa83yPIY6G92HmrsBWFnfp1BgrtOv2eu/zyfgZDX&#10;602WUacrpYtSAfQVQJPbo0aQTld8Pab8tBDDqLObl2uKBdAaddv9VhvTQWpqiw6WJXjl5OiDINDL&#10;XrLsZbNpujxYzW/LskvofIpsuDoaVDFbZFvuIyJ5DyCA/rnKZQg3m15Z/a5EoYvFN/28KxnUckCN&#10;TUH2AiKm2wfsS75QWlEjwIMYRYJ5PiTpMyEC9QkRDYMphh7m1UGrOj+o7hgGl4fty6PwQi86GNAm&#10;CXkVDkJBkduW18iB2IRqBZR4ILQxl0Z9sahWZRNq0G+sqnP/DrUlR/D2Q67SaVTFDsuE39l7U/Ns&#10;bRgdVDlVqiyHATLXatt2VP+tB+pRWtGBqxpFkPoy5bxsiJ9fbDq9WWkjHPIZ6nkU/qMCiM/KpD3b&#10;yGd1BG7KwDQBgGJFhbEIgcJ3hMGvBcEztYqnjhgdyvuP43J/ppk2/rzR8LXi3+dDEwD4x+sJsw05&#10;bFPKKdrW6mSXb1/Rvk1ZrkPiT6Pq5QeMnofyEnntW1Uu4P4iSp7QdfzWVdeefE5Dnmb/mx37rI7u&#10;2cbORuBsBH6TRuAsADjlwJ8FAKccwJf6x28lAPjOb/uet/+zH+5R4yoz/M1bv/SL/7uv/qrRwX4e&#10;Rh958qmPPP3kcYpXJ/aX1Mm2C6Qytqgb5qPoVv2BwdVS9qtXAI0CYtpvtTtdeOhNi/a66w5ttVD6&#10;F3nHNEWS9fcGCE7oMCBLfsHqEnwPBu1i3yM83capMwP/r3P6dvEp0IUwZrnB66d7cnJxnQ+Xs735&#10;1UvxyWGe7q+W03WGNgUVE75EZhxIrGFImJ0iHyHKkWiGCMAgtvZfbXftIXEFf7nIx8TEhpJxGVKn&#10;MqIaF9GIhUSXZIkCXIr4KDkESopbm3DQKvrRZtDu7Peji/1SDv2j6NI4OjcKB1FF5sHlDQI9pAuo&#10;AGavVA9AEsDEPs70t9hlOZ1IN+TxituM7iIwN2lxEOagyulVlz77r2Mvk0frcLxlqeyWTLrvZupK&#10;7JjQyAolq3EU7pXWNDiU+cm5QNCK4l34VIwOHfSbtkk/DTfsKFDgb2eXXuqXw+fl/jUBwLNJfTfi&#10;pwHIT4ebD1fhe0L53zfx5O5obdF7PcFuGkgPA5oYtck2+Nt8gx7ZbiuMrTzGhfvmK6oAgLQh8rlK&#10;Ppt7RuePKS+hMDeUwIw/Tbtfi3l82vuPT8Jnx6XN/jR724zAWaT6eXkpnB30b68ROAsATnk+zwKA&#10;Uw7gS/3jL1QDIBbw7337973zbf+yhYYFFNrfPPIFb/rqr/kje4cHq034X3/twx+4+tRKfXsxnS97&#10;HRnhFbLfRxsjX3szu4STR4qPuw/6citWNbt+SeMpE6bUt4TIL+CHez10utjnrNcFmiIq81DTeNWp&#10;qkvJKXQKPtddtyL8bRDtRMWqW2bTstpLNn0gfjKfzo/OLa6dX80nyWq0jodR1s4T+gKYEU4HaI4N&#10;iRB0Ad7HjUctCWRQivemLMZlP2j+IkIM6mumUEGVukiAjDdX81E3+NQf3U6IQEj1vsLQHCTlx1Ql&#10;q7tAN9qgeNoP27f//9s7DwBJirL9d/fk2Rxuw+WcSEc8ck4qoiLyIcGACkYUA5gJhk9MqJ/+FTMY&#10;QDECIig5Z+44wt1xOafNu5M6/Z+qmumb2zSz8XZmnqbZm+mprq76Vc3u+1a9ocyYUek2hLW6iAah&#10;vzokViGFd4Fw25WCufhPJvSVCoBcK1W+jQb2AQT+jHgk7HzSIQ/FdSUbCW1ExEDPrI+q+aZE/2zT&#10;6mzZS9pUODLxsBbTXKRgRsAiVAUaMh6ii/zEQrLXDdhGVyMup3TexRo/pCvlE4lR9iIeqpqVjqFk&#10;/XSD5Wsl+aVbu++XwRMZJ/p3pFTbp9RFHIjjuVl3NznanYa+W7mDZ630q/mmDk/mFur1vtzSWwTy&#10;zmwVQqmjYq7KCaFs2kzEEsX+ISabIZxJhHsu1vjhuauLt7W6cCWvkcqnChfrKboD2e572q+n7eBZ&#10;2QqA11lvd6JUh539JoFiIUAFYIQjSQVghAAn+u25FAD82fb9+Pu//hsUAJ8FA/ZgxD1oySHvv/x9&#10;Tc2Tuy3tpc1bH1m1stVGxE4H2/A+EYsfpwi0KdaToTDIOH1Ys8cKPaR55AjD4j+kbVvY9wtJFEI1&#10;RHEp6+MPslj9xn8+uAijgIzrbYr0AYg3CmscVC/cEJCWK5CKV5s9dfGOiu6O+q7W5lhHpWVVJBJl&#10;cORFHi4noQlXAmGf7qbiMDuCgA/7Gz0Ao3sszksfViwlqoicIhi/kuChCcjcQ9K8WCy2Y0MAxjAi&#10;pCHukimKhKSOlUoRrUSGD4UpTQrGPZbfciKuVuEzqgJuleurjxiNldqUCr2pXKvyaxFUpwyUhUm9&#10;jCik5B4l9ChzHdFYsQKqEiiJI71oKh8mA5/LzAhp2Ut4HqCsWCgV0rsSntKf4vVeo+qMFC61FtEv&#10;5eOoRCWYVuM+KAPVLkJzupUu4vboNYYQ92HTr6ylIWbBiEI9N3tVVc1tT3LCa89sWrRVfpq91jv4&#10;pxP9m1Ji7UuvmktXWnwNIPRvd93f6e5WTW+RbuJqJmSLy313n7xPUZsKxaOmizcr8J2H2inD7IjM&#10;dvhFILPnIv8evjNi1olA+zKHLlb3scav9Ao8Om3Y5onzGW3Dk+k9XdTbiVIP9RqpGt/vQdW0xCY7&#10;u1ukBKgAjHBgh60A+C44/62bt2w74vhzvBbUl/e7d9x/C1u6s5dqtDWrEIxiyMfynZBdtCveMm3I&#10;d/IGRUB8gfSnH39+2YsrINTD/B1ZtJoaGw48YFHz5KbKsmhZWXB9S0drZ1xHeq+Aa4pI+RDZYdoD&#10;wxxY7guLGz8s67E6LrYIYA4TCcIQ3oQPbxyx9CH9JxIpQ0dKXwjiELBhkCNyeMH6H+6/YjXdTkV0&#10;A+a9ZUm7rKenpm3H1J1b5m9du2Tb2kO2rTt097bFO7bMbd/a2LOlKoYInrGAiNQjVuLhqiizEmFp&#10;G8v7Ih+xtJiXi+WQpqGXiPV9uOdCIIBYn9SclEwuZmEfQ4QxVEvt0loIRaXQIoyPxLokouyjBFQd&#10;JDNGDrRJmj0v7BwY8R9VGzyuyX9cs/+YZuOQen1+ld4cdiqQdEvsHgihR7gSYOtCRECXsofQOkSk&#10;o72R+IVcLlQFoS1A8VB2OLjdFAqAFK9l3gDVPLHoLn0OVEIx0Tc5XjhUYenLK2IN4XHCflqoH0hG&#10;piH+EiKWIr9AtUy4u0jTD9O0pbp+lK4fputLdO0gTZsrl/whdWErAPJZ329uttzvCVKeYOdJftky&#10;VrYC4IlfAwlh/AbudwJqaMRAC/8YMV07XRc+wa0yL5hUU4XBmNr8UQOqpG1lrC9t28Tdqoz0jxdW&#10;+yFXyPdwzEWm52ZNnyEn2yJNO0DXD9T1QzR9iaYdiEmoa4t1bZ6uTdW0RulQDkszFR7U217w9GQl&#10;y/e7oq+ue83rd2b2i5ozc7/PQDaABEZEgArAiPBpWiLeFYlUrN1mRUIiFIlcRBS/GIUUI3+vQtiS&#10;Vgj4zJ4zObjsjV2LpoVD4SoqACMkPzFul5LrC8+9tPKVVUImFSKp3djUcOgRS8pqaxBkP+Q32h1j&#10;d0s7JHnY8mDr3k0iFI+IMZ+y7QRseyB7hwKw2Rdpd3UDsnPCRDphA0FDTcuN+IIRZOOCTG3FA354&#10;BiNGDtKCObCZ97mpsG1GE111PXumtWybvWvjom1rDt26+vBdaw/es25u5+bG7h1VZmfE7PIjmQDW&#10;DoX5vhQ+IP3LsIDC5QBX4WAgxWkdaXqhFYiFfDxBJORVATSl6Y+wtJExfNByoRxIy2MMgQjxCcVF&#10;qgdx6AmOL4GUYDZElwUV1kFh45j6wMlTfMc1+I+q8y2O6tP9wjwhgmwA0ohf5EOSUrmSjYQor7xs&#10;s6VnJa+LAsrhMX2kIxvincqpJBomE+iKL6FK7CVkLLFlIYz1kWYL7ZfGFZ7lj9xgkRZCwoVARD2H&#10;4f5cXTtE047Q9aW6djSEfk0/UtMOlkIY7Hxq9pX4s5VwT7hXDcwW+rPnaq9i2R95bcuWxibGPGcr&#10;ehNIj6P8R6l/+IJh0wwy/Ta5hQUdEkZ6mIfYnkLWPnxBhMYp82iLvBjYXpN2btj8grkONMlmXZup&#10;aQukoA/h/nAx/bTDNW0JxH1xXZ+DoLFyEkLWV8F5+m439dtK71uTLdxnfxG863kO8yBzOM8aWIwE&#10;SGD/E6ACMMIxGLYCkNdivzBZyJJ5RthW3j4GBNJrbLDGgXQuLPylTJzS3c5kHKvhCGs5tba6Bol4&#10;ISQj52wwbIcMx4DbrzDUh6ANK3+Rzisl3Pf82OQ3eoxgAkbnMFqpDJUhEhC2AwIiog1WBfVo0qxL&#10;us3d8Rk7Nh+46Y3j1r785tefe8vyx97y+tNnr3nhpC2vLWnZNK1ja0Vsh99pN/xJ14m7ZsIxk8J9&#10;EOYDwhJGmPFA9hBRayCsCAFYXRE294jpiW7I8DYIlSPygqVXB+GpDP8G5CBDJmL4HqAwBBgDN6Ld&#10;KSvabTUnU3Pd1BEh7ZzmwHvmBS5b4H/vvMgFcwNnNOuHVOpTAjBVEN4DJpIayFhHQm73Yt5I9RhX&#10;pEeBHCNhuy+Nr5SYopZIleAuynkBTzLOixCGxCncmMUWBiz4RZxRubaKfkGDKtNspEDGBgNqhk4A&#10;a6wKx61ztSbXmO2IJdUzdO1Sn/YxXbtc1y809Dfp2gmaEL8WYhNAGvkIPjICYy9/zTGYU6yyMAik&#10;52qmsUiaN83QD8U6vaZPFav4OoLtdskEYZiB8MeF/oy8WtCAIehDyTxR196q6/+ja+/B3NO1CzXt&#10;fF3HlbN17XRdO07XDtC02XKjCWonJH6Vizd7+qkV/X22gguDHFtJAiRAAiVMQP/L7Tc/8dRzV3z+&#10;Zx6EBU0DeWj1w4lhQMdn8uSKAoRlP9//+8Ev/nzLX0LI1BWErUly6XFHXXz5+2sa66oiyMAb2BpP&#10;/eeJ517YshlZuPzhQDLZE0QUGynNJk1kw/XBGAg2/KGgEY/H4N8rQlrC+9dBSH0E/TeTsZ6Q7YZj&#10;8equrqZkvC4Zr+7pauhurbTiFTYyc3X7UnBURW2QerHkDWkj5WC3AfH4/RA7giIoOURnuBTDpMeB&#10;2yycdBHAR/nUqoV2YXej+6WnIGIYCdUgITIXCAMaSOlYNZeWNeJ2KYAjdI+edEO2ValZdSF/Y7lv&#10;apkxpVKvj2rVAb3CLyxolIUD3AOES4Jav5fhiRDoEztk0HPE+j0uCjVY7o8JaySoQ3JMM5YSMq9Y&#10;ltCv7PJxRRnwCB8K+UJl5pLxWMRlsaIvqxdaFvoLvcVwoUmBACQwRESpcd1aQ4fVxGTNrdf0KhW7&#10;s28YROVyIDFkVJSBzaLHZzbyKROJgGc5I+evODAh8QV8XdPW2tpqV9sB6zUDAXmgagrbfcw0TLNK&#10;+JBkPHSV0U6/i0Go0IvzQ2ObiTTsbAsJFAsBri+PcCTpAzBCgAV+u/QBWPbcileWrcTiM+RRxzEb&#10;GiYddNDiimgYVjIQ7ZGhKxbvWd/amkRhC67AwtxEGMojTLc/GA5gRwD6AEJkwvIf6+zhgBFAYt7y&#10;eKy2p3Pynp2zdm8/cPvGI7etOXzb6oN2rZ3ftmlGfHeN2VpudgatuAGvANgXCPt2EeHfhgDvRzIA&#10;SPsB3ZABQPxBHUZEIjY/pPyggTih0l5f+u/KU9jdKJN6WNHAREF47yIikAgBJMP6y3xfSCTspCri&#10;qUlJB6YK88u0Q2uNY5qCJ80IHDHJd0CNMT2q1/qEXyJ2OrDJIMUh6SWQNjyScr4I9S92OgQ0JfSo&#10;RX1RWrYp2xRBWuakrygLaW8HQN4okhBAWRLpt0SGXWg8InaSSEgsEh/Db9KGAQYi8Tfq2jTdnaEZ&#10;WEw9wNCP0bVTdO1Esbqvz9P0KZqm4nUqL96Mb8BeRWTvBlxGF6E0VuDf2dFsvrclpVx41W4VEj7M&#10;NLSFhna4AdcRbammH6zrB7g6nEnmyCmHTQC4jsCzXCWK9o70duK+DuKcb6M5YKyLBEjAI0AFYIST&#10;YWxNgEbYON4+PgRsLGzLhXRIo0jVa5sprDkHfDDchxGQLwTxs76qoaq8DNF9sEIPsTVgOAHDFj8R&#10;DTSmGwjLo/tNrSZpT25vm71jw0Frl52w6pk3vfLE/7z8xPmrl522cdWhu7fP6uqsTcYirgk/AGw7&#10;CHdZEcgHZjwOTAyQNNcK+pHy1/ZHtEBUC0akBX/SMXpcrUeYwgube9jEQ+qArI80X2KtX+aplTbJ&#10;ImAPLIUSOqx6ArYyUtKCllblWNN8ycPK7bOa/BcvDL1ncehDSwLvO8h/3jz/Cc3G7JBW5zoh04ZH&#10;AzKQiWCnkF7EUj2yGDvCbEbkHxXhicRPaBgwlUKzZDDNdJid9NK91BayDyVvK4lKlRdm/fCKthFF&#10;VTgwo0JsYsDKIgVNwLX9rlWb7Gxs21Sz4vHUA3/Zcc8dbW27jvYZFxj6hbrxbkO/yNDP17RThD8l&#10;bP11KCvQHFC/Z0ehJK1su+psc4u0k/H4zCg+pRAIZIvmnior0+CJPSUY68/S3DmaixALIkSsAycT&#10;OPgK8zNlvq8mnppX2afal5NK8T7qQSEgYRtJgARIgARyEcjLByBXJfx8vxMQRiewOIGHLmRbv0/3&#10;+RA3P2EhR5Ufhv0OIoRjgb8+GppSWRmxzKjPifi0Mp9R4QvUBYK1KauqrX3Srp2Lt646Zt1LZ616&#10;5i0vP/r215546/plp2x+bcnONXXxbWXW7rDWpmttEOUdEZBeBBHVkgmkAxAZr4TzLgRZZMhK+JPJ&#10;UEwPJOEebIgNBlj9+yM+KCDChAdtgUsAUudCfIYSYiPcJ+yMkH5MitaQpBOuHnP0mG3EnGg81ZRw&#10;loTcs+u0S6b5PjgrfMXs0MWNwdMbAoc36rPKtDr4Aliw/pfpbyGvoAGoQpnoiNCkaeMeIQkp8R0S&#10;D9Y70wJQRvpXZv3eoex/1OFJ/6qMt/aPXRZoWMK8KdFldrUgTlJEsyoNZ0qqZ9bD98R/8s1VN92w&#10;8uab1t5687YH7tW7OrHMf6yrHexo81xhyo+VfrQEDQYdKFEyDtJeK2php5TZkfC2AlRXlB7ifbrf&#10;Zx0bMEEIZOaJiCWlDDjTO2tpY33hgK7mmNirQrIP4V+f1nWV9O/NwGwFuJcyLMrI2LqqMA8SIAES&#10;IIECJkAFoIAHb19RFaI/rPiFcY2I3+86ZeVloWg0GIyGIAmnErBKKS+rPGTa5CkRf43jNDhWTcfu&#10;ybs2L1y/9shXX33Lq6+87eVnz1n+6Nkrnz554/LDdqyavXtjQ8/usN2t+VIigKUDm34TUUSNAOKB&#10;xh2z27XjSBsgw/TDlAixhUzDMvUUthF6XH+Xo3foepehISMpwvKYrikWzB14+gobfEO3fMI+XoTH&#10;SbgGAhLBJgf5hLusqm5zlmsvLXff1OB//4LwFQv8l831XTBNP6VGOyCgTTK1CKIYdYsoh1h0dy1h&#10;yi9ibArhWAnOMLuRcrqSaYRgJGUd5Umsgh7iUPoADiXHqFS7KtsuriB4okxBkF4fxfWkPEVmYmyu&#10;iHj+MveuULaC1VpogeY/WdPfrhnnJxOnv/Bs+IlHOl5e3tPSWu7YdTDut1wE6ITi0Ssnl1phzV5e&#10;7VeoyrY48gacElhxfG1Hqxe9FunF24FNdgaaPJ6Wm/2il2mQ97UarZazHhIgARIggf1DgArA/uE+&#10;uk+VZuvwvIX9PnxeNctG0Hr4vTqIzY+cnAjiEwzCQ7dLT3XO95uH2z0L1r1+0GvPn/D6s2e/+tTp&#10;Kx47df2LR+1acVD32ubundFEJyJpuljjhzWOcLjFAn8STsBIFiZlCpi5i8CCwlsXK+BiSRoyAWTx&#10;GAR9qAcwtxFRRgI2dANhFSPteaBCwMoIF31BRPSHxTwi/4icXGYolQwmklXJ1HTLPrLMPWuScdHM&#10;4AcXBt87J/iuafrxVfqiMm0SAmOmsDMAsxu4F4inC58BYeKfWbb0xOhe6+jirVxch6ju+TgKNUAG&#10;9VcSv5ctVdlCeAY2SkPwvh0qjA92J8RWiutGHafWdee62tHh6DnhynNc3xmWdrLpHKoHFgXCc3zB&#10;hkC4WjgAYE/ETljIdyaeqEICeVK+Z1nkGVr0+jKqAv0Kcr12LUZ3NrG2giOQ5RiSni/eXOo1f5Sa&#10;7EXoR0+9zaWcvRbfdlj9yXC3A+sXOathARIgARIggQlAgArABBiEETchLVTKbL6WlTITcc1MIQWW&#10;jvA+La3apnXaq8+bD//L/PMv3d/+aP6jdx636unj1r905ObXF21fO7l1a0W8xad1O36Y3UPGhr+A&#10;LcR6vEC+AJjrIG+YirwjxFEZOUcErMcbRLZBviHsLcACHjFwYHYMkx4ZJt+Esy5se0J6uMz1Y4/A&#10;9SESjhSFLT2WDLQnq1uTM+L2MeXaOVMDF80Jv3de4JK5/gvn6ac32wtDbr2lRbDinpA5fWVaX5WW&#10;Cy2B4ZCI068kdegA6qcKiykcCzLyjbLXV2K9THWUXv7HayzwQyLHidcQZZRdEH6qPQG1RYAy2LvA&#10;iWojmov8u/WOO0UXodBP0vV36u7FuvMuzX6T5h7nOoscZ5puTPIHqm0tZMIB2QjYht+COwJOBFcV&#10;rhkU2Uc8y1kBCZAACZAACZDAKBGgAjBKIPdrNSrZGzxpRaB8zRFivG0aqaS1emX7XX/v+d2tqV/+&#10;yr7lFvef//Q/82TNxjeaOtoqY10Bu8vVu229y3YS8OnVE2G5SC2FaWE0jDA+CAXqRygekaBXJQoV&#10;WXalG60yvFGWxhCdfSHNQBm/A+cDw++ITKKIRx4RwYDE6nfKhKlPrWvPDrrH1Gnnz/R9cGHk8gPC&#10;754beusM37EN+oG1WmNAJCMSSQIwJxGjKOOhuLc9yl5GmfF49jzZkr3Sg7yf3lq7iEkq75JNFdHQ&#10;YZPjeUAKQ/yMMgCnScTaRyieqKtVOsJjst7RZjnaIbp+uk+70HXfqWtvdu3jkItX8y1wjQbbrTT0&#10;Gp+BfL3wPo7pvqQOPUqPQdWBH4bMMCZyqw0QY3G/Tho+nARIgARIgARIoFQJUAEonpFHvH4cAfjb&#10;Bv0Bvz/Z3WW+sdpYsTy8fmV454Zwos1AdB3YyENGDyD1L4xzTJFIC+Y6iP/jxl0LJ6z9vTD2ImK9&#10;WMX3RWDzI6xoRAredBgcmL+7Bm5GmqGwZiAtV1hHnHsYHEn7HCeQNAM9ZrTHarbcQ6Pu2c3WeU3G&#10;hxcGrzwgcNms0LmTA8fWGgjiOQmZuZCmGFK/hZZIGyPYFaEScUrVQsX895xfRXzNPsK0Z42QvdLv&#10;GfPgUyzwQ6bHT8j9ONUugYp9rhb74UZsI4gnoqQjKr+rwbbnUJmT691IyKXZ79ew2K9hsf9oOzXd&#10;titE8CKUR/gjHXpCme6G0VRI+gE94HPhCh0xcCLXkh4IBCOmZadSeARNJorni8aekAAJkAAJkECh&#10;E8itAKg0wN5R6B0uyvYr6RLr9QjRAQsc2O6Eo5F5By6qX3KAPrk+BZMeeNkiaieMdGAUlJKWMyIT&#10;LoRgZPfCxxCq4Y8Lyx+5ui8DZso9BWHrk5a51WsDYe5xM263kaZXJPMSonDCdWKm22X6Ou1Qt1Of&#10;sBZY2kllxgVTAh+cF3j/3ND/zIy+bYZxaKU2NezU6E5QxAKCF68ICqSnhPkQlvnTdj7S1EdG15cL&#10;+J7JsheyUxn2ZIfEUYbyOEWC4Uzwck9n8GyBUG3c1bpdDVGGIPFbMjZo2HXrHG2GK2x7jtbckzXt&#10;bNc9T3Mv1OxzXftUXTsMwdSRqdeysDMQ9gUqkNYAXhWOG4HPsm0Dh3C7tmFtJcKjIIUC+iJUMORd&#10;wI6MZQlnYhRg1JSi/N6xUyRAAiRAAiRQoARyKwCQxbKPAu1ncTdbOQEjOD0yZaVM00T0Tb8xddas&#10;sgMXBw9cbEcicA7WUzYkfOEmANndB7E1aDh+3fT5ENpHBM2EpX5AZrwVxj/CfVYa+0g/WBkZU9r2&#10;qyj+yDGg2QnH6ratNhm6J5mcaluHhJ1TavR3TvN94MDQ5YcFLlnsO3uqdnC52+x3orZICSzDD+o2&#10;lvYhdkP3wCnD/+PpsMlxsBGAj7Aqr8LsQLfIFuKVV24mxKd4kbUtkInQL0P7owYl9HvG/SgpTIak&#10;RoFPsczf7Aqx/kBXO87VztK18w3tIl17l+Oc47qnS6F/lqvVisReIqNX0OcDGeg/EPGR7Uz4DQt8&#10;SPmlpXBiN0CaRNmQ8wNBYBS+F9Cq0DX4PRg+WFEp7wIeJEACJEACJEACJDAhCORWACZEM9mIQQmo&#10;2PUQsA0k+RK2KP5ELLFixSudphtacGCgutlxwrDOd2HkEki5/oTrh4QqU2MZId0PgTgqHHuRu1Ys&#10;7qvYODIUpoj6LaRzBBMS1v9wCNYTTiBmRbvNqpg53Y4f6XPPbfK/f2HoioMjlx8auvRg3zvmucc0&#10;aLMq3Gqf64P3sHQghmG/HnYNZAV2xClCFAmBXtdCwuAHtjfISgy7GrH5AFVEBO1BiH0hcacPL3Ch&#10;EvozlkhpH1/0XnjZykL4VNn5KPdf/BCagKtVOCIx6jxNO1J3zzC0txva/xjahYZ2nqG/WdeO1cQO&#10;wHRHmAAhbJI4DKziw/YpHT4IqZHRaLQRoVaF3qISBgegGEidBNdlG4KOHgA1w489AReJiwVQB9FP&#10;s3MLcCqTAAmQAAmQAAmQwH4mQAVgPw/AqDw+7e5quKaVQmh8P8RfW9+1e3cs3q011oRmzdDLa/QI&#10;8vIGkfoXMriLREAQ7mWoHxE5X6QOkE68voDrhxSLODaGFsJrV8QD9SfMSE+qvCNR25mcmbSPCrlv&#10;mmRcPCf4/gOjFx3kf9ts/eRG/YAKbbJfq8DauDC+l+H5YR2kggZmJ9lVpvnKWN/z37UMzTREoEzl&#10;3Zttvg883kq/mqvoq2fno+CpGDsQ9IXPgLTmx6o8PBywI1KGxFuuixV9GPSfr2vv0d1LNe0dmnY6&#10;NAGpDyBPaoW8Vzw0EBAxjKTQr4x2skN2igdJp15pcSQ0gHTD5PaL8FdAPcFQJBgOW6aDmKW47vfD&#10;HAjJkqkAjMo0ZyUkQAIkQAIkQAKjQ4AKwOhw3L+1pH0AfH7YpEMctbD+jHX1cMgIRrVotTNnXnIS&#10;fFvLhZmNHjGMqC5M+bHob8t4/4j+ifj9iOMJWV9YrOvCDRdh/C2rLJ6ob0/N67FOCWhvrw9eOif0&#10;ngWBCxcE3z7Pd+pUfUm9MaNeKwvC9l0kA4Ydv8gcIJfixaGi7ythGocS97NteDwzHiVJe/K9F49f&#10;VYJDpR/yTuxOIEgoDqz0w7sXP3Fg1wKFyzStxtFmOtphjoaV/vM07WJdhy/v23TtFE07CD6+iPOT&#10;aWOvkPzKkWCE3rrCXE7oCmJfQA8GA/DG3r9zg08nARIgARIgARIggV4EqAAUw5RQQqvfb0DehBUQ&#10;jGtgBhQMBwzY0QSCxsJZ7swZti/q+sKGL6oHynR/UIMpiy/g4EToHoS6tyNu0u8giW+w26mMGdM1&#10;7fBy/cym4LvnBC+eGz5vfvDsWb5jm/RFVYjXibA3asnc8SG5rxR4xQXhBivcd5XPQNocXwXbUQY5&#10;0tw/ffby4lVve4ng2XK/8gZGBE88G1K+MM5xNT+8eB231nGnae4iTTsGsXp090Kf+wGfdoUPMXz0&#10;szR9CSz+5TI/WgLfZeg52CIQbe0z8CMU/UV9lmmnkikYCsH0HyDgjgH7H4RmKoZJxj6QAAmQAAmQ&#10;AAkUCwGKJsUyklhgh/cp5E4sPIcRgNJnWknH6kHGK72hPLRoulUZtkKG5XfMoGuFgiJgP5bknYRj&#10;xFKVSXNG0Dy40jmmUjurxrh4sn5Zs++9U3xvb/Yd36gtqNTKYSkkcvqKMDsiJxdifcI3AE4DMHSB&#10;64E0gJExgmDNnzHT95LpqtX9vh69nsSvPlVmPMrTV/nyiiBF8qfSIsRHwltAq4TpjuvOdN0DXO1Y&#10;Vztb09/l6u/RtffBzkfTT9L0hZqw+Be2PTLzLjYHVNrg9FaDfJjSLkb5wPZJOBKG/O/HCITgTiDC&#10;JkmzotF/1ig3ndWRAAmQAAmQAAkUJgFhfgB7DBmmMb2aKjwphTWytMMWOZVUzijvoAJQmEPdq9Vy&#10;TCF0wv0UBv01tTX19bXxWE+sG5l6Q1qgxjd9fmDSZOwK+CzHQH5aPW6Fe+yGJNbN9dPKtXdU+943&#10;KfChyYEPzDfOn6GdUuMsDtl1phZEsM6UiCqKoJmw7IF4L8x4pImODNwJ+VadQgsQAUOV+K7MfoRl&#10;fKaZnjmQJ997Qr/3Qsn9SuhXMfvxE2v8qMWWfgPlWOl3XRmvUztd199maO8ytHf6hBcvgvksQtIu&#10;bAgoT4B9fAlg2AR1RRyoTLkZ4FAtHOXD7/MHg9hRSZsA4auXSiVNEzZLyq6JBwmQAAmQAAmQAAns&#10;fwJUAPb/GIxWC3xS+scmQCwW62zviITC4TBMZRC8xqdPqdXn18YnWdZ021mgGcdEA+c2Bi6d43/v&#10;nMAFM0NnNBqLQ3qzrVWYbhh2MojBGfbZUd1BiivhGoyAmPApwLk3FicuiuuZOP1wLMbyvDTvkbE4&#10;1aq/J3CjmOcPkC3xZ6sBmeV/sbcglupdkaOgEvE6HfcoXXsLxH1du0jG6zwfq/4uDH70+Zo2CeZA&#10;0tUYYUuF53HGYQBQPYMiz3kAFz1bo9Givk89UL+R9gtaOHZjYvGYbSPMqi8QUBnHeJAACZAACZAA&#10;CZDAhCCQlwKgAiNOiPayEf0SkIODGPuwyYFpfKonFevudJ0Ov2+35r6h2cu08Av6cT3+d1X43jM1&#10;8J5Zvgtm6mc3aYdVaDOCNlJaIeinA3MgkUpLWPW4sJyB3C+CWsqgnKg9O75+2pBGRr9JL3bLAjiw&#10;J4AldpFYLOsuZcyDtXn8VPI3DiWp71UMpF0+DHXgm1zhajM092BdO80QEfov9mmX6toFOgL264dp&#10;+pyMeY8I0p+pB89VcXgEhow7gXor0xqIzAZqAX5sp7GI/OODK4WbSCbhDOBa4AkbIKUOqdbSFojf&#10;YRIgARIgARIggf1MIC8FQCUC288t5eMHISAHB4HrkUyrMtI5f6524olVRx+rh8uede1/4dT0/xrT&#10;NwQP1wwsmk82tXIZ9gdyv2shvL+UTIVpf5ZoDmdZROdMG8pLS3ovcCdeKKt6E2mwpPMvKhDhh2Qx&#10;daaVhIzgi3qQEAD+A57lvXoWLHxCsOl3tUZXm+NqhyMRr66/U9cv1fT3atp5un6api3R9Kky2o83&#10;V4ULQuZZSqaXYn3/IXwyexRjY/PTe0wcOEYYMMRC6E9wRfxPFR5pjCyO+J0gARIgARIgARIggWEQ&#10;yEsBGEa9vGU/EDC1qjLnjLMaPvbZ+R/53Nyzz68uq1np+l42Als1oxPivosVaRciewKW/cqIXwSw&#10;F5K78Fbts8nTV6BWy+fqulhoh2mQk7YLEi4Ce111hTrhHWqxH8+F2iA2E1wtIkP3INLQYs09StPO&#10;0kRarvcZ2mWaewESdWkaQvrAixduAOqJqgbv3A9o83wklChhAuS6oRAcsf2w/8GNMAfKLPz3r6Pk&#10;WTmLkQAJkAAJkAAJkMCoEKACMCoY93slQpRH8Jnyct/0mZFJM11fZbvm7xC5qxA308GCtFqHFulr&#10;NT0Ev4DMKr6QTcX2jhBNPfkeJZXJiifuqw56Nj9eSB9l1qKSB3vBdvbeLrcDoBuIXLyaXqvpIh2v&#10;7h4Dm35de6eG5Fz6O3TtTF349arQPUH5WOU8gJ/eE/c74bwaAJKWZYnkvwIp3K1tnAgJSsufvPCx&#10;EAmQAAmQAAmQwLgQoAIwLpjH+CFCznbtg45cfMFl/9M8a7qZdBxY3Mj1fREAR+SshRyOFMA4bST8&#10;yojXabE+s/afbR+vXit7ehVCR11RsXpUrE9oDLaBMEGukP51z6bfDUuPYZFpzNXKHK3J0RCvE0H6&#10;sdIPof88TX87IvTrOq4sdLVmkaFMPEUu8AtjfbV5oB7hHV7bJroZPeJ+Svlf9CIQDISjIeRnowIw&#10;xt8AVk8CJEACJEACJDAEAlQAhgBrAheFtK1NXzDv8NNOnbposRat0JDqC/l9sQmgtyFvrq7DrxcW&#10;NTihD4jIQJm+IF8VYudIF4C9Fvz4UNnxZ5usKLMf9VNF7IFTL0zzEWhIRO2EOZBY6XcjrlYl4vRr&#10;i3XtZOTiNdyLfCJ6z7s07RzNPUnTDsan8hY8Q2QO29c8ZhBP2b47EhNvQGQmNBw+xAONiIzLDnQx&#10;EwoSDxIgARIgARIgARKYKASoAEyUkRhpO1y9va09lXL0UIUvVKYZIc3GGXAdtfyMNWmYAUE+NVwH&#10;cfEhvov8XQhYKZeqlWzdb3Lc7G0BVVLpAOo1UgMgWFCZrdU72iwXwr1+NDILuGKlH1E7z9O0M3S4&#10;9gpz/xqhfgjFY6/ELyvKdudVikd2mV5UJroNveCrIxGwD4ZASTOVsix4WiA8K3cARjq9eT8JkAAJ&#10;kMBgBArMYpaDud8JUAHY70MwCg2A+Q2i8Ly+Ys32Ta0aIuq4jUj266QMNxnSHKzQY5RTmh7T9Lim&#10;JzNhOoV5j8gaAJsVJdCLQJpeDE1PJfDSZqUDWUplAsnBsNhfBaFf0w4ytON82pt8Ii0XgvS/G/b9&#10;mnakrs3VtFpRYToKpzLr99xhPV2i15J/dhtGgcw4V+EzfAEkAkNGZFhg2QiUlLXXMs5N4eNIgARI&#10;gARKgoD0xNMTmhbDhj/Xm0pizEejk0NQAJgKYDSAj1EdIphPT0d80xsbNbdB1+dpRjlW54UrgGlB&#10;O4A5ug7fX2G0gxcQyuVSgXIIFgvzfpnH17PyV+l4g2KjQOTkwnYBLHxCjlvmwnrHXQCfXV07W4Tp&#10;FMv8WOw/Fyv9moZ4PjM1OPtqMDdSVfXy4lXuBAN5GowRmXGtFmv/+JrA5gd6lV+qVq70Bx7r/APj&#10;2kk+jARIgARIYAIRsF03bqb2WNYeqQPwIIG8CORQAFQKMC8RGDOC5QV1PxQSAr1lJ1589oX2PSlD&#10;n6xrTUawxohE9KB0AtYRfDPgIlGYLYVyYQKEE3cpp1vI5RD3hSl/xvUWUqvf1ctdrV5zJ9vaPEc7&#10;woUXr4u4PZfo+rtl9J7TdO0gzZ2lufVyn0Gt5atlfs+Xdz+w2I+PhMU/jH9gbWWaiAWUEf09h4v9&#10;2DI+mgRIgARIoKgIeH9a4MgHfzOE+xNrfEXVRXZmLAnkUACUhbiXCIwZwcZyLEZSt7DPSSZ71qxe&#10;+8brm7EMr+sNwhnXF9AQgxIKAMz9bRvhKREsSIYHUpY2Sl6HpYpQCyD6y3idQUeLCrlfQ85dLOqf&#10;qWlv82nn+7R3+vS36PrxmrZA0+pFSRGxR4n7iCzUK3pPL8+BkXStkO5VXxAs/cPuHz9FZmVm0S6k&#10;AWRbSYAESKDgCMDsNBQK1QSC1SrABg8SyIdAbhMgCDQ0/skH5f4uowf8/lh3/OVlryUTtu6D022l&#10;6wREGFCZOVd3EY0yYGCZX6z0y9S8MFB3Q65b4bo1mlvrapNcbb6rLdW1N0nbHljzIynvWZoQ+g9A&#10;kCFNwy8X7BuoBf6MxzD8eoWVv8oDULpr/+nRR7glvz8SjoSCISgAoXAYyRn298Tg80mABEiABIqP&#10;wN4dALmih7V/tYdfogtwxTfAY92jvKQT6gBjPQyjUr+OTUDTWLVy1aZNG0XUHRf2+lWag98IhmZY&#10;8BByjZTrM10DmWl1S6z0V7vadFdbgniduvZ2XbvQ0C4xhNz/Vk07QWbmgkoA63/1WyY7XqcXH1SZ&#10;9avkAHnNpVHp6YStBG4UgUBAmv644XA4GAymkmZ3d/eEbTAbRgIkQAIkUJgEPEF/osfHK0y8xd/q&#10;fIU2Gv9M/LmA1WfN8e/YvuupJ55JxSt0Y44uQvLLXw0iHVjE1escfYatLUBaLl07C0K/oV9g6O/S&#10;9HMRu1MTmblg9jNJ08rkXcK2R/6CUcZCIvxPJoKQ2FJI6wWigDIoUpqAChZUogfCqsID2LYsbJoh&#10;BGgykQAMYQvEgwRIgARIgARGk4D3p3aQ2Nmj+TzWVWQEKJoUx4CKRXrEoAwGQ67tW/36+t07Erre&#10;rOmVrq/S1ac48NbVTjL0t/r0//Hr7/Hr7/OJlX6k5j1SE/H7a+RKfzpjQMa8R4UERSQb5d2rNIHM&#10;9qKOXYTsmJ4eRm+jIE+wQy2fZ7XjX0z8LoaenEwllecM8gHbtm34jFAQjlk8SIAESIAESGCMCHiR&#10;98aoflZbhASoABTHoIovv6P7kobppNxt63evW7sJYfh13xJNP0PT365hmd84Txj0a1jmh0F/o6aV&#10;S28hCPRigyBrSb/fZCLqYrawrtb7vV862caI+yDtT8DPDosziAIwFrrBGEXkUXsgACT2SRD5E2SC&#10;oZB0AHDgg12yYZGK49vFXpAACZDABCbgbcKX7vb7BB6dids0KgATd2yG2rKeeCyeiMH+pLuj+5nH&#10;n1u9YlUqNt9AsE53qaEt1rUpcAuWcqqK2JN95vmoQaTndI7fwSuSjxTpiLMylQxivKiMjryH5ggt&#10;KkpLb+dMQoN0W4TDsniIOpD7TG5pjM3vSdQKJ2C/3wc7oGQyqQKBOiLsktQOeJAACZAACZAACZDA&#10;BCBABWACDMIoNQGZp0SgTwiajv7808t+8/M/bN64XSb58ka539X9PB8vpHYlQGdCW6oraalahopK&#10;y7jZ6SM8YVuVM/Bf+i5PIu9VZ0ZWl83OeiJybGWX3NtsryKZ8kCK93uDb7qGLhwgsgV+qSKMTWgr&#10;9A1Cv9BxXCQEABBoA+hynohZjARIgARIgARIgATGgYDvgvPfunnLtiOOP8d7WH35EOSVlu591jXX&#10;rFo1jEYv3wlzFO2Kt0wbxr28RRGAPLtm1ZrXX30Ngqew6EE8sGBkyZEHNTQ1KFP+jA3P8Je+bdva&#10;vmXrjm07untigYAfJ7IK7Nm1Z8uGze2trWVlYQS/l7X7oIfs2Lpt29atyIwbiSKrAAKOavCI3bhx&#10;XUdba0VlhZky0dptm7duWr9+25bNWzdvat2zOxT0ozBE6PVvrF312sraulq4NGzeuGXDmvXbNm/a&#10;vHHDzu07tm/bvnH9BojXlVVV3tBjrR0dX7dq9YbVa1a+8trmDRvaW1uqKitghKPrTkf7nmeefHzF&#10;cy+sfnHFmldeW/3qK6++8uLuXdsampr9AYRIGrUDQ5BMJJ996pl1a9YgCXNAR2gkJ1IROezYYxqb&#10;p6a9sUftaayIBEiABEiABAqewNisxhU8lvw7kIh3RSIVa7aZEZH4VdkiS6fE9P+ahWVhKaobrjVn&#10;cnDZG7sWTQuHwlV5KQAYnuuvv/66667r2yAqAPkP0piWxBi9sfKNV5a9kkiYlmUi7H9VTeVhSw9v&#10;aJ4swwMrpW740r9INBbv+eOtt972h9ufevLp+rqambNnd7a1/ebmX912622vv/bK3PlzJjUggpBY&#10;6H99xYqf/OCH/77rrkQ8tmDRwmAoKPST1at/9n8/fmPVykOXLOnp7P5/P/rJ3Xfe9ezTTz35+KPP&#10;Pvnk4488svq116ZMbqqb1HDH7277x1//MXf23OZpU+78899v+dVvnn/6yZdeeO6F5599/rnnly9b&#10;Dul/wULkIxPzG5sCbW3tv/r5z//zz7tfeXHZiheXP/fsM089+cSWLZunz5hWWVWzYdWqW37+i2ef&#10;eGLD2jfWrFqJBqxevQo6w4FLDo9Go6M4KOgjFJtlL7y0acNGoW85tk+zQ2Whw487lgrAKHJmVSRA&#10;AiRAAkVDgArACIdy2ApAXov9jAE6wuEZ+9uFcmeZZiJpWnA69QV1vy8Y9kejiD8DQxRhiyLbMHwz&#10;dGgUPkNPJZPtLS3bNm7auGat5lq7d25f/8aa7raO1p17ujvblY2QbVrPP/7UlnUbXNN68rHHX3/1&#10;VWl0rwV8/nh3fM/O3fGeGNSEzq6OcHn4PR987yeuuvLTn/3MiSee8PKKZXf94+92KgmTmZ6enng8&#10;hvaiT6YZO/a4pZ/67JWfuOojH7/qw1d+5sqjjzlGBtpJ98iPjQZXr6qtufh97/3CDdde+emrDjhg&#10;8ROPP3bX3/+W6OnSHMOy7dkL53zsmk986cavfuXbN3z9u9/+4Ec+WlVd7SW6Hq0BMnw+5AFQcT8R&#10;AgiH0LmZC2y0+LIeEiABEiABEiCB0SCQlwIwGg9iHWNKQCoAiD7j6j5/wBcMYP3ZhQhqwv0UKbq8&#10;cD0j2QEQ4j0k8qrK6vpJdTDJ6W5t3719p5lMTJ0+ORRByuG0k+62TZtfe/WVuXNnnf2mMywrsWLZ&#10;S6lUAs0rLy8rLy/XDdjdhBKJRDKVqKysOOaYY4496bTDjzvh+BNOLiuvbG1vNc2U7hOd8AUxOa2U&#10;lQgFfbNmTV984KJFixYcsGjB/Hlz6+rqZcjNjD7jIuCmVVVTteToI+YfcsDSU0784Ec+snjRAS8v&#10;e3nzuvWOC5XECUaiZRUVoWjEL4JyGn5fAFsHSiMaxeUH4QAgKhT/+4NQeXDCdWFk2Md04rByEiAB&#10;EiABEiCB0iNABaA4xlyMI6RaiOjwedVsy4U2YKq1fxWtf/hr/5mFdsPRfJbuq5pUv/DAg3a1tG3e&#10;snPzhq16QGuYXhN3u2OppDAwc81XXl2+bceug4889NS3nDp99rQXnnt264aNaIDjmLbjpGwbZygc&#10;KguHW7Zs/9n3f/Lda7/2nS9//dZf/MFw/UsOOywQCdvQY8RGQhw+vdFImWtqd95x91c+/eXrPnfD&#10;tZ+54TvXfWvlyy+rXQV1oMO6z9HtVKonnXO3sq6+rqk5nki1tXU4luVYxmsvrv3u9d+74bNfufGL&#10;X7/x89ffffsdZgqpEnrFNh32ZFABi0SEI0T+QTc1n46kDIEw/CKgASgHDH7Xho2XN5IACZAACZAA&#10;CYwmAQolo0lz/9YlA1D6haSN9XBbhAPyB7D8LyXkkR6iBqxuw8QFzrWzZs7s6e558fkXV61Z2zB1&#10;StPUyTD9keHufV1dXcuWrbBS/ilNc2prmqdMnrF7156VK17RNBNr4YahmzBUsvDa0H1GZ0/Pi8tR&#10;/OX/PHT/pu1bz7vgXeee9w48ArsYkO9t04TcXA4FQNOileVNM6Y0zZpSN61x+rxZZVWVwvZfrrSj&#10;YTABqigvd316CrqC1HbAQFrhu35UB4scXa+orDx86VGnnn3GcaedeuxZpy0+8lCI5nv3EEbKx4Ms&#10;NgDwPNkMHSZAlglNBmoYDxIgARIgARIgARKYKASoAEyUkRh5OyD1Q/aH/QxkawjHfkjZe63PR2iF&#10;Im6HJB0KwNTHnTa5ua6q6qH771+zbv30GdMbG5sNn99OQczVN65dv2bVG12d3bfe8odrPvulRx5+&#10;rLur55mnnmrfuQcqAmRhWBGhYZYwV3ImT5v8peu++sXrvnTMCUfDTAmOuTDml7mHDRXOVIrVyG9m&#10;nPmWsz5x9Rc//plrrvr8NRdfdtn0ObOVAZDqFZwesO7eHYtB7VHBdpKJnt07toWDgYqKMgeL8po9&#10;c/aMSy97zzsuuey8Sy555yUXH3T4UbDPGTnzXjWI5X9sv8gYoMlk3DRNBw8fu7wDo94BVkgCJEAC&#10;JEACJFACBKgAFM8gQ2SG3A+JE4ZAWPs3LTsRh1mOOka4CSAk7XTljt3c2Dh1avPuXTthdDN7+szy&#10;aCSA5X+YHcUTy559oW33rqbJldNnNTU2T5ozd3ZTU8Nrr7326vJXUz0J1zJFqgK4BMBhwHVCocC0&#10;6VMXH7zkfe97T21N9Z9u++P9/74XmkvYH7CSMBQSvstYQEe/Ots72vZsa925tWX71m2bN+zZsxvV&#10;eG4Aro2KbasnvnXNus3QP1575e6//33rli3Hn3jCrAUL4qmE7Vg7d25/8vHH17zy3PqVK9atfG39&#10;qlfjsR5FZhT3AaBxGYbwuBDh/2H6A/t/YRY1QvjFM0XZExIgARIgARIggYlAgArARBiF0WmDLwDX&#10;Vr/hh/SJlXRh/CNdUkdN+kRFyWQiFo8FI6EpU6dgsbssGp42dQpW2JPxBGbSts2bX3ju+Zqaiss/&#10;9v4vfPWaL3zli1++7qtvOufNlmM/99wL2BbALZFoOITw/I5ruFoinuju7oR10Oy5s9953nmRcOTO&#10;v//z9eXLYMIEsTlhpUTjdSOWSPzrX/dc/6WvXPuFr1z/heu+cf3X/vzn2yC+Sy9eeYj9Dj+2Gm7/&#10;/W3/e8PXvvPNbz7y4ENHHb30tLe82R+OuobhD4V37t7zm1/+5rvf/NZ3v/Gt733tf3/1/27esmnT&#10;6PkApBsC8R8HlBO0TZpjiURgwWB4dAaYtZAACZAACZAACZDAaBDIKw/AIA9iHoDRGIVRqAOy7KqV&#10;a1564UXE/tER98ZMVtdULj32qLqGBlcY1XiBgEbwLNft7umur6875NBDqmtrQuHgYYcfuuSwQ2zY&#10;urvO4gMPCgaDsWRs6XFHH3PiCcFwBTwGAoFQeWUEq+HTcMyaGa0om7944fxFCwKhAFxkJ0+bsvCA&#10;A6ASIFLmtOmzKirLGyc31DU01jc0TJsxecHihfWTGmEq1NjUdMDBi2fMmjF12vSZs2fNnTdv4eJF&#10;U6ZMk0b8ojtYdK+uqZo7f8HcRQumzppx6JFHnHbmGSeffkZtfQP8icPh4IwZs4486pglhx184KGH&#10;LDn8yEOOOPKgQw+eMWtWMCREc8+XYARocKsIgWomTQyBSATmWgEs/9t2uCxy5PHHTWqcMrLKeTcJ&#10;kAAJkAAJFCEBBsob4aAOOw+A/pfbb37iqeeu+PzPvBYsaIKwmO+xaoeIdO4d9955Z753ZpW7ZXkj&#10;3r34k2OHcW+J3JLTjARfoX/fdd9vbv51rLsr6IMpij11evMVn7p84UEHuy6M3UekAEDOhu2+NDES&#10;AjOsd+DoKsPawJLHdHXY3js+IyRNkOC+K/xvbXwiZGu45qowRIZ8j49g/QNPAJRDk0S34AwA0dnQ&#10;s/2V8RiYzsOlAR+o670PJCFGrCDRGD391L5lYA2FYKiIjSS7318de41zRugjIaIAYdG/u7Pnll/+&#10;5vGHH7atZEB3jGSialL1h6/53IFLltIOqES+quwmCZAACZBA/gSoAOTPqt+Sba3bamon3/tcrKY8&#10;qOQyR0YdFK6UMgNwAlKX9Kv0OYkzjyj/7T0rzju2urJ6Wm4TICHTZR0jbChvHzsCIr5O0jYcLLj7&#10;paQOmROCrzqVgJvDHEgZDKWdb/cNHiqlbBi2CPdiyPFS+MYBQx64BYf9vnKIv5qONNSwe8GnQkuA&#10;yG+I1AF4uh8XpFeviJUJpUB8KJqEwj44LEAZSCebc+HDIFUN0XqhYyCej3ytrnj5zJRSobqEW6EM&#10;CF1CXRJXoFXAFUIX7tCwNsI7EaFfJipAObxU5dPuuTK/gbo5nctAqSZDO2QkVhEACGI/TKWSZjxp&#10;p0zHgh+wl4htaDWyNAmQAAmQAAmQAAnkJGAjzgqEGSFkSUlHymBCEZCnjeVYZG+Vn3pHbgUgLSxl&#10;/snZCBbYXwSEYG4YwUAw4A9UV9VEQuGhGrcIEVp3IcNKKT89h9TCv1IoMg6z8p2Uo5UMLeVqOe0y&#10;crisAYvzYjZCFofwDWlczUTxQmwo4KqFUJ3YS1BlkbXAcS35WlaqLoq6sbguV/szwf+hMKggoKIu&#10;6CRKXpenej6uyVic4inCD1e8h/Ii9QJ8K7IUWiHxq2iisteoF58OWfjPJCVQ2rZQJBwb/yknhaHX&#10;tr9mEJ9LAiRAAiRAAiRQEgRyKwAlgaHgOynkToSeFDK1BQcAmRRYBNxUa/95LmaL1XhDyOi6EF7h&#10;PCsW0IU0m94YECKy0g6UqY+ipixw1OaAmk64Ii8K6V/om7DRx+maTqK7p7OtLRmPiVV/UdjGo+Qt&#10;yuZHpS1TJwR1qKxSPldiNMJrpkwR0lOs1kOSt4WCYmuIRKRkeC8zmIrCCS8I7AyIqEg2nJBNPBQx&#10;+YW+AaOlVCLZ02PF42YiLusQewPoT1dHR/ueFsQqlZ2Uxkr5oktPILnRAHAiFhDyHojkbP5gOBwp&#10;+PnFDpAACZAACZAACRQRAToBF8lgQtxev2bDi8+9BPkV0nNPT0dVdeXRJx5bU1e/bxz6AY3dIZFb&#10;SfOZx5/6y21/uv+e/76y7GVE/GlsaoC7riferlyx4pEHH1i3ZvWkSbWRsjIhdev6ru3b77vnnrWr&#10;VzU2NoajUUj/O7dv+c9/74nFe5qbmn2GP9bZ9cITz952y+//8dd//Oee+1587vmgz9fU1OQLhFp2&#10;7rzzr/987KFHXluxfPr0adHyys629lt/8ZuH/nP/uvXrZs2dg92M//z733/78x0P/ue/sK1/5vEn&#10;nnjksUceeQhC/LRpM+6/575//u2Oyc1NNXWTVCPRnlQy9a9//PNfd9/Z0DipqrL8X/+480+3/vGx&#10;hx+srCifMn1Gd2fHrb/6ze23/G7ZM89UV1U0TZuKjmPhf+3KVT//0f/de+ddUKDmz58nNQC56ZCV&#10;cnjwuYJHO5a9/KXlmzZugLKB3ARBXQ+XRw879piGpqlFMs/YDRIgARIgARIYPQL0ARghS+UE/MZW&#10;KxJSi7bCDELVqVZ/LRculTCngM+lPW9KcNkbuxZNC4fCVdwBGCH5CXK7ssnB4Doix5YDPwA/DG+w&#10;EC4nQF4ergjK+Zfb/vaj7/z4+See69jV+sqLy37wne/cdsvvoAaoRf+W3Xv+/Mc//frmX/78//3s&#10;4QcexJK8sM/R9JZdu//1zzt/dfMvHvrv/baJ9Xhty8YN//jTn1cuexkRMTv27P7Dr3/zrW9+HckA&#10;amtqJ9VNev2V17/1jf/9429vTcUSrbtb7v7b3X/+3Z/v+ttd2zdtg7vCmtffuPOvd97993se+u+D&#10;He1tWMV/8YUX7r7z7jWr32hrbdm8acPmjRvbWlqQ5QyJAlYsW/7Sc8+17N6VltfVaDjapg2bXnju&#10;xT27dgPIupVrnnr08eefeXbNqtWuY7a3tKx44aXXl614ZflLiR4RSxQeCRDcn3zkUVzftmHDg/fe&#10;t2XjRuHlnBe2fSYA1v0DgQCwYx9AJDUTGxAIy5TnDswEmUtsBgmQAAmQAAmQQJEToAJQPAMs3FuF&#10;DwgkTugAwiIIdjBZSuCAPcWNkO/37G559NGnw9GKj3zkIzf+4MZrv/7lo489/Lllz23avEnZ5K97&#10;Y92aVWsaahvDgcgLzz7f0dYmr8NwyAgY/u72rn/dedea1SuF5660gQkgJZZpPf7QQ/fce/chRyz5&#10;8te++sWvffmLN3zpo5/6WMOUhjfWr25v2y1UCJ9WW1MPGXnzts2unXzjjdWwm6mqrJZeCC42EEKh&#10;SGVl1bsvuuR7P/zRd2666cbvf+9b37nx5FNPxefIfOBH3H0b3YT1fdoN2ErB4MeMhsrCIWxH+ALB&#10;UFlZeTAU2rJjezwe39PSkkgk6+sbAtFQShgdwc7H2LN796uvvTJ1+pTjTjyhZdeuF55+WpNpyIY6&#10;OdIrGcITwUmmUshtjLFQBko8SIAESIAESIAESGCCEKACMEEGYhSaIdPQSn9XA6vjNtKBYUE6HylW&#10;ia3hSLiuflJXd9dTzzz9zFNP2Jp1yfsu+cRVH2+a3CAt8J0VL7+KXaRzzn3Lcccfu3Xr1tWrVyvf&#10;ABHH09WrKquwnA8dIN7dLvLgiscbu7fvePzxx6pqqy+89KK5ixf5EP6/rOykM0+79htf/dTnPjWp&#10;eZKlm/5wYPbCOdGqshWvrYAN/iurXglFw7VN9VhLRwegyeBMpawVy1c8cv9DLz77wrNPPvn8M890&#10;drSjzZCzQ8FgNBrNxoetD8TjR7Owui8UIdutmVTXNGXK1h3bcb6+erWja9PnzPSHQ0YwHXv0heef&#10;37Rp8zEnnfiW895WU1f33DPP7tq2bRj7kth7sWxLekMIT2MQUDrSKIwuqyABEiABEiABEiCBUSJA&#10;BWCUQO73alzNMuH6K9xnfcJ6xbP8ySumDZaskeHr9NOWTqotf/TBx7513U2f/+S1P/3Rr1p3t1ZW&#10;QLzWt2/b+eJLy6fMmnLWO8448azjTNd96IHHu7pahb9BsifuJI458fjTzjjz+adfePQ/98c72lxs&#10;Prh6Rycca7uaGhsbGuo0LbV96/p77rrjz7//zYrnXlz16qrurlg0WoW4P+W1NUjstWHNxo3rNu/c&#10;uhOZwuqnNMKBF7kFdMMfCIZdy33o3//50Y3f+cE3bvzJTTf97je/2rF5M7QOCPcWdgCk1Zt03BUh&#10;g/yBQKS8DKqFrZmwhDN1LVJVNnfBnJ6u+JpXVq9d+Wpjc9X0OdMRsTQSQdd88Ap49tEnfJY2Z968&#10;5lkz5i5YtGnzltdeWSGHVBg55XdIKyzARkRToTDhPwQihVlWCvoIdYD8GLIUCZAACZAACZDAeBCg&#10;AjAelMfjGUL4Fab/gQDygGFhW48nEimEzRFHfkKsrp101mlfvOGLH/vMFae+7cSq5opnl734/376&#10;m+XL39Ac64Vnn96ycVN5pHLjuq3bN+8KapG1K9e27NqDB8HqHcv9dfW1bz7n7KnTptxzz783rMfy&#10;eSgQikB2Rwygnjji4qMlgY2btv7z7//60+3/+L8f/uJHP/h/WzbvMAykEXCRCGDerDktu1oeuPeB&#10;ztbOxQsXhkPogmmZCQSu1TUrWh48+5yzrv7KNZ/88me/+LWvfuJzn5k2ezbsnFKag6X+WCIhJPV0&#10;AFEXqQiC0bA/YMAESgjkmoGmzJk91+/6H3ngka0bN82YPr2mugYZk5MpoSatWb1mw5r1TtJ68N/3&#10;/fbnv9q4YUMiHl+x/OVYR6cKNpr/IWL/BAIiB4EMR4pAR46NZABoXn5DkP+TWJIESIAESIAESIAE&#10;hksgLwUgHfZxuM/gfWNPQMiXoVAIYqdpIjAmnFBhHx/EIR+dQ4hVPgDt7e0P3v/g5u2bz37HWVd9&#10;/uNf+d8vvfPCd7a2xp5/+uXW3TuWP/+snTRffmHFDV/++q9+dmvrrpbWXbuef/o5104F4Pnq99mO&#10;OXn6lFNOP2lPW9u9/36ova0b0Xhq62qmz5gBy5tXXn4d7Vhy6EHXXveVL37hmrnzZtlOyuezTKtd&#10;c2JhvzFz+nSs5D/75PM+3XfwAYuiIV8y1mVbKd21gj4tHPAdf8rxS88449jTzzz0mOMXHHBYpKwG&#10;S+w4bOHqAHt9mX9Y9BRe8EJsh1ICEyLshYQgkhu+qc1TGidNWrVyVUd759TJU9FkhCDFBgL8B154&#10;7rn2trZgILByxavPP/VUZ3trKBBY98bqrZs2Zg1cXhI8novQq8r9F6FRzZQNLUylMhv7OcAnkAAJ&#10;kAAJkAAJkEBeBPJSAPYmgMqrThbaPwTk2r9P5eeC9IkDMTSF+D+o/O+lvO3q7Pzn3/5x849/9sB9&#10;D8Z7bJ8TjHf2BF27IuRfv379ug3rps+cdv4F51/w7ne/9wPvPeutp/iC9mMPP7pr684I4tzretJM&#10;Qg84/pSTjjr66J3bd3Z3dVlWorK28rTTTiyPhH7/21vvuuNvXXs6nZT7yrJXt23Z6cN2hS8QDmCp&#10;H6H57ZkzZlRVVe7cuauurm7qlCl+wzUR+B9uxHAm0P3xrp5H7n/wrj/ffvc//vKPO/70z7/e/tQT&#10;DzopMxoIxTu6Hrvvwdt/+Zvbf3XLzT/8/n/v/hviDvk1J5VKIIIQsgakrCSy8lZXl0+d1mzZqbLy&#10;yPSZU8vKwthgsHpiG95Y/cJzT9c31lx5zae+9v1vff3b//vVG244+ZSTWlp2v7zsJVe4Fw/lSOci&#10;E+I+3KCVBRFMs4ZSBcuSAAmQAAmQAAmQwNgSyEsBGNsmsPZRICAN0GXOWZWWC8In/FFNEZQztw0L&#10;7oAa0Nw8+c1nnu2zfb/4v1u+eNV1X/nsDY898PghB84//LBFL7/yakcsdsxJx7z7gxedf+kF577r&#10;ne+94tIjjjsUEXUQtCdlpqBqRCvKoXZUVNWddfZZixbNqawMCyHbsI84+ohL3nNxOOj7zS9//bmr&#10;Pv/Fa778z3/+q7Gh6cyz3lRX06hZ/mikPFIenTp72uJDDqyqrzzwkAPLq6v8wVDz1BmBcJmDOEDB&#10;cLSsYvmLL//p1ttv/+0f7/j9n37/m98+8fBjVjxZHimrCJe/uvzle+/617//cdcTDzz02IMPIplX&#10;NBppntwcKa+ATlLXWF/fVFdRW3HwYYcsOGDBQYcdPG32rOq6mlmzZlSVR7dsWAdzo2NPPv7ApYdP&#10;njNv8qzZU+fPP/msM2fMnr1j9+7u7u6MEVBeS/hyBwaKBcyWsPcgsoCFgmFoYvmMwijMAlZBAiRA&#10;AiRAAiRAAnkQ0P9y+81PPPXcFZ//mVd4QRNWLvM9Vu3YZ3Xz3jvvzPfOrHK3LG/Euxd/cuww7i2R&#10;W7x1+oH6Czn1v3c/+OPv/b9kLO7XbN2fmjy94eNXX3nQoUcIM3iR31fqCAPrA6jBTlkrV7y27IXl&#10;u3buRgyeBYvnH3rkweVVFc+/+FJba9uhS5ZMnT5TtAQJel3rjZWvb9ywde6cueWV5a+9/tr06dNn&#10;zp4NCxwE1V/1yqs7d+9YdMCixuYmccV2N6xb/8bK1Zu3bIJ5zJy5s+cvmN/Q1Kj7fJ3tbW+sWtPc&#10;PGXylKbtO7Zt27pt+vTZ9Q0NiPefTJnTZ81GgNFNGzd2tLT4dQNP9sngQrabKq8ub2ycvmPrrq6O&#10;Ft2wQ6EyxCIyDCsUDdY3TOnuSSRT3bV1deFgBcx7UlZXfX29bfvQi3DEqKgsT8SdWHesvDyajHfH&#10;k4nyippIeblKoIHuIeZRW8tuZFSondSEfRVJLXc6BQCEwc/vbrn13r/fBcP/kM8fclLBcv+Hrv70&#10;0uNOEcoZDxIgARIgARIggSwCQ3S1I7veBNpat9XUTv7XM/GaiqBPBi6BhbOS+JSAnnC0pKUhL5Nm&#10;Jd98VPlv71lx3rHVldXTqAAUxmTKRwF46L7HfvL9n8J1NeBzQhGtaUrd5Vd95MAlh8PJNh8FACAy&#10;30PE1oGI7+oB4UKAOPYwaZeYRGAbEbdf7TPszTSHUPriIoJyZupQn8EER6yFi0y7ezGLuPsy+r5w&#10;ldV1OACLDx0nLlfKYbOk4zrukRUigR3uV8E6ex0IsI8cXn23sETCOyN9HQ0WETnlnfATSNfjOCZS&#10;F6jwnJ5kL712xXvRGfEVStcsW9nPY/o2CERgbHTb7//wr7/+AwpA2OfXU7FIVfiDn/3k0cefKmrh&#10;QQIkQAIkQAIkkEWACsAIp8OwFQCaAI2Q/AS63YeombCpD8P9Vci8hsj6DBMgkSQr00ol9PZdi1YX&#10;la8HXvh0f0BJ/0L6TReXngUixL1yKkirJEJsdvE0daP6QGkCcqtA90EAVxVn2oB2iaqwLwGPWWm3&#10;JNJmIWoQFBV5r3hMpiWiH8gzkG5Z1j8IsYm4P5kP0v+iJK7LOnHFVi3K3IQNhPQBrUOVUK3OPCu9&#10;OyI7oz4X1QqDqrwH2W/oUYQfEioTCKQ0bB7glcwpxg2AvCmyIAmQAAmQAAmQwNgSyF+2Gdt2sPaR&#10;E8ByO9bcDV3kATARCchEBHwc+Sw871MmW9oWGYDTmoGqKrvkXrG+j3ibTj6gVvfVoQR9KXH37auq&#10;WdnKZz8iHdqzvxuEGpIpmv5X6ibizNSzT1W9KhmUi1fDUIYFCk/a5VqoDdBEEMcUg8Lv2FAgsiwJ&#10;kAAJkAAJkMCYE6BwMuaIx+0BsI4XUS0R/N80ER4zBR3AggFYL0G3l4TttS5ttJPZIkjvCQywYzDs&#10;PuWjjQy78r4S/kCdHa1H9KlH5B524AacgGd0Sihgwq5paLkExqxtrJgESIAESIAESIAEJAEqAMUx&#10;EaTbhwmLebEWD9Efh7SwVwJ3nmK3Jy73WkHP8/YhkSxGixj4D0D6t0wDqhj+kwkJkKbATMIQS+4O&#10;8CABEiABEiABEiCBCUAghwKQ7ZzBdGATYLwGa0LSNBGFBkEohdm9iJcTktmxso3+8xG7++4YjHq/&#10;hYeA9EzIpz2j/vSxrFD6FMscwMKNAT73tmnHunvUI4uut2NJknWTAAmQAAmQAAmMGYF8dwBUqHjp&#10;E8mVzDEbjeFXLAYFq/7S8dZvi8A5AZ9IAyyuC29ZHV62wm1WPmGQEexl+TMWYrqqE7ZJOEdXB1A1&#10;j26d2UOSe+ajBQiaJIhrOqIR4aXMCyyiMGV8qYc/xryTBEiABEiABEiABEaFQL4KwKg8jJWMKYFQ&#10;JGz4Ai6Sb7ma6bixhHAEdlzbdkxbZLRFLJp0+E61mdPfoVQFW9exjYCfOPEW5ygeMIxBaCB14rWw&#10;kxmlw6t5FOvMbpqiN+ABvIFAIBQMwe5f6CIiFpLQuBwLztkiQOqYjj4rJwESIAESIAESIIE8CeTI&#10;A5C93q8iOaqtAK92JgLLE/QIi2Uz768qCO7G/fc++IPv/qSrsxt2KOGov76x9tLL/ueIpYdBFI3F&#10;4rFYD5wEgoEQMltB6i4ri4bDEYykPxC0YbruOGKpGhGE/IjoD19iKBFCYoUbsd+HZFyIZ6njooWI&#10;lq4bCoUSyQTi8KMKeBsnknGk54Ls64jAm8juhTD6LkzfMVegfODAR/ggnojDMt6xERUTH5rI5+X3&#10;+6VpvCOeJWzmDbjPCrt5lLFtBNNEOTQS7/z+QCqZwlWUS5pJ07YgXQeDQSGMI9CpaSYTyXA4jJqx&#10;DYIOola8QAaAsmgZ0FkpC6+DgSBSI8NGCu0R/yBXF4R1HzKXiRRisZ4YHhoMBhwkH3BcCPKJeBwt&#10;RTR/GQxVRBEVScFQ2nENqBiIZCpeYo3f39Pdg7zLoXAI2w8PP/jAc88+ayVTqMhv2JGy4IWXvf/s&#10;d7zT0QPcBBjht4C3kwAJkAAJFBkB2pWMcECHnQeAicBGSH6cbs+lAAjF7D/3PPz97/y4uzMGJ1SI&#10;7r6g0TylqbauWgiwEFRdBzI0RN6gkOYhUvsNn9+CnO3z9cTiyJgFARpybTAUQlUQlCENQ6kQUrtu&#10;BH1K8HVisRjk+4ry8kQyiWLlFWWpVKK7uysQ8IeEOG5gCwICMUomEnEI/agHxYTc7DidnV1oFmJ0&#10;Ql4XgrXhQ6fgqRCEVoCdCiFVI4qRJkR/ZPRF2l6/Ybkm9BPI/ZD1Y7GkyEEA7cSykanXMi2f3D2A&#10;4y1qSyWTldVViH8URyJk6BWQ2P2ifjQsIIL+2z5fAAoASiahGGjQNEwHHQMEbHDYQgFAU1En2oen&#10;43F4EJ6B+kU8Jagr4ggYug9v0VS8gXaCDoogP4ZI8YU9FigwqAetQYugMoREPgYnFA1c9IHLznzr&#10;eSJxATcBxunrwseQAAmQAAkUBgEqACMcJyoAIwQ40W/PpQCIHYCH//vYj266uasTUjqsf+K+gC4y&#10;+kK4TiWxKA8BHeI1RHkIqZBasQSuIuZDnsVafNJKQUyOhMvEh0glIMRcsXJvWykpmiMXsAgN1NPT&#10;7aXNCkKXCAREwHuV9gvFICP7g1iMxw6A1CJM1BVAXmLHRWwcFHBMIWpDuEfNYp9BGsbACs1MmRCm&#10;IaxHo5GUmRT5xkT0TJnRV9rTY3iwLQCdAdE1A4ixI11sIY7bENsTCagDaGGoLIKnYm9BjKWqAldF&#10;YReJEUROMrTP70c9UIig8IiMv36RG1juf4iWCLUHOx5QZkIhsRchCkCLEBsUogIE+HFsXJT7FTrU&#10;DDwEn2F3AvoAYv3gXvQaqHEXnuXX3WgIjhi+Sy//0ClvOldmAqYV0ET/orF9JEACJEAC40mACsAI&#10;aQ9bAaAPwAjJT5DbpQiuYb3c9hmQhk3YtgQDvmgoVBEpm1RXX19TF0JyX2GZAyseO96TjPckUnFI&#10;zyasVsrC4UnVdY11jaFgxLFg2QL52sBGAaT5srKKysrKirLyiijOsrrq2pqq6sqy8kgwFPb5QoYT&#10;cK1owOeHPJ1MmD09ZqzHgH2ObcVj3Yl4j40F9yS0kQSMigzN9ul2yK9XoFl+DQvzoSDUEtcf0rWw&#10;Hq4O47T9drAiGK4OhaqC4fKA34Du4YSCRiTsi8Bax7Cj8ql62IcHm4Zp+x1f1B+sCAeiftdn6wEn&#10;EIWuoxlh3YczYgTLAqHyqC8Yhg0PFB1H90FNMUKhAJoAWd1BTcEo3higo0fQX3TL8ZkxU7dc3BDQ&#10;8DQoK+ig4aZsn+UGNCOAzMfwrUjZUJ780AVgC4T9CmgX4rULGCFfAM30Y80fpkfQpEQ2BqmUiIOh&#10;gCbIV4bNIAESIAESIIHSJUAFoDjGXqxQC/MbIwSbmoAR8ME0HZZAWJ53zGg4WFNdKax0sAsQ8kMM&#10;xop4MAjjGqO8LFpRHoVeYFsJM9nTtWdPvK011dnRsXs3zq49u7t27+5uaelo3dPV3hLvbkcZzU75&#10;dQcPgGkMpFu4u7qQhk3XSlqa5SaFXpHAIj+Ecw1xSbvjsdYOqyehJy0nYXd19vT0xLAhACkYEjMU&#10;DKzR40VFOBqFZwLuwke40XSCul9uAYhVc5S24MgMkxvoJVhsd3R/yvUlXV/KDdi639LDmj9sBMKO&#10;L2TqwZQbtoyI7Yu4/qjrD1t6FHK85YQcvUz3h2y3XA+U4eFJSPPi1OBakEji1FM2LIdC2CdANNWO&#10;TtgwwacB5lDwqkYx3bSDbiBiRIJuyDCNoBP0234tobkwnkqYRso2UpbSDQIw9nc0RGLywVIpaabi&#10;KTMB92sdKhoPEiABEiABEiABEpgIBOgDMBFGIXcbcpgAiciT+sMPPPGLn/5ayN+whLFhxG/CDAUr&#10;/ljPh1EKDG+w+gzbG2ELo/uEIy5SVkFrkFYuWJmGh0AqacPARnjN2iKZAEx8YKUjLPJh1I7bNc2P&#10;Gg09FA5L/1eoAcLKBg7DsIiB6A7zG1jww8nAsmHTL81wRP2wI4IlkjD3R7V4Bh4PaR4G8uFwCCWw&#10;QA5rfnjQ4hEwPZK2OjDDwdo+lAi8VeY8uAXdgWMwRGkUgFuBNNNH7jPXQWk8HcqD6DL6AxcImZEX&#10;ygLMlIKNhMzbAABsKklEQVQhXzweQ9VwckDXbMuJhCMoHzcTMkSnsORBw2D3j07BbAn6hnAhgDsE&#10;dCY/egd/aOFBgWrxHvsnwvrIwD4HHq76JcL+wPIH2grcDKRJkQ29CC4XYag4wcApb3nL0pNOEY7E&#10;uceZJUiABEiABEighAjQBGiEgz1sEyAqACMkP0635/IBQMBJd/u27RvXb4CpD+xt4vFuGM+XVVRA&#10;nO3p6RKyuxCLhRU83FwDwkRFhNyJx3rgQFtWVhaJRjo62iH2hiMRxM+BYIxbhLagIoe6TiKeEF3F&#10;zT6jHKF1EO0H4jgi6MDPQEW51Ax4A4fCwfLyqGUnoXhAB5CRfgKWCb9esRsBc35I//BRQEgieO/i&#10;dRKGQzZslvTy8ko8BwZDyhW4vLzCB2dl3VVZjaEqwJJGevTiItyXg2Xl5fBTgOAubPGxqSH0ETsR&#10;60H0HuFzLPNxCZ9cscEAbUdG54dfAfwNLMj6sDrCDobwM5ZuAj6UF5qMaDSiHsGuR+gAAgIUBugk&#10;4lOhyYgIRVCooD9BPzHhgCB8lxH/CFzQF3WLzP8FtQQ/7SD8AeBSHClHGCUJjwcJkAAJkAAJkMBe&#10;AlQARjgbxlYBUMPTrwzKMKAjHLk8b8+lAAh5F0vneda2bzFloS5GGGrCADWooKBjcajUY4M4yGbn&#10;JlOJjYWyIX+OUZNGvZu5Rm/UH8gKSYAESIAESKAQCFABGOEoDVsByMsHwAv8MsJW8vYxIwBRWASq&#10;l+Yr8pSS8j5vvY/2eSEi98sbhWH+PjXsU0wY4uc6s57e6xFqAu1zpFsohXjhwLBP5emWC4MdFYRH&#10;9ggdxAuUxHK/CacA4XmgCkz0Y8yGnRWTAAmQAAmQAAmQwNAJ5KUADL1a3rG/CGTWy5VAnVEE9nnt&#10;XVSr6eIHpgF2D9RkyF5xH9Lrge7NRuFVCJslcXri+z7PTbdcNQx2/1JJSIfRFME5dVgB6bBlknkF&#10;9rZ5fzHnc0mABEiABEiABEigkAhQASik0Rqbtirzm/GOUu+t2ucRGbNX6My+DUYB4cc8NnxYKwmQ&#10;AAmQAAmQAAlMXAJw88Qpk5PCpgKumwiFAv9NaUVha34EJ9R0ZDPN7gAVgIk7nCXfMiXWw8gHXgo4&#10;8Vqd+x5ygpc8KwIgARIgARIgARIggXwJUAHIlxTLjQaBvYv3IriQPHL58iKoqTQESlv79HL8lbFG&#10;dfgucyaPxviwDhIgARIgARIggRIgQLGpMAbZE5eL6IWQ7OU50IGPYO7v/fRe9Cqvahi8qiLCxq6Q&#10;AAmQAAmQQLEQKAwhrBhbSQWgGEeVfSIBEiABEiABEiABEiCBAQhQAeDUIAESIAESIAESIAESIIES&#10;IkAFoIQGm10lARIgARIgARIgARIggdwKQC8zMyIjARIgARIgARIgARIgARIoXAK5FYDeGVwLt69s&#10;OQmQAAmQAAmQAAmQAAmUPIHcCkDJIyIAEiABEiABEiABEiABEigeAlQAimcs2RMSIAESIAESIAES&#10;IAESyEmACkBORCxAAiRAAiRAAiRAAiRAAsVDgApA8Ywle0ICJEACJEACJEACJEACOQlQAciJiAVI&#10;gARIgARIgARIgARIoHgIUAEonrFkT0iABEiABEiABEiABEggJwEqADkRsQAJkAAJkAAJkAAJkAAJ&#10;FA+BvBQAlQuseDrNnpAACZAACZAACZAACZBAqRLISwFQucBKFRH7TQIkQAIkQAIkQAIkQALFQyAv&#10;BaB4usuekAAJkAAJkAAJkAAJkEBpE6ACUNrjz96TAAmQAAmQAAmQAAmUGAEqACU24OwuCZAACZAA&#10;CZAACZBAaROgAlDa48/ekwAJkAAJkAAJkAAJlBgBKgAlNuDsLgmQAAmQAAmQAAmQQGkToAJQ2uPP&#10;3pMACZAACZAACZAACZQYgSEoAMwGUGJzg90lARIgARIgARIgARIoQgI5FAAv/xdeqGwAzAhWhLOA&#10;XSIBEiABEiABEiABEigZAkPYASgZJuwoCZAACZAACZAACZAACRQtgRwKgFryV6v+6gVTAhftXGDH&#10;SIAESIAESIAESIAESoBA7h0AZfnjHSXAhF0kARIgARIgARIgARIggaIlkFsBKNqus2MkQAIkQAIk&#10;QAIkQAIkUHoEqACU3pizxyRAAiRAAiRAAiRAAiVMgApACQ8+u04CJEACJEACJEACJFB6BKgAlN6Y&#10;s8ckQAIkQAIkQAIkQALFQkB46jquo4n/NATuwWngB2L4iP9c3bU1zcV/WQcVgGIZfPaDBEiABEiA&#10;BEiABEiABPIgkJcCwBzAeZBkERIgARIgARIgARIgARIoAAJ5KQAqBmgB9IZNJAESIAESIAESIAES&#10;IAESGJRAXgoAGZIACZAACZAACZAACZAACRQHASoAxTGO7AUJkAAJkAAJkAAJkAAJ5EWACkBemFiI&#10;BEiABEiABEiABEiABIqDABWA4hhH9oIESIAESIAESIAESIAE8iJABSAvTCxEAiRAAiRAAiRAAiRA&#10;AsVBgApAcYwje0ECJEACJEACJEACJEACeRGgApAXJhYiARIgARIgARIgARIggeIgQAWgOMaRvSAB&#10;EiABEiABEiABEiCBvAjkVgBUGmDvyKtWFiIBEiABEiABEiABEiABEpiQBHIrACoNsHdMyF6wUSRA&#10;AiRAAiRAAiRAAiRAAnkRyK0A5FUNC5EACZAACZAACZAACZAACRQCASoAhTBKbCMJkAAJkAAJkAAJ&#10;kAAJjBIBKgCjBJLVkAAJkAAJkAAJkAAJkEAhEKACUAijxDaSAAmQAAmQAAmQAAmQwCgRoAIwSiBZ&#10;DQmQAAmQAAmQAAmQAAkUAgEqAIUwSmwjCZAACZAACZAACZAACYwSASoAowSS1ZAACZAACZAACZAA&#10;CZBAIRDISwFQWcAKoTtsIwmQAAmQAAmQAAmQAAmQwGAE8lIAVBYwgiQBEiABEiABEiABEiABEih0&#10;AnkpAIXeSbafBEiABEiABEiABEiABEhAEaACwJlAAiRAAiRAAiRAAiRAAiVEgApACQ02u0oCJEAC&#10;JEACJEACJEACVAA4B0iABEiABEiABEiABEighAhQASihwWZXSYAESIAESIAESIAESIAKAOcACZAA&#10;CZAACZAACZAACZQQASoAJTTY7CoJkAAJkAAJkAAJkAAJ5FAAmAKMU4QESIAESIAESIAESIAEiolA&#10;7h0ApACjGlBMQ86+kAAJkAAJkAAJkAAJFA0B29FtV9cc0SFXQ+5e18C/kPHlaes6rljyU+/IrQCI&#10;uuRBNaBoJgo7QgIkQAIkQAIkQAIkUBwE/D4Np2EYEPd1COyu7ji667g4NVvzO5pf0wOGPmQFQN3g&#10;qQHFAYu9IAESIAESIAESIAESIIFCJzCnyWht7Wnt6OnoSHR1x3DiiMfiOJOJZCoZxzGjSSz6N1YF&#10;VGdz7ABA6O8Fpe+VQqfG9pMACZAACZAACZAACZBAIRL4xT1r504NnX1M5VlHVZx5VLl34i3Oc5ZG&#10;zz2m/G3HVcyfGrnjsa1HL6pUfdT/cvvNTzz13BWf/5nX5wVNvvz7v2qHnV343jvvzP9er+Qtyxvx&#10;+sWfHDuMe3kLCZAACZAACZAACZAACZQggbbWba6/8rYHt7X1pFKmsPXvCwGmQSGfVlUevvDUyYbZ&#10;6jPsyuppVABKcLawyyRAAiRAAiRAAiRAAgVPAApAwB8S1v2GoZx1dcOHV5ruwwUs9HufqK62t+1S&#10;CkBeTsAFj4cdIAESIAESIAESIAESIAESkASoAHAikAAJkAAJkAAJkAAJkEAJEaACUEKDza6SAAmQ&#10;AAmQAAmQAAmQQF4KADMAcKKQAAmQAAmQAAmQAAmQQHEQyEsBUBkAiqPD7AUJkAAJkAAJkAAJkAAJ&#10;lDKBvBSAUgbEvpMACZAACZAACZAACZBAMRGgAlBMo8m+kAAJkAAJkAAJkAAJkEAOAlQAOEVIgARI&#10;gARIgARIgARIoIQIUAEoocFmV0mABEiABEiABEiABEiACgDnAAmQAAmQAAmQAAmQAAmUEAEqACU0&#10;2OwqCZAACZAACZAACZAACVAB4BwgARIgARIgARIgARIggRIiQAWghAabXSUBEiABEiABEiABEiCB&#10;3AqASgPsHURGAiRAAiRAAiRAAiRAAiRQuARyKwAqDbB3FG5X2XISIAESIAESIAESIAESIIHcCgAZ&#10;kQAJkAAJkAAJkAAJkAAJFA0BKgBFM5TsCAmQAAmQAAmQAAmQAAnkJkAFIDcjliABEiABEiABEiAB&#10;EiCBoiFABaBohpIdIQESIAESIAESIAESIIHcBKgA5GbEEiRAAiRAAiRAAiRAAiRQNASoABTNULIj&#10;JEACJEACJEACJEACJJCbABWA3IxYggRIgARIgARIgARIgASKhkBeCoDKAlY0fWZHSIAESIAESIAE&#10;SIAESKBkCeSlAKgsYCXLiB0nARIgARIgARIgARIggaIhkJcCUDS9ZUdIgARIgARIgARIgARIoMQJ&#10;UAEo8QnA7pMACZAACZAACZAACZQWASoApTXe7C0JkAAJkAAJkAAJkECJE6ACUOITgN0nARIgARIg&#10;ARIgARIoLQJUAEprvNlbEiABEiABEiABEiCBEidABaDEJwC7TwIkQAIkQAIkQAIkUFoEqACU1niz&#10;tyRAAiRAAiRAAiRAAiVOILcC4GUBYzqwEp8r7D4JkAAJkAAJkAAJkEAREMihAEDoV1nAsl8UQbfZ&#10;BRIgARIgARIgARIgARIoTQK5dwBKkwt7TQIkQAIkQAIkQAIkQAJFSSCHAqDW/tXyv/eiKEGwUyRA&#10;AiRAAiRAAiRAAiRQCgRy7wAoEyCw8F6UAhf2kQRIgARIgARIgARIgASKkkBuBaAou81OkQAJkAAJ&#10;kAAJkAAJkEBpEqACUJrjzl6TAAmQAAmQAAmQAAmUKAEqACU68Ow2CZAACZAACZAACZBAaRKgAlCa&#10;485ekwAJkAAJkAAJkAAJlCgBKgAlOvDsNgmQAAmQAAmQAAmQQGkSyEsBYA7g0pwc7DUJkAAJkAAJ&#10;kAAJkEDxEchLAWAA0OIbePaIBEiABEiABEiABEigNAnkpQCUJhr2mgRIgARIgARIgARIgASKjwAV&#10;gOIbU/aIBEiABEiABEiABEiABAYkQAWAk4MESIAESIAESIAESIAESogAFYASGmx2lQRIgARIgARI&#10;gARIgASoAHAOkAAJkAAJkAAJkAAJkEAJEaACUEKDza6SAAmQAAmQAAmQAAmQABUAzgESIAESIAES&#10;IAESIAESKCECVABKaLDZVRIgARIgARIgARIgARLIrQCoNMDeQWQkQAIkQAIkQAIkQAIkQAKFSyC3&#10;AqDSAHtH4XaVLScBEiABEiABEiABEiABEsitAJARCZAACZAACZAACZAACZBA0RCgAlA0Q8mOkAAJ&#10;kAAJkAAJkAAJkEBuAlQAcjNiCRIgARIgARIgARIgARIoGgJUAIpmKNkREiABEiABEiABEiABEshN&#10;gApAbkYsQQIkQAIkQAIkQAIkQAJFQ4AKQNEMJTtCAiRAAiRAAiRAAiRAArkJUAHIzYglSIAESIAE&#10;SIAESIAESKBoCOSlAKgsYEXTZ3aEBEiABEiABEiABEiABEqWQF4KgMoCVrKM2HESIAESIAESIAES&#10;IAESKBoCeSkARdNbdoQESIAESIAESIAESIAESpwAFYASnwDsPgmQAAmQAAmQAAmQQGkRoAJQWuPN&#10;3pIACZAACZAACZAACZQ4ASoAJT4B2H0SIAESIAESIAESIIHSIkAFoLTGm70lARIgARIgARIgARIo&#10;cQJUAEp8ArD7JEACJEACJEACJEACpUWACkBpjTd7SwIkQAIkQAIkQAIkUOIEcisAKguYd5Q4L3af&#10;BEiABEiABEiABEiABAqaQA4FAHK/lwVMvWBK4IIebzaeBEiABEiABEiABEigxAnk3gEocUDsPgmQ&#10;AAmQAAmQAAmQAAkUE4EcCoBa8lf7AKrb3otiosC+kAAJkAAJkAAJkAAJkECJEMi9A+CZAJUIEXaT&#10;BEiABEiABEiABEiABIqYQG4FoIg7z66RAAmQAAmQAAmQAAmQQKkRoAJQaiPO/pIACZAACZAACZAA&#10;CZQ0ASoAJT387DwJkAAJkAAJkAAJkECpEaACUGojzv6SAAmQAAmQAAmQAAmUNAEqACU9/Ow8CZAA&#10;CZAACZAACZBAqRHISwFQkUBLDQ37SwIkQAIkQAIkQAIkQALFRyAvBYCRQItv4NkjEiABEiABEiAB&#10;EiCB0iSQlwJQmmjYaxIgARIgARIgARIgARIoPgJUAIpvTNkjEiABEiABEiABEiABEhiQABUATg4S&#10;IAESIAESIAESIAESKCECVABKaLDZVRIgARIgARIgARIgARKgAsA5QAIkQAIkQAIkQAIkQAIlRIAK&#10;QAkNNrtKAiRAAiRAAiRAAiRAAlQAOAdIgARIgARIgARIgARIoIQIUAEoocFmV0mABEiABEiABEiA&#10;BEggtwKg0gB7B5GRAAmQAAmQAAmQAAmQAAkULoHcCoBKA+wdhdtVtpwESIAESIAESIAESIAESCC3&#10;AkBGJEACJEACJEACJEACJEACRUOACkDRDCU7QgIkQAIkQAIkQAIkQAK5CVAByM2IJUiABEiABEiA&#10;BEiABEigaAhQASiaoWRHSIAESIAESIAESIAESCA3ASoAuRmxBAmQAAmQAAmQAAmQAAkUDQEqAEUz&#10;lOwICZAACZAACZAACZAACeQmQAUgNyOWIAESIAESIAESIAESIIGiIZCXAqCygBVNn9kREiABEiAB&#10;EiABEiABEihZAnkpACoLWMkyYsdJgARIgARIgARIgARIoGgI5KUAFE1v2RESIAESIAESIAESIAES&#10;KHECVABKfAKw+yRAAiRAAiRAAiRAAqVFgApAaY03e0sCJEACJEACJEACJFDiBKgAlPgEYPdJgARI&#10;gARIgARIgARKi0BuBUCFAPKO0sLD3pIACZAACZAACZAACZBAcRHIoQBA7lchgLyD8UCLawKwNyRA&#10;AiRAAiRAAiRAAqVFIPcOQGnxYG9JgARIgARIgARIgARIoKgJ5FAAsPDfywSICQGKej6wcyRAAiRA&#10;AiRAAiRAAkVOIPcOQC8ToCLnwe6RAAmQAAmQAAmQAAmQQFETyK0A9Oo+fQCKej6wcyRAAiRAAiRA&#10;AiRAAkVOILcTMKMAFfkUYPdIgARIgARIgARIgARKiUBuHwDQyLYCKiU47CsJkAAJkAAJkAAJkAAJ&#10;FBuB3CZAvbx+6QRcbFOA/SEBEiABEiABEiABEiglArkVgFKiwb6SAAmQAAmQAAmQAAmQQJEToAJQ&#10;5APM7pEACZAACZAACZAACZBANgEqAJwPJEACJEACJEACJEACJFBCBKgAlNBgs6skQAIkQAIkQAIk&#10;QAIkkJcCoCKBEhYJkAAJkAAJkAAJkAAJkEChE8hLAVBhQAu9q2w/CZAACZAACZAACZAACZBAXgoA&#10;MZEACZAACZAACZAACZAACRQHASoAxTGO7AUJkAAJkAAJkAAJkAAJ5EWACkBemFiIBEiABEiABEiA&#10;BEiABIqDABWA4hhH9oIESIAESIAESIAESIAE8iJABSAvTCxEAiRAAiRAAiRAAiRAAsVBgApAcYwj&#10;e0ECJEACJEACJEACJEACeRGgApAXJhYiARIgARIgARIgARIggeIgQAWgOMaRvSABEiABEiABEiAB&#10;EiCBvAjkVgBUGmDvyKtWFiIBEiABEiABEiABEiABEpiQBHIrACoNsHdMyF6wUSRAAiRAAiRAAiRA&#10;AiRAAnkRyK0A5FUNC5EACZAACZAACZAACZAACRQCASoAhTBKbCMJkAAJkAAJkAAJkAAJjBIBKgCj&#10;BJLVkAAJkAAJkAAJkAAJkEAhEKACUAijxDaSAAmQAAmQAAmQAAmQwCgRoAIwSiBZDQmQAAmQAAmQ&#10;AAmQAAkUAgEqAIUwSmwjCZAACZAACZAACZAACYwSASoAowSS1ZAACZAACZAACZAACZBAIRDISwFQ&#10;WcAKoTtsIwmQAAmQAAmQAAmQAAmQwGAE8lIAVBYwgiQBEiABEiABEiABEiABEih0AnkpAIXeSbaf&#10;BEiABEiABEiABEiABEhAEaACwJlAAiRAAiRAAiRAAiRAAiVEgApACQ02u0oCJEACJEACJEACJEAC&#10;Q1YA6A3MSUMCJEACJEACJEACJEAChUsghwKg4v9kH4XbVbacBEiABEiABEiABEiABEgghwKggv+o&#10;KECMBcTpQgIkQAIkQAIkQAIkQAKFTiC3CVCvAKCMB1roQ872kwAJkAAJkAAJkAAJlDKB3ApAKdNh&#10;30mABEiABEiABEiABEigyAgMWQGgE3CRzQB2hwRIgARIgARIgARIoKQI0Am4pIabnSUBEiABEiAB&#10;EiABEih1AnQCLvUZwP6TAAmQAAmQAAmQAAkUKIFoeWVZZV1ZeU20rDoSrQqHy4OhsmAw7PeH/P4g&#10;TsMI6LpfnV4fc5sA0Qm4QCcEm00CJEACJEACJEACJFDcBCDfb2+zl2+wn1uVemJF4pHliQdfStz/&#10;Yuy+5+P3Phe755nE3U/H/vFkz9rtKXDo6LEUjdwKQHFTY+9IgARIgARIgARIgARIoHAJ7OrQasqM&#10;6spAdVWgpjpYVxWoqwzXVoZqKoO4WFUeqogE124WCkA7FYDCHWa2nARIgARIgARIgARIgAQUgVTS&#10;TlqaYzu2rdumlrJ003ZNy7VN3bY1y0ZKL0336SjZ2o034uAOACcPCZAACZAACZAACZAACRQqgZTl&#10;pEwnaesW5H5bZu613aSpxUw9CR3A0TUdEr/I7dsdN6kAFOows90kQAIkQAIkQAIkQAIkoAhgyd+y&#10;NCz2Q9Z3HRcnJH7xWrzEe/yfXvGPJ4UakO8OAGL/M/w/JxkJkAAJkAAJkAAJkAAJTDQCEPBtR8Oq&#10;/9e+9S3d0HF2JQwh+mvuj3/8bfzEqdqMLYIhKAByLyF9w0TrM9tDAiRAAiRAAiRAAiRAAiVLAGY/&#10;MPS/7n9vBIGv33hjwnSDAcfWNUj/uKJ+Oq7wARD+APKgD0DJzhZ2nARIgARIgARIgARIoOAJiHV6&#10;x/3S565WPfnu94XE/9P/Ez9xfOQTV0s34H2W8qkAFPyoswMkQAIkQAIkQAIkQAIlSwDm/rYrzs9/&#10;9ppsHUBJ//gJ6d9yxCeeGkAFoGRnCztOAiRAAiRAAiRAAiRQ8ARg2A8fADj+4vz859I6AHr1oSuv&#10;tnRNnA5MgPaR+akAFPyoswMkQAIkQAIkQAIkQAIlSwAhgGDcjyhAMPyHMvA5uQ/wic9cE/ALh2Ch&#10;HrgaVIBsPlQASna2sOMkQAIkQAIkQAIkQAIFTwAuAFAAcCLyj1AGLO1Tn74aQn86JCgCBCGWT8b9&#10;V/WWCkDBjzo7QAIkQAIkQAIkQAIkULIEHEdkATYdkf1X5gO2oQO4KRc/HUt8JrIDSCdgkRKMCkDJ&#10;ThR2nARIgARIgARIgARIoDgIHDonoJkJ14zbZhKnY6bcFF6ndDNl2KbfThmWuWi6H52tLPOpLut/&#10;uf3mJ5567orP/8xDsKAp/Vk+UFbt2GdH4d4778znrl5lblneiCsv/uTYYdzLW0iABEiABEiABEiA&#10;BEigBAm0tW57dbtx/AFN+fT9709sO3mR5jPsyuppuRWAXjmAe2UEowKQD3GWIQESIAESIAESIAES&#10;IIHRJQAFwPVXPvBS666ORHfMNbHsb+kw+HGkqY8nwwf8Rm156MJTJxtma74KwOANpQIwugPJ2kiA&#10;BEiABEiABEiABEggHwItu1blUyy7TCAYxQ4AnYCHyo3lSYAESIAESIAESIAESKCACVABKODBY9NJ&#10;gARIgARIgARIgARIYKgEqAAMlRjLkwAJkAAJkAAJkAAJkEABE6ACUMCDx6aTAAmQAAmQAAmQAAmQ&#10;wFAJUAEYKjGWJwESIAESIAESIAESIIECJkAFoIAHj00nARIgARIgARIgARIggWwC9Y0LcwKhApAT&#10;EQuQAAmQAAmQAAmQAAmQQAEQUNJ/Th0gLwUAeQR6pQMrAABsIgmQAAmQAAmQAAmQAAmUDIFsuX9w&#10;HSAvBQDZf3slAC4ZkuwoCZAACZAACZAACZAACRQAgT07V+JEQ70XAzU6LwWgAHrMJpIACZAACZAA&#10;CZAACZBAaRMYTROg0ibJ3pMACZAACZAACZAACZDARCcwyiZAE727bB8JkAAJkAAJkAAJkAAJlDYB&#10;ZfnjnYPAoAlQac8U9p4ESIAESIAESIAESKDECORWAHqFAGI4oBKbIewuCZAACZAACZAACZBAURHI&#10;oQBA3FchgCj3F9WwszMkQAIkQAIkQAIkQAKlSiD3DoAiQx2gVGcI+00CJEACJEACJEACJFBUBPJV&#10;AKgDFNWwszMkQAIkQAIkQAIkQAKlSiCHAtAr/xczgpXqPGG/SYAESIAESIAESIAEioTAEHYAVI/p&#10;DFAkI89ukAAJkAAJkAAJkAAJlCSB3E7AKgqQd5QkJXaaBEiABEiABEiABEiABIqEQF4mQMryh/Y/&#10;RTLm7AYJkAAJkAAJkAAJkEAJE8htAtTXDaCEcbHrJEACJEACJEACJEACJDBBCdQ3LlTn4O3LrQBM&#10;0P6xWSRAAiRAAiRAAiRAAiRAAhkCkPuxcP+wPAbXAagAcNaQAAmQAAmQAAmQAAmQQGETUNK/14fr&#10;rrtuEB2ACkBhDzZbTwIkQAIkQAIkQAIkQAIg8Ig88AI7AIMDoQLACUMCJEACJEACJEACJEACRUIg&#10;p/SPfualAKgYoEVChd0gARIgARIgARIgARIggeIisGfnypNPPtmT/mEChCsDdTEvBYABQItrhrA3&#10;JEACJEACJEACJEACxUYAEj/kfnUMIv3nuwNQbHjYHxIgARIgARIgARIgARIoOgKQ+9U5eM/y2gEo&#10;OjjsEAmQAAmQAAmQAAmQAAmUKAEqACU68Ow2CZAACZAACZAACZBAaRKgAlCa485ekwAJkAAJkAAJ&#10;kAAJlCgBKgAlOvDsNgmQAAmQAAmQAAmQQGkSoAJQmuPOXpMACZAACZAACZAACZQoASoAJTrw7DYJ&#10;kAAJkAAJkAAJkEBpEqACUJrjzl6TAAmQAAmQAAmQAAmUKIHcCoBKA+wdJcqJ3SYBEiABEiABEiAB&#10;EiCBoiCQWwFQaYC9oyh6zU6QAAmQAAmQAAmQAAmQQIkSyK0AlCgYdpsESIAESIAESIAESIAEipEA&#10;FYBiHFX2iQRIgARIgARIgARIoMQI1DcuzD4H6T0VgBKbGuwuCZAACZAACZAACZBAMRLYs3Ol163s&#10;1337SgWgGMeffSIBEiABEiABEiABEig9AkruH1z6RwEqAKU3NdhjEiABEiABEiABEiCBoiOg7H/Q&#10;Le/FQF2kAlB0g88OkQAJkAAJkAAJkAAJlB4BmgCV3pizxyRAAiRAAiRAAiRAAqVNYDRNgFQWsNLm&#10;yd6TAAmQAAmQAAmQAAmQwEQnkNMBAB3IywRIZQGb6N1l+0iABEiABEiABEiABEiABHIRyEsByFUJ&#10;PycBEiABEiABEiABEiABEigMAlQACmOc2EoSIAESIAESIAESIAESGBUCVABGBSMrIQESIAESIAES&#10;IAESIIHCIKD/5fabn3jquS998bPj0N76xtuH+pQ9Oy8c6i3DKG/4K4ZxF28hARIgARIgARIgARIg&#10;gf1FwLG6hvroQDBaWT1tvBUA9+G2/Buqn1wzPgpATf1swwjk37C21m1V1ZOGdEv+lbMkCZAACZAA&#10;CZAACYwWgV/cs/adxzcGteRoVch6xohAtLxySLIlxFEqACMai7qGBdvb7F0dWippp1KO5Wi2ozmu&#10;g0ptR0cEJMcx8NZy3INmBeY0Bzds3jRz2nR1y/bdSZTx+0bUgP11M4M7jSd5zJPxfNwoPovTexRh&#10;5qyqQOcJJ0nOkR3FAgU6SUCA82QUp0HOqpRwMqfJmDs19JN/rH7fqXU5b2GB/UugrLJuqOJoRSg+&#10;1DZzB2AvMSgAyzfYNWVG0tJSpmO7umtD6NddzcX3B6I/ftq2/MhMnnlU+bKV65YsnK1u2b7HRvlC&#10;/aXmMLrrUL84wy+PeTL8m/frnZze44m/QOcJJwknST4EOE/yoTRaZZRw0trac/YxlV//wytXvW3K&#10;aNXMesaIQFl5zVDF0Wm15lAboxSAYnYCrm9cqE4PTd8r3kdY+4f0D0nftnXb1FKWbtrudd+80bRc&#10;2xTSv2VrmqvpPiHDtXbjjdguwC1IpeDTIdkhU1rhnSIPBM/xIoB5UqBnIc5ttLlA5zYnyXjON06S&#10;cZ5v4zm4o/iswp0nAoKUW1KmyunKY0IT8GTLbHH02m9+yzTdQcTRoSoAqnw/PgDZEnN2pYPkFev3&#10;lr7l4QTs+QDoJ/+w3xa7D3/Su97LBwBPQZ29njV4q5SJC0Zb3Zj9Nvvp2AF44tVEdUUA6rJlukLW&#10;17Sv33ijKnPlJz6fhqXZmpM87fDyOx977dwTFj+xIlFdFejukYvoBapJCSsnHiSQiwCndy5CI/x8&#10;/nTf6k12358jrHZcb+ckGVfcBfswzpNxHjpD6+hIwHLhK7995YsXTBvnh/NxQyUQiVb1Ekc9WfSq&#10;T17j2f7pWeLocQuGbIM+4A4AZOV+z8G7obIFe0c+fe51S057dCXr92rb4A965JFHrr/+etT845/e&#10;jp94jSv93oIlf8vSsNIvjP4dN1v6Fz4A+E/8TP/qiieF0C9cBVzd0Qxb0x3bKMhTM9B+nuNDAPOk&#10;QM+CnNv4ShbO3Mbvk8dXi4WHXj8LaMJwkoznfCugidGrqZwn4zxPANyTeXTDx3OCE8Bg9RJHv/S5&#10;q9UI3vTDGwcSR/MRufuW6UcZ9+xker3I8wFqc2VIhYd0i9oByG7bIM866aSTrr32Wsj9KIOfeI0r&#10;/ZaHdA/HX5j+4/jGd76tynz841cL0V+DO7DwB8Cprls2TefzHGEWIwESIAESIAES2P8EDF3nOcEJ&#10;YJZki6NqwDw7lP/78Y2jKI72owAMbwdATW1lbCOX6t2BTImyvwRD3TTAvX33AQb5VqkdAMj9KKM0&#10;gYF2AGDxD8sfLP97a/+f/fTV4aBmY6NF1+AVDOioxJF+nMpGSCkMQhdwxeuCPNFynuNFQOiPhXkW&#10;5NwWG3QFcw74S6xwJgwnyXjOtwL9TcK/leM5STzhZO+vF90HR0aeE5qApnniqHJiSZhuMOBAIlXj&#10;+P+kDtBLHB2ecjn6OwBoR/1PF2rX5bUJkO2LMaQOZO8DDHKj2gFAgeuuu07pAAPuAKidFcfxdlu+&#10;+/1vw8XXO0RkICG/7V37l8WFvRCuI2poIZ7CsonneBHAPCnQsxDntgzkWzDTe6BfYgU0YThJxnO+&#10;FdDE6NVUzpNxnifiN2FGbjEMnecEJ6CWmHFCDVCnX24CQCJVfyY+8omrIY5ammvKKI7ZQumQpGgU&#10;HrUdAM+Mp75xgWjEdXkZyQxjB0D1MHsfYJA+9zIuGsTWKGXrOJW14uc/d42q8wff/7Y/qFu6pk7g&#10;TklzupEQH+oIsTwJkAAJkAAJkAAJjJgAVmZ5TnACcuMaAVoyzcR6/3e+m45J86Err05LpEKxG6lD&#10;/ehEAcqelJ7lz36PAoRWvfL6Dvw8+eSTVQsffvhh/DxwUVOvbxGiAP3t8XhNRRARc7Hh4hpCe/GI&#10;f/TT18DfF3b/ruX6nOS5S8t/e8+K9735oPuej9dWhtoTrlCjpFFQ4R157dMUXrcmaItH+m3df93i&#10;9B579i+vtw6e5Rc/5/hfXrv359g/eZSewEkySiDzqoa/TPLCNHqFCvRvpRROkonkOUujiAJ07SXz&#10;R48IaxoTAn5/sJc46smin/jMNdAN+oqjbz0iONSmlFAiMKgB0AEg/fcV/RU1KAB/fSxWWRaCAuAz&#10;YNYvvutQA7ADAOkfG3Yi4A9CgNqO30qde2xaAbj76VhVeajbdG1d9xdmPE1sJA113rD8sAlgngz7&#10;3v17I6f3ePIv0HnCScJJkg8BzpN8KI1WGSWcpJLxc48pv/bW1669ZN5o1cx6xoiAYQT6iqM3/eDG&#10;Kz/9eZj99CuODlsBKNxlhCHAh9yP7YiBpH9VEcz5kQQMRj5ItSDzL9iICvqxKz/nply8cCzxsbD3&#10;l7Z0IseQCAPqIjcwLhiOY0BfKMCzcD3JCrHlYp4U6FmAcxvfx0KcJOnfJ4U4TzhJxtFju1B/k/Bv&#10;5ThOEk84EZKLpoVg4MBjwhPoVxz9+JVX27BCGVgcHYJAnFW0HxOg4VWUz13ZicDyKd8rEVg+twyv&#10;DHYA1mxJrtmcRMI8JdzjULK+6YoMCyIGqHQoXDTDP39q5O+PvP6Okxat3Z5auzkF+x/sDwSMglzc&#10;pTPD8CbM8O7CPCnQg9N7PAeuQOcJJwknST4EOE/yoTRaZZRwMqPJgNzyk3+u++i500erZtYzRgSw&#10;ZzNUcfTERUNeyi8hE6Cc4/T67qrjD+jtGDDQXX9/YtvJi7Sa2sk5q2UBEiABEiABEiABEti/BO54&#10;bOupS+pqy/37txl8ek4CT7y2Z6jiqGN15ay2V4H9owAMtZV7dl441FuGUV4PT3ngpdZdHYnuGIIu&#10;mUjDBmsfFWkVh5fXLOA3astDF5462TBbcT2ZctbvSq7aEhvGE3kLCZAACZAACZAACYw1gcaqwNGL&#10;Ksf6Kax/VAi4/sqhiqMjUgDOOOtNo9JuVkICJEACJEACJEACJEACJDCRCVRWT9MRiX8iN5FtIwES&#10;IAESIAESIAESIAESGEUCet9o/aNYO6siARIgARIgARIgARIgARKYUASG7Ds8oVrPxpAACZAACZAA&#10;CZAACZAACQyJABWAIeFiYRIgARIgARIgARIgARIobAI0ASrs8SuI1tc3LqSlWUGMFBtJAvudAH5d&#10;eG0Y/PfGj2XJj+9cud/bzAaQAAmQQMERoAJQcENWkA2mDlCQw8ZGk8D4EsAviuy4FAjBrHSAvloB&#10;pf/xHRk+jQRIoNgIUAEothHttz+Uv4tgmDmIRTCIBdqFcZh7nogPBeCRRx5RoE466SSVhqWXVnCd&#10;/JRr/wU6ndhsEiCBiUAgtwKQ/4bs8PozDn9ashs2Wt0Z52YPiW3ftmVfGf+WK+Y5rYAGL5ZnJUMC&#10;1bdwLziDsxpdkjln5ng2Jh+MDz+UltJU4ZNPOUldwQt1BW+9i16ZodacXVv2varmXs/KWXm/bR6k&#10;wdndGaTy7GoHb7BXiVds8DZnz4p8vkQ5CeSc84MUGNPGqLV/iPvZsj40gZNPPrmXSnC9VAmuy+NX&#10;yjBo8BYSIAESKBECeTkBQ3RTZ68/ACNnNOoV5vxr6vUlpzw6SFXj3OwhcR68bRO25Uq6HWhQBv90&#10;SHyGVHiQSTK6JL0ODgJhAk5ISLHeOUjzvDK95O+h3pLn4wYf4pyVqAJK9M9TTPcK91V4evEZBopR&#10;+ZU1CJMh/SYc68aodkLuVwd2ANRbvFCHkv616yD/8yABEiABEhg+gbwUgL7VQ15Rp/eRd8W72LdM&#10;33qG9Ldn+L0c9M5B+jLQfROh2fm3LXvlePxb7om2g0jMI1nbzh6+vq9HOGcGafMokhyo+/l8g1QH&#10;R7ExIyTWSwIeYW3jcLvX4Oz9hHF47rAfoebkQL9m+/4eVoWzf133fasa0+98y/ndzG7MsDvV60ZP&#10;3Ifof500BFL6gLf2P1oPYj0kQAIkULIEhqkA9NoTyF6/9P6WjN2+wbBHS21i9PpbmLMvw34cb8yf&#10;wODC7kCf9p143lbVGO1Z5d+jEZbM7togesgInzLC2yE0q3OE9eR5e6/HDU9279vmXtZEeTYmn2Le&#10;s0aCqN+1FU/l6/trNucvtH5/M/f9KvXbwcEbkw+TfMp4OwAPn3wyykPuhw6gXl/L1PX5EGQZEiAB&#10;EshFIC8FwPul7/3VyWdtMp8yuZo3+p/3/eM3Mds5+j2f2DUOri5OQGVyYuMcp9b1a//TdxPAk4Pz&#10;t6jp95Z8zI1y9nxUKun7lMEbnO0YoErmj6Kv1U32hs8wfn0Nok7npDd4Y3LenmcBbwfg5IcfVrek&#10;LX/yvJ/FSIAESIAEchHISwHwfumr2vJcKxofa9FcHcz9eaG0M3dPJl4Jz1yhl93CxGspWzSGBIZk&#10;TK/aMYxbht2Bvs7Kw6gqzwaPrvqR56/i7O4MdIu3Y7bft5vgB+wd0ASuy2o9l/+HMTN5CwmQAAn0&#10;SyAvBWCE7Pb7X5Q8218o7cyzOxOk2LD1q9IZDmWZNkHGa1Sa0a8nwDDcA3LeMnLrHW8xPuez8iEz&#10;KpXk86AxKrPfnUkQ8Cf7UDFAldxP6X+MBp3VkgAJlCaB4SgAfS3pB78yyB+VcV4YzjZgVa3Kbnnf&#10;KwPNiXFu9pCmZq+29fLhm5gt7zsK2V0e5NO+E29IrPotnKdNxeiSzO6IqnlwJr1aPrqNyZ/hUG3c&#10;hyEfZ98y1Mf125FRqWQQRMPoY/7Ae5XMZ/73KjPQLX3tPNWzxlM7zV77V6/RgOuuuw4vrtM079Nh&#10;4+KNJEACJEACHoHceQCGCquXxDnU21l+dAkU7nAUbstHdwRZGwmMnMBIvk0juTf/luMpkPX7lsfF&#10;ga7v9/2K/HvHkiRAAiQw0QiMmgLg2TDwl/KEGuPx+eM96l0u0GaPOgdWSAIjJOBtKI2knvH5PvZr&#10;CDfQFgT/0IxkQHkvCZAACYyaAkCUJEACJEACJEACJEACJEACE5/AcHwAJn6v2EISIAESIAESIAES&#10;IAESIIF+CVAB4MQgARIgARIgARIgARIggRIioM/+3LubQhvHpccipEPmEGHd1HvxqtfhE+91v7oq&#10;SrnpouIfFRrC1RzxWukvDj4Xr9RF101fFQWSqrA65L9ZT9VV5fIjvDYNy++IZ1uG1atF/kC6Neq6&#10;if9w4DnigTh8um6jLlc0VEerdNRqG5rtuOIjRwugjSiOT3yOZdl+zdA1x3A0RxS0rFQikYqta6yt&#10;/XGv5/ItCZAACZAACZAACZDAsAms7Ooe9r1FfKM+7Yq3T5++u7q2uipUFfAFhHRrS+l2n2NAWR2l&#10;1Gd+eW8eN0ohXkrdSi7PqAXZj9grtYcCwexC4q4sMT4tfwupe5+6xBtZrDvRk9UkUSjg20eUl5/2&#10;o4N4d4WCoXazvd+uoReueLC4Xekc4i0kfdliV3dNK+Vz/bhq6ikh/6eLO5ZuW6alFA+hANhWKmna&#10;rcbOnhMam6/s71m8RgIkQAIkQAIkQAIkMGQCrfdeFfvWryyf5mxO7Sv19V6Y7qfqwSTEIbdk/G4Y&#10;pNme2I0dgMPmm7XltXXldbVltWXBskz79pXPIavK1e708npaChf/OLr46cNitngtJF9ZLL02Li7a&#10;8kYshO895POVrGyIn7as3ZHSPVbO5Q1CUleVy5V1IUHLeuRPseCu+eVr3cAqu6pQPgCr6+KHeGNa&#10;8pIuVvQdKaXLO3CLvNGScruqVzfwLB9aqet+oaCoGsWRssWMQUW4Ke7EILPLhqv/bUj2jiv6jVY6&#10;6U0IB91JaSnZHSHioxTUKrySvXSTbspxcJNta+I6XqdSqWTMCmyL2FP/L/NY/ksCJEACJEACJEAC&#10;JDAiAlvvvrr1+l8IQa5HCmHphdpB68ynzIgaNXo37yPrZ97sI3FD/BTSefqREG+lsC1MgI5epDfU&#10;NkAHqAqkNwH6tGuvMpBegJfSsZRtRSUCq/zAp2vKekatiFtqM0GtdWct3aclf/lBWsSXl5RcruR4&#10;y5FGPj5hk+NT6oF6kK1k+r2PFiqHel72LkJWQ/2GNOyxVdPUQ/cqA7jbp0NkRx2GC/sdeSPUjIST&#10;lOXT96T1gXQ3pKyvaQk3qUHTQB8s0UEY+SgZH/+bbkqpBKo+TDjggsQPJpD8LQ1iP3YBHNuyXNc2&#10;k3YqmUru0Td0HFZV/lHvuQO9sJMhLbk7FJbGUoMeUDKK73AxWsV12I5jJS03VBuuFB3j+BbX8MIY&#10;kOO7d0iL/vu7bXdIj28ui8jt60EP9WeuyA6sbhVZj0zTxu9nPTpp6pR+LR2KrLtF2J1d//2U8aNb&#10;0bHUtpQDsVRZYGQfSmJUR9oGPPPdFPNZ2Xpkbxd4pft+OlDJQcDuFWgzD/KuZH+kavDqz36RWVJH&#10;K21Ynxu6WrPvcwh52dsBgAnQCUujMybNwPI/SgZ9gVSWoJx5mhLh5Tu5Mp5w4uqNvC4/kNclpKzC&#10;6ZdS5pbVuvL3nWqXtJ9Jl/c0E69CZfefbSCUFqXT/envV0y/o+PVou7Iui/jWpBui2i8uOSmsEIv&#10;9jDUAn7vQ3Qwo/+YTspGb3CXaJzQsJRdkMpmjz/6cvcBFQl9AVU5kARsDI5tORaGCKI/9ABcsHAm&#10;rWSPHe2o2BrLsQngaFVBzZq3pDI4sPFSat+ZGk8MhKZP93hh/Amk3JjpmqbbuWmPmdqilS/k+I7/&#10;IIzhEzm+Ywh3AlS97/jutuc5q2/xhcLyD1gmzIb6Y+y9lX8Le3861l3JfvpYP6uI6td1rECaGCw7&#10;EdMmHdI8c24Rda5UurLlkc9U/+o29Da1JSmWdmGQMdChdHIs1nry1cRXaD3txcYatu2YaQlVLE/j&#10;wIK3vnclWFnxpA1f9lEAXDfuJlS3ddnnRFJYv2RQyaVsRU3+OksJATe9GK/M+vErTYnp3nq5KKvU&#10;ANkUtTaQEeWlAiBxq4XzzEq++l2ZPT6yyWotXV52ZG2ZFf/sBkJyV6qIbEZasRC3qzX7jLG+V5+s&#10;Vzjuio+lPpUe7UxPtaSN+YICjrRyknJ+umopwouZ4jrCIVj8QleWQHisNAcSLYZohxUvoRlIXcHG&#10;HgCkfnkoBcCypbKQcuyE6bT4W/XT9D0XG56Olo1Bvi6PBk84odkX9Ccyy/vxhGSb1IyQ+IlDtEpY&#10;QLnYh0gW3SaAqRfdMgxmheXr2N3Tse6xSOMSjm+fWV/gFzi+WQNY3N/fjaseLZ803xcK6b7ogLOW&#10;4fcK8AvtN5yOlkTj3OMKsO2l3uSty7/Y9P2fGNGqno0JKyalvOz1cSWjilVcKWfKF0pUTV+Z4PxU&#10;s6WYK7oBMxnviuyZFF1lASU0q5VqxxZOwGoHIBwJJ+KJhJPIGLlIgV5K57a05KmxrCN79hxidtZE&#10;o7a/YuPWTf+tnrK2ogqyrYQk7XPAVcnPaUMaKYunTeZlhZCCM43IVsHSaoMSsWEIZOKZ4qGoxggG&#10;tIC02MnSCZQ0n95LEHF2pD6gHip/t2YX3qvJZZ6dUS4UEXmf6EFaVRFr+NJcStk1iVdq2V/0BGyx&#10;eyQ/RjuFWiM/FY4AkOJdoQIIaDoW9aWdkjAKEqK+Dskf5kWiFJb7oQegzXL5X/xr463l2NhnTLg9&#10;nfN82qW+zoWyg/0cFZWhU05qjus65H7YDqkSQtbP7Golpf6HJQv1UcrkX5uBWE6I68qoDVZoyY64&#10;UgA4vhNiYEapERzfUQI5QavpNb5CAWhcYJTXanr9Pi2GwWb2Wkxu+81R7i8MdMfrKLo1JwnOb7jt&#10;27Y0zDx2vDDyOSMi4FiJ1J5X9M61PqcjZCSCdbXGjCmpxnmtUw9y9H3N84pAAQAqIdNLBUAIqjBj&#10;l8Yp4pAqDY7s3wBCLHfSCkBDTUPEH47biY6u9swKt5TX5d2QT6t133WbX6xNtmlBS5t3tKZF7Afv&#10;enWT+8ScxY8eNhuPwuK9fCaE5N6GRxlTH7nSr9QqtTwP83cTtvPyGZDy/fI3ItbDTdOJJX582a9T&#10;VuqqWz+sR8O6NKbMNgdSOwFebVJxSK/6Zxbope6R7r9koLYm5Mp6ejdgr/GS8ixG120RvkfeiHeO&#10;ASFe7GlgPV4Y8Yva0vqNuI53opRY2Yf/gNAAhC2QYK9W/yHYi4+leiFW+bEPAK9huf4vlAIoQ/gc&#10;/8v/1CUtqSe6Dc36mtG+YKC5X1kdhoDYmnRjPWIHJiGtsSDuYwlZdE2pWJr2yeO3ZSyR0m2RLcIz&#10;REv/vOqA1p5sFWygp03I69nmehOygUNqlJglGDT4hqSSngLA8R0Sw4lcmOPbe3SK+vubVgAq5vfu&#10;NRWAifwtzaNtSgGYNP2YPMqySF4Equra8yqXKdTRUp1n+Z4ND2mdLx14+vFTjljib2xOlFft3t3e&#10;vmO3s2Fd3abX98w4dOOsozIipKzSWzKXItvt8zd4D3ppTzp0ZPsK62d+V69s0AKRfpvx1Smr4imr&#10;pyfRlTC7umMd3YmHGt6cZ4NHVCy9di3l04wCkBatpfyZXtz2FIB0ZzMKQHmkPBIOYwMgHo+n4Njq&#10;ydYZxegYW/v0zhVafKdWP0mbd6K2eV33U88u36Dd17To8Xpf41GhhF0tPDN116/rFVG3VQZdzWgf&#10;8nV6TyDNWof3UyJ+92cexPtzvnWiHglpkaBQFeKpj5/0idMOPKutq+Xx1x781WM3a5EwPpIjJCV4&#10;bwsjc0UqHtIGRik5COIjiqXLZTVjr7y7T8M88GJbJN3o9J6GiGUkqpYfyM+UopDeU/HuVJtG4hPp&#10;ESykfzEKEO7TuoBc+RcaFy4KKVxuFwgFQUj+QIHL0CCw/9Kdcnt0Pfhdo3thP34q8oFKAdjZaXV1&#10;uWqZH6K/kvvxwHcuFJFPYylfPAm/gs7dXXZHN8KMJtvjqR3dXc/85KyU7f7934/94rd/aDrl+63Z&#10;UVJHNAHH9eYi8wFOq2z7KgAc33GdUmP5MI5vL7rF/f0dUAHIpiAXu3756amDrNF8+6/JXe17A1GM&#10;xgwtzoX50SCTVx1UAPLCNJRCY6EAuFaqc/1/5y803vzJ9xvR8pjldppaS8rdlXB3xp1dSdfuThz4&#10;2iNuMPr65MNtIxMXfl8F4PrZb/zhhp/16sopp3ziR2seCC48Va+b0eujG+euR3iXpGlCAeiOJTvj&#10;qfaOnpZOyNSJeDK18oCLh0Jl6GVzKgBCOk07r4raM50VOwBLD/eXhcqCwWDKTMVTcUv4SCNwpVhd&#10;Vr+p8UvqUz1dp/fs1FI7tSlztOlHac8/sP3lLcu3GrccfORW7ekFB1iNi6a4/lCo3Kmu6+nY0/PY&#10;c0u1zBYnbGJkh/aVuhOpiw75n/ee+uGeRPc7v3GSVhlxKyLC9CZh/u79tz32yv0///uNQu6PQjEI&#10;ueE+Nt99dYsMNCX56/5suxdVunczvERgYukfh9gckAv7Up2Q2kbWSKRfi+rTBmLZbZA7LkoJwA9h&#10;7S93AoTxj1jYVzoBBHTY+ii5X14WLsGIBiR3A7Af4rhmj2l2W3boXeHuD2Rc0XvPhspqYQK0pdXs&#10;iotVf0/0F8/Wfecv6Pz4+c39zqDoOXft/ss5pu3+8R/3z5s15Svf/GHjyTe1FGB+jOKLMiHGSyoA&#10;7WsfizYJEyCO79B/C07sOzi+mfEp7u/vptXCBMhXPqCr6JffeyBI5LNGk2i8aFebClteSEfG9W6M&#10;2zzu8ZMQklDuANAEaNRGtqqubUh1dbTU5CzfvvqupSc3nXX5hRDBko4GBaAtqe1Ourvi7ra4sxNG&#10;7rCXNrVDtjxfpjvPTzo0s6grZTclGbvudbPX9KsA3PTUL4NHXWhMXpyWB+Ud35m3Xkh8DhQAK5Y0&#10;u2LJrniqtSNWWRbctrN98642M57cdPSHVMuzV+F7yZg5u6YKZFtuZNa5laQu/4d4mbFTkRfVDoD6&#10;OHNrRgFQ3rHqRoSlNBHzPoWo9OI0cQqVxkn6dWdxoh0x67WgXyur05IJrXVPZ0zbU1m/Od4ZDsQr&#10;6/3B8l2Tpm2eOn9rpLq9da2e6kxYbsqyxWk6ljyRFytpxeJ2Z7fd2u7saZ9RNQ2PbWvfZccSFsgh&#10;GRY+be+6+IbTfvb765yObvE2lbJEAE/TTiTcrh63rdNp68CJGuyuLqerG6fd2eO2duB0UHM8Dina&#10;9tkaXAhiCa2zR2vpTJ+dcS1uojJx4kVn3G3pwqm1dOldca0z5qKwqkpe11E+lhJnPIUCems3TgMv&#10;EiYW63WfbpiODnN7FEMle7r1lm69G59auiWcin2IPYoyAd3nx0sEEpB5gH0GrInkW/FTxB9F6FGZ&#10;xsCEm7YcTENqMP5IWEQT6u/Ep0hvAMufhGOYImqpYclacEKnwN+VOx7q/Pqv3nj/DS++vnY3fq7d&#10;3HPBlX/47h/Wydknk5U5DqR/vNv58FV5zrl8iknLpqGdj19XNtRbilN62Jdv0YzvMAZXje+TN5Tn&#10;M+UKtMzEHF98GYf3fRzqKPcaXLwdfLj7flro0wNrNFdf1HDt+5u/9uEFP/vc4tuuP/iv3zrygR8e&#10;t36n8N/CX+VkMvm1L34yvPOPDTW5Y4nm+S0Qi1vjcgqRYhzOPLs92sUG+rvM68MgMNTByfmIjg2P&#10;zF1gQPr3aha/bG23J+X0ILI7pH8TCoBY215Wfzhiphzas1aVvG32utvmrL9t7vrb5m24unZrrD3y&#10;jiuvwpJ/rxbKhV4YhMPUXZ6u/q2Za6WFdzo0PL5jPkOb01zzsfOOPe7AWWctXThvcm3CSlU/8AMU&#10;FsYqmVNV5b3N/4V3l3ohLUuU+YkIwyNi0KjvOQzXxU9EpxcB7kUgGiFiepqLEPuFApC04whOL5LR&#10;ug4iJCWdFE4ltVuuOE9PpCZjWyDZLpbkK6u0js2Q7zt6tE11DbbRXVbmC1Xp/pDmDwoZN9apda6b&#10;Et+VMF3L1E2ckOClEJ+Czc/PL/7V/dc8ec81j33xHV9rrGzC0/fs2ebGEnY8YSfiV5101R2fue+/&#10;33v1H9976aqLvg73VWkyA7fb1Hff/r3/fu6Jq075zI8u+vn9X3jmzqsevOTgi7TWzu+cd9Odn/jP&#10;/V949o8f/uclh16ixRFNU2gxUCo+edyn/vTBO+/73FP3fe7JX73vjxcd/G4tloR2gPPGt37nvk89&#10;dtEh77786Mvx0X2ffEzriN14zvfv/cSj7z7wwg8defkvL/3Dvz/xCC7i/OTRn7ztfX//9ycf/8sV&#10;91559Cdd9DyW1IUZj/2/Z3373x9/5N0HvvtDR13+y0v+eN9HH5Mf2T5I8QI7TgOpDMRh+KXQbxh+&#10;9c7Aa8wU5ChAMYxEwIFCIP0T8OfUWiFkdVibpStRVaXPXjPS8WmudO9Szhew/Dlsrth8ca1YMBjd&#10;snMPXids355tD+HFL+9Zdct9qy5425lXXnXNJz71eVFM3L73VEKAOnt9lPOtUHKGeIpu+oS0N9Qb&#10;Bymv5AmvgPd2dJ8yig1GVYMcozi+wxtcbybk0+Ve5LNHIZ/bvTJqYvQ6e43skCrsW9VIbh/qveM/&#10;vjm/v70K4O1x13fjVCM4pl+W7G89HqSeO8hD+06GfqdHzkEZ6DdDzhtzFth3fNUe9ICyypDWaKAD&#10;jJbUPlRha1TKb/37WaNSTz6VjMez9v5l3+ePcr9/qXkxJwEM64s/OTb77HWl17gPXqHrJOzdT539&#10;0UtEjB9X2FAjSEq3pbVgsbfTfebcsng3imCNXKZkst2nowcttTaHpK3FKsv86lf/T51//9FN6uw7&#10;69JfRgNytTyRMMoSy9cI4GKJ4O4imgvk6jOXLjj6gBnl0cCaTbu++ZFzI4aRSFppgVxK5uq1ktJx&#10;tl81SZ3qbb9XvI9wV8dVk3Cq8vh103ZVY8tVjfgpzs82SR1FKQf4CQMU2KUrN4C9mwBKFTAsK4br&#10;cuEf6/2wD4eALPxSleiPaDXo0Xk73lizZfMrr7Xesbrs1w91/vvOV59fFlv5WmxdKFBesaem3ucP&#10;a4GgUABQZdcerWVLtd0NDCLdFU4suUMXcBPx26/4x5wm4RoV9AePO+SM5obpeL1tx3poB3o8+c23&#10;3XjO4efVVNThYlm04s2nXHzxWR8VGYV9GElrcvVUXD9i3rGLZxwiCoTLzzjkLT/60K2HzlmK17jS&#10;UNN8wXHvQeBS2NXAsP6KYz765kPfUY1QDPKYOmnmmw59uxOPI0UvzslVU3BxRvWMd57wPny0ZfcG&#10;N56aXCMeIS++N32xo+e6c7/1pkPeVi2TJOBBZx/2jgsPudjtgSKBlX57cqWsp2rGO49/79T6mVv2&#10;bMDyv9CqpDERRHss94skyVjjh/zv90NSlyqB2AeAxZE48IcCyYdVK8WsdfBZoqvTiifkX5H+NQCM&#10;qQqlp9RQKLWZ2LVavKttzrSy7h5za0tsxerdazdt/PujO1vaO847+0w7vvMDb5bBhVz3+CUz0x7K&#10;Ynqkzye+Unbs9T3e6V3P90X6e6W+XXmdoi22duxXu/Msn0+xNMtMA7y3o/uUfFqSf5lev2jGaHzx&#10;FG9wMdZ5DituSZfMY0zVgKpzoNf5YMm+N7vCfq/nU2GvMqNVT56PHv/x3TtqWV/w7BEXBLI+EuXl&#10;qKmvyZjyyf7WZz9ooG9o38YMr3kD/WbIcxAHKdZrfAd/O9Q1muzatv71LO8c0kNHsTAa0G+T+j4C&#10;EvmUd9znXcfbMZXR8awxrT/dkZxSLQvkT0AyPexjT3qnguy9hW6wz7watOb4juUHn3lCqKYWlj/S&#10;+EfrMN0dPc72dvvJd5Shnh0fqBAZAETyVbEP0GWH3whNPyLYnv+3o9cOwGfrV8DoPxY34wmIbFbc&#10;NGOJZEd3cvuezpRlvbpm+71PvDprav3Zxx1opVLa377e7w5A66caqm/arU68htze90r2/kDbpxqq&#10;btqNU5VXZj11N+2sUed3dwxtB8DpgduvWPjHar20TocaowxlcCKYpX3BlKnfrP7UF+u/envNtXdG&#10;33N96L3fm3TKvw45YI1l+o2WmkafWv4PhIS5Udfm4J5WywhBclfbEVIBsayPnXBlY3Vzykz+5m/f&#10;OePiybFYV3XVJLT7jQ0roJt8+JzPHbvwZHx6x703n/7+qS+9/gQ+OnHJ2Xo8Bekf+khNuVAMICD/&#10;6JfX4MTLhtopk+um33Hfz0+/YiZ+4kpZpEJLpHTbxI7H6QcJ5+uHXrj7jA/PeujZO0X5mskw5lF6&#10;TXVZHZ518lHnLnvl8R/97kuX3fQWmAxVl2cuvioufuDrZ15++lVHLxKt+ut/fnHW5TOXrXwS9Zyw&#10;+HQ3kYBqA+N9KAaynrcuwy2//9IHf3Cu0FigAMCxBPI5HKJFagNl8SNe+zK2QNLsR8n/0Agy2zJZ&#10;LgfBKhFDWn7e+1STFRobbLLEfta+KS2U21h7izD4+dt9z2/ZteO2f69q3fLqUQcJgyuVjkaGHoXv&#10;cbaLw4BfgSevLVOnKuG99a7svai28n26WmnLfi1yRMsz+yNxBYe8OLS7MrV51e7zQoq5Xp14nf2U&#10;vg/yGtBP8/o0uHf7B29J/p+iiTLWLebMRBvfvUOfNazZo9YL/t63cnDTZ+Z1L4DeMPWeHtn3ZmaO&#10;0l7ULdmjNqQR7NWeAWdm/mOXT8n9NL79flu9r3rv73XmO6u+mN5XuN/vRd+vc3b5HF+lrG999oOy&#10;R3af2jKN8Qqob/QgDRvSb4b+C+czrNnTe9/v797fp72MYbBJO8Q1mn3MaTQNYq46hSA+DpY2fR+B&#10;vmUuog39tGfAPyaF/YEwphB/yPv/u8zrwyAw1Akx+CNSraumHXUojP6F42/KbUm6W7qcza32U+el&#10;DUorftgh9uYwe7Hoj7Vay11t1h9RrtLa9n/Mm3eid/Yt0RNLdsONNZnsFHb/ic6uBKT/Xe2dP//n&#10;U7/+51M7Wjob6qLwDF4wswn6gClD2w/7wHr/sO8d6Ebh95rU43LbQiw/W7BfEWv26ROr+H69tnL3&#10;H7ZZn/ZPue7owy4699h3z59/w+bKP25oOAc2+JFwuRXSNeSkDWhJV9u5xbdj2bRuM65FERoTq9mO&#10;PKFEmIfPWopHvLj84T/++bswo1+24jHVprsf/j1+HnPAqeLTlx76xf/7gtESu+aat+JtU+1UYawf&#10;M/W4iU0DXLn9jpvuvvMXOPE6GAjd/9CffvGH66Gn/OK3X8UVyOIGyttiVfyd3z7h9I/M/N/vfFDf&#10;3f2/X3+fepYuDPpNnKgNtz/97L1XX/eOux/5PXZAYDvvXbzm2vPufvT30H2WLj5ZtermH1/j7ui8&#10;+upz8LaxdorbncSpde9zy78e/QOEfeVMLFf4ZSAiv4aVemmClVnyB3JZTDgKYFsgYOjCScDww79C&#10;OABIKTCyGnnBZIv73wFIJNXy/95hxZqdCvHQ2iE0gNa2jlj7+ove+Sa8XvHG89/48gdE5akW7I6I&#10;G9UGmchets8hpKt9xX187K0Ze4Jgryu47l3xqkvLapmP1L3ZJbP1h8Hv6rcNvVqe/9u+rVVX+m1e&#10;r8I5259/M3qXVMpYRvofo/Htt3k5x1fd1W/fPXTZI5g91tmvc1bS70QaEtK+jcyzzjEcWdWB8Rrf&#10;fL6/vb5uA42Lmhg5v7Z5ftMHGQjvQb0apn4dqYt9Z2nOhg1p5oy08L7jK0c8c+K3bPaJ1ZlRWqPJ&#10;XvBWi+vZ69/ZV3pdR+t6fTrQjdkl+5bBp9kL/L0Y9l3+T+stGaMgrw2DP121QVU+eKdUe8Z8EyD/&#10;5W2WzElADmsvE6DBvoyDVujGWwLNUxDzpz2ltSLsT8zZ1rFX+i/7brtYmYUpjFj+T7sC70hE5lSk&#10;g2T2+9wFCw7FOXXqIU+tXf69/3xbr5nqBsuUBIUTAX/g79vRk2zvirV2xXa39+xq69zT3oO3y9/Y&#10;uvSA6RefdaRtwbAeBkJIDSXkr76n+G2Rua5e97qSiTKZLoZP1RVVEgIvfnomQLbhy9gnGa5PnLAq&#10;yXgCIFi/tE2UfsI48V4cqM3Uk7ZwXxVx4uUCcTrwfaV7WENgRiRYPbUKhjRiV8U1fW6n5bb7D5uc&#10;Ko/M3vnS/DfumfPGHfNfu3lO999ntWwodwKuG0XwfGWChBeijc3Vwlpm5RsvOpGAXRmKmTG83bV7&#10;ixOAdOw21k7G26OPOvs/d7aqE29hCAR9xEiZHznj03jb3rH77gdv1cqCl1/xDfG2fffP4StcFtDK&#10;gx96/w2ywB6RoQs84uZHT/3Mb7/6wN2/2/ifv+5Wte3as1VI3pb14VM+ibc9sc6vfvtSrSbqNpVr&#10;laEr3vVldfHab79Hq43qzZVaeaihTrS5d6siFXD/NWLm5Sem67n2O+/Ra8uM5irUppeHdCnKS4lf&#10;HGK5AAtFcpk/vewv1FhNOAGLcmmnDMsnDNGgg6lZaARl7rOBdwCyJ2t2dLdubH1p2l2PbndCDccs&#10;FlrTcUsOO+8MYTcFO69b/rNKvBBmXtCb+kkQ1vcPbV+RIvvRQ309vNoGumuQ2pT0kF7+H7SVg5fp&#10;V1EZaq9HWH4Ux9cj5vU6/xHpV7gcYddwez5j1O9TPAExe6Dz787IWz5aNYzi+PZVxfNs5ODcxplq&#10;/o8b098MeaLrpxj+tMJyVZ2eM4Ash5WfkazR9NskJWpni9fZVwbqhVd+oBs9SbpX5ahQXcmuuZe4&#10;nye6QZqdLfSrZ+XTqTyfO7xisLce6I/yMBa/eUvG9LkfEyBPJYAtUPZg5YBmd6cqqhHxc0/S3Z1w&#10;98Tcx9+WXvuPXNsqzC6E0KULHwBhPSEMKFpjgWmV/nT22/6mxSmnlNfV+Xp69IPnLULwH9+spXpF&#10;g1ewI5Zo7ejZ09a9q617x57O7a0de9p64LN62ZuWfu+T7+iOJW74xd0izDscRvFPfjYXqLzy+7s7&#10;Pz1JnXirLPdxcaB5i4+8E7c4uuGd4hcQFABPDTAM5KOyM36HQgREzB+YAMUR3MeFywQ8WMXpBMRp&#10;G3YwcSTWrP1+rbJcCwextKz1dCbMRMJf/fIJ1es+tmjjpUu6T5iVPGlG4gNHdn/59M3RiKtXaXq5&#10;LmxgMic2XYR9jqb94c4fWDVBuzbUPHkm3ra0bnfDSKIllvP77ZtbCd8CbZqMurp950a3LOiUB6ZM&#10;nSffboAy4NSF3UmRubMOwpVtO9eL1XeEuDnnm+efdNnU5jnZ1Xb3tCPHMKyJptSK2jZtWQ1hXauP&#10;6tMq9erwlKbZ6YsV8uJUXAwN1CqtIoQ1+yk1wqhmbz2TK42GcqMqoofg4Yt2yB0ACPpy6V+4/Iq1&#10;f7kvkHYA2Cddsd9Ox6PFNAn7j5AzdUANwPKL2HBq1T9besAswWzER/Fln33q1++oqgiknvnKQze/&#10;RbGFv8eFp8w/78T5poPlfzeVx3TMcwE1/9+n2T4Ged6Vc+1w2BJkzgZ4q5vjpwbYYtzHbnx7CYhD&#10;Gt9hjF1OwnkW8HYSvBcD3bgfG5lXX8Z4fPNqQ3+FBuc2nlRHZU4OWxEaNsD0jXJ8+z1EcEyEWzD0&#10;Ea7RjLSFue7vu5mQ6460aJ6zWD4F+j59kE2GfCocnTIigh8yAUMQkyt6PEeLwADDo3wA+vlw0OcG&#10;olU7drYh3j9O6ADtKXfOb7tUJfHra92Y7caQfgqij4wFhJ+WWx+wYvBhlUe2tY96jYvNzUGc8+Zp&#10;JyxZfOzUqXogArMNr2FtnXEs/O/p6MHaf2t7T1dXT1csVl9V/qbjFqcs5493P93e2RPw+RAYVC6o&#10;Z6Jw5jEpPYE+j7LDLyIM2oSdvmU7JvYnsHiOU/oMy90Gw4m4PYfCcCYS0GoqhU9AW7vW3ZEyjA3R&#10;0PZIyBfUzcPqtn3o4C0XHrLp0Bk71+0ObYjFjRoDJkAiD4A6YdiQiXPiwuJFrn/Pn34wWt3R1aqF&#10;DHHK48xza8+4qPH0D03DecZ7Jp/2qdkuPjK0hkoR2H7nrs1uRUCrCDZMEgvzO7F7UBnQqkJuRbCy&#10;vAZXxA4AajLto2Yfj7ewy//tn28886KmdRtexdtdLVvFYrvpNMjoQzt3b8a92qSoPqlMi/oaqjMX&#10;K0N6fZk4K9LTAq066+Lmsz48E+fZ75929mcXaGE49jqTvHoqw6gEt2AvQjQYncVvCaFuCksgufAv&#10;eifzJYtNAGUeJK2AcFluAWT+aqRNgLwBVTs9vc5Bh7s96SLevzpDp/1SnZETbgwu/Rruu/2h1X97&#10;dLUp3TvMgf9WDX9C5X3nOIjUo6UY5L9FkN2pMergRBjfwbuWvfeS/z5MzonTrww6SP0j5z/QaI68&#10;5kE6u9/Hd/DejWnfc86BQQoMqWF9v9HjOdaju0YzEmj93uutyucpeeez9q+W8z0jpUGsdIb69FHv&#10;fu4K+/2jzIvDIzAobugAvZ2AB31KsLxxz+btyPa1Ne5si7m7Um6745bD8kcePV+qdVpstxM6gJT+&#10;ZTzQmRXOdgsh140vPx+OT6048MCj1en3L/7oR0+64ooGxMaZNi00f74WjWqp9p1O2yY3JaxX0nXG&#10;k/GeZDyOFLqx7li8szPe1dlTGw2WI4EVHHOryxbPao6Eg6cvXSyjcA75wHK+t/CvdgP6PQb5KO0Q&#10;LPcBEI7GhNWPXP53Eade2JxL8RLh8YXtvNBQYLQjtgiUGhBNzg3aTUlTqyjXmhu0npTW2aV1tyf0&#10;wIsHNraUR/2ICxoOIWClFGFt7bGNU1JhzVfh14PS6EUpAMLuSOuJC1Xs65+6BWb6N33oVrUhsGXn&#10;Oifow7mzbRvefvGzv9S7zQ+/9Qv3/2LzH77/rKgzhFiAWkWkEp/u6dgBWd8N+SoiVeJt5w63PAh9&#10;AJJ0RVgWaN+OT1G+LCT2fZa/9Ohtv7/xh9feNXvmAeJZO9ZqYT9MyFThlo6dLhb7oT9AZE/Z5d7F&#10;8qBeHdQiPrR/V3u6VW5X8vI3X3Pfzzbc+p2nhVlPJICHlstWoR4dOkNlWOkq6VONNX6qXaf0uj/U&#10;gnSAIBDJxApSuSdEcRnPFQY82DyZCzM1WUN/iw1y5BAdsu+B6qtnnrBk6ak4f3Bp+aa/Xbb5b5fh&#10;5/q7Prvh31/ccN/Xzjl23llL50ovbxd2TL1q8PbTPZsKJWCpc6DJl08ZdW92yfyl8/zrH6iF2dcH&#10;qa1v83oZzAyv/fm0am8ZsU00VuPbtyX90ujV65GMXa8nDg5w5APdt/5B6sye2OMxsorFGI9v9ld4&#10;8InndbnfL+bgn+ac0kMaiEEmiffR2M3JnH0ZWgG5u5t9S/pXvrykgn6Plo6Xj+Q9tMbvWzofY/r8&#10;2zBUyT6fp+fZu74uEOrG4TxitFa+WY8ikOvorQMMvgNQt6j71VeR63dH3N2TEH7AFh4S1KNfbVHP&#10;6flGndPlukgWJZb/RTaAU2bYT7aHbENf1Fx72vTGpUvLjz8+UFlpTZ4cfOyxLf/+9/oHH9z87LOb&#10;163rvu+pJ57dvFb+At/b6GdnnB9PQfpPdnfjjPXEcCaQ+QsWQdUVkZ9+6dLzzzzyV39/7NV1W3BP&#10;+GJhu973yDb4yRb3s6X/7Lt6lzf2MRnqZSmkFvPTepNaiRahQ0XaKOgAevMHzpg6ryNYhiA+2Aqw&#10;bYj+MmOuSh3WvPMzlanzkim9PtRaV5XsidVs3WWse3WPr/zaDx19+8KmALwCGmq1MgjkEFpM7eN/&#10;PeLptm59qm7UG25wb+bhwO7ELe/609zJi1Q3sBivzOtPf2+zOa3CDRpXn339OUf9T3Yn7/jvz3/6&#10;xPedmrDRYz74RbGEf+b7p9jNQgx94Jur029nVLmTy/Qu84HPLFNXnJlVELb/8In/ipg/8oBnsLLk&#10;OeuyKe7kCsy5/3ztdfl2qjarRptVLVb6N7bde+XzuHj2ZdO02TXGrFq3LqJt77ryoE+96Yjzs1v1&#10;1/t/+aunf6zXlWldyX9dLW5502XT9Vm1vlm1Tk1EYpbF94ZbFXmUZaZf8Y/0AUGsPURFghUOIsfa&#10;sAyzE8iWZtsIJJuyUt0pu8cxKi8OO5cnW3t80vW511EW9R+yZPK6nfBchqi41xEYb1VJBHXCcekB&#10;T5xz5sn4o4Ml/141nLhkNnYA/v18279+9xXfUT/o+4hhX/E0h2HXUKI3IjyA4drJhMgE3HDYfhxf&#10;juCYzMAJM75j0jtWmjW+m1c+VlY31189py8VEfAt67j2wuDbzj4Jf5TFnwvx90FYZmJ7FsH4xA6t&#10;5f77xZZ//vqrW4J7/wZly6y9Imyqir2L2Rb8uN7rRk9w7/dFdlXZIn52YfWsXjL0QI4B/ToE99uX&#10;vs0epJt9a+hXIem3C4pJnrscMpafFg64O7fsaJxzAuf7aBEoL9s5pKq6exoHKY+/oMa6X+5532fs&#10;aKUw9BfRfpDcynWwEdDuxL5TF/7Ybg1BawIyEJDt1obdey613vxMtMfUvm1vuOSSOfga7tnTsmmT&#10;tWFDR2dn93f/9HMNq8m+ULeZ6IFfZvMi36yjjNppriENtqWwN/eFX5pJE0F+UqlUQghypt9vvPet&#10;xy2c0bhh667f/vPJtu4YhNKeeCr8nm/u03jcrjQgzzIot0K0b++9Grxq5K8SUSEEeegqyk1YHdLg&#10;JB0IUi5G4J0++UNnNs1qD0b8CFZj+xzbgFokPlAKQGhjQ0My0tHV5nf98VTccEN27Mr2PdasmTe/&#10;/4BHZkwOTK4VCoAfC+5+ratVv+jPh+6MJPRmXavUXH/62ei8vz3l2xW74xMPNtZMgfT/yAt3v+vM&#10;K7An8NYvHmw3RZ2Az58wv/qmbx+18GTsDOD6w8v/9b17r3Nqw1pl8NIF7/3AMR9r69rzruuXOvXh&#10;S4694rITr0y/nVwOSf3SBe+57OiPtqPADUdrEPE17eIl73/X0e9HVXD8veeh37/vXSJs6FlXz3fr&#10;Ixcfc/l7T/hYe1fL/3ztGH1KpTu1wggGLmx853uPugIXL/zasbioTakUi/otcWdLx+fP+NoRC05U&#10;rXrs5Xt/9N9vQPrHp/8z792XHvUh3HLR1443JlfpU6rcSEDsn6SzSWdhl5mZoQOk1QARFFXERXXg&#10;iQuzK9MR6ZLxIoVkbFayK2H3uL7QTWHfYamOmL8/14hoxJePgHjJosfOOPVUzDCp/KEJQrezHZGr&#10;QsRJct1/Pdvxnz9+aVQUAG9/IP91/SF97Yu/8NAFxDEaXyoAYzLZJsz4jknvWOmwFIAvX+DLZ40m&#10;WwEoLNKDS9hDkL+zuj0WdeammqUANM0VpuE8RoVAWXTHkOrpiQlT7UEO355nnIbE9hPOh3yvsn1h&#10;YdrBkn+P6yLlFaReSETC8F1Ip986LbWrIvKTNWLL/dup9aeeWhEK+Ts7U6ZpbNiwY/Wa9mv/8Qff&#10;nKV69RQ4cUITMCqb9Ip619d7WbbxwZuSCctMmWINF7IdrKt1pyIa7e5Gzo/0Em34fd/yLL17t3/Y&#10;CkCWmCmFe7mQIKR/adiDI1sBkGK9uChle/WR3vzBMxvntgSCPh1WLX4NXr9qB0CtJvtafO0r27Et&#10;EPQFsbcBlJXByinRKWXlOy6atWnRlNSUeq0KAfqxwp7Q/rFszrdfjDqNrlaPQJZILpvpFvZMYpav&#10;LYnT6DZ1FeASR8gnXHhxBuEYZRmtCaPLhDWOMIoPGk5FUCkAuIKP9KQDGxth84NGd6fSb+siuOLr&#10;sYyWhMj5FvJBxBc7sJ1JfXdc6xKesqI8eo3IPJOicN4V77uSuF0YF8EBAGv5wNLSo+2OoQYRwGdS&#10;1JhUjiYhyqe2M6a1xNxOWblsMEx9cItREXZTlrsHCRQsuPwKh4HqMi0ApRBSfQa9ejbW+6X0LaR/&#10;rP4L6VsmN5YvEBZKrP2rM2mZ3U6iO95tWU11T5mIZaWsgPoc0bDvoEMmbdiF6d3bhkdmg5ZH0rho&#10;wSMnnXza869tNR0dET/FkhJ+iteIhKTjou34HrztC6OiAPTbTl4cAoF9BUSO7xDQFURRjm9BDNOw&#10;G5lLAei19q+e86Xz9XzWaApXAUAfB5HXh6oAqPX+/AOPDnsw+7nR0AI+LegTOwBN0jeUx6gQKIsM&#10;UQGI51AA0Kpo26PJmTVbFpyisn2JtF/C5ReWEUh+JDNUStn3yiOTddND33wjLc27uzZ8p7Itu1PX&#10;3frTjsZ5/oPfpCMIjQgvA7NwLPL2f0T/9k3sA4hgnyJDlAj4k+3yG/7gjenbvDX+gSoaJtaMJblc&#10;gBbLvUoTUBsCOKSz794DOkBGATijYfruYEUQ5kAO4v+oPFbiBvkTMqY8EDcoGU8mW5OJLYmpganb&#10;ze2z6+sOjySXTttZW2au3l395PqKNT2hRI2jN+kaPHLDohl7fVtNF5Y8sO8XPyF7SitJGPQ7cOqF&#10;TA/1AzJ9lwn1QCkAkL+FrF8ZdPERrnRKUT7iR0nRsq6U8CQO+9S94i5VIOxDnWisKIArUADSfYcb&#10;QVC4/IrbtUxhvw59ABb/UEi6kmltAY+rCotq8Rhc70wK6R9VwdwGBz6tCEP610J+LWk5XSJZr1AA&#10;KsJ6JAjOgC6iP6tQnvLRwvVben+LnxD9pS0QFABMEvhcQx+AJgDp30paMAQyu61EzLV8i2vKfywU&#10;gAGi9ERD+rwDaja1RgafKu7TH81nLlEByIfSWJdxTEgIjh2PtW94Mtq4hOM71sDHuX6O7zgDH+fH&#10;ZY/v5lWPltXN8UyA+hX9VfO+cJ6bzxpNQSsA4zwQY/Q4hADCOJaFnS3r9zTNpwnQqGEuCws3y/yP&#10;nkTatHuwW1yzNvY8lqFXzTo16YakAiBTporY/2J1vCLgXHN03KyP/nBTOOFFUUzFnY3LrdVPu+2w&#10;SpLSa3mdb/aRxowlWrhir5XOoG11fvkFYWCRJf2HP/zt/Hs3nJKeIuHZnqgIPlIN8ATR3jVDQ5CX&#10;4ANwZt2MXUGswWP53C/ifhrSB1ElpDL8iFumPFFhNILVbM1pdUJtIREHtCPhtwO+lNANRJmQblQa&#10;er1hNMB32IVFEBogA2GmdQkDCWtNGxH0hWAtNwf0cMDBc4MBJwDnZFeI/tg6kfsDQgGAsA6BG09O&#10;OQbsIsVFaXeF/QQRwBJKgk+4/ApJHXcpAV1oCOKZ2DQw4echNxPUgdogtcsgPJDdRZewnB8I4EGo&#10;zTUtPYFgSC5W8cUmAFQL8TzNl8S8wUe2m0L7dANPDAYMFECPUxbqQd/hwWyE/C7WByDZp8FnSf9K&#10;9JeDIU+xFyDyQQgrILEPIK2AxPJ/KmGaPZaVKDPKzom4VyRauv2h/kV8KABzF1Rv7hSpggc5DCe9&#10;ATKcWcV7xpdALwGR4zu++Mf8aRzfMUe8Xx/QVwEI1vbjA9CrjVNTf8mn1VQA8qE0pmWw8hvQtUjI&#10;pQIwppxHsfIG++UpoY3baxduC09rdat6TNjyp6aFE0sbk+ctcv9j1f5yR38SlDDZkAu4ar1c2XOo&#10;U4iP8kVfS/0Bl/OzPoDMKeoaxMx/6JsC3gK/bGrGATWtAKSX/71apT6Q+V+2A/Lx5A+eUd20KxCG&#10;OK7DaMeFcKtEf7lIb0DzlWYsUpQXP8VidsqNaJGezh49YehJCOiyVlgQlUMHQAgeGf5fKA5QMvYq&#10;AOmOqwtZcRKUkpAOf5m+LtUDeR2xi2R5pcrIm2UZZcWkvMhlOE3ZaBVWU5WScfTV7RlPi72f7lUM&#10;0h9mRkXGahKxO73bENRBOu7K50jXCGgK4i4fFvPVbNCl9iFtf0QMHyHvy4mi4zahE4j/EFNJvBKL&#10;//IHrIBMqAFSBxD+I7YZt1IxBGOdVN74Tadzlh0bcDZEg9rceTVbW/YGo5Wt7XOEsrd8+i9SoFed&#10;ZD8pzAq0L2KuBuRIwebLjLeveQI7ABzfwh3Nvi3n+PZiUtzf382rHoET8IAKQOZXl0r0wqMgCPhF&#10;0BQ97Jc7AAtoAlQQgwYh1GwObGsua2koTzVU+cP1NfH6+td9tQ/GqnoQHqjvgdAsQpCDAAjrjMzH&#10;uObJ1mo5vN8jW17b+1qZoGSpDRmhuE8dmfgx3gdCylQ6gzy8OlVt3qVsKS/9WvZCrMvvjTApl6b3&#10;3RBQovjkD55ZWb/VH9JF4E6Vt0suf6e7qWx1pLitxGK1P7BPo9JCfjpzrRLF0xJ2n9fpzighPouB&#10;UgnSV7LkbxlZMy3vqzrTuwpZsr4Iup9+q2T/vQ3IFFY9Eh8gCKoss28D0v0R+woyNpUB2T2du0CF&#10;b5X5HJV5lSIvRgH/y6CdQiWQU0TkPZZW/7KMuEMEYBJyf9oKSHoCZEyAkHtBBn0wpQcwNqBSMX/S&#10;nNs046exrTGRcGSAI+q3Z86q2ZVClKX+1cm9069oVYCB2BTsddgQCxMgGQWoaQnHt2AHcoCGc3yL&#10;bUT37U/W+G5a/Wj5pPl7FQD1izzzhxwJIcU7pOYcbC2wuGGNTu9UXt7xOZACDOYCeNbmddubF542&#10;Pg/lU0aRwNYXror+5Cd6Ra2zzYJthFrl33tIf0sd67JSMRDxUuSxVw1QK+c5pf9eU1KIiVJmlGvG&#10;6SXs7Oemr8vKZRNEeU8y9nQAVUPf+Y6b+nqKZl1BSH/ZjbQikTYKko9J92fyB06vqN9uhOC2DGsc&#10;qQOoAPNKrFdL7Mjk5R3ZS+9pQVd8lnYc8GK7Ki0ivTCvKpT9yzIKSu8DZPVK6RjpX5XpnQF1r5LX&#10;9yoA+0j8CpOntKSbn9ZL9vZCdkztJXjCvUKO2hR82UyhAIgXKC7kfslKDIBa308Pg7hFmVipJyue&#10;sP1SwyiUAyH0wyxIeKKkDYHkv3L5X/kBC3cRYQXkWHELaoBl1RqR06O+D8d3dvmC6TRke8lnXllm&#10;0J9qLUdehvwP29Nn879nApf0pbMmT+AmDr1pttW9q1XTE1ZgMsd36Pgm/B0cX2+Iivr7uyNeH2y/&#10;M4wwoGHxO9zvyakwDe6VIgD7wnC9c/DnYzyWajJ2v2P+TRlP0XzMO6PECblfg8AfnW3hxmkzxueh&#10;fMooEtj+/Feqfv9TNxi2t2O1VbgEeJU7NkLiC6vs9JWMW0Batpbm5+IjKQSKFz4DzrFZF+V9A2mj&#10;0jdUiODZ333ImErHkDbs6VVkvPQcEkRhYXmTFqyFFpF5rXYk1H1CNHW1fYU7Bxm/xAK2cHdWMqow&#10;RVEth5jvbSmohfLmD54Rrd+AlADid1PAFbK+lN3TngBKME4HD9ornWOLxOtyxs5His/e9kB6/Xqv&#10;5qAakN5ASC/Y72WWfkR6BLJk96yl+rRtj1zIxzaNbH5ableag1rjzxLm0zqBzL+1rzlQlkYjl/NF&#10;BWK80X2xjC+2AbBXINQVJf0rDUzdJQdOl9mS5ZH+R27XpBU4OTSw+RFBgbABINQCtQkgcwIoOyDE&#10;isKsE2pAykEa5qTpWkZtdfUf7R6If8K9eJAD7TPim8TAiucrFML9GLFX996lY14YmU/HRwEYL8uc&#10;gbdHBuc2wT91ItMz6wAc3wk+VsNpHsc3Ta3Yv7+72xNOx9qMHbH6rYjfz/jznm23iV0DmTReHGIH&#10;YeyP/pJHjslTx+sPwZg0fsBKjao5k6oHXJgb37bwaUMjsPPlG/YqAB3w3bS9KIvCk1OtkEIClEvm&#10;CBmUPkQ8TWUALr+s2VE1lUCP7zTETqTwwNKyWiwWwpgUTdNx96VsJoxEjN6/9iBBZn8j04E7ZYXy&#10;FlGRWIZGVeqKNE9R69DSMF0caHimVUL+zBxC71Dr/pn1BU/yV6vp6hCJwMLh9RDohfQc1uG8m1ni&#10;TheQhcWj/I785SXvhPerKCdf+1WYAyW0+9LBj5RWkIk6ml5aFwUyzsfeLWnDfRnxRqkHqgGKjbL+&#10;V5K9krjT/VaeCrJhaTOhTLFM1IVsjUw1QD5Cre4rq33liywoGTo8xPFa7HUI0R2jBc9k6FLiU6Ea&#10;SoXMLz0hLNRgSyVBDILaPUhvqXhKgNIc5FvZaGFTJg2EhDKBQFH4H/moke9FqgOuFU+5RplRc2Bl&#10;9CbY/yT2DM01XqLgQQIkQAIkQAIkQAIksA+B9pX/V3HLT3UnZL7e4nZae9faUSqz7g5xrDc1kblV&#10;SdtqGRiGezKETPqi0AnSOjx0AB8SLUFkV6K/vAvL/HiNUuoRIjOXEpp1ofKjvBeSH5uiiNQuJMTM&#10;ei6MBJFKS5SXzxUPUs1QMqwShPcGfpcPkFK3sIlXQr6UPTOCaL/2S9gBODvsrHcNBPEJYv1fi+Au&#10;uRrhikVo5Qqh9hjSgrUj24dNEHFIlUDqH2oN3oYcLQsEZCUWKhSxeWSk1Sy2akPNRQ/TDUSFMvIm&#10;spFlHIIzypHkpTySbVEnZOnMM6EUSb3NkNoLHuqoMEGygNJI5NZq2uxH6RKy3ZDf5X3p50vnXvwn&#10;VCv0w6cFsHIul8/lo+SH4m6hDojxwF6qCDYkAAslQg6KiOKo9gyk87NItoziiKmkO4YBWyBsKLgI&#10;TSTDPWJvJi49hl0t7sSk/wDeBaNVd0DZQPyf+LaXZDN5kAAJkAAJkAAJkAAJDJ9A++S5w7+5eO/8&#10;/0bq2peloiOfAAAAAElFTkSuQmCCUEsBAi0AFAAGAAgAAAAhALGCZ7YKAQAAEwIAABMAAAAAAAAA&#10;AAAAAAAAAAAAAFtDb250ZW50X1R5cGVzXS54bWxQSwECLQAUAAYACAAAACEAOP0h/9YAAACUAQAA&#10;CwAAAAAAAAAAAAAAAAA7AQAAX3JlbHMvLnJlbHNQSwECLQAUAAYACAAAACEAL7URe1UFAAAzHAAA&#10;DgAAAAAAAAAAAAAAAAA6AgAAZHJzL2Uyb0RvYy54bWxQSwECLQAUAAYACAAAACEAqiYOvrwAAAAh&#10;AQAAGQAAAAAAAAAAAAAAAAC7BwAAZHJzL19yZWxzL2Uyb0RvYy54bWwucmVsc1BLAQItABQABgAI&#10;AAAAIQCPSXMC4AAAAAsBAAAPAAAAAAAAAAAAAAAAAK4IAABkcnMvZG93bnJldi54bWxQSwECLQAK&#10;AAAAAAAAACEAqstoWkZsAgBGbAIAFAAAAAAAAAAAAAAAAAC7CQAAZHJzL21lZGlhL2ltYWdlMS5w&#10;bmdQSwUGAAAAAAYABgB8AQAAM3YCAAAA&#10;">
                <v:shape id="Picture 3" o:spid="_x0000_s1036" type="#_x0000_t75" style="position:absolute;left:594;top:539;width:10926;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H95wwAAANsAAAAPAAAAZHJzL2Rvd25yZXYueG1sRI9PawIx&#10;FMTvBb9DeEJvNXGLRVejSKGgtBf/3R+b52Z187Juoq7fvikUPA4z8xtmtuhcLW7UhsqzhuFAgSAu&#10;vKm41LDffb2NQYSIbLD2TBoeFGAx773MMDf+zhu6bWMpEoRDjhpsjE0uZSgsOQwD3xAn7+hbhzHJ&#10;tpSmxXuCu1pmSn1IhxWnBYsNfVoqztur0yAfl8spTuxhM/xRo0xV6/L7fa31a79bTkFE6uIz/N9e&#10;GQ3ZCP6+pB8g578AAAD//wMAUEsBAi0AFAAGAAgAAAAhANvh9svuAAAAhQEAABMAAAAAAAAAAAAA&#10;AAAAAAAAAFtDb250ZW50X1R5cGVzXS54bWxQSwECLQAUAAYACAAAACEAWvQsW78AAAAVAQAACwAA&#10;AAAAAAAAAAAAAAAfAQAAX3JlbHMvLnJlbHNQSwECLQAUAAYACAAAACEA5YB/ecMAAADbAAAADwAA&#10;AAAAAAAAAAAAAAAHAgAAZHJzL2Rvd25yZXYueG1sUEsFBgAAAAADAAMAtwAAAPcCAAAAAA==&#10;">
                  <v:imagedata r:id="rId8" o:title="" croptop="18418f" cropbottom="29852f" cropleft="9239f" cropright="8422f"/>
                </v:shape>
                <v:shape id="Text Box 4" o:spid="_x0000_s1037" type="#_x0000_t202" style="position:absolute;left:2470;top:473;width:363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6wAxQAAANsAAAAPAAAAZHJzL2Rvd25yZXYueG1sRI9Pi8Iw&#10;FMTvC36H8AQvi6Z6cLVrFBFED/6huiB7ezTPtmzzUppY67c3woLHYWZ+w8wWrSlFQ7UrLCsYDiIQ&#10;xKnVBWcKfs7r/gSE88gaS8uk4EEOFvPOxwxjbe+cUHPymQgQdjEqyL2vYildmpNBN7AVcfCutjbo&#10;g6wzqWu8B7gp5SiKxtJgwWEhx4pWOaV/p5tRwJumnX7u9o/fyfGwtcn18lXgRalet11+g/DU+nf4&#10;v73VCkZjeH0JP0DOnwAAAP//AwBQSwECLQAUAAYACAAAACEA2+H2y+4AAACFAQAAEwAAAAAAAAAA&#10;AAAAAAAAAAAAW0NvbnRlbnRfVHlwZXNdLnhtbFBLAQItABQABgAIAAAAIQBa9CxbvwAAABUBAAAL&#10;AAAAAAAAAAAAAAAAAB8BAABfcmVscy8ucmVsc1BLAQItABQABgAIAAAAIQArw6wAxQAAANsAAAAP&#10;AAAAAAAAAAAAAAAAAAcCAABkcnMvZG93bnJldi54bWxQSwUGAAAAAAMAAwC3AAAA+QIAAAAA&#10;" filled="f" stroked="f" strokecolor="blue">
                  <v:textbox>
                    <w:txbxContent>
                      <w:p w:rsidR="006807DB" w:rsidRPr="00B0530D" w:rsidRDefault="006807DB" w:rsidP="00E215D6">
                        <w:pPr>
                          <w:spacing w:line="264" w:lineRule="auto"/>
                          <w:jc w:val="center"/>
                          <w:rPr>
                            <w:rFonts w:ascii="Tahoma" w:hAnsi="Tahoma" w:cs="Tahoma"/>
                            <w:b/>
                            <w:bCs/>
                            <w:sz w:val="16"/>
                            <w:szCs w:val="16"/>
                          </w:rPr>
                        </w:pPr>
                        <w:proofErr w:type="gramStart"/>
                        <w:r w:rsidRPr="00B0530D">
                          <w:rPr>
                            <w:rFonts w:ascii="Tahoma" w:hAnsi="Tahoma" w:cs="Tahoma"/>
                            <w:b/>
                            <w:bCs/>
                            <w:sz w:val="16"/>
                            <w:szCs w:val="16"/>
                          </w:rPr>
                          <w:t>REGION  DU</w:t>
                        </w:r>
                        <w:proofErr w:type="gramEnd"/>
                        <w:r w:rsidRPr="00B0530D">
                          <w:rPr>
                            <w:rFonts w:ascii="Tahoma" w:hAnsi="Tahoma" w:cs="Tahoma"/>
                            <w:b/>
                            <w:bCs/>
                            <w:sz w:val="16"/>
                            <w:szCs w:val="16"/>
                          </w:rPr>
                          <w:t xml:space="preserve">  SUD</w:t>
                        </w:r>
                      </w:p>
                      <w:p w:rsidR="006807DB" w:rsidRPr="00B0530D" w:rsidRDefault="006807DB" w:rsidP="00E215D6">
                        <w:pPr>
                          <w:spacing w:line="264" w:lineRule="auto"/>
                          <w:jc w:val="center"/>
                          <w:rPr>
                            <w:rFonts w:ascii="Tahoma" w:hAnsi="Tahoma" w:cs="Tahoma"/>
                            <w:b/>
                            <w:bCs/>
                            <w:sz w:val="16"/>
                            <w:szCs w:val="16"/>
                          </w:rPr>
                        </w:pPr>
                        <w:r w:rsidRPr="00B0530D">
                          <w:rPr>
                            <w:rFonts w:ascii="Tahoma" w:hAnsi="Tahoma" w:cs="Tahoma"/>
                            <w:b/>
                            <w:bCs/>
                            <w:sz w:val="16"/>
                            <w:szCs w:val="16"/>
                          </w:rPr>
                          <w:t>DEPARTEMENT DE DJA ET LOBO</w:t>
                        </w:r>
                      </w:p>
                      <w:p w:rsidR="006807DB" w:rsidRPr="00B0530D" w:rsidRDefault="006807DB" w:rsidP="00E215D6">
                        <w:pPr>
                          <w:spacing w:line="264" w:lineRule="auto"/>
                          <w:jc w:val="center"/>
                          <w:rPr>
                            <w:rFonts w:ascii="Tahoma" w:hAnsi="Tahoma" w:cs="Tahoma"/>
                            <w:b/>
                            <w:bCs/>
                            <w:sz w:val="16"/>
                            <w:szCs w:val="16"/>
                          </w:rPr>
                        </w:pPr>
                        <w:r w:rsidRPr="00B0530D">
                          <w:rPr>
                            <w:rFonts w:ascii="Tahoma" w:hAnsi="Tahoma" w:cs="Tahoma"/>
                            <w:b/>
                            <w:bCs/>
                            <w:sz w:val="16"/>
                            <w:szCs w:val="16"/>
                          </w:rPr>
                          <w:t>COMMUNE DE SANGMELIMA</w:t>
                        </w:r>
                      </w:p>
                      <w:p w:rsidR="006807DB" w:rsidRDefault="006807DB" w:rsidP="00E215D6">
                        <w:pPr>
                          <w:spacing w:line="288" w:lineRule="auto"/>
                          <w:jc w:val="center"/>
                          <w:rPr>
                            <w:rFonts w:ascii="Tahoma" w:hAnsi="Tahoma" w:cs="Tahoma"/>
                            <w:b/>
                            <w:bCs/>
                            <w:sz w:val="22"/>
                          </w:rPr>
                        </w:pPr>
                      </w:p>
                    </w:txbxContent>
                  </v:textbox>
                </v:shape>
                <v:shape id="Text Box 5" o:spid="_x0000_s1038" type="#_x0000_t202" style="position:absolute;left:8040;top:347;width:36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wmbxQAAANsAAAAPAAAAZHJzL2Rvd25yZXYueG1sRI9Pi8Iw&#10;FMTvC36H8AQvi6Z6WLVrFBFED/6huiB7ezTPtmzzUppY67ffCILHYWZ+w8wWrSlFQ7UrLCsYDiIQ&#10;xKnVBWcKfs7r/gSE88gaS8uk4EEOFvPOxwxjbe+cUHPymQgQdjEqyL2vYildmpNBN7AVcfCutjbo&#10;g6wzqWu8B7gp5SiKvqTBgsNCjhWtckr/TjejgDdNO/3c7R+/k+Nha5PrZVzgRalet11+g/DU+nf4&#10;1d5qBaMxPL+EHyDn/wAAAP//AwBQSwECLQAUAAYACAAAACEA2+H2y+4AAACFAQAAEwAAAAAAAAAA&#10;AAAAAAAAAAAAW0NvbnRlbnRfVHlwZXNdLnhtbFBLAQItABQABgAIAAAAIQBa9CxbvwAAABUBAAAL&#10;AAAAAAAAAAAAAAAAAB8BAABfcmVscy8ucmVsc1BLAQItABQABgAIAAAAIQBEjwmbxQAAANsAAAAP&#10;AAAAAAAAAAAAAAAAAAcCAABkcnMvZG93bnJldi54bWxQSwUGAAAAAAMAAwC3AAAA+QIAAAAA&#10;" filled="f" stroked="f" strokecolor="blue">
                  <v:textbox>
                    <w:txbxContent>
                      <w:p w:rsidR="006807DB" w:rsidRDefault="006807DB" w:rsidP="00E215D6">
                        <w:pPr>
                          <w:spacing w:line="264" w:lineRule="auto"/>
                          <w:jc w:val="center"/>
                          <w:rPr>
                            <w:rFonts w:ascii="Tahoma" w:hAnsi="Tahoma" w:cs="Tahoma"/>
                            <w:b/>
                            <w:bCs/>
                            <w:sz w:val="20"/>
                          </w:rPr>
                        </w:pPr>
                        <w:proofErr w:type="gramStart"/>
                        <w:r>
                          <w:rPr>
                            <w:rFonts w:ascii="Tahoma" w:hAnsi="Tahoma" w:cs="Tahoma"/>
                            <w:b/>
                            <w:bCs/>
                            <w:sz w:val="20"/>
                          </w:rPr>
                          <w:t>REPUBLIQUE  DU</w:t>
                        </w:r>
                        <w:proofErr w:type="gramEnd"/>
                        <w:r>
                          <w:rPr>
                            <w:rFonts w:ascii="Tahoma" w:hAnsi="Tahoma" w:cs="Tahoma"/>
                            <w:b/>
                            <w:bCs/>
                            <w:sz w:val="20"/>
                          </w:rPr>
                          <w:t xml:space="preserve">  CAMEROUN</w:t>
                        </w:r>
                      </w:p>
                      <w:p w:rsidR="006807DB" w:rsidRPr="00F51FA1" w:rsidRDefault="006807DB" w:rsidP="00E215D6">
                        <w:pPr>
                          <w:pStyle w:val="Titre1"/>
                          <w:spacing w:line="264" w:lineRule="auto"/>
                          <w:rPr>
                            <w:i w:val="0"/>
                            <w:iCs w:val="0"/>
                            <w:sz w:val="16"/>
                            <w:szCs w:val="16"/>
                          </w:rPr>
                        </w:pPr>
                        <w:r w:rsidRPr="00F51FA1">
                          <w:rPr>
                            <w:i w:val="0"/>
                            <w:iCs w:val="0"/>
                            <w:sz w:val="16"/>
                            <w:szCs w:val="16"/>
                          </w:rPr>
                          <w:t>Paix - Travail - Patrie</w:t>
                        </w:r>
                      </w:p>
                      <w:p w:rsidR="006807DB" w:rsidRDefault="006807DB" w:rsidP="00E215D6">
                        <w:pPr>
                          <w:spacing w:line="264" w:lineRule="auto"/>
                          <w:jc w:val="center"/>
                          <w:rPr>
                            <w:rFonts w:ascii="Tahoma" w:hAnsi="Tahoma" w:cs="Tahoma"/>
                            <w:b/>
                            <w:bCs/>
                            <w:sz w:val="20"/>
                          </w:rPr>
                        </w:pPr>
                      </w:p>
                    </w:txbxContent>
                  </v:textbox>
                </v:shape>
                <v:shape id="Text Box 6" o:spid="_x0000_s1039" type="#_x0000_t202" style="position:absolute;left:2646;top:2519;width:820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J3pwwAAANsAAAAPAAAAZHJzL2Rvd25yZXYueG1sRE/JasMw&#10;EL0H+g9iCr2ERo4PbepaCSEQ6kPbkAVCboM1Xqg1Mpbq5e+rQyHHx9vTzWga0VPnassKlosIBHFu&#10;dc2lgst5/7wC4TyyxsYyKZjIwWb9MEsx0XbgI/UnX4oQwi5BBZX3bSKlyysy6Ba2JQ5cYTuDPsCu&#10;lLrDIYSbRsZR9CIN1hwaKmxpV1H+c/o1CvijH9/mn1/TbXX4zuyxuL7WeFXq6XHcvoPwNPq7+N+d&#10;aQVxGBu+hB8g138AAAD//wMAUEsBAi0AFAAGAAgAAAAhANvh9svuAAAAhQEAABMAAAAAAAAAAAAA&#10;AAAAAAAAAFtDb250ZW50X1R5cGVzXS54bWxQSwECLQAUAAYACAAAACEAWvQsW78AAAAVAQAACwAA&#10;AAAAAAAAAAAAAAAfAQAAX3JlbHMvLnJlbHNQSwECLQAUAAYACAAAACEANRCd6cMAAADbAAAADwAA&#10;AAAAAAAAAAAAAAAHAgAAZHJzL2Rvd25yZXYueG1sUEsFBgAAAAADAAMAtwAAAPcCAAAAAA==&#10;" filled="f" stroked="f" strokecolor="blue">
                  <v:textbox>
                    <w:txbxContent>
                      <w:p w:rsidR="006807DB" w:rsidRPr="00F51FA1" w:rsidRDefault="006807DB" w:rsidP="00E215D6">
                        <w:pPr>
                          <w:spacing w:line="264" w:lineRule="auto"/>
                          <w:jc w:val="center"/>
                          <w:rPr>
                            <w:rFonts w:ascii="Tahoma" w:hAnsi="Tahoma" w:cs="Tahoma"/>
                            <w:sz w:val="20"/>
                            <w:szCs w:val="20"/>
                          </w:rPr>
                        </w:pPr>
                        <w:r w:rsidRPr="00F51FA1">
                          <w:rPr>
                            <w:rFonts w:ascii="Tahoma" w:hAnsi="Tahoma" w:cs="Tahoma"/>
                            <w:sz w:val="20"/>
                            <w:szCs w:val="20"/>
                          </w:rPr>
                          <w:t xml:space="preserve">B.P. 162 Sangmélima - Tél. (237) 22 28 84 </w:t>
                        </w:r>
                        <w:proofErr w:type="gramStart"/>
                        <w:r w:rsidRPr="00F51FA1">
                          <w:rPr>
                            <w:rFonts w:ascii="Tahoma" w:hAnsi="Tahoma" w:cs="Tahoma"/>
                            <w:sz w:val="20"/>
                            <w:szCs w:val="20"/>
                          </w:rPr>
                          <w:t>42  *</w:t>
                        </w:r>
                        <w:proofErr w:type="gramEnd"/>
                        <w:r w:rsidRPr="00F51FA1">
                          <w:rPr>
                            <w:rFonts w:ascii="Tahoma" w:hAnsi="Tahoma" w:cs="Tahoma"/>
                            <w:sz w:val="20"/>
                            <w:szCs w:val="20"/>
                          </w:rPr>
                          <w:t>**  Fax  22 28 83 02</w:t>
                        </w:r>
                      </w:p>
                    </w:txbxContent>
                  </v:textbox>
                </v:shape>
                <v:shape id="Text Box 7" o:spid="_x0000_s1040" type="#_x0000_t202" style="position:absolute;left:2754;top:1979;width:3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rsidR="006807DB" w:rsidRDefault="006807DB" w:rsidP="00E215D6">
                        <w:r>
                          <w:t>E-mail : mairie_sang2007</w:t>
                        </w:r>
                        <w:r>
                          <w:rPr>
                            <w:i/>
                            <w:sz w:val="22"/>
                            <w:szCs w:val="22"/>
                          </w:rPr>
                          <w:t xml:space="preserve"> </w:t>
                        </w:r>
                        <w:r>
                          <w:t>@yahoo.fr</w:t>
                        </w:r>
                      </w:p>
                    </w:txbxContent>
                  </v:textbox>
                </v:shape>
                <v:shape id="Text Box 8" o:spid="_x0000_s1041" type="#_x0000_t202" style="position:absolute;left:7434;top:1799;width:30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6807DB" w:rsidRPr="0096542F" w:rsidRDefault="006807DB" w:rsidP="00E215D6"/>
                    </w:txbxContent>
                  </v:textbox>
                </v:shape>
              </v:group>
            </w:pict>
          </mc:Fallback>
        </mc:AlternateContent>
      </w:r>
    </w:p>
    <w:p w:rsidR="00E215D6" w:rsidRDefault="00E215D6" w:rsidP="00E215D6">
      <w:pPr>
        <w:ind w:firstLine="708"/>
        <w:rPr>
          <w:rFonts w:ascii="Tahoma" w:hAnsi="Tahoma" w:cs="Tahoma"/>
          <w:sz w:val="22"/>
          <w:szCs w:val="22"/>
        </w:rPr>
      </w:pPr>
    </w:p>
    <w:p w:rsidR="00E215D6" w:rsidRDefault="00E215D6" w:rsidP="00E215D6">
      <w:pPr>
        <w:ind w:firstLine="708"/>
        <w:rPr>
          <w:rFonts w:ascii="Tahoma" w:hAnsi="Tahoma" w:cs="Tahoma"/>
          <w:sz w:val="22"/>
          <w:szCs w:val="22"/>
        </w:rPr>
      </w:pPr>
    </w:p>
    <w:p w:rsidR="00E215D6" w:rsidRPr="00032064" w:rsidRDefault="00E215D6" w:rsidP="00E215D6">
      <w:pPr>
        <w:rPr>
          <w:rFonts w:ascii="Tahoma" w:hAnsi="Tahoma" w:cs="Tahoma"/>
          <w:sz w:val="22"/>
          <w:szCs w:val="22"/>
        </w:rPr>
      </w:pPr>
    </w:p>
    <w:p w:rsidR="00E215D6" w:rsidRPr="00ED1986" w:rsidRDefault="00E215D6" w:rsidP="00E215D6">
      <w:pPr>
        <w:rPr>
          <w:rFonts w:ascii="Tahoma" w:hAnsi="Tahoma" w:cs="Tahoma"/>
          <w:sz w:val="8"/>
          <w:szCs w:val="22"/>
        </w:rPr>
      </w:pPr>
    </w:p>
    <w:p w:rsidR="00E215D6" w:rsidRPr="00126A5A" w:rsidRDefault="00E215D6" w:rsidP="00E215D6">
      <w:pPr>
        <w:tabs>
          <w:tab w:val="left" w:pos="5055"/>
        </w:tabs>
        <w:rPr>
          <w:rFonts w:ascii="Tahoma" w:hAnsi="Tahoma" w:cs="Tahoma"/>
          <w:sz w:val="22"/>
          <w:szCs w:val="22"/>
        </w:rPr>
      </w:pPr>
      <w:r w:rsidRPr="00A67D6A">
        <w:rPr>
          <w:b/>
        </w:rPr>
        <w:t xml:space="preserve">                                                  </w:t>
      </w:r>
      <w:r>
        <w:rPr>
          <w:b/>
        </w:rPr>
        <w:t xml:space="preserve">                                           </w:t>
      </w:r>
    </w:p>
    <w:p w:rsidR="00E215D6" w:rsidRDefault="00E215D6" w:rsidP="00E215D6">
      <w:pPr>
        <w:rPr>
          <w:b/>
        </w:rPr>
      </w:pPr>
    </w:p>
    <w:p w:rsidR="00E215D6" w:rsidRPr="00517F00" w:rsidRDefault="00E215D6" w:rsidP="00E215D6">
      <w:pPr>
        <w:ind w:right="-398"/>
      </w:pPr>
    </w:p>
    <w:p w:rsidR="00E215D6" w:rsidRPr="00517F00" w:rsidRDefault="00E215D6" w:rsidP="00E215D6">
      <w:pPr>
        <w:ind w:right="-398"/>
      </w:pPr>
      <w:r>
        <w:t>/</w:t>
      </w:r>
    </w:p>
    <w:p w:rsidR="00E215D6" w:rsidRPr="0046170C" w:rsidRDefault="00E215D6" w:rsidP="00E215D6">
      <w:pPr>
        <w:ind w:right="-398"/>
        <w:jc w:val="center"/>
        <w:rPr>
          <w:sz w:val="40"/>
        </w:rPr>
      </w:pPr>
      <w:r>
        <w:rPr>
          <w:noProof/>
        </w:rPr>
        <mc:AlternateContent>
          <mc:Choice Requires="wps">
            <w:drawing>
              <wp:anchor distT="0" distB="0" distL="114300" distR="114300" simplePos="0" relativeHeight="251668480" behindDoc="1" locked="0" layoutInCell="1" allowOverlap="1" wp14:anchorId="1A9292FD" wp14:editId="041DBB3F">
                <wp:simplePos x="0" y="0"/>
                <wp:positionH relativeFrom="column">
                  <wp:posOffset>1243965</wp:posOffset>
                </wp:positionH>
                <wp:positionV relativeFrom="paragraph">
                  <wp:posOffset>44714</wp:posOffset>
                </wp:positionV>
                <wp:extent cx="3124200" cy="617220"/>
                <wp:effectExtent l="0" t="0" r="0" b="0"/>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24200" cy="617220"/>
                        </a:xfrm>
                        <a:prstGeom prst="rect">
                          <a:avLst/>
                        </a:prstGeom>
                        <a:extLst>
                          <a:ext uri="{AF507438-7753-43E0-B8FC-AC1667EBCBE1}">
                            <a14:hiddenEffects xmlns:a14="http://schemas.microsoft.com/office/drawing/2010/main">
                              <a:effectLst/>
                            </a14:hiddenEffects>
                          </a:ext>
                        </a:extLst>
                      </wps:spPr>
                      <wps:txbx>
                        <w:txbxContent>
                          <w:p w:rsidR="006807DB" w:rsidRDefault="006807DB" w:rsidP="00E215D6">
                            <w:pPr>
                              <w:pStyle w:val="NormalWeb"/>
                              <w:spacing w:before="0" w:beforeAutospacing="0" w:after="0" w:afterAutospacing="0"/>
                              <w:jc w:val="center"/>
                            </w:pPr>
                            <w:r>
                              <w:rPr>
                                <w:rFonts w:ascii="Vineta BT" w:hAnsi="Vineta BT"/>
                                <w:color w:val="C0C0C0"/>
                                <w:sz w:val="72"/>
                                <w:szCs w:val="72"/>
                              </w:rPr>
                              <w:t>SIGAMP-CS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A9292FD" id="Zone de texte 18" o:spid="_x0000_s1042" type="#_x0000_t202" style="position:absolute;left:0;text-align:left;margin-left:97.95pt;margin-top:3.5pt;width:246pt;height:48.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TC0YAIAALEEAAAOAAAAZHJzL2Uyb0RvYy54bWysVE2P2jAQvVfqf7B8hyR8KyKsgIVetu1K&#10;S7VSb8Z2SNr4o7YhQav+946dhK62l6oqB5PY4zcz773J8q4RFbpwY0slM5wMY4y4pIqV8pThL4f9&#10;YIGRdUQyUinJM3zlFt+t3r9b1jrlI1WoinGDAETatNYZLpzTaRRZWnBB7FBpLuEwV0YQB6/mFDFD&#10;akAXVTSK41lUK8O0UZRbC7v37SFeBfw859R9znPLHaoyDLW5sJqwHv0arZYkPRmii5J2ZZB/qEKQ&#10;UkLSG9Q9cQSdTfkHlCipUVblbkiViFSel5SHHqCbJH7TzVNBNA+9ADlW32iy/w+Wfro8GlQy0A6U&#10;kkSARl9BKcQ4crxxHME+kFRrm0Lsk4Zo12xUAxdCw1Y/KPrdIqm2BZEnvjZG1QUnDIpMALHbDq0c&#10;rhrgw+4BsHesBD0SDx+9wm+TWZ/pWH9UDK6Qs1MhW5Mb4WkG4hCUAIpebyoCIqKwOU5GE7AGRhTO&#10;Zsl8NAoyRyTtb2tj3QeuBPIPGTbgkoBOLg/W+WpI2of4ZAAM+91Tq+rLej+N55PxYjCfT8eDyXgX&#10;DzaL/Xaw3iaz2Xy32W52yU8PmkzSomSMy11wo+1Nlkz+TsTO7q09bjbjAayv9m2O0AFU3f+H6gPF&#10;ntWWX9ccm1b3Ua/vUbErkF7DNGTY/jgTw0HAs9gqGB5QLTdKPMO4rU2QzRPiaTo0z8Tojkvvmceq&#10;n4ZAqI87sc5bhH0DIFHBkF1IhaYx/IIBSNoFd+S3qP6u1WuQf18GZbxP2jo708BchDa7GfaD9/o9&#10;RP3+0qx+AQAA//8DAFBLAwQUAAYACAAAACEAObcrmtoAAAAJAQAADwAAAGRycy9kb3ducmV2Lnht&#10;bEyPy07DMBBF90j8gzVI7KjTir5CnKriIbFgQwn7aTzEEfE4it0m/XuGFSyP7tV9FLvJd+pMQ2wD&#10;G5jPMlDEdbAtNwaqj5e7DaiYkC12gcnAhSLsyuurAnMbRn6n8yE1SkI45mjApdTnWsfakcc4Cz2x&#10;aF9h8JgEh0bbAUcJ951eZNlKe2xZGhz29Oio/j6cvIGU7H5+qZ59fP2c3p5Gl9VLrIy5vZn2D6AS&#10;TenPDL/zZTqUsukYTmyj6oS3y61YDazlkuirzVr4KEJ2vwBdFvr/g/IHAAD//wMAUEsBAi0AFAAG&#10;AAgAAAAhALaDOJL+AAAA4QEAABMAAAAAAAAAAAAAAAAAAAAAAFtDb250ZW50X1R5cGVzXS54bWxQ&#10;SwECLQAUAAYACAAAACEAOP0h/9YAAACUAQAACwAAAAAAAAAAAAAAAAAvAQAAX3JlbHMvLnJlbHNQ&#10;SwECLQAUAAYACAAAACEAAlkwtGACAACxBAAADgAAAAAAAAAAAAAAAAAuAgAAZHJzL2Uyb0RvYy54&#10;bWxQSwECLQAUAAYACAAAACEAObcrmtoAAAAJAQAADwAAAAAAAAAAAAAAAAC6BAAAZHJzL2Rvd25y&#10;ZXYueG1sUEsFBgAAAAAEAAQA8wAAAMEFAAAAAA==&#10;" filled="f" stroked="f">
                <o:lock v:ext="edit" shapetype="t"/>
                <v:textbox style="mso-fit-shape-to-text:t">
                  <w:txbxContent>
                    <w:p w:rsidR="006807DB" w:rsidRDefault="006807DB" w:rsidP="00E215D6">
                      <w:pPr>
                        <w:pStyle w:val="NormalWeb"/>
                        <w:spacing w:before="0" w:beforeAutospacing="0" w:after="0" w:afterAutospacing="0"/>
                        <w:jc w:val="center"/>
                      </w:pPr>
                      <w:r>
                        <w:rPr>
                          <w:rFonts w:ascii="Vineta BT" w:hAnsi="Vineta BT"/>
                          <w:color w:val="C0C0C0"/>
                          <w:sz w:val="72"/>
                          <w:szCs w:val="72"/>
                        </w:rPr>
                        <w:t>SIGAMP-CS</w:t>
                      </w:r>
                    </w:p>
                  </w:txbxContent>
                </v:textbox>
              </v:shape>
            </w:pict>
          </mc:Fallback>
        </mc:AlternateContent>
      </w:r>
    </w:p>
    <w:p w:rsidR="00E215D6" w:rsidRPr="00517F00" w:rsidRDefault="00E215D6" w:rsidP="00E215D6">
      <w:pPr>
        <w:ind w:right="-398"/>
      </w:pPr>
    </w:p>
    <w:p w:rsidR="00E215D6" w:rsidRPr="00517F00" w:rsidRDefault="00E215D6" w:rsidP="00E215D6">
      <w:pPr>
        <w:ind w:right="-398"/>
      </w:pPr>
    </w:p>
    <w:p w:rsidR="00E215D6" w:rsidRPr="00517F00" w:rsidRDefault="00E215D6" w:rsidP="00E215D6">
      <w:pPr>
        <w:ind w:right="-398"/>
        <w:jc w:val="center"/>
        <w:rPr>
          <w:b/>
          <w:sz w:val="28"/>
        </w:rPr>
      </w:pPr>
    </w:p>
    <w:p w:rsidR="00E215D6" w:rsidRDefault="00E215D6" w:rsidP="00E215D6">
      <w:pPr>
        <w:ind w:right="-398"/>
        <w:jc w:val="center"/>
        <w:rPr>
          <w:b/>
          <w:sz w:val="22"/>
          <w:szCs w:val="22"/>
        </w:rPr>
      </w:pPr>
    </w:p>
    <w:p w:rsidR="007F10AF" w:rsidRPr="00C80DF2" w:rsidRDefault="007F10AF" w:rsidP="00E215D6">
      <w:pPr>
        <w:ind w:right="-398"/>
        <w:jc w:val="center"/>
        <w:rPr>
          <w:b/>
          <w:sz w:val="22"/>
          <w:szCs w:val="22"/>
        </w:rPr>
      </w:pPr>
    </w:p>
    <w:p w:rsidR="00E215D6" w:rsidRPr="0046170C" w:rsidRDefault="00E215D6" w:rsidP="00E215D6">
      <w:pPr>
        <w:ind w:right="-398"/>
        <w:jc w:val="center"/>
        <w:rPr>
          <w:b/>
          <w:sz w:val="32"/>
          <w:szCs w:val="32"/>
        </w:rPr>
      </w:pPr>
      <w:r>
        <w:rPr>
          <w:b/>
          <w:sz w:val="32"/>
          <w:szCs w:val="32"/>
        </w:rPr>
        <w:t>STRUCTURE INTERNE DE GESTION ADMINISTRATIVE DES MARCHES PUBLICS</w:t>
      </w:r>
      <w:r w:rsidRPr="0046170C">
        <w:rPr>
          <w:b/>
          <w:sz w:val="32"/>
          <w:szCs w:val="32"/>
        </w:rPr>
        <w:t xml:space="preserve"> DE LA COMMUNE DE SANGMELIMA</w:t>
      </w:r>
    </w:p>
    <w:p w:rsidR="00E215D6" w:rsidRPr="0046170C" w:rsidRDefault="00E215D6" w:rsidP="00E215D6">
      <w:pPr>
        <w:ind w:right="-398"/>
        <w:rPr>
          <w:sz w:val="14"/>
          <w:szCs w:val="32"/>
        </w:rPr>
      </w:pPr>
    </w:p>
    <w:p w:rsidR="00E215D6" w:rsidRDefault="00E215D6" w:rsidP="00E215D6">
      <w:pPr>
        <w:spacing w:line="360" w:lineRule="auto"/>
        <w:ind w:right="-398"/>
        <w:jc w:val="center"/>
        <w:rPr>
          <w:b/>
          <w:sz w:val="22"/>
          <w:szCs w:val="22"/>
        </w:rPr>
      </w:pPr>
    </w:p>
    <w:p w:rsidR="007F10AF" w:rsidRPr="00C80DF2" w:rsidRDefault="007F10AF" w:rsidP="00E215D6">
      <w:pPr>
        <w:spacing w:line="360" w:lineRule="auto"/>
        <w:ind w:right="-398"/>
        <w:jc w:val="center"/>
        <w:rPr>
          <w:b/>
          <w:sz w:val="22"/>
          <w:szCs w:val="22"/>
        </w:rPr>
      </w:pPr>
    </w:p>
    <w:p w:rsidR="00E215D6" w:rsidRDefault="00E215D6" w:rsidP="00E215D6">
      <w:pPr>
        <w:spacing w:line="360" w:lineRule="auto"/>
        <w:ind w:right="-398"/>
        <w:jc w:val="center"/>
        <w:rPr>
          <w:b/>
          <w:bCs/>
          <w:sz w:val="40"/>
          <w:szCs w:val="36"/>
        </w:rPr>
      </w:pPr>
      <w:r w:rsidRPr="00517F00">
        <w:rPr>
          <w:b/>
          <w:sz w:val="44"/>
        </w:rPr>
        <w:t>DOSSIER D’APPEL D’OFFRES</w:t>
      </w:r>
      <w:r>
        <w:rPr>
          <w:b/>
          <w:sz w:val="44"/>
        </w:rPr>
        <w:t xml:space="preserve"> </w:t>
      </w:r>
      <w:r w:rsidRPr="00517F00">
        <w:rPr>
          <w:b/>
          <w:bCs/>
          <w:sz w:val="40"/>
          <w:szCs w:val="36"/>
        </w:rPr>
        <w:t>(DAO)</w:t>
      </w:r>
    </w:p>
    <w:p w:rsidR="007F10AF" w:rsidRDefault="007F10AF" w:rsidP="00E215D6">
      <w:pPr>
        <w:spacing w:line="360" w:lineRule="auto"/>
        <w:ind w:right="-398"/>
        <w:jc w:val="center"/>
        <w:rPr>
          <w:sz w:val="44"/>
        </w:rPr>
      </w:pPr>
      <w:r>
        <w:rPr>
          <w:b/>
          <w:bCs/>
          <w:noProof/>
          <w:sz w:val="16"/>
          <w:szCs w:val="16"/>
        </w:rPr>
        <mc:AlternateContent>
          <mc:Choice Requires="wps">
            <w:drawing>
              <wp:anchor distT="0" distB="0" distL="114300" distR="114300" simplePos="0" relativeHeight="251667456" behindDoc="0" locked="0" layoutInCell="1" allowOverlap="1" wp14:anchorId="797728D6" wp14:editId="6B669DEA">
                <wp:simplePos x="0" y="0"/>
                <wp:positionH relativeFrom="page">
                  <wp:posOffset>530353</wp:posOffset>
                </wp:positionH>
                <wp:positionV relativeFrom="paragraph">
                  <wp:posOffset>507873</wp:posOffset>
                </wp:positionV>
                <wp:extent cx="6466398" cy="1584960"/>
                <wp:effectExtent l="19050" t="19050" r="10795" b="15240"/>
                <wp:wrapNone/>
                <wp:docPr id="10" name="Organigramme : Alternativ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6398" cy="1584960"/>
                        </a:xfrm>
                        <a:prstGeom prst="flowChartAlternateProcess">
                          <a:avLst/>
                        </a:prstGeom>
                        <a:solidFill>
                          <a:srgbClr val="FFFFFF"/>
                        </a:solidFill>
                        <a:ln w="38100" cmpd="dbl">
                          <a:solidFill>
                            <a:srgbClr val="000000"/>
                          </a:solidFill>
                          <a:miter lim="800000"/>
                          <a:headEnd/>
                          <a:tailEnd/>
                        </a:ln>
                      </wps:spPr>
                      <wps:txbx>
                        <w:txbxContent>
                          <w:p w:rsidR="006807DB" w:rsidRDefault="006807DB" w:rsidP="007F10AF">
                            <w:pPr>
                              <w:spacing w:line="360" w:lineRule="auto"/>
                              <w:jc w:val="center"/>
                              <w:rPr>
                                <w:b/>
                                <w:bCs/>
                                <w:sz w:val="28"/>
                              </w:rPr>
                            </w:pPr>
                            <w:r w:rsidRPr="004D1C76">
                              <w:rPr>
                                <w:b/>
                                <w:bCs/>
                                <w:sz w:val="28"/>
                              </w:rPr>
                              <w:t xml:space="preserve">APPEL D’OFFRES NATIONAL OUVERT </w:t>
                            </w:r>
                            <w:r>
                              <w:rPr>
                                <w:b/>
                                <w:bCs/>
                                <w:sz w:val="28"/>
                              </w:rPr>
                              <w:t>N°</w:t>
                            </w:r>
                            <w:r w:rsidRPr="004D1C76">
                              <w:rPr>
                                <w:b/>
                                <w:bCs/>
                                <w:sz w:val="28"/>
                              </w:rPr>
                              <w:t>________/AONO/CS/</w:t>
                            </w:r>
                            <w:r>
                              <w:rPr>
                                <w:b/>
                                <w:bCs/>
                                <w:sz w:val="28"/>
                              </w:rPr>
                              <w:t>SIGAMP</w:t>
                            </w:r>
                            <w:r w:rsidRPr="004D1C76">
                              <w:rPr>
                                <w:b/>
                                <w:bCs/>
                                <w:sz w:val="28"/>
                              </w:rPr>
                              <w:t>/20</w:t>
                            </w:r>
                            <w:r>
                              <w:rPr>
                                <w:b/>
                                <w:bCs/>
                                <w:sz w:val="28"/>
                              </w:rPr>
                              <w:t>24 DU</w:t>
                            </w:r>
                            <w:r w:rsidRPr="004D1C76">
                              <w:rPr>
                                <w:b/>
                                <w:bCs/>
                                <w:sz w:val="28"/>
                              </w:rPr>
                              <w:t>_</w:t>
                            </w:r>
                            <w:r>
                              <w:rPr>
                                <w:b/>
                                <w:bCs/>
                                <w:sz w:val="28"/>
                              </w:rPr>
                              <w:t>____________EN PROCEDURE D’URGENCE POUR LA CONSTRUCTION D’UN HANGAR A BILIK   COMMUNE DE SANGMELIMA, DEPARTEMENT</w:t>
                            </w:r>
                            <w:r w:rsidRPr="004D1C76">
                              <w:rPr>
                                <w:b/>
                                <w:bCs/>
                                <w:sz w:val="28"/>
                              </w:rPr>
                              <w:t xml:space="preserve"> DU DJA ET LOBO</w:t>
                            </w:r>
                          </w:p>
                          <w:p w:rsidR="006807DB" w:rsidRPr="004D1C76" w:rsidRDefault="006807DB" w:rsidP="00E215D6">
                            <w:pPr>
                              <w:spacing w:line="360" w:lineRule="auto"/>
                              <w:jc w:val="center"/>
                              <w:rPr>
                                <w:sz w:val="28"/>
                              </w:rPr>
                            </w:pPr>
                          </w:p>
                          <w:p w:rsidR="006807DB" w:rsidRPr="00926556" w:rsidRDefault="006807DB" w:rsidP="00E215D6">
                            <w:pPr>
                              <w:spacing w:line="360" w:lineRule="auto"/>
                              <w:jc w:val="center"/>
                              <w:rPr>
                                <w:b/>
                                <w:bCs/>
                                <w:sz w:val="10"/>
                              </w:rPr>
                            </w:pPr>
                          </w:p>
                          <w:p w:rsidR="006807DB" w:rsidRPr="00926556" w:rsidRDefault="006807DB" w:rsidP="00E215D6">
                            <w:pPr>
                              <w:spacing w:line="360" w:lineRule="auto"/>
                              <w:jc w:val="center"/>
                              <w:rPr>
                                <w:b/>
                                <w:bCs/>
                                <w:sz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728D6" id="Organigramme : Alternative 10" o:spid="_x0000_s1043" type="#_x0000_t176" style="position:absolute;left:0;text-align:left;margin-left:41.75pt;margin-top:40pt;width:509.15pt;height:124.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I9MTgIAAIUEAAAOAAAAZHJzL2Uyb0RvYy54bWysVF1u00AQfkfiDqt9p47TNKRWnSpqKUIq&#10;NFLhAOP12l6xf8xu4pTTcJaejPE6CSnwhPDDamfn//tmfHW9M5ptJQblbMnzswln0gpXK9uW/Mvn&#10;uzcLzkIEW4N2Vpb8SQZ+vXz96qr3hZy6zulaIqMgNhS9L3kXoy+yLIhOGghnzktLysahgUgitlmN&#10;0FN0o7PpZDLPeoe1RydkCPR6Oyr5MsVvGiniQ9MEGZkuOdUW04nprIYzW15B0SL4Tol9GfAPVRhQ&#10;lpIeQ91CBLZB9UcoowS64Jp4JpzJXNMoIVMP1E0++a2bxw68TL0QOMEfYQr/L6z4tF0jUzVxR/BY&#10;MMTRA7ZgFYFijHz+UbCVjhItRLWVjKwIst6Hgjwf/RqHpoO/d+JrYNbddGBbuUJ0fSehpkLzwT57&#10;4TAIgVxZ1X90NSWETXQJvV2DZghIuLBdIunpSJLcRSbocT6bz88vaawE6fKLxexynmrKoDi4ewzx&#10;vXSGDZeSN9r1VBjGQyNyPQ5Mygnb+xCHGqE4+KWenFb1ndI6CdhWNxrZFmiM7tKX2qLWT820ZX3J&#10;zxf5hLAUxhOqdaVTlhd24TTcJH1/C2cU4c60MiVfHI2gGIB9Z+s0uRGUHu9UvrZ7pAdwR5LirtqN&#10;7J4feKtc/UTYoxt3gXaXLp3D75z1tAclD982gJIz/cESf5f5bDYsThJmF2+nJOCppjrVgBUUquSR&#10;s/F6E8dl23hUbUeZ8gSHdSvivFEJ+GEexqr29dOsJz72ezks06mcrH79PZY/AQAA//8DAFBLAwQU&#10;AAYACAAAACEA39AtEd4AAAAKAQAADwAAAGRycy9kb3ducmV2LnhtbEyPwU7DMBBE70j8g7VI3Kid&#10;VoQS4lSoEqrEjYIERyfexoF4HcVOm/492xOcVqMZzc4rN7PvxRHH2AXSkC0UCKQm2I5aDR/vL3dr&#10;EDEZsqYPhBrOGGFTXV+VprDhRG943KdWcAnFwmhwKQ2FlLFx6E1chAGJvUMYvUksx1ba0Zy43Pdy&#10;qVQuvemIPzgz4NZh87OfvAaFr/kh7c5T7T6b7dfO5t8PrdH69mZ+fgKRcE5/YbjM5+lQ8aY6TGSj&#10;6DWsV/ec5KsY6eJnKmOWWsNq+ZiDrEr5H6H6BQAA//8DAFBLAQItABQABgAIAAAAIQC2gziS/gAA&#10;AOEBAAATAAAAAAAAAAAAAAAAAAAAAABbQ29udGVudF9UeXBlc10ueG1sUEsBAi0AFAAGAAgAAAAh&#10;ADj9If/WAAAAlAEAAAsAAAAAAAAAAAAAAAAALwEAAF9yZWxzLy5yZWxzUEsBAi0AFAAGAAgAAAAh&#10;AMcwj0xOAgAAhQQAAA4AAAAAAAAAAAAAAAAALgIAAGRycy9lMm9Eb2MueG1sUEsBAi0AFAAGAAgA&#10;AAAhAN/QLRHeAAAACgEAAA8AAAAAAAAAAAAAAAAAqAQAAGRycy9kb3ducmV2LnhtbFBLBQYAAAAA&#10;BAAEAPMAAACzBQAAAAA=&#10;" strokeweight="3pt">
                <v:stroke linestyle="thinThin"/>
                <v:textbox>
                  <w:txbxContent>
                    <w:p w:rsidR="006807DB" w:rsidRDefault="006807DB" w:rsidP="007F10AF">
                      <w:pPr>
                        <w:spacing w:line="360" w:lineRule="auto"/>
                        <w:jc w:val="center"/>
                        <w:rPr>
                          <w:b/>
                          <w:bCs/>
                          <w:sz w:val="28"/>
                        </w:rPr>
                      </w:pPr>
                      <w:r w:rsidRPr="004D1C76">
                        <w:rPr>
                          <w:b/>
                          <w:bCs/>
                          <w:sz w:val="28"/>
                        </w:rPr>
                        <w:t xml:space="preserve">APPEL D’OFFRES NATIONAL OUVERT </w:t>
                      </w:r>
                      <w:r>
                        <w:rPr>
                          <w:b/>
                          <w:bCs/>
                          <w:sz w:val="28"/>
                        </w:rPr>
                        <w:t>N°</w:t>
                      </w:r>
                      <w:r w:rsidRPr="004D1C76">
                        <w:rPr>
                          <w:b/>
                          <w:bCs/>
                          <w:sz w:val="28"/>
                        </w:rPr>
                        <w:t>________/AONO/CS/</w:t>
                      </w:r>
                      <w:r>
                        <w:rPr>
                          <w:b/>
                          <w:bCs/>
                          <w:sz w:val="28"/>
                        </w:rPr>
                        <w:t>SIGAMP</w:t>
                      </w:r>
                      <w:r w:rsidRPr="004D1C76">
                        <w:rPr>
                          <w:b/>
                          <w:bCs/>
                          <w:sz w:val="28"/>
                        </w:rPr>
                        <w:t>/20</w:t>
                      </w:r>
                      <w:r>
                        <w:rPr>
                          <w:b/>
                          <w:bCs/>
                          <w:sz w:val="28"/>
                        </w:rPr>
                        <w:t>24 DU</w:t>
                      </w:r>
                      <w:r w:rsidRPr="004D1C76">
                        <w:rPr>
                          <w:b/>
                          <w:bCs/>
                          <w:sz w:val="28"/>
                        </w:rPr>
                        <w:t>_</w:t>
                      </w:r>
                      <w:r>
                        <w:rPr>
                          <w:b/>
                          <w:bCs/>
                          <w:sz w:val="28"/>
                        </w:rPr>
                        <w:t>____________EN PROCEDURE D’URGENCE POUR LA CONSTRUCTION D’UN HANGAR A BILIK   COMMUNE DE SANGMELIMA, DEPARTEMENT</w:t>
                      </w:r>
                      <w:r w:rsidRPr="004D1C76">
                        <w:rPr>
                          <w:b/>
                          <w:bCs/>
                          <w:sz w:val="28"/>
                        </w:rPr>
                        <w:t xml:space="preserve"> DU DJA ET LOBO</w:t>
                      </w:r>
                    </w:p>
                    <w:p w:rsidR="006807DB" w:rsidRPr="004D1C76" w:rsidRDefault="006807DB" w:rsidP="00E215D6">
                      <w:pPr>
                        <w:spacing w:line="360" w:lineRule="auto"/>
                        <w:jc w:val="center"/>
                        <w:rPr>
                          <w:sz w:val="28"/>
                        </w:rPr>
                      </w:pPr>
                    </w:p>
                    <w:p w:rsidR="006807DB" w:rsidRPr="00926556" w:rsidRDefault="006807DB" w:rsidP="00E215D6">
                      <w:pPr>
                        <w:spacing w:line="360" w:lineRule="auto"/>
                        <w:jc w:val="center"/>
                        <w:rPr>
                          <w:b/>
                          <w:bCs/>
                          <w:sz w:val="10"/>
                        </w:rPr>
                      </w:pPr>
                    </w:p>
                    <w:p w:rsidR="006807DB" w:rsidRPr="00926556" w:rsidRDefault="006807DB" w:rsidP="00E215D6">
                      <w:pPr>
                        <w:spacing w:line="360" w:lineRule="auto"/>
                        <w:jc w:val="center"/>
                        <w:rPr>
                          <w:b/>
                          <w:bCs/>
                          <w:sz w:val="10"/>
                        </w:rPr>
                      </w:pPr>
                    </w:p>
                  </w:txbxContent>
                </v:textbox>
                <w10:wrap anchorx="page"/>
              </v:shape>
            </w:pict>
          </mc:Fallback>
        </mc:AlternateContent>
      </w:r>
    </w:p>
    <w:p w:rsidR="00E215D6" w:rsidRPr="00517F00" w:rsidRDefault="00E215D6" w:rsidP="00E215D6">
      <w:pPr>
        <w:spacing w:line="360" w:lineRule="auto"/>
        <w:ind w:right="-398"/>
        <w:jc w:val="center"/>
        <w:rPr>
          <w:sz w:val="44"/>
        </w:rPr>
      </w:pPr>
    </w:p>
    <w:p w:rsidR="00E215D6" w:rsidRPr="00517F00" w:rsidRDefault="00E215D6" w:rsidP="00E215D6">
      <w:pPr>
        <w:spacing w:line="360" w:lineRule="auto"/>
        <w:ind w:right="-398"/>
        <w:rPr>
          <w:b/>
          <w:bCs/>
          <w:sz w:val="16"/>
          <w:szCs w:val="16"/>
        </w:rPr>
      </w:pPr>
    </w:p>
    <w:p w:rsidR="00E215D6" w:rsidRPr="00517F00" w:rsidRDefault="00E215D6" w:rsidP="00E215D6">
      <w:pPr>
        <w:spacing w:line="360" w:lineRule="auto"/>
        <w:ind w:right="-398"/>
        <w:rPr>
          <w:b/>
          <w:bCs/>
          <w:sz w:val="16"/>
          <w:szCs w:val="16"/>
        </w:rPr>
      </w:pPr>
    </w:p>
    <w:p w:rsidR="00E215D6" w:rsidRPr="00517F00" w:rsidRDefault="00E215D6" w:rsidP="00E215D6">
      <w:pPr>
        <w:spacing w:line="360" w:lineRule="auto"/>
        <w:ind w:right="-398"/>
        <w:rPr>
          <w:b/>
          <w:bCs/>
          <w:sz w:val="16"/>
          <w:szCs w:val="16"/>
        </w:rPr>
      </w:pPr>
    </w:p>
    <w:p w:rsidR="00E215D6" w:rsidRPr="00517F00" w:rsidRDefault="00E215D6" w:rsidP="00E215D6">
      <w:pPr>
        <w:spacing w:line="360" w:lineRule="auto"/>
        <w:ind w:right="-398"/>
        <w:rPr>
          <w:b/>
          <w:bCs/>
          <w:sz w:val="16"/>
          <w:szCs w:val="16"/>
        </w:rPr>
      </w:pPr>
    </w:p>
    <w:p w:rsidR="00E215D6" w:rsidRPr="00517F00" w:rsidRDefault="00E215D6" w:rsidP="00E215D6">
      <w:pPr>
        <w:spacing w:line="360" w:lineRule="auto"/>
        <w:ind w:right="-398"/>
        <w:rPr>
          <w:b/>
          <w:bCs/>
          <w:sz w:val="16"/>
          <w:szCs w:val="16"/>
        </w:rPr>
      </w:pPr>
    </w:p>
    <w:p w:rsidR="00E215D6" w:rsidRPr="00517F00" w:rsidRDefault="00E215D6" w:rsidP="00E215D6">
      <w:pPr>
        <w:spacing w:line="360" w:lineRule="auto"/>
        <w:ind w:right="-398"/>
        <w:rPr>
          <w:b/>
          <w:bCs/>
          <w:sz w:val="16"/>
          <w:szCs w:val="16"/>
        </w:rPr>
      </w:pPr>
    </w:p>
    <w:p w:rsidR="00E215D6" w:rsidRPr="00517F00" w:rsidRDefault="00E215D6" w:rsidP="00E215D6">
      <w:pPr>
        <w:spacing w:line="360" w:lineRule="auto"/>
        <w:ind w:right="-398"/>
        <w:rPr>
          <w:b/>
          <w:bCs/>
          <w:sz w:val="16"/>
          <w:szCs w:val="16"/>
        </w:rPr>
      </w:pPr>
    </w:p>
    <w:p w:rsidR="00E215D6" w:rsidRDefault="00E215D6" w:rsidP="00E215D6">
      <w:pPr>
        <w:spacing w:line="360" w:lineRule="auto"/>
        <w:ind w:right="-398"/>
        <w:rPr>
          <w:b/>
          <w:bCs/>
          <w:sz w:val="14"/>
          <w:szCs w:val="16"/>
        </w:rPr>
      </w:pPr>
    </w:p>
    <w:p w:rsidR="00E215D6" w:rsidRDefault="00E215D6" w:rsidP="00E215D6">
      <w:pPr>
        <w:tabs>
          <w:tab w:val="left" w:pos="3180"/>
        </w:tabs>
        <w:rPr>
          <w:b/>
          <w:sz w:val="40"/>
        </w:rPr>
      </w:pPr>
    </w:p>
    <w:p w:rsidR="00E215D6" w:rsidRDefault="00E215D6" w:rsidP="00E215D6">
      <w:pPr>
        <w:tabs>
          <w:tab w:val="left" w:pos="3180"/>
        </w:tabs>
        <w:rPr>
          <w:b/>
          <w:sz w:val="40"/>
        </w:rPr>
      </w:pPr>
    </w:p>
    <w:tbl>
      <w:tblPr>
        <w:tblStyle w:val="Grilledutableau"/>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796"/>
      </w:tblGrid>
      <w:tr w:rsidR="00E215D6" w:rsidRPr="005D0416" w:rsidTr="00E215D6">
        <w:tc>
          <w:tcPr>
            <w:tcW w:w="2836" w:type="dxa"/>
          </w:tcPr>
          <w:p w:rsidR="00E215D6" w:rsidRPr="001C0F5A" w:rsidRDefault="00E215D6" w:rsidP="00E215D6">
            <w:pPr>
              <w:spacing w:line="276" w:lineRule="auto"/>
              <w:rPr>
                <w:b/>
              </w:rPr>
            </w:pPr>
            <w:r w:rsidRPr="001C0F5A">
              <w:rPr>
                <w:b/>
                <w:bCs/>
              </w:rPr>
              <w:t>FINANCEMENT :</w:t>
            </w:r>
          </w:p>
        </w:tc>
        <w:tc>
          <w:tcPr>
            <w:tcW w:w="7796" w:type="dxa"/>
          </w:tcPr>
          <w:p w:rsidR="00E215D6" w:rsidRPr="005D0416" w:rsidRDefault="00E215D6" w:rsidP="007F10AF">
            <w:pPr>
              <w:spacing w:line="276" w:lineRule="auto"/>
              <w:rPr>
                <w:b/>
              </w:rPr>
            </w:pPr>
            <w:r>
              <w:rPr>
                <w:b/>
                <w:color w:val="000000" w:themeColor="text1"/>
              </w:rPr>
              <w:t>BIP DU MINISTERE D</w:t>
            </w:r>
            <w:r w:rsidR="007F10AF">
              <w:rPr>
                <w:b/>
                <w:color w:val="000000" w:themeColor="text1"/>
              </w:rPr>
              <w:t>E L’AGRICULTURE ET DU DEVELOPPEMENT RURAL (MINADER)</w:t>
            </w:r>
          </w:p>
        </w:tc>
      </w:tr>
      <w:tr w:rsidR="00E215D6" w:rsidRPr="001C0F5A" w:rsidTr="00E215D6">
        <w:tc>
          <w:tcPr>
            <w:tcW w:w="2836" w:type="dxa"/>
          </w:tcPr>
          <w:p w:rsidR="00E215D6" w:rsidRPr="001C0F5A" w:rsidRDefault="00E215D6" w:rsidP="00E215D6">
            <w:pPr>
              <w:spacing w:line="276" w:lineRule="auto"/>
              <w:rPr>
                <w:b/>
              </w:rPr>
            </w:pPr>
            <w:r w:rsidRPr="001C0F5A">
              <w:rPr>
                <w:b/>
              </w:rPr>
              <w:t>EXERCICE :</w:t>
            </w:r>
          </w:p>
        </w:tc>
        <w:tc>
          <w:tcPr>
            <w:tcW w:w="7796" w:type="dxa"/>
          </w:tcPr>
          <w:p w:rsidR="00E215D6" w:rsidRPr="001C0F5A" w:rsidRDefault="00E215D6" w:rsidP="00E215D6">
            <w:pPr>
              <w:spacing w:line="276" w:lineRule="auto"/>
              <w:rPr>
                <w:b/>
              </w:rPr>
            </w:pPr>
            <w:r>
              <w:rPr>
                <w:b/>
              </w:rPr>
              <w:t>2024</w:t>
            </w:r>
          </w:p>
        </w:tc>
      </w:tr>
    </w:tbl>
    <w:p w:rsidR="00E215D6" w:rsidRDefault="00E215D6" w:rsidP="00E215D6">
      <w:pPr>
        <w:tabs>
          <w:tab w:val="left" w:pos="3180"/>
        </w:tabs>
        <w:rPr>
          <w:b/>
          <w:sz w:val="40"/>
        </w:rPr>
      </w:pPr>
    </w:p>
    <w:p w:rsidR="00E215D6" w:rsidRDefault="00E215D6" w:rsidP="00E215D6">
      <w:pPr>
        <w:tabs>
          <w:tab w:val="left" w:pos="3180"/>
        </w:tabs>
        <w:rPr>
          <w:b/>
          <w:sz w:val="40"/>
        </w:rPr>
      </w:pPr>
    </w:p>
    <w:p w:rsidR="00E215D6" w:rsidRPr="0046170C" w:rsidRDefault="00E215D6" w:rsidP="00E215D6">
      <w:pPr>
        <w:tabs>
          <w:tab w:val="left" w:pos="3180"/>
        </w:tabs>
        <w:jc w:val="center"/>
        <w:rPr>
          <w:b/>
          <w:sz w:val="40"/>
        </w:rPr>
      </w:pPr>
      <w:r w:rsidRPr="0046170C">
        <w:rPr>
          <w:b/>
          <w:sz w:val="40"/>
        </w:rPr>
        <w:t>AVIS D’APPEL D’OFFRE</w:t>
      </w:r>
      <w:r>
        <w:rPr>
          <w:b/>
          <w:sz w:val="40"/>
        </w:rPr>
        <w:t>S</w:t>
      </w:r>
    </w:p>
    <w:p w:rsidR="00E215D6" w:rsidRDefault="00E215D6" w:rsidP="00E215D6">
      <w:pPr>
        <w:tabs>
          <w:tab w:val="left" w:pos="426"/>
          <w:tab w:val="left" w:pos="1610"/>
        </w:tabs>
        <w:ind w:left="-426" w:right="-398"/>
        <w:jc w:val="both"/>
        <w:rPr>
          <w:b/>
        </w:rPr>
      </w:pPr>
    </w:p>
    <w:p w:rsidR="00E215D6" w:rsidRDefault="00E215D6" w:rsidP="00E215D6">
      <w:pPr>
        <w:tabs>
          <w:tab w:val="left" w:pos="426"/>
          <w:tab w:val="left" w:pos="1610"/>
        </w:tabs>
        <w:ind w:left="-426" w:right="-398"/>
        <w:jc w:val="both"/>
        <w:rPr>
          <w:b/>
        </w:rPr>
      </w:pPr>
    </w:p>
    <w:p w:rsidR="00E215D6" w:rsidRDefault="00E215D6" w:rsidP="00E215D6">
      <w:pPr>
        <w:tabs>
          <w:tab w:val="left" w:pos="426"/>
          <w:tab w:val="left" w:pos="1610"/>
        </w:tabs>
        <w:ind w:left="-426" w:right="-398"/>
        <w:jc w:val="both"/>
        <w:rPr>
          <w:b/>
        </w:rPr>
      </w:pPr>
    </w:p>
    <w:p w:rsidR="00E215D6" w:rsidRDefault="00E215D6" w:rsidP="00E215D6">
      <w:pPr>
        <w:tabs>
          <w:tab w:val="left" w:pos="426"/>
          <w:tab w:val="left" w:pos="1610"/>
        </w:tabs>
        <w:ind w:left="-426" w:right="-398"/>
        <w:jc w:val="both"/>
        <w:rPr>
          <w:b/>
        </w:rPr>
      </w:pPr>
    </w:p>
    <w:p w:rsidR="00E215D6" w:rsidRDefault="00E215D6" w:rsidP="00E215D6">
      <w:pPr>
        <w:tabs>
          <w:tab w:val="left" w:pos="426"/>
          <w:tab w:val="left" w:pos="1610"/>
        </w:tabs>
        <w:ind w:left="-426" w:right="-398"/>
        <w:jc w:val="both"/>
        <w:rPr>
          <w:b/>
        </w:rPr>
      </w:pPr>
    </w:p>
    <w:p w:rsidR="00E215D6" w:rsidRDefault="00E215D6" w:rsidP="00E215D6">
      <w:pPr>
        <w:tabs>
          <w:tab w:val="left" w:pos="426"/>
          <w:tab w:val="left" w:pos="1610"/>
        </w:tabs>
        <w:ind w:left="-426" w:right="-398"/>
        <w:jc w:val="both"/>
        <w:rPr>
          <w:b/>
        </w:rPr>
      </w:pPr>
    </w:p>
    <w:p w:rsidR="00E215D6" w:rsidRDefault="00E215D6" w:rsidP="00E215D6">
      <w:pPr>
        <w:tabs>
          <w:tab w:val="left" w:pos="426"/>
          <w:tab w:val="left" w:pos="1610"/>
        </w:tabs>
        <w:ind w:left="-426" w:right="-398"/>
        <w:jc w:val="both"/>
        <w:rPr>
          <w:b/>
        </w:rPr>
      </w:pPr>
    </w:p>
    <w:p w:rsidR="00E215D6" w:rsidRDefault="00E215D6" w:rsidP="00E215D6">
      <w:pPr>
        <w:tabs>
          <w:tab w:val="left" w:pos="426"/>
          <w:tab w:val="left" w:pos="1610"/>
        </w:tabs>
        <w:ind w:left="-426" w:right="-398"/>
        <w:jc w:val="both"/>
        <w:rPr>
          <w:b/>
        </w:rPr>
      </w:pPr>
    </w:p>
    <w:p w:rsidR="00E215D6" w:rsidRDefault="00E215D6" w:rsidP="00E215D6">
      <w:pPr>
        <w:tabs>
          <w:tab w:val="left" w:pos="426"/>
          <w:tab w:val="left" w:pos="1610"/>
        </w:tabs>
        <w:ind w:left="-426" w:right="-398"/>
        <w:jc w:val="both"/>
        <w:rPr>
          <w:b/>
        </w:rPr>
      </w:pPr>
    </w:p>
    <w:p w:rsidR="00E215D6" w:rsidRDefault="00E215D6" w:rsidP="00E215D6">
      <w:pPr>
        <w:tabs>
          <w:tab w:val="left" w:pos="426"/>
          <w:tab w:val="left" w:pos="1610"/>
        </w:tabs>
        <w:ind w:left="-426" w:right="-398"/>
        <w:jc w:val="both"/>
        <w:rPr>
          <w:b/>
        </w:rPr>
      </w:pPr>
    </w:p>
    <w:p w:rsidR="00E215D6" w:rsidRDefault="00E215D6" w:rsidP="00E215D6">
      <w:pPr>
        <w:tabs>
          <w:tab w:val="left" w:pos="426"/>
          <w:tab w:val="left" w:pos="1610"/>
        </w:tabs>
        <w:ind w:left="-426" w:right="-398"/>
        <w:jc w:val="both"/>
        <w:rPr>
          <w:b/>
        </w:rPr>
      </w:pPr>
    </w:p>
    <w:p w:rsidR="00E215D6" w:rsidRDefault="00E215D6" w:rsidP="00E215D6">
      <w:pPr>
        <w:tabs>
          <w:tab w:val="left" w:pos="426"/>
          <w:tab w:val="left" w:pos="1610"/>
        </w:tabs>
        <w:ind w:left="-426" w:right="-398"/>
        <w:jc w:val="both"/>
        <w:rPr>
          <w:b/>
        </w:rPr>
      </w:pPr>
    </w:p>
    <w:p w:rsidR="00E215D6" w:rsidRDefault="00E215D6" w:rsidP="00E215D6">
      <w:pPr>
        <w:tabs>
          <w:tab w:val="left" w:pos="426"/>
          <w:tab w:val="left" w:pos="1610"/>
        </w:tabs>
        <w:ind w:left="-426" w:right="-398"/>
        <w:jc w:val="both"/>
        <w:rPr>
          <w:b/>
        </w:rPr>
      </w:pPr>
    </w:p>
    <w:p w:rsidR="00E215D6" w:rsidRDefault="00E215D6" w:rsidP="00E215D6">
      <w:pPr>
        <w:tabs>
          <w:tab w:val="left" w:pos="426"/>
          <w:tab w:val="left" w:pos="1610"/>
        </w:tabs>
        <w:ind w:left="-426" w:right="-398"/>
        <w:jc w:val="both"/>
        <w:rPr>
          <w:b/>
        </w:rPr>
      </w:pPr>
    </w:p>
    <w:p w:rsidR="00E215D6" w:rsidRDefault="00E215D6" w:rsidP="00E215D6">
      <w:pPr>
        <w:tabs>
          <w:tab w:val="left" w:pos="426"/>
          <w:tab w:val="left" w:pos="1610"/>
        </w:tabs>
        <w:ind w:left="-426" w:right="-398"/>
        <w:jc w:val="both"/>
        <w:rPr>
          <w:b/>
        </w:rPr>
      </w:pPr>
    </w:p>
    <w:p w:rsidR="00E215D6" w:rsidRDefault="00E215D6" w:rsidP="00E215D6">
      <w:pPr>
        <w:tabs>
          <w:tab w:val="left" w:pos="426"/>
          <w:tab w:val="left" w:pos="1610"/>
        </w:tabs>
        <w:ind w:left="-426" w:right="-398"/>
        <w:jc w:val="both"/>
        <w:rPr>
          <w:b/>
        </w:rPr>
      </w:pPr>
    </w:p>
    <w:p w:rsidR="00E215D6" w:rsidRDefault="00E215D6" w:rsidP="00E215D6">
      <w:pPr>
        <w:tabs>
          <w:tab w:val="left" w:pos="426"/>
          <w:tab w:val="left" w:pos="1610"/>
        </w:tabs>
        <w:ind w:left="-426" w:right="-398"/>
        <w:jc w:val="both"/>
        <w:rPr>
          <w:b/>
        </w:rPr>
      </w:pPr>
    </w:p>
    <w:p w:rsidR="00E215D6" w:rsidRDefault="00E215D6" w:rsidP="00E215D6">
      <w:pPr>
        <w:tabs>
          <w:tab w:val="left" w:pos="426"/>
          <w:tab w:val="left" w:pos="1610"/>
        </w:tabs>
        <w:ind w:left="-426" w:right="-398"/>
        <w:jc w:val="both"/>
        <w:rPr>
          <w:b/>
        </w:rPr>
      </w:pPr>
    </w:p>
    <w:p w:rsidR="00E215D6" w:rsidRDefault="00E215D6" w:rsidP="00E215D6">
      <w:pPr>
        <w:tabs>
          <w:tab w:val="left" w:pos="426"/>
          <w:tab w:val="left" w:pos="1610"/>
        </w:tabs>
        <w:ind w:left="-426" w:right="-398"/>
        <w:jc w:val="both"/>
        <w:rPr>
          <w:b/>
        </w:rPr>
      </w:pPr>
    </w:p>
    <w:p w:rsidR="00E215D6" w:rsidRDefault="00E215D6" w:rsidP="00E215D6">
      <w:pPr>
        <w:tabs>
          <w:tab w:val="left" w:pos="426"/>
          <w:tab w:val="left" w:pos="1610"/>
        </w:tabs>
        <w:ind w:left="-426" w:right="-398"/>
        <w:jc w:val="both"/>
        <w:rPr>
          <w:b/>
        </w:rPr>
      </w:pPr>
    </w:p>
    <w:p w:rsidR="00E215D6" w:rsidRDefault="00E215D6" w:rsidP="00E215D6">
      <w:pPr>
        <w:tabs>
          <w:tab w:val="left" w:pos="426"/>
          <w:tab w:val="left" w:pos="1610"/>
        </w:tabs>
        <w:ind w:left="-426" w:right="-398"/>
        <w:jc w:val="both"/>
        <w:rPr>
          <w:b/>
        </w:rPr>
      </w:pPr>
    </w:p>
    <w:p w:rsidR="00E215D6" w:rsidRDefault="00E215D6" w:rsidP="00E215D6">
      <w:pPr>
        <w:tabs>
          <w:tab w:val="left" w:pos="426"/>
          <w:tab w:val="left" w:pos="1610"/>
        </w:tabs>
        <w:ind w:left="-426" w:right="-398"/>
        <w:jc w:val="both"/>
        <w:rPr>
          <w:b/>
        </w:rPr>
      </w:pPr>
    </w:p>
    <w:p w:rsidR="00E215D6" w:rsidRDefault="00E215D6" w:rsidP="00E215D6">
      <w:pPr>
        <w:tabs>
          <w:tab w:val="left" w:pos="426"/>
          <w:tab w:val="left" w:pos="1610"/>
        </w:tabs>
        <w:ind w:left="-426" w:right="-398"/>
        <w:jc w:val="both"/>
        <w:rPr>
          <w:b/>
        </w:rPr>
      </w:pPr>
    </w:p>
    <w:p w:rsidR="00E215D6" w:rsidRDefault="00E215D6" w:rsidP="00E215D6">
      <w:pPr>
        <w:tabs>
          <w:tab w:val="left" w:pos="426"/>
          <w:tab w:val="left" w:pos="1610"/>
        </w:tabs>
        <w:ind w:left="-426" w:right="-398"/>
        <w:jc w:val="both"/>
        <w:rPr>
          <w:b/>
        </w:rPr>
      </w:pPr>
    </w:p>
    <w:p w:rsidR="00E215D6" w:rsidRDefault="00E215D6" w:rsidP="00E215D6">
      <w:pPr>
        <w:tabs>
          <w:tab w:val="left" w:pos="426"/>
          <w:tab w:val="left" w:pos="1610"/>
        </w:tabs>
        <w:ind w:left="-426" w:right="-398"/>
        <w:jc w:val="both"/>
        <w:rPr>
          <w:b/>
        </w:rPr>
      </w:pPr>
    </w:p>
    <w:p w:rsidR="00E215D6" w:rsidRPr="00C80DF2" w:rsidRDefault="00E215D6" w:rsidP="00E215D6">
      <w:pPr>
        <w:tabs>
          <w:tab w:val="left" w:pos="426"/>
          <w:tab w:val="left" w:pos="1610"/>
        </w:tabs>
        <w:ind w:left="-426" w:right="-398"/>
        <w:jc w:val="center"/>
        <w:rPr>
          <w:b/>
          <w:sz w:val="36"/>
          <w:szCs w:val="36"/>
        </w:rPr>
      </w:pPr>
      <w:r w:rsidRPr="00C80DF2">
        <w:rPr>
          <w:b/>
          <w:sz w:val="36"/>
          <w:szCs w:val="36"/>
        </w:rPr>
        <w:t>VERSION FRANCAISE</w:t>
      </w:r>
    </w:p>
    <w:p w:rsidR="00E215D6" w:rsidRPr="00C80DF2" w:rsidRDefault="00E215D6" w:rsidP="00E215D6">
      <w:pPr>
        <w:tabs>
          <w:tab w:val="left" w:pos="426"/>
          <w:tab w:val="left" w:pos="1610"/>
        </w:tabs>
        <w:ind w:left="-426" w:right="-398"/>
        <w:jc w:val="both"/>
        <w:rPr>
          <w:b/>
          <w:sz w:val="36"/>
          <w:szCs w:val="36"/>
        </w:rPr>
      </w:pPr>
    </w:p>
    <w:p w:rsidR="00E215D6" w:rsidRDefault="00E215D6" w:rsidP="00E215D6">
      <w:pPr>
        <w:tabs>
          <w:tab w:val="left" w:pos="426"/>
          <w:tab w:val="left" w:pos="1610"/>
        </w:tabs>
        <w:ind w:left="-426" w:right="-398"/>
        <w:jc w:val="both"/>
        <w:rPr>
          <w:b/>
        </w:rPr>
      </w:pPr>
    </w:p>
    <w:p w:rsidR="00E215D6" w:rsidRDefault="00E215D6" w:rsidP="00E215D6">
      <w:pPr>
        <w:tabs>
          <w:tab w:val="left" w:pos="426"/>
          <w:tab w:val="left" w:pos="1610"/>
        </w:tabs>
        <w:ind w:left="-426" w:right="-398"/>
        <w:jc w:val="both"/>
        <w:rPr>
          <w:b/>
        </w:rPr>
      </w:pPr>
    </w:p>
    <w:p w:rsidR="00E215D6" w:rsidRDefault="00E215D6" w:rsidP="00E215D6">
      <w:pPr>
        <w:tabs>
          <w:tab w:val="left" w:pos="426"/>
          <w:tab w:val="left" w:pos="1610"/>
        </w:tabs>
        <w:ind w:left="-426" w:right="-398"/>
        <w:jc w:val="both"/>
        <w:rPr>
          <w:b/>
        </w:rPr>
      </w:pPr>
    </w:p>
    <w:p w:rsidR="00E215D6" w:rsidRDefault="00E215D6" w:rsidP="00E215D6">
      <w:pPr>
        <w:tabs>
          <w:tab w:val="left" w:pos="426"/>
          <w:tab w:val="left" w:pos="1610"/>
        </w:tabs>
        <w:ind w:left="-426" w:right="-398"/>
        <w:jc w:val="both"/>
        <w:rPr>
          <w:b/>
        </w:rPr>
      </w:pPr>
    </w:p>
    <w:p w:rsidR="00E215D6" w:rsidRDefault="00E215D6" w:rsidP="00E215D6">
      <w:pPr>
        <w:tabs>
          <w:tab w:val="left" w:pos="426"/>
          <w:tab w:val="left" w:pos="1610"/>
        </w:tabs>
        <w:ind w:left="-426" w:right="-398"/>
        <w:jc w:val="both"/>
        <w:rPr>
          <w:b/>
        </w:rPr>
      </w:pPr>
    </w:p>
    <w:p w:rsidR="00E215D6" w:rsidRDefault="00E215D6" w:rsidP="00E215D6">
      <w:pPr>
        <w:tabs>
          <w:tab w:val="left" w:pos="426"/>
          <w:tab w:val="left" w:pos="1610"/>
        </w:tabs>
        <w:ind w:left="-426" w:right="-398"/>
        <w:jc w:val="both"/>
        <w:rPr>
          <w:b/>
        </w:rPr>
      </w:pPr>
    </w:p>
    <w:p w:rsidR="00E215D6" w:rsidRDefault="00E215D6" w:rsidP="00E215D6">
      <w:pPr>
        <w:tabs>
          <w:tab w:val="left" w:pos="426"/>
          <w:tab w:val="left" w:pos="1610"/>
        </w:tabs>
        <w:ind w:left="-426" w:right="-398"/>
        <w:jc w:val="both"/>
        <w:rPr>
          <w:b/>
        </w:rPr>
      </w:pPr>
    </w:p>
    <w:p w:rsidR="00E215D6" w:rsidRDefault="00E215D6" w:rsidP="00E215D6">
      <w:pPr>
        <w:tabs>
          <w:tab w:val="left" w:pos="426"/>
          <w:tab w:val="left" w:pos="1610"/>
        </w:tabs>
        <w:ind w:left="-426" w:right="-398"/>
        <w:jc w:val="both"/>
        <w:rPr>
          <w:b/>
        </w:rPr>
      </w:pPr>
    </w:p>
    <w:p w:rsidR="00E215D6" w:rsidRDefault="00E215D6" w:rsidP="00E215D6">
      <w:pPr>
        <w:tabs>
          <w:tab w:val="left" w:pos="426"/>
          <w:tab w:val="left" w:pos="1610"/>
        </w:tabs>
        <w:ind w:left="-426" w:right="-398"/>
        <w:jc w:val="both"/>
        <w:rPr>
          <w:b/>
        </w:rPr>
      </w:pPr>
    </w:p>
    <w:p w:rsidR="00E215D6" w:rsidRDefault="00E215D6" w:rsidP="00E215D6">
      <w:pPr>
        <w:tabs>
          <w:tab w:val="left" w:pos="426"/>
          <w:tab w:val="left" w:pos="1610"/>
        </w:tabs>
        <w:ind w:left="-426" w:right="-398"/>
        <w:jc w:val="both"/>
        <w:rPr>
          <w:b/>
        </w:rPr>
      </w:pPr>
    </w:p>
    <w:p w:rsidR="00E215D6" w:rsidRDefault="00E215D6" w:rsidP="00E215D6">
      <w:pPr>
        <w:tabs>
          <w:tab w:val="left" w:pos="426"/>
          <w:tab w:val="left" w:pos="1610"/>
        </w:tabs>
        <w:ind w:left="-426" w:right="-398"/>
        <w:jc w:val="both"/>
        <w:rPr>
          <w:b/>
        </w:rPr>
      </w:pPr>
    </w:p>
    <w:p w:rsidR="00E215D6" w:rsidRDefault="00E215D6" w:rsidP="00E215D6">
      <w:pPr>
        <w:tabs>
          <w:tab w:val="left" w:pos="426"/>
          <w:tab w:val="left" w:pos="1610"/>
        </w:tabs>
        <w:ind w:left="-426" w:right="-398"/>
        <w:jc w:val="both"/>
        <w:rPr>
          <w:b/>
        </w:rPr>
      </w:pPr>
    </w:p>
    <w:p w:rsidR="00E215D6" w:rsidRDefault="00E215D6" w:rsidP="00E215D6">
      <w:pPr>
        <w:tabs>
          <w:tab w:val="left" w:pos="426"/>
          <w:tab w:val="left" w:pos="1610"/>
        </w:tabs>
        <w:ind w:left="-426" w:right="-398"/>
        <w:jc w:val="both"/>
        <w:rPr>
          <w:b/>
        </w:rPr>
      </w:pPr>
    </w:p>
    <w:p w:rsidR="00E215D6" w:rsidRDefault="00E215D6" w:rsidP="00E215D6">
      <w:pPr>
        <w:tabs>
          <w:tab w:val="left" w:pos="426"/>
          <w:tab w:val="left" w:pos="1610"/>
        </w:tabs>
        <w:ind w:left="-426" w:right="-398"/>
        <w:jc w:val="both"/>
        <w:rPr>
          <w:b/>
        </w:rPr>
      </w:pPr>
    </w:p>
    <w:p w:rsidR="00E215D6" w:rsidRDefault="00E215D6" w:rsidP="00E215D6">
      <w:pPr>
        <w:tabs>
          <w:tab w:val="left" w:pos="426"/>
          <w:tab w:val="left" w:pos="1610"/>
        </w:tabs>
        <w:ind w:left="-426" w:right="-398"/>
        <w:jc w:val="both"/>
        <w:rPr>
          <w:b/>
        </w:rPr>
      </w:pPr>
    </w:p>
    <w:p w:rsidR="00E215D6" w:rsidRDefault="00E215D6" w:rsidP="00E215D6">
      <w:pPr>
        <w:tabs>
          <w:tab w:val="left" w:pos="426"/>
          <w:tab w:val="left" w:pos="1610"/>
        </w:tabs>
        <w:ind w:left="-426" w:right="-398"/>
        <w:jc w:val="both"/>
        <w:rPr>
          <w:b/>
        </w:rPr>
      </w:pPr>
    </w:p>
    <w:p w:rsidR="00E215D6" w:rsidRDefault="00E215D6" w:rsidP="00E215D6">
      <w:pPr>
        <w:tabs>
          <w:tab w:val="left" w:pos="426"/>
          <w:tab w:val="left" w:pos="1610"/>
        </w:tabs>
        <w:ind w:left="-426" w:right="-398"/>
        <w:jc w:val="both"/>
        <w:rPr>
          <w:b/>
        </w:rPr>
      </w:pPr>
    </w:p>
    <w:p w:rsidR="00E215D6" w:rsidRDefault="00E215D6" w:rsidP="00E215D6">
      <w:pPr>
        <w:tabs>
          <w:tab w:val="left" w:pos="426"/>
          <w:tab w:val="left" w:pos="1610"/>
        </w:tabs>
        <w:ind w:left="-426" w:right="-398"/>
        <w:jc w:val="both"/>
        <w:rPr>
          <w:b/>
        </w:rPr>
      </w:pPr>
    </w:p>
    <w:p w:rsidR="00E215D6" w:rsidRDefault="00E215D6" w:rsidP="00E215D6">
      <w:pPr>
        <w:tabs>
          <w:tab w:val="left" w:pos="426"/>
          <w:tab w:val="left" w:pos="1610"/>
        </w:tabs>
        <w:ind w:left="-426" w:right="-398"/>
        <w:jc w:val="both"/>
        <w:rPr>
          <w:b/>
        </w:rPr>
      </w:pPr>
    </w:p>
    <w:p w:rsidR="00E215D6" w:rsidRDefault="00E215D6" w:rsidP="00E215D6">
      <w:pPr>
        <w:tabs>
          <w:tab w:val="left" w:pos="426"/>
          <w:tab w:val="left" w:pos="1610"/>
        </w:tabs>
        <w:ind w:left="-426" w:right="-398"/>
        <w:jc w:val="both"/>
        <w:rPr>
          <w:b/>
        </w:rPr>
      </w:pPr>
    </w:p>
    <w:p w:rsidR="00E215D6" w:rsidRDefault="00E215D6" w:rsidP="00E215D6">
      <w:pPr>
        <w:tabs>
          <w:tab w:val="left" w:pos="426"/>
          <w:tab w:val="left" w:pos="1610"/>
        </w:tabs>
        <w:ind w:left="-426" w:right="-398"/>
        <w:jc w:val="both"/>
        <w:rPr>
          <w:b/>
        </w:rPr>
      </w:pPr>
    </w:p>
    <w:p w:rsidR="00E215D6" w:rsidRDefault="00E215D6" w:rsidP="00E215D6">
      <w:pPr>
        <w:tabs>
          <w:tab w:val="left" w:pos="426"/>
          <w:tab w:val="left" w:pos="1610"/>
        </w:tabs>
        <w:ind w:left="-426" w:right="-398"/>
        <w:jc w:val="both"/>
        <w:rPr>
          <w:b/>
        </w:rPr>
      </w:pPr>
    </w:p>
    <w:p w:rsidR="00E215D6" w:rsidRDefault="00E215D6" w:rsidP="00E215D6">
      <w:pPr>
        <w:tabs>
          <w:tab w:val="left" w:pos="426"/>
          <w:tab w:val="left" w:pos="1610"/>
        </w:tabs>
        <w:ind w:left="-426" w:right="-398"/>
        <w:jc w:val="both"/>
        <w:rPr>
          <w:b/>
        </w:rPr>
      </w:pPr>
    </w:p>
    <w:p w:rsidR="00E215D6" w:rsidRDefault="00E215D6" w:rsidP="00E215D6">
      <w:pPr>
        <w:tabs>
          <w:tab w:val="left" w:pos="426"/>
          <w:tab w:val="left" w:pos="1610"/>
        </w:tabs>
        <w:ind w:left="-426" w:right="-398"/>
        <w:jc w:val="both"/>
        <w:rPr>
          <w:b/>
        </w:rPr>
      </w:pPr>
    </w:p>
    <w:p w:rsidR="00E215D6" w:rsidRDefault="00E215D6" w:rsidP="00E215D6">
      <w:pPr>
        <w:tabs>
          <w:tab w:val="left" w:pos="426"/>
          <w:tab w:val="left" w:pos="1610"/>
        </w:tabs>
        <w:ind w:left="-426" w:right="-398"/>
        <w:jc w:val="both"/>
        <w:rPr>
          <w:b/>
        </w:rPr>
      </w:pPr>
    </w:p>
    <w:p w:rsidR="00E215D6" w:rsidRDefault="00E215D6" w:rsidP="00E215D6">
      <w:pPr>
        <w:tabs>
          <w:tab w:val="left" w:pos="426"/>
          <w:tab w:val="left" w:pos="1610"/>
        </w:tabs>
        <w:ind w:left="-426" w:right="-398"/>
        <w:jc w:val="both"/>
        <w:rPr>
          <w:b/>
        </w:rPr>
      </w:pPr>
    </w:p>
    <w:p w:rsidR="00E215D6" w:rsidRPr="0096135F" w:rsidRDefault="00E215D6" w:rsidP="00E215D6">
      <w:pPr>
        <w:numPr>
          <w:ilvl w:val="0"/>
          <w:numId w:val="5"/>
        </w:numPr>
        <w:tabs>
          <w:tab w:val="num" w:pos="360"/>
        </w:tabs>
        <w:spacing w:before="240"/>
        <w:ind w:left="360"/>
        <w:jc w:val="both"/>
        <w:rPr>
          <w:rFonts w:ascii="Arial" w:hAnsi="Arial" w:cs="Arial"/>
          <w:b/>
          <w:bCs/>
          <w:sz w:val="20"/>
          <w:szCs w:val="20"/>
          <w:u w:val="single"/>
        </w:rPr>
      </w:pPr>
      <w:r w:rsidRPr="0096135F">
        <w:rPr>
          <w:rFonts w:ascii="Arial" w:hAnsi="Arial" w:cs="Arial"/>
          <w:b/>
          <w:bCs/>
          <w:sz w:val="20"/>
          <w:szCs w:val="20"/>
          <w:u w:val="single"/>
        </w:rPr>
        <w:lastRenderedPageBreak/>
        <w:t>Objet de l’Appel d’Offres :</w:t>
      </w:r>
    </w:p>
    <w:p w:rsidR="00E215D6" w:rsidRDefault="00E215D6" w:rsidP="00E215D6">
      <w:pPr>
        <w:spacing w:line="276" w:lineRule="auto"/>
        <w:jc w:val="both"/>
        <w:rPr>
          <w:rFonts w:ascii="Arial" w:hAnsi="Arial" w:cs="Arial"/>
          <w:b/>
          <w:bCs/>
          <w:sz w:val="20"/>
          <w:szCs w:val="20"/>
        </w:rPr>
      </w:pPr>
      <w:r w:rsidRPr="00793D8D">
        <w:rPr>
          <w:rFonts w:ascii="Arial" w:hAnsi="Arial" w:cs="Arial"/>
          <w:sz w:val="20"/>
          <w:szCs w:val="20"/>
        </w:rPr>
        <w:t>Dans le cadre de l’exécution des projets d’investissements publics</w:t>
      </w:r>
      <w:r>
        <w:rPr>
          <w:rFonts w:ascii="Arial" w:hAnsi="Arial" w:cs="Arial"/>
          <w:sz w:val="20"/>
          <w:szCs w:val="20"/>
        </w:rPr>
        <w:t xml:space="preserve"> dans la Commune de </w:t>
      </w:r>
      <w:proofErr w:type="spellStart"/>
      <w:r>
        <w:rPr>
          <w:rFonts w:ascii="Arial" w:hAnsi="Arial" w:cs="Arial"/>
          <w:sz w:val="20"/>
          <w:szCs w:val="20"/>
        </w:rPr>
        <w:t>Sangmelima</w:t>
      </w:r>
      <w:proofErr w:type="spellEnd"/>
      <w:r>
        <w:rPr>
          <w:rFonts w:ascii="Arial" w:hAnsi="Arial" w:cs="Arial"/>
          <w:sz w:val="20"/>
          <w:szCs w:val="20"/>
        </w:rPr>
        <w:t>, au titre</w:t>
      </w:r>
      <w:r w:rsidRPr="00793D8D">
        <w:rPr>
          <w:rFonts w:ascii="Arial" w:hAnsi="Arial" w:cs="Arial"/>
          <w:sz w:val="20"/>
          <w:szCs w:val="20"/>
        </w:rPr>
        <w:t xml:space="preserve"> de l’Exercice Budgétaire 20</w:t>
      </w:r>
      <w:r>
        <w:rPr>
          <w:rFonts w:ascii="Arial" w:hAnsi="Arial" w:cs="Arial"/>
          <w:sz w:val="20"/>
          <w:szCs w:val="20"/>
        </w:rPr>
        <w:t>24</w:t>
      </w:r>
      <w:r w:rsidRPr="00793D8D">
        <w:rPr>
          <w:rFonts w:ascii="Arial" w:hAnsi="Arial" w:cs="Arial"/>
          <w:sz w:val="20"/>
          <w:szCs w:val="20"/>
        </w:rPr>
        <w:t>, Le Maire, Maitre d’Ouvrage, lanc</w:t>
      </w:r>
      <w:r>
        <w:rPr>
          <w:rFonts w:ascii="Arial" w:hAnsi="Arial" w:cs="Arial"/>
          <w:sz w:val="20"/>
          <w:szCs w:val="20"/>
        </w:rPr>
        <w:t xml:space="preserve">e, en procédure d’urgence, </w:t>
      </w:r>
      <w:r w:rsidRPr="00793D8D">
        <w:rPr>
          <w:rFonts w:ascii="Arial" w:hAnsi="Arial" w:cs="Arial"/>
          <w:sz w:val="20"/>
          <w:szCs w:val="20"/>
        </w:rPr>
        <w:t xml:space="preserve">un Appel d’Offres National </w:t>
      </w:r>
      <w:r w:rsidRPr="000D7079">
        <w:rPr>
          <w:rFonts w:ascii="Arial" w:hAnsi="Arial" w:cs="Arial"/>
          <w:sz w:val="20"/>
          <w:szCs w:val="20"/>
        </w:rPr>
        <w:t xml:space="preserve">Ouvert, </w:t>
      </w:r>
      <w:r w:rsidRPr="00793D8D">
        <w:rPr>
          <w:rFonts w:ascii="Arial" w:hAnsi="Arial" w:cs="Arial"/>
          <w:sz w:val="20"/>
          <w:szCs w:val="20"/>
        </w:rPr>
        <w:t xml:space="preserve">pour </w:t>
      </w:r>
      <w:r>
        <w:rPr>
          <w:rFonts w:ascii="Arial" w:hAnsi="Arial" w:cs="Arial"/>
          <w:b/>
          <w:bCs/>
          <w:sz w:val="20"/>
          <w:szCs w:val="20"/>
        </w:rPr>
        <w:t>l</w:t>
      </w:r>
      <w:r w:rsidR="007F10AF">
        <w:rPr>
          <w:rFonts w:ascii="Arial" w:hAnsi="Arial" w:cs="Arial"/>
          <w:b/>
          <w:bCs/>
          <w:sz w:val="20"/>
          <w:szCs w:val="20"/>
        </w:rPr>
        <w:t>a construction d’un hangar à BILIK</w:t>
      </w:r>
      <w:r>
        <w:rPr>
          <w:rFonts w:ascii="Arial" w:hAnsi="Arial" w:cs="Arial"/>
          <w:b/>
          <w:bCs/>
          <w:sz w:val="20"/>
          <w:szCs w:val="20"/>
        </w:rPr>
        <w:t xml:space="preserve">, </w:t>
      </w:r>
      <w:r w:rsidRPr="007F10AF">
        <w:rPr>
          <w:rFonts w:ascii="Arial" w:hAnsi="Arial" w:cs="Arial"/>
          <w:bCs/>
          <w:sz w:val="20"/>
          <w:szCs w:val="20"/>
        </w:rPr>
        <w:t>Département du Dja et Lobo</w:t>
      </w:r>
    </w:p>
    <w:p w:rsidR="00E215D6" w:rsidRDefault="00E215D6" w:rsidP="00E215D6">
      <w:pPr>
        <w:pStyle w:val="Corpsdetexte"/>
        <w:spacing w:line="276" w:lineRule="auto"/>
        <w:jc w:val="both"/>
        <w:rPr>
          <w:rFonts w:ascii="Arial" w:hAnsi="Arial" w:cs="Arial"/>
          <w:b/>
          <w:bCs/>
          <w:color w:val="auto"/>
          <w:sz w:val="20"/>
          <w:szCs w:val="20"/>
        </w:rPr>
      </w:pPr>
    </w:p>
    <w:p w:rsidR="00E215D6" w:rsidRPr="00947401" w:rsidRDefault="00E215D6" w:rsidP="00E215D6">
      <w:pPr>
        <w:pStyle w:val="Corpsdetexte"/>
        <w:spacing w:line="276" w:lineRule="auto"/>
        <w:jc w:val="both"/>
        <w:rPr>
          <w:rFonts w:ascii="Arial" w:hAnsi="Arial" w:cs="Arial"/>
          <w:b/>
          <w:bCs/>
          <w:color w:val="auto"/>
          <w:sz w:val="20"/>
          <w:szCs w:val="20"/>
        </w:rPr>
      </w:pPr>
      <w:r>
        <w:rPr>
          <w:rFonts w:ascii="Arial" w:hAnsi="Arial" w:cs="Arial"/>
          <w:b/>
          <w:bCs/>
          <w:color w:val="auto"/>
          <w:sz w:val="20"/>
          <w:szCs w:val="20"/>
        </w:rPr>
        <w:t xml:space="preserve">2. </w:t>
      </w:r>
      <w:r w:rsidRPr="008C613B">
        <w:rPr>
          <w:rFonts w:ascii="Arial" w:hAnsi="Arial" w:cs="Arial"/>
          <w:b/>
          <w:bCs/>
          <w:color w:val="auto"/>
          <w:sz w:val="20"/>
          <w:szCs w:val="20"/>
          <w:u w:val="single"/>
        </w:rPr>
        <w:t>Consistance des travaux</w:t>
      </w:r>
      <w:r w:rsidRPr="00947401">
        <w:rPr>
          <w:rFonts w:ascii="Arial" w:hAnsi="Arial" w:cs="Arial"/>
          <w:b/>
          <w:bCs/>
          <w:color w:val="auto"/>
          <w:sz w:val="20"/>
          <w:szCs w:val="20"/>
        </w:rPr>
        <w:t> :</w:t>
      </w:r>
    </w:p>
    <w:p w:rsidR="00E215D6" w:rsidRPr="00793D8D" w:rsidRDefault="00E215D6" w:rsidP="00E215D6">
      <w:pPr>
        <w:pStyle w:val="Corpsdetexte"/>
        <w:spacing w:after="120"/>
        <w:ind w:left="360"/>
        <w:jc w:val="both"/>
        <w:rPr>
          <w:rFonts w:ascii="Arial" w:hAnsi="Arial" w:cs="Arial"/>
          <w:color w:val="auto"/>
          <w:sz w:val="20"/>
          <w:szCs w:val="20"/>
        </w:rPr>
      </w:pPr>
      <w:r w:rsidRPr="00793D8D">
        <w:rPr>
          <w:rFonts w:ascii="Arial" w:hAnsi="Arial" w:cs="Arial"/>
          <w:color w:val="auto"/>
          <w:sz w:val="20"/>
          <w:szCs w:val="20"/>
        </w:rPr>
        <w:t>Les travaux comprennent les tâches suivantes dont la liste n’est pas exhaustive :</w:t>
      </w:r>
    </w:p>
    <w:p w:rsidR="00E215D6" w:rsidRPr="00793D8D" w:rsidRDefault="00775246" w:rsidP="00E215D6">
      <w:pPr>
        <w:pStyle w:val="Corpsdetexte"/>
        <w:numPr>
          <w:ilvl w:val="1"/>
          <w:numId w:val="5"/>
        </w:numPr>
        <w:tabs>
          <w:tab w:val="clear" w:pos="1440"/>
          <w:tab w:val="num" w:pos="720"/>
        </w:tabs>
        <w:ind w:left="851" w:right="-398" w:hanging="357"/>
        <w:jc w:val="both"/>
        <w:rPr>
          <w:rFonts w:ascii="Arial" w:hAnsi="Arial" w:cs="Arial"/>
          <w:color w:val="auto"/>
          <w:sz w:val="20"/>
          <w:szCs w:val="20"/>
        </w:rPr>
      </w:pPr>
      <w:r>
        <w:rPr>
          <w:rFonts w:ascii="Arial" w:hAnsi="Arial" w:cs="Arial"/>
          <w:color w:val="auto"/>
          <w:sz w:val="20"/>
          <w:szCs w:val="20"/>
        </w:rPr>
        <w:t>Travaux préparatoires</w:t>
      </w:r>
      <w:r w:rsidR="00E215D6" w:rsidRPr="00793D8D">
        <w:rPr>
          <w:rFonts w:ascii="Arial" w:hAnsi="Arial" w:cs="Arial"/>
          <w:color w:val="auto"/>
          <w:sz w:val="20"/>
          <w:szCs w:val="20"/>
        </w:rPr>
        <w:t> ;</w:t>
      </w:r>
    </w:p>
    <w:p w:rsidR="00E215D6" w:rsidRPr="00793D8D" w:rsidRDefault="00775246" w:rsidP="00E215D6">
      <w:pPr>
        <w:pStyle w:val="Corpsdetexte"/>
        <w:numPr>
          <w:ilvl w:val="1"/>
          <w:numId w:val="5"/>
        </w:numPr>
        <w:tabs>
          <w:tab w:val="clear" w:pos="1440"/>
          <w:tab w:val="num" w:pos="720"/>
        </w:tabs>
        <w:ind w:left="851" w:right="-398" w:hanging="357"/>
        <w:jc w:val="both"/>
        <w:rPr>
          <w:rFonts w:ascii="Arial" w:hAnsi="Arial" w:cs="Arial"/>
          <w:color w:val="auto"/>
          <w:sz w:val="20"/>
          <w:szCs w:val="20"/>
        </w:rPr>
      </w:pPr>
      <w:r>
        <w:rPr>
          <w:rFonts w:ascii="Arial" w:hAnsi="Arial" w:cs="Arial"/>
          <w:color w:val="auto"/>
          <w:sz w:val="20"/>
          <w:szCs w:val="20"/>
        </w:rPr>
        <w:t>Terrassements</w:t>
      </w:r>
      <w:r w:rsidR="00E215D6" w:rsidRPr="00793D8D">
        <w:rPr>
          <w:rFonts w:ascii="Arial" w:hAnsi="Arial" w:cs="Arial"/>
          <w:color w:val="auto"/>
          <w:sz w:val="20"/>
          <w:szCs w:val="20"/>
        </w:rPr>
        <w:t> ;</w:t>
      </w:r>
    </w:p>
    <w:p w:rsidR="00E215D6" w:rsidRDefault="00775246" w:rsidP="00E215D6">
      <w:pPr>
        <w:pStyle w:val="Corpsdetexte"/>
        <w:numPr>
          <w:ilvl w:val="1"/>
          <w:numId w:val="5"/>
        </w:numPr>
        <w:tabs>
          <w:tab w:val="clear" w:pos="1440"/>
          <w:tab w:val="num" w:pos="720"/>
        </w:tabs>
        <w:ind w:left="851" w:right="-398" w:hanging="357"/>
        <w:jc w:val="both"/>
        <w:rPr>
          <w:rFonts w:ascii="Arial" w:hAnsi="Arial" w:cs="Arial"/>
          <w:color w:val="auto"/>
          <w:sz w:val="20"/>
          <w:szCs w:val="20"/>
        </w:rPr>
      </w:pPr>
      <w:r>
        <w:rPr>
          <w:rFonts w:ascii="Arial" w:hAnsi="Arial" w:cs="Arial"/>
          <w:color w:val="auto"/>
          <w:sz w:val="20"/>
          <w:szCs w:val="20"/>
        </w:rPr>
        <w:t xml:space="preserve">Fondations </w:t>
      </w:r>
      <w:r w:rsidR="00E215D6" w:rsidRPr="00CA1099">
        <w:rPr>
          <w:rFonts w:ascii="Arial" w:hAnsi="Arial" w:cs="Arial"/>
          <w:color w:val="auto"/>
          <w:sz w:val="20"/>
          <w:szCs w:val="20"/>
        </w:rPr>
        <w:t>;</w:t>
      </w:r>
    </w:p>
    <w:p w:rsidR="00775246" w:rsidRDefault="00775246" w:rsidP="00E215D6">
      <w:pPr>
        <w:pStyle w:val="Corpsdetexte"/>
        <w:numPr>
          <w:ilvl w:val="1"/>
          <w:numId w:val="5"/>
        </w:numPr>
        <w:tabs>
          <w:tab w:val="clear" w:pos="1440"/>
          <w:tab w:val="num" w:pos="720"/>
        </w:tabs>
        <w:ind w:left="851" w:right="-398" w:hanging="357"/>
        <w:jc w:val="both"/>
        <w:rPr>
          <w:rFonts w:ascii="Arial" w:hAnsi="Arial" w:cs="Arial"/>
          <w:color w:val="auto"/>
          <w:sz w:val="20"/>
          <w:szCs w:val="20"/>
        </w:rPr>
      </w:pPr>
      <w:r>
        <w:rPr>
          <w:rFonts w:ascii="Arial" w:hAnsi="Arial" w:cs="Arial"/>
          <w:color w:val="auto"/>
          <w:sz w:val="20"/>
          <w:szCs w:val="20"/>
        </w:rPr>
        <w:t xml:space="preserve">Maçonneries – </w:t>
      </w:r>
      <w:r w:rsidR="00FA74A6">
        <w:rPr>
          <w:rFonts w:ascii="Arial" w:hAnsi="Arial" w:cs="Arial"/>
          <w:color w:val="auto"/>
          <w:sz w:val="20"/>
          <w:szCs w:val="20"/>
        </w:rPr>
        <w:t>élévations</w:t>
      </w:r>
      <w:r>
        <w:rPr>
          <w:rFonts w:ascii="Arial" w:hAnsi="Arial" w:cs="Arial"/>
          <w:color w:val="auto"/>
          <w:sz w:val="20"/>
          <w:szCs w:val="20"/>
        </w:rPr>
        <w:t> ;</w:t>
      </w:r>
    </w:p>
    <w:p w:rsidR="00775246" w:rsidRDefault="00775246" w:rsidP="00E215D6">
      <w:pPr>
        <w:pStyle w:val="Corpsdetexte"/>
        <w:numPr>
          <w:ilvl w:val="1"/>
          <w:numId w:val="5"/>
        </w:numPr>
        <w:tabs>
          <w:tab w:val="clear" w:pos="1440"/>
          <w:tab w:val="num" w:pos="720"/>
        </w:tabs>
        <w:ind w:left="851" w:right="-398" w:hanging="357"/>
        <w:jc w:val="both"/>
        <w:rPr>
          <w:rFonts w:ascii="Arial" w:hAnsi="Arial" w:cs="Arial"/>
          <w:color w:val="auto"/>
          <w:sz w:val="20"/>
          <w:szCs w:val="20"/>
        </w:rPr>
      </w:pPr>
      <w:r>
        <w:rPr>
          <w:rFonts w:ascii="Arial" w:hAnsi="Arial" w:cs="Arial"/>
          <w:color w:val="auto"/>
          <w:sz w:val="20"/>
          <w:szCs w:val="20"/>
        </w:rPr>
        <w:t>Charpente-couverture ;</w:t>
      </w:r>
    </w:p>
    <w:p w:rsidR="00775246" w:rsidRDefault="00FA74A6" w:rsidP="00E215D6">
      <w:pPr>
        <w:pStyle w:val="Corpsdetexte"/>
        <w:numPr>
          <w:ilvl w:val="1"/>
          <w:numId w:val="5"/>
        </w:numPr>
        <w:tabs>
          <w:tab w:val="clear" w:pos="1440"/>
          <w:tab w:val="num" w:pos="720"/>
        </w:tabs>
        <w:ind w:left="851" w:right="-398" w:hanging="357"/>
        <w:jc w:val="both"/>
        <w:rPr>
          <w:rFonts w:ascii="Arial" w:hAnsi="Arial" w:cs="Arial"/>
          <w:color w:val="auto"/>
          <w:sz w:val="20"/>
          <w:szCs w:val="20"/>
        </w:rPr>
      </w:pPr>
      <w:r>
        <w:rPr>
          <w:rFonts w:ascii="Arial" w:hAnsi="Arial" w:cs="Arial"/>
          <w:color w:val="auto"/>
          <w:sz w:val="20"/>
          <w:szCs w:val="20"/>
        </w:rPr>
        <w:t>Menuiseries métallique et bois</w:t>
      </w:r>
    </w:p>
    <w:p w:rsidR="00FA74A6" w:rsidRDefault="00FA74A6" w:rsidP="00E215D6">
      <w:pPr>
        <w:pStyle w:val="Corpsdetexte"/>
        <w:numPr>
          <w:ilvl w:val="1"/>
          <w:numId w:val="5"/>
        </w:numPr>
        <w:tabs>
          <w:tab w:val="clear" w:pos="1440"/>
          <w:tab w:val="num" w:pos="720"/>
        </w:tabs>
        <w:ind w:left="851" w:right="-398" w:hanging="357"/>
        <w:jc w:val="both"/>
        <w:rPr>
          <w:rFonts w:ascii="Arial" w:hAnsi="Arial" w:cs="Arial"/>
          <w:color w:val="auto"/>
          <w:sz w:val="20"/>
          <w:szCs w:val="20"/>
        </w:rPr>
      </w:pPr>
      <w:r>
        <w:rPr>
          <w:rFonts w:ascii="Arial" w:hAnsi="Arial" w:cs="Arial"/>
          <w:color w:val="auto"/>
          <w:sz w:val="20"/>
          <w:szCs w:val="20"/>
        </w:rPr>
        <w:t>Electricité</w:t>
      </w:r>
    </w:p>
    <w:p w:rsidR="00FA74A6" w:rsidRDefault="00FA74A6" w:rsidP="00E215D6">
      <w:pPr>
        <w:pStyle w:val="Corpsdetexte"/>
        <w:numPr>
          <w:ilvl w:val="1"/>
          <w:numId w:val="5"/>
        </w:numPr>
        <w:tabs>
          <w:tab w:val="clear" w:pos="1440"/>
          <w:tab w:val="num" w:pos="720"/>
        </w:tabs>
        <w:ind w:left="851" w:right="-398" w:hanging="357"/>
        <w:jc w:val="both"/>
        <w:rPr>
          <w:rFonts w:ascii="Arial" w:hAnsi="Arial" w:cs="Arial"/>
          <w:color w:val="auto"/>
          <w:sz w:val="20"/>
          <w:szCs w:val="20"/>
        </w:rPr>
      </w:pPr>
      <w:r>
        <w:rPr>
          <w:rFonts w:ascii="Arial" w:hAnsi="Arial" w:cs="Arial"/>
          <w:color w:val="auto"/>
          <w:sz w:val="20"/>
          <w:szCs w:val="20"/>
        </w:rPr>
        <w:t>Peinture</w:t>
      </w:r>
    </w:p>
    <w:p w:rsidR="00FA74A6" w:rsidRPr="00CA1099" w:rsidRDefault="00FA74A6" w:rsidP="00E215D6">
      <w:pPr>
        <w:pStyle w:val="Corpsdetexte"/>
        <w:numPr>
          <w:ilvl w:val="1"/>
          <w:numId w:val="5"/>
        </w:numPr>
        <w:tabs>
          <w:tab w:val="clear" w:pos="1440"/>
          <w:tab w:val="num" w:pos="720"/>
        </w:tabs>
        <w:ind w:left="851" w:right="-398" w:hanging="357"/>
        <w:jc w:val="both"/>
        <w:rPr>
          <w:rFonts w:ascii="Arial" w:hAnsi="Arial" w:cs="Arial"/>
          <w:color w:val="auto"/>
          <w:sz w:val="20"/>
          <w:szCs w:val="20"/>
        </w:rPr>
      </w:pPr>
      <w:r>
        <w:rPr>
          <w:rFonts w:ascii="Arial" w:hAnsi="Arial" w:cs="Arial"/>
          <w:color w:val="auto"/>
          <w:sz w:val="20"/>
          <w:szCs w:val="20"/>
        </w:rPr>
        <w:t>VRD</w:t>
      </w:r>
    </w:p>
    <w:p w:rsidR="00E215D6" w:rsidRPr="00B05C42" w:rsidRDefault="00E215D6" w:rsidP="00E215D6">
      <w:pPr>
        <w:pStyle w:val="Corpsdetexte"/>
        <w:spacing w:before="120" w:after="120"/>
        <w:jc w:val="both"/>
        <w:rPr>
          <w:rFonts w:ascii="Arial" w:hAnsi="Arial" w:cs="Arial"/>
          <w:b/>
          <w:color w:val="auto"/>
          <w:sz w:val="20"/>
          <w:szCs w:val="20"/>
        </w:rPr>
      </w:pPr>
      <w:r w:rsidRPr="00B05C42">
        <w:rPr>
          <w:rFonts w:ascii="Arial" w:hAnsi="Arial" w:cs="Arial"/>
          <w:b/>
          <w:color w:val="auto"/>
          <w:sz w:val="20"/>
          <w:szCs w:val="20"/>
        </w:rPr>
        <w:t>3</w:t>
      </w:r>
      <w:r>
        <w:rPr>
          <w:rFonts w:ascii="Arial" w:hAnsi="Arial" w:cs="Arial"/>
          <w:b/>
          <w:color w:val="auto"/>
          <w:sz w:val="20"/>
          <w:szCs w:val="20"/>
        </w:rPr>
        <w:t xml:space="preserve">. </w:t>
      </w:r>
      <w:r w:rsidRPr="00B05C42">
        <w:rPr>
          <w:rFonts w:ascii="Arial" w:hAnsi="Arial" w:cs="Arial"/>
          <w:b/>
          <w:color w:val="auto"/>
          <w:sz w:val="20"/>
          <w:szCs w:val="20"/>
          <w:u w:val="single"/>
        </w:rPr>
        <w:t>Consultation du dossier d’Appel d’Offres</w:t>
      </w:r>
      <w:r w:rsidRPr="00B05C42">
        <w:rPr>
          <w:rFonts w:ascii="Arial" w:hAnsi="Arial" w:cs="Arial"/>
          <w:b/>
          <w:color w:val="auto"/>
          <w:sz w:val="20"/>
          <w:szCs w:val="20"/>
        </w:rPr>
        <w:t> :</w:t>
      </w:r>
    </w:p>
    <w:p w:rsidR="00E215D6" w:rsidRDefault="00E215D6" w:rsidP="00E215D6">
      <w:pPr>
        <w:pStyle w:val="Corpsdetexte"/>
        <w:spacing w:before="120" w:after="120"/>
        <w:jc w:val="both"/>
        <w:rPr>
          <w:rFonts w:ascii="Arial" w:hAnsi="Arial" w:cs="Arial"/>
          <w:color w:val="auto"/>
          <w:sz w:val="20"/>
          <w:szCs w:val="20"/>
        </w:rPr>
      </w:pPr>
      <w:r>
        <w:rPr>
          <w:rFonts w:ascii="Arial" w:hAnsi="Arial" w:cs="Arial"/>
          <w:color w:val="auto"/>
          <w:sz w:val="20"/>
          <w:szCs w:val="20"/>
        </w:rPr>
        <w:t xml:space="preserve">Le dossier peut être consulté aux heures ouvrables au bureau du Chef de la Structure Interne de Gestion Administrative des Marchés Publics, de la Commune de </w:t>
      </w:r>
      <w:proofErr w:type="spellStart"/>
      <w:r>
        <w:rPr>
          <w:rFonts w:ascii="Arial" w:hAnsi="Arial" w:cs="Arial"/>
          <w:color w:val="auto"/>
          <w:sz w:val="20"/>
          <w:szCs w:val="20"/>
        </w:rPr>
        <w:t>Sangmelima</w:t>
      </w:r>
      <w:proofErr w:type="spellEnd"/>
      <w:r>
        <w:rPr>
          <w:rFonts w:ascii="Arial" w:hAnsi="Arial" w:cs="Arial"/>
          <w:color w:val="auto"/>
          <w:sz w:val="20"/>
          <w:szCs w:val="20"/>
        </w:rPr>
        <w:t xml:space="preserve"> (SIGAMP), dès publication du présent avis.</w:t>
      </w:r>
    </w:p>
    <w:p w:rsidR="00E215D6" w:rsidRPr="00B05C42" w:rsidRDefault="00E215D6" w:rsidP="00E215D6">
      <w:pPr>
        <w:spacing w:before="240" w:after="120"/>
        <w:jc w:val="both"/>
        <w:rPr>
          <w:rFonts w:ascii="Arial" w:hAnsi="Arial" w:cs="Arial"/>
          <w:b/>
          <w:bCs/>
          <w:sz w:val="20"/>
          <w:szCs w:val="20"/>
        </w:rPr>
      </w:pPr>
      <w:r w:rsidRPr="00B05C42">
        <w:rPr>
          <w:rFonts w:ascii="Arial" w:hAnsi="Arial" w:cs="Arial"/>
          <w:b/>
          <w:bCs/>
          <w:sz w:val="20"/>
          <w:szCs w:val="20"/>
        </w:rPr>
        <w:t>4.</w:t>
      </w:r>
      <w:r>
        <w:rPr>
          <w:rFonts w:ascii="Arial" w:hAnsi="Arial" w:cs="Arial"/>
          <w:b/>
          <w:bCs/>
          <w:sz w:val="20"/>
          <w:szCs w:val="20"/>
        </w:rPr>
        <w:t xml:space="preserve"> </w:t>
      </w:r>
      <w:r w:rsidRPr="00B05C42">
        <w:rPr>
          <w:rFonts w:ascii="Arial" w:hAnsi="Arial" w:cs="Arial"/>
          <w:b/>
          <w:bCs/>
          <w:sz w:val="20"/>
          <w:szCs w:val="20"/>
          <w:u w:val="single"/>
        </w:rPr>
        <w:t>Participation et origine</w:t>
      </w:r>
      <w:r w:rsidRPr="00B05C42">
        <w:rPr>
          <w:rFonts w:ascii="Arial" w:hAnsi="Arial" w:cs="Arial"/>
          <w:b/>
          <w:bCs/>
          <w:sz w:val="20"/>
          <w:szCs w:val="20"/>
        </w:rPr>
        <w:t> :</w:t>
      </w:r>
    </w:p>
    <w:p w:rsidR="00E215D6" w:rsidRPr="00B05C42" w:rsidRDefault="00E215D6" w:rsidP="00E215D6">
      <w:pPr>
        <w:pStyle w:val="Corpsdetexte"/>
        <w:spacing w:before="120" w:after="120" w:line="276" w:lineRule="auto"/>
        <w:jc w:val="both"/>
        <w:rPr>
          <w:rFonts w:ascii="Arial" w:hAnsi="Arial" w:cs="Arial"/>
          <w:color w:val="auto"/>
          <w:sz w:val="20"/>
          <w:szCs w:val="20"/>
        </w:rPr>
      </w:pPr>
      <w:r w:rsidRPr="00793D8D">
        <w:rPr>
          <w:rFonts w:ascii="Arial" w:hAnsi="Arial" w:cs="Arial"/>
          <w:color w:val="auto"/>
          <w:sz w:val="20"/>
          <w:szCs w:val="20"/>
        </w:rPr>
        <w:t>La participation au présent Appel d’Offre</w:t>
      </w:r>
      <w:r>
        <w:rPr>
          <w:rFonts w:ascii="Arial" w:hAnsi="Arial" w:cs="Arial"/>
          <w:color w:val="auto"/>
          <w:sz w:val="20"/>
          <w:szCs w:val="20"/>
        </w:rPr>
        <w:t>s</w:t>
      </w:r>
      <w:r w:rsidRPr="00793D8D">
        <w:rPr>
          <w:rFonts w:ascii="Arial" w:hAnsi="Arial" w:cs="Arial"/>
          <w:color w:val="auto"/>
          <w:sz w:val="20"/>
          <w:szCs w:val="20"/>
        </w:rPr>
        <w:t xml:space="preserve"> est ouverte à toute entreprise Camerounaise répondant aux critères consignés dans le RPAO.</w:t>
      </w:r>
    </w:p>
    <w:p w:rsidR="00E215D6" w:rsidRPr="00456A80" w:rsidRDefault="00E215D6" w:rsidP="00E215D6">
      <w:pPr>
        <w:pStyle w:val="Corpsdetexte"/>
        <w:spacing w:before="120" w:after="120" w:line="276" w:lineRule="auto"/>
        <w:jc w:val="both"/>
        <w:rPr>
          <w:rFonts w:ascii="Arial" w:hAnsi="Arial" w:cs="Arial"/>
          <w:b/>
          <w:bCs/>
          <w:color w:val="auto"/>
          <w:sz w:val="20"/>
          <w:szCs w:val="20"/>
          <w:u w:val="single"/>
        </w:rPr>
      </w:pPr>
      <w:r w:rsidRPr="00456A80">
        <w:rPr>
          <w:rFonts w:ascii="Arial" w:hAnsi="Arial" w:cs="Arial"/>
          <w:b/>
          <w:bCs/>
          <w:color w:val="auto"/>
          <w:sz w:val="20"/>
          <w:szCs w:val="20"/>
        </w:rPr>
        <w:t xml:space="preserve">5. </w:t>
      </w:r>
      <w:proofErr w:type="spellStart"/>
      <w:r w:rsidRPr="00456A80">
        <w:rPr>
          <w:rFonts w:ascii="Arial" w:hAnsi="Arial" w:cs="Arial"/>
          <w:b/>
          <w:bCs/>
          <w:color w:val="auto"/>
          <w:sz w:val="20"/>
          <w:szCs w:val="20"/>
          <w:u w:val="single"/>
        </w:rPr>
        <w:t>fInancement</w:t>
      </w:r>
      <w:proofErr w:type="spellEnd"/>
    </w:p>
    <w:p w:rsidR="00E215D6" w:rsidRPr="001C0F5A" w:rsidRDefault="00E215D6" w:rsidP="00E215D6">
      <w:pPr>
        <w:spacing w:line="276" w:lineRule="auto"/>
        <w:jc w:val="both"/>
        <w:rPr>
          <w:b/>
        </w:rPr>
      </w:pPr>
      <w:r>
        <w:rPr>
          <w:rFonts w:ascii="Arial" w:hAnsi="Arial" w:cs="Arial"/>
          <w:b/>
          <w:bCs/>
          <w:sz w:val="20"/>
          <w:szCs w:val="20"/>
        </w:rPr>
        <w:t xml:space="preserve"> </w:t>
      </w:r>
      <w:r w:rsidRPr="00793D8D">
        <w:rPr>
          <w:rFonts w:ascii="Arial" w:hAnsi="Arial" w:cs="Arial"/>
          <w:sz w:val="20"/>
          <w:szCs w:val="20"/>
        </w:rPr>
        <w:t>Les travaux objet</w:t>
      </w:r>
      <w:r>
        <w:rPr>
          <w:rFonts w:ascii="Arial" w:hAnsi="Arial" w:cs="Arial"/>
          <w:sz w:val="20"/>
          <w:szCs w:val="20"/>
        </w:rPr>
        <w:t>s</w:t>
      </w:r>
      <w:r w:rsidRPr="00793D8D">
        <w:rPr>
          <w:rFonts w:ascii="Arial" w:hAnsi="Arial" w:cs="Arial"/>
          <w:sz w:val="20"/>
          <w:szCs w:val="20"/>
        </w:rPr>
        <w:t xml:space="preserve"> du présent Appel d’Offre</w:t>
      </w:r>
      <w:r>
        <w:rPr>
          <w:rFonts w:ascii="Arial" w:hAnsi="Arial" w:cs="Arial"/>
          <w:sz w:val="20"/>
          <w:szCs w:val="20"/>
        </w:rPr>
        <w:t>s</w:t>
      </w:r>
      <w:r w:rsidRPr="00793D8D">
        <w:rPr>
          <w:rFonts w:ascii="Arial" w:hAnsi="Arial" w:cs="Arial"/>
          <w:sz w:val="20"/>
          <w:szCs w:val="20"/>
        </w:rPr>
        <w:t xml:space="preserve"> sont financés par le Budget d’Investissement Public </w:t>
      </w:r>
      <w:r>
        <w:rPr>
          <w:rFonts w:ascii="Arial" w:hAnsi="Arial" w:cs="Arial"/>
          <w:sz w:val="20"/>
          <w:szCs w:val="20"/>
        </w:rPr>
        <w:t>du MIN</w:t>
      </w:r>
      <w:r w:rsidR="00FA74A6">
        <w:rPr>
          <w:rFonts w:ascii="Arial" w:hAnsi="Arial" w:cs="Arial"/>
          <w:sz w:val="20"/>
          <w:szCs w:val="20"/>
        </w:rPr>
        <w:t>ADER</w:t>
      </w:r>
      <w:r>
        <w:rPr>
          <w:rFonts w:ascii="Arial" w:hAnsi="Arial" w:cs="Arial"/>
          <w:sz w:val="20"/>
          <w:szCs w:val="20"/>
        </w:rPr>
        <w:t xml:space="preserve">, pour l’exercice 2024, lignes d’imputation N°°°°°°°°°°°°°°° </w:t>
      </w:r>
    </w:p>
    <w:p w:rsidR="00E215D6" w:rsidRDefault="00E215D6" w:rsidP="00E215D6">
      <w:pPr>
        <w:spacing w:before="240" w:after="120"/>
        <w:jc w:val="both"/>
        <w:rPr>
          <w:rFonts w:ascii="Arial" w:hAnsi="Arial" w:cs="Arial"/>
          <w:b/>
          <w:bCs/>
          <w:sz w:val="20"/>
          <w:szCs w:val="20"/>
        </w:rPr>
      </w:pPr>
      <w:r>
        <w:rPr>
          <w:rFonts w:ascii="Arial" w:hAnsi="Arial" w:cs="Arial"/>
          <w:b/>
          <w:bCs/>
          <w:sz w:val="20"/>
          <w:szCs w:val="20"/>
        </w:rPr>
        <w:t>6</w:t>
      </w:r>
      <w:r w:rsidRPr="00B05C42">
        <w:rPr>
          <w:rFonts w:ascii="Arial" w:hAnsi="Arial" w:cs="Arial"/>
          <w:b/>
          <w:bCs/>
          <w:sz w:val="20"/>
          <w:szCs w:val="20"/>
        </w:rPr>
        <w:t>.</w:t>
      </w:r>
      <w:r>
        <w:rPr>
          <w:rFonts w:ascii="Arial" w:hAnsi="Arial" w:cs="Arial"/>
          <w:b/>
          <w:bCs/>
          <w:sz w:val="20"/>
          <w:szCs w:val="20"/>
        </w:rPr>
        <w:t xml:space="preserve"> </w:t>
      </w:r>
      <w:r w:rsidRPr="00432EE3">
        <w:rPr>
          <w:rFonts w:ascii="Arial" w:hAnsi="Arial" w:cs="Arial"/>
          <w:b/>
          <w:bCs/>
          <w:sz w:val="20"/>
          <w:szCs w:val="20"/>
          <w:u w:val="single"/>
        </w:rPr>
        <w:t>Allotissement</w:t>
      </w:r>
      <w:r>
        <w:rPr>
          <w:rFonts w:ascii="Arial" w:hAnsi="Arial" w:cs="Arial"/>
          <w:b/>
          <w:bCs/>
          <w:sz w:val="20"/>
          <w:szCs w:val="20"/>
        </w:rPr>
        <w:t xml:space="preserve"> </w:t>
      </w:r>
    </w:p>
    <w:p w:rsidR="00E215D6" w:rsidRDefault="00E215D6" w:rsidP="00E215D6">
      <w:pPr>
        <w:spacing w:before="240" w:after="120"/>
        <w:jc w:val="both"/>
        <w:rPr>
          <w:rFonts w:ascii="Arial" w:hAnsi="Arial" w:cs="Arial"/>
          <w:sz w:val="20"/>
          <w:szCs w:val="20"/>
        </w:rPr>
      </w:pPr>
      <w:r>
        <w:rPr>
          <w:rFonts w:ascii="Arial" w:hAnsi="Arial" w:cs="Arial"/>
          <w:sz w:val="20"/>
          <w:szCs w:val="20"/>
        </w:rPr>
        <w:t>Sans objet</w:t>
      </w:r>
    </w:p>
    <w:p w:rsidR="00E215D6" w:rsidRPr="00793D8D" w:rsidRDefault="00E215D6" w:rsidP="00E215D6">
      <w:pPr>
        <w:spacing w:before="240" w:after="120"/>
        <w:jc w:val="both"/>
        <w:rPr>
          <w:rFonts w:ascii="Arial" w:hAnsi="Arial" w:cs="Arial"/>
          <w:b/>
          <w:bCs/>
          <w:sz w:val="20"/>
          <w:szCs w:val="20"/>
          <w:u w:val="single"/>
        </w:rPr>
      </w:pPr>
      <w:r w:rsidRPr="00432EE3">
        <w:rPr>
          <w:rFonts w:ascii="Arial" w:hAnsi="Arial" w:cs="Arial"/>
          <w:b/>
          <w:bCs/>
          <w:sz w:val="20"/>
          <w:szCs w:val="20"/>
        </w:rPr>
        <w:t xml:space="preserve">7. </w:t>
      </w:r>
      <w:r w:rsidRPr="00432EE3">
        <w:rPr>
          <w:rFonts w:ascii="Arial" w:hAnsi="Arial" w:cs="Arial"/>
          <w:b/>
          <w:bCs/>
          <w:sz w:val="20"/>
          <w:szCs w:val="20"/>
          <w:u w:val="single"/>
        </w:rPr>
        <w:t>Coût prévisionnel</w:t>
      </w:r>
      <w:r w:rsidRPr="00793D8D">
        <w:rPr>
          <w:rFonts w:ascii="Arial" w:hAnsi="Arial" w:cs="Arial"/>
          <w:b/>
          <w:bCs/>
          <w:sz w:val="20"/>
          <w:szCs w:val="20"/>
          <w:u w:val="single"/>
        </w:rPr>
        <w:t> :</w:t>
      </w:r>
    </w:p>
    <w:p w:rsidR="00E215D6" w:rsidRDefault="00E215D6" w:rsidP="00E215D6">
      <w:pPr>
        <w:pStyle w:val="Corpsdetexte"/>
        <w:spacing w:before="120" w:after="120" w:line="276" w:lineRule="auto"/>
        <w:jc w:val="both"/>
        <w:rPr>
          <w:rFonts w:ascii="Arial" w:hAnsi="Arial" w:cs="Arial"/>
          <w:b/>
          <w:color w:val="auto"/>
          <w:sz w:val="20"/>
          <w:szCs w:val="20"/>
        </w:rPr>
      </w:pPr>
      <w:r w:rsidRPr="00793D8D">
        <w:rPr>
          <w:rFonts w:ascii="Arial" w:hAnsi="Arial" w:cs="Arial"/>
          <w:color w:val="auto"/>
          <w:sz w:val="20"/>
          <w:szCs w:val="20"/>
        </w:rPr>
        <w:t>Le</w:t>
      </w:r>
      <w:r>
        <w:rPr>
          <w:rFonts w:ascii="Arial" w:hAnsi="Arial" w:cs="Arial"/>
          <w:color w:val="auto"/>
          <w:sz w:val="20"/>
          <w:szCs w:val="20"/>
        </w:rPr>
        <w:t xml:space="preserve"> </w:t>
      </w:r>
      <w:r w:rsidRPr="00793D8D">
        <w:rPr>
          <w:rFonts w:ascii="Arial" w:hAnsi="Arial" w:cs="Arial"/>
          <w:color w:val="auto"/>
          <w:sz w:val="20"/>
          <w:szCs w:val="20"/>
        </w:rPr>
        <w:t>coût prévisionnel d</w:t>
      </w:r>
      <w:r>
        <w:rPr>
          <w:rFonts w:ascii="Arial" w:hAnsi="Arial" w:cs="Arial"/>
          <w:color w:val="auto"/>
          <w:sz w:val="20"/>
          <w:szCs w:val="20"/>
        </w:rPr>
        <w:t>u projet</w:t>
      </w:r>
      <w:r w:rsidRPr="00793D8D">
        <w:rPr>
          <w:rFonts w:ascii="Arial" w:hAnsi="Arial" w:cs="Arial"/>
          <w:color w:val="auto"/>
          <w:sz w:val="20"/>
          <w:szCs w:val="20"/>
        </w:rPr>
        <w:t>, tel qu’il ressort du journal des projets du BIP de l’exercice 20</w:t>
      </w:r>
      <w:r>
        <w:rPr>
          <w:rFonts w:ascii="Arial" w:hAnsi="Arial" w:cs="Arial"/>
          <w:color w:val="auto"/>
          <w:sz w:val="20"/>
          <w:szCs w:val="20"/>
        </w:rPr>
        <w:t>24</w:t>
      </w:r>
      <w:r w:rsidRPr="00793D8D">
        <w:rPr>
          <w:rFonts w:ascii="Arial" w:hAnsi="Arial" w:cs="Arial"/>
          <w:color w:val="auto"/>
          <w:sz w:val="20"/>
          <w:szCs w:val="20"/>
        </w:rPr>
        <w:t xml:space="preserve">, est </w:t>
      </w:r>
      <w:r>
        <w:rPr>
          <w:rFonts w:ascii="Arial" w:hAnsi="Arial" w:cs="Arial"/>
          <w:color w:val="auto"/>
          <w:sz w:val="20"/>
          <w:szCs w:val="20"/>
        </w:rPr>
        <w:t xml:space="preserve">de </w:t>
      </w:r>
      <w:r w:rsidR="00FA74A6">
        <w:rPr>
          <w:rFonts w:ascii="Arial" w:hAnsi="Arial" w:cs="Arial"/>
          <w:b/>
          <w:bCs/>
          <w:color w:val="auto"/>
          <w:sz w:val="20"/>
          <w:szCs w:val="20"/>
        </w:rPr>
        <w:t>20</w:t>
      </w:r>
      <w:r w:rsidRPr="00043667">
        <w:rPr>
          <w:rFonts w:ascii="Arial" w:hAnsi="Arial" w:cs="Arial"/>
          <w:b/>
          <w:bCs/>
          <w:color w:val="auto"/>
          <w:sz w:val="20"/>
          <w:szCs w:val="20"/>
        </w:rPr>
        <w:t> 000 000 (</w:t>
      </w:r>
      <w:r w:rsidR="00FA74A6">
        <w:rPr>
          <w:rFonts w:ascii="Arial" w:hAnsi="Arial" w:cs="Arial"/>
          <w:b/>
          <w:bCs/>
          <w:color w:val="auto"/>
          <w:sz w:val="20"/>
          <w:szCs w:val="20"/>
        </w:rPr>
        <w:t xml:space="preserve">vingt </w:t>
      </w:r>
      <w:r w:rsidRPr="00043667">
        <w:rPr>
          <w:rFonts w:ascii="Arial" w:hAnsi="Arial" w:cs="Arial"/>
          <w:b/>
          <w:bCs/>
          <w:color w:val="auto"/>
          <w:sz w:val="20"/>
          <w:szCs w:val="20"/>
        </w:rPr>
        <w:t>million</w:t>
      </w:r>
      <w:r>
        <w:rPr>
          <w:rFonts w:ascii="Arial" w:hAnsi="Arial" w:cs="Arial"/>
          <w:b/>
          <w:bCs/>
          <w:color w:val="auto"/>
          <w:sz w:val="20"/>
          <w:szCs w:val="20"/>
        </w:rPr>
        <w:t>s</w:t>
      </w:r>
      <w:r w:rsidRPr="00043667">
        <w:rPr>
          <w:rFonts w:ascii="Arial" w:hAnsi="Arial" w:cs="Arial"/>
          <w:b/>
          <w:bCs/>
          <w:color w:val="auto"/>
          <w:sz w:val="20"/>
          <w:szCs w:val="20"/>
        </w:rPr>
        <w:t>) FCFA TTC</w:t>
      </w:r>
      <w:r>
        <w:rPr>
          <w:rFonts w:ascii="Arial" w:hAnsi="Arial" w:cs="Arial"/>
          <w:b/>
          <w:color w:val="auto"/>
          <w:sz w:val="20"/>
          <w:szCs w:val="20"/>
        </w:rPr>
        <w:t>.</w:t>
      </w:r>
    </w:p>
    <w:p w:rsidR="00E215D6" w:rsidRPr="00456A80" w:rsidRDefault="00E215D6" w:rsidP="00E215D6">
      <w:pPr>
        <w:pStyle w:val="Corpsdetexte"/>
        <w:spacing w:before="120" w:after="120"/>
        <w:jc w:val="both"/>
        <w:rPr>
          <w:rFonts w:ascii="Arial" w:hAnsi="Arial" w:cs="Arial"/>
          <w:b/>
          <w:color w:val="auto"/>
          <w:sz w:val="20"/>
          <w:szCs w:val="20"/>
        </w:rPr>
      </w:pPr>
      <w:r>
        <w:rPr>
          <w:rFonts w:ascii="Arial" w:hAnsi="Arial" w:cs="Arial"/>
          <w:b/>
          <w:color w:val="auto"/>
          <w:sz w:val="20"/>
          <w:szCs w:val="20"/>
        </w:rPr>
        <w:t>8</w:t>
      </w:r>
      <w:r w:rsidRPr="00456A80">
        <w:rPr>
          <w:rFonts w:ascii="Arial" w:hAnsi="Arial" w:cs="Arial"/>
          <w:b/>
          <w:color w:val="auto"/>
          <w:sz w:val="20"/>
          <w:szCs w:val="20"/>
        </w:rPr>
        <w:t>.</w:t>
      </w:r>
      <w:r>
        <w:rPr>
          <w:rFonts w:ascii="Arial" w:hAnsi="Arial" w:cs="Arial"/>
          <w:b/>
          <w:color w:val="auto"/>
          <w:sz w:val="20"/>
          <w:szCs w:val="20"/>
        </w:rPr>
        <w:t xml:space="preserve"> </w:t>
      </w:r>
      <w:r w:rsidRPr="00456A80">
        <w:rPr>
          <w:rFonts w:ascii="Arial" w:hAnsi="Arial" w:cs="Arial"/>
          <w:b/>
          <w:color w:val="auto"/>
          <w:sz w:val="20"/>
          <w:szCs w:val="20"/>
          <w:u w:val="single"/>
        </w:rPr>
        <w:t>Cautionnement provisoire</w:t>
      </w:r>
      <w:r w:rsidRPr="00456A80">
        <w:rPr>
          <w:rFonts w:ascii="Arial" w:hAnsi="Arial" w:cs="Arial"/>
          <w:b/>
          <w:color w:val="auto"/>
          <w:sz w:val="20"/>
          <w:szCs w:val="20"/>
        </w:rPr>
        <w:t> :</w:t>
      </w:r>
    </w:p>
    <w:p w:rsidR="00E215D6" w:rsidRPr="00214DE7" w:rsidRDefault="00E215D6" w:rsidP="00E215D6">
      <w:pPr>
        <w:pStyle w:val="Corpsdetexte"/>
        <w:spacing w:before="120" w:after="120" w:line="276" w:lineRule="auto"/>
        <w:jc w:val="both"/>
        <w:rPr>
          <w:rFonts w:ascii="Arial" w:hAnsi="Arial" w:cs="Arial"/>
          <w:color w:val="auto"/>
          <w:sz w:val="20"/>
          <w:szCs w:val="20"/>
        </w:rPr>
      </w:pPr>
      <w:r w:rsidRPr="00793D8D">
        <w:rPr>
          <w:rFonts w:ascii="Arial" w:hAnsi="Arial" w:cs="Arial"/>
          <w:color w:val="auto"/>
          <w:sz w:val="20"/>
          <w:szCs w:val="20"/>
        </w:rPr>
        <w:t>Chaque soumissionnaire doit joindre à ses pièces administratives, une caution de soumission de montant égal à</w:t>
      </w:r>
      <w:r>
        <w:rPr>
          <w:rFonts w:ascii="Arial" w:hAnsi="Arial" w:cs="Arial"/>
          <w:color w:val="auto"/>
          <w:sz w:val="20"/>
          <w:szCs w:val="20"/>
        </w:rPr>
        <w:t xml:space="preserve"> : </w:t>
      </w:r>
      <w:r w:rsidR="00FA74A6">
        <w:rPr>
          <w:rFonts w:ascii="Arial" w:hAnsi="Arial" w:cs="Arial"/>
          <w:b/>
          <w:bCs/>
          <w:color w:val="auto"/>
          <w:sz w:val="20"/>
          <w:szCs w:val="20"/>
        </w:rPr>
        <w:t>4</w:t>
      </w:r>
      <w:r>
        <w:rPr>
          <w:rFonts w:ascii="Arial" w:hAnsi="Arial" w:cs="Arial"/>
          <w:b/>
          <w:bCs/>
          <w:color w:val="auto"/>
          <w:sz w:val="20"/>
          <w:szCs w:val="20"/>
        </w:rPr>
        <w:t>00</w:t>
      </w:r>
      <w:r w:rsidRPr="00043667">
        <w:rPr>
          <w:rFonts w:ascii="Arial" w:hAnsi="Arial" w:cs="Arial"/>
          <w:b/>
          <w:bCs/>
          <w:color w:val="auto"/>
          <w:sz w:val="20"/>
          <w:szCs w:val="20"/>
        </w:rPr>
        <w:t> 000 (</w:t>
      </w:r>
      <w:r w:rsidR="00FA74A6">
        <w:rPr>
          <w:rFonts w:ascii="Arial" w:hAnsi="Arial" w:cs="Arial"/>
          <w:b/>
          <w:bCs/>
          <w:color w:val="auto"/>
          <w:sz w:val="20"/>
          <w:szCs w:val="20"/>
        </w:rPr>
        <w:t>quatre</w:t>
      </w:r>
      <w:r>
        <w:rPr>
          <w:rFonts w:ascii="Arial" w:hAnsi="Arial" w:cs="Arial"/>
          <w:b/>
          <w:bCs/>
          <w:color w:val="auto"/>
          <w:sz w:val="20"/>
          <w:szCs w:val="20"/>
        </w:rPr>
        <w:t xml:space="preserve"> cent</w:t>
      </w:r>
      <w:r w:rsidRPr="00043667">
        <w:rPr>
          <w:rFonts w:ascii="Arial" w:hAnsi="Arial" w:cs="Arial"/>
          <w:b/>
          <w:bCs/>
          <w:color w:val="auto"/>
          <w:sz w:val="20"/>
          <w:szCs w:val="20"/>
        </w:rPr>
        <w:t xml:space="preserve"> mille)</w:t>
      </w:r>
      <w:r>
        <w:rPr>
          <w:rFonts w:ascii="Arial" w:hAnsi="Arial" w:cs="Arial"/>
          <w:b/>
          <w:bCs/>
          <w:color w:val="auto"/>
          <w:sz w:val="20"/>
          <w:szCs w:val="20"/>
        </w:rPr>
        <w:t xml:space="preserve"> FCFA, </w:t>
      </w:r>
      <w:r w:rsidRPr="00793D8D">
        <w:rPr>
          <w:rFonts w:ascii="Arial" w:hAnsi="Arial" w:cs="Arial"/>
          <w:color w:val="000000" w:themeColor="text1"/>
          <w:sz w:val="20"/>
          <w:szCs w:val="20"/>
        </w:rPr>
        <w:t>établie par une banque de premier ordre agréée par le ministre chargé des finances et dont la liste figure dans la pièce 12 du DAO, au nom du Maire de la Commune de Sangmélima, autorité contractante, valable pendant 30 jours au de-là de la date originale de validité des offres.</w:t>
      </w:r>
    </w:p>
    <w:p w:rsidR="00E215D6" w:rsidRDefault="00E215D6" w:rsidP="00E215D6">
      <w:pPr>
        <w:pStyle w:val="Corpsdetexte"/>
        <w:spacing w:before="120" w:after="120"/>
        <w:jc w:val="both"/>
        <w:rPr>
          <w:rFonts w:ascii="Arial" w:hAnsi="Arial" w:cs="Arial"/>
          <w:b/>
          <w:color w:val="auto"/>
          <w:sz w:val="20"/>
          <w:szCs w:val="20"/>
        </w:rPr>
      </w:pPr>
      <w:r>
        <w:rPr>
          <w:rFonts w:ascii="Arial" w:hAnsi="Arial" w:cs="Arial"/>
          <w:b/>
          <w:color w:val="auto"/>
          <w:sz w:val="20"/>
          <w:szCs w:val="20"/>
        </w:rPr>
        <w:t>9</w:t>
      </w:r>
      <w:r w:rsidRPr="00456A80">
        <w:rPr>
          <w:rFonts w:ascii="Arial" w:hAnsi="Arial" w:cs="Arial"/>
          <w:b/>
          <w:color w:val="auto"/>
          <w:sz w:val="20"/>
          <w:szCs w:val="20"/>
        </w:rPr>
        <w:t>.</w:t>
      </w:r>
      <w:r>
        <w:rPr>
          <w:rFonts w:ascii="Arial" w:hAnsi="Arial" w:cs="Arial"/>
          <w:b/>
          <w:color w:val="auto"/>
          <w:sz w:val="20"/>
          <w:szCs w:val="20"/>
        </w:rPr>
        <w:t xml:space="preserve"> </w:t>
      </w:r>
      <w:r w:rsidRPr="00284F56">
        <w:rPr>
          <w:rFonts w:ascii="Arial" w:hAnsi="Arial" w:cs="Arial"/>
          <w:b/>
          <w:bCs/>
          <w:color w:val="auto"/>
          <w:sz w:val="20"/>
          <w:szCs w:val="20"/>
          <w:u w:val="single"/>
        </w:rPr>
        <w:t>Délai d’exécution</w:t>
      </w:r>
    </w:p>
    <w:p w:rsidR="00E215D6" w:rsidRPr="009E484E" w:rsidRDefault="00E215D6" w:rsidP="00E215D6">
      <w:pPr>
        <w:pStyle w:val="Corpsdetexte"/>
        <w:spacing w:before="120" w:after="120"/>
        <w:jc w:val="both"/>
        <w:rPr>
          <w:rFonts w:ascii="Arial" w:hAnsi="Arial" w:cs="Arial"/>
          <w:b/>
          <w:bCs/>
          <w:color w:val="auto"/>
          <w:sz w:val="20"/>
          <w:szCs w:val="20"/>
          <w:u w:val="single"/>
        </w:rPr>
      </w:pPr>
      <w:r w:rsidRPr="00793D8D">
        <w:rPr>
          <w:rFonts w:ascii="Arial" w:hAnsi="Arial" w:cs="Arial"/>
          <w:color w:val="auto"/>
          <w:sz w:val="20"/>
          <w:szCs w:val="20"/>
        </w:rPr>
        <w:t>Le délai maximum prévu par le Maitre d’ouvrage pour la réalisation des travaux objet du présent appel d’offre, est de</w:t>
      </w:r>
      <w:r>
        <w:rPr>
          <w:rFonts w:ascii="Arial" w:hAnsi="Arial" w:cs="Arial"/>
          <w:color w:val="auto"/>
          <w:sz w:val="20"/>
          <w:szCs w:val="20"/>
        </w:rPr>
        <w:t xml:space="preserve"> : </w:t>
      </w:r>
      <w:r>
        <w:rPr>
          <w:rFonts w:ascii="Arial" w:hAnsi="Arial" w:cs="Arial"/>
          <w:b/>
          <w:bCs/>
          <w:color w:val="auto"/>
          <w:sz w:val="20"/>
          <w:szCs w:val="20"/>
        </w:rPr>
        <w:t>Quatre</w:t>
      </w:r>
      <w:r w:rsidRPr="009E484E">
        <w:rPr>
          <w:rFonts w:ascii="Arial" w:hAnsi="Arial" w:cs="Arial"/>
          <w:b/>
          <w:bCs/>
          <w:color w:val="auto"/>
          <w:sz w:val="20"/>
          <w:szCs w:val="20"/>
        </w:rPr>
        <w:t xml:space="preserve"> (0</w:t>
      </w:r>
      <w:r>
        <w:rPr>
          <w:rFonts w:ascii="Arial" w:hAnsi="Arial" w:cs="Arial"/>
          <w:b/>
          <w:bCs/>
          <w:color w:val="auto"/>
          <w:sz w:val="20"/>
          <w:szCs w:val="20"/>
        </w:rPr>
        <w:t>4</w:t>
      </w:r>
      <w:r w:rsidRPr="009E484E">
        <w:rPr>
          <w:rFonts w:ascii="Arial" w:hAnsi="Arial" w:cs="Arial"/>
          <w:b/>
          <w:bCs/>
          <w:color w:val="auto"/>
          <w:sz w:val="20"/>
          <w:szCs w:val="20"/>
        </w:rPr>
        <w:t xml:space="preserve">) mois, </w:t>
      </w:r>
      <w:r>
        <w:rPr>
          <w:rFonts w:ascii="Arial" w:hAnsi="Arial" w:cs="Arial"/>
          <w:b/>
          <w:bCs/>
          <w:color w:val="auto"/>
          <w:sz w:val="20"/>
          <w:szCs w:val="20"/>
        </w:rPr>
        <w:t>calendaires</w:t>
      </w:r>
      <w:r w:rsidRPr="009E484E">
        <w:rPr>
          <w:rFonts w:ascii="Arial" w:hAnsi="Arial" w:cs="Arial"/>
          <w:b/>
          <w:bCs/>
          <w:color w:val="auto"/>
          <w:sz w:val="20"/>
          <w:szCs w:val="20"/>
        </w:rPr>
        <w:t>.</w:t>
      </w:r>
    </w:p>
    <w:p w:rsidR="00E215D6" w:rsidRPr="00284F56" w:rsidRDefault="00E215D6" w:rsidP="00E215D6">
      <w:pPr>
        <w:pStyle w:val="Corpsdetexte"/>
        <w:spacing w:before="120" w:after="120"/>
        <w:jc w:val="both"/>
        <w:rPr>
          <w:rFonts w:ascii="Arial" w:hAnsi="Arial" w:cs="Arial"/>
          <w:b/>
          <w:color w:val="auto"/>
          <w:sz w:val="20"/>
          <w:szCs w:val="20"/>
        </w:rPr>
      </w:pPr>
      <w:r>
        <w:rPr>
          <w:rFonts w:ascii="Arial" w:hAnsi="Arial" w:cs="Arial"/>
          <w:b/>
          <w:color w:val="auto"/>
          <w:sz w:val="20"/>
          <w:szCs w:val="20"/>
        </w:rPr>
        <w:t xml:space="preserve">10. </w:t>
      </w:r>
      <w:r w:rsidRPr="00284F56">
        <w:rPr>
          <w:rFonts w:ascii="Arial" w:hAnsi="Arial" w:cs="Arial"/>
          <w:b/>
          <w:color w:val="auto"/>
          <w:sz w:val="20"/>
          <w:szCs w:val="20"/>
          <w:u w:val="single"/>
        </w:rPr>
        <w:t>Acquisition du dossier d’Appel d’Offres</w:t>
      </w:r>
      <w:r w:rsidRPr="00284F56">
        <w:rPr>
          <w:rFonts w:ascii="Arial" w:hAnsi="Arial" w:cs="Arial"/>
          <w:b/>
          <w:color w:val="auto"/>
          <w:sz w:val="20"/>
          <w:szCs w:val="20"/>
        </w:rPr>
        <w:t> :</w:t>
      </w:r>
    </w:p>
    <w:p w:rsidR="00E215D6" w:rsidRDefault="00E215D6" w:rsidP="00E215D6">
      <w:pPr>
        <w:pStyle w:val="Corpsdetexte"/>
        <w:spacing w:before="120" w:after="120" w:line="276" w:lineRule="auto"/>
        <w:jc w:val="both"/>
        <w:rPr>
          <w:rFonts w:ascii="Arial" w:hAnsi="Arial" w:cs="Arial"/>
          <w:color w:val="auto"/>
          <w:sz w:val="20"/>
          <w:szCs w:val="20"/>
        </w:rPr>
      </w:pPr>
      <w:r>
        <w:rPr>
          <w:rFonts w:ascii="Arial" w:hAnsi="Arial" w:cs="Arial"/>
          <w:color w:val="auto"/>
          <w:sz w:val="20"/>
          <w:szCs w:val="20"/>
        </w:rPr>
        <w:t>Le dossier peut être obtenu au bureau du Chef de la Structure Interne de Gestion Administrative des Marchés Publics (SIGAMP) de la commune de Sangmélima</w:t>
      </w:r>
      <w:r w:rsidRPr="00830211">
        <w:rPr>
          <w:rFonts w:ascii="Arial" w:hAnsi="Arial" w:cs="Arial"/>
          <w:color w:val="auto"/>
          <w:sz w:val="20"/>
          <w:szCs w:val="20"/>
        </w:rPr>
        <w:t>, contre versement d’une somme non</w:t>
      </w:r>
      <w:r>
        <w:rPr>
          <w:rFonts w:ascii="Arial" w:hAnsi="Arial" w:cs="Arial"/>
          <w:color w:val="auto"/>
          <w:sz w:val="20"/>
          <w:szCs w:val="20"/>
        </w:rPr>
        <w:t xml:space="preserve"> remboursable de </w:t>
      </w:r>
      <w:r w:rsidRPr="00FA74A6">
        <w:rPr>
          <w:rFonts w:ascii="Arial" w:hAnsi="Arial" w:cs="Arial"/>
          <w:b/>
          <w:color w:val="auto"/>
          <w:sz w:val="20"/>
          <w:szCs w:val="20"/>
        </w:rPr>
        <w:t>50</w:t>
      </w:r>
      <w:r w:rsidRPr="00696377">
        <w:rPr>
          <w:rFonts w:ascii="Arial" w:hAnsi="Arial" w:cs="Arial"/>
          <w:b/>
          <w:color w:val="auto"/>
          <w:sz w:val="20"/>
          <w:szCs w:val="20"/>
        </w:rPr>
        <w:t> 000 (</w:t>
      </w:r>
      <w:r>
        <w:rPr>
          <w:rFonts w:ascii="Arial" w:hAnsi="Arial" w:cs="Arial"/>
          <w:b/>
          <w:color w:val="auto"/>
          <w:sz w:val="20"/>
          <w:szCs w:val="20"/>
        </w:rPr>
        <w:t>cinquante m</w:t>
      </w:r>
      <w:r w:rsidRPr="00696377">
        <w:rPr>
          <w:rFonts w:ascii="Arial" w:hAnsi="Arial" w:cs="Arial"/>
          <w:b/>
          <w:color w:val="auto"/>
          <w:sz w:val="20"/>
          <w:szCs w:val="20"/>
        </w:rPr>
        <w:t>ille) FCFA</w:t>
      </w:r>
      <w:r>
        <w:rPr>
          <w:rFonts w:ascii="Arial" w:hAnsi="Arial" w:cs="Arial"/>
          <w:b/>
          <w:color w:val="auto"/>
          <w:sz w:val="20"/>
          <w:szCs w:val="20"/>
        </w:rPr>
        <w:t>,</w:t>
      </w:r>
      <w:r>
        <w:rPr>
          <w:rFonts w:ascii="Arial" w:hAnsi="Arial" w:cs="Arial"/>
          <w:color w:val="auto"/>
          <w:sz w:val="20"/>
          <w:szCs w:val="20"/>
        </w:rPr>
        <w:t xml:space="preserve"> payable à la recette municipale </w:t>
      </w:r>
      <w:r w:rsidR="00FA74A6">
        <w:rPr>
          <w:rFonts w:ascii="Arial" w:hAnsi="Arial" w:cs="Arial"/>
          <w:color w:val="auto"/>
          <w:sz w:val="20"/>
          <w:szCs w:val="20"/>
        </w:rPr>
        <w:t xml:space="preserve">ou à la Recette des Finances de </w:t>
      </w:r>
      <w:proofErr w:type="spellStart"/>
      <w:r w:rsidR="00FA74A6">
        <w:rPr>
          <w:rFonts w:ascii="Arial" w:hAnsi="Arial" w:cs="Arial"/>
          <w:color w:val="auto"/>
          <w:sz w:val="20"/>
          <w:szCs w:val="20"/>
        </w:rPr>
        <w:t>Sangmelima</w:t>
      </w:r>
      <w:proofErr w:type="spellEnd"/>
      <w:r>
        <w:rPr>
          <w:rFonts w:ascii="Arial" w:hAnsi="Arial" w:cs="Arial"/>
          <w:color w:val="auto"/>
          <w:sz w:val="20"/>
          <w:szCs w:val="20"/>
        </w:rPr>
        <w:t xml:space="preserve">. </w:t>
      </w:r>
    </w:p>
    <w:p w:rsidR="00E215D6" w:rsidRDefault="00E215D6" w:rsidP="00E215D6">
      <w:pPr>
        <w:spacing w:before="240" w:after="120"/>
        <w:jc w:val="both"/>
        <w:rPr>
          <w:rFonts w:ascii="Arial" w:hAnsi="Arial" w:cs="Arial"/>
          <w:b/>
          <w:bCs/>
          <w:sz w:val="20"/>
          <w:szCs w:val="20"/>
        </w:rPr>
      </w:pPr>
      <w:r w:rsidRPr="00456A80">
        <w:rPr>
          <w:rFonts w:ascii="Arial" w:hAnsi="Arial" w:cs="Arial"/>
          <w:b/>
          <w:bCs/>
          <w:sz w:val="20"/>
          <w:szCs w:val="20"/>
        </w:rPr>
        <w:t>1</w:t>
      </w:r>
      <w:r>
        <w:rPr>
          <w:rFonts w:ascii="Arial" w:hAnsi="Arial" w:cs="Arial"/>
          <w:b/>
          <w:bCs/>
          <w:sz w:val="20"/>
          <w:szCs w:val="20"/>
        </w:rPr>
        <w:t xml:space="preserve">1. </w:t>
      </w:r>
      <w:r w:rsidRPr="009343A8">
        <w:rPr>
          <w:rFonts w:ascii="Arial" w:hAnsi="Arial" w:cs="Arial"/>
          <w:b/>
          <w:bCs/>
          <w:sz w:val="20"/>
          <w:szCs w:val="20"/>
          <w:u w:val="single"/>
        </w:rPr>
        <w:t>Présentation des Offres</w:t>
      </w:r>
    </w:p>
    <w:p w:rsidR="00E215D6" w:rsidRPr="008E0EFF" w:rsidRDefault="00E215D6" w:rsidP="00E215D6">
      <w:pPr>
        <w:pStyle w:val="Corpsdutexte0"/>
        <w:shd w:val="clear" w:color="auto" w:fill="auto"/>
        <w:spacing w:before="0" w:line="276" w:lineRule="auto"/>
        <w:ind w:left="60" w:right="380"/>
        <w:rPr>
          <w:rFonts w:ascii="Arial" w:hAnsi="Arial" w:cs="Arial"/>
          <w:sz w:val="20"/>
          <w:szCs w:val="20"/>
          <w:lang w:val="fr-FR"/>
        </w:rPr>
      </w:pPr>
      <w:r w:rsidRPr="008E0EFF">
        <w:rPr>
          <w:rStyle w:val="CorpsdutexteTrebuchetMS10ptEspacement0pt"/>
          <w:rFonts w:ascii="Arial" w:hAnsi="Arial" w:cs="Arial"/>
          <w:b/>
          <w:lang w:val="fr-FR"/>
        </w:rPr>
        <w:t>L'enveloppe extérieure anonyme</w:t>
      </w:r>
      <w:r w:rsidRPr="008E0EFF">
        <w:rPr>
          <w:rFonts w:ascii="Arial" w:hAnsi="Arial" w:cs="Arial"/>
          <w:sz w:val="20"/>
          <w:szCs w:val="20"/>
          <w:lang w:val="fr-FR"/>
        </w:rPr>
        <w:t xml:space="preserve"> devra contenir trois (03) enveloppes fermées et scellées, désignées par les lettres A, B, C :</w:t>
      </w:r>
    </w:p>
    <w:p w:rsidR="00E215D6" w:rsidRPr="008E0EFF" w:rsidRDefault="00E215D6" w:rsidP="00E215D6">
      <w:pPr>
        <w:pStyle w:val="Corpsdutexte0"/>
        <w:shd w:val="clear" w:color="auto" w:fill="auto"/>
        <w:spacing w:before="0" w:line="276" w:lineRule="auto"/>
        <w:ind w:left="60" w:right="380"/>
        <w:rPr>
          <w:rFonts w:ascii="Arial" w:hAnsi="Arial" w:cs="Arial"/>
          <w:sz w:val="10"/>
          <w:szCs w:val="20"/>
          <w:lang w:val="fr-FR"/>
        </w:rPr>
      </w:pPr>
    </w:p>
    <w:p w:rsidR="00E215D6" w:rsidRPr="007E63F5" w:rsidRDefault="00E215D6" w:rsidP="00E215D6">
      <w:pPr>
        <w:spacing w:line="276" w:lineRule="auto"/>
        <w:ind w:left="708"/>
        <w:rPr>
          <w:rFonts w:ascii="Arial" w:hAnsi="Arial" w:cs="Arial"/>
          <w:sz w:val="20"/>
          <w:szCs w:val="20"/>
        </w:rPr>
      </w:pPr>
      <w:r w:rsidRPr="007E63F5">
        <w:rPr>
          <w:rFonts w:ascii="Arial" w:hAnsi="Arial" w:cs="Arial"/>
          <w:sz w:val="20"/>
          <w:szCs w:val="20"/>
        </w:rPr>
        <w:t>-  l'enveloppe A portera la mention « PIECES ADMINISTRATIVES » ;</w:t>
      </w:r>
    </w:p>
    <w:p w:rsidR="00E215D6" w:rsidRPr="007E63F5" w:rsidRDefault="00E215D6" w:rsidP="00E215D6">
      <w:pPr>
        <w:spacing w:line="276" w:lineRule="auto"/>
        <w:ind w:left="708"/>
        <w:rPr>
          <w:rFonts w:ascii="Arial" w:hAnsi="Arial" w:cs="Arial"/>
          <w:sz w:val="20"/>
          <w:szCs w:val="20"/>
        </w:rPr>
      </w:pPr>
      <w:r w:rsidRPr="007E63F5">
        <w:rPr>
          <w:rFonts w:ascii="Arial" w:hAnsi="Arial" w:cs="Arial"/>
          <w:sz w:val="20"/>
          <w:szCs w:val="20"/>
        </w:rPr>
        <w:lastRenderedPageBreak/>
        <w:t xml:space="preserve">-  l'enveloppe B portera la mention « OFFRE TECHNIQUE » ; </w:t>
      </w:r>
    </w:p>
    <w:p w:rsidR="00E215D6" w:rsidRPr="007E63F5" w:rsidRDefault="00E215D6" w:rsidP="00E215D6">
      <w:pPr>
        <w:spacing w:line="276" w:lineRule="auto"/>
        <w:ind w:left="708"/>
        <w:rPr>
          <w:rFonts w:ascii="Arial" w:hAnsi="Arial" w:cs="Arial"/>
          <w:sz w:val="20"/>
          <w:szCs w:val="20"/>
        </w:rPr>
      </w:pPr>
      <w:r w:rsidRPr="007E63F5">
        <w:rPr>
          <w:rFonts w:ascii="Arial" w:hAnsi="Arial" w:cs="Arial"/>
          <w:sz w:val="20"/>
          <w:szCs w:val="20"/>
        </w:rPr>
        <w:t xml:space="preserve">-  l'enveloppe C portera la mention « OFFRE FINANCIERE » </w:t>
      </w:r>
    </w:p>
    <w:p w:rsidR="00E215D6" w:rsidRPr="007E63F5" w:rsidRDefault="00E215D6" w:rsidP="00E215D6">
      <w:pPr>
        <w:spacing w:line="276" w:lineRule="auto"/>
        <w:rPr>
          <w:rFonts w:ascii="Arial" w:hAnsi="Arial" w:cs="Arial"/>
          <w:sz w:val="20"/>
          <w:szCs w:val="20"/>
        </w:rPr>
      </w:pPr>
      <w:r w:rsidRPr="007E63F5">
        <w:rPr>
          <w:rFonts w:ascii="Arial" w:hAnsi="Arial" w:cs="Arial"/>
          <w:sz w:val="20"/>
          <w:szCs w:val="20"/>
        </w:rPr>
        <w:t xml:space="preserve">    </w:t>
      </w:r>
      <w:proofErr w:type="gramStart"/>
      <w:r w:rsidRPr="007E63F5">
        <w:rPr>
          <w:rFonts w:ascii="Arial" w:hAnsi="Arial" w:cs="Arial"/>
          <w:sz w:val="20"/>
          <w:szCs w:val="20"/>
        </w:rPr>
        <w:t>et</w:t>
      </w:r>
      <w:proofErr w:type="gramEnd"/>
      <w:r w:rsidRPr="007E63F5">
        <w:rPr>
          <w:rFonts w:ascii="Arial" w:hAnsi="Arial" w:cs="Arial"/>
          <w:sz w:val="20"/>
          <w:szCs w:val="20"/>
        </w:rPr>
        <w:t xml:space="preserve"> en page de garde de chaque offre sera indiqué : nom et adresse du soumissionnaire</w:t>
      </w:r>
    </w:p>
    <w:p w:rsidR="00E215D6" w:rsidRPr="009343A8" w:rsidRDefault="00E215D6" w:rsidP="00E215D6">
      <w:pPr>
        <w:spacing w:before="240" w:after="120"/>
        <w:jc w:val="both"/>
        <w:rPr>
          <w:rFonts w:ascii="Arial" w:hAnsi="Arial" w:cs="Arial"/>
          <w:b/>
          <w:sz w:val="20"/>
          <w:szCs w:val="20"/>
        </w:rPr>
      </w:pPr>
      <w:r w:rsidRPr="009343A8">
        <w:rPr>
          <w:rFonts w:ascii="Arial" w:hAnsi="Arial" w:cs="Arial"/>
          <w:b/>
          <w:sz w:val="20"/>
          <w:szCs w:val="20"/>
        </w:rPr>
        <w:t xml:space="preserve">12. </w:t>
      </w:r>
      <w:r w:rsidRPr="009343A8">
        <w:rPr>
          <w:rFonts w:ascii="Arial" w:hAnsi="Arial" w:cs="Arial"/>
          <w:b/>
          <w:sz w:val="20"/>
          <w:szCs w:val="20"/>
          <w:u w:val="single"/>
        </w:rPr>
        <w:t>Remise des Offres</w:t>
      </w:r>
      <w:r w:rsidRPr="009343A8">
        <w:rPr>
          <w:rFonts w:ascii="Arial" w:hAnsi="Arial" w:cs="Arial"/>
          <w:b/>
          <w:sz w:val="20"/>
          <w:szCs w:val="20"/>
        </w:rPr>
        <w:t> :</w:t>
      </w:r>
    </w:p>
    <w:p w:rsidR="00E215D6" w:rsidRDefault="00E215D6" w:rsidP="00E215D6">
      <w:pPr>
        <w:pStyle w:val="Corpsdetexte"/>
        <w:spacing w:before="120" w:after="120" w:line="276" w:lineRule="auto"/>
        <w:jc w:val="both"/>
        <w:rPr>
          <w:rFonts w:ascii="Arial" w:hAnsi="Arial" w:cs="Arial"/>
          <w:color w:val="auto"/>
          <w:sz w:val="20"/>
          <w:szCs w:val="20"/>
        </w:rPr>
      </w:pPr>
      <w:r>
        <w:rPr>
          <w:rFonts w:ascii="Arial" w:hAnsi="Arial" w:cs="Arial"/>
          <w:color w:val="auto"/>
          <w:sz w:val="20"/>
          <w:szCs w:val="20"/>
        </w:rPr>
        <w:t xml:space="preserve">Chaque offre rédigée en français ou en anglais en </w:t>
      </w:r>
      <w:r>
        <w:rPr>
          <w:rFonts w:ascii="Arial" w:hAnsi="Arial" w:cs="Arial"/>
          <w:bCs/>
          <w:color w:val="auto"/>
          <w:sz w:val="20"/>
          <w:szCs w:val="20"/>
        </w:rPr>
        <w:t>sept</w:t>
      </w:r>
      <w:r w:rsidRPr="00390835">
        <w:rPr>
          <w:rFonts w:ascii="Arial" w:hAnsi="Arial" w:cs="Arial"/>
          <w:bCs/>
          <w:color w:val="auto"/>
          <w:sz w:val="20"/>
          <w:szCs w:val="20"/>
        </w:rPr>
        <w:t xml:space="preserve"> (0</w:t>
      </w:r>
      <w:r>
        <w:rPr>
          <w:rFonts w:ascii="Arial" w:hAnsi="Arial" w:cs="Arial"/>
          <w:bCs/>
          <w:color w:val="auto"/>
          <w:sz w:val="20"/>
          <w:szCs w:val="20"/>
        </w:rPr>
        <w:t>7</w:t>
      </w:r>
      <w:r w:rsidRPr="00390835">
        <w:rPr>
          <w:rFonts w:ascii="Arial" w:hAnsi="Arial" w:cs="Arial"/>
          <w:bCs/>
          <w:color w:val="auto"/>
          <w:sz w:val="20"/>
          <w:szCs w:val="20"/>
        </w:rPr>
        <w:t xml:space="preserve">) exemplaires dont un (01) original et </w:t>
      </w:r>
      <w:r>
        <w:rPr>
          <w:rFonts w:ascii="Arial" w:hAnsi="Arial" w:cs="Arial"/>
          <w:bCs/>
          <w:color w:val="auto"/>
          <w:sz w:val="20"/>
          <w:szCs w:val="20"/>
        </w:rPr>
        <w:t>six</w:t>
      </w:r>
      <w:r w:rsidRPr="00390835">
        <w:rPr>
          <w:rFonts w:ascii="Arial" w:hAnsi="Arial" w:cs="Arial"/>
          <w:bCs/>
          <w:color w:val="auto"/>
          <w:sz w:val="20"/>
          <w:szCs w:val="20"/>
        </w:rPr>
        <w:t xml:space="preserve"> (0</w:t>
      </w:r>
      <w:r>
        <w:rPr>
          <w:rFonts w:ascii="Arial" w:hAnsi="Arial" w:cs="Arial"/>
          <w:bCs/>
          <w:color w:val="auto"/>
          <w:sz w:val="20"/>
          <w:szCs w:val="20"/>
        </w:rPr>
        <w:t>6</w:t>
      </w:r>
      <w:r w:rsidRPr="00390835">
        <w:rPr>
          <w:rFonts w:ascii="Arial" w:hAnsi="Arial" w:cs="Arial"/>
          <w:bCs/>
          <w:color w:val="auto"/>
          <w:sz w:val="20"/>
          <w:szCs w:val="20"/>
        </w:rPr>
        <w:t xml:space="preserve">) </w:t>
      </w:r>
      <w:r w:rsidRPr="002A1FD1">
        <w:rPr>
          <w:rFonts w:ascii="Arial" w:hAnsi="Arial" w:cs="Arial"/>
          <w:bCs/>
          <w:color w:val="000000" w:themeColor="text1"/>
          <w:sz w:val="20"/>
          <w:szCs w:val="20"/>
        </w:rPr>
        <w:t>copies marquées comme telles</w:t>
      </w:r>
      <w:r w:rsidRPr="002A1FD1">
        <w:rPr>
          <w:rFonts w:ascii="Arial" w:hAnsi="Arial" w:cs="Arial"/>
          <w:color w:val="000000" w:themeColor="text1"/>
          <w:sz w:val="20"/>
          <w:szCs w:val="20"/>
        </w:rPr>
        <w:t>, devra parvenir</w:t>
      </w:r>
      <w:r>
        <w:rPr>
          <w:rFonts w:ascii="Arial" w:hAnsi="Arial" w:cs="Arial"/>
          <w:color w:val="000000" w:themeColor="text1"/>
          <w:sz w:val="20"/>
          <w:szCs w:val="20"/>
        </w:rPr>
        <w:t xml:space="preserve">, soit au bureau du courrier, soit </w:t>
      </w:r>
      <w:r>
        <w:rPr>
          <w:rFonts w:ascii="Arial" w:hAnsi="Arial" w:cs="Arial"/>
          <w:color w:val="auto"/>
          <w:sz w:val="20"/>
          <w:szCs w:val="20"/>
        </w:rPr>
        <w:t>au bureau du Chef de la Structure Interne de Gestion Administrative des Marchés Publics (SIGAMP) de la commune de Sangmélima</w:t>
      </w:r>
      <w:r w:rsidRPr="002A1FD1">
        <w:rPr>
          <w:rFonts w:ascii="Arial" w:hAnsi="Arial" w:cs="Arial"/>
          <w:color w:val="000000" w:themeColor="text1"/>
          <w:sz w:val="20"/>
          <w:szCs w:val="20"/>
        </w:rPr>
        <w:t xml:space="preserve"> au plus</w:t>
      </w:r>
      <w:r>
        <w:rPr>
          <w:rFonts w:ascii="Arial" w:hAnsi="Arial" w:cs="Arial"/>
          <w:color w:val="auto"/>
          <w:sz w:val="20"/>
          <w:szCs w:val="20"/>
        </w:rPr>
        <w:t xml:space="preserve"> tard le </w:t>
      </w:r>
      <w:r w:rsidRPr="00696377">
        <w:rPr>
          <w:rFonts w:ascii="Arial" w:hAnsi="Arial" w:cs="Arial"/>
          <w:bCs/>
          <w:color w:val="auto"/>
          <w:sz w:val="22"/>
          <w:szCs w:val="20"/>
        </w:rPr>
        <w:t>________________</w:t>
      </w:r>
      <w:r w:rsidRPr="00484EB6">
        <w:rPr>
          <w:rFonts w:ascii="Arial" w:hAnsi="Arial" w:cs="Arial"/>
          <w:bCs/>
          <w:color w:val="auto"/>
          <w:sz w:val="22"/>
          <w:szCs w:val="20"/>
        </w:rPr>
        <w:t xml:space="preserve">à </w:t>
      </w:r>
      <w:r w:rsidRPr="00FF079B">
        <w:rPr>
          <w:rFonts w:ascii="Arial" w:hAnsi="Arial" w:cs="Arial"/>
          <w:b/>
          <w:bCs/>
          <w:color w:val="auto"/>
          <w:sz w:val="22"/>
          <w:szCs w:val="20"/>
        </w:rPr>
        <w:t>14 h</w:t>
      </w:r>
      <w:r>
        <w:rPr>
          <w:rFonts w:ascii="Arial" w:hAnsi="Arial" w:cs="Arial"/>
          <w:b/>
          <w:bCs/>
          <w:color w:val="auto"/>
          <w:sz w:val="22"/>
          <w:szCs w:val="20"/>
        </w:rPr>
        <w:t>eures</w:t>
      </w:r>
      <w:r w:rsidRPr="00484EB6">
        <w:rPr>
          <w:rFonts w:ascii="Arial" w:hAnsi="Arial" w:cs="Arial"/>
          <w:color w:val="auto"/>
          <w:sz w:val="22"/>
          <w:szCs w:val="20"/>
        </w:rPr>
        <w:t xml:space="preserve"> </w:t>
      </w:r>
      <w:r>
        <w:rPr>
          <w:rFonts w:ascii="Arial" w:hAnsi="Arial" w:cs="Arial"/>
          <w:color w:val="auto"/>
          <w:sz w:val="20"/>
          <w:szCs w:val="20"/>
        </w:rPr>
        <w:t>et devra porter la mention :</w:t>
      </w:r>
    </w:p>
    <w:p w:rsidR="00E215D6" w:rsidRDefault="00E215D6" w:rsidP="00E215D6">
      <w:pPr>
        <w:spacing w:before="120"/>
        <w:jc w:val="center"/>
        <w:rPr>
          <w:rFonts w:ascii="Arial" w:hAnsi="Arial" w:cs="Arial"/>
          <w:b/>
          <w:bCs/>
          <w:sz w:val="20"/>
          <w:szCs w:val="20"/>
        </w:rPr>
      </w:pPr>
      <w:r>
        <w:rPr>
          <w:rFonts w:ascii="Arial" w:hAnsi="Arial" w:cs="Arial"/>
          <w:b/>
          <w:bCs/>
          <w:noProof/>
          <w:sz w:val="20"/>
          <w:szCs w:val="20"/>
        </w:rPr>
        <mc:AlternateContent>
          <mc:Choice Requires="wps">
            <w:drawing>
              <wp:anchor distT="0" distB="0" distL="114300" distR="114300" simplePos="0" relativeHeight="251663360" behindDoc="0" locked="0" layoutInCell="1" allowOverlap="1" wp14:anchorId="1A1EDE45" wp14:editId="2D41BC62">
                <wp:simplePos x="0" y="0"/>
                <wp:positionH relativeFrom="column">
                  <wp:posOffset>23622</wp:posOffset>
                </wp:positionH>
                <wp:positionV relativeFrom="paragraph">
                  <wp:posOffset>7874</wp:posOffset>
                </wp:positionV>
                <wp:extent cx="6305550" cy="719328"/>
                <wp:effectExtent l="0" t="0" r="0" b="508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719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7DB" w:rsidRPr="0054343C" w:rsidRDefault="006807DB" w:rsidP="00E215D6">
                            <w:pPr>
                              <w:spacing w:line="360" w:lineRule="auto"/>
                              <w:jc w:val="center"/>
                              <w:rPr>
                                <w:b/>
                                <w:bCs/>
                                <w:sz w:val="20"/>
                                <w:szCs w:val="20"/>
                              </w:rPr>
                            </w:pPr>
                            <w:r w:rsidRPr="0054343C">
                              <w:rPr>
                                <w:b/>
                                <w:bCs/>
                                <w:sz w:val="20"/>
                                <w:szCs w:val="20"/>
                              </w:rPr>
                              <w:t>APPEL D’OFFRES NATIONAL OUVERT N°________/AONO/CS/SIGAMP/2024 DU_____________</w:t>
                            </w:r>
                            <w:r w:rsidRPr="00FA74A6">
                              <w:rPr>
                                <w:b/>
                                <w:bCs/>
                                <w:sz w:val="20"/>
                                <w:szCs w:val="20"/>
                              </w:rPr>
                              <w:t xml:space="preserve"> </w:t>
                            </w:r>
                            <w:r w:rsidRPr="0054343C">
                              <w:rPr>
                                <w:b/>
                                <w:bCs/>
                                <w:sz w:val="20"/>
                                <w:szCs w:val="20"/>
                              </w:rPr>
                              <w:t>EN PROCEDURE D’URGENCE POUR L</w:t>
                            </w:r>
                            <w:r>
                              <w:rPr>
                                <w:b/>
                                <w:bCs/>
                                <w:sz w:val="20"/>
                                <w:szCs w:val="20"/>
                              </w:rPr>
                              <w:t>A CONSTRUCTION D’UN HANGAR A BILIK,</w:t>
                            </w:r>
                            <w:r w:rsidRPr="0054343C">
                              <w:rPr>
                                <w:b/>
                                <w:bCs/>
                                <w:sz w:val="20"/>
                                <w:szCs w:val="20"/>
                              </w:rPr>
                              <w:t xml:space="preserve"> COMMUNE DE SANGMELIMA, DEPARTEMENT DU DJA ET LOBO</w:t>
                            </w:r>
                          </w:p>
                          <w:p w:rsidR="006807DB" w:rsidRPr="009E484E" w:rsidRDefault="006807DB" w:rsidP="00E215D6">
                            <w:pPr>
                              <w:spacing w:line="360" w:lineRule="auto"/>
                              <w:jc w:val="cente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EDE45" id="Zone de texte 9" o:spid="_x0000_s1044" type="#_x0000_t202" style="position:absolute;left:0;text-align:left;margin-left:1.85pt;margin-top:.6pt;width:496.5pt;height:5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fQiwIAABwFAAAOAAAAZHJzL2Uyb0RvYy54bWysVNmO2yAUfa/Uf0C8Z7zUTmJrnNEsTVVp&#10;ukjTvvSNAI5RMVAgsadV/70XnMlkukhV1Tw4wL2cu5xzOb8Ye4n23DqhVYOzsxQjrqhmQm0b/PHD&#10;erbEyHmiGJFa8Qbfc4cvVs+fnQ+m5rnutGTcIgBRrh5MgzvvTZ0kjna8J+5MG67A2GrbEw9bu02Y&#10;JQOg9zLJ03SeDNoyYzXlzsHpzWTEq4jftpz6d23ruEeywZCbj18bv5vwTVbnpN5aYjpBD2mQf8ii&#10;J0JB0CPUDfEE7az4BaoX1GqnW39GdZ/othWUxxqgmiz9qZq7jhgea4HmOHNsk/t/sPTt/r1FgjW4&#10;wkiRHij6BEQhxpHno+eoCi0ajKvB886Arx+v9AhUx3KdudX0s0NKX3dEbfmltXroOGGQYhZuJidX&#10;JxwXQDbDG80gFtl5HYHG1vahf9ARBOhA1f2RHsgDUTicv0jLsgQTBdsiq17kyxiC1A+3jXX+Fdc9&#10;CosGW6A/opP9rfMhG1I/uIRgTkvB1kLKuLHbzbW0aE9AKuv4O6A/cZMqOCsdrk2I0wkkCTGCLaQb&#10;qf9WZXmRXuXVbD1fLmbFuihn1SJdztKsuqrmaVEVN+vvIcGsqDvBGFe3Ano/TQMc/h3Nh4GYBBSF&#10;iAags8zLiaI/FpnG3++K7IWHqZSib/Dy6ETqQOxLxaBsUnsi5LROnqYfuww9ePiPXYkyCMxPGvDj&#10;Zoyiy4oQPmhko9k9CMNq4A0ohicFFp22XzEaYDwb7L7siOUYydcKxFVlRRHmOW6KcpHDxp5aNqcW&#10;oihANdhjNC2v/fQG7IwV2w4iTXJW+hIE2YqolcesDjKGEYxFHZ6LMOOn++j1+KitfgAAAP//AwBQ&#10;SwMEFAAGAAgAAAAhAB+eJIbaAAAABwEAAA8AAABkcnMvZG93bnJldi54bWxMjtFOg0AQRd9N/IfN&#10;mPhi7NLagiBLoyYaX1v7AQNMgcjOEnZb6N87PtnHM/fmzsm3s+3VmUbfOTawXESgiCtXd9wYOHx/&#10;PD6D8gG5xt4xGbiQh21xe5NjVruJd3Teh0bJCPsMDbQhDJnWvmrJol+4gViyoxstBsGx0fWIk4zb&#10;Xq+iKNYWO5YPLQ703lL1sz9ZA8ev6WGTTuVnOCS7dfyGXVK6izH3d/PrC6hAc/gvw5++qEMhTqU7&#10;ce1Vb+ApkaKcV6AkTdNYuBRerjegi1xf+xe/AAAA//8DAFBLAQItABQABgAIAAAAIQC2gziS/gAA&#10;AOEBAAATAAAAAAAAAAAAAAAAAAAAAABbQ29udGVudF9UeXBlc10ueG1sUEsBAi0AFAAGAAgAAAAh&#10;ADj9If/WAAAAlAEAAAsAAAAAAAAAAAAAAAAALwEAAF9yZWxzLy5yZWxzUEsBAi0AFAAGAAgAAAAh&#10;AJxZR9CLAgAAHAUAAA4AAAAAAAAAAAAAAAAALgIAAGRycy9lMm9Eb2MueG1sUEsBAi0AFAAGAAgA&#10;AAAhAB+eJIbaAAAABwEAAA8AAAAAAAAAAAAAAAAA5QQAAGRycy9kb3ducmV2LnhtbFBLBQYAAAAA&#10;BAAEAPMAAADsBQAAAAA=&#10;" stroked="f">
                <v:textbox>
                  <w:txbxContent>
                    <w:p w:rsidR="006807DB" w:rsidRPr="0054343C" w:rsidRDefault="006807DB" w:rsidP="00E215D6">
                      <w:pPr>
                        <w:spacing w:line="360" w:lineRule="auto"/>
                        <w:jc w:val="center"/>
                        <w:rPr>
                          <w:b/>
                          <w:bCs/>
                          <w:sz w:val="20"/>
                          <w:szCs w:val="20"/>
                        </w:rPr>
                      </w:pPr>
                      <w:r w:rsidRPr="0054343C">
                        <w:rPr>
                          <w:b/>
                          <w:bCs/>
                          <w:sz w:val="20"/>
                          <w:szCs w:val="20"/>
                        </w:rPr>
                        <w:t>APPEL D’OFFRES NATIONAL OUVERT N°________/AONO/CS/SIGAMP/2024 DU_____________</w:t>
                      </w:r>
                      <w:r w:rsidRPr="00FA74A6">
                        <w:rPr>
                          <w:b/>
                          <w:bCs/>
                          <w:sz w:val="20"/>
                          <w:szCs w:val="20"/>
                        </w:rPr>
                        <w:t xml:space="preserve"> </w:t>
                      </w:r>
                      <w:r w:rsidRPr="0054343C">
                        <w:rPr>
                          <w:b/>
                          <w:bCs/>
                          <w:sz w:val="20"/>
                          <w:szCs w:val="20"/>
                        </w:rPr>
                        <w:t>EN PROCEDURE D’URGENCE POUR L</w:t>
                      </w:r>
                      <w:r>
                        <w:rPr>
                          <w:b/>
                          <w:bCs/>
                          <w:sz w:val="20"/>
                          <w:szCs w:val="20"/>
                        </w:rPr>
                        <w:t>A CONSTRUCTION D’UN HANGAR A BILIK,</w:t>
                      </w:r>
                      <w:r w:rsidRPr="0054343C">
                        <w:rPr>
                          <w:b/>
                          <w:bCs/>
                          <w:sz w:val="20"/>
                          <w:szCs w:val="20"/>
                        </w:rPr>
                        <w:t xml:space="preserve"> COMMUNE DE SANGMELIMA, DEPARTEMENT DU DJA ET LOBO</w:t>
                      </w:r>
                    </w:p>
                    <w:p w:rsidR="006807DB" w:rsidRPr="009E484E" w:rsidRDefault="006807DB" w:rsidP="00E215D6">
                      <w:pPr>
                        <w:spacing w:line="360" w:lineRule="auto"/>
                        <w:jc w:val="center"/>
                        <w:rPr>
                          <w:rFonts w:ascii="Arial" w:hAnsi="Arial" w:cs="Arial"/>
                          <w:sz w:val="20"/>
                          <w:szCs w:val="20"/>
                        </w:rPr>
                      </w:pPr>
                    </w:p>
                  </w:txbxContent>
                </v:textbox>
              </v:shape>
            </w:pict>
          </mc:Fallback>
        </mc:AlternateContent>
      </w:r>
    </w:p>
    <w:p w:rsidR="00E215D6" w:rsidRDefault="00E215D6" w:rsidP="00E215D6">
      <w:pPr>
        <w:spacing w:before="120"/>
        <w:jc w:val="center"/>
        <w:rPr>
          <w:rFonts w:ascii="Arial" w:hAnsi="Arial" w:cs="Arial"/>
          <w:b/>
          <w:bCs/>
          <w:sz w:val="20"/>
          <w:szCs w:val="20"/>
        </w:rPr>
      </w:pPr>
    </w:p>
    <w:p w:rsidR="00E215D6" w:rsidRDefault="00E215D6" w:rsidP="00E215D6">
      <w:pPr>
        <w:spacing w:before="120"/>
        <w:jc w:val="center"/>
        <w:rPr>
          <w:rFonts w:ascii="Arial" w:hAnsi="Arial" w:cs="Arial"/>
          <w:b/>
          <w:bCs/>
          <w:sz w:val="20"/>
          <w:szCs w:val="20"/>
        </w:rPr>
      </w:pPr>
    </w:p>
    <w:p w:rsidR="00E215D6" w:rsidRDefault="00E215D6" w:rsidP="00E215D6">
      <w:pPr>
        <w:spacing w:before="120"/>
        <w:jc w:val="center"/>
        <w:rPr>
          <w:rFonts w:ascii="Arial" w:hAnsi="Arial" w:cs="Arial"/>
          <w:b/>
          <w:bCs/>
          <w:sz w:val="20"/>
          <w:szCs w:val="20"/>
        </w:rPr>
      </w:pPr>
    </w:p>
    <w:p w:rsidR="00E215D6" w:rsidRPr="00D61498" w:rsidRDefault="00E215D6" w:rsidP="00E215D6">
      <w:pPr>
        <w:pStyle w:val="Corpsdetexte"/>
        <w:rPr>
          <w:rFonts w:ascii="Arial" w:hAnsi="Arial" w:cs="Arial"/>
          <w:b/>
          <w:bCs/>
          <w:color w:val="auto"/>
          <w:sz w:val="20"/>
          <w:szCs w:val="20"/>
        </w:rPr>
      </w:pPr>
      <w:r w:rsidRPr="007511CD">
        <w:rPr>
          <w:rFonts w:ascii="Arial" w:hAnsi="Arial" w:cs="Arial"/>
          <w:b/>
          <w:bCs/>
          <w:color w:val="auto"/>
          <w:sz w:val="22"/>
          <w:szCs w:val="20"/>
        </w:rPr>
        <w:t xml:space="preserve"> </w:t>
      </w:r>
      <w:proofErr w:type="gramStart"/>
      <w:r w:rsidRPr="00D61498">
        <w:rPr>
          <w:rFonts w:ascii="Arial" w:hAnsi="Arial" w:cs="Arial"/>
          <w:b/>
          <w:bCs/>
          <w:color w:val="auto"/>
          <w:sz w:val="20"/>
          <w:szCs w:val="20"/>
        </w:rPr>
        <w:t>«A</w:t>
      </w:r>
      <w:proofErr w:type="gramEnd"/>
      <w:r w:rsidRPr="00D61498">
        <w:rPr>
          <w:rFonts w:ascii="Arial" w:hAnsi="Arial" w:cs="Arial"/>
          <w:b/>
          <w:bCs/>
          <w:color w:val="auto"/>
          <w:sz w:val="20"/>
          <w:szCs w:val="20"/>
        </w:rPr>
        <w:t xml:space="preserve"> N’OUVRIR QU’EN SEANCE DE DEPOUILLEMENT»</w:t>
      </w:r>
    </w:p>
    <w:p w:rsidR="00E215D6" w:rsidRPr="00D61498" w:rsidRDefault="00E215D6" w:rsidP="00E215D6">
      <w:pPr>
        <w:pStyle w:val="Corpsdetexte"/>
        <w:rPr>
          <w:rFonts w:ascii="Arial" w:hAnsi="Arial" w:cs="Arial"/>
          <w:b/>
          <w:bCs/>
          <w:color w:val="auto"/>
          <w:sz w:val="20"/>
          <w:szCs w:val="20"/>
        </w:rPr>
      </w:pPr>
    </w:p>
    <w:p w:rsidR="00E215D6" w:rsidRDefault="00E215D6" w:rsidP="00E215D6">
      <w:pPr>
        <w:spacing w:after="120"/>
        <w:jc w:val="both"/>
        <w:rPr>
          <w:rFonts w:ascii="Arial" w:hAnsi="Arial" w:cs="Arial"/>
          <w:b/>
          <w:bCs/>
          <w:sz w:val="20"/>
          <w:szCs w:val="20"/>
          <w:u w:val="single"/>
        </w:rPr>
      </w:pPr>
      <w:r w:rsidRPr="00284F56">
        <w:rPr>
          <w:rFonts w:ascii="Arial" w:hAnsi="Arial" w:cs="Arial"/>
          <w:b/>
          <w:bCs/>
          <w:sz w:val="20"/>
          <w:szCs w:val="20"/>
        </w:rPr>
        <w:t>1</w:t>
      </w:r>
      <w:r>
        <w:rPr>
          <w:rFonts w:ascii="Arial" w:hAnsi="Arial" w:cs="Arial"/>
          <w:b/>
          <w:bCs/>
          <w:sz w:val="20"/>
          <w:szCs w:val="20"/>
        </w:rPr>
        <w:t xml:space="preserve">3 </w:t>
      </w:r>
      <w:r w:rsidRPr="00585C47">
        <w:rPr>
          <w:rFonts w:ascii="Arial" w:hAnsi="Arial" w:cs="Arial"/>
          <w:b/>
          <w:bCs/>
          <w:sz w:val="20"/>
          <w:szCs w:val="20"/>
          <w:u w:val="single"/>
        </w:rPr>
        <w:t>Recevabilité des Offres</w:t>
      </w:r>
      <w:r>
        <w:rPr>
          <w:rFonts w:ascii="Arial" w:hAnsi="Arial" w:cs="Arial"/>
          <w:b/>
          <w:bCs/>
          <w:sz w:val="20"/>
          <w:szCs w:val="20"/>
          <w:u w:val="single"/>
        </w:rPr>
        <w:t> :</w:t>
      </w:r>
    </w:p>
    <w:p w:rsidR="00E215D6" w:rsidRPr="00B15005" w:rsidRDefault="00E215D6" w:rsidP="00E215D6">
      <w:pPr>
        <w:spacing w:after="120" w:line="276" w:lineRule="auto"/>
        <w:ind w:left="284"/>
        <w:jc w:val="both"/>
        <w:rPr>
          <w:rFonts w:ascii="Arial" w:hAnsi="Arial" w:cs="Arial"/>
          <w:sz w:val="20"/>
          <w:szCs w:val="20"/>
        </w:rPr>
      </w:pPr>
      <w:r w:rsidRPr="00B15005">
        <w:rPr>
          <w:rFonts w:ascii="Arial" w:hAnsi="Arial" w:cs="Arial"/>
          <w:sz w:val="20"/>
          <w:szCs w:val="20"/>
        </w:rPr>
        <w:t xml:space="preserve">Sous peine de rejet, les pièces administratives requises devront </w:t>
      </w:r>
      <w:r w:rsidRPr="00B15005">
        <w:rPr>
          <w:rFonts w:ascii="Arial" w:hAnsi="Arial" w:cs="Arial"/>
          <w:bCs/>
          <w:sz w:val="20"/>
          <w:szCs w:val="20"/>
        </w:rPr>
        <w:t>être impérativement produites en originaux ou en copies certifiées conformes p</w:t>
      </w:r>
      <w:r w:rsidR="00DD10BD">
        <w:rPr>
          <w:rFonts w:ascii="Arial" w:hAnsi="Arial" w:cs="Arial"/>
          <w:bCs/>
          <w:sz w:val="20"/>
          <w:szCs w:val="20"/>
        </w:rPr>
        <w:t>ar le service émetteur, ou une A</w:t>
      </w:r>
      <w:r w:rsidRPr="00B15005">
        <w:rPr>
          <w:rFonts w:ascii="Arial" w:hAnsi="Arial" w:cs="Arial"/>
          <w:bCs/>
          <w:sz w:val="20"/>
          <w:szCs w:val="20"/>
        </w:rPr>
        <w:t>utorité Administrative (Préfet, Sous</w:t>
      </w:r>
      <w:r>
        <w:rPr>
          <w:rFonts w:ascii="Arial" w:hAnsi="Arial" w:cs="Arial"/>
          <w:bCs/>
          <w:sz w:val="20"/>
          <w:szCs w:val="20"/>
        </w:rPr>
        <w:t>-</w:t>
      </w:r>
      <w:proofErr w:type="gramStart"/>
      <w:r w:rsidRPr="00B15005">
        <w:rPr>
          <w:rFonts w:ascii="Arial" w:hAnsi="Arial" w:cs="Arial"/>
          <w:bCs/>
          <w:sz w:val="20"/>
          <w:szCs w:val="20"/>
        </w:rPr>
        <w:t>Préfet,…</w:t>
      </w:r>
      <w:proofErr w:type="gramEnd"/>
      <w:r w:rsidRPr="00B15005">
        <w:rPr>
          <w:rFonts w:ascii="Arial" w:hAnsi="Arial" w:cs="Arial"/>
          <w:bCs/>
          <w:sz w:val="20"/>
          <w:szCs w:val="20"/>
        </w:rPr>
        <w:t>)</w:t>
      </w:r>
      <w:r w:rsidRPr="00B15005">
        <w:rPr>
          <w:rFonts w:ascii="Arial" w:hAnsi="Arial" w:cs="Arial"/>
          <w:sz w:val="20"/>
          <w:szCs w:val="20"/>
        </w:rPr>
        <w:t xml:space="preserve"> conformément aux stipulations du Règlement Particulier de l’Appel d’Offres.</w:t>
      </w:r>
    </w:p>
    <w:p w:rsidR="00E215D6" w:rsidRPr="00A82FBC" w:rsidRDefault="00E215D6" w:rsidP="00E215D6">
      <w:pPr>
        <w:spacing w:before="120" w:after="120" w:line="276" w:lineRule="auto"/>
        <w:ind w:left="360"/>
        <w:jc w:val="both"/>
        <w:rPr>
          <w:rFonts w:ascii="Arial" w:hAnsi="Arial" w:cs="Arial"/>
          <w:bCs/>
          <w:sz w:val="20"/>
          <w:szCs w:val="20"/>
        </w:rPr>
      </w:pPr>
      <w:r>
        <w:rPr>
          <w:rFonts w:ascii="Arial" w:hAnsi="Arial" w:cs="Arial"/>
          <w:bCs/>
          <w:sz w:val="20"/>
          <w:szCs w:val="20"/>
        </w:rPr>
        <w:t>Elles doi</w:t>
      </w:r>
      <w:r w:rsidRPr="00A82FBC">
        <w:rPr>
          <w:rFonts w:ascii="Arial" w:hAnsi="Arial" w:cs="Arial"/>
          <w:bCs/>
          <w:sz w:val="20"/>
          <w:szCs w:val="20"/>
        </w:rPr>
        <w:t>v</w:t>
      </w:r>
      <w:r>
        <w:rPr>
          <w:rFonts w:ascii="Arial" w:hAnsi="Arial" w:cs="Arial"/>
          <w:bCs/>
          <w:sz w:val="20"/>
          <w:szCs w:val="20"/>
        </w:rPr>
        <w:t>e</w:t>
      </w:r>
      <w:r w:rsidRPr="00A82FBC">
        <w:rPr>
          <w:rFonts w:ascii="Arial" w:hAnsi="Arial" w:cs="Arial"/>
          <w:bCs/>
          <w:sz w:val="20"/>
          <w:szCs w:val="20"/>
        </w:rPr>
        <w:t xml:space="preserve">nt obligatoirement dater de moins de trois (03) mois précédant la date </w:t>
      </w:r>
      <w:r w:rsidR="00DD10BD">
        <w:rPr>
          <w:rFonts w:ascii="Arial" w:hAnsi="Arial" w:cs="Arial"/>
          <w:bCs/>
          <w:sz w:val="20"/>
          <w:szCs w:val="20"/>
        </w:rPr>
        <w:t xml:space="preserve">fixée pour </w:t>
      </w:r>
      <w:proofErr w:type="gramStart"/>
      <w:r w:rsidR="00DD10BD">
        <w:rPr>
          <w:rFonts w:ascii="Arial" w:hAnsi="Arial" w:cs="Arial"/>
          <w:bCs/>
          <w:sz w:val="20"/>
          <w:szCs w:val="20"/>
        </w:rPr>
        <w:t xml:space="preserve">le </w:t>
      </w:r>
      <w:r w:rsidRPr="00A82FBC">
        <w:rPr>
          <w:rFonts w:ascii="Arial" w:hAnsi="Arial" w:cs="Arial"/>
          <w:bCs/>
          <w:sz w:val="20"/>
          <w:szCs w:val="20"/>
        </w:rPr>
        <w:t xml:space="preserve"> dépôt</w:t>
      </w:r>
      <w:proofErr w:type="gramEnd"/>
      <w:r w:rsidRPr="00A82FBC">
        <w:rPr>
          <w:rFonts w:ascii="Arial" w:hAnsi="Arial" w:cs="Arial"/>
          <w:bCs/>
          <w:sz w:val="20"/>
          <w:szCs w:val="20"/>
        </w:rPr>
        <w:t xml:space="preserve"> des offres ou avoir été établies postérieurement à la date de signature de l’Avis d’Appel d’Offres.</w:t>
      </w:r>
    </w:p>
    <w:p w:rsidR="00E215D6" w:rsidRDefault="00E215D6" w:rsidP="00E215D6">
      <w:pPr>
        <w:pStyle w:val="Corpsdetexte2"/>
        <w:spacing w:line="276" w:lineRule="auto"/>
        <w:ind w:left="360"/>
        <w:rPr>
          <w:rFonts w:ascii="Arial" w:hAnsi="Arial" w:cs="Arial"/>
          <w:bCs/>
          <w:color w:val="000000" w:themeColor="text1"/>
          <w:sz w:val="20"/>
          <w:szCs w:val="20"/>
        </w:rPr>
      </w:pPr>
      <w:r>
        <w:rPr>
          <w:rFonts w:ascii="Arial" w:hAnsi="Arial" w:cs="Arial"/>
          <w:sz w:val="20"/>
          <w:szCs w:val="20"/>
        </w:rPr>
        <w:t>Toute offre incomplète et n</w:t>
      </w:r>
      <w:r w:rsidRPr="004561DF">
        <w:rPr>
          <w:rFonts w:ascii="Arial" w:hAnsi="Arial" w:cs="Arial"/>
          <w:bCs/>
          <w:sz w:val="20"/>
          <w:szCs w:val="20"/>
        </w:rPr>
        <w:t>otamment l’absence de la caution de soumission délivrée par une banque de</w:t>
      </w:r>
      <w:r w:rsidRPr="004561DF">
        <w:rPr>
          <w:rFonts w:ascii="Arial" w:hAnsi="Arial" w:cs="Arial"/>
          <w:sz w:val="20"/>
          <w:szCs w:val="20"/>
        </w:rPr>
        <w:t xml:space="preserve"> </w:t>
      </w:r>
      <w:r w:rsidRPr="004561DF">
        <w:rPr>
          <w:rFonts w:ascii="Arial" w:hAnsi="Arial" w:cs="Arial"/>
          <w:bCs/>
          <w:sz w:val="20"/>
          <w:szCs w:val="20"/>
        </w:rPr>
        <w:t xml:space="preserve">premier </w:t>
      </w:r>
      <w:r w:rsidRPr="001E4163">
        <w:rPr>
          <w:rFonts w:ascii="Arial" w:hAnsi="Arial" w:cs="Arial"/>
          <w:bCs/>
          <w:color w:val="000000" w:themeColor="text1"/>
          <w:sz w:val="20"/>
          <w:szCs w:val="20"/>
        </w:rPr>
        <w:t>ordre agréée par le Ministère chargé des Finances</w:t>
      </w:r>
      <w:r>
        <w:rPr>
          <w:rFonts w:ascii="Arial" w:hAnsi="Arial" w:cs="Arial"/>
          <w:sz w:val="20"/>
          <w:szCs w:val="20"/>
        </w:rPr>
        <w:t xml:space="preserve"> sera déclarée </w:t>
      </w:r>
      <w:r w:rsidR="00DD10BD">
        <w:rPr>
          <w:rFonts w:ascii="Arial" w:hAnsi="Arial" w:cs="Arial"/>
          <w:sz w:val="20"/>
          <w:szCs w:val="20"/>
        </w:rPr>
        <w:t>irrecevable.</w:t>
      </w:r>
      <w:r>
        <w:rPr>
          <w:rFonts w:ascii="Arial" w:hAnsi="Arial" w:cs="Arial"/>
          <w:bCs/>
          <w:color w:val="000000" w:themeColor="text1"/>
          <w:sz w:val="20"/>
          <w:szCs w:val="20"/>
        </w:rPr>
        <w:t xml:space="preserve"> </w:t>
      </w:r>
    </w:p>
    <w:p w:rsidR="00E215D6" w:rsidRPr="001E4163" w:rsidRDefault="00E215D6" w:rsidP="00E215D6">
      <w:pPr>
        <w:pStyle w:val="Corpsdetexte2"/>
        <w:spacing w:line="276" w:lineRule="auto"/>
        <w:ind w:left="360"/>
        <w:rPr>
          <w:rFonts w:ascii="Arial" w:hAnsi="Arial" w:cs="Arial"/>
          <w:bCs/>
          <w:color w:val="000000" w:themeColor="text1"/>
          <w:sz w:val="20"/>
          <w:szCs w:val="20"/>
        </w:rPr>
      </w:pPr>
      <w:bookmarkStart w:id="0" w:name="_Hlk61725143"/>
      <w:r>
        <w:rPr>
          <w:rFonts w:ascii="Arial" w:hAnsi="Arial" w:cs="Arial"/>
          <w:bCs/>
          <w:color w:val="000000" w:themeColor="text1"/>
          <w:sz w:val="20"/>
          <w:szCs w:val="20"/>
        </w:rPr>
        <w:t>Il en est de même, pour toute offre parvenue au bureau du chef SIGAMP, après l’heure de remise des offres.</w:t>
      </w:r>
    </w:p>
    <w:bookmarkEnd w:id="0"/>
    <w:p w:rsidR="00E215D6" w:rsidRDefault="00E215D6" w:rsidP="00E215D6">
      <w:pPr>
        <w:pStyle w:val="Corpsdetexte2"/>
        <w:spacing w:line="276" w:lineRule="auto"/>
        <w:ind w:left="360"/>
        <w:rPr>
          <w:rFonts w:ascii="Arial" w:hAnsi="Arial" w:cs="Arial"/>
          <w:bCs/>
          <w:sz w:val="20"/>
          <w:szCs w:val="20"/>
        </w:rPr>
      </w:pPr>
      <w:r>
        <w:rPr>
          <w:rFonts w:ascii="Arial" w:hAnsi="Arial" w:cs="Arial"/>
          <w:bCs/>
          <w:sz w:val="20"/>
          <w:szCs w:val="20"/>
        </w:rPr>
        <w:t xml:space="preserve">La publication de l’Avis d’Appel d’Offres sera effectuée dans le Journal des Marchés Publics de l’ARMP, l’affichage à l’Hôtel de Ville de </w:t>
      </w:r>
      <w:proofErr w:type="spellStart"/>
      <w:r>
        <w:rPr>
          <w:rFonts w:ascii="Arial" w:hAnsi="Arial" w:cs="Arial"/>
          <w:bCs/>
          <w:sz w:val="20"/>
          <w:szCs w:val="20"/>
        </w:rPr>
        <w:t>Sangmelima</w:t>
      </w:r>
      <w:proofErr w:type="spellEnd"/>
      <w:r>
        <w:rPr>
          <w:rFonts w:ascii="Arial" w:hAnsi="Arial" w:cs="Arial"/>
          <w:bCs/>
          <w:sz w:val="20"/>
          <w:szCs w:val="20"/>
        </w:rPr>
        <w:t>, ne venant qu’en sus.</w:t>
      </w:r>
    </w:p>
    <w:p w:rsidR="00E215D6" w:rsidRDefault="00E215D6" w:rsidP="00E215D6">
      <w:pPr>
        <w:spacing w:before="240" w:after="120" w:line="276" w:lineRule="auto"/>
        <w:jc w:val="both"/>
        <w:rPr>
          <w:rFonts w:ascii="Arial" w:hAnsi="Arial" w:cs="Arial"/>
          <w:b/>
          <w:bCs/>
          <w:sz w:val="20"/>
          <w:szCs w:val="20"/>
          <w:u w:val="single"/>
        </w:rPr>
      </w:pPr>
      <w:r w:rsidRPr="00585C47">
        <w:rPr>
          <w:rFonts w:ascii="Arial" w:hAnsi="Arial" w:cs="Arial"/>
          <w:b/>
          <w:bCs/>
          <w:sz w:val="20"/>
          <w:szCs w:val="20"/>
        </w:rPr>
        <w:t>1</w:t>
      </w:r>
      <w:r>
        <w:rPr>
          <w:rFonts w:ascii="Arial" w:hAnsi="Arial" w:cs="Arial"/>
          <w:b/>
          <w:bCs/>
          <w:sz w:val="20"/>
          <w:szCs w:val="20"/>
        </w:rPr>
        <w:t xml:space="preserve">4. </w:t>
      </w:r>
      <w:r w:rsidRPr="00585C47">
        <w:rPr>
          <w:rFonts w:ascii="Arial" w:hAnsi="Arial" w:cs="Arial"/>
          <w:b/>
          <w:bCs/>
          <w:sz w:val="20"/>
          <w:szCs w:val="20"/>
          <w:u w:val="single"/>
        </w:rPr>
        <w:t>Ouverture des plis :</w:t>
      </w:r>
    </w:p>
    <w:p w:rsidR="00E215D6" w:rsidRPr="00DE1C7F" w:rsidRDefault="00E215D6" w:rsidP="00E215D6">
      <w:pPr>
        <w:spacing w:before="120" w:after="120" w:line="276" w:lineRule="auto"/>
        <w:ind w:left="360"/>
        <w:jc w:val="both"/>
        <w:rPr>
          <w:rFonts w:ascii="Arial" w:hAnsi="Arial" w:cs="Arial"/>
          <w:sz w:val="20"/>
          <w:szCs w:val="20"/>
        </w:rPr>
      </w:pPr>
      <w:r>
        <w:rPr>
          <w:rFonts w:ascii="Arial" w:hAnsi="Arial" w:cs="Arial"/>
          <w:sz w:val="20"/>
          <w:szCs w:val="20"/>
        </w:rPr>
        <w:t xml:space="preserve">L’ouverture des plis se fera en </w:t>
      </w:r>
      <w:r w:rsidRPr="00DE1C7F">
        <w:rPr>
          <w:rFonts w:ascii="Arial" w:hAnsi="Arial" w:cs="Arial"/>
          <w:bCs/>
          <w:sz w:val="20"/>
          <w:szCs w:val="20"/>
        </w:rPr>
        <w:t>0</w:t>
      </w:r>
      <w:r>
        <w:rPr>
          <w:rFonts w:ascii="Arial" w:hAnsi="Arial" w:cs="Arial"/>
          <w:bCs/>
          <w:sz w:val="20"/>
          <w:szCs w:val="20"/>
        </w:rPr>
        <w:t>1</w:t>
      </w:r>
      <w:r w:rsidRPr="00DE1C7F">
        <w:rPr>
          <w:rFonts w:ascii="Arial" w:hAnsi="Arial" w:cs="Arial"/>
          <w:bCs/>
          <w:sz w:val="20"/>
          <w:szCs w:val="20"/>
        </w:rPr>
        <w:t xml:space="preserve"> </w:t>
      </w:r>
      <w:r>
        <w:rPr>
          <w:rFonts w:ascii="Arial" w:hAnsi="Arial" w:cs="Arial"/>
          <w:bCs/>
          <w:sz w:val="20"/>
          <w:szCs w:val="20"/>
        </w:rPr>
        <w:t>temps</w:t>
      </w:r>
      <w:r>
        <w:rPr>
          <w:rFonts w:ascii="Arial" w:hAnsi="Arial" w:cs="Arial"/>
          <w:sz w:val="20"/>
          <w:szCs w:val="20"/>
        </w:rPr>
        <w:t xml:space="preserve">. L’ouverture des pièces administratives, des offres techniques et des offres financières aura lieu </w:t>
      </w:r>
      <w:r>
        <w:rPr>
          <w:rFonts w:ascii="Arial" w:hAnsi="Arial" w:cs="Arial"/>
          <w:bCs/>
          <w:sz w:val="20"/>
          <w:szCs w:val="20"/>
        </w:rPr>
        <w:t xml:space="preserve">le </w:t>
      </w:r>
      <w:r>
        <w:rPr>
          <w:rFonts w:ascii="Arial" w:hAnsi="Arial" w:cs="Arial"/>
          <w:b/>
          <w:bCs/>
          <w:sz w:val="22"/>
          <w:szCs w:val="20"/>
        </w:rPr>
        <w:t xml:space="preserve">______________ </w:t>
      </w:r>
      <w:r w:rsidRPr="00DE1C7F">
        <w:rPr>
          <w:rFonts w:ascii="Arial" w:hAnsi="Arial" w:cs="Arial"/>
          <w:bCs/>
          <w:sz w:val="20"/>
          <w:szCs w:val="20"/>
        </w:rPr>
        <w:t xml:space="preserve">à </w:t>
      </w:r>
      <w:r w:rsidRPr="00FF079B">
        <w:rPr>
          <w:rFonts w:ascii="Arial" w:hAnsi="Arial" w:cs="Arial"/>
          <w:b/>
          <w:bCs/>
          <w:sz w:val="20"/>
          <w:szCs w:val="20"/>
        </w:rPr>
        <w:t>15</w:t>
      </w:r>
      <w:r w:rsidRPr="00FF079B">
        <w:rPr>
          <w:rFonts w:ascii="Arial" w:hAnsi="Arial" w:cs="Arial"/>
          <w:b/>
          <w:bCs/>
          <w:sz w:val="22"/>
          <w:szCs w:val="20"/>
        </w:rPr>
        <w:t xml:space="preserve"> heures</w:t>
      </w:r>
      <w:r>
        <w:rPr>
          <w:rFonts w:ascii="Arial" w:hAnsi="Arial" w:cs="Arial"/>
          <w:b/>
          <w:bCs/>
          <w:sz w:val="22"/>
          <w:szCs w:val="20"/>
        </w:rPr>
        <w:t xml:space="preserve"> </w:t>
      </w:r>
      <w:r w:rsidRPr="00DE1C7F">
        <w:rPr>
          <w:rFonts w:ascii="Arial" w:hAnsi="Arial" w:cs="Arial"/>
          <w:bCs/>
          <w:sz w:val="20"/>
          <w:szCs w:val="20"/>
        </w:rPr>
        <w:t>précises</w:t>
      </w:r>
      <w:r>
        <w:rPr>
          <w:rFonts w:ascii="Arial" w:hAnsi="Arial" w:cs="Arial"/>
          <w:sz w:val="20"/>
          <w:szCs w:val="20"/>
        </w:rPr>
        <w:t xml:space="preserve"> par la Commission Interne de Passation des Marchés de la commune de Sangmélima dans </w:t>
      </w:r>
      <w:r w:rsidRPr="00DE1C7F">
        <w:rPr>
          <w:rFonts w:ascii="Arial" w:hAnsi="Arial" w:cs="Arial"/>
          <w:bCs/>
          <w:sz w:val="20"/>
          <w:szCs w:val="20"/>
        </w:rPr>
        <w:t xml:space="preserve">la Salle des </w:t>
      </w:r>
      <w:r>
        <w:rPr>
          <w:rFonts w:ascii="Arial" w:hAnsi="Arial" w:cs="Arial"/>
          <w:bCs/>
          <w:sz w:val="20"/>
          <w:szCs w:val="20"/>
        </w:rPr>
        <w:t>conférences</w:t>
      </w:r>
      <w:r w:rsidRPr="00DE1C7F">
        <w:rPr>
          <w:rFonts w:ascii="Arial" w:hAnsi="Arial" w:cs="Arial"/>
          <w:bCs/>
          <w:sz w:val="20"/>
          <w:szCs w:val="20"/>
        </w:rPr>
        <w:t xml:space="preserve"> de la Commune de Sangmélima</w:t>
      </w:r>
      <w:r w:rsidRPr="00DE1C7F">
        <w:rPr>
          <w:rFonts w:ascii="Arial" w:hAnsi="Arial" w:cs="Arial"/>
          <w:sz w:val="20"/>
          <w:szCs w:val="20"/>
        </w:rPr>
        <w:t>.</w:t>
      </w:r>
      <w:r>
        <w:rPr>
          <w:rFonts w:ascii="Arial" w:hAnsi="Arial" w:cs="Arial"/>
          <w:sz w:val="20"/>
          <w:szCs w:val="20"/>
        </w:rPr>
        <w:t xml:space="preserve"> Toutes les offres seront par la suite remises à une Sous-Commission d’Analyse pour évaluation. </w:t>
      </w:r>
    </w:p>
    <w:p w:rsidR="00E215D6" w:rsidRDefault="00E215D6" w:rsidP="00E215D6">
      <w:pPr>
        <w:pStyle w:val="Retraitcorpsdetexte"/>
        <w:spacing w:line="276" w:lineRule="auto"/>
        <w:ind w:left="360"/>
        <w:rPr>
          <w:rFonts w:ascii="Arial" w:hAnsi="Arial" w:cs="Arial"/>
          <w:sz w:val="20"/>
          <w:szCs w:val="20"/>
        </w:rPr>
      </w:pPr>
      <w:r>
        <w:rPr>
          <w:rFonts w:ascii="Arial" w:hAnsi="Arial" w:cs="Arial"/>
          <w:sz w:val="20"/>
          <w:szCs w:val="20"/>
        </w:rPr>
        <w:t>Seuls les Soumissionnaires peuvent assister à cette séance d’ouverture ou s’y faire représenter par une personne de leur choix dûment mandatée.</w:t>
      </w:r>
    </w:p>
    <w:p w:rsidR="00E215D6" w:rsidRPr="00585C47" w:rsidRDefault="00E215D6" w:rsidP="00E215D6">
      <w:pPr>
        <w:spacing w:before="240" w:after="120"/>
        <w:jc w:val="both"/>
        <w:rPr>
          <w:rFonts w:ascii="Arial" w:hAnsi="Arial" w:cs="Arial"/>
          <w:b/>
          <w:bCs/>
          <w:sz w:val="20"/>
          <w:szCs w:val="20"/>
        </w:rPr>
      </w:pPr>
      <w:r>
        <w:rPr>
          <w:rFonts w:ascii="Arial" w:hAnsi="Arial" w:cs="Arial"/>
          <w:b/>
          <w:bCs/>
          <w:sz w:val="20"/>
          <w:szCs w:val="20"/>
        </w:rPr>
        <w:t xml:space="preserve">15. </w:t>
      </w:r>
      <w:r w:rsidRPr="00585C47">
        <w:rPr>
          <w:rFonts w:ascii="Arial" w:hAnsi="Arial" w:cs="Arial"/>
          <w:b/>
          <w:bCs/>
          <w:sz w:val="20"/>
          <w:szCs w:val="20"/>
          <w:u w:val="single"/>
        </w:rPr>
        <w:t>Evaluation des offres</w:t>
      </w:r>
    </w:p>
    <w:p w:rsidR="00E215D6" w:rsidRDefault="00E215D6" w:rsidP="00E215D6">
      <w:pPr>
        <w:pStyle w:val="Retraitcorpsdetexte"/>
        <w:ind w:left="360"/>
        <w:rPr>
          <w:rFonts w:ascii="Arial" w:hAnsi="Arial" w:cs="Arial"/>
          <w:sz w:val="20"/>
          <w:szCs w:val="20"/>
        </w:rPr>
      </w:pPr>
      <w:r>
        <w:rPr>
          <w:rFonts w:ascii="Arial" w:hAnsi="Arial" w:cs="Arial"/>
          <w:sz w:val="20"/>
          <w:szCs w:val="20"/>
        </w:rPr>
        <w:t>Les critères d’évaluation sont constitués de deux types : les critères éliminatoires et les critères essentiels.</w:t>
      </w:r>
    </w:p>
    <w:p w:rsidR="00B567A4" w:rsidRPr="00E81E34" w:rsidRDefault="00B567A4" w:rsidP="00B567A4">
      <w:pPr>
        <w:rPr>
          <w:b/>
          <w:sz w:val="22"/>
          <w:szCs w:val="22"/>
        </w:rPr>
      </w:pPr>
      <w:r w:rsidRPr="00E81E34">
        <w:rPr>
          <w:b/>
          <w:sz w:val="22"/>
          <w:szCs w:val="22"/>
        </w:rPr>
        <w:t>15.1 Critères éliminatoires</w:t>
      </w:r>
      <w:r>
        <w:rPr>
          <w:b/>
          <w:sz w:val="22"/>
          <w:szCs w:val="22"/>
        </w:rPr>
        <w:t xml:space="preserve"> </w:t>
      </w:r>
    </w:p>
    <w:p w:rsidR="00B567A4" w:rsidRPr="006807DB" w:rsidRDefault="00B567A4" w:rsidP="00B567A4">
      <w:pPr>
        <w:ind w:left="426"/>
        <w:rPr>
          <w:rFonts w:ascii="Arial" w:hAnsi="Arial" w:cs="Arial"/>
          <w:sz w:val="20"/>
          <w:szCs w:val="20"/>
        </w:rPr>
      </w:pPr>
      <w:r w:rsidRPr="006807DB">
        <w:rPr>
          <w:rFonts w:ascii="Arial" w:hAnsi="Arial" w:cs="Arial"/>
          <w:sz w:val="20"/>
          <w:szCs w:val="20"/>
        </w:rPr>
        <w:t>Les critères éliminatoires fixent les conditions minimales à remplir pour être admis à l’évaluation suivant les critères essentiels. Le non-respect de l’un de ces critères entraîne le rejet de l’offre du Soumissionnaire.</w:t>
      </w:r>
    </w:p>
    <w:p w:rsidR="00B567A4" w:rsidRPr="006807DB" w:rsidRDefault="00B567A4" w:rsidP="00B567A4">
      <w:pPr>
        <w:ind w:left="426"/>
        <w:rPr>
          <w:rFonts w:ascii="Arial" w:hAnsi="Arial" w:cs="Arial"/>
          <w:sz w:val="20"/>
          <w:szCs w:val="20"/>
        </w:rPr>
      </w:pPr>
      <w:r w:rsidRPr="006807DB">
        <w:rPr>
          <w:rFonts w:ascii="Arial" w:hAnsi="Arial" w:cs="Arial"/>
          <w:sz w:val="20"/>
          <w:szCs w:val="20"/>
        </w:rPr>
        <w:t>Il s'agit notamment de :</w:t>
      </w:r>
    </w:p>
    <w:p w:rsidR="00B567A4" w:rsidRPr="006807DB" w:rsidRDefault="00B567A4" w:rsidP="00B567A4">
      <w:pPr>
        <w:rPr>
          <w:rFonts w:ascii="Arial" w:hAnsi="Arial" w:cs="Arial"/>
          <w:sz w:val="20"/>
          <w:szCs w:val="20"/>
        </w:rPr>
      </w:pPr>
      <w:r w:rsidRPr="006807DB">
        <w:rPr>
          <w:rFonts w:ascii="Arial" w:hAnsi="Arial" w:cs="Arial"/>
          <w:sz w:val="20"/>
          <w:szCs w:val="20"/>
        </w:rPr>
        <w:t>1)- Absence ou non-conformité au-delà de 48 heures après l’ouverture des plis d’une pièce du dossier administratif ;</w:t>
      </w:r>
    </w:p>
    <w:p w:rsidR="00B567A4" w:rsidRPr="006807DB" w:rsidRDefault="00B567A4" w:rsidP="00B567A4">
      <w:pPr>
        <w:rPr>
          <w:rFonts w:ascii="Arial" w:hAnsi="Arial" w:cs="Arial"/>
          <w:sz w:val="20"/>
          <w:szCs w:val="20"/>
        </w:rPr>
      </w:pPr>
      <w:r w:rsidRPr="006807DB">
        <w:rPr>
          <w:rFonts w:ascii="Arial" w:hAnsi="Arial" w:cs="Arial"/>
          <w:sz w:val="20"/>
          <w:szCs w:val="20"/>
        </w:rPr>
        <w:t>2)- Fausse déclaration ou falsification des pièces ;</w:t>
      </w:r>
    </w:p>
    <w:p w:rsidR="00B567A4" w:rsidRPr="006807DB" w:rsidRDefault="00B567A4" w:rsidP="00B567A4">
      <w:pPr>
        <w:rPr>
          <w:rFonts w:ascii="Arial" w:hAnsi="Arial" w:cs="Arial"/>
          <w:sz w:val="20"/>
          <w:szCs w:val="20"/>
        </w:rPr>
      </w:pPr>
      <w:r w:rsidRPr="006807DB">
        <w:rPr>
          <w:rFonts w:ascii="Arial" w:hAnsi="Arial" w:cs="Arial"/>
          <w:sz w:val="20"/>
          <w:szCs w:val="20"/>
        </w:rPr>
        <w:t>3)- Absence de la caution de soumission ;</w:t>
      </w:r>
    </w:p>
    <w:p w:rsidR="00B567A4" w:rsidRPr="006807DB" w:rsidRDefault="00B567A4" w:rsidP="00B567A4">
      <w:pPr>
        <w:rPr>
          <w:rFonts w:ascii="Arial" w:hAnsi="Arial" w:cs="Arial"/>
          <w:sz w:val="20"/>
          <w:szCs w:val="20"/>
        </w:rPr>
      </w:pPr>
      <w:r w:rsidRPr="006807DB">
        <w:rPr>
          <w:rFonts w:ascii="Arial" w:hAnsi="Arial" w:cs="Arial"/>
          <w:sz w:val="20"/>
          <w:szCs w:val="20"/>
        </w:rPr>
        <w:t>4)- Offre technique incomplète (absence des rubriques méthodologie, organisation et planning) ;</w:t>
      </w:r>
    </w:p>
    <w:p w:rsidR="00B567A4" w:rsidRPr="006807DB" w:rsidRDefault="00B567A4" w:rsidP="00B567A4">
      <w:pPr>
        <w:rPr>
          <w:rFonts w:ascii="Arial" w:hAnsi="Arial" w:cs="Arial"/>
          <w:sz w:val="20"/>
          <w:szCs w:val="20"/>
        </w:rPr>
      </w:pPr>
      <w:r w:rsidRPr="006807DB">
        <w:rPr>
          <w:rFonts w:ascii="Arial" w:hAnsi="Arial" w:cs="Arial"/>
          <w:sz w:val="20"/>
          <w:szCs w:val="20"/>
        </w:rPr>
        <w:t>5)- Offre financière incomplète (absence de bordereau des prix unitaires, d’un prix unitaire, du devis quantitatif et estimatif et du sous-détail des prix) ;</w:t>
      </w:r>
    </w:p>
    <w:p w:rsidR="00B567A4" w:rsidRPr="006807DB" w:rsidRDefault="00B567A4" w:rsidP="00B567A4">
      <w:pPr>
        <w:rPr>
          <w:rFonts w:ascii="Arial" w:hAnsi="Arial" w:cs="Arial"/>
          <w:sz w:val="20"/>
          <w:szCs w:val="20"/>
        </w:rPr>
      </w:pPr>
      <w:r w:rsidRPr="006807DB">
        <w:rPr>
          <w:rFonts w:ascii="Arial" w:hAnsi="Arial" w:cs="Arial"/>
          <w:sz w:val="20"/>
          <w:szCs w:val="20"/>
        </w:rPr>
        <w:lastRenderedPageBreak/>
        <w:t>6)- Note technique inférieure au seuil minimal requis (70%), soit 21/30 critères essentiels.</w:t>
      </w:r>
    </w:p>
    <w:p w:rsidR="00B567A4" w:rsidRPr="006807DB" w:rsidRDefault="00B567A4" w:rsidP="00B567A4">
      <w:pPr>
        <w:ind w:hanging="567"/>
        <w:rPr>
          <w:rFonts w:ascii="Arial" w:hAnsi="Arial" w:cs="Arial"/>
          <w:b/>
          <w:sz w:val="20"/>
          <w:szCs w:val="20"/>
        </w:rPr>
      </w:pPr>
    </w:p>
    <w:p w:rsidR="00B567A4" w:rsidRPr="006807DB" w:rsidRDefault="00B567A4" w:rsidP="00B567A4">
      <w:pPr>
        <w:rPr>
          <w:rFonts w:ascii="Arial" w:hAnsi="Arial" w:cs="Arial"/>
          <w:b/>
          <w:sz w:val="20"/>
          <w:szCs w:val="20"/>
        </w:rPr>
      </w:pPr>
      <w:r w:rsidRPr="006807DB">
        <w:rPr>
          <w:rFonts w:ascii="Arial" w:hAnsi="Arial" w:cs="Arial"/>
          <w:b/>
          <w:sz w:val="20"/>
          <w:szCs w:val="20"/>
        </w:rPr>
        <w:t xml:space="preserve">15.2 Critères essentiels </w:t>
      </w:r>
    </w:p>
    <w:p w:rsidR="00B567A4" w:rsidRPr="006807DB" w:rsidRDefault="00B567A4" w:rsidP="00B567A4">
      <w:pPr>
        <w:rPr>
          <w:rFonts w:ascii="Arial" w:hAnsi="Arial" w:cs="Arial"/>
          <w:sz w:val="20"/>
          <w:szCs w:val="20"/>
        </w:rPr>
      </w:pPr>
      <w:r w:rsidRPr="006807DB">
        <w:rPr>
          <w:rFonts w:ascii="Arial" w:hAnsi="Arial" w:cs="Arial"/>
          <w:sz w:val="20"/>
          <w:szCs w:val="20"/>
        </w:rPr>
        <w:t xml:space="preserve">Les critères relatifs à la qualification des candidats porteront à titre indicatif sur 30 critères essentiels ainsi </w:t>
      </w:r>
      <w:proofErr w:type="gramStart"/>
      <w:r w:rsidRPr="006807DB">
        <w:rPr>
          <w:rFonts w:ascii="Arial" w:hAnsi="Arial" w:cs="Arial"/>
          <w:sz w:val="20"/>
          <w:szCs w:val="20"/>
        </w:rPr>
        <w:t>répartis:</w:t>
      </w:r>
      <w:proofErr w:type="gramEnd"/>
    </w:p>
    <w:p w:rsidR="00B567A4" w:rsidRPr="006807DB" w:rsidRDefault="00B567A4" w:rsidP="00B567A4">
      <w:pPr>
        <w:rPr>
          <w:rFonts w:ascii="Arial" w:hAnsi="Arial" w:cs="Arial"/>
          <w:sz w:val="20"/>
          <w:szCs w:val="20"/>
        </w:rPr>
      </w:pPr>
      <w:r w:rsidRPr="006807DB">
        <w:rPr>
          <w:rFonts w:ascii="Arial" w:hAnsi="Arial" w:cs="Arial"/>
          <w:sz w:val="20"/>
          <w:szCs w:val="20"/>
        </w:rPr>
        <w:t>- Expérience du personnel de l’entreprise (14 critères) ;</w:t>
      </w:r>
    </w:p>
    <w:p w:rsidR="00B567A4" w:rsidRPr="006807DB" w:rsidRDefault="00B567A4" w:rsidP="00B567A4">
      <w:pPr>
        <w:rPr>
          <w:rFonts w:ascii="Arial" w:hAnsi="Arial" w:cs="Arial"/>
          <w:sz w:val="20"/>
          <w:szCs w:val="20"/>
        </w:rPr>
      </w:pPr>
      <w:r w:rsidRPr="006807DB">
        <w:rPr>
          <w:rFonts w:ascii="Arial" w:hAnsi="Arial" w:cs="Arial"/>
          <w:sz w:val="20"/>
          <w:szCs w:val="20"/>
        </w:rPr>
        <w:t>- Disponibilité du matériel et des équipements essentiels (04 critères) ;</w:t>
      </w:r>
    </w:p>
    <w:p w:rsidR="00B567A4" w:rsidRPr="006807DB" w:rsidRDefault="00B567A4" w:rsidP="00B567A4">
      <w:pPr>
        <w:rPr>
          <w:rFonts w:ascii="Arial" w:hAnsi="Arial" w:cs="Arial"/>
          <w:sz w:val="20"/>
          <w:szCs w:val="20"/>
        </w:rPr>
      </w:pPr>
      <w:r w:rsidRPr="006807DB">
        <w:rPr>
          <w:rFonts w:ascii="Arial" w:hAnsi="Arial" w:cs="Arial"/>
          <w:sz w:val="20"/>
          <w:szCs w:val="20"/>
        </w:rPr>
        <w:t>- Organisation et compréhension du projet (06 critères) ;</w:t>
      </w:r>
    </w:p>
    <w:p w:rsidR="00B567A4" w:rsidRPr="006807DB" w:rsidRDefault="00B567A4" w:rsidP="00B567A4">
      <w:pPr>
        <w:rPr>
          <w:rFonts w:ascii="Arial" w:hAnsi="Arial" w:cs="Arial"/>
          <w:sz w:val="20"/>
          <w:szCs w:val="20"/>
        </w:rPr>
      </w:pPr>
      <w:r w:rsidRPr="006807DB">
        <w:rPr>
          <w:rFonts w:ascii="Arial" w:hAnsi="Arial" w:cs="Arial"/>
          <w:sz w:val="20"/>
          <w:szCs w:val="20"/>
        </w:rPr>
        <w:t>- Références et situation financière de l'Entreprise (03 critères) ;</w:t>
      </w:r>
    </w:p>
    <w:p w:rsidR="00B567A4" w:rsidRPr="006807DB" w:rsidRDefault="00B567A4" w:rsidP="00B567A4">
      <w:pPr>
        <w:rPr>
          <w:rFonts w:ascii="Arial" w:hAnsi="Arial" w:cs="Arial"/>
          <w:sz w:val="20"/>
          <w:szCs w:val="20"/>
        </w:rPr>
      </w:pPr>
      <w:r w:rsidRPr="006807DB">
        <w:rPr>
          <w:rFonts w:ascii="Arial" w:hAnsi="Arial" w:cs="Arial"/>
          <w:sz w:val="20"/>
          <w:szCs w:val="20"/>
        </w:rPr>
        <w:t>- Présentation générale de l’Offre (03 critères).</w:t>
      </w:r>
    </w:p>
    <w:p w:rsidR="00B567A4" w:rsidRPr="006807DB" w:rsidRDefault="00B567A4" w:rsidP="00B567A4">
      <w:pPr>
        <w:rPr>
          <w:rFonts w:ascii="Arial" w:hAnsi="Arial" w:cs="Arial"/>
          <w:sz w:val="20"/>
          <w:szCs w:val="20"/>
        </w:rPr>
      </w:pPr>
    </w:p>
    <w:p w:rsidR="00B567A4" w:rsidRPr="006807DB" w:rsidRDefault="00B567A4" w:rsidP="00B567A4">
      <w:pPr>
        <w:ind w:left="-142"/>
        <w:rPr>
          <w:rFonts w:ascii="Arial" w:hAnsi="Arial" w:cs="Arial"/>
          <w:sz w:val="20"/>
          <w:szCs w:val="20"/>
        </w:rPr>
      </w:pPr>
      <w:r w:rsidRPr="006807DB">
        <w:rPr>
          <w:rFonts w:ascii="Arial" w:hAnsi="Arial" w:cs="Arial"/>
          <w:sz w:val="20"/>
          <w:szCs w:val="20"/>
        </w:rPr>
        <w:t xml:space="preserve"> Seuls les Soumissionnaires ayant présenté un dossier administratif conforme et ayant obtenu au moins 70% (21/30), seront qualifiés pour la suite de la procédure et verront leur Offre financière analysée.</w:t>
      </w:r>
    </w:p>
    <w:p w:rsidR="00B567A4" w:rsidRPr="006807DB" w:rsidRDefault="00B567A4" w:rsidP="00B567A4">
      <w:pPr>
        <w:ind w:left="-426" w:firstLine="426"/>
        <w:rPr>
          <w:rFonts w:ascii="Arial" w:hAnsi="Arial" w:cs="Arial"/>
          <w:sz w:val="20"/>
          <w:szCs w:val="20"/>
        </w:rPr>
      </w:pPr>
    </w:p>
    <w:p w:rsidR="00B567A4" w:rsidRPr="006807DB" w:rsidRDefault="00B567A4" w:rsidP="00B567A4">
      <w:pPr>
        <w:rPr>
          <w:rFonts w:ascii="Arial" w:hAnsi="Arial" w:cs="Arial"/>
          <w:sz w:val="20"/>
          <w:szCs w:val="20"/>
        </w:rPr>
      </w:pPr>
      <w:r w:rsidRPr="006807DB">
        <w:rPr>
          <w:rFonts w:ascii="Arial" w:hAnsi="Arial" w:cs="Arial"/>
          <w:sz w:val="20"/>
          <w:szCs w:val="20"/>
        </w:rPr>
        <w:t>NB : La grille d’évaluation constitue la Pièce N°1</w:t>
      </w:r>
      <w:r w:rsidR="00452057" w:rsidRPr="006807DB">
        <w:rPr>
          <w:rFonts w:ascii="Arial" w:hAnsi="Arial" w:cs="Arial"/>
          <w:sz w:val="20"/>
          <w:szCs w:val="20"/>
        </w:rPr>
        <w:t>1</w:t>
      </w:r>
      <w:r w:rsidRPr="006807DB">
        <w:rPr>
          <w:rFonts w:ascii="Arial" w:hAnsi="Arial" w:cs="Arial"/>
          <w:sz w:val="20"/>
          <w:szCs w:val="20"/>
        </w:rPr>
        <w:t xml:space="preserve"> du présent DAO.</w:t>
      </w:r>
    </w:p>
    <w:p w:rsidR="00E215D6" w:rsidRPr="006807DB" w:rsidRDefault="00E215D6" w:rsidP="00E215D6">
      <w:pPr>
        <w:pStyle w:val="Paragraphedeliste"/>
        <w:ind w:right="-398"/>
        <w:rPr>
          <w:rFonts w:ascii="Arial" w:hAnsi="Arial" w:cs="Arial"/>
          <w:b/>
          <w:sz w:val="20"/>
          <w:szCs w:val="20"/>
        </w:rPr>
      </w:pPr>
    </w:p>
    <w:p w:rsidR="00E215D6" w:rsidRDefault="00E215D6" w:rsidP="00E215D6">
      <w:pPr>
        <w:pStyle w:val="Paragraphedeliste"/>
        <w:ind w:right="-398"/>
        <w:rPr>
          <w:b/>
        </w:rPr>
      </w:pPr>
    </w:p>
    <w:p w:rsidR="00E215D6" w:rsidRDefault="00E215D6" w:rsidP="00E215D6">
      <w:pPr>
        <w:pStyle w:val="Paragraphedeliste"/>
        <w:ind w:right="-398"/>
        <w:rPr>
          <w:b/>
        </w:rPr>
      </w:pPr>
    </w:p>
    <w:p w:rsidR="00E215D6" w:rsidRDefault="00E215D6" w:rsidP="00E215D6">
      <w:pPr>
        <w:pStyle w:val="Paragraphedeliste"/>
        <w:ind w:right="-398"/>
        <w:rPr>
          <w:b/>
        </w:rPr>
      </w:pPr>
    </w:p>
    <w:p w:rsidR="00E215D6" w:rsidRDefault="00E215D6" w:rsidP="00E215D6">
      <w:pPr>
        <w:pStyle w:val="Paragraphedeliste"/>
        <w:ind w:right="-398"/>
        <w:rPr>
          <w:b/>
        </w:rPr>
      </w:pPr>
    </w:p>
    <w:p w:rsidR="00E215D6" w:rsidRDefault="00E215D6" w:rsidP="00E215D6">
      <w:pPr>
        <w:pStyle w:val="Paragraphedeliste"/>
        <w:ind w:right="-398"/>
        <w:rPr>
          <w:b/>
        </w:rPr>
      </w:pPr>
    </w:p>
    <w:p w:rsidR="00E215D6" w:rsidRDefault="00E215D6" w:rsidP="00E215D6">
      <w:pPr>
        <w:pStyle w:val="Paragraphedeliste"/>
        <w:ind w:right="-398"/>
        <w:rPr>
          <w:b/>
        </w:rPr>
      </w:pPr>
    </w:p>
    <w:p w:rsidR="00E215D6" w:rsidRDefault="00E215D6" w:rsidP="00E215D6">
      <w:pPr>
        <w:pStyle w:val="Paragraphedeliste"/>
        <w:ind w:right="-398"/>
        <w:rPr>
          <w:b/>
        </w:rPr>
      </w:pPr>
    </w:p>
    <w:p w:rsidR="00E215D6" w:rsidRDefault="00E215D6" w:rsidP="00E215D6">
      <w:pPr>
        <w:pStyle w:val="Paragraphedeliste"/>
        <w:ind w:right="-398"/>
        <w:rPr>
          <w:b/>
        </w:rPr>
      </w:pPr>
    </w:p>
    <w:p w:rsidR="00E215D6" w:rsidRDefault="00E215D6" w:rsidP="00E215D6">
      <w:pPr>
        <w:pStyle w:val="Paragraphedeliste"/>
        <w:ind w:right="-398"/>
        <w:rPr>
          <w:b/>
        </w:rPr>
      </w:pPr>
    </w:p>
    <w:p w:rsidR="00E215D6" w:rsidRDefault="00E215D6" w:rsidP="00E215D6">
      <w:pPr>
        <w:pStyle w:val="Paragraphedeliste"/>
        <w:ind w:right="-398"/>
        <w:rPr>
          <w:b/>
        </w:rPr>
      </w:pPr>
    </w:p>
    <w:p w:rsidR="00E215D6" w:rsidRDefault="00E215D6" w:rsidP="00E215D6">
      <w:pPr>
        <w:pStyle w:val="Paragraphedeliste"/>
        <w:ind w:right="-398"/>
        <w:rPr>
          <w:b/>
        </w:rPr>
      </w:pPr>
    </w:p>
    <w:p w:rsidR="00E215D6" w:rsidRDefault="00E215D6" w:rsidP="00E215D6">
      <w:pPr>
        <w:pStyle w:val="Paragraphedeliste"/>
        <w:ind w:right="-398"/>
        <w:rPr>
          <w:b/>
        </w:rPr>
      </w:pPr>
    </w:p>
    <w:p w:rsidR="00E215D6" w:rsidRDefault="00E215D6" w:rsidP="00E215D6">
      <w:pPr>
        <w:pStyle w:val="Paragraphedeliste"/>
        <w:ind w:right="-398"/>
        <w:rPr>
          <w:b/>
        </w:rPr>
      </w:pPr>
    </w:p>
    <w:p w:rsidR="00E215D6" w:rsidRDefault="00E215D6" w:rsidP="00E215D6">
      <w:pPr>
        <w:pStyle w:val="Paragraphedeliste"/>
        <w:ind w:right="-398"/>
        <w:rPr>
          <w:b/>
        </w:rPr>
      </w:pPr>
    </w:p>
    <w:p w:rsidR="00E215D6" w:rsidRDefault="00E215D6" w:rsidP="00E215D6">
      <w:pPr>
        <w:pStyle w:val="Paragraphedeliste"/>
        <w:ind w:right="-398"/>
        <w:rPr>
          <w:b/>
        </w:rPr>
      </w:pPr>
    </w:p>
    <w:p w:rsidR="00E215D6" w:rsidRDefault="00E215D6" w:rsidP="00E215D6">
      <w:pPr>
        <w:pStyle w:val="Paragraphedeliste"/>
        <w:ind w:right="-398"/>
        <w:rPr>
          <w:b/>
        </w:rPr>
      </w:pPr>
    </w:p>
    <w:p w:rsidR="00E215D6" w:rsidRDefault="00E215D6" w:rsidP="00E215D6">
      <w:pPr>
        <w:pStyle w:val="Paragraphedeliste"/>
        <w:ind w:right="-398"/>
        <w:rPr>
          <w:b/>
        </w:rPr>
      </w:pPr>
    </w:p>
    <w:p w:rsidR="00E215D6" w:rsidRDefault="00E215D6" w:rsidP="00E215D6">
      <w:pPr>
        <w:pStyle w:val="Paragraphedeliste"/>
        <w:ind w:right="-398"/>
        <w:rPr>
          <w:b/>
        </w:rPr>
      </w:pPr>
    </w:p>
    <w:p w:rsidR="00E215D6" w:rsidRDefault="00E215D6" w:rsidP="00E215D6">
      <w:pPr>
        <w:pStyle w:val="Paragraphedeliste"/>
        <w:ind w:right="-398"/>
        <w:rPr>
          <w:b/>
        </w:rPr>
      </w:pPr>
    </w:p>
    <w:p w:rsidR="00E215D6" w:rsidRDefault="00E215D6" w:rsidP="00E215D6">
      <w:pPr>
        <w:pStyle w:val="Paragraphedeliste"/>
        <w:ind w:right="-398"/>
        <w:rPr>
          <w:b/>
        </w:rPr>
      </w:pPr>
    </w:p>
    <w:p w:rsidR="00E215D6" w:rsidRDefault="00E215D6" w:rsidP="00E215D6">
      <w:pPr>
        <w:pStyle w:val="Paragraphedeliste"/>
        <w:ind w:right="-398"/>
        <w:rPr>
          <w:b/>
        </w:rPr>
      </w:pPr>
    </w:p>
    <w:p w:rsidR="00E215D6" w:rsidRDefault="00E215D6" w:rsidP="00E215D6">
      <w:pPr>
        <w:pStyle w:val="Paragraphedeliste"/>
        <w:ind w:right="-398"/>
        <w:rPr>
          <w:b/>
        </w:rPr>
      </w:pPr>
    </w:p>
    <w:p w:rsidR="00E215D6" w:rsidRDefault="00E215D6" w:rsidP="00E215D6">
      <w:pPr>
        <w:pStyle w:val="Paragraphedeliste"/>
        <w:ind w:right="-398"/>
        <w:rPr>
          <w:b/>
        </w:rPr>
      </w:pPr>
    </w:p>
    <w:p w:rsidR="005C22DB" w:rsidRDefault="005C22DB" w:rsidP="00E215D6">
      <w:pPr>
        <w:pStyle w:val="Paragraphedeliste"/>
        <w:ind w:right="-398"/>
        <w:rPr>
          <w:b/>
        </w:rPr>
      </w:pPr>
    </w:p>
    <w:p w:rsidR="005C22DB" w:rsidRDefault="005C22DB" w:rsidP="00E215D6">
      <w:pPr>
        <w:pStyle w:val="Paragraphedeliste"/>
        <w:ind w:right="-398"/>
        <w:rPr>
          <w:b/>
        </w:rPr>
      </w:pPr>
    </w:p>
    <w:p w:rsidR="005C22DB" w:rsidRDefault="005C22DB" w:rsidP="00E215D6">
      <w:pPr>
        <w:pStyle w:val="Paragraphedeliste"/>
        <w:ind w:right="-398"/>
        <w:rPr>
          <w:b/>
        </w:rPr>
      </w:pPr>
    </w:p>
    <w:p w:rsidR="005C22DB" w:rsidRDefault="005C22DB" w:rsidP="00E215D6">
      <w:pPr>
        <w:pStyle w:val="Paragraphedeliste"/>
        <w:ind w:right="-398"/>
        <w:rPr>
          <w:b/>
        </w:rPr>
      </w:pPr>
    </w:p>
    <w:p w:rsidR="005C22DB" w:rsidRDefault="005C22DB" w:rsidP="00E215D6">
      <w:pPr>
        <w:pStyle w:val="Paragraphedeliste"/>
        <w:ind w:right="-398"/>
        <w:rPr>
          <w:b/>
        </w:rPr>
      </w:pPr>
    </w:p>
    <w:p w:rsidR="005C22DB" w:rsidRDefault="005C22DB" w:rsidP="00E215D6">
      <w:pPr>
        <w:pStyle w:val="Paragraphedeliste"/>
        <w:ind w:right="-398"/>
        <w:rPr>
          <w:b/>
        </w:rPr>
      </w:pPr>
    </w:p>
    <w:p w:rsidR="005C22DB" w:rsidRDefault="005C22DB" w:rsidP="00E215D6">
      <w:pPr>
        <w:pStyle w:val="Paragraphedeliste"/>
        <w:ind w:right="-398"/>
        <w:rPr>
          <w:b/>
        </w:rPr>
      </w:pPr>
    </w:p>
    <w:p w:rsidR="005C22DB" w:rsidRDefault="005C22DB" w:rsidP="00E215D6">
      <w:pPr>
        <w:pStyle w:val="Paragraphedeliste"/>
        <w:ind w:right="-398"/>
        <w:rPr>
          <w:b/>
        </w:rPr>
      </w:pPr>
    </w:p>
    <w:p w:rsidR="005C22DB" w:rsidRDefault="005C22DB" w:rsidP="00E215D6">
      <w:pPr>
        <w:pStyle w:val="Paragraphedeliste"/>
        <w:ind w:right="-398"/>
        <w:rPr>
          <w:b/>
        </w:rPr>
      </w:pPr>
    </w:p>
    <w:p w:rsidR="00FE7314" w:rsidRDefault="00FE7314" w:rsidP="00E215D6">
      <w:pPr>
        <w:pStyle w:val="Paragraphedeliste"/>
        <w:ind w:right="-398"/>
        <w:rPr>
          <w:b/>
        </w:rPr>
      </w:pPr>
    </w:p>
    <w:p w:rsidR="00E215D6" w:rsidRDefault="00E215D6" w:rsidP="00E215D6">
      <w:pPr>
        <w:pStyle w:val="Paragraphedeliste"/>
        <w:ind w:right="-398"/>
        <w:rPr>
          <w:b/>
        </w:rPr>
      </w:pPr>
    </w:p>
    <w:p w:rsidR="006807DB" w:rsidRDefault="006807DB" w:rsidP="00E215D6">
      <w:pPr>
        <w:pStyle w:val="Paragraphedeliste"/>
        <w:ind w:right="-398"/>
        <w:rPr>
          <w:b/>
        </w:rPr>
      </w:pPr>
    </w:p>
    <w:p w:rsidR="006807DB" w:rsidRDefault="006807DB" w:rsidP="00E215D6">
      <w:pPr>
        <w:pStyle w:val="Paragraphedeliste"/>
        <w:ind w:right="-398"/>
        <w:rPr>
          <w:b/>
        </w:rPr>
      </w:pPr>
    </w:p>
    <w:p w:rsidR="006807DB" w:rsidRDefault="006807DB" w:rsidP="00E215D6">
      <w:pPr>
        <w:pStyle w:val="Paragraphedeliste"/>
        <w:ind w:right="-398"/>
        <w:rPr>
          <w:b/>
        </w:rPr>
      </w:pPr>
    </w:p>
    <w:p w:rsidR="004B256C" w:rsidRDefault="004B256C" w:rsidP="00E215D6">
      <w:pPr>
        <w:pStyle w:val="Paragraphedeliste"/>
        <w:ind w:right="-398"/>
        <w:rPr>
          <w:b/>
        </w:rPr>
      </w:pPr>
    </w:p>
    <w:p w:rsidR="00E215D6" w:rsidRDefault="00E215D6" w:rsidP="00E215D6">
      <w:pPr>
        <w:pStyle w:val="Paragraphedeliste"/>
        <w:ind w:right="-398"/>
        <w:rPr>
          <w:b/>
        </w:rPr>
      </w:pPr>
    </w:p>
    <w:p w:rsidR="00E215D6" w:rsidRPr="00EF399A" w:rsidRDefault="00E215D6" w:rsidP="00E215D6">
      <w:pPr>
        <w:pStyle w:val="Paragraphedeliste"/>
        <w:ind w:right="-398"/>
        <w:rPr>
          <w:b/>
        </w:rPr>
      </w:pPr>
      <w:r w:rsidRPr="00EF399A">
        <w:rPr>
          <w:b/>
        </w:rPr>
        <w:lastRenderedPageBreak/>
        <w:t>GRILLE D'EVALUATION DES OFFRES TECHNIQUES</w:t>
      </w:r>
    </w:p>
    <w:tbl>
      <w:tblPr>
        <w:tblW w:w="5605" w:type="pct"/>
        <w:tblInd w:w="-572" w:type="dxa"/>
        <w:tblCellMar>
          <w:left w:w="10" w:type="dxa"/>
          <w:right w:w="10" w:type="dxa"/>
        </w:tblCellMar>
        <w:tblLook w:val="04A0" w:firstRow="1" w:lastRow="0" w:firstColumn="1" w:lastColumn="0" w:noHBand="0" w:noVBand="1"/>
      </w:tblPr>
      <w:tblGrid>
        <w:gridCol w:w="149"/>
        <w:gridCol w:w="9638"/>
        <w:gridCol w:w="151"/>
        <w:gridCol w:w="855"/>
      </w:tblGrid>
      <w:tr w:rsidR="00F72FE3" w:rsidRPr="00E81E34" w:rsidTr="00CA3F20">
        <w:trPr>
          <w:trHeight w:val="272"/>
        </w:trPr>
        <w:tc>
          <w:tcPr>
            <w:tcW w:w="69"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40"/>
              <w:shd w:val="clear" w:color="auto" w:fill="auto"/>
              <w:spacing w:line="240" w:lineRule="auto"/>
              <w:ind w:left="-426" w:right="-398"/>
              <w:rPr>
                <w:b/>
                <w:sz w:val="20"/>
                <w:szCs w:val="20"/>
              </w:rPr>
            </w:pPr>
            <w:r w:rsidRPr="00E81E34">
              <w:rPr>
                <w:b/>
                <w:sz w:val="20"/>
                <w:szCs w:val="20"/>
              </w:rPr>
              <w:t>N°</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426BE4">
            <w:pPr>
              <w:pStyle w:val="Corpsdutexte40"/>
              <w:shd w:val="clear" w:color="auto" w:fill="auto"/>
              <w:spacing w:line="240" w:lineRule="auto"/>
              <w:ind w:left="83" w:right="138"/>
              <w:jc w:val="center"/>
              <w:rPr>
                <w:b/>
                <w:sz w:val="20"/>
                <w:szCs w:val="20"/>
              </w:rPr>
            </w:pPr>
            <w:r w:rsidRPr="00E81E34">
              <w:rPr>
                <w:b/>
                <w:sz w:val="20"/>
                <w:szCs w:val="20"/>
              </w:rPr>
              <w:t>RUBRIQUES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40"/>
              <w:shd w:val="clear" w:color="auto" w:fill="auto"/>
              <w:spacing w:line="240" w:lineRule="auto"/>
              <w:ind w:right="-398"/>
              <w:rPr>
                <w:b/>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452057">
            <w:pPr>
              <w:pStyle w:val="Corpsdutexte40"/>
              <w:shd w:val="clear" w:color="auto" w:fill="auto"/>
              <w:tabs>
                <w:tab w:val="center" w:pos="788"/>
              </w:tabs>
              <w:spacing w:line="240" w:lineRule="auto"/>
              <w:ind w:left="-426" w:right="-398"/>
              <w:jc w:val="center"/>
              <w:rPr>
                <w:b/>
                <w:sz w:val="20"/>
                <w:szCs w:val="20"/>
              </w:rPr>
            </w:pPr>
            <w:r w:rsidRPr="00E81E34">
              <w:rPr>
                <w:b/>
                <w:sz w:val="20"/>
                <w:szCs w:val="20"/>
              </w:rPr>
              <w:t>OUI/</w:t>
            </w:r>
            <w:r w:rsidRPr="00452057">
              <w:rPr>
                <w:b/>
                <w:sz w:val="16"/>
                <w:szCs w:val="16"/>
              </w:rPr>
              <w:t>NON</w:t>
            </w:r>
          </w:p>
        </w:tc>
      </w:tr>
      <w:tr w:rsidR="00F72FE3" w:rsidRPr="00E81E34" w:rsidTr="00CA3F20">
        <w:trPr>
          <w:trHeight w:val="272"/>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50"/>
              <w:shd w:val="clear" w:color="auto" w:fill="auto"/>
              <w:spacing w:line="240" w:lineRule="auto"/>
              <w:ind w:left="83" w:right="138"/>
              <w:jc w:val="center"/>
              <w:rPr>
                <w:b/>
                <w:sz w:val="20"/>
                <w:szCs w:val="20"/>
              </w:rPr>
            </w:pPr>
            <w:r w:rsidRPr="00E81E34">
              <w:rPr>
                <w:b/>
                <w:sz w:val="20"/>
                <w:szCs w:val="20"/>
              </w:rPr>
              <w:t>A- PERSONNEL (14rubriques)</w:t>
            </w:r>
          </w:p>
        </w:tc>
      </w:tr>
      <w:tr w:rsidR="00F72FE3" w:rsidRPr="00E81E34" w:rsidTr="00CA3F20">
        <w:trPr>
          <w:trHeight w:val="276"/>
        </w:trPr>
        <w:tc>
          <w:tcPr>
            <w:tcW w:w="69"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50"/>
              <w:shd w:val="clear" w:color="auto" w:fill="auto"/>
              <w:spacing w:line="240" w:lineRule="auto"/>
              <w:ind w:left="83" w:right="138"/>
              <w:rPr>
                <w:sz w:val="20"/>
                <w:szCs w:val="20"/>
              </w:rPr>
            </w:pPr>
            <w:r w:rsidRPr="00E81E34">
              <w:rPr>
                <w:b/>
                <w:sz w:val="20"/>
                <w:szCs w:val="20"/>
              </w:rPr>
              <w:t>I. CONDUCTEUR DES TRAVAUX</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r>
      <w:tr w:rsidR="00F72FE3" w:rsidRPr="00E81E34" w:rsidTr="00CA3F20">
        <w:trPr>
          <w:trHeight w:val="512"/>
        </w:trPr>
        <w:tc>
          <w:tcPr>
            <w:tcW w:w="69"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20"/>
              <w:shd w:val="clear" w:color="auto" w:fill="auto"/>
              <w:spacing w:before="0" w:after="0" w:line="240" w:lineRule="auto"/>
              <w:ind w:left="-426" w:right="-398"/>
              <w:rPr>
                <w:sz w:val="20"/>
                <w:szCs w:val="20"/>
              </w:rPr>
            </w:pPr>
            <w:r w:rsidRPr="00E81E34">
              <w:rPr>
                <w:sz w:val="20"/>
                <w:szCs w:val="20"/>
              </w:rPr>
              <w:t>01</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F72FE3" w:rsidRPr="006F1B04" w:rsidRDefault="00F72FE3" w:rsidP="00CA3F20">
            <w:pPr>
              <w:pStyle w:val="Corpsdutexte0"/>
              <w:shd w:val="clear" w:color="auto" w:fill="auto"/>
              <w:spacing w:before="0" w:line="240" w:lineRule="auto"/>
              <w:ind w:left="83" w:right="138"/>
              <w:rPr>
                <w:sz w:val="20"/>
                <w:szCs w:val="20"/>
                <w:lang w:val="fr-FR"/>
              </w:rPr>
            </w:pPr>
            <w:r w:rsidRPr="00F72FE3">
              <w:rPr>
                <w:rStyle w:val="CorpsdutexteNonItaliqueEspacement0pt"/>
                <w:rFonts w:eastAsia="Bookman Old Style"/>
                <w:sz w:val="20"/>
                <w:szCs w:val="20"/>
                <w:lang w:val="fr-FR"/>
              </w:rPr>
              <w:t>Copie du diplôme légalisé du Conducteur des travaux.</w:t>
            </w:r>
            <w:r w:rsidRPr="006F1B04">
              <w:rPr>
                <w:sz w:val="20"/>
                <w:szCs w:val="20"/>
                <w:lang w:val="fr-FR"/>
              </w:rPr>
              <w:t xml:space="preserve"> (Oui si la copie est celle d'un diplôme d’Ingénieur des Travaux de Génie Civil, au moins, légalisée et datant de moins de trois mois)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60"/>
              <w:shd w:val="clear" w:color="auto" w:fill="auto"/>
              <w:spacing w:line="240" w:lineRule="auto"/>
              <w:ind w:left="-426" w:right="-398"/>
              <w:rPr>
                <w:rFonts w:ascii="Times New Roman" w:hAnsi="Times New Roman" w:cs="Times New Roman"/>
                <w:sz w:val="20"/>
                <w:szCs w:val="20"/>
              </w:rPr>
            </w:pPr>
            <w:r w:rsidRPr="00E81E34">
              <w:rPr>
                <w:rFonts w:ascii="Times New Roman" w:hAnsi="Times New Roman" w:cs="Times New Roman"/>
                <w:sz w:val="20"/>
                <w:szCs w:val="20"/>
              </w:rPr>
              <w:t>•</w:t>
            </w:r>
          </w:p>
        </w:tc>
      </w:tr>
      <w:tr w:rsidR="00F72FE3" w:rsidRPr="00E81E34" w:rsidTr="00CA3F20">
        <w:trPr>
          <w:trHeight w:val="140"/>
        </w:trPr>
        <w:tc>
          <w:tcPr>
            <w:tcW w:w="69"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20"/>
              <w:shd w:val="clear" w:color="auto" w:fill="auto"/>
              <w:spacing w:before="0" w:after="0" w:line="240" w:lineRule="auto"/>
              <w:ind w:left="-426" w:right="-398"/>
              <w:rPr>
                <w:sz w:val="20"/>
                <w:szCs w:val="20"/>
              </w:rPr>
            </w:pPr>
            <w:r w:rsidRPr="00E81E34">
              <w:rPr>
                <w:sz w:val="20"/>
                <w:szCs w:val="20"/>
              </w:rPr>
              <w:t>02</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F72FE3" w:rsidRPr="006F1B04" w:rsidRDefault="00F72FE3" w:rsidP="00CA3F20">
            <w:pPr>
              <w:pStyle w:val="Corpsdutexte20"/>
              <w:shd w:val="clear" w:color="auto" w:fill="auto"/>
              <w:spacing w:before="0" w:after="0" w:line="240" w:lineRule="auto"/>
              <w:ind w:left="83" w:right="138"/>
              <w:rPr>
                <w:sz w:val="20"/>
                <w:szCs w:val="20"/>
                <w:lang w:val="fr-FR"/>
              </w:rPr>
            </w:pPr>
            <w:r w:rsidRPr="006F1B04">
              <w:rPr>
                <w:sz w:val="20"/>
                <w:szCs w:val="20"/>
                <w:lang w:val="fr-FR"/>
              </w:rPr>
              <w:t>Attestation de présentation de l'original du diplôme du Conducteur des travaux</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r>
      <w:tr w:rsidR="00F72FE3" w:rsidRPr="00E81E34" w:rsidTr="00CA3F20">
        <w:trPr>
          <w:trHeight w:val="145"/>
        </w:trPr>
        <w:tc>
          <w:tcPr>
            <w:tcW w:w="69"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20"/>
              <w:shd w:val="clear" w:color="auto" w:fill="auto"/>
              <w:spacing w:before="0" w:after="0" w:line="240" w:lineRule="auto"/>
              <w:ind w:left="-426" w:right="-398"/>
              <w:rPr>
                <w:sz w:val="20"/>
                <w:szCs w:val="20"/>
              </w:rPr>
            </w:pPr>
            <w:r w:rsidRPr="00E81E34">
              <w:rPr>
                <w:sz w:val="20"/>
                <w:szCs w:val="20"/>
              </w:rPr>
              <w:t>03</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F72FE3" w:rsidRPr="006F1B04" w:rsidRDefault="00F72FE3" w:rsidP="00CA3F20">
            <w:pPr>
              <w:pStyle w:val="Corpsdutexte20"/>
              <w:shd w:val="clear" w:color="auto" w:fill="auto"/>
              <w:spacing w:before="0" w:after="0" w:line="240" w:lineRule="auto"/>
              <w:ind w:left="83" w:right="138"/>
              <w:rPr>
                <w:sz w:val="20"/>
                <w:szCs w:val="20"/>
                <w:lang w:val="fr-FR"/>
              </w:rPr>
            </w:pPr>
            <w:r w:rsidRPr="006F1B04">
              <w:rPr>
                <w:sz w:val="20"/>
                <w:szCs w:val="20"/>
                <w:lang w:val="fr-FR"/>
              </w:rPr>
              <w:t>CV signé et daté du Conducteur des travaux.</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r>
      <w:tr w:rsidR="00F72FE3" w:rsidRPr="00E81E34" w:rsidTr="00CA3F20">
        <w:trPr>
          <w:trHeight w:val="417"/>
        </w:trPr>
        <w:tc>
          <w:tcPr>
            <w:tcW w:w="69"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20"/>
              <w:shd w:val="clear" w:color="auto" w:fill="auto"/>
              <w:spacing w:before="0" w:after="0" w:line="240" w:lineRule="auto"/>
              <w:ind w:left="-426" w:right="-398"/>
              <w:rPr>
                <w:sz w:val="20"/>
                <w:szCs w:val="20"/>
              </w:rPr>
            </w:pPr>
            <w:r w:rsidRPr="00E81E34">
              <w:rPr>
                <w:sz w:val="20"/>
                <w:szCs w:val="20"/>
              </w:rPr>
              <w:t>04</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F72FE3" w:rsidRPr="006F1B04" w:rsidRDefault="00F72FE3" w:rsidP="00CA3F20">
            <w:pPr>
              <w:pStyle w:val="Corpsdutexte0"/>
              <w:shd w:val="clear" w:color="auto" w:fill="auto"/>
              <w:spacing w:before="0" w:line="240" w:lineRule="auto"/>
              <w:ind w:left="83" w:right="138"/>
              <w:rPr>
                <w:sz w:val="20"/>
                <w:szCs w:val="20"/>
                <w:lang w:val="fr-FR"/>
              </w:rPr>
            </w:pPr>
            <w:r w:rsidRPr="00F72FE3">
              <w:rPr>
                <w:rStyle w:val="CorpsdutexteNonItaliqueEspacement0pt"/>
                <w:rFonts w:eastAsia="Bookman Old Style"/>
                <w:sz w:val="20"/>
                <w:szCs w:val="20"/>
                <w:lang w:val="fr-FR"/>
              </w:rPr>
              <w:t>Attestation de disponibilité du Conducteur des travaux.</w:t>
            </w:r>
            <w:r w:rsidRPr="006F1B04">
              <w:rPr>
                <w:sz w:val="20"/>
                <w:szCs w:val="20"/>
                <w:lang w:val="fr-FR"/>
              </w:rPr>
              <w:t xml:space="preserve"> (Oui si l'attestation est signée, datée et fait référence au présent appel d'offres)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r>
      <w:tr w:rsidR="00F72FE3" w:rsidRPr="00E81E34" w:rsidTr="00CA3F20">
        <w:trPr>
          <w:trHeight w:val="411"/>
        </w:trPr>
        <w:tc>
          <w:tcPr>
            <w:tcW w:w="69"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20"/>
              <w:shd w:val="clear" w:color="auto" w:fill="auto"/>
              <w:spacing w:before="0" w:after="0" w:line="240" w:lineRule="auto"/>
              <w:ind w:left="-426" w:right="-398"/>
              <w:rPr>
                <w:sz w:val="20"/>
                <w:szCs w:val="20"/>
              </w:rPr>
            </w:pPr>
            <w:r w:rsidRPr="00E81E34">
              <w:rPr>
                <w:sz w:val="20"/>
                <w:szCs w:val="20"/>
              </w:rPr>
              <w:t>05</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F72FE3" w:rsidRPr="006F1B04" w:rsidRDefault="00F72FE3" w:rsidP="00CA3F20">
            <w:pPr>
              <w:pStyle w:val="Corpsdutexte0"/>
              <w:shd w:val="clear" w:color="auto" w:fill="auto"/>
              <w:spacing w:before="0" w:line="240" w:lineRule="auto"/>
              <w:ind w:left="83" w:right="138"/>
              <w:rPr>
                <w:sz w:val="20"/>
                <w:szCs w:val="20"/>
                <w:lang w:val="fr-FR"/>
              </w:rPr>
            </w:pPr>
            <w:r w:rsidRPr="00F72FE3">
              <w:rPr>
                <w:rStyle w:val="CorpsdutexteNonItaliqueEspacement0pt"/>
                <w:rFonts w:eastAsia="Bookman Old Style"/>
                <w:sz w:val="20"/>
                <w:szCs w:val="20"/>
                <w:lang w:val="fr-FR"/>
              </w:rPr>
              <w:t>Expérience générale du Conducteur des travaux.</w:t>
            </w:r>
            <w:r w:rsidRPr="006F1B04">
              <w:rPr>
                <w:sz w:val="20"/>
                <w:szCs w:val="20"/>
                <w:lang w:val="fr-FR"/>
              </w:rPr>
              <w:t xml:space="preserve"> (Oui si l’Ingénieur a une expérience professionnelle supérieure ou égale à trois (03) ans)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r>
      <w:tr w:rsidR="00F72FE3" w:rsidRPr="00E81E34" w:rsidTr="00CA3F20">
        <w:trPr>
          <w:trHeight w:val="405"/>
        </w:trPr>
        <w:tc>
          <w:tcPr>
            <w:tcW w:w="69"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20"/>
              <w:shd w:val="clear" w:color="auto" w:fill="auto"/>
              <w:spacing w:before="0" w:after="0" w:line="240" w:lineRule="auto"/>
              <w:ind w:left="-426" w:right="-398"/>
              <w:rPr>
                <w:sz w:val="20"/>
                <w:szCs w:val="20"/>
              </w:rPr>
            </w:pPr>
            <w:r w:rsidRPr="00E81E34">
              <w:rPr>
                <w:sz w:val="20"/>
                <w:szCs w:val="20"/>
              </w:rPr>
              <w:t>06</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F72FE3" w:rsidRPr="006F1B04" w:rsidRDefault="00F72FE3" w:rsidP="00CA3F20">
            <w:pPr>
              <w:pStyle w:val="Corpsdutexte0"/>
              <w:shd w:val="clear" w:color="auto" w:fill="auto"/>
              <w:spacing w:before="0" w:line="240" w:lineRule="auto"/>
              <w:ind w:left="83" w:right="138"/>
              <w:rPr>
                <w:sz w:val="20"/>
                <w:szCs w:val="20"/>
                <w:lang w:val="fr-FR"/>
              </w:rPr>
            </w:pPr>
            <w:r w:rsidRPr="00F72FE3">
              <w:rPr>
                <w:rStyle w:val="CorpsdutexteNonItaliqueEspacement0pt"/>
                <w:rFonts w:eastAsia="Bookman Old Style"/>
                <w:sz w:val="20"/>
                <w:szCs w:val="20"/>
                <w:lang w:val="fr-FR"/>
              </w:rPr>
              <w:t>Expérience du Conducteur des travaux dans le domaine des bâtiments publics</w:t>
            </w:r>
            <w:r w:rsidRPr="006F1B04">
              <w:rPr>
                <w:sz w:val="20"/>
                <w:szCs w:val="20"/>
                <w:lang w:val="fr-FR"/>
              </w:rPr>
              <w:t>(Oui si le nombre de projets réalisés est au moins égal à trois (03))</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r>
      <w:tr w:rsidR="00F72FE3" w:rsidRPr="00E81E34" w:rsidTr="00CA3F20">
        <w:trPr>
          <w:trHeight w:val="550"/>
        </w:trPr>
        <w:tc>
          <w:tcPr>
            <w:tcW w:w="69"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20"/>
              <w:shd w:val="clear" w:color="auto" w:fill="auto"/>
              <w:spacing w:before="0" w:after="0" w:line="240" w:lineRule="auto"/>
              <w:ind w:left="-426" w:right="-398"/>
              <w:rPr>
                <w:sz w:val="20"/>
                <w:szCs w:val="20"/>
              </w:rPr>
            </w:pPr>
            <w:r w:rsidRPr="00E81E34">
              <w:rPr>
                <w:sz w:val="20"/>
                <w:szCs w:val="20"/>
              </w:rPr>
              <w:t>07</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F72FE3" w:rsidRPr="006F1B04" w:rsidRDefault="00F72FE3" w:rsidP="00CA3F20">
            <w:pPr>
              <w:pStyle w:val="Corpsdutexte0"/>
              <w:shd w:val="clear" w:color="auto" w:fill="auto"/>
              <w:spacing w:before="0" w:line="240" w:lineRule="auto"/>
              <w:ind w:left="83" w:right="138"/>
              <w:rPr>
                <w:sz w:val="20"/>
                <w:szCs w:val="20"/>
                <w:lang w:val="fr-FR"/>
              </w:rPr>
            </w:pPr>
            <w:r w:rsidRPr="00F72FE3">
              <w:rPr>
                <w:rStyle w:val="CorpsdutexteNonItaliqueEspacement0pt"/>
                <w:rFonts w:eastAsia="Bookman Old Style"/>
                <w:sz w:val="20"/>
                <w:szCs w:val="20"/>
                <w:lang w:val="fr-FR"/>
              </w:rPr>
              <w:t>Expérience dans le poste de conducteur des travaux</w:t>
            </w:r>
            <w:r w:rsidRPr="006F1B04">
              <w:rPr>
                <w:sz w:val="20"/>
                <w:szCs w:val="20"/>
                <w:lang w:val="fr-FR"/>
              </w:rPr>
              <w:t xml:space="preserve"> de construction des bâtiments publics(Oui si le nombre de projets réalisés en cette qualité, est au moins égal à trois (03))</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r>
      <w:tr w:rsidR="00F72FE3" w:rsidRPr="00E81E34" w:rsidTr="00CA3F20">
        <w:trPr>
          <w:trHeight w:val="138"/>
        </w:trPr>
        <w:tc>
          <w:tcPr>
            <w:tcW w:w="69"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F72FE3" w:rsidRPr="006F1B04" w:rsidRDefault="00F72FE3" w:rsidP="00CA3F20">
            <w:pPr>
              <w:pStyle w:val="Corpsdutexte50"/>
              <w:shd w:val="clear" w:color="auto" w:fill="auto"/>
              <w:spacing w:line="240" w:lineRule="auto"/>
              <w:ind w:left="83" w:right="138"/>
              <w:rPr>
                <w:b/>
                <w:sz w:val="20"/>
                <w:szCs w:val="20"/>
              </w:rPr>
            </w:pPr>
            <w:r w:rsidRPr="006F1B04">
              <w:rPr>
                <w:b/>
                <w:sz w:val="20"/>
                <w:szCs w:val="20"/>
              </w:rPr>
              <w:t>II. CHEF DE CHANTIER</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r>
      <w:tr w:rsidR="00F72FE3" w:rsidRPr="00E81E34" w:rsidTr="00CA3F20">
        <w:trPr>
          <w:trHeight w:val="270"/>
        </w:trPr>
        <w:tc>
          <w:tcPr>
            <w:tcW w:w="69"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20"/>
              <w:shd w:val="clear" w:color="auto" w:fill="auto"/>
              <w:spacing w:before="0" w:after="0" w:line="240" w:lineRule="auto"/>
              <w:ind w:left="-426" w:right="-398"/>
              <w:rPr>
                <w:sz w:val="20"/>
                <w:szCs w:val="20"/>
              </w:rPr>
            </w:pPr>
            <w:r w:rsidRPr="00E81E34">
              <w:rPr>
                <w:sz w:val="20"/>
                <w:szCs w:val="20"/>
              </w:rPr>
              <w:t>08</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F72FE3" w:rsidRPr="005E07B2" w:rsidRDefault="00F72FE3" w:rsidP="00CA3F20">
            <w:pPr>
              <w:pStyle w:val="Corpsdutexte0"/>
              <w:shd w:val="clear" w:color="auto" w:fill="auto"/>
              <w:spacing w:before="0" w:line="240" w:lineRule="auto"/>
              <w:ind w:left="83" w:right="138"/>
              <w:rPr>
                <w:sz w:val="18"/>
                <w:szCs w:val="18"/>
                <w:lang w:val="fr-FR"/>
              </w:rPr>
            </w:pPr>
            <w:r w:rsidRPr="00F72FE3">
              <w:rPr>
                <w:rStyle w:val="CorpsdutexteNonItaliqueEspacement0pt"/>
                <w:rFonts w:eastAsia="Bookman Old Style"/>
                <w:sz w:val="18"/>
                <w:szCs w:val="18"/>
                <w:lang w:val="fr-FR"/>
              </w:rPr>
              <w:t>Copie du diplôme légalisé du Chef de chantier.</w:t>
            </w:r>
            <w:r w:rsidRPr="005E07B2">
              <w:rPr>
                <w:sz w:val="18"/>
                <w:szCs w:val="18"/>
                <w:lang w:val="fr-FR"/>
              </w:rPr>
              <w:t xml:space="preserve"> (Oui si la copie est celle d'un diplôme de Technicien Supérieur du Génie Civil, ou d’Urbanisme ; légalisée et datant de moins de trois (03) mois)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r>
      <w:tr w:rsidR="00F72FE3" w:rsidRPr="00E81E34" w:rsidTr="00CA3F20">
        <w:trPr>
          <w:trHeight w:val="280"/>
        </w:trPr>
        <w:tc>
          <w:tcPr>
            <w:tcW w:w="69"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20"/>
              <w:shd w:val="clear" w:color="auto" w:fill="auto"/>
              <w:spacing w:before="0" w:after="0" w:line="240" w:lineRule="auto"/>
              <w:ind w:left="-426" w:right="-398"/>
              <w:rPr>
                <w:sz w:val="20"/>
                <w:szCs w:val="20"/>
              </w:rPr>
            </w:pPr>
            <w:r w:rsidRPr="00E81E34">
              <w:rPr>
                <w:sz w:val="20"/>
                <w:szCs w:val="20"/>
              </w:rPr>
              <w:t>09</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F72FE3" w:rsidRPr="005E07B2" w:rsidRDefault="00F72FE3" w:rsidP="00CA3F20">
            <w:pPr>
              <w:pStyle w:val="Corpsdutexte20"/>
              <w:shd w:val="clear" w:color="auto" w:fill="auto"/>
              <w:spacing w:before="0" w:after="0" w:line="240" w:lineRule="auto"/>
              <w:ind w:left="83" w:right="138"/>
              <w:rPr>
                <w:sz w:val="18"/>
                <w:szCs w:val="18"/>
                <w:lang w:val="fr-FR"/>
              </w:rPr>
            </w:pPr>
            <w:r w:rsidRPr="005E07B2">
              <w:rPr>
                <w:sz w:val="18"/>
                <w:szCs w:val="18"/>
                <w:lang w:val="fr-FR"/>
              </w:rPr>
              <w:t>Attestation de présentation de l'original du diplôme du chef de chantier</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r>
      <w:tr w:rsidR="00F72FE3" w:rsidRPr="00E81E34" w:rsidTr="00CA3F20">
        <w:trPr>
          <w:trHeight w:val="129"/>
        </w:trPr>
        <w:tc>
          <w:tcPr>
            <w:tcW w:w="69"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20"/>
              <w:shd w:val="clear" w:color="auto" w:fill="auto"/>
              <w:spacing w:before="0" w:after="0" w:line="240" w:lineRule="auto"/>
              <w:ind w:left="-426" w:right="-398"/>
              <w:rPr>
                <w:sz w:val="20"/>
                <w:szCs w:val="20"/>
              </w:rPr>
            </w:pPr>
            <w:r w:rsidRPr="00E81E34">
              <w:rPr>
                <w:sz w:val="20"/>
                <w:szCs w:val="20"/>
              </w:rPr>
              <w:t>10</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F72FE3" w:rsidRPr="005E07B2" w:rsidRDefault="00F72FE3" w:rsidP="00CA3F20">
            <w:pPr>
              <w:pStyle w:val="Corpsdutexte20"/>
              <w:shd w:val="clear" w:color="auto" w:fill="auto"/>
              <w:spacing w:before="0" w:after="0" w:line="240" w:lineRule="auto"/>
              <w:ind w:left="83" w:right="138"/>
              <w:rPr>
                <w:sz w:val="18"/>
                <w:szCs w:val="18"/>
                <w:lang w:val="fr-FR"/>
              </w:rPr>
            </w:pPr>
            <w:r w:rsidRPr="005E07B2">
              <w:rPr>
                <w:sz w:val="18"/>
                <w:szCs w:val="18"/>
                <w:lang w:val="fr-FR"/>
              </w:rPr>
              <w:t>CV signé et daté du Chef de chantier.</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r>
      <w:tr w:rsidR="00F72FE3" w:rsidRPr="00E81E34" w:rsidTr="00CA3F20">
        <w:trPr>
          <w:trHeight w:val="412"/>
        </w:trPr>
        <w:tc>
          <w:tcPr>
            <w:tcW w:w="69"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20"/>
              <w:shd w:val="clear" w:color="auto" w:fill="auto"/>
              <w:spacing w:before="0" w:after="0" w:line="240" w:lineRule="auto"/>
              <w:ind w:left="-426" w:right="-398"/>
              <w:rPr>
                <w:sz w:val="20"/>
                <w:szCs w:val="20"/>
              </w:rPr>
            </w:pPr>
            <w:r w:rsidRPr="00E81E34">
              <w:rPr>
                <w:sz w:val="20"/>
                <w:szCs w:val="20"/>
              </w:rPr>
              <w:t>11</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F72FE3" w:rsidRPr="005E07B2" w:rsidRDefault="00F72FE3" w:rsidP="00CA3F20">
            <w:pPr>
              <w:pStyle w:val="Corpsdutexte0"/>
              <w:shd w:val="clear" w:color="auto" w:fill="auto"/>
              <w:spacing w:before="0" w:line="240" w:lineRule="auto"/>
              <w:ind w:left="83" w:right="138"/>
              <w:rPr>
                <w:sz w:val="18"/>
                <w:szCs w:val="18"/>
                <w:lang w:val="fr-FR"/>
              </w:rPr>
            </w:pPr>
            <w:r w:rsidRPr="00F72FE3">
              <w:rPr>
                <w:rStyle w:val="CorpsdutexteNonItaliqueEspacement0pt"/>
                <w:rFonts w:eastAsia="Bookman Old Style"/>
                <w:sz w:val="18"/>
                <w:szCs w:val="18"/>
                <w:lang w:val="fr-FR"/>
              </w:rPr>
              <w:t>Attestation de disponibilité du Chef de chantier.</w:t>
            </w:r>
            <w:r w:rsidRPr="005E07B2">
              <w:rPr>
                <w:sz w:val="18"/>
                <w:szCs w:val="18"/>
                <w:lang w:val="fr-FR"/>
              </w:rPr>
              <w:t xml:space="preserve"> (Oui si l'attestation est signée, datée et fait référence au présent appel d'offres)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r>
      <w:tr w:rsidR="00F72FE3" w:rsidRPr="00E81E34" w:rsidTr="00CA3F20">
        <w:trPr>
          <w:trHeight w:val="218"/>
        </w:trPr>
        <w:tc>
          <w:tcPr>
            <w:tcW w:w="69"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20"/>
              <w:shd w:val="clear" w:color="auto" w:fill="auto"/>
              <w:spacing w:before="0" w:after="0" w:line="240" w:lineRule="auto"/>
              <w:ind w:left="-426" w:right="-398"/>
              <w:rPr>
                <w:sz w:val="20"/>
                <w:szCs w:val="20"/>
              </w:rPr>
            </w:pPr>
            <w:r w:rsidRPr="00E81E34">
              <w:rPr>
                <w:sz w:val="20"/>
                <w:szCs w:val="20"/>
              </w:rPr>
              <w:t>12</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F72FE3" w:rsidRPr="005E07B2" w:rsidRDefault="00F72FE3" w:rsidP="00CA3F20">
            <w:pPr>
              <w:pStyle w:val="Corpsdutexte0"/>
              <w:shd w:val="clear" w:color="auto" w:fill="auto"/>
              <w:spacing w:before="0" w:line="240" w:lineRule="auto"/>
              <w:ind w:left="83" w:right="138"/>
              <w:rPr>
                <w:sz w:val="18"/>
                <w:szCs w:val="18"/>
                <w:lang w:val="fr-FR"/>
              </w:rPr>
            </w:pPr>
            <w:r w:rsidRPr="00F72FE3">
              <w:rPr>
                <w:rStyle w:val="CorpsdutexteNonItaliqueEspacement0pt"/>
                <w:rFonts w:eastAsia="Bookman Old Style"/>
                <w:sz w:val="18"/>
                <w:szCs w:val="18"/>
                <w:lang w:val="fr-FR"/>
              </w:rPr>
              <w:t>Expérience générale du Chef de chantier</w:t>
            </w:r>
            <w:r w:rsidRPr="005E07B2">
              <w:rPr>
                <w:sz w:val="18"/>
                <w:szCs w:val="18"/>
                <w:lang w:val="fr-FR"/>
              </w:rPr>
              <w:t xml:space="preserve"> (Oui si l'expérience du Chef de chantier est d'au moins cinq (05) ans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r>
      <w:tr w:rsidR="00F72FE3" w:rsidRPr="00E81E34" w:rsidTr="00CA3F20">
        <w:trPr>
          <w:trHeight w:val="372"/>
        </w:trPr>
        <w:tc>
          <w:tcPr>
            <w:tcW w:w="69"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20"/>
              <w:shd w:val="clear" w:color="auto" w:fill="auto"/>
              <w:spacing w:before="0" w:after="0" w:line="240" w:lineRule="auto"/>
              <w:ind w:left="-426" w:right="-398"/>
              <w:rPr>
                <w:sz w:val="20"/>
                <w:szCs w:val="20"/>
              </w:rPr>
            </w:pPr>
            <w:r w:rsidRPr="00E81E34">
              <w:rPr>
                <w:sz w:val="20"/>
                <w:szCs w:val="20"/>
              </w:rPr>
              <w:t>13</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F72FE3" w:rsidRPr="005E07B2" w:rsidRDefault="00F72FE3" w:rsidP="00CA3F20">
            <w:pPr>
              <w:pStyle w:val="Corpsdutexte0"/>
              <w:shd w:val="clear" w:color="auto" w:fill="auto"/>
              <w:spacing w:before="0" w:line="240" w:lineRule="auto"/>
              <w:ind w:left="83" w:right="138"/>
              <w:rPr>
                <w:sz w:val="18"/>
                <w:szCs w:val="18"/>
                <w:lang w:val="fr-FR"/>
              </w:rPr>
            </w:pPr>
            <w:r w:rsidRPr="00F72FE3">
              <w:rPr>
                <w:rStyle w:val="CorpsdutexteNonItaliqueEspacement0pt"/>
                <w:rFonts w:eastAsia="Bookman Old Style"/>
                <w:sz w:val="18"/>
                <w:szCs w:val="18"/>
                <w:lang w:val="fr-FR"/>
              </w:rPr>
              <w:t>Expérience du Chef de chantier dans le domaine des bâtiments</w:t>
            </w:r>
            <w:r w:rsidRPr="005E07B2">
              <w:rPr>
                <w:sz w:val="18"/>
                <w:szCs w:val="18"/>
                <w:lang w:val="fr-FR"/>
              </w:rPr>
              <w:t xml:space="preserve"> publics (Oui si le nombre de projets réalisés est au moins égal à quatre (04))</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r>
      <w:tr w:rsidR="00F72FE3" w:rsidRPr="00E81E34" w:rsidTr="00CA3F20">
        <w:trPr>
          <w:trHeight w:val="270"/>
        </w:trPr>
        <w:tc>
          <w:tcPr>
            <w:tcW w:w="69"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20"/>
              <w:shd w:val="clear" w:color="auto" w:fill="auto"/>
              <w:spacing w:before="0" w:after="0" w:line="240" w:lineRule="auto"/>
              <w:ind w:left="-426" w:right="-398"/>
              <w:rPr>
                <w:sz w:val="20"/>
                <w:szCs w:val="20"/>
              </w:rPr>
            </w:pPr>
            <w:r w:rsidRPr="00E81E34">
              <w:rPr>
                <w:sz w:val="20"/>
                <w:szCs w:val="20"/>
              </w:rPr>
              <w:t>14</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F72FE3" w:rsidRPr="005E07B2" w:rsidRDefault="00F72FE3" w:rsidP="00CA3F20">
            <w:pPr>
              <w:pStyle w:val="Corpsdutexte0"/>
              <w:shd w:val="clear" w:color="auto" w:fill="auto"/>
              <w:spacing w:before="0" w:line="240" w:lineRule="auto"/>
              <w:ind w:left="83" w:right="138"/>
              <w:rPr>
                <w:sz w:val="18"/>
                <w:szCs w:val="18"/>
                <w:lang w:val="fr-FR"/>
              </w:rPr>
            </w:pPr>
            <w:r w:rsidRPr="00F72FE3">
              <w:rPr>
                <w:rStyle w:val="CorpsdutexteNonItaliqueEspacement0pt"/>
                <w:rFonts w:eastAsia="Bookman Old Style"/>
                <w:sz w:val="18"/>
                <w:szCs w:val="18"/>
                <w:lang w:val="fr-FR"/>
              </w:rPr>
              <w:t>Expérience dans le poste de Chef de chantier</w:t>
            </w:r>
            <w:r w:rsidRPr="005E07B2">
              <w:rPr>
                <w:sz w:val="18"/>
                <w:szCs w:val="18"/>
                <w:lang w:val="fr-FR"/>
              </w:rPr>
              <w:t xml:space="preserve"> de construction des bâtiments publics (Oui si le nombre de projets réalisés en cette qualité, est au moins égal à quatre (04))</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r>
      <w:tr w:rsidR="00F72FE3" w:rsidRPr="00E81E34" w:rsidTr="00CA3F20">
        <w:trPr>
          <w:trHeight w:val="175"/>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50"/>
              <w:shd w:val="clear" w:color="auto" w:fill="auto"/>
              <w:spacing w:line="240" w:lineRule="auto"/>
              <w:ind w:left="83" w:right="138"/>
              <w:jc w:val="center"/>
              <w:rPr>
                <w:b/>
                <w:sz w:val="20"/>
                <w:szCs w:val="20"/>
                <w:lang w:val="fr-FR"/>
              </w:rPr>
            </w:pPr>
            <w:r w:rsidRPr="00E81E34">
              <w:rPr>
                <w:b/>
                <w:sz w:val="20"/>
                <w:szCs w:val="20"/>
                <w:lang w:val="fr-FR"/>
              </w:rPr>
              <w:t>B- MATERIELS ET EQUIPEMENTS ESSENTIELS  (04 RUBRIQUES)</w:t>
            </w:r>
          </w:p>
        </w:tc>
      </w:tr>
      <w:tr w:rsidR="00F72FE3" w:rsidRPr="00E81E34" w:rsidTr="00CA3F20">
        <w:trPr>
          <w:trHeight w:val="333"/>
        </w:trPr>
        <w:tc>
          <w:tcPr>
            <w:tcW w:w="69"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20"/>
              <w:shd w:val="clear" w:color="auto" w:fill="auto"/>
              <w:spacing w:before="0" w:after="0" w:line="240" w:lineRule="auto"/>
              <w:ind w:left="-426" w:right="-398"/>
              <w:rPr>
                <w:sz w:val="20"/>
                <w:szCs w:val="20"/>
              </w:rPr>
            </w:pPr>
            <w:r w:rsidRPr="00E81E34">
              <w:rPr>
                <w:sz w:val="20"/>
                <w:szCs w:val="20"/>
              </w:rPr>
              <w:t>15</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20"/>
              <w:shd w:val="clear" w:color="auto" w:fill="auto"/>
              <w:spacing w:before="0" w:after="0" w:line="240" w:lineRule="auto"/>
              <w:ind w:left="83" w:right="138"/>
              <w:rPr>
                <w:sz w:val="20"/>
                <w:szCs w:val="20"/>
                <w:lang w:val="fr-FR"/>
              </w:rPr>
            </w:pPr>
            <w:r w:rsidRPr="00E81E34">
              <w:rPr>
                <w:sz w:val="20"/>
                <w:szCs w:val="20"/>
                <w:lang w:val="fr-FR"/>
              </w:rPr>
              <w:t>Liste du matériel conforme (oui si liste de matériel conforme au modèle de l'Annexe 3)</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r>
      <w:tr w:rsidR="00F72FE3" w:rsidRPr="00E81E34" w:rsidTr="00CA3F20">
        <w:trPr>
          <w:trHeight w:val="333"/>
        </w:trPr>
        <w:tc>
          <w:tcPr>
            <w:tcW w:w="69"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20"/>
              <w:shd w:val="clear" w:color="auto" w:fill="auto"/>
              <w:spacing w:before="0" w:after="0" w:line="240" w:lineRule="auto"/>
              <w:ind w:left="-426" w:right="-398"/>
              <w:rPr>
                <w:sz w:val="20"/>
                <w:szCs w:val="20"/>
                <w:lang w:val="fr-FR"/>
              </w:rPr>
            </w:pP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20"/>
              <w:shd w:val="clear" w:color="auto" w:fill="auto"/>
              <w:spacing w:before="0" w:after="0" w:line="240" w:lineRule="auto"/>
              <w:ind w:left="83" w:right="138"/>
              <w:rPr>
                <w:sz w:val="20"/>
                <w:szCs w:val="20"/>
                <w:lang w:val="fr-FR"/>
              </w:rPr>
            </w:pPr>
            <w:r w:rsidRPr="00E81E34">
              <w:rPr>
                <w:sz w:val="20"/>
                <w:szCs w:val="20"/>
                <w:lang w:val="fr-FR"/>
              </w:rPr>
              <w:t>Pick-up 4x4 en propriété ou en location (oui si photocopie de carte grise légalisée ou convention de location e</w:t>
            </w:r>
            <w:r w:rsidRPr="00E81E34">
              <w:rPr>
                <w:lang w:val="fr-FR"/>
              </w:rPr>
              <w:t xml:space="preserve">t photocopie certifiée carte grise véhicule loué, </w:t>
            </w:r>
            <w:r w:rsidRPr="00E81E34">
              <w:rPr>
                <w:sz w:val="20"/>
                <w:szCs w:val="20"/>
                <w:lang w:val="fr-FR"/>
              </w:rPr>
              <w:t>joints)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r>
      <w:tr w:rsidR="00F72FE3" w:rsidRPr="00E81E34" w:rsidTr="00CA3F20">
        <w:trPr>
          <w:trHeight w:val="566"/>
        </w:trPr>
        <w:tc>
          <w:tcPr>
            <w:tcW w:w="69"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20"/>
              <w:shd w:val="clear" w:color="auto" w:fill="auto"/>
              <w:spacing w:before="0" w:after="0" w:line="240" w:lineRule="auto"/>
              <w:ind w:left="-426" w:right="-398"/>
              <w:rPr>
                <w:sz w:val="20"/>
                <w:szCs w:val="20"/>
              </w:rPr>
            </w:pPr>
            <w:r w:rsidRPr="00E81E34">
              <w:rPr>
                <w:sz w:val="20"/>
                <w:szCs w:val="20"/>
              </w:rPr>
              <w:t>16</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20"/>
              <w:shd w:val="clear" w:color="auto" w:fill="auto"/>
              <w:spacing w:before="0" w:after="0" w:line="240" w:lineRule="auto"/>
              <w:ind w:left="83" w:right="138"/>
              <w:rPr>
                <w:sz w:val="20"/>
                <w:szCs w:val="20"/>
                <w:lang w:val="fr-FR"/>
              </w:rPr>
            </w:pPr>
            <w:r w:rsidRPr="00E81E34">
              <w:rPr>
                <w:sz w:val="20"/>
                <w:szCs w:val="20"/>
                <w:lang w:val="fr-FR"/>
              </w:rPr>
              <w:t>01 camion benne en propriété ou en location (oui si photocopie de carte grise légalisée ou convention de location e</w:t>
            </w:r>
            <w:r w:rsidRPr="00E81E34">
              <w:rPr>
                <w:lang w:val="fr-FR"/>
              </w:rPr>
              <w:t xml:space="preserve">t photocopie certifiée carte grise véhicule loué, </w:t>
            </w:r>
            <w:r w:rsidRPr="00E81E34">
              <w:rPr>
                <w:sz w:val="20"/>
                <w:szCs w:val="20"/>
                <w:lang w:val="fr-FR"/>
              </w:rPr>
              <w:t>joints)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r>
      <w:tr w:rsidR="00F72FE3" w:rsidRPr="00E81E34" w:rsidTr="00CA3F20">
        <w:trPr>
          <w:trHeight w:val="257"/>
        </w:trPr>
        <w:tc>
          <w:tcPr>
            <w:tcW w:w="69"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20"/>
              <w:shd w:val="clear" w:color="auto" w:fill="auto"/>
              <w:spacing w:before="0" w:after="0" w:line="240" w:lineRule="auto"/>
              <w:ind w:left="-426" w:right="-398"/>
              <w:rPr>
                <w:sz w:val="20"/>
                <w:szCs w:val="20"/>
                <w:lang w:val="fr-FR"/>
              </w:rPr>
            </w:pP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20"/>
              <w:shd w:val="clear" w:color="auto" w:fill="auto"/>
              <w:spacing w:before="0" w:after="0" w:line="240" w:lineRule="auto"/>
              <w:ind w:left="83" w:right="138"/>
              <w:rPr>
                <w:sz w:val="20"/>
                <w:szCs w:val="20"/>
                <w:lang w:val="fr-FR"/>
              </w:rPr>
            </w:pPr>
            <w:r w:rsidRPr="00E81E34">
              <w:rPr>
                <w:sz w:val="20"/>
                <w:szCs w:val="20"/>
                <w:lang w:val="fr-FR"/>
              </w:rPr>
              <w:t>Petit m</w:t>
            </w:r>
            <w:r w:rsidRPr="00E81E34">
              <w:rPr>
                <w:lang w:val="fr-FR"/>
              </w:rPr>
              <w:t xml:space="preserve">atériel de chantier </w:t>
            </w:r>
            <w:r w:rsidRPr="00E81E34">
              <w:rPr>
                <w:sz w:val="20"/>
                <w:szCs w:val="20"/>
                <w:lang w:val="fr-FR"/>
              </w:rPr>
              <w:t xml:space="preserve">(pelles, brouettes, </w:t>
            </w:r>
            <w:proofErr w:type="spellStart"/>
            <w:r w:rsidRPr="00E81E34">
              <w:rPr>
                <w:sz w:val="20"/>
                <w:szCs w:val="20"/>
                <w:lang w:val="fr-FR"/>
              </w:rPr>
              <w:t>etc</w:t>
            </w:r>
            <w:proofErr w:type="spellEnd"/>
            <w:r w:rsidRPr="00E81E34">
              <w:rPr>
                <w:sz w:val="20"/>
                <w:szCs w:val="20"/>
                <w:lang w:val="fr-FR"/>
              </w:rPr>
              <w:t>)</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r>
    </w:tbl>
    <w:tbl>
      <w:tblPr>
        <w:tblpPr w:leftFromText="141" w:rightFromText="141" w:vertAnchor="text" w:tblpX="-572" w:tblpY="-57"/>
        <w:tblW w:w="5605" w:type="pct"/>
        <w:tblLayout w:type="fixed"/>
        <w:tblCellMar>
          <w:left w:w="10" w:type="dxa"/>
          <w:right w:w="10" w:type="dxa"/>
        </w:tblCellMar>
        <w:tblLook w:val="04A0" w:firstRow="1" w:lastRow="0" w:firstColumn="1" w:lastColumn="0" w:noHBand="0" w:noVBand="1"/>
      </w:tblPr>
      <w:tblGrid>
        <w:gridCol w:w="447"/>
        <w:gridCol w:w="9036"/>
        <w:gridCol w:w="302"/>
        <w:gridCol w:w="1008"/>
      </w:tblGrid>
      <w:tr w:rsidR="00F72FE3" w:rsidRPr="00E81E34" w:rsidTr="00CA3F20">
        <w:trPr>
          <w:trHeight w:val="365"/>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30"/>
              <w:shd w:val="clear" w:color="auto" w:fill="auto"/>
              <w:spacing w:before="0" w:line="240" w:lineRule="auto"/>
              <w:ind w:left="-426" w:right="-398"/>
              <w:jc w:val="center"/>
              <w:rPr>
                <w:b/>
                <w:lang w:val="fr-FR"/>
              </w:rPr>
            </w:pPr>
            <w:r w:rsidRPr="00E81E34">
              <w:rPr>
                <w:b/>
                <w:lang w:val="fr-FR"/>
              </w:rPr>
              <w:lastRenderedPageBreak/>
              <w:t>C- REFERENCES ET SITUATION FINANCIERE (0</w:t>
            </w:r>
            <w:r>
              <w:rPr>
                <w:b/>
                <w:lang w:val="fr-FR"/>
              </w:rPr>
              <w:t>3</w:t>
            </w:r>
            <w:r w:rsidRPr="00E81E34">
              <w:rPr>
                <w:b/>
                <w:lang w:val="fr-FR"/>
              </w:rPr>
              <w:t xml:space="preserve"> RUBRIQUES)</w:t>
            </w:r>
          </w:p>
        </w:tc>
      </w:tr>
      <w:tr w:rsidR="00F72FE3" w:rsidRPr="00E81E34" w:rsidTr="00CA3F20">
        <w:trPr>
          <w:trHeight w:val="463"/>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0"/>
              <w:shd w:val="clear" w:color="auto" w:fill="auto"/>
              <w:spacing w:before="0" w:line="240" w:lineRule="auto"/>
              <w:ind w:left="-426" w:right="-398"/>
              <w:rPr>
                <w:sz w:val="20"/>
                <w:szCs w:val="20"/>
              </w:rPr>
            </w:pPr>
            <w:r w:rsidRPr="00E81E34">
              <w:rPr>
                <w:sz w:val="20"/>
                <w:szCs w:val="20"/>
              </w:rPr>
              <w:t>19</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0"/>
              <w:shd w:val="clear" w:color="auto" w:fill="auto"/>
              <w:spacing w:before="0" w:line="240" w:lineRule="auto"/>
              <w:ind w:left="118" w:right="120"/>
              <w:rPr>
                <w:sz w:val="20"/>
                <w:szCs w:val="20"/>
                <w:lang w:val="fr-FR"/>
              </w:rPr>
            </w:pPr>
            <w:r w:rsidRPr="00E81E34">
              <w:rPr>
                <w:sz w:val="20"/>
                <w:szCs w:val="20"/>
                <w:lang w:val="fr-FR"/>
              </w:rPr>
              <w:t>Références de l'entreprise dans le domaine similaire au cours des trois (03) dernières années (si oui, en joindre au moins trois (03), avec copie marché et PV de réception)</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r>
      <w:tr w:rsidR="00F72FE3" w:rsidRPr="00E81E34" w:rsidTr="00CA3F20">
        <w:trPr>
          <w:trHeight w:val="463"/>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F72FE3" w:rsidRPr="005C28EC" w:rsidRDefault="00F72FE3" w:rsidP="00CA3F20">
            <w:pPr>
              <w:pStyle w:val="Corpsdutexte0"/>
              <w:shd w:val="clear" w:color="auto" w:fill="auto"/>
              <w:spacing w:before="0" w:line="240" w:lineRule="auto"/>
              <w:ind w:left="-426" w:right="-398"/>
              <w:rPr>
                <w:sz w:val="20"/>
                <w:szCs w:val="20"/>
                <w:lang w:val="fr-FR"/>
              </w:rPr>
            </w:pP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F72FE3">
            <w:pPr>
              <w:pStyle w:val="Corpsdutexte0"/>
              <w:shd w:val="clear" w:color="auto" w:fill="auto"/>
              <w:spacing w:before="0" w:line="240" w:lineRule="auto"/>
              <w:ind w:left="118" w:right="120"/>
              <w:rPr>
                <w:sz w:val="20"/>
                <w:szCs w:val="20"/>
                <w:lang w:val="fr-FR"/>
              </w:rPr>
            </w:pPr>
            <w:r w:rsidRPr="00E81E34">
              <w:rPr>
                <w:sz w:val="20"/>
                <w:szCs w:val="20"/>
                <w:lang w:val="fr-FR"/>
              </w:rPr>
              <w:t>Chiffre d’affaires des deux derniers exercices dans le domaine de la construction des bâtiments publics (Oui si chiffre d’affair</w:t>
            </w:r>
            <w:r>
              <w:rPr>
                <w:sz w:val="20"/>
                <w:szCs w:val="20"/>
                <w:lang w:val="fr-FR"/>
              </w:rPr>
              <w:t>es supérieur ou égale à 20</w:t>
            </w:r>
            <w:r w:rsidRPr="00E81E34">
              <w:rPr>
                <w:sz w:val="20"/>
                <w:szCs w:val="20"/>
                <w:lang w:val="fr-FR"/>
              </w:rPr>
              <w:t xml:space="preserve"> millions)</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r>
      <w:tr w:rsidR="00F72FE3" w:rsidRPr="00E81E34" w:rsidTr="00CA3F20">
        <w:trPr>
          <w:trHeight w:val="234"/>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0"/>
              <w:shd w:val="clear" w:color="auto" w:fill="auto"/>
              <w:spacing w:before="0" w:line="240" w:lineRule="auto"/>
              <w:ind w:left="-426" w:right="-398"/>
              <w:rPr>
                <w:sz w:val="20"/>
                <w:szCs w:val="20"/>
              </w:rPr>
            </w:pPr>
            <w:r w:rsidRPr="00E81E34">
              <w:rPr>
                <w:sz w:val="20"/>
                <w:szCs w:val="20"/>
              </w:rPr>
              <w:t>20</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0"/>
              <w:shd w:val="clear" w:color="auto" w:fill="auto"/>
              <w:spacing w:before="0" w:line="240" w:lineRule="auto"/>
              <w:ind w:left="118" w:right="120"/>
              <w:rPr>
                <w:sz w:val="20"/>
                <w:szCs w:val="20"/>
                <w:lang w:val="fr-FR"/>
              </w:rPr>
            </w:pPr>
            <w:r w:rsidRPr="00E81E34">
              <w:rPr>
                <w:sz w:val="20"/>
                <w:szCs w:val="20"/>
                <w:lang w:val="fr-FR"/>
              </w:rPr>
              <w:t xml:space="preserve">Attestation d'une </w:t>
            </w:r>
            <w:r>
              <w:rPr>
                <w:sz w:val="20"/>
                <w:szCs w:val="20"/>
                <w:lang w:val="fr-FR"/>
              </w:rPr>
              <w:t>surface financière d’au moins 4</w:t>
            </w:r>
            <w:r w:rsidRPr="00E81E34">
              <w:rPr>
                <w:sz w:val="20"/>
                <w:szCs w:val="20"/>
                <w:lang w:val="fr-FR"/>
              </w:rPr>
              <w:t> 000 000 FCFA</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r>
      <w:tr w:rsidR="00F72FE3" w:rsidRPr="00E81E34" w:rsidTr="00CA3F20">
        <w:trPr>
          <w:trHeight w:val="360"/>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30"/>
              <w:shd w:val="clear" w:color="auto" w:fill="auto"/>
              <w:spacing w:before="0" w:line="240" w:lineRule="auto"/>
              <w:ind w:left="118" w:right="120"/>
              <w:jc w:val="center"/>
              <w:rPr>
                <w:b/>
                <w:lang w:val="fr-FR"/>
              </w:rPr>
            </w:pPr>
            <w:r w:rsidRPr="00E81E34">
              <w:rPr>
                <w:b/>
                <w:lang w:val="fr-FR"/>
              </w:rPr>
              <w:t>D- ORGANISATION ET COMPREHENSION DU PROJET (0</w:t>
            </w:r>
            <w:r>
              <w:rPr>
                <w:b/>
                <w:lang w:val="fr-FR"/>
              </w:rPr>
              <w:t>6</w:t>
            </w:r>
            <w:r w:rsidRPr="00E81E34">
              <w:rPr>
                <w:b/>
                <w:lang w:val="fr-FR"/>
              </w:rPr>
              <w:t xml:space="preserve"> RUBRIQUES)</w:t>
            </w:r>
          </w:p>
        </w:tc>
      </w:tr>
      <w:tr w:rsidR="00F72FE3" w:rsidRPr="00E81E34" w:rsidTr="00CA3F20">
        <w:trPr>
          <w:trHeight w:val="420"/>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0"/>
              <w:shd w:val="clear" w:color="auto" w:fill="auto"/>
              <w:spacing w:before="0" w:line="240" w:lineRule="auto"/>
              <w:ind w:left="-426" w:right="-398"/>
              <w:rPr>
                <w:sz w:val="20"/>
                <w:szCs w:val="20"/>
              </w:rPr>
            </w:pPr>
            <w:r w:rsidRPr="00E81E34">
              <w:rPr>
                <w:sz w:val="20"/>
                <w:szCs w:val="20"/>
              </w:rPr>
              <w:t>21</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0"/>
              <w:shd w:val="clear" w:color="auto" w:fill="auto"/>
              <w:spacing w:before="0" w:line="240" w:lineRule="auto"/>
              <w:ind w:left="118" w:right="120"/>
              <w:rPr>
                <w:sz w:val="20"/>
                <w:szCs w:val="20"/>
                <w:lang w:val="fr-FR"/>
              </w:rPr>
            </w:pPr>
            <w:r w:rsidRPr="00E81E34">
              <w:rPr>
                <w:sz w:val="20"/>
                <w:szCs w:val="20"/>
                <w:lang w:val="fr-FR"/>
              </w:rPr>
              <w:t>Attestation de visite des lieux signée sur l’honneur par le soumissionnaire</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r>
      <w:tr w:rsidR="00F72FE3" w:rsidRPr="00E81E34" w:rsidTr="00CA3F20">
        <w:trPr>
          <w:trHeight w:val="341"/>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0"/>
              <w:shd w:val="clear" w:color="auto" w:fill="auto"/>
              <w:spacing w:before="0" w:line="240" w:lineRule="auto"/>
              <w:ind w:left="-426" w:right="-398"/>
              <w:rPr>
                <w:sz w:val="20"/>
                <w:szCs w:val="20"/>
              </w:rPr>
            </w:pPr>
            <w:r w:rsidRPr="00E81E34">
              <w:rPr>
                <w:sz w:val="20"/>
                <w:szCs w:val="20"/>
              </w:rPr>
              <w:t>22</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0"/>
              <w:shd w:val="clear" w:color="auto" w:fill="auto"/>
              <w:spacing w:before="0" w:line="240" w:lineRule="auto"/>
              <w:ind w:left="118" w:right="120"/>
              <w:rPr>
                <w:sz w:val="20"/>
                <w:szCs w:val="20"/>
                <w:lang w:val="fr-FR"/>
              </w:rPr>
            </w:pPr>
            <w:r w:rsidRPr="00E81E34">
              <w:rPr>
                <w:sz w:val="20"/>
                <w:szCs w:val="20"/>
                <w:lang w:val="fr-FR"/>
              </w:rPr>
              <w:t xml:space="preserve">Rapport de visite du </w:t>
            </w:r>
            <w:proofErr w:type="spellStart"/>
            <w:r w:rsidRPr="00E81E34">
              <w:rPr>
                <w:sz w:val="20"/>
                <w:szCs w:val="20"/>
                <w:lang w:val="fr-FR"/>
              </w:rPr>
              <w:t>site.signé</w:t>
            </w:r>
            <w:proofErr w:type="spellEnd"/>
            <w:r w:rsidRPr="00E81E34">
              <w:rPr>
                <w:sz w:val="20"/>
                <w:szCs w:val="20"/>
                <w:lang w:val="fr-FR"/>
              </w:rPr>
              <w:t xml:space="preserve"> par le soumissionnaire, est jugé pertinent)</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r>
      <w:tr w:rsidR="00F72FE3" w:rsidRPr="00E81E34" w:rsidTr="00CA3F20">
        <w:trPr>
          <w:trHeight w:val="446"/>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0"/>
              <w:shd w:val="clear" w:color="auto" w:fill="auto"/>
              <w:spacing w:before="0" w:line="240" w:lineRule="auto"/>
              <w:ind w:left="-426" w:right="-398"/>
              <w:rPr>
                <w:sz w:val="20"/>
                <w:szCs w:val="20"/>
              </w:rPr>
            </w:pPr>
            <w:r w:rsidRPr="00E81E34">
              <w:rPr>
                <w:sz w:val="20"/>
                <w:szCs w:val="20"/>
              </w:rPr>
              <w:t>23</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0"/>
              <w:shd w:val="clear" w:color="auto" w:fill="auto"/>
              <w:spacing w:before="0" w:line="240" w:lineRule="auto"/>
              <w:ind w:left="118" w:right="120"/>
              <w:rPr>
                <w:sz w:val="20"/>
                <w:szCs w:val="20"/>
                <w:lang w:val="fr-FR"/>
              </w:rPr>
            </w:pPr>
            <w:r w:rsidRPr="00E81E34">
              <w:rPr>
                <w:sz w:val="20"/>
                <w:szCs w:val="20"/>
                <w:lang w:val="fr-FR"/>
              </w:rPr>
              <w:t>Délai d'exécution des travaux. (Oui si délai d'exécution du planning d'exécution est inférieur ou égal aux prescriptions du DAO)</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r>
      <w:tr w:rsidR="00F72FE3" w:rsidRPr="00E81E34" w:rsidTr="00CA3F20">
        <w:trPr>
          <w:trHeight w:val="230"/>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0"/>
              <w:shd w:val="clear" w:color="auto" w:fill="auto"/>
              <w:spacing w:before="0" w:line="240" w:lineRule="auto"/>
              <w:ind w:left="-426" w:right="-398"/>
              <w:rPr>
                <w:sz w:val="20"/>
                <w:szCs w:val="20"/>
              </w:rPr>
            </w:pPr>
            <w:r w:rsidRPr="00E81E34">
              <w:rPr>
                <w:sz w:val="20"/>
                <w:szCs w:val="20"/>
              </w:rPr>
              <w:t>24</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0"/>
              <w:shd w:val="clear" w:color="auto" w:fill="auto"/>
              <w:spacing w:before="0" w:line="240" w:lineRule="auto"/>
              <w:ind w:left="118" w:right="120"/>
              <w:rPr>
                <w:sz w:val="20"/>
                <w:szCs w:val="20"/>
              </w:rPr>
            </w:pPr>
            <w:r w:rsidRPr="00E81E34">
              <w:rPr>
                <w:sz w:val="20"/>
                <w:szCs w:val="20"/>
                <w:lang w:val="fr-FR"/>
              </w:rPr>
              <w:t xml:space="preserve">Cohérence de l'ordonnancement des tâches du planning d'exécution. </w:t>
            </w:r>
            <w:r w:rsidRPr="00E81E34">
              <w:rPr>
                <w:sz w:val="20"/>
                <w:szCs w:val="20"/>
              </w:rPr>
              <w:t>(</w:t>
            </w:r>
            <w:proofErr w:type="spellStart"/>
            <w:r w:rsidRPr="00E81E34">
              <w:rPr>
                <w:sz w:val="20"/>
                <w:szCs w:val="20"/>
              </w:rPr>
              <w:t>Oui</w:t>
            </w:r>
            <w:proofErr w:type="spellEnd"/>
            <w:r w:rsidRPr="00E81E34">
              <w:rPr>
                <w:sz w:val="20"/>
                <w:szCs w:val="20"/>
              </w:rPr>
              <w:t xml:space="preserve"> </w:t>
            </w:r>
            <w:proofErr w:type="spellStart"/>
            <w:r w:rsidRPr="00E81E34">
              <w:rPr>
                <w:sz w:val="20"/>
                <w:szCs w:val="20"/>
              </w:rPr>
              <w:t>si</w:t>
            </w:r>
            <w:proofErr w:type="spellEnd"/>
            <w:r w:rsidRPr="00E81E34">
              <w:rPr>
                <w:sz w:val="20"/>
                <w:szCs w:val="20"/>
              </w:rPr>
              <w:t xml:space="preserve"> </w:t>
            </w:r>
            <w:proofErr w:type="spellStart"/>
            <w:r w:rsidRPr="00E81E34">
              <w:rPr>
                <w:sz w:val="20"/>
                <w:szCs w:val="20"/>
              </w:rPr>
              <w:t>cohérence</w:t>
            </w:r>
            <w:proofErr w:type="spellEnd"/>
            <w:r w:rsidRPr="00E81E34">
              <w:rPr>
                <w:sz w:val="20"/>
                <w:szCs w:val="20"/>
              </w:rPr>
              <w:t>)</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r>
      <w:tr w:rsidR="00F72FE3" w:rsidRPr="00E81E34" w:rsidTr="00CA3F20">
        <w:trPr>
          <w:trHeight w:val="134"/>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0"/>
              <w:shd w:val="clear" w:color="auto" w:fill="auto"/>
              <w:spacing w:before="0" w:line="240" w:lineRule="auto"/>
              <w:ind w:left="-426" w:right="-398"/>
              <w:rPr>
                <w:sz w:val="20"/>
                <w:szCs w:val="20"/>
              </w:rPr>
            </w:pPr>
            <w:r w:rsidRPr="00E81E34">
              <w:rPr>
                <w:sz w:val="20"/>
                <w:szCs w:val="20"/>
              </w:rPr>
              <w:t>25</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0"/>
              <w:shd w:val="clear" w:color="auto" w:fill="auto"/>
              <w:spacing w:before="0" w:line="240" w:lineRule="auto"/>
              <w:ind w:left="118" w:right="120"/>
              <w:rPr>
                <w:sz w:val="20"/>
                <w:szCs w:val="20"/>
                <w:lang w:val="fr-FR"/>
              </w:rPr>
            </w:pPr>
            <w:r w:rsidRPr="00E81E34">
              <w:rPr>
                <w:sz w:val="20"/>
                <w:szCs w:val="20"/>
                <w:lang w:val="fr-FR"/>
              </w:rPr>
              <w:t>Note technique détaillé et jugé pertinente</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r>
      <w:tr w:rsidR="00F72FE3" w:rsidRPr="00E81E34" w:rsidTr="00CA3F20">
        <w:trPr>
          <w:trHeight w:val="166"/>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0"/>
              <w:shd w:val="clear" w:color="auto" w:fill="auto"/>
              <w:spacing w:before="0" w:line="240" w:lineRule="auto"/>
              <w:ind w:left="-426" w:right="-398"/>
              <w:rPr>
                <w:sz w:val="20"/>
                <w:szCs w:val="20"/>
              </w:rPr>
            </w:pPr>
            <w:r w:rsidRPr="00E81E34">
              <w:rPr>
                <w:sz w:val="20"/>
                <w:szCs w:val="20"/>
              </w:rPr>
              <w:t>26</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0"/>
              <w:shd w:val="clear" w:color="auto" w:fill="auto"/>
              <w:spacing w:before="0" w:line="240" w:lineRule="auto"/>
              <w:ind w:left="118" w:right="120"/>
              <w:rPr>
                <w:sz w:val="20"/>
                <w:szCs w:val="20"/>
                <w:lang w:val="fr-FR"/>
              </w:rPr>
            </w:pPr>
            <w:r w:rsidRPr="00E81E34">
              <w:rPr>
                <w:sz w:val="20"/>
                <w:szCs w:val="20"/>
                <w:lang w:val="fr-FR"/>
              </w:rPr>
              <w:t>Gestion environnementale et Sécurité au chantier</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r>
      <w:tr w:rsidR="00F72FE3" w:rsidRPr="00E81E34" w:rsidTr="00CA3F20">
        <w:trPr>
          <w:trHeight w:val="116"/>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30"/>
              <w:shd w:val="clear" w:color="auto" w:fill="auto"/>
              <w:spacing w:before="0" w:line="240" w:lineRule="auto"/>
              <w:ind w:left="118" w:right="120"/>
              <w:jc w:val="center"/>
              <w:rPr>
                <w:b/>
                <w:lang w:val="fr-FR"/>
              </w:rPr>
            </w:pPr>
            <w:r w:rsidRPr="00E81E34">
              <w:rPr>
                <w:b/>
                <w:lang w:val="fr-FR"/>
              </w:rPr>
              <w:t>E- PRESENTATION DE L'OFFRE (03 RUBRIQUES)</w:t>
            </w:r>
          </w:p>
        </w:tc>
      </w:tr>
      <w:tr w:rsidR="00F72FE3" w:rsidRPr="00E81E34" w:rsidTr="00CA3F20">
        <w:trPr>
          <w:trHeight w:val="264"/>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0"/>
              <w:shd w:val="clear" w:color="auto" w:fill="auto"/>
              <w:spacing w:before="0" w:line="240" w:lineRule="auto"/>
              <w:ind w:left="-426" w:right="-398"/>
              <w:rPr>
                <w:sz w:val="20"/>
                <w:szCs w:val="20"/>
              </w:rPr>
            </w:pPr>
            <w:r w:rsidRPr="00E81E34">
              <w:rPr>
                <w:sz w:val="20"/>
                <w:szCs w:val="20"/>
              </w:rPr>
              <w:t>28</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0"/>
              <w:shd w:val="clear" w:color="auto" w:fill="auto"/>
              <w:spacing w:before="0" w:line="240" w:lineRule="auto"/>
              <w:ind w:left="118" w:right="120"/>
              <w:rPr>
                <w:sz w:val="20"/>
                <w:szCs w:val="20"/>
                <w:lang w:val="fr-FR"/>
              </w:rPr>
            </w:pPr>
            <w:r w:rsidRPr="00E81E34">
              <w:rPr>
                <w:sz w:val="20"/>
                <w:szCs w:val="20"/>
                <w:lang w:val="fr-FR"/>
              </w:rPr>
              <w:t>Présence d'un sommaire cohérent avec le contenu de l'offre dans chaque volume</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r>
      <w:tr w:rsidR="00F72FE3" w:rsidRPr="00E81E34" w:rsidTr="00CA3F20">
        <w:trPr>
          <w:trHeight w:val="341"/>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0"/>
              <w:shd w:val="clear" w:color="auto" w:fill="auto"/>
              <w:spacing w:before="0" w:line="240" w:lineRule="auto"/>
              <w:ind w:left="-426" w:right="-398"/>
              <w:rPr>
                <w:sz w:val="20"/>
                <w:szCs w:val="20"/>
              </w:rPr>
            </w:pPr>
            <w:r w:rsidRPr="00E81E34">
              <w:rPr>
                <w:sz w:val="20"/>
                <w:szCs w:val="20"/>
              </w:rPr>
              <w:t>29</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0"/>
              <w:shd w:val="clear" w:color="auto" w:fill="auto"/>
              <w:spacing w:before="0" w:line="240" w:lineRule="auto"/>
              <w:ind w:left="118" w:right="120"/>
              <w:rPr>
                <w:sz w:val="20"/>
                <w:szCs w:val="20"/>
                <w:lang w:val="fr-FR"/>
              </w:rPr>
            </w:pPr>
            <w:r w:rsidRPr="00E81E34">
              <w:rPr>
                <w:sz w:val="20"/>
                <w:szCs w:val="20"/>
                <w:lang w:val="fr-FR"/>
              </w:rPr>
              <w:t>Documents reliés par une spirale uniquement</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r>
      <w:tr w:rsidR="00F72FE3" w:rsidRPr="00E81E34" w:rsidTr="00CA3F20">
        <w:trPr>
          <w:trHeight w:val="360"/>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0"/>
              <w:shd w:val="clear" w:color="auto" w:fill="auto"/>
              <w:spacing w:before="0" w:line="240" w:lineRule="auto"/>
              <w:ind w:left="-426" w:right="-398"/>
              <w:rPr>
                <w:sz w:val="20"/>
                <w:szCs w:val="20"/>
              </w:rPr>
            </w:pPr>
            <w:r w:rsidRPr="00E81E34">
              <w:rPr>
                <w:sz w:val="20"/>
                <w:szCs w:val="20"/>
              </w:rPr>
              <w:t>30</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pStyle w:val="Corpsdutexte0"/>
              <w:shd w:val="clear" w:color="auto" w:fill="auto"/>
              <w:spacing w:before="0" w:line="240" w:lineRule="auto"/>
              <w:ind w:left="118" w:right="120"/>
              <w:rPr>
                <w:sz w:val="20"/>
                <w:szCs w:val="20"/>
                <w:lang w:val="fr-FR"/>
              </w:rPr>
            </w:pPr>
            <w:r w:rsidRPr="00E81E34">
              <w:rPr>
                <w:sz w:val="20"/>
                <w:szCs w:val="20"/>
                <w:lang w:val="fr-FR"/>
              </w:rPr>
              <w:t>Présence d'intercalaires de couleur autre que le blanc</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F72FE3" w:rsidRPr="00E81E34" w:rsidRDefault="00F72FE3" w:rsidP="00CA3F20">
            <w:pPr>
              <w:ind w:left="-426" w:right="-398"/>
              <w:rPr>
                <w:sz w:val="20"/>
                <w:szCs w:val="20"/>
              </w:rPr>
            </w:pPr>
          </w:p>
        </w:tc>
      </w:tr>
    </w:tbl>
    <w:p w:rsidR="00E215D6" w:rsidRDefault="00E215D6" w:rsidP="00E215D6">
      <w:pPr>
        <w:pStyle w:val="Paragraphedeliste"/>
        <w:ind w:right="-398"/>
        <w:rPr>
          <w:rFonts w:ascii="Arial" w:hAnsi="Arial" w:cs="Arial"/>
          <w:b/>
        </w:rPr>
      </w:pPr>
    </w:p>
    <w:p w:rsidR="00F72FE3" w:rsidRDefault="00F72FE3" w:rsidP="00E215D6">
      <w:pPr>
        <w:pStyle w:val="Paragraphedeliste"/>
        <w:ind w:right="-398"/>
        <w:rPr>
          <w:rFonts w:ascii="Arial" w:hAnsi="Arial" w:cs="Arial"/>
          <w:b/>
        </w:rPr>
      </w:pPr>
    </w:p>
    <w:p w:rsidR="00F72FE3" w:rsidRDefault="00F72FE3" w:rsidP="00E215D6">
      <w:pPr>
        <w:pStyle w:val="Paragraphedeliste"/>
        <w:ind w:right="-398"/>
        <w:rPr>
          <w:rFonts w:ascii="Arial" w:hAnsi="Arial" w:cs="Arial"/>
          <w:b/>
        </w:rPr>
      </w:pPr>
    </w:p>
    <w:p w:rsidR="00F72FE3" w:rsidRDefault="00F72FE3" w:rsidP="00E215D6">
      <w:pPr>
        <w:pStyle w:val="Paragraphedeliste"/>
        <w:ind w:right="-398"/>
        <w:rPr>
          <w:rFonts w:ascii="Arial" w:hAnsi="Arial" w:cs="Arial"/>
          <w:b/>
        </w:rPr>
      </w:pPr>
    </w:p>
    <w:p w:rsidR="00F72FE3" w:rsidRDefault="00F72FE3" w:rsidP="00E215D6">
      <w:pPr>
        <w:pStyle w:val="Paragraphedeliste"/>
        <w:ind w:right="-398"/>
        <w:rPr>
          <w:rFonts w:ascii="Arial" w:hAnsi="Arial" w:cs="Arial"/>
          <w:b/>
        </w:rPr>
      </w:pPr>
    </w:p>
    <w:p w:rsidR="00F72FE3" w:rsidRDefault="00F72FE3" w:rsidP="00E215D6">
      <w:pPr>
        <w:pStyle w:val="Paragraphedeliste"/>
        <w:ind w:right="-398"/>
        <w:rPr>
          <w:rFonts w:ascii="Arial" w:hAnsi="Arial" w:cs="Arial"/>
          <w:b/>
        </w:rPr>
      </w:pPr>
    </w:p>
    <w:p w:rsidR="00F72FE3" w:rsidRDefault="00F72FE3" w:rsidP="00E215D6">
      <w:pPr>
        <w:pStyle w:val="Paragraphedeliste"/>
        <w:ind w:right="-398"/>
        <w:rPr>
          <w:rFonts w:ascii="Arial" w:hAnsi="Arial" w:cs="Arial"/>
          <w:b/>
        </w:rPr>
      </w:pPr>
    </w:p>
    <w:p w:rsidR="00F72FE3" w:rsidRDefault="00F72FE3" w:rsidP="00E215D6">
      <w:pPr>
        <w:pStyle w:val="Paragraphedeliste"/>
        <w:ind w:right="-398"/>
        <w:rPr>
          <w:rFonts w:ascii="Arial" w:hAnsi="Arial" w:cs="Arial"/>
          <w:b/>
        </w:rPr>
      </w:pPr>
    </w:p>
    <w:p w:rsidR="00F72FE3" w:rsidRDefault="00F72FE3" w:rsidP="00E215D6">
      <w:pPr>
        <w:pStyle w:val="Paragraphedeliste"/>
        <w:ind w:right="-398"/>
        <w:rPr>
          <w:rFonts w:ascii="Arial" w:hAnsi="Arial" w:cs="Arial"/>
          <w:b/>
        </w:rPr>
      </w:pPr>
    </w:p>
    <w:p w:rsidR="00F72FE3" w:rsidRDefault="00F72FE3" w:rsidP="00E215D6">
      <w:pPr>
        <w:pStyle w:val="Paragraphedeliste"/>
        <w:ind w:right="-398"/>
        <w:rPr>
          <w:rFonts w:ascii="Arial" w:hAnsi="Arial" w:cs="Arial"/>
          <w:b/>
        </w:rPr>
      </w:pPr>
    </w:p>
    <w:p w:rsidR="00F72FE3" w:rsidRDefault="00F72FE3" w:rsidP="00E215D6">
      <w:pPr>
        <w:pStyle w:val="Paragraphedeliste"/>
        <w:ind w:right="-398"/>
        <w:rPr>
          <w:rFonts w:ascii="Arial" w:hAnsi="Arial" w:cs="Arial"/>
          <w:b/>
        </w:rPr>
      </w:pPr>
    </w:p>
    <w:p w:rsidR="00F72FE3" w:rsidRDefault="00F72FE3" w:rsidP="00E215D6">
      <w:pPr>
        <w:pStyle w:val="Paragraphedeliste"/>
        <w:ind w:right="-398"/>
        <w:rPr>
          <w:rFonts w:ascii="Arial" w:hAnsi="Arial" w:cs="Arial"/>
          <w:b/>
        </w:rPr>
      </w:pPr>
    </w:p>
    <w:p w:rsidR="00F72FE3" w:rsidRDefault="00F72FE3" w:rsidP="00E215D6">
      <w:pPr>
        <w:pStyle w:val="Paragraphedeliste"/>
        <w:ind w:right="-398"/>
        <w:rPr>
          <w:rFonts w:ascii="Arial" w:hAnsi="Arial" w:cs="Arial"/>
          <w:b/>
        </w:rPr>
      </w:pPr>
    </w:p>
    <w:p w:rsidR="00F72FE3" w:rsidRDefault="00F72FE3" w:rsidP="00E215D6">
      <w:pPr>
        <w:pStyle w:val="Paragraphedeliste"/>
        <w:ind w:right="-398"/>
        <w:rPr>
          <w:rFonts w:ascii="Arial" w:hAnsi="Arial" w:cs="Arial"/>
          <w:b/>
        </w:rPr>
      </w:pPr>
    </w:p>
    <w:p w:rsidR="00F72FE3" w:rsidRDefault="00F72FE3" w:rsidP="00E215D6">
      <w:pPr>
        <w:pStyle w:val="Paragraphedeliste"/>
        <w:ind w:right="-398"/>
        <w:rPr>
          <w:rFonts w:ascii="Arial" w:hAnsi="Arial" w:cs="Arial"/>
          <w:b/>
        </w:rPr>
      </w:pPr>
    </w:p>
    <w:p w:rsidR="00F72FE3" w:rsidRDefault="00F72FE3" w:rsidP="00E215D6">
      <w:pPr>
        <w:pStyle w:val="Paragraphedeliste"/>
        <w:ind w:right="-398"/>
        <w:rPr>
          <w:rFonts w:ascii="Arial" w:hAnsi="Arial" w:cs="Arial"/>
          <w:b/>
        </w:rPr>
      </w:pPr>
    </w:p>
    <w:p w:rsidR="00F72FE3" w:rsidRDefault="00F72FE3" w:rsidP="00E215D6">
      <w:pPr>
        <w:pStyle w:val="Paragraphedeliste"/>
        <w:ind w:right="-398"/>
        <w:rPr>
          <w:rFonts w:ascii="Arial" w:hAnsi="Arial" w:cs="Arial"/>
          <w:b/>
        </w:rPr>
      </w:pPr>
    </w:p>
    <w:p w:rsidR="00F72FE3" w:rsidRDefault="00F72FE3" w:rsidP="00E215D6">
      <w:pPr>
        <w:pStyle w:val="Paragraphedeliste"/>
        <w:ind w:right="-398"/>
        <w:rPr>
          <w:rFonts w:ascii="Arial" w:hAnsi="Arial" w:cs="Arial"/>
          <w:b/>
        </w:rPr>
      </w:pPr>
    </w:p>
    <w:p w:rsidR="00F72FE3" w:rsidRDefault="00F72FE3" w:rsidP="00E215D6">
      <w:pPr>
        <w:pStyle w:val="Paragraphedeliste"/>
        <w:ind w:right="-398"/>
        <w:rPr>
          <w:rFonts w:ascii="Arial" w:hAnsi="Arial" w:cs="Arial"/>
          <w:b/>
        </w:rPr>
      </w:pPr>
    </w:p>
    <w:p w:rsidR="00F72FE3" w:rsidRDefault="00F72FE3" w:rsidP="00E215D6">
      <w:pPr>
        <w:pStyle w:val="Paragraphedeliste"/>
        <w:ind w:right="-398"/>
        <w:rPr>
          <w:rFonts w:ascii="Arial" w:hAnsi="Arial" w:cs="Arial"/>
          <w:b/>
        </w:rPr>
      </w:pPr>
    </w:p>
    <w:p w:rsidR="00F72FE3" w:rsidRDefault="00F72FE3" w:rsidP="00E215D6">
      <w:pPr>
        <w:pStyle w:val="Paragraphedeliste"/>
        <w:ind w:right="-398"/>
        <w:rPr>
          <w:rFonts w:ascii="Arial" w:hAnsi="Arial" w:cs="Arial"/>
          <w:b/>
        </w:rPr>
      </w:pPr>
    </w:p>
    <w:p w:rsidR="00F72FE3" w:rsidRDefault="00F72FE3" w:rsidP="00E215D6">
      <w:pPr>
        <w:pStyle w:val="Paragraphedeliste"/>
        <w:ind w:right="-398"/>
        <w:rPr>
          <w:rFonts w:ascii="Arial" w:hAnsi="Arial" w:cs="Arial"/>
          <w:b/>
        </w:rPr>
      </w:pPr>
    </w:p>
    <w:p w:rsidR="00F72FE3" w:rsidRDefault="00F72FE3" w:rsidP="00E215D6">
      <w:pPr>
        <w:pStyle w:val="Paragraphedeliste"/>
        <w:ind w:right="-398"/>
        <w:rPr>
          <w:rFonts w:ascii="Arial" w:hAnsi="Arial" w:cs="Arial"/>
          <w:b/>
        </w:rPr>
      </w:pPr>
    </w:p>
    <w:p w:rsidR="00F72FE3" w:rsidRDefault="00F72FE3" w:rsidP="00E215D6">
      <w:pPr>
        <w:pStyle w:val="Paragraphedeliste"/>
        <w:ind w:right="-398"/>
        <w:rPr>
          <w:rFonts w:ascii="Arial" w:hAnsi="Arial" w:cs="Arial"/>
          <w:b/>
        </w:rPr>
      </w:pPr>
    </w:p>
    <w:p w:rsidR="00F72FE3" w:rsidRDefault="00F72FE3" w:rsidP="00E215D6">
      <w:pPr>
        <w:pStyle w:val="Paragraphedeliste"/>
        <w:ind w:right="-398"/>
        <w:rPr>
          <w:rFonts w:ascii="Arial" w:hAnsi="Arial" w:cs="Arial"/>
          <w:b/>
        </w:rPr>
      </w:pPr>
    </w:p>
    <w:p w:rsidR="00F72FE3" w:rsidRDefault="00F72FE3" w:rsidP="00E215D6">
      <w:pPr>
        <w:pStyle w:val="Paragraphedeliste"/>
        <w:ind w:right="-398"/>
        <w:rPr>
          <w:rFonts w:ascii="Arial" w:hAnsi="Arial" w:cs="Arial"/>
          <w:b/>
        </w:rPr>
      </w:pPr>
    </w:p>
    <w:p w:rsidR="00F72FE3" w:rsidRDefault="00F72FE3" w:rsidP="00E215D6">
      <w:pPr>
        <w:pStyle w:val="Paragraphedeliste"/>
        <w:ind w:right="-398"/>
        <w:rPr>
          <w:rFonts w:ascii="Arial" w:hAnsi="Arial" w:cs="Arial"/>
          <w:b/>
        </w:rPr>
      </w:pPr>
    </w:p>
    <w:p w:rsidR="00F72FE3" w:rsidRDefault="00F72FE3" w:rsidP="00E215D6">
      <w:pPr>
        <w:pStyle w:val="Paragraphedeliste"/>
        <w:ind w:right="-398"/>
        <w:rPr>
          <w:rFonts w:ascii="Arial" w:hAnsi="Arial" w:cs="Arial"/>
          <w:b/>
        </w:rPr>
      </w:pPr>
    </w:p>
    <w:p w:rsidR="00F72FE3" w:rsidRDefault="00F72FE3" w:rsidP="00E215D6">
      <w:pPr>
        <w:pStyle w:val="Paragraphedeliste"/>
        <w:ind w:right="-398"/>
        <w:rPr>
          <w:rFonts w:ascii="Arial" w:hAnsi="Arial" w:cs="Arial"/>
          <w:b/>
        </w:rPr>
      </w:pPr>
    </w:p>
    <w:p w:rsidR="00F72FE3" w:rsidRDefault="00F72FE3" w:rsidP="00E215D6">
      <w:pPr>
        <w:pStyle w:val="Paragraphedeliste"/>
        <w:ind w:right="-398"/>
        <w:rPr>
          <w:rFonts w:ascii="Arial" w:hAnsi="Arial" w:cs="Arial"/>
          <w:b/>
        </w:rPr>
      </w:pPr>
    </w:p>
    <w:p w:rsidR="00F72FE3" w:rsidRDefault="00F72FE3" w:rsidP="00E215D6">
      <w:pPr>
        <w:pStyle w:val="Paragraphedeliste"/>
        <w:ind w:right="-398"/>
        <w:rPr>
          <w:rFonts w:ascii="Arial" w:hAnsi="Arial" w:cs="Arial"/>
          <w:b/>
        </w:rPr>
      </w:pPr>
    </w:p>
    <w:p w:rsidR="00F72FE3" w:rsidRDefault="00F72FE3" w:rsidP="00E215D6">
      <w:pPr>
        <w:pStyle w:val="Paragraphedeliste"/>
        <w:ind w:right="-398"/>
        <w:rPr>
          <w:rFonts w:ascii="Arial" w:hAnsi="Arial" w:cs="Arial"/>
          <w:b/>
        </w:rPr>
      </w:pPr>
    </w:p>
    <w:p w:rsidR="00F72FE3" w:rsidRDefault="00F72FE3" w:rsidP="00E215D6">
      <w:pPr>
        <w:pStyle w:val="Paragraphedeliste"/>
        <w:ind w:right="-398"/>
        <w:rPr>
          <w:rFonts w:ascii="Arial" w:hAnsi="Arial" w:cs="Arial"/>
          <w:b/>
        </w:rPr>
      </w:pPr>
    </w:p>
    <w:p w:rsidR="00F72FE3" w:rsidRPr="00FE7314" w:rsidRDefault="00F72FE3" w:rsidP="00E215D6">
      <w:pPr>
        <w:pStyle w:val="Paragraphedeliste"/>
        <w:ind w:right="-398"/>
        <w:rPr>
          <w:rFonts w:ascii="Arial" w:hAnsi="Arial" w:cs="Arial"/>
          <w:b/>
        </w:rPr>
      </w:pPr>
    </w:p>
    <w:p w:rsidR="00E215D6" w:rsidRPr="00585C47" w:rsidRDefault="00E215D6" w:rsidP="00E215D6">
      <w:pPr>
        <w:spacing w:before="240" w:after="120"/>
        <w:jc w:val="both"/>
        <w:rPr>
          <w:rFonts w:ascii="Arial" w:hAnsi="Arial" w:cs="Arial"/>
          <w:b/>
          <w:bCs/>
          <w:sz w:val="20"/>
          <w:szCs w:val="20"/>
        </w:rPr>
      </w:pPr>
      <w:r w:rsidRPr="00585C47">
        <w:rPr>
          <w:rFonts w:ascii="Arial" w:hAnsi="Arial" w:cs="Arial"/>
          <w:b/>
          <w:bCs/>
          <w:sz w:val="20"/>
          <w:szCs w:val="20"/>
        </w:rPr>
        <w:lastRenderedPageBreak/>
        <w:t>1</w:t>
      </w:r>
      <w:r>
        <w:rPr>
          <w:rFonts w:ascii="Arial" w:hAnsi="Arial" w:cs="Arial"/>
          <w:b/>
          <w:bCs/>
          <w:sz w:val="20"/>
          <w:szCs w:val="20"/>
        </w:rPr>
        <w:t>6</w:t>
      </w:r>
      <w:r w:rsidRPr="00585C47">
        <w:rPr>
          <w:rFonts w:ascii="Arial" w:hAnsi="Arial" w:cs="Arial"/>
          <w:b/>
          <w:bCs/>
          <w:sz w:val="20"/>
          <w:szCs w:val="20"/>
        </w:rPr>
        <w:t>.</w:t>
      </w:r>
      <w:r>
        <w:rPr>
          <w:rFonts w:ascii="Arial" w:hAnsi="Arial" w:cs="Arial"/>
          <w:b/>
          <w:bCs/>
          <w:sz w:val="20"/>
          <w:szCs w:val="20"/>
        </w:rPr>
        <w:t xml:space="preserve"> </w:t>
      </w:r>
      <w:r w:rsidRPr="00585C47">
        <w:rPr>
          <w:rFonts w:ascii="Arial" w:hAnsi="Arial" w:cs="Arial"/>
          <w:b/>
          <w:bCs/>
          <w:sz w:val="20"/>
          <w:szCs w:val="20"/>
          <w:u w:val="single"/>
        </w:rPr>
        <w:t>Attribution du contrat</w:t>
      </w:r>
    </w:p>
    <w:p w:rsidR="00E215D6" w:rsidRDefault="00E215D6" w:rsidP="00E215D6">
      <w:pPr>
        <w:spacing w:line="276" w:lineRule="auto"/>
        <w:ind w:left="720" w:hanging="720"/>
        <w:jc w:val="both"/>
        <w:rPr>
          <w:rFonts w:ascii="Arial" w:hAnsi="Arial" w:cs="Arial"/>
          <w:sz w:val="20"/>
        </w:rPr>
      </w:pPr>
      <w:r>
        <w:rPr>
          <w:rFonts w:ascii="Arial" w:hAnsi="Arial" w:cs="Arial"/>
          <w:sz w:val="20"/>
        </w:rPr>
        <w:t>En règle générale, l’appel d’offres s’adresse à tous les entrepreneurs, sous réserve des dispositions ci-après :</w:t>
      </w:r>
    </w:p>
    <w:p w:rsidR="00E215D6" w:rsidRDefault="00E215D6" w:rsidP="00E215D6">
      <w:pPr>
        <w:numPr>
          <w:ilvl w:val="0"/>
          <w:numId w:val="32"/>
        </w:numPr>
        <w:tabs>
          <w:tab w:val="clear" w:pos="1080"/>
          <w:tab w:val="num" w:pos="1200"/>
        </w:tabs>
        <w:spacing w:line="276" w:lineRule="auto"/>
        <w:ind w:left="1200" w:hanging="480"/>
        <w:jc w:val="both"/>
        <w:rPr>
          <w:rFonts w:ascii="Arial" w:hAnsi="Arial" w:cs="Arial"/>
          <w:sz w:val="20"/>
        </w:rPr>
      </w:pPr>
      <w:r>
        <w:rPr>
          <w:rFonts w:ascii="Arial" w:hAnsi="Arial" w:cs="Arial"/>
          <w:sz w:val="20"/>
        </w:rPr>
        <w:t xml:space="preserve">Un soumissionnaire (y compris tous les membres d’un groupement d’entreprises et tous les sous-traitants du soumissionnaire) doit être d’un pays éligible, conformément à la convention de financement. </w:t>
      </w:r>
    </w:p>
    <w:p w:rsidR="00E215D6" w:rsidRPr="00AA13EB" w:rsidRDefault="00E215D6" w:rsidP="00E215D6">
      <w:pPr>
        <w:spacing w:line="276" w:lineRule="auto"/>
        <w:ind w:left="1200"/>
        <w:jc w:val="both"/>
        <w:rPr>
          <w:rFonts w:ascii="Arial" w:hAnsi="Arial" w:cs="Arial"/>
          <w:sz w:val="10"/>
        </w:rPr>
      </w:pPr>
    </w:p>
    <w:p w:rsidR="00E215D6" w:rsidRDefault="00E215D6" w:rsidP="00E215D6">
      <w:pPr>
        <w:numPr>
          <w:ilvl w:val="0"/>
          <w:numId w:val="32"/>
        </w:numPr>
        <w:tabs>
          <w:tab w:val="clear" w:pos="1080"/>
          <w:tab w:val="num" w:pos="1200"/>
        </w:tabs>
        <w:spacing w:line="276" w:lineRule="auto"/>
        <w:ind w:left="1200" w:hanging="480"/>
        <w:jc w:val="both"/>
        <w:rPr>
          <w:rFonts w:ascii="Arial" w:hAnsi="Arial" w:cs="Arial"/>
          <w:sz w:val="20"/>
        </w:rPr>
      </w:pPr>
      <w:r>
        <w:rPr>
          <w:rFonts w:ascii="Arial" w:hAnsi="Arial" w:cs="Arial"/>
          <w:sz w:val="20"/>
        </w:rPr>
        <w:t>Un soumissionnaire (y compris tous les membres d’un groupement d’entreprises et tous les sous-traitants du soumissionnaire) ne doit pas se trouver en situation de conflit d’intérêt s’il :</w:t>
      </w:r>
    </w:p>
    <w:p w:rsidR="00E215D6" w:rsidRDefault="00E215D6" w:rsidP="00E215D6">
      <w:pPr>
        <w:numPr>
          <w:ilvl w:val="1"/>
          <w:numId w:val="31"/>
        </w:numPr>
        <w:tabs>
          <w:tab w:val="clear" w:pos="1800"/>
          <w:tab w:val="num" w:pos="1560"/>
        </w:tabs>
        <w:spacing w:line="276" w:lineRule="auto"/>
        <w:ind w:left="1560"/>
        <w:jc w:val="both"/>
        <w:rPr>
          <w:rFonts w:ascii="Arial" w:hAnsi="Arial" w:cs="Arial"/>
          <w:sz w:val="20"/>
        </w:rPr>
      </w:pPr>
      <w:r>
        <w:rPr>
          <w:rFonts w:ascii="Arial" w:hAnsi="Arial" w:cs="Arial"/>
          <w:sz w:val="20"/>
        </w:rPr>
        <w:t xml:space="preserve">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w:t>
      </w:r>
      <w:proofErr w:type="gramStart"/>
      <w:r>
        <w:rPr>
          <w:rFonts w:ascii="Arial" w:hAnsi="Arial" w:cs="Arial"/>
          <w:sz w:val="20"/>
        </w:rPr>
        <w:t>ou</w:t>
      </w:r>
      <w:proofErr w:type="gramEnd"/>
    </w:p>
    <w:p w:rsidR="00E215D6" w:rsidRDefault="00E215D6" w:rsidP="00E215D6">
      <w:pPr>
        <w:numPr>
          <w:ilvl w:val="1"/>
          <w:numId w:val="31"/>
        </w:numPr>
        <w:tabs>
          <w:tab w:val="clear" w:pos="1800"/>
          <w:tab w:val="num" w:pos="1560"/>
        </w:tabs>
        <w:spacing w:line="276" w:lineRule="auto"/>
        <w:ind w:left="1560"/>
        <w:jc w:val="both"/>
        <w:rPr>
          <w:rFonts w:ascii="Arial" w:hAnsi="Arial" w:cs="Arial"/>
          <w:sz w:val="20"/>
        </w:rPr>
      </w:pPr>
      <w:r>
        <w:rPr>
          <w:rFonts w:ascii="Arial" w:hAnsi="Arial" w:cs="Arial"/>
          <w:sz w:val="20"/>
        </w:rPr>
        <w:t>Présente plus d’une offre dans le cadre du présent appel d’offres, à l’exception des offres variantes autorisés selon l’article 18, le cas échéant ; cependant, ceci ne fait pas obstacle à la participation de sous-traitant dans plus d’une offre.</w:t>
      </w:r>
    </w:p>
    <w:p w:rsidR="00E215D6" w:rsidRPr="00AA13EB" w:rsidRDefault="00E215D6" w:rsidP="00E215D6">
      <w:pPr>
        <w:spacing w:line="276" w:lineRule="auto"/>
        <w:ind w:left="1560"/>
        <w:jc w:val="both"/>
        <w:rPr>
          <w:rFonts w:ascii="Arial" w:hAnsi="Arial" w:cs="Arial"/>
          <w:sz w:val="10"/>
        </w:rPr>
      </w:pPr>
    </w:p>
    <w:p w:rsidR="00E215D6" w:rsidRPr="002B50A0" w:rsidRDefault="00E215D6" w:rsidP="00E215D6">
      <w:pPr>
        <w:numPr>
          <w:ilvl w:val="0"/>
          <w:numId w:val="32"/>
        </w:numPr>
        <w:tabs>
          <w:tab w:val="clear" w:pos="1080"/>
          <w:tab w:val="num" w:pos="1200"/>
        </w:tabs>
        <w:spacing w:line="276" w:lineRule="auto"/>
        <w:ind w:left="1200" w:hanging="480"/>
        <w:jc w:val="both"/>
        <w:rPr>
          <w:rFonts w:ascii="Arial" w:hAnsi="Arial" w:cs="Arial"/>
          <w:sz w:val="10"/>
        </w:rPr>
      </w:pPr>
      <w:r w:rsidRPr="00941667">
        <w:rPr>
          <w:rFonts w:ascii="Arial" w:hAnsi="Arial" w:cs="Arial"/>
          <w:sz w:val="20"/>
        </w:rPr>
        <w:t xml:space="preserve">Le soumissionnaire ne soit pas </w:t>
      </w:r>
      <w:proofErr w:type="gramStart"/>
      <w:r w:rsidRPr="00941667">
        <w:rPr>
          <w:rFonts w:ascii="Arial" w:hAnsi="Arial" w:cs="Arial"/>
          <w:sz w:val="20"/>
        </w:rPr>
        <w:t>être</w:t>
      </w:r>
      <w:proofErr w:type="gramEnd"/>
      <w:r w:rsidRPr="00941667">
        <w:rPr>
          <w:rFonts w:ascii="Arial" w:hAnsi="Arial" w:cs="Arial"/>
          <w:sz w:val="20"/>
        </w:rPr>
        <w:t xml:space="preserve"> sous le coup d’une décision d’exclusion.</w:t>
      </w:r>
    </w:p>
    <w:p w:rsidR="00E215D6" w:rsidRDefault="00E215D6" w:rsidP="00E215D6">
      <w:pPr>
        <w:pStyle w:val="Corpsdutexte0"/>
        <w:numPr>
          <w:ilvl w:val="0"/>
          <w:numId w:val="32"/>
        </w:numPr>
        <w:shd w:val="clear" w:color="auto" w:fill="auto"/>
        <w:spacing w:before="0" w:line="276" w:lineRule="auto"/>
        <w:ind w:right="40"/>
        <w:rPr>
          <w:rFonts w:ascii="Arial" w:hAnsi="Arial" w:cs="Arial"/>
          <w:sz w:val="20"/>
          <w:szCs w:val="20"/>
          <w:lang w:val="fr-FR"/>
        </w:rPr>
      </w:pPr>
      <w:r w:rsidRPr="00D3685B">
        <w:rPr>
          <w:rFonts w:ascii="Arial" w:hAnsi="Arial" w:cs="Arial"/>
          <w:b/>
          <w:sz w:val="20"/>
          <w:szCs w:val="20"/>
          <w:lang w:val="fr-FR"/>
        </w:rPr>
        <w:t xml:space="preserve">Le marché </w:t>
      </w:r>
      <w:r>
        <w:rPr>
          <w:rFonts w:ascii="Arial" w:hAnsi="Arial" w:cs="Arial"/>
          <w:b/>
          <w:sz w:val="20"/>
          <w:szCs w:val="20"/>
          <w:lang w:val="fr-FR"/>
        </w:rPr>
        <w:t>sera</w:t>
      </w:r>
      <w:r w:rsidRPr="00D3685B">
        <w:rPr>
          <w:rFonts w:ascii="Arial" w:hAnsi="Arial" w:cs="Arial"/>
          <w:b/>
          <w:sz w:val="20"/>
          <w:szCs w:val="20"/>
          <w:lang w:val="fr-FR"/>
        </w:rPr>
        <w:t xml:space="preserve"> attribué au soumissionnaire le moins disant dont l'offre aura été reconnue conforme au Dossier d'Appel d'Offres et remplissant les capacités techniques et financières requises</w:t>
      </w:r>
      <w:r w:rsidRPr="00067B2F">
        <w:rPr>
          <w:rFonts w:ascii="Arial" w:hAnsi="Arial" w:cs="Arial"/>
          <w:sz w:val="20"/>
          <w:szCs w:val="20"/>
          <w:lang w:val="fr-FR"/>
        </w:rPr>
        <w:t>.</w:t>
      </w:r>
    </w:p>
    <w:p w:rsidR="00E215D6" w:rsidRPr="003E090D" w:rsidRDefault="00E215D6" w:rsidP="00E215D6">
      <w:pPr>
        <w:tabs>
          <w:tab w:val="num" w:pos="1200"/>
        </w:tabs>
        <w:spacing w:before="240" w:after="120" w:line="276" w:lineRule="auto"/>
        <w:jc w:val="both"/>
        <w:rPr>
          <w:rFonts w:ascii="Arial" w:hAnsi="Arial" w:cs="Arial"/>
          <w:b/>
          <w:bCs/>
          <w:sz w:val="20"/>
          <w:szCs w:val="20"/>
        </w:rPr>
      </w:pPr>
      <w:r>
        <w:rPr>
          <w:rFonts w:ascii="Arial" w:hAnsi="Arial" w:cs="Arial"/>
          <w:b/>
          <w:bCs/>
          <w:sz w:val="20"/>
          <w:szCs w:val="20"/>
        </w:rPr>
        <w:t xml:space="preserve">17. </w:t>
      </w:r>
      <w:r w:rsidRPr="003E090D">
        <w:rPr>
          <w:rFonts w:ascii="Arial" w:hAnsi="Arial" w:cs="Arial"/>
          <w:b/>
          <w:bCs/>
          <w:sz w:val="20"/>
          <w:szCs w:val="20"/>
          <w:u w:val="single"/>
        </w:rPr>
        <w:t>Durée de validité des Offres</w:t>
      </w:r>
      <w:r w:rsidRPr="003E090D">
        <w:rPr>
          <w:rFonts w:ascii="Arial" w:hAnsi="Arial" w:cs="Arial"/>
          <w:b/>
          <w:bCs/>
          <w:sz w:val="20"/>
          <w:szCs w:val="20"/>
        </w:rPr>
        <w:t> :</w:t>
      </w:r>
    </w:p>
    <w:p w:rsidR="00E215D6" w:rsidRDefault="00E215D6" w:rsidP="00E215D6">
      <w:pPr>
        <w:pStyle w:val="Retraitcorpsdetexte"/>
        <w:ind w:left="360"/>
        <w:rPr>
          <w:rFonts w:ascii="Arial" w:hAnsi="Arial" w:cs="Arial"/>
          <w:sz w:val="20"/>
          <w:szCs w:val="20"/>
        </w:rPr>
      </w:pPr>
      <w:r>
        <w:rPr>
          <w:rFonts w:ascii="Arial" w:hAnsi="Arial" w:cs="Arial"/>
          <w:sz w:val="20"/>
          <w:szCs w:val="20"/>
        </w:rPr>
        <w:t>Les Soumissionnaires restent engagés par leur offre pendant quatre-vingt-dix</w:t>
      </w:r>
      <w:r>
        <w:rPr>
          <w:rFonts w:ascii="Arial" w:hAnsi="Arial" w:cs="Arial"/>
          <w:bCs/>
          <w:sz w:val="20"/>
          <w:szCs w:val="20"/>
        </w:rPr>
        <w:t xml:space="preserve"> (90) </w:t>
      </w:r>
      <w:proofErr w:type="gramStart"/>
      <w:r>
        <w:rPr>
          <w:rFonts w:ascii="Arial" w:hAnsi="Arial" w:cs="Arial"/>
          <w:bCs/>
          <w:sz w:val="20"/>
          <w:szCs w:val="20"/>
        </w:rPr>
        <w:t xml:space="preserve">jours </w:t>
      </w:r>
      <w:r>
        <w:rPr>
          <w:rFonts w:ascii="Arial" w:hAnsi="Arial" w:cs="Arial"/>
          <w:sz w:val="20"/>
          <w:szCs w:val="20"/>
        </w:rPr>
        <w:t xml:space="preserve"> à</w:t>
      </w:r>
      <w:proofErr w:type="gramEnd"/>
      <w:r>
        <w:rPr>
          <w:rFonts w:ascii="Arial" w:hAnsi="Arial" w:cs="Arial"/>
          <w:sz w:val="20"/>
          <w:szCs w:val="20"/>
        </w:rPr>
        <w:t xml:space="preserve"> partir de la date limite fixée pour la remise des offres.</w:t>
      </w:r>
    </w:p>
    <w:p w:rsidR="00E215D6" w:rsidRDefault="00E215D6" w:rsidP="00E215D6">
      <w:pPr>
        <w:pStyle w:val="Retraitcorpsdetexte"/>
        <w:ind w:left="0"/>
        <w:rPr>
          <w:rFonts w:ascii="Arial" w:hAnsi="Arial" w:cs="Arial"/>
          <w:b/>
          <w:sz w:val="20"/>
          <w:szCs w:val="20"/>
          <w:u w:val="single"/>
        </w:rPr>
      </w:pPr>
      <w:r>
        <w:rPr>
          <w:rFonts w:ascii="Arial" w:hAnsi="Arial" w:cs="Arial"/>
          <w:b/>
          <w:sz w:val="20"/>
          <w:szCs w:val="20"/>
        </w:rPr>
        <w:t>18.</w:t>
      </w:r>
      <w:r w:rsidRPr="00E04435">
        <w:rPr>
          <w:rFonts w:ascii="Arial" w:hAnsi="Arial" w:cs="Arial"/>
          <w:b/>
          <w:sz w:val="20"/>
          <w:szCs w:val="20"/>
        </w:rPr>
        <w:t xml:space="preserve"> </w:t>
      </w:r>
      <w:r w:rsidRPr="00E04435">
        <w:rPr>
          <w:rFonts w:ascii="Arial" w:hAnsi="Arial" w:cs="Arial"/>
          <w:b/>
          <w:sz w:val="20"/>
          <w:szCs w:val="20"/>
          <w:u w:val="single"/>
        </w:rPr>
        <w:t>Bonne Gouvernance</w:t>
      </w:r>
    </w:p>
    <w:p w:rsidR="00FE7314" w:rsidRPr="00FE7314" w:rsidRDefault="00FE7314" w:rsidP="00FE7314">
      <w:pPr>
        <w:pStyle w:val="Retraitcorpsdetexte"/>
        <w:ind w:left="284"/>
        <w:rPr>
          <w:rFonts w:ascii="Arial" w:hAnsi="Arial" w:cs="Arial"/>
          <w:sz w:val="20"/>
          <w:szCs w:val="20"/>
        </w:rPr>
      </w:pPr>
      <w:r w:rsidRPr="00FE7314">
        <w:rPr>
          <w:rFonts w:ascii="Arial" w:hAnsi="Arial" w:cs="Arial"/>
          <w:sz w:val="20"/>
          <w:szCs w:val="20"/>
        </w:rPr>
        <w:t xml:space="preserve">Pour toute tentative de corruption ou faits de mauvaises pratiques, bien vouloir contacter la Cellule anti-corruption du MINMAP au numéro gratuit 88 20 06 06, tous les jours de 09 h à 12 h et de 14 h à 17 h ; ou envoyer un SMS au numéro 699 540 952, mais aussi </w:t>
      </w:r>
      <w:r w:rsidR="006807DB">
        <w:rPr>
          <w:rFonts w:ascii="Arial" w:hAnsi="Arial" w:cs="Arial"/>
          <w:sz w:val="20"/>
          <w:szCs w:val="20"/>
        </w:rPr>
        <w:t>la Commission Nationale Anti-C</w:t>
      </w:r>
      <w:r w:rsidRPr="00FE7314">
        <w:rPr>
          <w:rFonts w:ascii="Arial" w:hAnsi="Arial" w:cs="Arial"/>
          <w:sz w:val="20"/>
          <w:szCs w:val="20"/>
        </w:rPr>
        <w:t>orruption, qui répond au numéro vert 1517.</w:t>
      </w:r>
    </w:p>
    <w:p w:rsidR="00E215D6" w:rsidRPr="00947401" w:rsidRDefault="00E215D6" w:rsidP="00E215D6">
      <w:pPr>
        <w:spacing w:before="240" w:after="120"/>
        <w:jc w:val="both"/>
        <w:rPr>
          <w:rFonts w:ascii="Arial" w:hAnsi="Arial" w:cs="Arial"/>
          <w:b/>
          <w:bCs/>
          <w:sz w:val="20"/>
          <w:szCs w:val="20"/>
        </w:rPr>
      </w:pPr>
      <w:r w:rsidRPr="00947401">
        <w:rPr>
          <w:rFonts w:ascii="Arial" w:hAnsi="Arial" w:cs="Arial"/>
          <w:b/>
          <w:bCs/>
          <w:sz w:val="20"/>
          <w:szCs w:val="20"/>
        </w:rPr>
        <w:t>1</w:t>
      </w:r>
      <w:r>
        <w:rPr>
          <w:rFonts w:ascii="Arial" w:hAnsi="Arial" w:cs="Arial"/>
          <w:b/>
          <w:bCs/>
          <w:sz w:val="20"/>
          <w:szCs w:val="20"/>
        </w:rPr>
        <w:t>9.</w:t>
      </w:r>
      <w:r w:rsidRPr="00947401">
        <w:rPr>
          <w:rFonts w:ascii="Arial" w:hAnsi="Arial" w:cs="Arial"/>
          <w:b/>
          <w:bCs/>
          <w:sz w:val="20"/>
          <w:szCs w:val="20"/>
        </w:rPr>
        <w:t xml:space="preserve"> </w:t>
      </w:r>
      <w:r w:rsidRPr="00947401">
        <w:rPr>
          <w:rFonts w:ascii="Arial" w:hAnsi="Arial" w:cs="Arial"/>
          <w:b/>
          <w:bCs/>
          <w:sz w:val="20"/>
          <w:szCs w:val="20"/>
          <w:u w:val="single"/>
        </w:rPr>
        <w:t>Renseignements complémentaires</w:t>
      </w:r>
      <w:r w:rsidRPr="00947401">
        <w:rPr>
          <w:rFonts w:ascii="Arial" w:hAnsi="Arial" w:cs="Arial"/>
          <w:b/>
          <w:bCs/>
          <w:sz w:val="20"/>
          <w:szCs w:val="20"/>
        </w:rPr>
        <w:t> :</w:t>
      </w:r>
    </w:p>
    <w:p w:rsidR="00E215D6" w:rsidRPr="000F2AAE" w:rsidRDefault="00E215D6" w:rsidP="00E215D6">
      <w:pPr>
        <w:pStyle w:val="Retraitcorpsdetexte"/>
        <w:ind w:left="360"/>
        <w:rPr>
          <w:rFonts w:ascii="Arial" w:hAnsi="Arial" w:cs="Arial"/>
          <w:sz w:val="20"/>
          <w:szCs w:val="20"/>
        </w:rPr>
      </w:pPr>
      <w:r>
        <w:rPr>
          <w:rFonts w:ascii="Arial" w:hAnsi="Arial" w:cs="Arial"/>
          <w:sz w:val="20"/>
          <w:szCs w:val="20"/>
        </w:rPr>
        <w:t>Les renseignements complémentaires peuvent être obtenus aux heures ouvrables au Service Technique de la commune de Sangmélima</w:t>
      </w:r>
    </w:p>
    <w:p w:rsidR="00E215D6" w:rsidRDefault="00E215D6" w:rsidP="00E215D6">
      <w:pPr>
        <w:spacing w:before="120" w:after="120"/>
        <w:ind w:left="4320" w:right="70"/>
        <w:jc w:val="center"/>
        <w:rPr>
          <w:rFonts w:ascii="Arial" w:hAnsi="Arial" w:cs="Arial"/>
          <w:sz w:val="18"/>
        </w:rPr>
      </w:pPr>
    </w:p>
    <w:p w:rsidR="00E215D6" w:rsidRDefault="00E215D6" w:rsidP="00E215D6">
      <w:pPr>
        <w:spacing w:before="120" w:after="120"/>
        <w:ind w:left="4320" w:right="70"/>
        <w:jc w:val="center"/>
        <w:rPr>
          <w:rFonts w:ascii="Arial" w:hAnsi="Arial" w:cs="Arial"/>
          <w:sz w:val="18"/>
        </w:rPr>
      </w:pPr>
      <w:r>
        <w:rPr>
          <w:rFonts w:ascii="Arial" w:hAnsi="Arial" w:cs="Arial"/>
          <w:sz w:val="18"/>
        </w:rPr>
        <w:t>Fait à SANGMELIMA, le ____________________</w:t>
      </w:r>
    </w:p>
    <w:p w:rsidR="00E215D6" w:rsidRPr="0026189B" w:rsidRDefault="00E215D6" w:rsidP="00E215D6">
      <w:pPr>
        <w:spacing w:before="360"/>
        <w:ind w:left="4321" w:right="70"/>
        <w:jc w:val="center"/>
        <w:rPr>
          <w:rFonts w:ascii="Arial" w:hAnsi="Arial" w:cs="Arial"/>
          <w:b/>
          <w:bCs/>
          <w:sz w:val="18"/>
        </w:rPr>
      </w:pPr>
      <w:r w:rsidRPr="0026189B">
        <w:rPr>
          <w:rFonts w:ascii="Arial" w:hAnsi="Arial" w:cs="Arial"/>
          <w:b/>
          <w:bCs/>
          <w:sz w:val="18"/>
        </w:rPr>
        <w:t>LE MAIRE DE LA COMMUNE DE SANGMELIMA,</w:t>
      </w:r>
    </w:p>
    <w:p w:rsidR="00E215D6" w:rsidRPr="0026189B" w:rsidRDefault="00E215D6" w:rsidP="00E215D6">
      <w:pPr>
        <w:pStyle w:val="Titre1"/>
        <w:ind w:left="4320" w:right="70"/>
        <w:rPr>
          <w:rFonts w:ascii="Arial" w:hAnsi="Arial" w:cs="Arial"/>
          <w:sz w:val="18"/>
        </w:rPr>
      </w:pPr>
      <w:r w:rsidRPr="0026189B">
        <w:rPr>
          <w:rFonts w:ascii="Arial" w:hAnsi="Arial" w:cs="Arial"/>
          <w:sz w:val="18"/>
        </w:rPr>
        <w:t xml:space="preserve">MAITRE D’OUVRAGE </w:t>
      </w:r>
    </w:p>
    <w:p w:rsidR="00E215D6" w:rsidRDefault="00E215D6" w:rsidP="00E215D6">
      <w:pPr>
        <w:spacing w:after="120"/>
        <w:ind w:left="4320" w:hanging="4320"/>
        <w:jc w:val="both"/>
        <w:rPr>
          <w:rFonts w:ascii="Arial" w:hAnsi="Arial" w:cs="Arial"/>
          <w:b/>
          <w:bCs/>
          <w:sz w:val="16"/>
        </w:rPr>
      </w:pPr>
      <w:r>
        <w:rPr>
          <w:rFonts w:ascii="Arial" w:hAnsi="Arial" w:cs="Arial"/>
          <w:b/>
          <w:bCs/>
          <w:sz w:val="16"/>
          <w:u w:val="single"/>
        </w:rPr>
        <w:t>Copies</w:t>
      </w:r>
      <w:r>
        <w:rPr>
          <w:rFonts w:ascii="Arial" w:hAnsi="Arial" w:cs="Arial"/>
          <w:b/>
          <w:bCs/>
          <w:sz w:val="16"/>
        </w:rPr>
        <w:t> :</w:t>
      </w:r>
    </w:p>
    <w:p w:rsidR="00E215D6" w:rsidRPr="00F3545C" w:rsidRDefault="00E215D6" w:rsidP="00E215D6">
      <w:pPr>
        <w:pStyle w:val="Paragraphedeliste"/>
        <w:numPr>
          <w:ilvl w:val="0"/>
          <w:numId w:val="1"/>
        </w:numPr>
        <w:spacing w:after="120"/>
        <w:jc w:val="both"/>
        <w:rPr>
          <w:rFonts w:ascii="Arial" w:hAnsi="Arial" w:cs="Arial"/>
          <w:bCs/>
          <w:sz w:val="16"/>
        </w:rPr>
      </w:pPr>
      <w:r w:rsidRPr="00F3545C">
        <w:rPr>
          <w:rFonts w:ascii="Arial" w:hAnsi="Arial" w:cs="Arial"/>
          <w:bCs/>
          <w:sz w:val="16"/>
        </w:rPr>
        <w:t>Préfet Dja et Lobo</w:t>
      </w:r>
      <w:r>
        <w:rPr>
          <w:rFonts w:ascii="Arial" w:hAnsi="Arial" w:cs="Arial"/>
          <w:bCs/>
          <w:sz w:val="16"/>
        </w:rPr>
        <w:t xml:space="preserve"> (pour information)</w:t>
      </w:r>
    </w:p>
    <w:p w:rsidR="00E215D6" w:rsidRPr="005B7CD6" w:rsidRDefault="00E215D6" w:rsidP="00E215D6">
      <w:pPr>
        <w:numPr>
          <w:ilvl w:val="0"/>
          <w:numId w:val="1"/>
        </w:numPr>
        <w:spacing w:before="60"/>
        <w:ind w:left="4320" w:hanging="4320"/>
        <w:jc w:val="both"/>
        <w:rPr>
          <w:rFonts w:ascii="Arial" w:hAnsi="Arial" w:cs="Arial"/>
          <w:sz w:val="16"/>
        </w:rPr>
      </w:pPr>
      <w:r w:rsidRPr="005B7CD6">
        <w:rPr>
          <w:rFonts w:ascii="Arial" w:hAnsi="Arial" w:cs="Arial"/>
          <w:sz w:val="16"/>
        </w:rPr>
        <w:t>DDMINMAP/DL (pour compétence)</w:t>
      </w:r>
    </w:p>
    <w:p w:rsidR="00E215D6" w:rsidRDefault="00E215D6" w:rsidP="00E215D6">
      <w:pPr>
        <w:numPr>
          <w:ilvl w:val="0"/>
          <w:numId w:val="1"/>
        </w:numPr>
        <w:spacing w:before="60"/>
        <w:ind w:left="4320" w:hanging="4320"/>
        <w:jc w:val="both"/>
        <w:rPr>
          <w:rFonts w:ascii="Arial" w:hAnsi="Arial" w:cs="Arial"/>
          <w:sz w:val="16"/>
        </w:rPr>
      </w:pPr>
      <w:r>
        <w:rPr>
          <w:rFonts w:ascii="Arial" w:hAnsi="Arial" w:cs="Arial"/>
          <w:sz w:val="16"/>
        </w:rPr>
        <w:t>ARMP (pour publication et archivage)</w:t>
      </w:r>
    </w:p>
    <w:p w:rsidR="00E215D6" w:rsidRPr="006E1153" w:rsidRDefault="00E215D6" w:rsidP="00E215D6">
      <w:pPr>
        <w:numPr>
          <w:ilvl w:val="0"/>
          <w:numId w:val="1"/>
        </w:numPr>
        <w:spacing w:before="60"/>
        <w:ind w:left="4320" w:hanging="4320"/>
        <w:jc w:val="both"/>
        <w:rPr>
          <w:rFonts w:ascii="Arial" w:hAnsi="Arial" w:cs="Arial"/>
          <w:color w:val="FF0000"/>
          <w:sz w:val="16"/>
        </w:rPr>
      </w:pPr>
      <w:r w:rsidRPr="006E1153">
        <w:rPr>
          <w:rFonts w:ascii="Arial" w:hAnsi="Arial" w:cs="Arial"/>
          <w:sz w:val="16"/>
        </w:rPr>
        <w:t>Commune de Sangmélima</w:t>
      </w:r>
      <w:r>
        <w:rPr>
          <w:rFonts w:ascii="Arial" w:hAnsi="Arial" w:cs="Arial"/>
          <w:sz w:val="16"/>
        </w:rPr>
        <w:t xml:space="preserve"> (pour publication et arc</w:t>
      </w:r>
      <w:r w:rsidR="002708CB">
        <w:rPr>
          <w:rFonts w:ascii="Arial" w:hAnsi="Arial" w:cs="Arial"/>
          <w:sz w:val="16"/>
        </w:rPr>
        <w:t>h</w:t>
      </w:r>
      <w:r>
        <w:rPr>
          <w:rFonts w:ascii="Arial" w:hAnsi="Arial" w:cs="Arial"/>
          <w:sz w:val="16"/>
        </w:rPr>
        <w:t>ivage)</w:t>
      </w:r>
    </w:p>
    <w:p w:rsidR="00E215D6" w:rsidRDefault="00E215D6" w:rsidP="00E215D6">
      <w:pPr>
        <w:numPr>
          <w:ilvl w:val="0"/>
          <w:numId w:val="1"/>
        </w:numPr>
        <w:spacing w:before="60"/>
        <w:ind w:left="4320" w:hanging="4320"/>
        <w:jc w:val="both"/>
        <w:rPr>
          <w:rFonts w:ascii="Arial" w:hAnsi="Arial" w:cs="Arial"/>
          <w:sz w:val="16"/>
        </w:rPr>
      </w:pPr>
      <w:r>
        <w:rPr>
          <w:rFonts w:ascii="Arial" w:hAnsi="Arial" w:cs="Arial"/>
          <w:sz w:val="16"/>
        </w:rPr>
        <w:t xml:space="preserve">Président de la CIPM/COMMUNE SGMA (pour archivage) </w:t>
      </w:r>
    </w:p>
    <w:p w:rsidR="00E215D6" w:rsidRPr="00611C89" w:rsidRDefault="00E215D6" w:rsidP="00E215D6">
      <w:pPr>
        <w:numPr>
          <w:ilvl w:val="0"/>
          <w:numId w:val="1"/>
        </w:numPr>
        <w:spacing w:before="60"/>
        <w:ind w:left="4320" w:hanging="4320"/>
        <w:jc w:val="both"/>
        <w:rPr>
          <w:rFonts w:ascii="Arial" w:hAnsi="Arial" w:cs="Arial"/>
          <w:sz w:val="16"/>
        </w:rPr>
      </w:pPr>
      <w:r w:rsidRPr="00611C89">
        <w:rPr>
          <w:rFonts w:ascii="Arial" w:hAnsi="Arial" w:cs="Arial"/>
          <w:sz w:val="16"/>
        </w:rPr>
        <w:t>Affichage - Archives/Chrono.</w:t>
      </w:r>
    </w:p>
    <w:p w:rsidR="00E215D6" w:rsidRPr="00047222" w:rsidRDefault="00E215D6" w:rsidP="00E215D6">
      <w:pPr>
        <w:spacing w:before="60"/>
        <w:ind w:left="4320"/>
        <w:jc w:val="both"/>
        <w:rPr>
          <w:rFonts w:ascii="Arial" w:hAnsi="Arial" w:cs="Arial"/>
          <w:sz w:val="16"/>
        </w:rPr>
      </w:pPr>
    </w:p>
    <w:p w:rsidR="00E215D6" w:rsidRPr="00165A76" w:rsidRDefault="00E215D6" w:rsidP="00E215D6">
      <w:pPr>
        <w:ind w:right="46"/>
        <w:rPr>
          <w:rFonts w:ascii="Arial" w:hAnsi="Arial" w:cs="Arial"/>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Pr="00877D3B" w:rsidRDefault="00E215D6" w:rsidP="00E215D6">
      <w:pPr>
        <w:jc w:val="center"/>
        <w:rPr>
          <w:rFonts w:ascii="Arial Black" w:hAnsi="Arial Black" w:cs="Arial"/>
          <w:sz w:val="28"/>
          <w:szCs w:val="28"/>
          <w:lang w:val="en-US"/>
        </w:rPr>
      </w:pPr>
      <w:r w:rsidRPr="00877D3B">
        <w:rPr>
          <w:rFonts w:ascii="Arial Black" w:hAnsi="Arial Black" w:cs="Arial"/>
          <w:sz w:val="28"/>
          <w:szCs w:val="28"/>
          <w:lang w:val="en-US"/>
        </w:rPr>
        <w:t xml:space="preserve">ENGLISH VERSION </w:t>
      </w:r>
    </w:p>
    <w:p w:rsidR="00E215D6" w:rsidRPr="00877D3B" w:rsidRDefault="00E215D6" w:rsidP="00E215D6">
      <w:pPr>
        <w:jc w:val="center"/>
        <w:rPr>
          <w:rFonts w:ascii="Arial Black" w:hAnsi="Arial Black" w:cs="Arial"/>
          <w:sz w:val="28"/>
          <w:szCs w:val="28"/>
          <w:lang w:val="en-US"/>
        </w:rPr>
      </w:pPr>
    </w:p>
    <w:p w:rsidR="00E215D6" w:rsidRPr="00877D3B" w:rsidRDefault="00E215D6" w:rsidP="00E215D6">
      <w:pPr>
        <w:jc w:val="both"/>
        <w:rPr>
          <w:rFonts w:ascii="Arial" w:hAnsi="Arial" w:cs="Arial"/>
          <w:lang w:val="en-US"/>
        </w:rPr>
      </w:pPr>
    </w:p>
    <w:p w:rsidR="00E215D6" w:rsidRPr="00877D3B" w:rsidRDefault="00E215D6" w:rsidP="00E215D6">
      <w:pPr>
        <w:jc w:val="both"/>
        <w:rPr>
          <w:rFonts w:ascii="Arial" w:hAnsi="Arial" w:cs="Arial"/>
          <w:lang w:val="en-US"/>
        </w:rPr>
      </w:pPr>
    </w:p>
    <w:p w:rsidR="00E215D6" w:rsidRPr="00877D3B" w:rsidRDefault="00E215D6" w:rsidP="00E215D6">
      <w:pPr>
        <w:jc w:val="both"/>
        <w:rPr>
          <w:rFonts w:ascii="Arial" w:hAnsi="Arial" w:cs="Arial"/>
          <w:lang w:val="en-US"/>
        </w:rPr>
      </w:pPr>
    </w:p>
    <w:p w:rsidR="00E215D6" w:rsidRPr="00877D3B" w:rsidRDefault="00E215D6" w:rsidP="00E215D6">
      <w:pPr>
        <w:jc w:val="both"/>
        <w:rPr>
          <w:rFonts w:ascii="Arial" w:hAnsi="Arial" w:cs="Arial"/>
          <w:lang w:val="en-US"/>
        </w:rPr>
      </w:pPr>
    </w:p>
    <w:p w:rsidR="00E215D6" w:rsidRPr="00877D3B" w:rsidRDefault="00E215D6" w:rsidP="00E215D6">
      <w:pPr>
        <w:jc w:val="both"/>
        <w:rPr>
          <w:rFonts w:ascii="Arial" w:hAnsi="Arial" w:cs="Arial"/>
          <w:lang w:val="en-US"/>
        </w:rPr>
      </w:pPr>
    </w:p>
    <w:p w:rsidR="00E215D6" w:rsidRPr="00877D3B" w:rsidRDefault="00E215D6" w:rsidP="00E215D6">
      <w:pPr>
        <w:jc w:val="center"/>
        <w:rPr>
          <w:rFonts w:ascii="Arial" w:hAnsi="Arial" w:cs="Arial"/>
          <w:b/>
          <w:bCs/>
          <w:sz w:val="36"/>
          <w:lang w:val="en-US"/>
        </w:rPr>
      </w:pPr>
    </w:p>
    <w:p w:rsidR="00E215D6" w:rsidRPr="00877D3B" w:rsidRDefault="00E215D6" w:rsidP="00E215D6">
      <w:pPr>
        <w:jc w:val="center"/>
        <w:rPr>
          <w:rFonts w:ascii="Arial" w:hAnsi="Arial" w:cs="Arial"/>
          <w:b/>
          <w:bCs/>
          <w:sz w:val="36"/>
          <w:lang w:val="en-US"/>
        </w:rPr>
      </w:pPr>
    </w:p>
    <w:p w:rsidR="00E215D6" w:rsidRPr="00877D3B" w:rsidRDefault="00E215D6" w:rsidP="00E215D6">
      <w:pPr>
        <w:jc w:val="center"/>
        <w:rPr>
          <w:rFonts w:ascii="Arial" w:hAnsi="Arial" w:cs="Arial"/>
          <w:b/>
          <w:bCs/>
          <w:sz w:val="36"/>
          <w:lang w:val="en-US"/>
        </w:rPr>
      </w:pPr>
    </w:p>
    <w:p w:rsidR="00E215D6" w:rsidRPr="00877D3B" w:rsidRDefault="00E215D6" w:rsidP="00E215D6">
      <w:pPr>
        <w:jc w:val="center"/>
        <w:rPr>
          <w:rFonts w:ascii="Arial" w:hAnsi="Arial" w:cs="Arial"/>
          <w:b/>
          <w:bCs/>
          <w:sz w:val="36"/>
          <w:lang w:val="en-US"/>
        </w:rPr>
      </w:pPr>
    </w:p>
    <w:p w:rsidR="00E215D6" w:rsidRPr="00877D3B" w:rsidRDefault="00E215D6" w:rsidP="00E215D6">
      <w:pPr>
        <w:jc w:val="center"/>
        <w:rPr>
          <w:rFonts w:ascii="Arial" w:hAnsi="Arial" w:cs="Arial"/>
          <w:b/>
          <w:bCs/>
          <w:sz w:val="36"/>
          <w:lang w:val="en-US"/>
        </w:rPr>
      </w:pPr>
    </w:p>
    <w:p w:rsidR="00E215D6" w:rsidRPr="00877D3B" w:rsidRDefault="00E215D6" w:rsidP="00E215D6">
      <w:pPr>
        <w:jc w:val="center"/>
        <w:rPr>
          <w:rFonts w:ascii="Arial" w:hAnsi="Arial" w:cs="Arial"/>
          <w:b/>
          <w:bCs/>
          <w:sz w:val="36"/>
          <w:lang w:val="en-US"/>
        </w:rPr>
      </w:pPr>
    </w:p>
    <w:p w:rsidR="00E215D6" w:rsidRPr="00877D3B" w:rsidRDefault="00E215D6" w:rsidP="00E215D6">
      <w:pPr>
        <w:jc w:val="center"/>
        <w:rPr>
          <w:rFonts w:ascii="Arial" w:hAnsi="Arial" w:cs="Arial"/>
          <w:b/>
          <w:bCs/>
          <w:sz w:val="36"/>
          <w:lang w:val="en-US"/>
        </w:rPr>
      </w:pPr>
    </w:p>
    <w:p w:rsidR="00E215D6" w:rsidRPr="001A4311" w:rsidRDefault="00E215D6" w:rsidP="00E215D6">
      <w:pPr>
        <w:jc w:val="center"/>
        <w:rPr>
          <w:rFonts w:eastAsia="Calibri"/>
          <w:b/>
          <w:bCs/>
          <w:lang w:val="en-US" w:eastAsia="en-US"/>
        </w:rPr>
      </w:pPr>
      <w:r w:rsidRPr="001A4311">
        <w:rPr>
          <w:b/>
          <w:lang w:val="en-GB"/>
        </w:rPr>
        <w:lastRenderedPageBreak/>
        <w:t>OPEN N</w:t>
      </w:r>
      <w:r>
        <w:rPr>
          <w:b/>
          <w:lang w:val="en-GB"/>
        </w:rPr>
        <w:t>ATIONAL INVITATION TO TENDER N°__________/ONIT/I</w:t>
      </w:r>
      <w:r w:rsidRPr="001A4311">
        <w:rPr>
          <w:b/>
          <w:lang w:val="en-GB"/>
        </w:rPr>
        <w:t>S</w:t>
      </w:r>
      <w:r>
        <w:rPr>
          <w:b/>
          <w:lang w:val="en-GB"/>
        </w:rPr>
        <w:t>AMPC</w:t>
      </w:r>
      <w:r w:rsidRPr="001A4311">
        <w:rPr>
          <w:b/>
          <w:lang w:val="en-GB"/>
        </w:rPr>
        <w:t>/20</w:t>
      </w:r>
      <w:r>
        <w:rPr>
          <w:b/>
          <w:lang w:val="en-GB"/>
        </w:rPr>
        <w:t xml:space="preserve">24, </w:t>
      </w:r>
      <w:r w:rsidRPr="001A4311">
        <w:rPr>
          <w:b/>
          <w:lang w:val="en-GB"/>
        </w:rPr>
        <w:t>OF</w:t>
      </w:r>
      <w:r>
        <w:rPr>
          <w:b/>
          <w:lang w:val="en-GB"/>
        </w:rPr>
        <w:t>___________</w:t>
      </w:r>
      <w:r w:rsidRPr="001A4311">
        <w:rPr>
          <w:b/>
          <w:lang w:val="en-GB"/>
        </w:rPr>
        <w:t xml:space="preserve"> </w:t>
      </w:r>
      <w:r w:rsidR="002708CB">
        <w:rPr>
          <w:b/>
          <w:lang w:val="en-GB"/>
        </w:rPr>
        <w:t xml:space="preserve">IN EMERGENCY PROCEDURE </w:t>
      </w:r>
      <w:r>
        <w:rPr>
          <w:b/>
          <w:lang w:val="en-GB"/>
        </w:rPr>
        <w:t>FOR</w:t>
      </w:r>
      <w:r w:rsidRPr="001A4311">
        <w:rPr>
          <w:b/>
          <w:lang w:val="en-GB"/>
        </w:rPr>
        <w:t xml:space="preserve"> THE </w:t>
      </w:r>
      <w:r w:rsidR="002708CB">
        <w:rPr>
          <w:b/>
          <w:lang w:val="en-GB"/>
        </w:rPr>
        <w:t xml:space="preserve">CONSTRUCTION OF </w:t>
      </w:r>
      <w:r w:rsidR="0018027F">
        <w:rPr>
          <w:b/>
          <w:lang w:val="en-GB"/>
        </w:rPr>
        <w:t>A HALL</w:t>
      </w:r>
      <w:r w:rsidR="002708CB">
        <w:rPr>
          <w:b/>
          <w:lang w:val="en-GB"/>
        </w:rPr>
        <w:t xml:space="preserve"> A</w:t>
      </w:r>
      <w:r w:rsidR="0018027F">
        <w:rPr>
          <w:b/>
          <w:lang w:val="en-GB"/>
        </w:rPr>
        <w:t>T</w:t>
      </w:r>
      <w:r w:rsidR="002708CB">
        <w:rPr>
          <w:b/>
          <w:lang w:val="en-GB"/>
        </w:rPr>
        <w:t xml:space="preserve"> BILIK</w:t>
      </w:r>
      <w:r>
        <w:rPr>
          <w:b/>
          <w:lang w:val="en-GB"/>
        </w:rPr>
        <w:t xml:space="preserve">, SANGMELIMA COUNCIL, DJA AND LOBO </w:t>
      </w:r>
      <w:r w:rsidR="002708CB">
        <w:rPr>
          <w:b/>
          <w:lang w:val="en-GB"/>
        </w:rPr>
        <w:t>SUB</w:t>
      </w:r>
      <w:r w:rsidRPr="001A4311">
        <w:rPr>
          <w:rFonts w:eastAsia="Calibri"/>
          <w:b/>
          <w:bCs/>
          <w:lang w:val="en-US" w:eastAsia="en-US"/>
        </w:rPr>
        <w:t>DIVISION.</w:t>
      </w:r>
    </w:p>
    <w:p w:rsidR="00E215D6" w:rsidRPr="001A4311" w:rsidRDefault="00E215D6" w:rsidP="00E215D6">
      <w:pPr>
        <w:jc w:val="center"/>
        <w:rPr>
          <w:b/>
          <w:lang w:val="en-GB"/>
        </w:rPr>
      </w:pPr>
    </w:p>
    <w:p w:rsidR="00E215D6" w:rsidRPr="001A4311" w:rsidRDefault="00E215D6" w:rsidP="00E215D6">
      <w:pPr>
        <w:autoSpaceDE w:val="0"/>
        <w:autoSpaceDN w:val="0"/>
        <w:adjustRightInd w:val="0"/>
        <w:jc w:val="center"/>
        <w:rPr>
          <w:rFonts w:eastAsia="Calibri"/>
          <w:b/>
          <w:bCs/>
          <w:lang w:val="en-US" w:eastAsia="en-US"/>
        </w:rPr>
      </w:pPr>
      <w:r w:rsidRPr="001A4311">
        <w:rPr>
          <w:b/>
          <w:bCs/>
          <w:u w:val="single"/>
          <w:lang w:val="en-US"/>
        </w:rPr>
        <w:t>FUNDING</w:t>
      </w:r>
      <w:r w:rsidRPr="001A4311">
        <w:rPr>
          <w:b/>
          <w:caps/>
          <w:u w:val="single"/>
          <w:lang w:val="en-US"/>
        </w:rPr>
        <w:t>:</w:t>
      </w:r>
      <w:r w:rsidRPr="001A4311">
        <w:rPr>
          <w:b/>
          <w:caps/>
          <w:lang w:val="en-US"/>
        </w:rPr>
        <w:t xml:space="preserve"> </w:t>
      </w:r>
      <w:r>
        <w:rPr>
          <w:b/>
          <w:caps/>
          <w:lang w:val="en-US"/>
        </w:rPr>
        <w:t>min</w:t>
      </w:r>
      <w:r w:rsidR="00BD3ED5">
        <w:rPr>
          <w:b/>
          <w:caps/>
          <w:lang w:val="en-US"/>
        </w:rPr>
        <w:t>ISTRY OF AGRICULUTURE AND RURAL DEVOLOPMENT(MIN</w:t>
      </w:r>
      <w:r w:rsidR="002708CB">
        <w:rPr>
          <w:b/>
          <w:caps/>
          <w:lang w:val="en-US"/>
        </w:rPr>
        <w:t>ARDE</w:t>
      </w:r>
      <w:r w:rsidR="00BD3ED5">
        <w:rPr>
          <w:b/>
          <w:caps/>
          <w:lang w:val="en-US"/>
        </w:rPr>
        <w:t>)</w:t>
      </w:r>
      <w:r>
        <w:rPr>
          <w:b/>
          <w:caps/>
          <w:lang w:val="en-US"/>
        </w:rPr>
        <w:t xml:space="preserve"> investment budget OF THE FIS</w:t>
      </w:r>
      <w:r w:rsidRPr="001A4311">
        <w:rPr>
          <w:rFonts w:eastAsia="Calibri"/>
          <w:b/>
          <w:bCs/>
          <w:lang w:val="en-US" w:eastAsia="en-US"/>
        </w:rPr>
        <w:t>CAL YEAR 20</w:t>
      </w:r>
      <w:r>
        <w:rPr>
          <w:rFonts w:eastAsia="Calibri"/>
          <w:b/>
          <w:bCs/>
          <w:lang w:val="en-US" w:eastAsia="en-US"/>
        </w:rPr>
        <w:t xml:space="preserve">24 </w:t>
      </w:r>
    </w:p>
    <w:p w:rsidR="00E215D6" w:rsidRPr="001A4311" w:rsidRDefault="00E215D6" w:rsidP="00E215D6">
      <w:pPr>
        <w:pStyle w:val="Paragraphedeliste"/>
        <w:numPr>
          <w:ilvl w:val="0"/>
          <w:numId w:val="78"/>
        </w:numPr>
        <w:tabs>
          <w:tab w:val="clear" w:pos="720"/>
          <w:tab w:val="num" w:pos="294"/>
        </w:tabs>
        <w:suppressAutoHyphens/>
        <w:autoSpaceDN w:val="0"/>
        <w:spacing w:before="120" w:after="160"/>
        <w:ind w:left="294"/>
        <w:contextualSpacing w:val="0"/>
        <w:jc w:val="both"/>
        <w:textAlignment w:val="baseline"/>
        <w:rPr>
          <w:b/>
          <w:u w:val="single"/>
          <w:lang w:val="en-US"/>
        </w:rPr>
      </w:pPr>
      <w:r w:rsidRPr="001A4311">
        <w:rPr>
          <w:b/>
          <w:u w:val="single"/>
          <w:lang w:val="en-US"/>
        </w:rPr>
        <w:t xml:space="preserve">Purpose of the Tender </w:t>
      </w:r>
      <w:proofErr w:type="gramStart"/>
      <w:r w:rsidRPr="001A4311">
        <w:rPr>
          <w:b/>
          <w:u w:val="single"/>
          <w:lang w:val="en-US"/>
        </w:rPr>
        <w:t>File</w:t>
      </w:r>
      <w:r w:rsidRPr="001A4311">
        <w:rPr>
          <w:b/>
          <w:lang w:val="en-US"/>
        </w:rPr>
        <w:t> :</w:t>
      </w:r>
      <w:proofErr w:type="gramEnd"/>
    </w:p>
    <w:p w:rsidR="00E215D6" w:rsidRPr="001A4311" w:rsidRDefault="00E215D6" w:rsidP="00E215D6">
      <w:pPr>
        <w:spacing w:before="120"/>
        <w:jc w:val="both"/>
        <w:rPr>
          <w:lang w:val="en-US"/>
        </w:rPr>
      </w:pPr>
      <w:r>
        <w:rPr>
          <w:rFonts w:eastAsia="Calibri"/>
          <w:lang w:val="en-US" w:eastAsia="en-US"/>
        </w:rPr>
        <w:t>T</w:t>
      </w:r>
      <w:r w:rsidRPr="001A4311">
        <w:rPr>
          <w:rFonts w:eastAsia="Calibri"/>
          <w:lang w:val="en-US" w:eastAsia="en-US"/>
        </w:rPr>
        <w:t xml:space="preserve">he Mayor of </w:t>
      </w:r>
      <w:proofErr w:type="spellStart"/>
      <w:r>
        <w:rPr>
          <w:rFonts w:eastAsia="Calibri"/>
          <w:lang w:val="en-US" w:eastAsia="en-US"/>
        </w:rPr>
        <w:t>Sangmelima</w:t>
      </w:r>
      <w:proofErr w:type="spellEnd"/>
      <w:r w:rsidRPr="001A4311">
        <w:rPr>
          <w:rFonts w:eastAsia="Calibri"/>
          <w:lang w:val="en-US" w:eastAsia="en-US"/>
        </w:rPr>
        <w:t xml:space="preserve"> Council, (Project Owner) hereby launches</w:t>
      </w:r>
      <w:r w:rsidRPr="001A4311">
        <w:rPr>
          <w:lang w:val="en-US"/>
        </w:rPr>
        <w:t xml:space="preserve">, </w:t>
      </w:r>
      <w:r>
        <w:rPr>
          <w:lang w:val="en-US"/>
        </w:rPr>
        <w:t xml:space="preserve">in emergency procedure, </w:t>
      </w:r>
      <w:r w:rsidRPr="001A4311">
        <w:rPr>
          <w:lang w:val="en-US"/>
        </w:rPr>
        <w:t xml:space="preserve">an Open National Invitation to tender </w:t>
      </w:r>
      <w:r w:rsidRPr="001A4311">
        <w:rPr>
          <w:rFonts w:eastAsia="Calibri"/>
          <w:lang w:val="en-US" w:eastAsia="en-US"/>
        </w:rPr>
        <w:t>for the</w:t>
      </w:r>
      <w:r w:rsidRPr="001A4311">
        <w:rPr>
          <w:lang w:val="en-US"/>
        </w:rPr>
        <w:t xml:space="preserve"> </w:t>
      </w:r>
      <w:r>
        <w:rPr>
          <w:lang w:val="en-US"/>
        </w:rPr>
        <w:t>realization of the project above</w:t>
      </w:r>
      <w:r w:rsidRPr="001A4311">
        <w:rPr>
          <w:rFonts w:eastAsia="Calibri"/>
          <w:lang w:val="en-US" w:eastAsia="en-US"/>
        </w:rPr>
        <w:t>.</w:t>
      </w:r>
    </w:p>
    <w:p w:rsidR="00E215D6" w:rsidRPr="001A4311" w:rsidRDefault="00E215D6" w:rsidP="00E215D6">
      <w:pPr>
        <w:pStyle w:val="Paragraphedeliste"/>
        <w:numPr>
          <w:ilvl w:val="0"/>
          <w:numId w:val="78"/>
        </w:numPr>
        <w:tabs>
          <w:tab w:val="clear" w:pos="720"/>
          <w:tab w:val="num" w:pos="294"/>
        </w:tabs>
        <w:suppressAutoHyphens/>
        <w:autoSpaceDN w:val="0"/>
        <w:ind w:left="294"/>
        <w:contextualSpacing w:val="0"/>
        <w:textAlignment w:val="baseline"/>
        <w:rPr>
          <w:b/>
          <w:u w:val="single"/>
        </w:rPr>
      </w:pPr>
      <w:r w:rsidRPr="001A4311">
        <w:rPr>
          <w:b/>
          <w:u w:val="single"/>
        </w:rPr>
        <w:t>Description of Works</w:t>
      </w:r>
      <w:r w:rsidRPr="001A4311">
        <w:rPr>
          <w:b/>
        </w:rPr>
        <w:t> :</w:t>
      </w:r>
    </w:p>
    <w:p w:rsidR="00E215D6" w:rsidRPr="001A4311" w:rsidRDefault="00E215D6" w:rsidP="00E215D6">
      <w:pPr>
        <w:numPr>
          <w:ilvl w:val="12"/>
          <w:numId w:val="0"/>
        </w:numPr>
        <w:rPr>
          <w:lang w:val="en-US"/>
        </w:rPr>
      </w:pPr>
      <w:r w:rsidRPr="001A4311">
        <w:rPr>
          <w:lang w:val="en-US"/>
        </w:rPr>
        <w:t>These works comprise the following descriptions:</w:t>
      </w:r>
    </w:p>
    <w:p w:rsidR="002708CB" w:rsidRDefault="00E215D6" w:rsidP="00E215D6">
      <w:pPr>
        <w:numPr>
          <w:ilvl w:val="0"/>
          <w:numId w:val="77"/>
        </w:numPr>
        <w:tabs>
          <w:tab w:val="clear" w:pos="720"/>
          <w:tab w:val="num" w:pos="294"/>
        </w:tabs>
        <w:ind w:left="294"/>
        <w:jc w:val="both"/>
        <w:rPr>
          <w:lang w:val="en-US"/>
        </w:rPr>
      </w:pPr>
      <w:r w:rsidRPr="00A53450">
        <w:rPr>
          <w:lang w:val="en-US"/>
        </w:rPr>
        <w:t>Preliminary works,</w:t>
      </w:r>
    </w:p>
    <w:p w:rsidR="00E215D6" w:rsidRDefault="00E215D6" w:rsidP="00E215D6">
      <w:pPr>
        <w:numPr>
          <w:ilvl w:val="0"/>
          <w:numId w:val="77"/>
        </w:numPr>
        <w:tabs>
          <w:tab w:val="clear" w:pos="720"/>
          <w:tab w:val="num" w:pos="294"/>
        </w:tabs>
        <w:ind w:left="294"/>
        <w:jc w:val="both"/>
        <w:rPr>
          <w:lang w:val="en-US"/>
        </w:rPr>
      </w:pPr>
      <w:r w:rsidRPr="00A53450">
        <w:rPr>
          <w:lang w:val="en-US"/>
        </w:rPr>
        <w:t xml:space="preserve"> Earth works;</w:t>
      </w:r>
    </w:p>
    <w:p w:rsidR="00E215D6" w:rsidRPr="00A53450" w:rsidRDefault="002708CB" w:rsidP="00E215D6">
      <w:pPr>
        <w:numPr>
          <w:ilvl w:val="0"/>
          <w:numId w:val="77"/>
        </w:numPr>
        <w:tabs>
          <w:tab w:val="clear" w:pos="720"/>
          <w:tab w:val="num" w:pos="294"/>
        </w:tabs>
        <w:ind w:left="294"/>
        <w:jc w:val="both"/>
        <w:rPr>
          <w:lang w:val="en-US"/>
        </w:rPr>
      </w:pPr>
      <w:r>
        <w:rPr>
          <w:lang w:val="en-US"/>
        </w:rPr>
        <w:t>Masonry</w:t>
      </w:r>
      <w:r w:rsidR="00E215D6">
        <w:rPr>
          <w:lang w:val="en-US"/>
        </w:rPr>
        <w:t xml:space="preserve"> and concrete</w:t>
      </w:r>
    </w:p>
    <w:p w:rsidR="00E215D6" w:rsidRPr="00BD3ED5" w:rsidRDefault="002708CB" w:rsidP="002708CB">
      <w:pPr>
        <w:numPr>
          <w:ilvl w:val="0"/>
          <w:numId w:val="77"/>
        </w:numPr>
        <w:tabs>
          <w:tab w:val="clear" w:pos="720"/>
          <w:tab w:val="num" w:pos="294"/>
        </w:tabs>
        <w:suppressAutoHyphens/>
        <w:autoSpaceDN w:val="0"/>
        <w:ind w:left="-66" w:firstLine="66"/>
        <w:jc w:val="both"/>
        <w:textAlignment w:val="baseline"/>
        <w:rPr>
          <w:b/>
          <w:u w:val="single"/>
        </w:rPr>
      </w:pPr>
      <w:r>
        <w:rPr>
          <w:lang w:val="en-US"/>
        </w:rPr>
        <w:t>Framework-</w:t>
      </w:r>
      <w:proofErr w:type="gramStart"/>
      <w:r>
        <w:rPr>
          <w:lang w:val="en-US"/>
        </w:rPr>
        <w:t>cover</w:t>
      </w:r>
      <w:r w:rsidR="00E215D6" w:rsidRPr="00A53450">
        <w:rPr>
          <w:lang w:val="en-US"/>
        </w:rPr>
        <w:t xml:space="preserve"> ;</w:t>
      </w:r>
      <w:proofErr w:type="gramEnd"/>
    </w:p>
    <w:p w:rsidR="00BD3ED5" w:rsidRPr="005B7CD6" w:rsidRDefault="00BD3ED5" w:rsidP="002708CB">
      <w:pPr>
        <w:numPr>
          <w:ilvl w:val="0"/>
          <w:numId w:val="77"/>
        </w:numPr>
        <w:tabs>
          <w:tab w:val="clear" w:pos="720"/>
          <w:tab w:val="num" w:pos="294"/>
        </w:tabs>
        <w:suppressAutoHyphens/>
        <w:autoSpaceDN w:val="0"/>
        <w:ind w:left="-66" w:firstLine="66"/>
        <w:jc w:val="both"/>
        <w:textAlignment w:val="baseline"/>
        <w:rPr>
          <w:b/>
          <w:u w:val="single"/>
        </w:rPr>
      </w:pPr>
      <w:r>
        <w:rPr>
          <w:lang w:val="en-US"/>
        </w:rPr>
        <w:t xml:space="preserve">Wood /metallic work </w:t>
      </w:r>
    </w:p>
    <w:p w:rsidR="00E215D6" w:rsidRPr="00BD3ED5" w:rsidRDefault="00BD3ED5" w:rsidP="002708CB">
      <w:pPr>
        <w:numPr>
          <w:ilvl w:val="0"/>
          <w:numId w:val="77"/>
        </w:numPr>
        <w:tabs>
          <w:tab w:val="clear" w:pos="720"/>
          <w:tab w:val="num" w:pos="294"/>
        </w:tabs>
        <w:suppressAutoHyphens/>
        <w:autoSpaceDN w:val="0"/>
        <w:ind w:left="-66" w:firstLine="66"/>
        <w:jc w:val="both"/>
        <w:textAlignment w:val="baseline"/>
        <w:rPr>
          <w:b/>
          <w:u w:val="single"/>
          <w:lang w:val="en-US"/>
        </w:rPr>
      </w:pPr>
      <w:r>
        <w:rPr>
          <w:lang w:val="en-US"/>
        </w:rPr>
        <w:t>Electricity;</w:t>
      </w:r>
    </w:p>
    <w:p w:rsidR="00BD3ED5" w:rsidRPr="00BD3ED5" w:rsidRDefault="00BD3ED5" w:rsidP="002708CB">
      <w:pPr>
        <w:numPr>
          <w:ilvl w:val="0"/>
          <w:numId w:val="77"/>
        </w:numPr>
        <w:tabs>
          <w:tab w:val="clear" w:pos="720"/>
          <w:tab w:val="num" w:pos="294"/>
        </w:tabs>
        <w:suppressAutoHyphens/>
        <w:autoSpaceDN w:val="0"/>
        <w:ind w:left="-66" w:firstLine="66"/>
        <w:jc w:val="both"/>
        <w:textAlignment w:val="baseline"/>
        <w:rPr>
          <w:b/>
          <w:u w:val="single"/>
          <w:lang w:val="en-US"/>
        </w:rPr>
      </w:pPr>
      <w:r>
        <w:rPr>
          <w:lang w:val="en-US"/>
        </w:rPr>
        <w:t>Coat;</w:t>
      </w:r>
    </w:p>
    <w:p w:rsidR="00BD3ED5" w:rsidRPr="005B7CD6" w:rsidRDefault="00BD3ED5" w:rsidP="002708CB">
      <w:pPr>
        <w:numPr>
          <w:ilvl w:val="0"/>
          <w:numId w:val="77"/>
        </w:numPr>
        <w:tabs>
          <w:tab w:val="clear" w:pos="720"/>
          <w:tab w:val="num" w:pos="294"/>
        </w:tabs>
        <w:suppressAutoHyphens/>
        <w:autoSpaceDN w:val="0"/>
        <w:ind w:left="-66" w:firstLine="66"/>
        <w:jc w:val="both"/>
        <w:textAlignment w:val="baseline"/>
        <w:rPr>
          <w:b/>
          <w:u w:val="single"/>
          <w:lang w:val="en-US"/>
        </w:rPr>
      </w:pPr>
      <w:r>
        <w:rPr>
          <w:lang w:val="en-US"/>
        </w:rPr>
        <w:t>VRD</w:t>
      </w:r>
    </w:p>
    <w:p w:rsidR="00E215D6" w:rsidRPr="00B54B8C" w:rsidRDefault="00E215D6" w:rsidP="00E215D6">
      <w:pPr>
        <w:suppressAutoHyphens/>
        <w:autoSpaceDN w:val="0"/>
        <w:spacing w:before="120" w:after="160"/>
        <w:jc w:val="both"/>
        <w:textAlignment w:val="baseline"/>
        <w:rPr>
          <w:b/>
          <w:lang w:val="en-US"/>
        </w:rPr>
      </w:pPr>
      <w:r w:rsidRPr="00B54B8C">
        <w:rPr>
          <w:b/>
          <w:lang w:val="en-US"/>
        </w:rPr>
        <w:t>3.</w:t>
      </w:r>
      <w:r w:rsidRPr="00B54B8C">
        <w:rPr>
          <w:b/>
          <w:bCs/>
          <w:spacing w:val="6"/>
          <w:lang w:val="en-US"/>
        </w:rPr>
        <w:t xml:space="preserve"> </w:t>
      </w:r>
      <w:r w:rsidRPr="00B54B8C">
        <w:rPr>
          <w:b/>
          <w:bCs/>
          <w:spacing w:val="6"/>
          <w:u w:val="single"/>
          <w:lang w:val="en-US"/>
        </w:rPr>
        <w:t>Consultation of tender file</w:t>
      </w:r>
      <w:r w:rsidRPr="00B54B8C">
        <w:rPr>
          <w:b/>
          <w:lang w:val="en-US"/>
        </w:rPr>
        <w:t>:</w:t>
      </w:r>
    </w:p>
    <w:p w:rsidR="00E215D6" w:rsidRDefault="00E215D6" w:rsidP="00E215D6">
      <w:pPr>
        <w:spacing w:before="120"/>
        <w:jc w:val="both"/>
        <w:rPr>
          <w:lang w:val="en-US"/>
        </w:rPr>
      </w:pPr>
      <w:r w:rsidRPr="00A96E42">
        <w:rPr>
          <w:rFonts w:eastAsia="Calibri"/>
          <w:lang w:val="en-US" w:eastAsia="en-US"/>
        </w:rPr>
        <w:t>The</w:t>
      </w:r>
      <w:r w:rsidRPr="00A96E42">
        <w:rPr>
          <w:rFonts w:eastAsia="Calibri"/>
          <w:spacing w:val="29"/>
          <w:lang w:val="en-US" w:eastAsia="en-US"/>
        </w:rPr>
        <w:t xml:space="preserve"> </w:t>
      </w:r>
      <w:r w:rsidRPr="00A96E42">
        <w:rPr>
          <w:rFonts w:eastAsia="Calibri"/>
          <w:lang w:val="en-US" w:eastAsia="en-US"/>
        </w:rPr>
        <w:t>file</w:t>
      </w:r>
      <w:r w:rsidRPr="00A96E42">
        <w:rPr>
          <w:rFonts w:eastAsia="Calibri"/>
          <w:spacing w:val="29"/>
          <w:lang w:val="en-US" w:eastAsia="en-US"/>
        </w:rPr>
        <w:t xml:space="preserve"> </w:t>
      </w:r>
      <w:r w:rsidRPr="00A96E42">
        <w:rPr>
          <w:rFonts w:eastAsia="Calibri"/>
          <w:lang w:val="en-US" w:eastAsia="en-US"/>
        </w:rPr>
        <w:t>may</w:t>
      </w:r>
      <w:r w:rsidRPr="00A96E42">
        <w:rPr>
          <w:rFonts w:eastAsia="Calibri"/>
          <w:spacing w:val="29"/>
          <w:lang w:val="en-US" w:eastAsia="en-US"/>
        </w:rPr>
        <w:t xml:space="preserve"> </w:t>
      </w:r>
      <w:r w:rsidRPr="00A96E42">
        <w:rPr>
          <w:rFonts w:eastAsia="Calibri"/>
          <w:lang w:val="en-US" w:eastAsia="en-US"/>
        </w:rPr>
        <w:t>be</w:t>
      </w:r>
      <w:r w:rsidRPr="00A96E42">
        <w:rPr>
          <w:rFonts w:eastAsia="Calibri"/>
          <w:spacing w:val="29"/>
          <w:lang w:val="en-US" w:eastAsia="en-US"/>
        </w:rPr>
        <w:t xml:space="preserve"> </w:t>
      </w:r>
      <w:r w:rsidRPr="00A96E42">
        <w:rPr>
          <w:rFonts w:eastAsia="Calibri"/>
          <w:lang w:val="en-US" w:eastAsia="en-US"/>
        </w:rPr>
        <w:t>consulted</w:t>
      </w:r>
      <w:r w:rsidRPr="00A96E42">
        <w:rPr>
          <w:rFonts w:eastAsia="Calibri"/>
          <w:spacing w:val="29"/>
          <w:lang w:val="en-US" w:eastAsia="en-US"/>
        </w:rPr>
        <w:t xml:space="preserve"> </w:t>
      </w:r>
      <w:r w:rsidRPr="00A96E42">
        <w:rPr>
          <w:rFonts w:eastAsia="Calibri"/>
          <w:lang w:val="en-US" w:eastAsia="en-US"/>
        </w:rPr>
        <w:t>during</w:t>
      </w:r>
      <w:r w:rsidRPr="00A96E42">
        <w:rPr>
          <w:rFonts w:eastAsia="Calibri"/>
          <w:spacing w:val="29"/>
          <w:lang w:val="en-US" w:eastAsia="en-US"/>
        </w:rPr>
        <w:t xml:space="preserve"> </w:t>
      </w:r>
      <w:r w:rsidRPr="00A96E42">
        <w:rPr>
          <w:rFonts w:eastAsia="Calibri"/>
          <w:lang w:val="en-US" w:eastAsia="en-US"/>
        </w:rPr>
        <w:t>working</w:t>
      </w:r>
      <w:r w:rsidRPr="00A96E42">
        <w:rPr>
          <w:rFonts w:eastAsia="Calibri"/>
          <w:spacing w:val="29"/>
          <w:lang w:val="en-US" w:eastAsia="en-US"/>
        </w:rPr>
        <w:t xml:space="preserve"> </w:t>
      </w:r>
      <w:r w:rsidRPr="00A96E42">
        <w:rPr>
          <w:rFonts w:eastAsia="Calibri"/>
          <w:lang w:val="en-US" w:eastAsia="en-US"/>
        </w:rPr>
        <w:t>hours</w:t>
      </w:r>
      <w:r w:rsidRPr="00A96E42">
        <w:rPr>
          <w:rFonts w:eastAsia="Calibri"/>
          <w:spacing w:val="29"/>
          <w:lang w:val="en-US" w:eastAsia="en-US"/>
        </w:rPr>
        <w:t xml:space="preserve"> </w:t>
      </w:r>
      <w:r w:rsidRPr="00A96E42">
        <w:rPr>
          <w:rFonts w:eastAsia="Calibri"/>
          <w:lang w:val="en-US" w:eastAsia="en-US"/>
        </w:rPr>
        <w:t xml:space="preserve">at the </w:t>
      </w:r>
      <w:proofErr w:type="spellStart"/>
      <w:r>
        <w:rPr>
          <w:rFonts w:eastAsia="Calibri"/>
          <w:lang w:val="en-US" w:eastAsia="en-US"/>
        </w:rPr>
        <w:t>Sangmelima</w:t>
      </w:r>
      <w:proofErr w:type="spellEnd"/>
      <w:r w:rsidRPr="00A96E42">
        <w:rPr>
          <w:rFonts w:eastAsia="Calibri"/>
          <w:lang w:val="en-US" w:eastAsia="en-US"/>
        </w:rPr>
        <w:t xml:space="preserve"> </w:t>
      </w:r>
      <w:r>
        <w:rPr>
          <w:rFonts w:eastAsia="Calibri"/>
          <w:lang w:val="en-US" w:eastAsia="en-US"/>
        </w:rPr>
        <w:t>C</w:t>
      </w:r>
      <w:r w:rsidRPr="00A96E42">
        <w:rPr>
          <w:rFonts w:eastAsia="Calibri"/>
          <w:lang w:val="en-US" w:eastAsia="en-US"/>
        </w:rPr>
        <w:t>ouncil</w:t>
      </w:r>
      <w:r>
        <w:rPr>
          <w:rFonts w:eastAsia="Calibri"/>
          <w:lang w:val="en-US" w:eastAsia="en-US"/>
        </w:rPr>
        <w:t>, Office of SIGAMP.</w:t>
      </w:r>
    </w:p>
    <w:p w:rsidR="00E215D6" w:rsidRPr="005D42C6" w:rsidRDefault="00E215D6" w:rsidP="00E215D6">
      <w:pPr>
        <w:suppressAutoHyphens/>
        <w:autoSpaceDN w:val="0"/>
        <w:spacing w:before="120" w:after="160"/>
        <w:textAlignment w:val="baseline"/>
        <w:rPr>
          <w:b/>
          <w:lang w:val="en-US"/>
        </w:rPr>
      </w:pPr>
      <w:r>
        <w:rPr>
          <w:b/>
          <w:color w:val="000000"/>
          <w:lang w:val="en-US"/>
        </w:rPr>
        <w:t xml:space="preserve">4. </w:t>
      </w:r>
      <w:r w:rsidRPr="005D42C6">
        <w:rPr>
          <w:b/>
          <w:color w:val="000000"/>
          <w:u w:val="single"/>
          <w:lang w:val="en-US"/>
        </w:rPr>
        <w:t>P</w:t>
      </w:r>
      <w:r>
        <w:rPr>
          <w:b/>
          <w:color w:val="000000"/>
          <w:u w:val="single"/>
          <w:lang w:val="en-US"/>
        </w:rPr>
        <w:t>articipation and origin of bidders</w:t>
      </w:r>
      <w:r w:rsidRPr="005D42C6">
        <w:rPr>
          <w:b/>
          <w:lang w:val="en-US"/>
        </w:rPr>
        <w:t>:</w:t>
      </w:r>
    </w:p>
    <w:p w:rsidR="00E215D6" w:rsidRPr="001A4311" w:rsidRDefault="00E215D6" w:rsidP="00E215D6">
      <w:pPr>
        <w:autoSpaceDE w:val="0"/>
        <w:adjustRightInd w:val="0"/>
        <w:jc w:val="both"/>
        <w:rPr>
          <w:rFonts w:eastAsia="Calibri"/>
          <w:lang w:val="en-US"/>
        </w:rPr>
      </w:pPr>
      <w:r w:rsidRPr="001A4311">
        <w:rPr>
          <w:rFonts w:eastAsia="Calibri"/>
          <w:lang w:val="en-US"/>
        </w:rPr>
        <w:t>The participation of the present open invitation to Tender is opened to Cameroonian nationality of equal rights,</w:t>
      </w:r>
      <w:r>
        <w:rPr>
          <w:rFonts w:eastAsia="Calibri"/>
          <w:lang w:val="en-US"/>
        </w:rPr>
        <w:t xml:space="preserve"> </w:t>
      </w:r>
      <w:r w:rsidRPr="001A4311">
        <w:rPr>
          <w:rFonts w:eastAsia="Calibri"/>
          <w:lang w:val="en-US"/>
        </w:rPr>
        <w:t xml:space="preserve">conditions to enterprises or group of enterprises, with a broad experience in the domain of </w:t>
      </w:r>
      <w:r>
        <w:rPr>
          <w:rFonts w:eastAsia="Calibri"/>
          <w:lang w:val="en-US"/>
        </w:rPr>
        <w:t>Public b</w:t>
      </w:r>
      <w:r w:rsidRPr="001A4311">
        <w:rPr>
          <w:rFonts w:eastAsia="Calibri"/>
          <w:lang w:val="en-US"/>
        </w:rPr>
        <w:t xml:space="preserve">uilding </w:t>
      </w:r>
      <w:r>
        <w:rPr>
          <w:rFonts w:eastAsia="Calibri"/>
          <w:lang w:val="en-US"/>
        </w:rPr>
        <w:t>c</w:t>
      </w:r>
      <w:r w:rsidRPr="001A4311">
        <w:rPr>
          <w:rFonts w:eastAsia="Calibri"/>
          <w:lang w:val="en-US"/>
        </w:rPr>
        <w:t>onstruction an</w:t>
      </w:r>
      <w:r>
        <w:rPr>
          <w:rFonts w:eastAsia="Calibri"/>
          <w:lang w:val="en-US"/>
        </w:rPr>
        <w:t>d</w:t>
      </w:r>
      <w:r w:rsidRPr="001A4311">
        <w:rPr>
          <w:rFonts w:eastAsia="Calibri"/>
          <w:lang w:val="en-US"/>
        </w:rPr>
        <w:t xml:space="preserve"> </w:t>
      </w:r>
      <w:proofErr w:type="spellStart"/>
      <w:r w:rsidRPr="001A4311">
        <w:rPr>
          <w:rFonts w:eastAsia="Calibri"/>
          <w:lang w:val="en-US"/>
        </w:rPr>
        <w:t>diversed</w:t>
      </w:r>
      <w:proofErr w:type="spellEnd"/>
      <w:r w:rsidRPr="001A4311">
        <w:rPr>
          <w:rFonts w:eastAsia="Calibri"/>
          <w:lang w:val="en-US"/>
        </w:rPr>
        <w:t xml:space="preserve"> Civil Engineering works.</w:t>
      </w:r>
    </w:p>
    <w:p w:rsidR="00E215D6" w:rsidRPr="001A4311" w:rsidRDefault="00E215D6" w:rsidP="00E215D6">
      <w:pPr>
        <w:autoSpaceDE w:val="0"/>
        <w:adjustRightInd w:val="0"/>
        <w:jc w:val="both"/>
        <w:rPr>
          <w:rFonts w:eastAsia="Calibri"/>
          <w:lang w:val="en-US"/>
        </w:rPr>
      </w:pPr>
      <w:r w:rsidRPr="001A4311">
        <w:rPr>
          <w:rFonts w:eastAsia="Calibri"/>
          <w:lang w:val="en-US"/>
        </w:rPr>
        <w:t xml:space="preserve">    By this present Open Invitation to Tender, interested companies are invited to provide in their offers, authentic information that shall permit the </w:t>
      </w:r>
      <w:proofErr w:type="spellStart"/>
      <w:r w:rsidRPr="001A4311">
        <w:rPr>
          <w:rFonts w:eastAsia="Calibri"/>
          <w:lang w:val="en-US"/>
        </w:rPr>
        <w:t>retaintion</w:t>
      </w:r>
      <w:proofErr w:type="spellEnd"/>
      <w:r w:rsidRPr="001A4311">
        <w:rPr>
          <w:rFonts w:eastAsia="Calibri"/>
          <w:lang w:val="en-US"/>
        </w:rPr>
        <w:t xml:space="preserve"> of </w:t>
      </w:r>
      <w:proofErr w:type="spellStart"/>
      <w:r w:rsidRPr="001A4311">
        <w:rPr>
          <w:rFonts w:eastAsia="Calibri"/>
          <w:lang w:val="en-US"/>
        </w:rPr>
        <w:t>thoes</w:t>
      </w:r>
      <w:proofErr w:type="spellEnd"/>
      <w:r w:rsidRPr="001A4311">
        <w:rPr>
          <w:rFonts w:eastAsia="Calibri"/>
          <w:lang w:val="en-US"/>
        </w:rPr>
        <w:t xml:space="preserve"> that can </w:t>
      </w:r>
      <w:proofErr w:type="spellStart"/>
      <w:r w:rsidRPr="001A4311">
        <w:rPr>
          <w:rFonts w:eastAsia="Calibri"/>
          <w:lang w:val="en-US"/>
        </w:rPr>
        <w:t>realise</w:t>
      </w:r>
      <w:proofErr w:type="spellEnd"/>
      <w:r w:rsidRPr="001A4311">
        <w:rPr>
          <w:rFonts w:eastAsia="Calibri"/>
          <w:lang w:val="en-US"/>
        </w:rPr>
        <w:t xml:space="preserve"> the works after a deep evaluation. </w:t>
      </w:r>
    </w:p>
    <w:p w:rsidR="00E215D6" w:rsidRPr="00541C46" w:rsidRDefault="00E215D6" w:rsidP="00E215D6">
      <w:pPr>
        <w:suppressAutoHyphens/>
        <w:autoSpaceDN w:val="0"/>
        <w:spacing w:before="240" w:after="160"/>
        <w:jc w:val="both"/>
        <w:textAlignment w:val="baseline"/>
        <w:rPr>
          <w:b/>
          <w:u w:val="single"/>
          <w:lang w:val="en-US"/>
        </w:rPr>
      </w:pPr>
      <w:r>
        <w:rPr>
          <w:b/>
          <w:lang w:val="en-US"/>
        </w:rPr>
        <w:t>5.</w:t>
      </w:r>
      <w:r w:rsidRPr="00541C46">
        <w:rPr>
          <w:b/>
          <w:u w:val="single"/>
          <w:lang w:val="en-US"/>
        </w:rPr>
        <w:t>Funding</w:t>
      </w:r>
    </w:p>
    <w:p w:rsidR="00E215D6" w:rsidRDefault="00E215D6" w:rsidP="00E215D6">
      <w:pPr>
        <w:spacing w:line="276" w:lineRule="auto"/>
        <w:jc w:val="both"/>
        <w:rPr>
          <w:rFonts w:eastAsia="Calibri"/>
          <w:lang w:val="en-US" w:eastAsia="en-US"/>
        </w:rPr>
      </w:pPr>
      <w:r w:rsidRPr="001A4311">
        <w:rPr>
          <w:rFonts w:eastAsia="Calibri"/>
          <w:lang w:val="en-US" w:eastAsia="en-US"/>
        </w:rPr>
        <w:t xml:space="preserve">The works, subject of this invitation to tender, are financed </w:t>
      </w:r>
      <w:r>
        <w:rPr>
          <w:rFonts w:eastAsia="Calibri"/>
          <w:lang w:val="en-US" w:eastAsia="en-US"/>
        </w:rPr>
        <w:t>by MIN</w:t>
      </w:r>
      <w:r w:rsidR="00BD3ED5">
        <w:rPr>
          <w:rFonts w:eastAsia="Calibri"/>
          <w:lang w:val="en-US" w:eastAsia="en-US"/>
        </w:rPr>
        <w:t>ARDE</w:t>
      </w:r>
      <w:r>
        <w:rPr>
          <w:rFonts w:eastAsia="Calibri"/>
          <w:lang w:val="en-US" w:eastAsia="en-US"/>
        </w:rPr>
        <w:t xml:space="preserve"> Public Investment Budget of the year 2024.</w:t>
      </w:r>
    </w:p>
    <w:p w:rsidR="00E215D6" w:rsidRDefault="00E215D6" w:rsidP="00E215D6">
      <w:pPr>
        <w:tabs>
          <w:tab w:val="num" w:pos="294"/>
        </w:tabs>
        <w:suppressAutoHyphens/>
        <w:autoSpaceDN w:val="0"/>
        <w:textAlignment w:val="baseline"/>
        <w:rPr>
          <w:b/>
          <w:lang w:val="en-US"/>
        </w:rPr>
      </w:pPr>
    </w:p>
    <w:p w:rsidR="00E215D6" w:rsidRPr="004A526E" w:rsidRDefault="00E215D6" w:rsidP="00E215D6">
      <w:pPr>
        <w:tabs>
          <w:tab w:val="num" w:pos="294"/>
        </w:tabs>
        <w:suppressAutoHyphens/>
        <w:autoSpaceDN w:val="0"/>
        <w:textAlignment w:val="baseline"/>
        <w:rPr>
          <w:b/>
          <w:lang w:val="en-US"/>
        </w:rPr>
      </w:pPr>
      <w:proofErr w:type="gramStart"/>
      <w:r>
        <w:rPr>
          <w:b/>
          <w:lang w:val="en-US"/>
        </w:rPr>
        <w:t>6</w:t>
      </w:r>
      <w:r w:rsidRPr="004A526E">
        <w:rPr>
          <w:b/>
          <w:lang w:val="en-US"/>
        </w:rPr>
        <w:t> .</w:t>
      </w:r>
      <w:proofErr w:type="gramEnd"/>
      <w:r w:rsidRPr="004A526E">
        <w:rPr>
          <w:b/>
          <w:lang w:val="en-US"/>
        </w:rPr>
        <w:t xml:space="preserve"> </w:t>
      </w:r>
      <w:proofErr w:type="gramStart"/>
      <w:r w:rsidRPr="004A526E">
        <w:rPr>
          <w:b/>
          <w:u w:val="single"/>
          <w:lang w:val="en-US"/>
        </w:rPr>
        <w:t>Allotment</w:t>
      </w:r>
      <w:r w:rsidRPr="004A526E">
        <w:rPr>
          <w:b/>
          <w:lang w:val="en-US"/>
        </w:rPr>
        <w:t xml:space="preserve"> :</w:t>
      </w:r>
      <w:proofErr w:type="gramEnd"/>
    </w:p>
    <w:p w:rsidR="00E215D6" w:rsidRPr="00682D41" w:rsidRDefault="00E215D6" w:rsidP="00E215D6">
      <w:pPr>
        <w:suppressAutoHyphens/>
        <w:autoSpaceDN w:val="0"/>
        <w:spacing w:before="120" w:after="160"/>
        <w:jc w:val="both"/>
        <w:textAlignment w:val="baseline"/>
        <w:rPr>
          <w:bCs/>
          <w:lang w:val="en-US"/>
        </w:rPr>
      </w:pPr>
      <w:r w:rsidRPr="00682D41">
        <w:rPr>
          <w:bCs/>
          <w:lang w:val="en-US"/>
        </w:rPr>
        <w:t>No subject</w:t>
      </w:r>
    </w:p>
    <w:p w:rsidR="00E215D6" w:rsidRPr="00B367FB" w:rsidRDefault="00E215D6" w:rsidP="00E215D6">
      <w:pPr>
        <w:suppressAutoHyphens/>
        <w:autoSpaceDN w:val="0"/>
        <w:spacing w:before="120" w:after="160"/>
        <w:jc w:val="both"/>
        <w:textAlignment w:val="baseline"/>
        <w:rPr>
          <w:b/>
          <w:lang w:val="en-US"/>
        </w:rPr>
      </w:pPr>
      <w:r>
        <w:rPr>
          <w:b/>
          <w:lang w:val="en-US"/>
        </w:rPr>
        <w:t>7</w:t>
      </w:r>
      <w:r w:rsidRPr="00B367FB">
        <w:rPr>
          <w:b/>
          <w:lang w:val="en-US"/>
        </w:rPr>
        <w:t>.</w:t>
      </w:r>
      <w:r w:rsidRPr="00B367FB">
        <w:rPr>
          <w:b/>
          <w:u w:val="single"/>
          <w:lang w:val="en-US"/>
        </w:rPr>
        <w:t>Estimated cost</w:t>
      </w:r>
      <w:r w:rsidRPr="00B367FB">
        <w:rPr>
          <w:b/>
          <w:lang w:val="en-US"/>
        </w:rPr>
        <w:t>:</w:t>
      </w:r>
    </w:p>
    <w:p w:rsidR="00E215D6" w:rsidRPr="00682D41" w:rsidRDefault="00E215D6" w:rsidP="00E215D6">
      <w:pPr>
        <w:numPr>
          <w:ilvl w:val="12"/>
          <w:numId w:val="0"/>
        </w:numPr>
        <w:jc w:val="both"/>
        <w:rPr>
          <w:rFonts w:eastAsia="Calibri"/>
          <w:b/>
          <w:bCs/>
          <w:lang w:val="en-US" w:eastAsia="en-US"/>
        </w:rPr>
      </w:pPr>
      <w:r w:rsidRPr="001A4311">
        <w:rPr>
          <w:rFonts w:eastAsia="Calibri"/>
          <w:lang w:val="en-US" w:eastAsia="en-US"/>
        </w:rPr>
        <w:t xml:space="preserve">The </w:t>
      </w:r>
      <w:r>
        <w:rPr>
          <w:rFonts w:eastAsia="Calibri"/>
          <w:lang w:val="en-US" w:eastAsia="en-US"/>
        </w:rPr>
        <w:t xml:space="preserve">estimated cost of the </w:t>
      </w:r>
      <w:r w:rsidRPr="001A4311">
        <w:rPr>
          <w:rFonts w:eastAsia="Calibri"/>
          <w:lang w:val="en-US" w:eastAsia="en-US"/>
        </w:rPr>
        <w:t xml:space="preserve">works, subject of this invitation to tender, </w:t>
      </w:r>
      <w:r>
        <w:rPr>
          <w:rFonts w:eastAsia="Calibri"/>
          <w:lang w:val="en-US" w:eastAsia="en-US"/>
        </w:rPr>
        <w:t xml:space="preserve">is </w:t>
      </w:r>
      <w:r w:rsidR="00BD3ED5">
        <w:rPr>
          <w:rFonts w:eastAsia="Calibri"/>
          <w:b/>
          <w:bCs/>
          <w:lang w:val="en-US" w:eastAsia="en-US"/>
        </w:rPr>
        <w:t>20</w:t>
      </w:r>
      <w:r w:rsidRPr="00682D41">
        <w:rPr>
          <w:rFonts w:eastAsia="Calibri"/>
          <w:b/>
          <w:bCs/>
          <w:lang w:val="en-US" w:eastAsia="en-US"/>
        </w:rPr>
        <w:t>,000,000 (</w:t>
      </w:r>
      <w:r w:rsidR="00BD3ED5">
        <w:rPr>
          <w:rFonts w:eastAsia="Calibri"/>
          <w:b/>
          <w:bCs/>
          <w:lang w:val="en-US" w:eastAsia="en-US"/>
        </w:rPr>
        <w:t>twenty</w:t>
      </w:r>
      <w:r w:rsidRPr="00682D41">
        <w:rPr>
          <w:rFonts w:eastAsia="Calibri"/>
          <w:b/>
          <w:bCs/>
          <w:lang w:val="en-US" w:eastAsia="en-US"/>
        </w:rPr>
        <w:t xml:space="preserve"> million) CFAF.</w:t>
      </w:r>
    </w:p>
    <w:p w:rsidR="00E215D6" w:rsidRPr="00A57664" w:rsidRDefault="00E215D6" w:rsidP="00E215D6">
      <w:pPr>
        <w:numPr>
          <w:ilvl w:val="12"/>
          <w:numId w:val="0"/>
        </w:numPr>
        <w:jc w:val="both"/>
        <w:rPr>
          <w:rFonts w:eastAsia="Calibri"/>
          <w:sz w:val="16"/>
          <w:szCs w:val="16"/>
          <w:lang w:val="en-US" w:eastAsia="en-US"/>
        </w:rPr>
      </w:pPr>
    </w:p>
    <w:p w:rsidR="00E215D6" w:rsidRPr="008814DC" w:rsidRDefault="00E215D6" w:rsidP="00E215D6">
      <w:pPr>
        <w:suppressAutoHyphens/>
        <w:autoSpaceDN w:val="0"/>
        <w:spacing w:before="240" w:after="160"/>
        <w:jc w:val="both"/>
        <w:textAlignment w:val="baseline"/>
        <w:rPr>
          <w:b/>
          <w:lang w:val="en-US"/>
        </w:rPr>
      </w:pPr>
      <w:r w:rsidRPr="008814DC">
        <w:rPr>
          <w:b/>
          <w:lang w:val="en-US"/>
        </w:rPr>
        <w:t>8.</w:t>
      </w:r>
      <w:r w:rsidRPr="008814DC">
        <w:rPr>
          <w:b/>
          <w:u w:val="single"/>
          <w:lang w:val="en-US"/>
        </w:rPr>
        <w:t>Temporal bid bond</w:t>
      </w:r>
      <w:r>
        <w:rPr>
          <w:b/>
          <w:u w:val="single"/>
          <w:lang w:val="en-US"/>
        </w:rPr>
        <w:t xml:space="preserve"> </w:t>
      </w:r>
      <w:r w:rsidRPr="008814DC">
        <w:rPr>
          <w:b/>
          <w:u w:val="single"/>
          <w:lang w:val="en-US"/>
        </w:rPr>
        <w:t>(tender guarant</w:t>
      </w:r>
      <w:r>
        <w:rPr>
          <w:b/>
          <w:u w:val="single"/>
          <w:lang w:val="en-US"/>
        </w:rPr>
        <w:t>e</w:t>
      </w:r>
      <w:r w:rsidRPr="008814DC">
        <w:rPr>
          <w:b/>
          <w:u w:val="single"/>
          <w:lang w:val="en-US"/>
        </w:rPr>
        <w:t>e):</w:t>
      </w:r>
    </w:p>
    <w:p w:rsidR="00E215D6" w:rsidRPr="00682D41" w:rsidRDefault="00E215D6" w:rsidP="00E215D6">
      <w:pPr>
        <w:jc w:val="both"/>
        <w:rPr>
          <w:b/>
          <w:bCs/>
          <w:lang w:val="en-US"/>
        </w:rPr>
      </w:pPr>
      <w:r w:rsidRPr="001A4311">
        <w:rPr>
          <w:rFonts w:eastAsia="Calibri"/>
          <w:spacing w:val="2"/>
          <w:lang w:val="en-US" w:eastAsia="en-US"/>
        </w:rPr>
        <w:t>Eac</w:t>
      </w:r>
      <w:r w:rsidRPr="001A4311">
        <w:rPr>
          <w:rFonts w:eastAsia="Calibri"/>
          <w:lang w:val="en-US" w:eastAsia="en-US"/>
        </w:rPr>
        <w:t xml:space="preserve">h </w:t>
      </w:r>
      <w:r w:rsidRPr="001A4311">
        <w:rPr>
          <w:rFonts w:eastAsia="Calibri"/>
          <w:spacing w:val="2"/>
          <w:lang w:val="en-US" w:eastAsia="en-US"/>
        </w:rPr>
        <w:t>bidde</w:t>
      </w:r>
      <w:r w:rsidRPr="001A4311">
        <w:rPr>
          <w:rFonts w:eastAsia="Calibri"/>
          <w:lang w:val="en-US" w:eastAsia="en-US"/>
        </w:rPr>
        <w:t xml:space="preserve">r </w:t>
      </w:r>
      <w:r w:rsidRPr="001A4311">
        <w:rPr>
          <w:rFonts w:eastAsia="Calibri"/>
          <w:spacing w:val="2"/>
          <w:lang w:val="en-US" w:eastAsia="en-US"/>
        </w:rPr>
        <w:t>mus</w:t>
      </w:r>
      <w:r w:rsidRPr="001A4311">
        <w:rPr>
          <w:rFonts w:eastAsia="Calibri"/>
          <w:lang w:val="en-US" w:eastAsia="en-US"/>
        </w:rPr>
        <w:t xml:space="preserve">t </w:t>
      </w:r>
      <w:r w:rsidRPr="001A4311">
        <w:rPr>
          <w:rFonts w:eastAsia="Calibri"/>
          <w:spacing w:val="2"/>
          <w:lang w:val="en-US" w:eastAsia="en-US"/>
        </w:rPr>
        <w:t>includ</w:t>
      </w:r>
      <w:r w:rsidRPr="001A4311">
        <w:rPr>
          <w:rFonts w:eastAsia="Calibri"/>
          <w:lang w:val="en-US" w:eastAsia="en-US"/>
        </w:rPr>
        <w:t xml:space="preserve">e </w:t>
      </w:r>
      <w:r w:rsidRPr="001A4311">
        <w:rPr>
          <w:rFonts w:eastAsia="Calibri"/>
          <w:spacing w:val="2"/>
          <w:lang w:val="en-US" w:eastAsia="en-US"/>
        </w:rPr>
        <w:t>i</w:t>
      </w:r>
      <w:r w:rsidRPr="001A4311">
        <w:rPr>
          <w:rFonts w:eastAsia="Calibri"/>
          <w:lang w:val="en-US" w:eastAsia="en-US"/>
        </w:rPr>
        <w:t xml:space="preserve">n </w:t>
      </w:r>
      <w:r w:rsidRPr="001A4311">
        <w:rPr>
          <w:rFonts w:eastAsia="Calibri"/>
          <w:spacing w:val="2"/>
          <w:lang w:val="en-US" w:eastAsia="en-US"/>
        </w:rPr>
        <w:t>hi</w:t>
      </w:r>
      <w:r w:rsidRPr="001A4311">
        <w:rPr>
          <w:rFonts w:eastAsia="Calibri"/>
          <w:lang w:val="en-US" w:eastAsia="en-US"/>
        </w:rPr>
        <w:t xml:space="preserve">s </w:t>
      </w:r>
      <w:r w:rsidRPr="001A4311">
        <w:rPr>
          <w:rFonts w:eastAsia="Calibri"/>
          <w:spacing w:val="2"/>
          <w:lang w:val="en-US" w:eastAsia="en-US"/>
        </w:rPr>
        <w:t xml:space="preserve">administrative </w:t>
      </w:r>
      <w:r w:rsidRPr="001A4311">
        <w:rPr>
          <w:rFonts w:eastAsia="Calibri"/>
          <w:lang w:val="en-US" w:eastAsia="en-US"/>
        </w:rPr>
        <w:t>documents, a bid bond issued by a first rate-bank approved by the Ministry in charge of Finance featuring</w:t>
      </w:r>
      <w:r w:rsidRPr="001A4311">
        <w:rPr>
          <w:rFonts w:eastAsia="Calibri"/>
          <w:spacing w:val="2"/>
          <w:lang w:val="en-US" w:eastAsia="en-US"/>
        </w:rPr>
        <w:t xml:space="preserve"> </w:t>
      </w:r>
      <w:r w:rsidRPr="001A4311">
        <w:rPr>
          <w:rFonts w:eastAsia="Calibri"/>
          <w:lang w:val="en-US" w:eastAsia="en-US"/>
        </w:rPr>
        <w:t>on</w:t>
      </w:r>
      <w:r w:rsidRPr="001A4311">
        <w:rPr>
          <w:rFonts w:eastAsia="Calibri"/>
          <w:spacing w:val="2"/>
          <w:lang w:val="en-US" w:eastAsia="en-US"/>
        </w:rPr>
        <w:t xml:space="preserve"> </w:t>
      </w:r>
      <w:r w:rsidRPr="001A4311">
        <w:rPr>
          <w:rFonts w:eastAsia="Calibri"/>
          <w:lang w:val="en-US" w:eastAsia="en-US"/>
        </w:rPr>
        <w:t>the</w:t>
      </w:r>
      <w:r w:rsidRPr="001A4311">
        <w:rPr>
          <w:rFonts w:eastAsia="Calibri"/>
          <w:spacing w:val="2"/>
          <w:lang w:val="en-US" w:eastAsia="en-US"/>
        </w:rPr>
        <w:t xml:space="preserve"> </w:t>
      </w:r>
      <w:r w:rsidRPr="001A4311">
        <w:rPr>
          <w:rFonts w:eastAsia="Calibri"/>
          <w:lang w:val="en-US" w:eastAsia="en-US"/>
        </w:rPr>
        <w:t>list</w:t>
      </w:r>
      <w:r w:rsidRPr="001A4311">
        <w:rPr>
          <w:rFonts w:eastAsia="Calibri"/>
          <w:spacing w:val="2"/>
          <w:lang w:val="en-US" w:eastAsia="en-US"/>
        </w:rPr>
        <w:t xml:space="preserve"> </w:t>
      </w:r>
      <w:r w:rsidRPr="001A4311">
        <w:rPr>
          <w:rFonts w:eastAsia="Calibri"/>
          <w:lang w:val="en-US" w:eastAsia="en-US"/>
        </w:rPr>
        <w:t>in</w:t>
      </w:r>
      <w:r w:rsidRPr="001A4311">
        <w:rPr>
          <w:rFonts w:eastAsia="Calibri"/>
          <w:spacing w:val="2"/>
          <w:lang w:val="en-US" w:eastAsia="en-US"/>
        </w:rPr>
        <w:t xml:space="preserve"> </w:t>
      </w:r>
      <w:r w:rsidRPr="001A4311">
        <w:rPr>
          <w:rFonts w:eastAsia="Calibri"/>
          <w:lang w:val="en-US" w:eastAsia="en-US"/>
        </w:rPr>
        <w:t>document</w:t>
      </w:r>
      <w:r w:rsidRPr="001A4311">
        <w:rPr>
          <w:rFonts w:eastAsia="Calibri"/>
          <w:spacing w:val="2"/>
          <w:lang w:val="en-US" w:eastAsia="en-US"/>
        </w:rPr>
        <w:t xml:space="preserve"> </w:t>
      </w:r>
      <w:r w:rsidRPr="001A4311">
        <w:rPr>
          <w:rFonts w:eastAsia="Calibri"/>
          <w:lang w:val="en-US" w:eastAsia="en-US"/>
        </w:rPr>
        <w:t>12</w:t>
      </w:r>
      <w:r w:rsidRPr="001A4311">
        <w:rPr>
          <w:rFonts w:eastAsia="Calibri"/>
          <w:spacing w:val="2"/>
          <w:lang w:val="en-US" w:eastAsia="en-US"/>
        </w:rPr>
        <w:t xml:space="preserve"> </w:t>
      </w:r>
      <w:r w:rsidRPr="001A4311">
        <w:rPr>
          <w:rFonts w:eastAsia="Calibri"/>
          <w:lang w:val="en-US" w:eastAsia="en-US"/>
        </w:rPr>
        <w:t>of</w:t>
      </w:r>
      <w:r w:rsidRPr="001A4311">
        <w:rPr>
          <w:rFonts w:eastAsia="Calibri"/>
          <w:spacing w:val="2"/>
          <w:lang w:val="en-US" w:eastAsia="en-US"/>
        </w:rPr>
        <w:t xml:space="preserve"> </w:t>
      </w:r>
      <w:r w:rsidRPr="001A4311">
        <w:rPr>
          <w:rFonts w:eastAsia="Calibri"/>
          <w:lang w:val="en-US" w:eastAsia="en-US"/>
        </w:rPr>
        <w:t>the</w:t>
      </w:r>
      <w:r w:rsidRPr="001A4311">
        <w:rPr>
          <w:rFonts w:eastAsia="Calibri"/>
          <w:spacing w:val="2"/>
          <w:lang w:val="en-US" w:eastAsia="en-US"/>
        </w:rPr>
        <w:t xml:space="preserve"> </w:t>
      </w:r>
      <w:r w:rsidRPr="001A4311">
        <w:rPr>
          <w:rFonts w:eastAsia="Calibri"/>
          <w:lang w:val="en-US" w:eastAsia="en-US"/>
        </w:rPr>
        <w:t>tender</w:t>
      </w:r>
      <w:r w:rsidRPr="001A4311">
        <w:rPr>
          <w:rFonts w:eastAsia="Calibri"/>
          <w:spacing w:val="2"/>
          <w:lang w:val="en-US" w:eastAsia="en-US"/>
        </w:rPr>
        <w:t xml:space="preserve"> </w:t>
      </w:r>
      <w:r>
        <w:rPr>
          <w:rFonts w:eastAsia="Calibri"/>
          <w:lang w:val="en-US" w:eastAsia="en-US"/>
        </w:rPr>
        <w:t>file of an amount</w:t>
      </w:r>
      <w:r w:rsidRPr="001A4311">
        <w:rPr>
          <w:lang w:val="en-US"/>
        </w:rPr>
        <w:t xml:space="preserve"> equal to</w:t>
      </w:r>
      <w:r>
        <w:rPr>
          <w:lang w:val="en-US"/>
        </w:rPr>
        <w:t xml:space="preserve">: </w:t>
      </w:r>
      <w:r w:rsidR="00BD3ED5">
        <w:rPr>
          <w:b/>
          <w:bCs/>
          <w:lang w:val="en-US"/>
        </w:rPr>
        <w:t>4</w:t>
      </w:r>
      <w:r w:rsidRPr="00682D41">
        <w:rPr>
          <w:b/>
          <w:bCs/>
          <w:lang w:val="en-US"/>
        </w:rPr>
        <w:t>00 000 (</w:t>
      </w:r>
      <w:r w:rsidR="00BD3ED5">
        <w:rPr>
          <w:b/>
          <w:bCs/>
          <w:lang w:val="en-US"/>
        </w:rPr>
        <w:t>four</w:t>
      </w:r>
      <w:r>
        <w:rPr>
          <w:b/>
          <w:bCs/>
          <w:lang w:val="en-US"/>
        </w:rPr>
        <w:t xml:space="preserve"> </w:t>
      </w:r>
      <w:r w:rsidRPr="00682D41">
        <w:rPr>
          <w:b/>
          <w:bCs/>
          <w:lang w:val="en-US"/>
        </w:rPr>
        <w:t>hundred</w:t>
      </w:r>
      <w:r>
        <w:rPr>
          <w:b/>
          <w:bCs/>
          <w:lang w:val="en-US"/>
        </w:rPr>
        <w:t xml:space="preserve"> thousand</w:t>
      </w:r>
      <w:r w:rsidRPr="00682D41">
        <w:rPr>
          <w:b/>
          <w:bCs/>
          <w:lang w:val="en-US"/>
        </w:rPr>
        <w:t>) CFAF.</w:t>
      </w:r>
    </w:p>
    <w:p w:rsidR="00E215D6" w:rsidRPr="00682D41" w:rsidRDefault="00E215D6" w:rsidP="00E215D6">
      <w:pPr>
        <w:jc w:val="both"/>
        <w:rPr>
          <w:b/>
          <w:bCs/>
          <w:sz w:val="16"/>
          <w:szCs w:val="16"/>
          <w:lang w:val="en-US"/>
        </w:rPr>
      </w:pPr>
    </w:p>
    <w:p w:rsidR="00E215D6" w:rsidRPr="001A4311" w:rsidRDefault="00E215D6" w:rsidP="00E215D6">
      <w:pPr>
        <w:tabs>
          <w:tab w:val="left" w:pos="2230"/>
          <w:tab w:val="left" w:pos="9790"/>
        </w:tabs>
        <w:jc w:val="both"/>
        <w:rPr>
          <w:lang w:val="en-US"/>
        </w:rPr>
      </w:pPr>
      <w:r w:rsidRPr="001A4311">
        <w:rPr>
          <w:lang w:val="en-US"/>
        </w:rPr>
        <w:t>To avoid being rejected, the original copy of the bid bond (Bank tender guarantee) should be produced dated less than 3 (three) months old.</w:t>
      </w:r>
    </w:p>
    <w:p w:rsidR="00E215D6" w:rsidRPr="001A4311" w:rsidRDefault="00E215D6" w:rsidP="00E215D6">
      <w:pPr>
        <w:tabs>
          <w:tab w:val="left" w:pos="2230"/>
          <w:tab w:val="left" w:pos="9790"/>
        </w:tabs>
        <w:jc w:val="both"/>
        <w:rPr>
          <w:lang w:val="en-US"/>
        </w:rPr>
      </w:pPr>
      <w:r w:rsidRPr="001A4311">
        <w:rPr>
          <w:lang w:val="en-US"/>
        </w:rPr>
        <w:lastRenderedPageBreak/>
        <w:t xml:space="preserve">The temporal bid bond shall automatically be liberated highest 30 (thirty) days upon expiration of the validity of the bids for the unsuccessful bidders. In case where the bidder is awarded the contract, the temporal bid bond is liberated after the production of the final bond. </w:t>
      </w:r>
    </w:p>
    <w:p w:rsidR="00E215D6" w:rsidRDefault="00E215D6" w:rsidP="00E215D6">
      <w:pPr>
        <w:numPr>
          <w:ilvl w:val="12"/>
          <w:numId w:val="0"/>
        </w:numPr>
        <w:jc w:val="both"/>
        <w:rPr>
          <w:rFonts w:eastAsia="Calibri"/>
          <w:spacing w:val="6"/>
          <w:lang w:val="en-US" w:eastAsia="en-US"/>
        </w:rPr>
      </w:pPr>
    </w:p>
    <w:p w:rsidR="00E215D6" w:rsidRPr="008E77D9" w:rsidRDefault="00E215D6" w:rsidP="00E215D6">
      <w:pPr>
        <w:suppressAutoHyphens/>
        <w:autoSpaceDN w:val="0"/>
        <w:spacing w:before="120" w:after="160"/>
        <w:jc w:val="both"/>
        <w:textAlignment w:val="baseline"/>
        <w:rPr>
          <w:b/>
          <w:lang w:val="en-US"/>
        </w:rPr>
      </w:pPr>
      <w:r>
        <w:rPr>
          <w:b/>
          <w:bCs/>
          <w:spacing w:val="6"/>
          <w:lang w:val="en-US"/>
        </w:rPr>
        <w:t>9.</w:t>
      </w:r>
      <w:r w:rsidRPr="008E77D9">
        <w:rPr>
          <w:b/>
          <w:bCs/>
          <w:spacing w:val="6"/>
          <w:u w:val="single"/>
          <w:lang w:val="en-US"/>
        </w:rPr>
        <w:t>Duration of execution</w:t>
      </w:r>
    </w:p>
    <w:p w:rsidR="00E215D6" w:rsidRPr="00F63EDD" w:rsidRDefault="00E215D6" w:rsidP="00E215D6">
      <w:pPr>
        <w:numPr>
          <w:ilvl w:val="12"/>
          <w:numId w:val="0"/>
        </w:numPr>
        <w:jc w:val="both"/>
        <w:rPr>
          <w:rFonts w:eastAsia="Calibri"/>
          <w:b/>
          <w:bCs/>
          <w:spacing w:val="6"/>
          <w:sz w:val="16"/>
          <w:szCs w:val="16"/>
          <w:lang w:val="en-US" w:eastAsia="en-US"/>
        </w:rPr>
      </w:pPr>
      <w:r w:rsidRPr="001A4311">
        <w:rPr>
          <w:rFonts w:eastAsia="Calibri"/>
          <w:spacing w:val="6"/>
          <w:lang w:val="en-US" w:eastAsia="en-US"/>
        </w:rPr>
        <w:t>The maximum duration of execution previewed by the project owner is</w:t>
      </w:r>
      <w:r w:rsidRPr="00F63EDD">
        <w:rPr>
          <w:rFonts w:eastAsia="Calibri"/>
          <w:b/>
          <w:bCs/>
          <w:spacing w:val="6"/>
          <w:lang w:val="en-US" w:eastAsia="en-US"/>
        </w:rPr>
        <w:t xml:space="preserve"> four</w:t>
      </w:r>
      <w:r>
        <w:rPr>
          <w:rFonts w:eastAsia="Calibri"/>
          <w:b/>
          <w:bCs/>
          <w:spacing w:val="6"/>
          <w:lang w:val="en-US" w:eastAsia="en-US"/>
        </w:rPr>
        <w:t xml:space="preserve"> </w:t>
      </w:r>
      <w:r w:rsidRPr="00F63EDD">
        <w:rPr>
          <w:rFonts w:eastAsia="Calibri"/>
          <w:b/>
          <w:bCs/>
          <w:spacing w:val="6"/>
          <w:lang w:val="en-US" w:eastAsia="en-US"/>
        </w:rPr>
        <w:t>(04) months</w:t>
      </w:r>
      <w:r>
        <w:rPr>
          <w:rFonts w:eastAsia="Calibri"/>
          <w:b/>
          <w:bCs/>
          <w:spacing w:val="6"/>
          <w:lang w:val="en-US" w:eastAsia="en-US"/>
        </w:rPr>
        <w:t>.</w:t>
      </w:r>
    </w:p>
    <w:p w:rsidR="00E215D6" w:rsidRPr="00B74C10" w:rsidRDefault="00E215D6" w:rsidP="00E215D6">
      <w:pPr>
        <w:numPr>
          <w:ilvl w:val="12"/>
          <w:numId w:val="0"/>
        </w:numPr>
        <w:jc w:val="both"/>
        <w:rPr>
          <w:rFonts w:eastAsia="Calibri"/>
          <w:spacing w:val="6"/>
          <w:sz w:val="18"/>
          <w:szCs w:val="18"/>
          <w:lang w:val="en-US" w:eastAsia="en-US"/>
        </w:rPr>
      </w:pPr>
    </w:p>
    <w:p w:rsidR="00E215D6" w:rsidRPr="001A4311" w:rsidRDefault="00E215D6" w:rsidP="00E215D6">
      <w:pPr>
        <w:numPr>
          <w:ilvl w:val="12"/>
          <w:numId w:val="0"/>
        </w:numPr>
        <w:jc w:val="both"/>
        <w:rPr>
          <w:lang w:val="en-US"/>
        </w:rPr>
      </w:pPr>
      <w:r w:rsidRPr="001A4311">
        <w:rPr>
          <w:rFonts w:eastAsia="Calibri"/>
          <w:spacing w:val="6"/>
          <w:lang w:val="en-US" w:eastAsia="en-US"/>
        </w:rPr>
        <w:t>This duration includes the raining season, all climatic conditions and begins from the date of notification of execution of works.</w:t>
      </w:r>
    </w:p>
    <w:p w:rsidR="00E215D6" w:rsidRPr="00541C46" w:rsidRDefault="00E215D6" w:rsidP="00E215D6">
      <w:pPr>
        <w:suppressAutoHyphens/>
        <w:autoSpaceDN w:val="0"/>
        <w:spacing w:before="120" w:after="160"/>
        <w:jc w:val="both"/>
        <w:textAlignment w:val="baseline"/>
        <w:rPr>
          <w:b/>
          <w:lang w:val="en-US"/>
        </w:rPr>
      </w:pPr>
      <w:r w:rsidRPr="00541C46">
        <w:rPr>
          <w:b/>
          <w:lang w:val="en-US"/>
        </w:rPr>
        <w:t>10.</w:t>
      </w:r>
      <w:r w:rsidRPr="00541C46">
        <w:rPr>
          <w:b/>
          <w:u w:val="single"/>
          <w:lang w:val="en-US"/>
        </w:rPr>
        <w:t>A</w:t>
      </w:r>
      <w:r>
        <w:rPr>
          <w:b/>
          <w:u w:val="single"/>
          <w:lang w:val="en-US"/>
        </w:rPr>
        <w:t>cquisition of the tender file</w:t>
      </w:r>
      <w:r w:rsidRPr="00541C46">
        <w:rPr>
          <w:b/>
          <w:lang w:val="en-US"/>
        </w:rPr>
        <w:t> </w:t>
      </w:r>
    </w:p>
    <w:p w:rsidR="00E215D6" w:rsidRPr="001A4311" w:rsidRDefault="00E215D6" w:rsidP="00E215D6">
      <w:pPr>
        <w:autoSpaceDE w:val="0"/>
        <w:adjustRightInd w:val="0"/>
        <w:ind w:right="-143"/>
        <w:rPr>
          <w:rFonts w:eastAsia="Calibri"/>
          <w:lang w:val="en-US"/>
        </w:rPr>
      </w:pPr>
      <w:r w:rsidRPr="001A4311">
        <w:rPr>
          <w:rFonts w:eastAsia="Calibri"/>
          <w:lang w:val="en-US"/>
        </w:rPr>
        <w:t xml:space="preserve">The file may be obtained from the </w:t>
      </w:r>
      <w:proofErr w:type="spellStart"/>
      <w:r>
        <w:rPr>
          <w:rFonts w:eastAsia="Calibri"/>
          <w:lang w:val="en-US"/>
        </w:rPr>
        <w:t>Sangmelima</w:t>
      </w:r>
      <w:proofErr w:type="spellEnd"/>
      <w:r w:rsidRPr="001A4311">
        <w:rPr>
          <w:rFonts w:eastAsia="Calibri"/>
          <w:lang w:val="en-US"/>
        </w:rPr>
        <w:t xml:space="preserve"> Council </w:t>
      </w:r>
      <w:r>
        <w:rPr>
          <w:rFonts w:eastAsia="Calibri"/>
          <w:lang w:val="en-US"/>
        </w:rPr>
        <w:t xml:space="preserve">(SIGAMP office), </w:t>
      </w:r>
      <w:r w:rsidRPr="001A4311">
        <w:rPr>
          <w:rFonts w:eastAsia="Calibri"/>
          <w:lang w:val="en-US"/>
        </w:rPr>
        <w:t xml:space="preserve">as soon as this notice is published on presentation of a receipt of payment </w:t>
      </w:r>
      <w:proofErr w:type="gramStart"/>
      <w:r w:rsidRPr="001A4311">
        <w:rPr>
          <w:rFonts w:eastAsia="Calibri"/>
          <w:lang w:val="en-US"/>
        </w:rPr>
        <w:t xml:space="preserve">of </w:t>
      </w:r>
      <w:r>
        <w:rPr>
          <w:rFonts w:eastAsia="Calibri"/>
          <w:b/>
          <w:lang w:val="en-US"/>
        </w:rPr>
        <w:t>:</w:t>
      </w:r>
      <w:proofErr w:type="gramEnd"/>
      <w:r>
        <w:rPr>
          <w:rFonts w:eastAsia="Calibri"/>
          <w:b/>
          <w:lang w:val="en-US"/>
        </w:rPr>
        <w:t xml:space="preserve">  Fifty thousand (50</w:t>
      </w:r>
      <w:r w:rsidRPr="001A4311">
        <w:rPr>
          <w:rFonts w:eastAsia="Calibri"/>
          <w:b/>
          <w:lang w:val="en-US"/>
        </w:rPr>
        <w:t>,000) CFA</w:t>
      </w:r>
      <w:r>
        <w:rPr>
          <w:rFonts w:eastAsia="Calibri"/>
          <w:b/>
          <w:lang w:val="en-US"/>
        </w:rPr>
        <w:t>F</w:t>
      </w:r>
      <w:r w:rsidRPr="001A4311">
        <w:rPr>
          <w:rFonts w:eastAsia="Calibri"/>
          <w:lang w:val="en-US"/>
        </w:rPr>
        <w:t xml:space="preserve"> at the </w:t>
      </w:r>
      <w:r>
        <w:rPr>
          <w:rFonts w:eastAsia="Calibri"/>
          <w:lang w:val="en-US"/>
        </w:rPr>
        <w:t xml:space="preserve">Council </w:t>
      </w:r>
      <w:r w:rsidRPr="001A4311">
        <w:rPr>
          <w:rFonts w:eastAsia="Calibri"/>
          <w:lang w:val="en-US"/>
        </w:rPr>
        <w:t>receiver treasury</w:t>
      </w:r>
      <w:r w:rsidR="0018027F">
        <w:rPr>
          <w:rFonts w:eastAsia="Calibri"/>
          <w:lang w:val="en-US"/>
        </w:rPr>
        <w:t xml:space="preserve"> or at the financial receiver treasury of </w:t>
      </w:r>
      <w:proofErr w:type="spellStart"/>
      <w:r w:rsidR="0018027F">
        <w:rPr>
          <w:rFonts w:eastAsia="Calibri"/>
          <w:lang w:val="en-US"/>
        </w:rPr>
        <w:t>Sangmelima</w:t>
      </w:r>
      <w:proofErr w:type="spellEnd"/>
      <w:r w:rsidRPr="001A4311">
        <w:rPr>
          <w:rFonts w:eastAsia="Calibri"/>
          <w:lang w:val="en-US"/>
        </w:rPr>
        <w:t>.</w:t>
      </w:r>
    </w:p>
    <w:p w:rsidR="00E215D6" w:rsidRPr="00AB7744" w:rsidRDefault="00E215D6" w:rsidP="00E215D6">
      <w:pPr>
        <w:suppressAutoHyphens/>
        <w:autoSpaceDN w:val="0"/>
        <w:spacing w:before="120" w:after="160"/>
        <w:jc w:val="both"/>
        <w:textAlignment w:val="baseline"/>
        <w:rPr>
          <w:b/>
          <w:lang w:val="en-US"/>
        </w:rPr>
      </w:pPr>
      <w:r w:rsidRPr="00AB7744">
        <w:rPr>
          <w:b/>
          <w:lang w:val="en-US"/>
        </w:rPr>
        <w:t>11.</w:t>
      </w:r>
      <w:r w:rsidRPr="00AB7744">
        <w:rPr>
          <w:b/>
          <w:u w:val="single"/>
          <w:lang w:val="en-US"/>
        </w:rPr>
        <w:t>Presentation of the bids</w:t>
      </w:r>
      <w:r w:rsidRPr="00AB7744">
        <w:rPr>
          <w:b/>
          <w:lang w:val="en-US"/>
        </w:rPr>
        <w:t xml:space="preserve"> </w:t>
      </w:r>
    </w:p>
    <w:p w:rsidR="00E215D6" w:rsidRPr="001A4311" w:rsidRDefault="00E215D6" w:rsidP="00E215D6">
      <w:pPr>
        <w:jc w:val="both"/>
        <w:rPr>
          <w:lang w:val="en-US"/>
        </w:rPr>
      </w:pPr>
      <w:r w:rsidRPr="001A4311">
        <w:rPr>
          <w:lang w:val="en-US"/>
        </w:rPr>
        <w:t>The bid documents will be presented in three envelopes as illustrated bellow:</w:t>
      </w:r>
    </w:p>
    <w:p w:rsidR="00E215D6" w:rsidRPr="001A4311" w:rsidRDefault="00E215D6" w:rsidP="00E215D6">
      <w:pPr>
        <w:jc w:val="both"/>
        <w:rPr>
          <w:lang w:val="en-US"/>
        </w:rPr>
      </w:pPr>
      <w:r w:rsidRPr="001A4311">
        <w:rPr>
          <w:lang w:val="en-US"/>
        </w:rPr>
        <w:t xml:space="preserve">The Envelope A </w:t>
      </w:r>
      <w:proofErr w:type="gramStart"/>
      <w:r w:rsidRPr="001A4311">
        <w:rPr>
          <w:lang w:val="en-US"/>
        </w:rPr>
        <w:t>containing</w:t>
      </w:r>
      <w:proofErr w:type="gramEnd"/>
      <w:r w:rsidRPr="001A4311">
        <w:rPr>
          <w:lang w:val="en-US"/>
        </w:rPr>
        <w:t xml:space="preserve"> Administrative documents (volume 1); </w:t>
      </w:r>
    </w:p>
    <w:p w:rsidR="00E215D6" w:rsidRPr="001A4311" w:rsidRDefault="00E215D6" w:rsidP="00E215D6">
      <w:pPr>
        <w:jc w:val="both"/>
        <w:rPr>
          <w:lang w:val="en-US"/>
        </w:rPr>
      </w:pPr>
      <w:r w:rsidRPr="001A4311">
        <w:rPr>
          <w:lang w:val="en-US"/>
        </w:rPr>
        <w:t>The Envelope B containing Technical documents (Volume 2);</w:t>
      </w:r>
    </w:p>
    <w:p w:rsidR="00E215D6" w:rsidRPr="001A4311" w:rsidRDefault="00E215D6" w:rsidP="00E215D6">
      <w:pPr>
        <w:jc w:val="both"/>
        <w:rPr>
          <w:lang w:val="en-US"/>
        </w:rPr>
      </w:pPr>
      <w:r w:rsidRPr="001A4311">
        <w:rPr>
          <w:lang w:val="en-US"/>
        </w:rPr>
        <w:t>The Envelope C containing financial documents (Volume 3).</w:t>
      </w:r>
    </w:p>
    <w:p w:rsidR="00E215D6" w:rsidRPr="001A4311" w:rsidRDefault="00E215D6" w:rsidP="00E215D6">
      <w:pPr>
        <w:spacing w:after="120"/>
        <w:jc w:val="both"/>
        <w:rPr>
          <w:lang w:val="en-US"/>
        </w:rPr>
      </w:pPr>
      <w:r w:rsidRPr="001A4311">
        <w:rPr>
          <w:lang w:val="en-US"/>
        </w:rPr>
        <w:t>All constituted documents (Envelops A, B and C), will be put in a big sealed bearing only the title of the Open national invitation to tender.</w:t>
      </w:r>
    </w:p>
    <w:p w:rsidR="00E215D6" w:rsidRPr="001A4311" w:rsidRDefault="00E215D6" w:rsidP="00E215D6">
      <w:pPr>
        <w:spacing w:after="120"/>
        <w:jc w:val="both"/>
        <w:rPr>
          <w:lang w:val="en-US"/>
        </w:rPr>
      </w:pPr>
      <w:r w:rsidRPr="001A4311">
        <w:rPr>
          <w:lang w:val="en-US"/>
        </w:rPr>
        <w:t>The various documents in each bid will be numbered in the order of the tender file and with separators of different colors other that white.</w:t>
      </w:r>
    </w:p>
    <w:p w:rsidR="00E215D6" w:rsidRDefault="00E215D6" w:rsidP="00E215D6">
      <w:pPr>
        <w:suppressAutoHyphens/>
        <w:autoSpaceDN w:val="0"/>
        <w:spacing w:before="120" w:after="160"/>
        <w:jc w:val="both"/>
        <w:textAlignment w:val="baseline"/>
        <w:rPr>
          <w:b/>
          <w:u w:val="single"/>
          <w:lang w:val="en-US"/>
        </w:rPr>
      </w:pPr>
      <w:r w:rsidRPr="00AB7744">
        <w:rPr>
          <w:b/>
          <w:lang w:val="en-US"/>
        </w:rPr>
        <w:t>12.</w:t>
      </w:r>
      <w:r w:rsidRPr="00AB7744">
        <w:rPr>
          <w:b/>
          <w:u w:val="single"/>
          <w:lang w:val="en-US"/>
        </w:rPr>
        <w:t>Submission of bids</w:t>
      </w:r>
    </w:p>
    <w:p w:rsidR="00E215D6" w:rsidRPr="001A4311" w:rsidRDefault="00E215D6" w:rsidP="00E215D6">
      <w:pPr>
        <w:autoSpaceDE w:val="0"/>
        <w:adjustRightInd w:val="0"/>
        <w:rPr>
          <w:rFonts w:eastAsia="Calibri"/>
          <w:lang w:val="en-US"/>
        </w:rPr>
      </w:pPr>
      <w:r w:rsidRPr="001A4311">
        <w:rPr>
          <w:rFonts w:eastAsia="Calibri"/>
          <w:lang w:val="en-US"/>
        </w:rPr>
        <w:t>Each other drafted in English or French in seven copies. One original and six copies marked as such in conformity with t</w:t>
      </w:r>
      <w:r>
        <w:rPr>
          <w:rFonts w:eastAsia="Calibri"/>
          <w:lang w:val="en-US"/>
        </w:rPr>
        <w:t>h</w:t>
      </w:r>
      <w:r w:rsidRPr="001A4311">
        <w:rPr>
          <w:rFonts w:eastAsia="Calibri"/>
          <w:lang w:val="en-US"/>
        </w:rPr>
        <w:t xml:space="preserve">e consultative document shall be deposited on return of a closed receipt to the </w:t>
      </w:r>
      <w:r>
        <w:rPr>
          <w:rFonts w:eastAsia="Calibri"/>
          <w:lang w:val="en-US"/>
        </w:rPr>
        <w:t xml:space="preserve">Structure Interne de </w:t>
      </w:r>
      <w:proofErr w:type="spellStart"/>
      <w:r>
        <w:rPr>
          <w:rFonts w:eastAsia="Calibri"/>
          <w:lang w:val="en-US"/>
        </w:rPr>
        <w:t>Gestion</w:t>
      </w:r>
      <w:proofErr w:type="spellEnd"/>
      <w:r>
        <w:rPr>
          <w:rFonts w:eastAsia="Calibri"/>
          <w:lang w:val="en-US"/>
        </w:rPr>
        <w:t xml:space="preserve"> Administrative des </w:t>
      </w:r>
      <w:proofErr w:type="spellStart"/>
      <w:r>
        <w:rPr>
          <w:rFonts w:eastAsia="Calibri"/>
          <w:lang w:val="en-US"/>
        </w:rPr>
        <w:t>Marchés</w:t>
      </w:r>
      <w:proofErr w:type="spellEnd"/>
      <w:r>
        <w:rPr>
          <w:rFonts w:eastAsia="Calibri"/>
          <w:lang w:val="en-US"/>
        </w:rPr>
        <w:t xml:space="preserve"> Publics (SIGAMP) </w:t>
      </w:r>
      <w:r w:rsidRPr="001A4311">
        <w:rPr>
          <w:rFonts w:eastAsia="Calibri"/>
          <w:lang w:val="en-US"/>
        </w:rPr>
        <w:t xml:space="preserve">of </w:t>
      </w:r>
      <w:proofErr w:type="spellStart"/>
      <w:r>
        <w:rPr>
          <w:rFonts w:eastAsia="Calibri"/>
          <w:lang w:val="en-US"/>
        </w:rPr>
        <w:t>Sangmelima</w:t>
      </w:r>
      <w:proofErr w:type="spellEnd"/>
      <w:r>
        <w:rPr>
          <w:rFonts w:eastAsia="Calibri"/>
          <w:lang w:val="en-US"/>
        </w:rPr>
        <w:t xml:space="preserve"> C</w:t>
      </w:r>
      <w:r w:rsidRPr="001A4311">
        <w:rPr>
          <w:rFonts w:eastAsia="Calibri"/>
          <w:lang w:val="en-US"/>
        </w:rPr>
        <w:t>ouncil</w:t>
      </w:r>
      <w:r>
        <w:rPr>
          <w:rFonts w:eastAsia="Calibri"/>
          <w:lang w:val="en-US"/>
        </w:rPr>
        <w:t xml:space="preserve"> or at the bureau du courier,</w:t>
      </w:r>
      <w:r w:rsidRPr="001A4311">
        <w:rPr>
          <w:rFonts w:eastAsia="Calibri"/>
          <w:lang w:val="en-US"/>
        </w:rPr>
        <w:t xml:space="preserve"> not later than </w:t>
      </w:r>
      <w:r>
        <w:rPr>
          <w:rFonts w:eastAsia="Calibri"/>
          <w:lang w:val="en-US"/>
        </w:rPr>
        <w:t>__________</w:t>
      </w:r>
      <w:r w:rsidRPr="001A4311">
        <w:rPr>
          <w:rFonts w:eastAsia="Calibri"/>
          <w:lang w:val="en-US"/>
        </w:rPr>
        <w:t xml:space="preserve"> </w:t>
      </w:r>
      <w:r>
        <w:rPr>
          <w:rFonts w:eastAsia="Calibri"/>
          <w:lang w:val="en-US"/>
        </w:rPr>
        <w:t>__</w:t>
      </w:r>
      <w:r w:rsidRPr="00AD73DE">
        <w:rPr>
          <w:rFonts w:eastAsia="Calibri"/>
          <w:b/>
          <w:lang w:val="en-US"/>
        </w:rPr>
        <w:t>at 02 o’clock PM</w:t>
      </w:r>
      <w:r w:rsidRPr="001A4311">
        <w:rPr>
          <w:rFonts w:eastAsia="Calibri"/>
          <w:lang w:val="en-US"/>
        </w:rPr>
        <w:t xml:space="preserve"> </w:t>
      </w:r>
    </w:p>
    <w:p w:rsidR="00E215D6" w:rsidRPr="001A4311" w:rsidRDefault="00E215D6" w:rsidP="00E215D6">
      <w:pPr>
        <w:shd w:val="clear" w:color="auto" w:fill="FFFFFF"/>
        <w:jc w:val="center"/>
        <w:rPr>
          <w:b/>
          <w:lang w:val="en-US"/>
        </w:rPr>
      </w:pPr>
    </w:p>
    <w:p w:rsidR="00E215D6" w:rsidRPr="00621F63" w:rsidRDefault="00E215D6" w:rsidP="00E215D6">
      <w:pPr>
        <w:jc w:val="both"/>
        <w:rPr>
          <w:rFonts w:eastAsia="Calibri"/>
          <w:b/>
          <w:bCs/>
          <w:sz w:val="22"/>
          <w:szCs w:val="22"/>
          <w:lang w:val="en-US" w:eastAsia="en-US"/>
        </w:rPr>
      </w:pPr>
      <w:r w:rsidRPr="00621F63">
        <w:rPr>
          <w:b/>
          <w:sz w:val="22"/>
          <w:szCs w:val="22"/>
          <w:lang w:val="en-GB"/>
        </w:rPr>
        <w:t>OPEN NATIONAL INVITATION TO TENDER N°_</w:t>
      </w:r>
      <w:r>
        <w:rPr>
          <w:b/>
          <w:sz w:val="22"/>
          <w:szCs w:val="22"/>
          <w:lang w:val="en-GB"/>
        </w:rPr>
        <w:t xml:space="preserve">_________/ONIT/SC/ISAMPC/2024, </w:t>
      </w:r>
      <w:r w:rsidRPr="00621F63">
        <w:rPr>
          <w:b/>
          <w:sz w:val="22"/>
          <w:szCs w:val="22"/>
          <w:lang w:val="en-GB"/>
        </w:rPr>
        <w:t xml:space="preserve">OF___________ </w:t>
      </w:r>
      <w:r w:rsidR="0018027F">
        <w:rPr>
          <w:b/>
          <w:sz w:val="22"/>
          <w:szCs w:val="22"/>
          <w:lang w:val="en-GB"/>
        </w:rPr>
        <w:t>IN EMERGENCY PROCEDURE</w:t>
      </w:r>
      <w:r w:rsidR="0018027F" w:rsidRPr="00621F63">
        <w:rPr>
          <w:b/>
          <w:sz w:val="22"/>
          <w:szCs w:val="22"/>
          <w:lang w:val="en-GB"/>
        </w:rPr>
        <w:t xml:space="preserve"> </w:t>
      </w:r>
      <w:r w:rsidRPr="00621F63">
        <w:rPr>
          <w:b/>
          <w:sz w:val="22"/>
          <w:szCs w:val="22"/>
          <w:lang w:val="en-GB"/>
        </w:rPr>
        <w:t xml:space="preserve">FOR THE </w:t>
      </w:r>
      <w:r w:rsidR="0018027F">
        <w:rPr>
          <w:b/>
          <w:sz w:val="22"/>
          <w:szCs w:val="22"/>
          <w:lang w:val="en-GB"/>
        </w:rPr>
        <w:t>CONSTRUCTION OF A HALL AT BILIK</w:t>
      </w:r>
      <w:r>
        <w:rPr>
          <w:b/>
          <w:sz w:val="22"/>
          <w:szCs w:val="22"/>
          <w:lang w:val="en-GB"/>
        </w:rPr>
        <w:t xml:space="preserve">, </w:t>
      </w:r>
      <w:r w:rsidRPr="00621F63">
        <w:rPr>
          <w:b/>
          <w:sz w:val="22"/>
          <w:szCs w:val="22"/>
          <w:lang w:val="en-GB"/>
        </w:rPr>
        <w:t xml:space="preserve">SANGMELIMA COUNCIL, DJA AND LOBO </w:t>
      </w:r>
      <w:r w:rsidRPr="00621F63">
        <w:rPr>
          <w:rFonts w:eastAsia="Calibri"/>
          <w:b/>
          <w:bCs/>
          <w:sz w:val="22"/>
          <w:szCs w:val="22"/>
          <w:lang w:val="en-US" w:eastAsia="en-US"/>
        </w:rPr>
        <w:t>DIVISION.</w:t>
      </w:r>
    </w:p>
    <w:p w:rsidR="00E215D6" w:rsidRPr="00621F63" w:rsidRDefault="00E215D6" w:rsidP="00E215D6">
      <w:pPr>
        <w:keepNext/>
        <w:jc w:val="both"/>
        <w:outlineLvl w:val="4"/>
        <w:rPr>
          <w:b/>
          <w:bCs/>
          <w:sz w:val="22"/>
          <w:szCs w:val="22"/>
          <w:lang w:val="en-US"/>
        </w:rPr>
      </w:pPr>
      <w:r w:rsidRPr="00621F63">
        <w:rPr>
          <w:b/>
          <w:caps/>
          <w:sz w:val="22"/>
          <w:szCs w:val="22"/>
          <w:lang w:val="en-US"/>
        </w:rPr>
        <w:t xml:space="preserve">                        </w:t>
      </w:r>
      <w:r w:rsidRPr="00621F63">
        <w:rPr>
          <w:b/>
          <w:bCs/>
          <w:sz w:val="22"/>
          <w:szCs w:val="22"/>
          <w:lang w:val="en-US"/>
        </w:rPr>
        <w:t>“TO BE OPENED ONLY DURING THE BID-OPENING SESSION “</w:t>
      </w:r>
    </w:p>
    <w:p w:rsidR="00E215D6" w:rsidRPr="00AB7744" w:rsidRDefault="00E215D6" w:rsidP="00E215D6">
      <w:pPr>
        <w:suppressAutoHyphens/>
        <w:autoSpaceDN w:val="0"/>
        <w:spacing w:before="120"/>
        <w:jc w:val="both"/>
        <w:textAlignment w:val="baseline"/>
        <w:rPr>
          <w:b/>
          <w:u w:val="single"/>
          <w:lang w:val="en-US"/>
        </w:rPr>
      </w:pPr>
      <w:r w:rsidRPr="00AB7744">
        <w:rPr>
          <w:b/>
          <w:lang w:val="en-US"/>
        </w:rPr>
        <w:t>13.</w:t>
      </w:r>
      <w:r w:rsidRPr="00AB7744">
        <w:rPr>
          <w:b/>
          <w:u w:val="single"/>
          <w:lang w:val="en-US"/>
        </w:rPr>
        <w:t xml:space="preserve">Acceptability of </w:t>
      </w:r>
      <w:proofErr w:type="gramStart"/>
      <w:r w:rsidRPr="00AB7744">
        <w:rPr>
          <w:b/>
          <w:u w:val="single"/>
          <w:lang w:val="en-US"/>
        </w:rPr>
        <w:t>bids</w:t>
      </w:r>
      <w:r w:rsidRPr="00AB7744">
        <w:rPr>
          <w:b/>
          <w:lang w:val="en-US"/>
        </w:rPr>
        <w:t> :</w:t>
      </w:r>
      <w:proofErr w:type="gramEnd"/>
    </w:p>
    <w:p w:rsidR="00E215D6" w:rsidRPr="00136031" w:rsidRDefault="00E215D6" w:rsidP="00E215D6">
      <w:pPr>
        <w:pStyle w:val="Paragraphedeliste"/>
        <w:spacing w:before="120"/>
        <w:ind w:left="294"/>
        <w:jc w:val="both"/>
        <w:rPr>
          <w:b/>
          <w:i/>
          <w:iCs/>
          <w:lang w:val="en-US"/>
        </w:rPr>
      </w:pPr>
      <w:r w:rsidRPr="00136031">
        <w:rPr>
          <w:b/>
          <w:i/>
          <w:iCs/>
          <w:lang w:val="en-US"/>
        </w:rPr>
        <w:t>Offers arrived after the date and time limit for submission of offers, shall not be accepted</w:t>
      </w:r>
    </w:p>
    <w:p w:rsidR="00E215D6" w:rsidRPr="001A4311" w:rsidRDefault="00E215D6" w:rsidP="00E215D6">
      <w:pPr>
        <w:autoSpaceDE w:val="0"/>
        <w:autoSpaceDN w:val="0"/>
        <w:adjustRightInd w:val="0"/>
        <w:jc w:val="both"/>
        <w:rPr>
          <w:rFonts w:eastAsia="Calibri"/>
          <w:lang w:val="en-US" w:eastAsia="en-US"/>
        </w:rPr>
      </w:pPr>
      <w:r w:rsidRPr="001A4311">
        <w:rPr>
          <w:rFonts w:eastAsia="Calibri"/>
          <w:lang w:val="en-US" w:eastAsia="en-US"/>
        </w:rPr>
        <w:t>Under pan of being rejected, only originals or true copies certified by the issuing service or administrative authorities (Senior Divisional Officers, Divisional Officers…) of the administrative documents required, including the bid bond, must imperatively be produced in accordance with the Special Conditions of the invitation to tender. They must obligatory not be older than three (03) months or must not be produced after the signing of the tender file.</w:t>
      </w:r>
    </w:p>
    <w:p w:rsidR="00E215D6" w:rsidRDefault="00E215D6" w:rsidP="00E215D6">
      <w:pPr>
        <w:autoSpaceDE w:val="0"/>
        <w:autoSpaceDN w:val="0"/>
        <w:adjustRightInd w:val="0"/>
        <w:jc w:val="both"/>
        <w:rPr>
          <w:rFonts w:eastAsia="Calibri"/>
          <w:lang w:val="en-US" w:eastAsia="en-US"/>
        </w:rPr>
      </w:pPr>
      <w:r w:rsidRPr="001A4311">
        <w:rPr>
          <w:rFonts w:eastAsia="Calibri"/>
          <w:lang w:val="en-US" w:eastAsia="en-US"/>
        </w:rPr>
        <w:t xml:space="preserve">Any offer not in conformity with the prescriptions of this notice and tender file shall be declared inadmissible. Especially the absence of a bid bond issued by a first-rate bank approved by the Ministry </w:t>
      </w:r>
      <w:r>
        <w:rPr>
          <w:rFonts w:eastAsia="Calibri"/>
          <w:lang w:val="en-US" w:eastAsia="en-US"/>
        </w:rPr>
        <w:t>in charge of Finance or the non-</w:t>
      </w:r>
      <w:r w:rsidRPr="001A4311">
        <w:rPr>
          <w:rFonts w:eastAsia="Calibri"/>
          <w:lang w:val="en-US" w:eastAsia="en-US"/>
        </w:rPr>
        <w:t>respect of the models of the tender file documents shall lead to a pure and simple rejection of the offer without any appeal being entertained.</w:t>
      </w:r>
    </w:p>
    <w:p w:rsidR="00E215D6" w:rsidRDefault="00E215D6" w:rsidP="00E215D6">
      <w:pPr>
        <w:autoSpaceDE w:val="0"/>
        <w:autoSpaceDN w:val="0"/>
        <w:adjustRightInd w:val="0"/>
        <w:jc w:val="both"/>
        <w:rPr>
          <w:rFonts w:eastAsia="Calibri"/>
          <w:lang w:val="en-US" w:eastAsia="en-US"/>
        </w:rPr>
      </w:pPr>
    </w:p>
    <w:p w:rsidR="00E215D6" w:rsidRDefault="00E215D6" w:rsidP="00E215D6">
      <w:pPr>
        <w:autoSpaceDE w:val="0"/>
        <w:autoSpaceDN w:val="0"/>
        <w:adjustRightInd w:val="0"/>
        <w:jc w:val="both"/>
        <w:rPr>
          <w:rFonts w:eastAsia="Calibri"/>
          <w:lang w:val="en-US" w:eastAsia="en-US"/>
        </w:rPr>
      </w:pPr>
    </w:p>
    <w:p w:rsidR="00E215D6" w:rsidRDefault="00E215D6" w:rsidP="00E215D6">
      <w:pPr>
        <w:autoSpaceDE w:val="0"/>
        <w:autoSpaceDN w:val="0"/>
        <w:adjustRightInd w:val="0"/>
        <w:jc w:val="both"/>
        <w:rPr>
          <w:rFonts w:eastAsia="Calibri"/>
          <w:lang w:val="en-US" w:eastAsia="en-US"/>
        </w:rPr>
      </w:pPr>
    </w:p>
    <w:p w:rsidR="00E215D6" w:rsidRDefault="00E215D6" w:rsidP="00E215D6">
      <w:pPr>
        <w:autoSpaceDE w:val="0"/>
        <w:autoSpaceDN w:val="0"/>
        <w:adjustRightInd w:val="0"/>
        <w:jc w:val="both"/>
        <w:rPr>
          <w:rFonts w:eastAsia="Calibri"/>
          <w:lang w:val="en-US" w:eastAsia="en-US"/>
        </w:rPr>
      </w:pPr>
    </w:p>
    <w:p w:rsidR="00E215D6" w:rsidRDefault="00E215D6" w:rsidP="00E215D6">
      <w:pPr>
        <w:autoSpaceDE w:val="0"/>
        <w:autoSpaceDN w:val="0"/>
        <w:adjustRightInd w:val="0"/>
        <w:jc w:val="both"/>
        <w:rPr>
          <w:rFonts w:eastAsia="Calibri"/>
          <w:lang w:val="en-US" w:eastAsia="en-US"/>
        </w:rPr>
      </w:pPr>
    </w:p>
    <w:p w:rsidR="00E215D6" w:rsidRPr="00AB7744" w:rsidRDefault="00E215D6" w:rsidP="00E215D6">
      <w:pPr>
        <w:suppressAutoHyphens/>
        <w:autoSpaceDN w:val="0"/>
        <w:spacing w:before="120" w:after="160"/>
        <w:jc w:val="both"/>
        <w:textAlignment w:val="baseline"/>
        <w:rPr>
          <w:b/>
          <w:u w:val="single"/>
          <w:lang w:val="en-US"/>
        </w:rPr>
      </w:pPr>
      <w:r w:rsidRPr="00136031">
        <w:rPr>
          <w:b/>
          <w:lang w:val="en-US"/>
        </w:rPr>
        <w:lastRenderedPageBreak/>
        <w:t xml:space="preserve">14. </w:t>
      </w:r>
      <w:r w:rsidRPr="00AB7744">
        <w:rPr>
          <w:b/>
          <w:u w:val="single"/>
          <w:lang w:val="en-US"/>
        </w:rPr>
        <w:t>Op</w:t>
      </w:r>
      <w:r>
        <w:rPr>
          <w:b/>
          <w:u w:val="single"/>
          <w:lang w:val="en-US"/>
        </w:rPr>
        <w:t>en</w:t>
      </w:r>
      <w:r w:rsidRPr="00AB7744">
        <w:rPr>
          <w:b/>
          <w:u w:val="single"/>
          <w:lang w:val="en-US"/>
        </w:rPr>
        <w:t xml:space="preserve">ing of </w:t>
      </w:r>
      <w:proofErr w:type="gramStart"/>
      <w:r w:rsidRPr="00AB7744">
        <w:rPr>
          <w:b/>
          <w:u w:val="single"/>
          <w:lang w:val="en-US"/>
        </w:rPr>
        <w:t>bids</w:t>
      </w:r>
      <w:r w:rsidRPr="00AB7744">
        <w:rPr>
          <w:b/>
          <w:lang w:val="en-US"/>
        </w:rPr>
        <w:t> :</w:t>
      </w:r>
      <w:proofErr w:type="gramEnd"/>
    </w:p>
    <w:p w:rsidR="00E215D6" w:rsidRPr="001A4311" w:rsidRDefault="00E215D6" w:rsidP="00E215D6">
      <w:pPr>
        <w:autoSpaceDE w:val="0"/>
        <w:adjustRightInd w:val="0"/>
        <w:jc w:val="both"/>
        <w:rPr>
          <w:rFonts w:eastAsia="Calibri"/>
          <w:color w:val="FF0000"/>
          <w:lang w:val="en-US"/>
        </w:rPr>
      </w:pPr>
      <w:r w:rsidRPr="001A4311">
        <w:rPr>
          <w:rFonts w:eastAsia="Calibri"/>
          <w:lang w:val="en-US"/>
        </w:rPr>
        <w:t>The opening of bids will be done in one (01) time on</w:t>
      </w:r>
      <w:r>
        <w:rPr>
          <w:rFonts w:eastAsia="Calibri"/>
          <w:lang w:val="en-US"/>
        </w:rPr>
        <w:t>____________</w:t>
      </w:r>
      <w:r w:rsidRPr="001A4311">
        <w:rPr>
          <w:rFonts w:eastAsia="Calibri"/>
          <w:lang w:val="en-US"/>
        </w:rPr>
        <w:t xml:space="preserve"> at </w:t>
      </w:r>
      <w:r w:rsidRPr="009C7D74">
        <w:rPr>
          <w:rFonts w:eastAsia="Calibri"/>
          <w:b/>
          <w:lang w:val="en-US"/>
        </w:rPr>
        <w:t xml:space="preserve">03 </w:t>
      </w:r>
      <w:r>
        <w:rPr>
          <w:rFonts w:eastAsia="Calibri"/>
          <w:b/>
          <w:lang w:val="en-US"/>
        </w:rPr>
        <w:t xml:space="preserve">o’clock </w:t>
      </w:r>
      <w:r w:rsidRPr="009C7D74">
        <w:rPr>
          <w:rFonts w:eastAsia="Calibri"/>
          <w:b/>
          <w:lang w:val="en-US"/>
        </w:rPr>
        <w:t>PM</w:t>
      </w:r>
      <w:r w:rsidRPr="001A4311">
        <w:rPr>
          <w:rFonts w:eastAsia="Calibri"/>
          <w:lang w:val="en-US"/>
        </w:rPr>
        <w:t xml:space="preserve"> in the conference room of the </w:t>
      </w:r>
      <w:r>
        <w:rPr>
          <w:rFonts w:eastAsia="Calibri"/>
          <w:lang w:val="en-US"/>
        </w:rPr>
        <w:t xml:space="preserve">City Council Hotel of the </w:t>
      </w:r>
      <w:proofErr w:type="spellStart"/>
      <w:r>
        <w:rPr>
          <w:rFonts w:eastAsia="Calibri"/>
          <w:lang w:val="en-US"/>
        </w:rPr>
        <w:t>Sangmelima</w:t>
      </w:r>
      <w:proofErr w:type="spellEnd"/>
      <w:r w:rsidRPr="001A4311">
        <w:rPr>
          <w:rFonts w:eastAsia="Calibri"/>
          <w:lang w:val="en-US"/>
        </w:rPr>
        <w:t xml:space="preserve">, in the presence </w:t>
      </w:r>
      <w:r>
        <w:rPr>
          <w:rFonts w:eastAsia="Calibri"/>
          <w:lang w:val="en-US"/>
        </w:rPr>
        <w:t xml:space="preserve">of </w:t>
      </w:r>
      <w:r w:rsidRPr="001A4311">
        <w:rPr>
          <w:rFonts w:eastAsia="Calibri"/>
          <w:lang w:val="en-US"/>
        </w:rPr>
        <w:t>tenderers or their duly authorized representatives.</w:t>
      </w:r>
    </w:p>
    <w:p w:rsidR="00E215D6" w:rsidRPr="001A4311" w:rsidRDefault="00E215D6" w:rsidP="00E215D6">
      <w:pPr>
        <w:jc w:val="both"/>
        <w:rPr>
          <w:lang w:val="en-US"/>
        </w:rPr>
      </w:pPr>
      <w:r w:rsidRPr="001A4311">
        <w:rPr>
          <w:rFonts w:eastAsia="Calibri"/>
          <w:lang w:val="en-US"/>
        </w:rPr>
        <w:t xml:space="preserve">Only </w:t>
      </w:r>
      <w:r>
        <w:rPr>
          <w:rFonts w:eastAsia="Calibri"/>
          <w:lang w:val="en-US"/>
        </w:rPr>
        <w:t>bidders</w:t>
      </w:r>
      <w:r w:rsidRPr="001A4311">
        <w:rPr>
          <w:rFonts w:eastAsia="Calibri"/>
          <w:lang w:val="en-US"/>
        </w:rPr>
        <w:t xml:space="preserve"> may attend or be duly represented by a person of their choice with a sound knowledge of the documents.</w:t>
      </w:r>
    </w:p>
    <w:p w:rsidR="00E215D6" w:rsidRPr="001A4311" w:rsidRDefault="00E215D6" w:rsidP="00E215D6">
      <w:pPr>
        <w:ind w:firstLine="708"/>
        <w:jc w:val="both"/>
        <w:rPr>
          <w:lang w:val="en-US"/>
        </w:rPr>
      </w:pPr>
    </w:p>
    <w:p w:rsidR="00E215D6" w:rsidRPr="00136031" w:rsidRDefault="00E215D6" w:rsidP="00E215D6">
      <w:pPr>
        <w:suppressAutoHyphens/>
        <w:autoSpaceDN w:val="0"/>
        <w:spacing w:after="160"/>
        <w:jc w:val="both"/>
        <w:textAlignment w:val="baseline"/>
        <w:rPr>
          <w:b/>
          <w:u w:val="single"/>
          <w:lang w:val="en-US"/>
        </w:rPr>
      </w:pPr>
      <w:r w:rsidRPr="00AB7744">
        <w:rPr>
          <w:b/>
          <w:bCs/>
          <w:lang w:val="en-US"/>
        </w:rPr>
        <w:t>15.</w:t>
      </w:r>
      <w:r w:rsidRPr="00AB7744">
        <w:rPr>
          <w:b/>
          <w:bCs/>
          <w:u w:val="single"/>
          <w:lang w:val="en-US"/>
        </w:rPr>
        <w:t xml:space="preserve">Evaluation </w:t>
      </w:r>
      <w:r>
        <w:rPr>
          <w:b/>
          <w:bCs/>
          <w:u w:val="single"/>
          <w:lang w:val="en-US"/>
        </w:rPr>
        <w:t>of the bids</w:t>
      </w:r>
    </w:p>
    <w:p w:rsidR="00E215D6" w:rsidRPr="001A4311" w:rsidRDefault="00E215D6" w:rsidP="00E215D6">
      <w:pPr>
        <w:autoSpaceDE w:val="0"/>
        <w:autoSpaceDN w:val="0"/>
        <w:adjustRightInd w:val="0"/>
        <w:ind w:right="-108" w:firstLine="709"/>
        <w:jc w:val="both"/>
        <w:rPr>
          <w:rFonts w:eastAsia="Calibri"/>
          <w:lang w:val="en-US" w:eastAsia="en-US"/>
        </w:rPr>
      </w:pPr>
      <w:r w:rsidRPr="001A4311">
        <w:rPr>
          <w:rFonts w:eastAsia="Calibri"/>
          <w:lang w:val="en-US" w:eastAsia="en-US"/>
        </w:rPr>
        <w:t>Evaluation of offers shall be done in three steps</w:t>
      </w:r>
      <w:r w:rsidRPr="001A4311">
        <w:rPr>
          <w:rFonts w:eastAsia="Calibri"/>
          <w:b/>
          <w:bCs/>
          <w:lang w:val="en-US" w:eastAsia="en-US"/>
        </w:rPr>
        <w:t xml:space="preserve"> (03) steps</w:t>
      </w:r>
      <w:r w:rsidRPr="001A4311">
        <w:rPr>
          <w:rFonts w:eastAsia="Calibri"/>
          <w:lang w:val="en-US" w:eastAsia="en-US"/>
        </w:rPr>
        <w:t>:</w:t>
      </w:r>
    </w:p>
    <w:p w:rsidR="00E215D6" w:rsidRPr="00D903D6" w:rsidRDefault="00E215D6" w:rsidP="00E215D6">
      <w:pPr>
        <w:pStyle w:val="Paragraphedeliste"/>
        <w:numPr>
          <w:ilvl w:val="0"/>
          <w:numId w:val="80"/>
        </w:numPr>
        <w:tabs>
          <w:tab w:val="left" w:pos="1134"/>
        </w:tabs>
        <w:autoSpaceDE w:val="0"/>
        <w:autoSpaceDN w:val="0"/>
        <w:adjustRightInd w:val="0"/>
        <w:jc w:val="both"/>
        <w:rPr>
          <w:rFonts w:eastAsia="Calibri"/>
          <w:lang w:val="en-US" w:eastAsia="en-US"/>
        </w:rPr>
      </w:pPr>
      <w:r w:rsidRPr="00D903D6">
        <w:rPr>
          <w:rFonts w:eastAsia="Calibri"/>
          <w:b/>
          <w:bCs/>
          <w:lang w:val="en-US" w:eastAsia="en-US"/>
        </w:rPr>
        <w:t>1</w:t>
      </w:r>
      <w:r w:rsidRPr="00D903D6">
        <w:rPr>
          <w:rFonts w:eastAsia="Calibri"/>
          <w:b/>
          <w:bCs/>
          <w:vertAlign w:val="superscript"/>
          <w:lang w:val="en-US" w:eastAsia="en-US"/>
        </w:rPr>
        <w:t>st</w:t>
      </w:r>
      <w:r w:rsidRPr="00D903D6">
        <w:rPr>
          <w:rFonts w:eastAsia="Calibri"/>
          <w:b/>
          <w:bCs/>
          <w:lang w:val="en-US" w:eastAsia="en-US"/>
        </w:rPr>
        <w:t xml:space="preserve"> </w:t>
      </w:r>
      <w:proofErr w:type="gramStart"/>
      <w:r w:rsidRPr="00D903D6">
        <w:rPr>
          <w:rFonts w:eastAsia="Calibri"/>
          <w:b/>
          <w:bCs/>
          <w:lang w:val="en-US" w:eastAsia="en-US"/>
        </w:rPr>
        <w:t>step :</w:t>
      </w:r>
      <w:proofErr w:type="gramEnd"/>
      <w:r w:rsidRPr="00D903D6">
        <w:rPr>
          <w:rFonts w:eastAsia="Calibri"/>
          <w:lang w:val="en-US" w:eastAsia="en-US"/>
        </w:rPr>
        <w:t xml:space="preserve"> Verification of the conformity of the administrative document of each bidder.</w:t>
      </w:r>
    </w:p>
    <w:p w:rsidR="00E215D6" w:rsidRPr="00D903D6" w:rsidRDefault="00E215D6" w:rsidP="00E215D6">
      <w:pPr>
        <w:pStyle w:val="Paragraphedeliste"/>
        <w:numPr>
          <w:ilvl w:val="0"/>
          <w:numId w:val="80"/>
        </w:numPr>
        <w:tabs>
          <w:tab w:val="left" w:pos="1134"/>
        </w:tabs>
        <w:autoSpaceDE w:val="0"/>
        <w:autoSpaceDN w:val="0"/>
        <w:adjustRightInd w:val="0"/>
        <w:jc w:val="both"/>
        <w:rPr>
          <w:rFonts w:eastAsia="Calibri"/>
          <w:lang w:val="en-US" w:eastAsia="en-US"/>
        </w:rPr>
      </w:pPr>
      <w:r w:rsidRPr="00D903D6">
        <w:rPr>
          <w:rFonts w:eastAsia="Calibri"/>
          <w:b/>
          <w:bCs/>
          <w:lang w:val="en-US" w:eastAsia="en-US"/>
        </w:rPr>
        <w:t>2</w:t>
      </w:r>
      <w:proofErr w:type="gramStart"/>
      <w:r w:rsidRPr="00D903D6">
        <w:rPr>
          <w:rFonts w:eastAsia="Calibri"/>
          <w:b/>
          <w:bCs/>
          <w:vertAlign w:val="superscript"/>
          <w:lang w:val="en-US" w:eastAsia="en-US"/>
        </w:rPr>
        <w:t>st</w:t>
      </w:r>
      <w:r w:rsidRPr="00D903D6">
        <w:rPr>
          <w:rFonts w:eastAsia="Calibri"/>
          <w:b/>
          <w:bCs/>
          <w:lang w:val="en-US" w:eastAsia="en-US"/>
        </w:rPr>
        <w:t xml:space="preserve">  step</w:t>
      </w:r>
      <w:proofErr w:type="gramEnd"/>
      <w:r w:rsidRPr="00D903D6">
        <w:rPr>
          <w:rFonts w:eastAsia="Calibri"/>
          <w:b/>
          <w:bCs/>
          <w:lang w:val="en-US" w:eastAsia="en-US"/>
        </w:rPr>
        <w:t> :</w:t>
      </w:r>
      <w:r w:rsidRPr="00D903D6">
        <w:rPr>
          <w:rFonts w:eastAsia="Calibri"/>
          <w:lang w:val="en-US" w:eastAsia="en-US"/>
        </w:rPr>
        <w:t xml:space="preserve"> Technical evaluation of offers administratively in conformity . </w:t>
      </w:r>
    </w:p>
    <w:p w:rsidR="00E215D6" w:rsidRPr="00D903D6" w:rsidRDefault="00E215D6" w:rsidP="00E215D6">
      <w:pPr>
        <w:pStyle w:val="Paragraphedeliste"/>
        <w:numPr>
          <w:ilvl w:val="0"/>
          <w:numId w:val="80"/>
        </w:numPr>
        <w:tabs>
          <w:tab w:val="left" w:pos="1134"/>
        </w:tabs>
        <w:autoSpaceDE w:val="0"/>
        <w:autoSpaceDN w:val="0"/>
        <w:adjustRightInd w:val="0"/>
        <w:jc w:val="both"/>
        <w:rPr>
          <w:rFonts w:eastAsia="Calibri"/>
          <w:lang w:val="en-US" w:eastAsia="en-US"/>
        </w:rPr>
      </w:pPr>
      <w:r w:rsidRPr="00D903D6">
        <w:rPr>
          <w:rFonts w:eastAsia="Calibri"/>
          <w:b/>
          <w:bCs/>
          <w:lang w:val="en-US" w:eastAsia="en-US"/>
        </w:rPr>
        <w:t>3</w:t>
      </w:r>
      <w:r w:rsidRPr="00D903D6">
        <w:rPr>
          <w:rFonts w:eastAsia="Calibri"/>
          <w:b/>
          <w:bCs/>
          <w:vertAlign w:val="superscript"/>
          <w:lang w:val="en-US" w:eastAsia="en-US"/>
        </w:rPr>
        <w:t xml:space="preserve">st </w:t>
      </w:r>
      <w:proofErr w:type="gramStart"/>
      <w:r w:rsidRPr="00D903D6">
        <w:rPr>
          <w:rFonts w:eastAsia="Calibri"/>
          <w:b/>
          <w:bCs/>
          <w:lang w:val="en-US" w:eastAsia="en-US"/>
        </w:rPr>
        <w:t>step :</w:t>
      </w:r>
      <w:proofErr w:type="gramEnd"/>
      <w:r w:rsidRPr="00D903D6">
        <w:rPr>
          <w:rFonts w:eastAsia="Calibri"/>
          <w:lang w:val="en-US" w:eastAsia="en-US"/>
        </w:rPr>
        <w:t xml:space="preserve"> Financial evaluation of offers of  enterprises in which the offers were technically qualified and administratively in conformity. </w:t>
      </w:r>
    </w:p>
    <w:p w:rsidR="00E215D6" w:rsidRPr="001A4311" w:rsidRDefault="00E215D6" w:rsidP="00E215D6">
      <w:pPr>
        <w:autoSpaceDE w:val="0"/>
        <w:autoSpaceDN w:val="0"/>
        <w:adjustRightInd w:val="0"/>
        <w:spacing w:after="200"/>
        <w:ind w:firstLine="107"/>
        <w:rPr>
          <w:rFonts w:eastAsia="Calibri"/>
          <w:lang w:val="en-US" w:eastAsia="en-US"/>
        </w:rPr>
      </w:pPr>
      <w:r w:rsidRPr="001A4311">
        <w:rPr>
          <w:rFonts w:eastAsia="Calibri"/>
          <w:lang w:val="en-US" w:eastAsia="en-US"/>
        </w:rPr>
        <w:t>The evaluation criteria of offers are as follows;</w:t>
      </w:r>
    </w:p>
    <w:p w:rsidR="00E215D6" w:rsidRPr="001A4311" w:rsidRDefault="00E215D6" w:rsidP="00E215D6">
      <w:pPr>
        <w:autoSpaceDE w:val="0"/>
        <w:autoSpaceDN w:val="0"/>
        <w:adjustRightInd w:val="0"/>
        <w:ind w:left="107" w:right="-20"/>
        <w:jc w:val="both"/>
        <w:rPr>
          <w:rFonts w:eastAsia="Calibri"/>
          <w:b/>
          <w:bCs/>
          <w:lang w:val="en-US" w:eastAsia="en-US"/>
        </w:rPr>
      </w:pPr>
      <w:r w:rsidRPr="001A4311">
        <w:rPr>
          <w:rFonts w:eastAsia="Calibri"/>
          <w:b/>
          <w:bCs/>
          <w:lang w:val="en-US" w:eastAsia="en-US"/>
        </w:rPr>
        <w:t>1</w:t>
      </w:r>
      <w:r>
        <w:rPr>
          <w:rFonts w:eastAsia="Calibri"/>
          <w:b/>
          <w:bCs/>
          <w:lang w:val="en-US" w:eastAsia="en-US"/>
        </w:rPr>
        <w:t>5</w:t>
      </w:r>
      <w:r w:rsidRPr="001A4311">
        <w:rPr>
          <w:rFonts w:eastAsia="Calibri"/>
          <w:b/>
          <w:bCs/>
          <w:lang w:val="en-US" w:eastAsia="en-US"/>
        </w:rPr>
        <w:t>.1-</w:t>
      </w:r>
      <w:r w:rsidRPr="001A4311">
        <w:rPr>
          <w:rFonts w:eastAsia="Calibri"/>
          <w:b/>
          <w:bCs/>
          <w:lang w:val="en-US" w:eastAsia="en-US"/>
        </w:rPr>
        <w:tab/>
        <w:t>Main</w:t>
      </w:r>
      <w:r w:rsidRPr="001A4311">
        <w:rPr>
          <w:rFonts w:eastAsia="Calibri"/>
          <w:b/>
          <w:bCs/>
          <w:spacing w:val="6"/>
          <w:lang w:val="en-US" w:eastAsia="en-US"/>
        </w:rPr>
        <w:t xml:space="preserve"> </w:t>
      </w:r>
      <w:r w:rsidRPr="001A4311">
        <w:rPr>
          <w:rFonts w:eastAsia="Calibri"/>
          <w:b/>
          <w:bCs/>
          <w:lang w:val="en-US" w:eastAsia="en-US"/>
        </w:rPr>
        <w:t>eliminatory</w:t>
      </w:r>
      <w:r w:rsidRPr="001A4311">
        <w:rPr>
          <w:rFonts w:eastAsia="Calibri"/>
          <w:b/>
          <w:bCs/>
          <w:spacing w:val="6"/>
          <w:lang w:val="en-US" w:eastAsia="en-US"/>
        </w:rPr>
        <w:t xml:space="preserve"> </w:t>
      </w:r>
      <w:r w:rsidRPr="001A4311">
        <w:rPr>
          <w:rFonts w:eastAsia="Calibri"/>
          <w:b/>
          <w:bCs/>
          <w:lang w:val="en-US" w:eastAsia="en-US"/>
        </w:rPr>
        <w:t>criteria</w:t>
      </w:r>
    </w:p>
    <w:p w:rsidR="00D01039" w:rsidRPr="00C715D8" w:rsidRDefault="00D01039" w:rsidP="00D01039">
      <w:pPr>
        <w:widowControl w:val="0"/>
        <w:autoSpaceDE w:val="0"/>
        <w:jc w:val="both"/>
        <w:rPr>
          <w:lang w:val="en-US"/>
        </w:rPr>
      </w:pPr>
      <w:r w:rsidRPr="00AB4E02">
        <w:rPr>
          <w:bCs/>
          <w:spacing w:val="-2"/>
          <w:lang w:val="en-US"/>
        </w:rPr>
        <w:t>The eliminatory criteria set out the minimum conditions to be met in order to be admitted to the evaluation according to the essential criteria. Failure to meet these criteria will result in the rejection of the bid.</w:t>
      </w:r>
      <w:r>
        <w:rPr>
          <w:bCs/>
          <w:spacing w:val="-2"/>
          <w:lang w:val="en-US"/>
        </w:rPr>
        <w:t xml:space="preserve"> </w:t>
      </w:r>
      <w:r w:rsidRPr="00C715D8">
        <w:rPr>
          <w:lang w:val="en-US"/>
        </w:rPr>
        <w:t>These include:</w:t>
      </w:r>
    </w:p>
    <w:p w:rsidR="00D01039" w:rsidRPr="00D01039" w:rsidRDefault="00D01039" w:rsidP="00D01039">
      <w:pPr>
        <w:pStyle w:val="Paragraphedeliste"/>
        <w:numPr>
          <w:ilvl w:val="0"/>
          <w:numId w:val="87"/>
        </w:numPr>
        <w:spacing w:after="120"/>
        <w:jc w:val="both"/>
        <w:rPr>
          <w:rFonts w:eastAsia="Calibri"/>
          <w:lang w:val="en-US"/>
        </w:rPr>
      </w:pPr>
      <w:r w:rsidRPr="00D01039">
        <w:rPr>
          <w:lang w:val="en-US"/>
        </w:rPr>
        <w:t>Absence or non-compliance of a document in the administrative file 48 hours after the bid-opening;</w:t>
      </w:r>
    </w:p>
    <w:p w:rsidR="00D01039" w:rsidRPr="00D01039" w:rsidRDefault="00D01039" w:rsidP="00D01039">
      <w:pPr>
        <w:pStyle w:val="Paragraphedeliste"/>
        <w:numPr>
          <w:ilvl w:val="0"/>
          <w:numId w:val="87"/>
        </w:numPr>
        <w:spacing w:after="120"/>
        <w:jc w:val="both"/>
        <w:rPr>
          <w:rFonts w:eastAsia="Calibri"/>
          <w:lang w:val="en-US"/>
        </w:rPr>
      </w:pPr>
      <w:r w:rsidRPr="00D01039">
        <w:rPr>
          <w:lang w:val="en-US"/>
        </w:rPr>
        <w:t>False declarations or forged documents;</w:t>
      </w:r>
    </w:p>
    <w:p w:rsidR="00D01039" w:rsidRPr="00D01039" w:rsidRDefault="00D01039" w:rsidP="00D01039">
      <w:pPr>
        <w:pStyle w:val="Paragraphedeliste"/>
        <w:numPr>
          <w:ilvl w:val="0"/>
          <w:numId w:val="87"/>
        </w:numPr>
        <w:spacing w:after="120"/>
        <w:jc w:val="both"/>
        <w:rPr>
          <w:rFonts w:eastAsia="Calibri"/>
          <w:lang w:val="en-US"/>
        </w:rPr>
      </w:pPr>
      <w:r w:rsidRPr="00D01039">
        <w:rPr>
          <w:lang w:val="en-US"/>
        </w:rPr>
        <w:t>Absence of the bid bond;</w:t>
      </w:r>
    </w:p>
    <w:p w:rsidR="00D01039" w:rsidRPr="00D01039" w:rsidRDefault="00D01039" w:rsidP="00D01039">
      <w:pPr>
        <w:pStyle w:val="Paragraphedeliste"/>
        <w:numPr>
          <w:ilvl w:val="0"/>
          <w:numId w:val="87"/>
        </w:numPr>
        <w:spacing w:after="120"/>
        <w:jc w:val="both"/>
        <w:rPr>
          <w:rFonts w:eastAsia="Calibri"/>
          <w:lang w:val="en-US"/>
        </w:rPr>
      </w:pPr>
      <w:r w:rsidRPr="00D01039">
        <w:rPr>
          <w:lang w:val="en-US"/>
        </w:rPr>
        <w:t xml:space="preserve">Incomplete technical offer (absence of items relating to the methodology, </w:t>
      </w:r>
      <w:proofErr w:type="spellStart"/>
      <w:r w:rsidRPr="00D01039">
        <w:rPr>
          <w:lang w:val="en-US"/>
        </w:rPr>
        <w:t>organisation</w:t>
      </w:r>
      <w:proofErr w:type="spellEnd"/>
      <w:r w:rsidRPr="00D01039">
        <w:rPr>
          <w:lang w:val="en-US"/>
        </w:rPr>
        <w:t xml:space="preserve"> and planning);</w:t>
      </w:r>
    </w:p>
    <w:p w:rsidR="00D01039" w:rsidRPr="00D01039" w:rsidRDefault="00D01039" w:rsidP="00D01039">
      <w:pPr>
        <w:pStyle w:val="Paragraphedeliste"/>
        <w:numPr>
          <w:ilvl w:val="0"/>
          <w:numId w:val="87"/>
        </w:numPr>
        <w:spacing w:after="120"/>
        <w:jc w:val="both"/>
        <w:rPr>
          <w:rFonts w:eastAsia="Calibri"/>
          <w:lang w:val="en-US"/>
        </w:rPr>
      </w:pPr>
      <w:r w:rsidRPr="00D01039">
        <w:rPr>
          <w:lang w:val="en-US"/>
        </w:rPr>
        <w:t>Incomplete financial offer (absence of the list of unit prices, a unit price, bill of quantities and cost estimates and sub-detail of prices);</w:t>
      </w:r>
    </w:p>
    <w:p w:rsidR="00D01039" w:rsidRPr="00D01039" w:rsidRDefault="00D01039" w:rsidP="00D01039">
      <w:pPr>
        <w:pStyle w:val="Paragraphedeliste"/>
        <w:numPr>
          <w:ilvl w:val="0"/>
          <w:numId w:val="83"/>
        </w:numPr>
        <w:autoSpaceDE w:val="0"/>
        <w:autoSpaceDN w:val="0"/>
        <w:adjustRightInd w:val="0"/>
        <w:ind w:right="-17"/>
        <w:jc w:val="both"/>
        <w:rPr>
          <w:rFonts w:eastAsia="Calibri"/>
          <w:lang w:val="en-US"/>
        </w:rPr>
      </w:pPr>
      <w:r w:rsidRPr="00D01039">
        <w:rPr>
          <w:lang w:val="en-US"/>
        </w:rPr>
        <w:t>Technical score below the minimum required threshold (70%). (</w:t>
      </w:r>
      <w:proofErr w:type="gramStart"/>
      <w:r w:rsidRPr="00D01039">
        <w:rPr>
          <w:rFonts w:eastAsia="Calibri"/>
          <w:lang w:val="en-US"/>
        </w:rPr>
        <w:t>twenty one</w:t>
      </w:r>
      <w:proofErr w:type="gramEnd"/>
      <w:r w:rsidRPr="00D01039">
        <w:rPr>
          <w:rFonts w:eastAsia="Calibri"/>
          <w:lang w:val="en-US"/>
        </w:rPr>
        <w:t xml:space="preserve"> (21) essential criteria out of thirty (30).</w:t>
      </w:r>
    </w:p>
    <w:p w:rsidR="00D01039" w:rsidRPr="00E81E34" w:rsidRDefault="00D01039" w:rsidP="00D01039">
      <w:pPr>
        <w:autoSpaceDE w:val="0"/>
        <w:autoSpaceDN w:val="0"/>
        <w:adjustRightInd w:val="0"/>
        <w:ind w:left="107" w:right="-20"/>
        <w:jc w:val="both"/>
        <w:rPr>
          <w:rFonts w:eastAsia="Calibri"/>
          <w:b/>
          <w:bCs/>
          <w:spacing w:val="6"/>
          <w:sz w:val="22"/>
          <w:szCs w:val="22"/>
          <w:lang w:val="en-US" w:eastAsia="en-US"/>
        </w:rPr>
      </w:pPr>
      <w:r w:rsidRPr="00E81E34">
        <w:rPr>
          <w:rFonts w:eastAsia="Calibri"/>
          <w:b/>
          <w:bCs/>
          <w:sz w:val="22"/>
          <w:szCs w:val="22"/>
          <w:lang w:val="en-US" w:eastAsia="en-US"/>
        </w:rPr>
        <w:t>15.2</w:t>
      </w:r>
      <w:r w:rsidRPr="00E81E34">
        <w:rPr>
          <w:rFonts w:eastAsia="Calibri"/>
          <w:b/>
          <w:bCs/>
          <w:spacing w:val="6"/>
          <w:sz w:val="22"/>
          <w:szCs w:val="22"/>
          <w:lang w:val="en-US" w:eastAsia="en-US"/>
        </w:rPr>
        <w:t xml:space="preserve"> Essential criteria</w:t>
      </w:r>
      <w:r>
        <w:rPr>
          <w:rFonts w:eastAsia="Calibri"/>
          <w:b/>
          <w:bCs/>
          <w:spacing w:val="6"/>
          <w:sz w:val="22"/>
          <w:szCs w:val="22"/>
          <w:lang w:val="en-US" w:eastAsia="en-US"/>
        </w:rPr>
        <w:t xml:space="preserve"> (new)</w:t>
      </w:r>
    </w:p>
    <w:p w:rsidR="00D01039" w:rsidRPr="00E81E34" w:rsidRDefault="00D01039" w:rsidP="00D01039">
      <w:pPr>
        <w:autoSpaceDE w:val="0"/>
        <w:autoSpaceDN w:val="0"/>
        <w:adjustRightInd w:val="0"/>
        <w:ind w:left="107" w:right="-20"/>
        <w:jc w:val="both"/>
        <w:rPr>
          <w:rFonts w:eastAsia="Calibri"/>
          <w:spacing w:val="6"/>
          <w:sz w:val="22"/>
          <w:szCs w:val="22"/>
          <w:lang w:val="en-US" w:eastAsia="en-US"/>
        </w:rPr>
      </w:pPr>
      <w:r w:rsidRPr="00E81E34">
        <w:rPr>
          <w:rFonts w:eastAsia="Calibri"/>
          <w:spacing w:val="6"/>
          <w:sz w:val="22"/>
          <w:szCs w:val="22"/>
          <w:lang w:val="en-US" w:eastAsia="en-US"/>
        </w:rPr>
        <w:t xml:space="preserve">The evaluation of technical offers shall be done on the bases of </w:t>
      </w:r>
      <w:r w:rsidRPr="00E81E34">
        <w:rPr>
          <w:rFonts w:eastAsia="Calibri"/>
          <w:sz w:val="22"/>
          <w:szCs w:val="22"/>
          <w:lang w:val="en-US" w:eastAsia="en-US"/>
        </w:rPr>
        <w:t xml:space="preserve">thirty </w:t>
      </w:r>
      <w:r w:rsidRPr="00E81E34">
        <w:rPr>
          <w:rFonts w:eastAsia="Calibri"/>
          <w:spacing w:val="6"/>
          <w:sz w:val="22"/>
          <w:szCs w:val="22"/>
          <w:lang w:val="en-US" w:eastAsia="en-US"/>
        </w:rPr>
        <w:t>essential criteria below:</w:t>
      </w:r>
    </w:p>
    <w:p w:rsidR="00D01039" w:rsidRPr="00D01039" w:rsidRDefault="00D01039" w:rsidP="00D01039">
      <w:pPr>
        <w:pStyle w:val="Paragraphedeliste"/>
        <w:numPr>
          <w:ilvl w:val="0"/>
          <w:numId w:val="88"/>
        </w:numPr>
        <w:spacing w:after="120"/>
        <w:rPr>
          <w:lang w:val="en-US"/>
        </w:rPr>
      </w:pPr>
      <w:r w:rsidRPr="00D01039">
        <w:rPr>
          <w:lang w:val="en-US"/>
        </w:rPr>
        <w:t>Experience of the company's personnel (14 criteria);</w:t>
      </w:r>
    </w:p>
    <w:p w:rsidR="00D01039" w:rsidRPr="00D01039" w:rsidRDefault="00D01039" w:rsidP="00D01039">
      <w:pPr>
        <w:pStyle w:val="Paragraphedeliste"/>
        <w:numPr>
          <w:ilvl w:val="0"/>
          <w:numId w:val="88"/>
        </w:numPr>
        <w:spacing w:after="120"/>
        <w:rPr>
          <w:lang w:val="en-US"/>
        </w:rPr>
      </w:pPr>
      <w:r w:rsidRPr="00D01039">
        <w:rPr>
          <w:lang w:val="en-US"/>
        </w:rPr>
        <w:t>Availability of essential materials and equipment (03 criteria);</w:t>
      </w:r>
    </w:p>
    <w:p w:rsidR="00D01039" w:rsidRPr="00D01039" w:rsidRDefault="00D01039" w:rsidP="00D01039">
      <w:pPr>
        <w:pStyle w:val="Paragraphedeliste"/>
        <w:numPr>
          <w:ilvl w:val="0"/>
          <w:numId w:val="88"/>
        </w:numPr>
        <w:spacing w:after="120"/>
        <w:rPr>
          <w:lang w:val="en-US"/>
        </w:rPr>
      </w:pPr>
      <w:r w:rsidRPr="00D01039">
        <w:rPr>
          <w:lang w:val="en-US"/>
        </w:rPr>
        <w:t>References financial situation of the company (04 criteria);</w:t>
      </w:r>
    </w:p>
    <w:p w:rsidR="00D01039" w:rsidRPr="00D01039" w:rsidRDefault="00D01039" w:rsidP="00D01039">
      <w:pPr>
        <w:pStyle w:val="Paragraphedeliste"/>
        <w:numPr>
          <w:ilvl w:val="0"/>
          <w:numId w:val="88"/>
        </w:numPr>
        <w:spacing w:after="120"/>
        <w:rPr>
          <w:lang w:val="en-US"/>
        </w:rPr>
      </w:pPr>
      <w:r w:rsidRPr="00D01039">
        <w:rPr>
          <w:lang w:val="en-US"/>
        </w:rPr>
        <w:t>Technical proposal and work schedule (06 criteria);</w:t>
      </w:r>
    </w:p>
    <w:p w:rsidR="00D01039" w:rsidRPr="00D01039" w:rsidRDefault="00D01039" w:rsidP="00D01039">
      <w:pPr>
        <w:pStyle w:val="Paragraphedeliste"/>
        <w:numPr>
          <w:ilvl w:val="0"/>
          <w:numId w:val="88"/>
        </w:numPr>
        <w:spacing w:after="120"/>
        <w:rPr>
          <w:lang w:val="en-US"/>
        </w:rPr>
      </w:pPr>
      <w:r w:rsidRPr="00D01039">
        <w:rPr>
          <w:lang w:val="en-US"/>
        </w:rPr>
        <w:t>General presentation of the bid (03 criteria).</w:t>
      </w:r>
    </w:p>
    <w:p w:rsidR="00E215D6" w:rsidRPr="001A4311" w:rsidRDefault="00E215D6" w:rsidP="00E215D6">
      <w:pPr>
        <w:spacing w:before="120"/>
        <w:jc w:val="both"/>
        <w:rPr>
          <w:lang w:val="en-US"/>
        </w:rPr>
      </w:pPr>
      <w:r>
        <w:rPr>
          <w:b/>
          <w:bCs/>
          <w:lang w:val="en-US"/>
        </w:rPr>
        <w:t>The tenderer is eliminated, if his not obtained</w:t>
      </w:r>
      <w:r w:rsidRPr="001A4311">
        <w:rPr>
          <w:b/>
          <w:bCs/>
          <w:lang w:val="en-US"/>
        </w:rPr>
        <w:t xml:space="preserve"> 70%</w:t>
      </w:r>
      <w:r>
        <w:rPr>
          <w:b/>
          <w:bCs/>
          <w:lang w:val="en-US"/>
        </w:rPr>
        <w:t xml:space="preserve"> (21/30 yes) </w:t>
      </w:r>
      <w:r w:rsidRPr="001A4311">
        <w:rPr>
          <w:b/>
          <w:bCs/>
          <w:lang w:val="en-US"/>
        </w:rPr>
        <w:t>of yes, following the evaluation of the essential technical criteria.</w:t>
      </w:r>
    </w:p>
    <w:p w:rsidR="00E215D6" w:rsidRPr="001A4311" w:rsidRDefault="00E215D6" w:rsidP="00E215D6">
      <w:pPr>
        <w:tabs>
          <w:tab w:val="num" w:pos="2552"/>
        </w:tabs>
        <w:spacing w:before="120"/>
        <w:rPr>
          <w:spacing w:val="-2"/>
          <w:lang w:val="en-US"/>
        </w:rPr>
      </w:pPr>
    </w:p>
    <w:p w:rsidR="00E215D6" w:rsidRDefault="00E215D6" w:rsidP="00E215D6">
      <w:pPr>
        <w:pStyle w:val="Paragraphedeliste"/>
        <w:numPr>
          <w:ilvl w:val="0"/>
          <w:numId w:val="79"/>
        </w:numPr>
        <w:tabs>
          <w:tab w:val="num" w:pos="294"/>
        </w:tabs>
        <w:suppressAutoHyphens/>
        <w:autoSpaceDN w:val="0"/>
        <w:spacing w:after="160"/>
        <w:ind w:left="294"/>
        <w:contextualSpacing w:val="0"/>
        <w:jc w:val="both"/>
        <w:textAlignment w:val="baseline"/>
        <w:rPr>
          <w:b/>
          <w:u w:val="single"/>
          <w:lang w:val="en-US"/>
        </w:rPr>
      </w:pPr>
      <w:r w:rsidRPr="001A4311">
        <w:rPr>
          <w:b/>
          <w:u w:val="single"/>
          <w:lang w:val="en-US"/>
        </w:rPr>
        <w:t xml:space="preserve"> </w:t>
      </w:r>
      <w:r>
        <w:rPr>
          <w:b/>
          <w:u w:val="single"/>
          <w:lang w:val="en-US"/>
        </w:rPr>
        <w:t>Award of contract</w:t>
      </w:r>
    </w:p>
    <w:p w:rsidR="00E215D6" w:rsidRPr="006E7421" w:rsidRDefault="00E215D6" w:rsidP="00E215D6">
      <w:pPr>
        <w:autoSpaceDE w:val="0"/>
        <w:adjustRightInd w:val="0"/>
        <w:ind w:right="-10"/>
        <w:jc w:val="both"/>
        <w:rPr>
          <w:b/>
          <w:u w:val="single"/>
          <w:lang w:val="en-US"/>
        </w:rPr>
      </w:pPr>
      <w:r w:rsidRPr="006E7421">
        <w:rPr>
          <w:lang w:val="en-US"/>
        </w:rPr>
        <w:t xml:space="preserve">The Mayor of </w:t>
      </w:r>
      <w:proofErr w:type="spellStart"/>
      <w:r w:rsidRPr="006E7421">
        <w:rPr>
          <w:lang w:val="en-US"/>
        </w:rPr>
        <w:t>Sangmelima</w:t>
      </w:r>
      <w:proofErr w:type="spellEnd"/>
      <w:r>
        <w:rPr>
          <w:lang w:val="en-US"/>
        </w:rPr>
        <w:t xml:space="preserve"> Council, Owner of the Project </w:t>
      </w:r>
      <w:r w:rsidRPr="006E7421">
        <w:rPr>
          <w:lang w:val="en-US"/>
        </w:rPr>
        <w:t xml:space="preserve">shall attribute the contract to the </w:t>
      </w:r>
      <w:proofErr w:type="gramStart"/>
      <w:r w:rsidRPr="006E7421">
        <w:rPr>
          <w:lang w:val="en-US"/>
        </w:rPr>
        <w:t>Tenderer ,in</w:t>
      </w:r>
      <w:proofErr w:type="gramEnd"/>
      <w:r w:rsidRPr="006E7421">
        <w:rPr>
          <w:lang w:val="en-US"/>
        </w:rPr>
        <w:t xml:space="preserve"> which her offer is technically qualified, was evaluated the least bidder after verification of his prices and judged substantially, in conformity with the Tender document</w:t>
      </w:r>
      <w:r>
        <w:rPr>
          <w:b/>
          <w:lang w:val="en-US"/>
        </w:rPr>
        <w:t>.</w:t>
      </w:r>
    </w:p>
    <w:p w:rsidR="00E215D6" w:rsidRPr="006E7421" w:rsidRDefault="00E215D6" w:rsidP="00E215D6">
      <w:pPr>
        <w:suppressAutoHyphens/>
        <w:autoSpaceDN w:val="0"/>
        <w:spacing w:after="160"/>
        <w:ind w:left="-66"/>
        <w:jc w:val="both"/>
        <w:textAlignment w:val="baseline"/>
        <w:rPr>
          <w:b/>
          <w:u w:val="single"/>
          <w:lang w:val="en-US"/>
        </w:rPr>
      </w:pPr>
    </w:p>
    <w:p w:rsidR="00E215D6" w:rsidRPr="001A4311" w:rsidRDefault="00E215D6" w:rsidP="00E215D6">
      <w:pPr>
        <w:pStyle w:val="Paragraphedeliste"/>
        <w:numPr>
          <w:ilvl w:val="0"/>
          <w:numId w:val="79"/>
        </w:numPr>
        <w:tabs>
          <w:tab w:val="num" w:pos="294"/>
        </w:tabs>
        <w:suppressAutoHyphens/>
        <w:autoSpaceDN w:val="0"/>
        <w:spacing w:after="160"/>
        <w:ind w:left="294"/>
        <w:contextualSpacing w:val="0"/>
        <w:jc w:val="both"/>
        <w:textAlignment w:val="baseline"/>
        <w:rPr>
          <w:b/>
          <w:u w:val="single"/>
          <w:lang w:val="en-US"/>
        </w:rPr>
      </w:pPr>
      <w:r w:rsidRPr="001A4311">
        <w:rPr>
          <w:b/>
          <w:u w:val="single"/>
          <w:lang w:val="en-US"/>
        </w:rPr>
        <w:t xml:space="preserve">Duration of validity of </w:t>
      </w:r>
      <w:proofErr w:type="gramStart"/>
      <w:r w:rsidRPr="001A4311">
        <w:rPr>
          <w:b/>
          <w:u w:val="single"/>
          <w:lang w:val="en-US"/>
        </w:rPr>
        <w:t>bids</w:t>
      </w:r>
      <w:r w:rsidRPr="001A4311">
        <w:rPr>
          <w:b/>
          <w:lang w:val="en-US"/>
        </w:rPr>
        <w:t> :</w:t>
      </w:r>
      <w:proofErr w:type="gramEnd"/>
    </w:p>
    <w:p w:rsidR="00E215D6" w:rsidRPr="001A4311" w:rsidRDefault="00E215D6" w:rsidP="00E215D6">
      <w:pPr>
        <w:autoSpaceDE w:val="0"/>
        <w:autoSpaceDN w:val="0"/>
        <w:adjustRightInd w:val="0"/>
        <w:ind w:firstLine="360"/>
        <w:jc w:val="both"/>
        <w:rPr>
          <w:lang w:val="en-US"/>
        </w:rPr>
      </w:pPr>
      <w:r w:rsidRPr="001A4311">
        <w:rPr>
          <w:lang w:val="en-US"/>
        </w:rPr>
        <w:t>The bidders will be engaged by their bids during a period of ninety (90) days as from the latest date programmed for bids deposit.</w:t>
      </w:r>
    </w:p>
    <w:p w:rsidR="00E215D6" w:rsidRPr="001A4311" w:rsidRDefault="00E215D6" w:rsidP="00E215D6">
      <w:pPr>
        <w:autoSpaceDE w:val="0"/>
        <w:autoSpaceDN w:val="0"/>
        <w:adjustRightInd w:val="0"/>
        <w:jc w:val="both"/>
        <w:rPr>
          <w:lang w:val="en-US"/>
        </w:rPr>
      </w:pPr>
    </w:p>
    <w:p w:rsidR="00E215D6" w:rsidRDefault="00E215D6" w:rsidP="00E215D6">
      <w:pPr>
        <w:pStyle w:val="Paragraphedeliste"/>
        <w:numPr>
          <w:ilvl w:val="0"/>
          <w:numId w:val="79"/>
        </w:numPr>
        <w:tabs>
          <w:tab w:val="num" w:pos="294"/>
        </w:tabs>
        <w:suppressAutoHyphens/>
        <w:autoSpaceDN w:val="0"/>
        <w:spacing w:after="160"/>
        <w:ind w:left="294"/>
        <w:contextualSpacing w:val="0"/>
        <w:jc w:val="both"/>
        <w:textAlignment w:val="baseline"/>
        <w:rPr>
          <w:b/>
          <w:u w:val="single"/>
        </w:rPr>
      </w:pPr>
      <w:proofErr w:type="spellStart"/>
      <w:r>
        <w:rPr>
          <w:b/>
          <w:u w:val="single"/>
        </w:rPr>
        <w:lastRenderedPageBreak/>
        <w:t>Governance</w:t>
      </w:r>
      <w:proofErr w:type="spellEnd"/>
    </w:p>
    <w:p w:rsidR="00E215D6" w:rsidRPr="00D01039" w:rsidRDefault="00E215D6" w:rsidP="00E215D6">
      <w:pPr>
        <w:pStyle w:val="Retraitcorpsdetexte"/>
        <w:ind w:left="0"/>
        <w:rPr>
          <w:rFonts w:ascii="Times New Roman" w:hAnsi="Times New Roman"/>
          <w:lang w:val="en-US"/>
        </w:rPr>
      </w:pPr>
      <w:r w:rsidRPr="00D01039">
        <w:rPr>
          <w:rFonts w:ascii="Times New Roman" w:hAnsi="Times New Roman"/>
          <w:lang w:val="en-US"/>
        </w:rPr>
        <w:t xml:space="preserve">For all practices of corruption, contact of anti-corruption unit of MINMAP is </w:t>
      </w:r>
      <w:proofErr w:type="gramStart"/>
      <w:r w:rsidRPr="00D01039">
        <w:rPr>
          <w:rFonts w:ascii="Times New Roman" w:hAnsi="Times New Roman"/>
          <w:lang w:val="en-US"/>
        </w:rPr>
        <w:t>free :</w:t>
      </w:r>
      <w:proofErr w:type="gramEnd"/>
      <w:r w:rsidRPr="00D01039">
        <w:rPr>
          <w:rFonts w:ascii="Times New Roman" w:hAnsi="Times New Roman"/>
          <w:lang w:val="en-US"/>
        </w:rPr>
        <w:t xml:space="preserve"> 88 20 06 06, every day from  09 o’clock, to 12 h, from 14o’clock, to 17 o’ clock, or send a  SMS at 699 540</w:t>
      </w:r>
      <w:r w:rsidR="00D01039">
        <w:rPr>
          <w:rFonts w:ascii="Times New Roman" w:hAnsi="Times New Roman"/>
          <w:lang w:val="en-US"/>
        </w:rPr>
        <w:t> </w:t>
      </w:r>
      <w:r w:rsidRPr="00D01039">
        <w:rPr>
          <w:rFonts w:ascii="Times New Roman" w:hAnsi="Times New Roman"/>
          <w:lang w:val="en-US"/>
        </w:rPr>
        <w:t>952</w:t>
      </w:r>
      <w:r w:rsidR="00D01039">
        <w:rPr>
          <w:rFonts w:ascii="Times New Roman" w:hAnsi="Times New Roman"/>
          <w:lang w:val="en-US"/>
        </w:rPr>
        <w:t xml:space="preserve">, or the National </w:t>
      </w:r>
      <w:proofErr w:type="spellStart"/>
      <w:r w:rsidR="00D01039">
        <w:rPr>
          <w:rFonts w:ascii="Times New Roman" w:hAnsi="Times New Roman"/>
          <w:lang w:val="en-US"/>
        </w:rPr>
        <w:t>Anti corruption</w:t>
      </w:r>
      <w:proofErr w:type="spellEnd"/>
      <w:r w:rsidR="00D01039">
        <w:rPr>
          <w:rFonts w:ascii="Times New Roman" w:hAnsi="Times New Roman"/>
          <w:lang w:val="en-US"/>
        </w:rPr>
        <w:t xml:space="preserve"> unit, green number 1517.</w:t>
      </w:r>
    </w:p>
    <w:p w:rsidR="00E215D6" w:rsidRPr="001A4311" w:rsidRDefault="00E215D6" w:rsidP="00E215D6">
      <w:pPr>
        <w:pStyle w:val="Paragraphedeliste"/>
        <w:numPr>
          <w:ilvl w:val="0"/>
          <w:numId w:val="79"/>
        </w:numPr>
        <w:tabs>
          <w:tab w:val="num" w:pos="294"/>
        </w:tabs>
        <w:suppressAutoHyphens/>
        <w:autoSpaceDN w:val="0"/>
        <w:spacing w:after="160"/>
        <w:ind w:left="294"/>
        <w:contextualSpacing w:val="0"/>
        <w:jc w:val="both"/>
        <w:textAlignment w:val="baseline"/>
        <w:rPr>
          <w:b/>
          <w:u w:val="single"/>
        </w:rPr>
      </w:pPr>
      <w:proofErr w:type="spellStart"/>
      <w:r w:rsidRPr="001A4311">
        <w:rPr>
          <w:b/>
          <w:u w:val="single"/>
        </w:rPr>
        <w:t>Additional</w:t>
      </w:r>
      <w:proofErr w:type="spellEnd"/>
      <w:r w:rsidRPr="001A4311">
        <w:rPr>
          <w:b/>
          <w:u w:val="single"/>
        </w:rPr>
        <w:t xml:space="preserve"> information</w:t>
      </w:r>
    </w:p>
    <w:p w:rsidR="00E215D6" w:rsidRPr="001A4311" w:rsidRDefault="00E215D6" w:rsidP="00E215D6">
      <w:pPr>
        <w:autoSpaceDE w:val="0"/>
        <w:autoSpaceDN w:val="0"/>
        <w:adjustRightInd w:val="0"/>
        <w:spacing w:before="11"/>
        <w:ind w:right="97"/>
        <w:jc w:val="both"/>
        <w:rPr>
          <w:rFonts w:eastAsia="Calibri"/>
          <w:lang w:val="en-US" w:eastAsia="en-US"/>
        </w:rPr>
      </w:pPr>
      <w:r w:rsidRPr="001A4311">
        <w:rPr>
          <w:lang w:val="en-US"/>
        </w:rPr>
        <w:tab/>
      </w:r>
      <w:r w:rsidRPr="001A4311">
        <w:rPr>
          <w:rFonts w:eastAsia="Calibri"/>
          <w:spacing w:val="5"/>
          <w:lang w:val="en-US" w:eastAsia="en-US"/>
        </w:rPr>
        <w:t>Complementar</w:t>
      </w:r>
      <w:r w:rsidRPr="001A4311">
        <w:rPr>
          <w:rFonts w:eastAsia="Calibri"/>
          <w:lang w:val="en-US" w:eastAsia="en-US"/>
        </w:rPr>
        <w:t xml:space="preserve">y </w:t>
      </w:r>
      <w:r w:rsidRPr="001A4311">
        <w:rPr>
          <w:rFonts w:eastAsia="Calibri"/>
          <w:spacing w:val="5"/>
          <w:lang w:val="en-US" w:eastAsia="en-US"/>
        </w:rPr>
        <w:t>informatio</w:t>
      </w:r>
      <w:r w:rsidRPr="001A4311">
        <w:rPr>
          <w:rFonts w:eastAsia="Calibri"/>
          <w:lang w:val="en-US" w:eastAsia="en-US"/>
        </w:rPr>
        <w:t xml:space="preserve">n </w:t>
      </w:r>
      <w:r w:rsidRPr="001A4311">
        <w:rPr>
          <w:rFonts w:eastAsia="Calibri"/>
          <w:spacing w:val="5"/>
          <w:lang w:val="en-US" w:eastAsia="en-US"/>
        </w:rPr>
        <w:t>ma</w:t>
      </w:r>
      <w:r w:rsidRPr="001A4311">
        <w:rPr>
          <w:rFonts w:eastAsia="Calibri"/>
          <w:lang w:val="en-US" w:eastAsia="en-US"/>
        </w:rPr>
        <w:t xml:space="preserve">y </w:t>
      </w:r>
      <w:r w:rsidRPr="001A4311">
        <w:rPr>
          <w:rFonts w:eastAsia="Calibri"/>
          <w:spacing w:val="5"/>
          <w:lang w:val="en-US" w:eastAsia="en-US"/>
        </w:rPr>
        <w:t xml:space="preserve">be </w:t>
      </w:r>
      <w:r w:rsidRPr="001A4311">
        <w:rPr>
          <w:rFonts w:eastAsia="Calibri"/>
          <w:lang w:val="en-US" w:eastAsia="en-US"/>
        </w:rPr>
        <w:t xml:space="preserve">obtained during working hours at </w:t>
      </w:r>
      <w:r w:rsidR="00D01039">
        <w:rPr>
          <w:rFonts w:eastAsia="Calibri"/>
          <w:lang w:val="en-US" w:eastAsia="en-US"/>
        </w:rPr>
        <w:t>the Technical Service of</w:t>
      </w:r>
      <w:r>
        <w:rPr>
          <w:rFonts w:eastAsia="Calibri"/>
          <w:lang w:val="en-US" w:eastAsia="en-US"/>
        </w:rPr>
        <w:t xml:space="preserve"> </w:t>
      </w:r>
      <w:proofErr w:type="spellStart"/>
      <w:r>
        <w:rPr>
          <w:rFonts w:eastAsia="Calibri"/>
          <w:lang w:val="en-US" w:eastAsia="en-US"/>
        </w:rPr>
        <w:t>Sangmelima</w:t>
      </w:r>
      <w:proofErr w:type="spellEnd"/>
      <w:r w:rsidRPr="001A4311">
        <w:rPr>
          <w:rFonts w:eastAsia="Calibri"/>
          <w:lang w:val="en-US" w:eastAsia="en-US"/>
        </w:rPr>
        <w:t xml:space="preserve"> Council.</w:t>
      </w:r>
    </w:p>
    <w:p w:rsidR="00E215D6" w:rsidRPr="001A4311" w:rsidRDefault="00E215D6" w:rsidP="00E215D6">
      <w:pPr>
        <w:pStyle w:val="Corpsdetexte"/>
        <w:tabs>
          <w:tab w:val="left" w:pos="851"/>
        </w:tabs>
        <w:spacing w:after="60"/>
        <w:jc w:val="both"/>
        <w:rPr>
          <w:b/>
          <w:bCs/>
          <w:sz w:val="24"/>
          <w:szCs w:val="24"/>
          <w:lang w:val="en-US"/>
        </w:rPr>
      </w:pPr>
    </w:p>
    <w:p w:rsidR="00E215D6" w:rsidRPr="001A4311" w:rsidRDefault="00E215D6" w:rsidP="00E215D6">
      <w:pPr>
        <w:rPr>
          <w:b/>
          <w:u w:val="single"/>
          <w:lang w:val="en-US"/>
        </w:rPr>
      </w:pPr>
      <w:r w:rsidRPr="001A4311">
        <w:rPr>
          <w:b/>
          <w:lang w:val="en-US"/>
        </w:rPr>
        <w:t xml:space="preserve">                                                                              </w:t>
      </w:r>
      <w:r>
        <w:rPr>
          <w:b/>
          <w:lang w:val="en-US"/>
        </w:rPr>
        <w:t xml:space="preserve">                               </w:t>
      </w:r>
      <w:proofErr w:type="spellStart"/>
      <w:r>
        <w:rPr>
          <w:b/>
          <w:lang w:val="en-US"/>
        </w:rPr>
        <w:t>Sangmelima</w:t>
      </w:r>
      <w:proofErr w:type="spellEnd"/>
      <w:r w:rsidRPr="001A4311">
        <w:rPr>
          <w:b/>
          <w:lang w:val="en-US"/>
        </w:rPr>
        <w:t xml:space="preserve"> at…………….</w:t>
      </w:r>
    </w:p>
    <w:p w:rsidR="00E215D6" w:rsidRPr="001A4311" w:rsidRDefault="00E215D6" w:rsidP="00E215D6">
      <w:pPr>
        <w:rPr>
          <w:b/>
          <w:u w:val="single"/>
          <w:lang w:val="en-US"/>
        </w:rPr>
      </w:pPr>
      <w:r w:rsidRPr="001A4311">
        <w:rPr>
          <w:b/>
          <w:u w:val="single"/>
          <w:lang w:val="en-US"/>
        </w:rPr>
        <w:t xml:space="preserve">           </w:t>
      </w:r>
    </w:p>
    <w:p w:rsidR="00E215D6" w:rsidRPr="001A4311" w:rsidRDefault="00E215D6" w:rsidP="00E215D6">
      <w:pPr>
        <w:rPr>
          <w:b/>
          <w:lang w:val="en-US"/>
        </w:rPr>
      </w:pPr>
      <w:proofErr w:type="spellStart"/>
      <w:proofErr w:type="gramStart"/>
      <w:r w:rsidRPr="001A4311">
        <w:rPr>
          <w:b/>
          <w:u w:val="single"/>
          <w:lang w:val="en-US"/>
        </w:rPr>
        <w:t>Ampliations</w:t>
      </w:r>
      <w:proofErr w:type="spellEnd"/>
      <w:r w:rsidRPr="001A4311">
        <w:rPr>
          <w:b/>
          <w:u w:val="single"/>
          <w:lang w:val="en-US"/>
        </w:rPr>
        <w:t> </w:t>
      </w:r>
      <w:r w:rsidRPr="001A4311">
        <w:rPr>
          <w:b/>
          <w:lang w:val="en-US"/>
        </w:rPr>
        <w:t>:</w:t>
      </w:r>
      <w:proofErr w:type="gramEnd"/>
      <w:r w:rsidRPr="001A4311">
        <w:rPr>
          <w:b/>
          <w:lang w:val="en-US"/>
        </w:rPr>
        <w:t xml:space="preserve">                                                                                              THE MAYOR,</w:t>
      </w:r>
    </w:p>
    <w:p w:rsidR="00E215D6" w:rsidRPr="001A4311" w:rsidRDefault="00E215D6" w:rsidP="00E215D6">
      <w:pPr>
        <w:rPr>
          <w:b/>
          <w:lang w:val="en-US"/>
        </w:rPr>
      </w:pPr>
      <w:r>
        <w:rPr>
          <w:lang w:val="en-US"/>
        </w:rPr>
        <w:t>-</w:t>
      </w:r>
      <w:r w:rsidR="00B03CB2">
        <w:rPr>
          <w:lang w:val="en-US"/>
        </w:rPr>
        <w:t>S</w:t>
      </w:r>
      <w:r w:rsidRPr="001A4311">
        <w:rPr>
          <w:lang w:val="en-US"/>
        </w:rPr>
        <w:t>DO/DDL</w:t>
      </w:r>
      <w:r w:rsidRPr="001A4311">
        <w:rPr>
          <w:b/>
          <w:lang w:val="en-US"/>
        </w:rPr>
        <w:tab/>
      </w:r>
      <w:r w:rsidRPr="001A4311">
        <w:rPr>
          <w:b/>
          <w:lang w:val="en-US"/>
        </w:rPr>
        <w:tab/>
      </w:r>
      <w:r w:rsidRPr="001A4311">
        <w:rPr>
          <w:b/>
          <w:lang w:val="en-US"/>
        </w:rPr>
        <w:tab/>
      </w:r>
      <w:r w:rsidRPr="001A4311">
        <w:rPr>
          <w:b/>
          <w:lang w:val="en-US"/>
        </w:rPr>
        <w:tab/>
        <w:t xml:space="preserve">                              </w:t>
      </w:r>
    </w:p>
    <w:p w:rsidR="00E215D6" w:rsidRPr="00AB7744" w:rsidRDefault="00E215D6" w:rsidP="00E215D6">
      <w:pPr>
        <w:rPr>
          <w:lang w:val="en-US"/>
        </w:rPr>
      </w:pPr>
      <w:r w:rsidRPr="001A4311">
        <w:rPr>
          <w:lang w:val="en-US"/>
        </w:rPr>
        <w:t xml:space="preserve">    </w:t>
      </w:r>
      <w:r w:rsidRPr="00AB7744">
        <w:rPr>
          <w:lang w:val="en-US"/>
        </w:rPr>
        <w:t>-MINMAP/DL</w:t>
      </w:r>
    </w:p>
    <w:p w:rsidR="00E215D6" w:rsidRPr="001A4311" w:rsidRDefault="00E215D6" w:rsidP="00E215D6">
      <w:pPr>
        <w:ind w:left="294"/>
        <w:rPr>
          <w:lang w:val="en-US"/>
        </w:rPr>
      </w:pPr>
      <w:r w:rsidRPr="00AB7744">
        <w:rPr>
          <w:lang w:val="en-US"/>
        </w:rPr>
        <w:t xml:space="preserve"> </w:t>
      </w:r>
      <w:r w:rsidRPr="001A4311">
        <w:rPr>
          <w:lang w:val="en-US"/>
        </w:rPr>
        <w:t>-ARMP/</w:t>
      </w:r>
      <w:proofErr w:type="spellStart"/>
      <w:r w:rsidRPr="001A4311">
        <w:rPr>
          <w:lang w:val="en-US"/>
        </w:rPr>
        <w:t>Ebolowa</w:t>
      </w:r>
      <w:proofErr w:type="spellEnd"/>
    </w:p>
    <w:p w:rsidR="00E215D6" w:rsidRDefault="00E215D6" w:rsidP="00E215D6">
      <w:pPr>
        <w:ind w:left="294"/>
        <w:rPr>
          <w:lang w:val="en-US"/>
        </w:rPr>
      </w:pPr>
      <w:r>
        <w:rPr>
          <w:lang w:val="en-US"/>
        </w:rPr>
        <w:t xml:space="preserve">  </w:t>
      </w:r>
      <w:r w:rsidRPr="001A4311">
        <w:rPr>
          <w:lang w:val="en-US"/>
        </w:rPr>
        <w:t xml:space="preserve"> -Mayor </w:t>
      </w:r>
      <w:proofErr w:type="spellStart"/>
      <w:r>
        <w:rPr>
          <w:lang w:val="en-US"/>
        </w:rPr>
        <w:t>Sangmelima</w:t>
      </w:r>
      <w:proofErr w:type="spellEnd"/>
      <w:r w:rsidRPr="001A4311">
        <w:rPr>
          <w:lang w:val="en-US"/>
        </w:rPr>
        <w:t xml:space="preserve"> Council</w:t>
      </w:r>
    </w:p>
    <w:p w:rsidR="00E215D6" w:rsidRPr="001A4311" w:rsidRDefault="00E215D6" w:rsidP="00E215D6">
      <w:pPr>
        <w:ind w:left="294"/>
        <w:rPr>
          <w:lang w:val="en-US"/>
        </w:rPr>
      </w:pPr>
      <w:r>
        <w:rPr>
          <w:lang w:val="en-US"/>
        </w:rPr>
        <w:tab/>
        <w:t xml:space="preserve">- </w:t>
      </w:r>
      <w:proofErr w:type="spellStart"/>
      <w:r>
        <w:rPr>
          <w:lang w:val="en-US"/>
        </w:rPr>
        <w:t>Pdt</w:t>
      </w:r>
      <w:proofErr w:type="spellEnd"/>
      <w:r>
        <w:rPr>
          <w:lang w:val="en-US"/>
        </w:rPr>
        <w:t>/IPTB</w:t>
      </w:r>
    </w:p>
    <w:p w:rsidR="00E215D6" w:rsidRPr="001A4311" w:rsidRDefault="00E215D6" w:rsidP="00E215D6">
      <w:pPr>
        <w:ind w:left="294"/>
        <w:rPr>
          <w:lang w:val="en-US"/>
        </w:rPr>
      </w:pPr>
      <w:r w:rsidRPr="001A4311">
        <w:rPr>
          <w:lang w:val="en-US"/>
        </w:rPr>
        <w:t xml:space="preserve">          -Chrono / Archives /File</w:t>
      </w:r>
    </w:p>
    <w:p w:rsidR="00E215D6" w:rsidRPr="00B367FB" w:rsidRDefault="00E215D6" w:rsidP="00E215D6">
      <w:pPr>
        <w:jc w:val="center"/>
        <w:rPr>
          <w:rFonts w:ascii="Arial" w:hAnsi="Arial" w:cs="Arial"/>
          <w:b/>
          <w:bCs/>
          <w:sz w:val="36"/>
          <w:lang w:val="en-US"/>
        </w:rPr>
      </w:pPr>
    </w:p>
    <w:p w:rsidR="00E215D6" w:rsidRPr="00B367FB" w:rsidRDefault="00E215D6" w:rsidP="00E215D6">
      <w:pPr>
        <w:jc w:val="center"/>
        <w:rPr>
          <w:rFonts w:ascii="Arial" w:hAnsi="Arial" w:cs="Arial"/>
          <w:b/>
          <w:bCs/>
          <w:sz w:val="36"/>
          <w:lang w:val="en-US"/>
        </w:rPr>
      </w:pPr>
    </w:p>
    <w:p w:rsidR="00E215D6" w:rsidRPr="00B367FB" w:rsidRDefault="00E215D6" w:rsidP="00E215D6">
      <w:pPr>
        <w:jc w:val="center"/>
        <w:rPr>
          <w:rFonts w:ascii="Arial" w:hAnsi="Arial" w:cs="Arial"/>
          <w:b/>
          <w:bCs/>
          <w:sz w:val="36"/>
          <w:lang w:val="en-US"/>
        </w:rPr>
      </w:pPr>
    </w:p>
    <w:p w:rsidR="00E215D6" w:rsidRPr="00B367FB" w:rsidRDefault="00E215D6" w:rsidP="00E215D6">
      <w:pPr>
        <w:jc w:val="center"/>
        <w:rPr>
          <w:rFonts w:ascii="Arial" w:hAnsi="Arial" w:cs="Arial"/>
          <w:b/>
          <w:bCs/>
          <w:sz w:val="36"/>
          <w:lang w:val="en-US"/>
        </w:rPr>
      </w:pPr>
    </w:p>
    <w:p w:rsidR="00E215D6" w:rsidRPr="00B367FB" w:rsidRDefault="00E215D6" w:rsidP="00E215D6">
      <w:pPr>
        <w:jc w:val="center"/>
        <w:rPr>
          <w:rFonts w:ascii="Arial" w:hAnsi="Arial" w:cs="Arial"/>
          <w:b/>
          <w:bCs/>
          <w:sz w:val="36"/>
          <w:lang w:val="en-US"/>
        </w:rPr>
      </w:pPr>
    </w:p>
    <w:p w:rsidR="00E215D6" w:rsidRPr="00B367FB" w:rsidRDefault="00E215D6" w:rsidP="00E215D6">
      <w:pPr>
        <w:jc w:val="center"/>
        <w:rPr>
          <w:rFonts w:ascii="Arial" w:hAnsi="Arial" w:cs="Arial"/>
          <w:b/>
          <w:bCs/>
          <w:sz w:val="36"/>
          <w:lang w:val="en-US"/>
        </w:rPr>
      </w:pPr>
    </w:p>
    <w:p w:rsidR="00E215D6" w:rsidRPr="00B367FB" w:rsidRDefault="00E215D6" w:rsidP="00E215D6">
      <w:pPr>
        <w:jc w:val="center"/>
        <w:rPr>
          <w:rFonts w:ascii="Arial" w:hAnsi="Arial" w:cs="Arial"/>
          <w:b/>
          <w:bCs/>
          <w:sz w:val="36"/>
          <w:lang w:val="en-US"/>
        </w:rPr>
      </w:pPr>
    </w:p>
    <w:p w:rsidR="00E215D6" w:rsidRPr="00B367FB" w:rsidRDefault="00E215D6" w:rsidP="00E215D6">
      <w:pPr>
        <w:jc w:val="center"/>
        <w:rPr>
          <w:rFonts w:ascii="Arial" w:hAnsi="Arial" w:cs="Arial"/>
          <w:b/>
          <w:bCs/>
          <w:sz w:val="36"/>
          <w:lang w:val="en-US"/>
        </w:rPr>
      </w:pPr>
    </w:p>
    <w:p w:rsidR="00E215D6" w:rsidRPr="00B367FB" w:rsidRDefault="00E215D6" w:rsidP="00E215D6">
      <w:pPr>
        <w:jc w:val="center"/>
        <w:rPr>
          <w:rFonts w:ascii="Arial" w:hAnsi="Arial" w:cs="Arial"/>
          <w:b/>
          <w:bCs/>
          <w:sz w:val="36"/>
          <w:lang w:val="en-US"/>
        </w:rPr>
      </w:pPr>
    </w:p>
    <w:p w:rsidR="00E215D6" w:rsidRPr="00B367FB" w:rsidRDefault="00E215D6" w:rsidP="00E215D6">
      <w:pPr>
        <w:jc w:val="center"/>
        <w:rPr>
          <w:rFonts w:ascii="Arial" w:hAnsi="Arial" w:cs="Arial"/>
          <w:b/>
          <w:bCs/>
          <w:sz w:val="36"/>
          <w:lang w:val="en-US"/>
        </w:rPr>
      </w:pPr>
    </w:p>
    <w:p w:rsidR="00E215D6" w:rsidRPr="00B367FB" w:rsidRDefault="00E215D6" w:rsidP="00E215D6">
      <w:pPr>
        <w:jc w:val="center"/>
        <w:rPr>
          <w:rFonts w:ascii="Arial" w:hAnsi="Arial" w:cs="Arial"/>
          <w:b/>
          <w:bCs/>
          <w:sz w:val="36"/>
          <w:lang w:val="en-US"/>
        </w:rPr>
      </w:pPr>
    </w:p>
    <w:p w:rsidR="00E215D6" w:rsidRPr="00B367FB" w:rsidRDefault="00E215D6" w:rsidP="00E215D6">
      <w:pPr>
        <w:jc w:val="center"/>
        <w:rPr>
          <w:rFonts w:ascii="Arial" w:hAnsi="Arial" w:cs="Arial"/>
          <w:b/>
          <w:bCs/>
          <w:sz w:val="36"/>
          <w:lang w:val="en-US"/>
        </w:rPr>
      </w:pPr>
    </w:p>
    <w:p w:rsidR="00E215D6" w:rsidRPr="00B367FB" w:rsidRDefault="00E215D6" w:rsidP="00E215D6">
      <w:pPr>
        <w:jc w:val="center"/>
        <w:rPr>
          <w:rFonts w:ascii="Arial" w:hAnsi="Arial" w:cs="Arial"/>
          <w:b/>
          <w:bCs/>
          <w:sz w:val="36"/>
          <w:lang w:val="en-US"/>
        </w:rPr>
      </w:pPr>
    </w:p>
    <w:p w:rsidR="00E215D6" w:rsidRDefault="00E215D6" w:rsidP="00E215D6">
      <w:pPr>
        <w:jc w:val="center"/>
        <w:rPr>
          <w:rFonts w:ascii="Arial" w:hAnsi="Arial" w:cs="Arial"/>
          <w:b/>
          <w:bCs/>
          <w:sz w:val="36"/>
          <w:lang w:val="en-US"/>
        </w:rPr>
      </w:pPr>
    </w:p>
    <w:p w:rsidR="00E215D6" w:rsidRPr="00B367FB" w:rsidRDefault="00E215D6" w:rsidP="00E215D6">
      <w:pPr>
        <w:jc w:val="center"/>
        <w:rPr>
          <w:rFonts w:ascii="Arial" w:hAnsi="Arial" w:cs="Arial"/>
          <w:b/>
          <w:bCs/>
          <w:sz w:val="36"/>
          <w:lang w:val="en-US"/>
        </w:rPr>
      </w:pPr>
    </w:p>
    <w:p w:rsidR="00E215D6" w:rsidRPr="00B367FB" w:rsidRDefault="00E215D6" w:rsidP="00E215D6">
      <w:pPr>
        <w:jc w:val="center"/>
        <w:rPr>
          <w:rFonts w:ascii="Arial" w:hAnsi="Arial" w:cs="Arial"/>
          <w:b/>
          <w:bCs/>
          <w:sz w:val="36"/>
          <w:lang w:val="en-US"/>
        </w:rPr>
      </w:pPr>
    </w:p>
    <w:p w:rsidR="00E215D6" w:rsidRDefault="00E215D6" w:rsidP="00E215D6">
      <w:pPr>
        <w:jc w:val="center"/>
        <w:rPr>
          <w:rFonts w:ascii="Arial" w:hAnsi="Arial" w:cs="Arial"/>
          <w:b/>
          <w:bCs/>
          <w:sz w:val="36"/>
          <w:lang w:val="en-US"/>
        </w:rPr>
      </w:pPr>
    </w:p>
    <w:p w:rsidR="00E215D6" w:rsidRDefault="00E215D6" w:rsidP="00E215D6">
      <w:pPr>
        <w:jc w:val="center"/>
        <w:rPr>
          <w:rFonts w:ascii="Arial" w:hAnsi="Arial" w:cs="Arial"/>
          <w:b/>
          <w:bCs/>
          <w:sz w:val="36"/>
          <w:lang w:val="en-US"/>
        </w:rPr>
      </w:pPr>
    </w:p>
    <w:p w:rsidR="00E215D6" w:rsidRDefault="00E215D6" w:rsidP="00E215D6">
      <w:pPr>
        <w:jc w:val="center"/>
        <w:rPr>
          <w:rFonts w:ascii="Arial" w:hAnsi="Arial" w:cs="Arial"/>
          <w:b/>
          <w:bCs/>
          <w:sz w:val="36"/>
          <w:lang w:val="en-US"/>
        </w:rPr>
      </w:pPr>
    </w:p>
    <w:p w:rsidR="00E215D6" w:rsidRDefault="00E215D6" w:rsidP="00E215D6">
      <w:pPr>
        <w:jc w:val="center"/>
        <w:rPr>
          <w:rFonts w:ascii="Arial" w:hAnsi="Arial" w:cs="Arial"/>
          <w:b/>
          <w:bCs/>
          <w:sz w:val="36"/>
          <w:lang w:val="en-US"/>
        </w:rPr>
      </w:pPr>
    </w:p>
    <w:p w:rsidR="00E215D6" w:rsidRDefault="00E215D6" w:rsidP="00E215D6">
      <w:pPr>
        <w:jc w:val="center"/>
        <w:rPr>
          <w:rFonts w:ascii="Arial" w:hAnsi="Arial" w:cs="Arial"/>
          <w:b/>
          <w:bCs/>
          <w:sz w:val="36"/>
          <w:lang w:val="en-US"/>
        </w:rPr>
      </w:pPr>
    </w:p>
    <w:p w:rsidR="00E215D6" w:rsidRDefault="00E215D6" w:rsidP="00E215D6">
      <w:pPr>
        <w:jc w:val="center"/>
        <w:rPr>
          <w:rFonts w:ascii="Arial" w:hAnsi="Arial" w:cs="Arial"/>
          <w:b/>
          <w:bCs/>
          <w:sz w:val="36"/>
          <w:lang w:val="en-US"/>
        </w:rPr>
      </w:pPr>
    </w:p>
    <w:p w:rsidR="00E215D6" w:rsidRDefault="00E215D6" w:rsidP="00E215D6">
      <w:pPr>
        <w:jc w:val="center"/>
        <w:rPr>
          <w:rFonts w:ascii="Arial" w:hAnsi="Arial" w:cs="Arial"/>
          <w:b/>
          <w:bCs/>
          <w:sz w:val="36"/>
          <w:lang w:val="en-US"/>
        </w:rPr>
      </w:pPr>
    </w:p>
    <w:p w:rsidR="00E215D6" w:rsidRDefault="00E215D6" w:rsidP="00E215D6">
      <w:pPr>
        <w:jc w:val="center"/>
        <w:rPr>
          <w:rFonts w:ascii="Arial" w:hAnsi="Arial" w:cs="Arial"/>
          <w:b/>
          <w:bCs/>
          <w:sz w:val="36"/>
          <w:lang w:val="en-US"/>
        </w:rPr>
      </w:pPr>
    </w:p>
    <w:p w:rsidR="00E215D6" w:rsidRDefault="00E215D6" w:rsidP="00E215D6">
      <w:pPr>
        <w:jc w:val="center"/>
        <w:rPr>
          <w:rFonts w:ascii="Arial" w:hAnsi="Arial" w:cs="Arial"/>
          <w:b/>
          <w:bCs/>
          <w:sz w:val="36"/>
          <w:lang w:val="en-US"/>
        </w:rPr>
      </w:pPr>
    </w:p>
    <w:p w:rsidR="00E215D6" w:rsidRDefault="00E215D6" w:rsidP="00E215D6">
      <w:pPr>
        <w:jc w:val="center"/>
        <w:rPr>
          <w:rFonts w:ascii="Arial" w:hAnsi="Arial" w:cs="Arial"/>
          <w:b/>
          <w:bCs/>
          <w:sz w:val="36"/>
          <w:lang w:val="en-US"/>
        </w:rPr>
      </w:pPr>
    </w:p>
    <w:p w:rsidR="00E215D6" w:rsidRDefault="00E215D6" w:rsidP="00E215D6">
      <w:pPr>
        <w:jc w:val="center"/>
        <w:rPr>
          <w:rFonts w:ascii="Arial" w:hAnsi="Arial" w:cs="Arial"/>
          <w:b/>
          <w:bCs/>
          <w:sz w:val="36"/>
          <w:lang w:val="en-US"/>
        </w:rPr>
      </w:pPr>
    </w:p>
    <w:p w:rsidR="00F72FE3" w:rsidRDefault="00F72FE3" w:rsidP="00E215D6">
      <w:pPr>
        <w:jc w:val="center"/>
        <w:rPr>
          <w:rFonts w:ascii="Arial" w:hAnsi="Arial" w:cs="Arial"/>
          <w:b/>
          <w:bCs/>
          <w:sz w:val="36"/>
          <w:lang w:val="en-US"/>
        </w:rPr>
      </w:pPr>
    </w:p>
    <w:p w:rsidR="00F72FE3" w:rsidRDefault="00F72FE3" w:rsidP="00E215D6">
      <w:pPr>
        <w:jc w:val="center"/>
        <w:rPr>
          <w:rFonts w:ascii="Arial" w:hAnsi="Arial" w:cs="Arial"/>
          <w:b/>
          <w:bCs/>
          <w:sz w:val="36"/>
          <w:lang w:val="en-US"/>
        </w:rPr>
      </w:pPr>
    </w:p>
    <w:p w:rsidR="00E215D6" w:rsidRDefault="00E215D6" w:rsidP="00E215D6">
      <w:pPr>
        <w:jc w:val="center"/>
        <w:rPr>
          <w:rFonts w:ascii="Arial" w:hAnsi="Arial" w:cs="Arial"/>
          <w:b/>
          <w:bCs/>
          <w:sz w:val="36"/>
          <w:lang w:val="en-US"/>
        </w:rPr>
      </w:pPr>
    </w:p>
    <w:p w:rsidR="00E215D6" w:rsidRDefault="00E215D6" w:rsidP="00E215D6">
      <w:pPr>
        <w:jc w:val="center"/>
        <w:rPr>
          <w:rFonts w:ascii="Arial" w:hAnsi="Arial" w:cs="Arial"/>
          <w:b/>
          <w:bCs/>
          <w:sz w:val="36"/>
          <w:lang w:val="en-US"/>
        </w:rPr>
      </w:pPr>
    </w:p>
    <w:p w:rsidR="00E215D6" w:rsidRDefault="00E215D6" w:rsidP="00E215D6">
      <w:pPr>
        <w:jc w:val="center"/>
        <w:rPr>
          <w:rFonts w:ascii="Arial" w:hAnsi="Arial" w:cs="Arial"/>
          <w:b/>
          <w:bCs/>
          <w:sz w:val="36"/>
        </w:rPr>
      </w:pPr>
      <w:r w:rsidRPr="00B367FB">
        <w:rPr>
          <w:rFonts w:ascii="Arial" w:hAnsi="Arial" w:cs="Arial"/>
          <w:b/>
          <w:bCs/>
          <w:sz w:val="36"/>
          <w:lang w:val="en-US"/>
        </w:rPr>
        <w:t xml:space="preserve"> </w:t>
      </w:r>
      <w:r>
        <w:rPr>
          <w:rFonts w:ascii="Arial" w:hAnsi="Arial" w:cs="Arial"/>
          <w:b/>
          <w:bCs/>
          <w:sz w:val="36"/>
        </w:rPr>
        <w:t xml:space="preserve">PIECE N° </w:t>
      </w:r>
      <w:proofErr w:type="gramStart"/>
      <w:r>
        <w:rPr>
          <w:rFonts w:ascii="Arial" w:hAnsi="Arial" w:cs="Arial"/>
          <w:b/>
          <w:bCs/>
          <w:sz w:val="36"/>
        </w:rPr>
        <w:t>2:</w:t>
      </w:r>
      <w:proofErr w:type="gramEnd"/>
    </w:p>
    <w:p w:rsidR="00E215D6" w:rsidRDefault="00E215D6" w:rsidP="00E215D6">
      <w:pPr>
        <w:jc w:val="center"/>
        <w:rPr>
          <w:rFonts w:ascii="Arial" w:hAnsi="Arial" w:cs="Arial"/>
          <w:b/>
          <w:bCs/>
          <w:sz w:val="36"/>
        </w:rPr>
      </w:pPr>
    </w:p>
    <w:tbl>
      <w:tblPr>
        <w:tblpPr w:leftFromText="141" w:rightFromText="141" w:vertAnchor="text" w:horzAnchor="margin" w:tblpXSpec="center" w:tblpY="-76"/>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0C0C0"/>
        <w:tblCellMar>
          <w:left w:w="70" w:type="dxa"/>
          <w:right w:w="70" w:type="dxa"/>
        </w:tblCellMar>
        <w:tblLook w:val="0000" w:firstRow="0" w:lastRow="0" w:firstColumn="0" w:lastColumn="0" w:noHBand="0" w:noVBand="0"/>
      </w:tblPr>
      <w:tblGrid>
        <w:gridCol w:w="8771"/>
      </w:tblGrid>
      <w:tr w:rsidR="00E215D6" w:rsidTr="00E215D6">
        <w:trPr>
          <w:trHeight w:val="2134"/>
        </w:trPr>
        <w:tc>
          <w:tcPr>
            <w:tcW w:w="8771" w:type="dxa"/>
            <w:shd w:val="clear" w:color="auto" w:fill="C0C0C0"/>
            <w:vAlign w:val="center"/>
          </w:tcPr>
          <w:p w:rsidR="00E215D6" w:rsidRDefault="00E215D6" w:rsidP="00E215D6">
            <w:pPr>
              <w:ind w:left="900" w:right="790"/>
              <w:jc w:val="center"/>
              <w:rPr>
                <w:rFonts w:ascii="Arial" w:hAnsi="Arial" w:cs="Arial"/>
                <w:b/>
                <w:bCs/>
                <w:sz w:val="36"/>
              </w:rPr>
            </w:pPr>
            <w:r>
              <w:rPr>
                <w:rFonts w:ascii="Arial" w:hAnsi="Arial" w:cs="Arial"/>
                <w:b/>
                <w:bCs/>
                <w:sz w:val="36"/>
              </w:rPr>
              <w:t>REGLEMENT GENERAL DE L’APPEL D’OFFRES (RGAO)</w:t>
            </w:r>
          </w:p>
        </w:tc>
      </w:tr>
    </w:tbl>
    <w:p w:rsidR="00E215D6" w:rsidRDefault="00E215D6" w:rsidP="00E215D6">
      <w:pPr>
        <w:jc w:val="center"/>
        <w:rPr>
          <w:rFonts w:ascii="Arial" w:hAnsi="Arial" w:cs="Arial"/>
          <w:b/>
          <w:bCs/>
          <w:sz w:val="36"/>
        </w:rPr>
      </w:pPr>
    </w:p>
    <w:p w:rsidR="00E215D6" w:rsidRDefault="00E215D6" w:rsidP="00E215D6">
      <w:pPr>
        <w:jc w:val="center"/>
        <w:rPr>
          <w:rFonts w:ascii="Arial" w:hAnsi="Arial" w:cs="Arial"/>
          <w:b/>
          <w:bCs/>
          <w:sz w:val="36"/>
        </w:rPr>
      </w:pPr>
    </w:p>
    <w:p w:rsidR="00E215D6" w:rsidRDefault="00E215D6" w:rsidP="00E215D6">
      <w:pPr>
        <w:jc w:val="center"/>
        <w:rPr>
          <w:rFonts w:ascii="Arial" w:hAnsi="Arial" w:cs="Arial"/>
          <w:b/>
          <w:bCs/>
          <w:sz w:val="36"/>
        </w:rPr>
      </w:pPr>
    </w:p>
    <w:p w:rsidR="00E215D6" w:rsidRDefault="00E215D6" w:rsidP="00E215D6">
      <w:pPr>
        <w:jc w:val="both"/>
        <w:rPr>
          <w:rFonts w:ascii="Arial" w:hAnsi="Arial" w:cs="Arial"/>
        </w:rPr>
      </w:pPr>
    </w:p>
    <w:p w:rsidR="00E215D6" w:rsidRDefault="00E215D6" w:rsidP="00E215D6">
      <w:pPr>
        <w:jc w:val="both"/>
        <w:rPr>
          <w:rFonts w:ascii="Arial" w:hAnsi="Arial" w:cs="Arial"/>
        </w:rPr>
      </w:pPr>
    </w:p>
    <w:p w:rsidR="00E215D6" w:rsidRDefault="00E215D6" w:rsidP="00E215D6">
      <w:pPr>
        <w:spacing w:before="240" w:after="360"/>
        <w:jc w:val="both"/>
        <w:rPr>
          <w:rFonts w:ascii="Arial" w:hAnsi="Arial" w:cs="Arial"/>
          <w:b/>
          <w:bCs/>
          <w:sz w:val="28"/>
          <w:szCs w:val="28"/>
        </w:rPr>
      </w:pPr>
      <w:r>
        <w:rPr>
          <w:rFonts w:ascii="Arial" w:hAnsi="Arial" w:cs="Arial"/>
        </w:rPr>
        <w:br w:type="page"/>
      </w:r>
      <w:r>
        <w:rPr>
          <w:rFonts w:ascii="Arial" w:hAnsi="Arial" w:cs="Arial"/>
          <w:b/>
          <w:bCs/>
          <w:sz w:val="28"/>
          <w:szCs w:val="28"/>
        </w:rPr>
        <w:lastRenderedPageBreak/>
        <w:t>TABLE DES MATIERES</w:t>
      </w:r>
    </w:p>
    <w:p w:rsidR="00E215D6" w:rsidRDefault="00E215D6" w:rsidP="00E215D6">
      <w:pPr>
        <w:numPr>
          <w:ilvl w:val="0"/>
          <w:numId w:val="30"/>
        </w:numPr>
        <w:tabs>
          <w:tab w:val="clear" w:pos="1065"/>
          <w:tab w:val="num" w:pos="600"/>
        </w:tabs>
        <w:spacing w:before="240" w:after="120"/>
        <w:ind w:left="600" w:hanging="600"/>
        <w:jc w:val="both"/>
        <w:rPr>
          <w:rFonts w:ascii="Arial" w:hAnsi="Arial" w:cs="Arial"/>
          <w:b/>
          <w:bCs/>
          <w:sz w:val="20"/>
        </w:rPr>
      </w:pPr>
      <w:r>
        <w:rPr>
          <w:rFonts w:ascii="Arial" w:hAnsi="Arial" w:cs="Arial"/>
          <w:b/>
          <w:bCs/>
          <w:sz w:val="20"/>
        </w:rPr>
        <w:t>Généralités…………………………………………………………………………………</w:t>
      </w:r>
      <w:proofErr w:type="gramStart"/>
      <w:r>
        <w:rPr>
          <w:rFonts w:ascii="Arial" w:hAnsi="Arial" w:cs="Arial"/>
          <w:b/>
          <w:bCs/>
          <w:sz w:val="20"/>
        </w:rPr>
        <w:t>…….</w:t>
      </w:r>
      <w:proofErr w:type="gramEnd"/>
      <w:r>
        <w:rPr>
          <w:rFonts w:ascii="Arial" w:hAnsi="Arial" w:cs="Arial"/>
          <w:b/>
          <w:bCs/>
          <w:sz w:val="20"/>
        </w:rPr>
        <w:t>……………</w:t>
      </w:r>
    </w:p>
    <w:p w:rsidR="00E215D6" w:rsidRDefault="00E215D6" w:rsidP="00E215D6">
      <w:pPr>
        <w:spacing w:before="120" w:after="120"/>
        <w:ind w:left="708" w:hanging="108"/>
        <w:jc w:val="both"/>
        <w:rPr>
          <w:rFonts w:ascii="Arial" w:hAnsi="Arial" w:cs="Arial"/>
          <w:sz w:val="20"/>
          <w:szCs w:val="20"/>
        </w:rPr>
      </w:pPr>
      <w:r>
        <w:rPr>
          <w:rFonts w:ascii="Arial" w:hAnsi="Arial" w:cs="Arial"/>
          <w:sz w:val="20"/>
          <w:szCs w:val="20"/>
        </w:rPr>
        <w:t>Article 1 : Portée de la soumission ………………………………………………………</w:t>
      </w:r>
      <w:proofErr w:type="gramStart"/>
      <w:r>
        <w:rPr>
          <w:rFonts w:ascii="Arial" w:hAnsi="Arial" w:cs="Arial"/>
          <w:sz w:val="20"/>
          <w:szCs w:val="20"/>
        </w:rPr>
        <w:t>…….</w:t>
      </w:r>
      <w:proofErr w:type="gramEnd"/>
      <w:r>
        <w:rPr>
          <w:rFonts w:ascii="Arial" w:hAnsi="Arial" w:cs="Arial"/>
          <w:sz w:val="20"/>
          <w:szCs w:val="20"/>
        </w:rPr>
        <w:t>………….…</w:t>
      </w:r>
    </w:p>
    <w:p w:rsidR="00E215D6" w:rsidRDefault="00E215D6" w:rsidP="00E215D6">
      <w:pPr>
        <w:spacing w:before="120" w:after="120"/>
        <w:ind w:left="708" w:hanging="108"/>
        <w:jc w:val="both"/>
        <w:rPr>
          <w:rFonts w:ascii="Arial" w:hAnsi="Arial" w:cs="Arial"/>
          <w:sz w:val="20"/>
          <w:szCs w:val="20"/>
        </w:rPr>
      </w:pPr>
      <w:r>
        <w:rPr>
          <w:rFonts w:ascii="Arial" w:hAnsi="Arial" w:cs="Arial"/>
          <w:sz w:val="20"/>
          <w:szCs w:val="20"/>
        </w:rPr>
        <w:t>Article 2 : Financement ……………………………………………………………………………………….</w:t>
      </w:r>
    </w:p>
    <w:p w:rsidR="00E215D6" w:rsidRDefault="00E215D6" w:rsidP="00E215D6">
      <w:pPr>
        <w:spacing w:before="120" w:after="120"/>
        <w:ind w:left="708" w:hanging="108"/>
        <w:jc w:val="both"/>
        <w:rPr>
          <w:rFonts w:ascii="Arial" w:hAnsi="Arial" w:cs="Arial"/>
          <w:sz w:val="20"/>
          <w:szCs w:val="20"/>
        </w:rPr>
      </w:pPr>
      <w:r>
        <w:rPr>
          <w:rFonts w:ascii="Arial" w:hAnsi="Arial" w:cs="Arial"/>
          <w:sz w:val="20"/>
          <w:szCs w:val="20"/>
        </w:rPr>
        <w:t xml:space="preserve">Article 3 : Fraude et corruption ……………………………………………………………………………… </w:t>
      </w:r>
    </w:p>
    <w:p w:rsidR="00E215D6" w:rsidRDefault="00E215D6" w:rsidP="00E215D6">
      <w:pPr>
        <w:spacing w:before="120" w:after="120"/>
        <w:ind w:left="708" w:hanging="108"/>
        <w:jc w:val="both"/>
        <w:rPr>
          <w:rFonts w:ascii="Arial" w:hAnsi="Arial" w:cs="Arial"/>
          <w:sz w:val="20"/>
          <w:szCs w:val="20"/>
        </w:rPr>
      </w:pPr>
      <w:r>
        <w:rPr>
          <w:rFonts w:ascii="Arial" w:hAnsi="Arial" w:cs="Arial"/>
          <w:sz w:val="20"/>
          <w:szCs w:val="20"/>
        </w:rPr>
        <w:t xml:space="preserve">Article 4 : Candidats admis à concourir ……………………………………………………………………. </w:t>
      </w:r>
    </w:p>
    <w:p w:rsidR="00E215D6" w:rsidRDefault="00E215D6" w:rsidP="00E215D6">
      <w:pPr>
        <w:spacing w:before="120" w:after="120"/>
        <w:ind w:left="708" w:hanging="108"/>
        <w:jc w:val="both"/>
        <w:rPr>
          <w:rFonts w:ascii="Arial" w:hAnsi="Arial" w:cs="Arial"/>
          <w:sz w:val="20"/>
          <w:szCs w:val="20"/>
        </w:rPr>
      </w:pPr>
      <w:r>
        <w:rPr>
          <w:rFonts w:ascii="Arial" w:hAnsi="Arial" w:cs="Arial"/>
          <w:sz w:val="20"/>
          <w:szCs w:val="20"/>
        </w:rPr>
        <w:t>Article 5 : Matériaux, matériels, fournitures, équipements et services autorisés ………………………</w:t>
      </w:r>
    </w:p>
    <w:p w:rsidR="00E215D6" w:rsidRDefault="00E215D6" w:rsidP="00E215D6">
      <w:pPr>
        <w:spacing w:before="120" w:after="120"/>
        <w:ind w:left="708" w:hanging="108"/>
        <w:jc w:val="both"/>
        <w:rPr>
          <w:rFonts w:ascii="Arial" w:hAnsi="Arial" w:cs="Arial"/>
          <w:sz w:val="20"/>
          <w:szCs w:val="20"/>
        </w:rPr>
      </w:pPr>
      <w:r>
        <w:rPr>
          <w:rFonts w:ascii="Arial" w:hAnsi="Arial" w:cs="Arial"/>
          <w:sz w:val="20"/>
          <w:szCs w:val="20"/>
        </w:rPr>
        <w:t>Article 6 : Qualification du Soumissionnaire ……………………………………………………………….</w:t>
      </w:r>
    </w:p>
    <w:p w:rsidR="00E215D6" w:rsidRDefault="00E215D6" w:rsidP="00E215D6">
      <w:pPr>
        <w:spacing w:before="120" w:after="120"/>
        <w:ind w:left="708" w:hanging="108"/>
        <w:jc w:val="both"/>
        <w:rPr>
          <w:rFonts w:ascii="Arial" w:hAnsi="Arial" w:cs="Arial"/>
          <w:sz w:val="20"/>
          <w:szCs w:val="20"/>
        </w:rPr>
      </w:pPr>
      <w:r>
        <w:rPr>
          <w:rFonts w:ascii="Arial" w:hAnsi="Arial" w:cs="Arial"/>
          <w:sz w:val="20"/>
          <w:szCs w:val="20"/>
        </w:rPr>
        <w:t>Article 7 : Visite du site des travaux …………………………………...……………………………………</w:t>
      </w:r>
    </w:p>
    <w:p w:rsidR="00E215D6" w:rsidRDefault="00E215D6" w:rsidP="00E215D6">
      <w:pPr>
        <w:numPr>
          <w:ilvl w:val="0"/>
          <w:numId w:val="30"/>
        </w:numPr>
        <w:tabs>
          <w:tab w:val="clear" w:pos="1065"/>
          <w:tab w:val="num" w:pos="600"/>
        </w:tabs>
        <w:spacing w:before="240" w:after="120"/>
        <w:ind w:left="600" w:hanging="600"/>
        <w:jc w:val="both"/>
        <w:rPr>
          <w:rFonts w:ascii="Arial" w:hAnsi="Arial" w:cs="Arial"/>
          <w:b/>
          <w:bCs/>
          <w:sz w:val="20"/>
        </w:rPr>
      </w:pPr>
      <w:r>
        <w:rPr>
          <w:rFonts w:ascii="Arial" w:hAnsi="Arial" w:cs="Arial"/>
          <w:b/>
          <w:bCs/>
          <w:sz w:val="20"/>
        </w:rPr>
        <w:t xml:space="preserve">Dossier d’Appel d’Offres </w:t>
      </w:r>
    </w:p>
    <w:p w:rsidR="00E215D6" w:rsidRDefault="00E215D6" w:rsidP="00E215D6">
      <w:pPr>
        <w:spacing w:before="120" w:after="120"/>
        <w:ind w:left="708" w:hanging="108"/>
        <w:jc w:val="both"/>
        <w:rPr>
          <w:rFonts w:ascii="Arial" w:hAnsi="Arial" w:cs="Arial"/>
          <w:sz w:val="20"/>
          <w:szCs w:val="20"/>
        </w:rPr>
      </w:pPr>
      <w:r>
        <w:rPr>
          <w:rFonts w:ascii="Arial" w:hAnsi="Arial" w:cs="Arial"/>
          <w:sz w:val="20"/>
          <w:szCs w:val="20"/>
        </w:rPr>
        <w:t>Article 8 : Contenu du Dossier d’Appel d’Offres ……………………………………………………</w:t>
      </w:r>
      <w:proofErr w:type="gramStart"/>
      <w:r>
        <w:rPr>
          <w:rFonts w:ascii="Arial" w:hAnsi="Arial" w:cs="Arial"/>
          <w:sz w:val="20"/>
          <w:szCs w:val="20"/>
        </w:rPr>
        <w:t>…….</w:t>
      </w:r>
      <w:proofErr w:type="gramEnd"/>
      <w:r>
        <w:rPr>
          <w:rFonts w:ascii="Arial" w:hAnsi="Arial" w:cs="Arial"/>
          <w:sz w:val="20"/>
          <w:szCs w:val="20"/>
        </w:rPr>
        <w:t>.</w:t>
      </w:r>
    </w:p>
    <w:p w:rsidR="00E215D6" w:rsidRDefault="00E215D6" w:rsidP="00E215D6">
      <w:pPr>
        <w:spacing w:before="120" w:after="120"/>
        <w:ind w:left="708" w:hanging="108"/>
        <w:jc w:val="both"/>
        <w:rPr>
          <w:rFonts w:ascii="Arial" w:hAnsi="Arial" w:cs="Arial"/>
          <w:sz w:val="20"/>
          <w:szCs w:val="20"/>
        </w:rPr>
      </w:pPr>
      <w:r>
        <w:rPr>
          <w:rFonts w:ascii="Arial" w:hAnsi="Arial" w:cs="Arial"/>
          <w:sz w:val="20"/>
          <w:szCs w:val="20"/>
        </w:rPr>
        <w:t>Article 9 : Eclaircissements apportés au Dossier d’Appel d’Offres et recours …………………………</w:t>
      </w:r>
    </w:p>
    <w:p w:rsidR="00E215D6" w:rsidRDefault="00E215D6" w:rsidP="00E215D6">
      <w:pPr>
        <w:spacing w:before="120" w:after="120"/>
        <w:ind w:left="708" w:hanging="108"/>
        <w:jc w:val="both"/>
        <w:rPr>
          <w:rFonts w:ascii="Arial" w:hAnsi="Arial" w:cs="Arial"/>
          <w:sz w:val="20"/>
          <w:szCs w:val="20"/>
        </w:rPr>
      </w:pPr>
      <w:r>
        <w:rPr>
          <w:rFonts w:ascii="Arial" w:hAnsi="Arial" w:cs="Arial"/>
          <w:sz w:val="20"/>
          <w:szCs w:val="20"/>
        </w:rPr>
        <w:t>Article 10 : Modification du Dossier d’Appel d’Offres ………………………………………………</w:t>
      </w:r>
      <w:proofErr w:type="gramStart"/>
      <w:r>
        <w:rPr>
          <w:rFonts w:ascii="Arial" w:hAnsi="Arial" w:cs="Arial"/>
          <w:sz w:val="20"/>
          <w:szCs w:val="20"/>
        </w:rPr>
        <w:t>…….</w:t>
      </w:r>
      <w:proofErr w:type="gramEnd"/>
      <w:r>
        <w:rPr>
          <w:rFonts w:ascii="Arial" w:hAnsi="Arial" w:cs="Arial"/>
          <w:sz w:val="20"/>
          <w:szCs w:val="20"/>
        </w:rPr>
        <w:t>.</w:t>
      </w:r>
    </w:p>
    <w:p w:rsidR="00E215D6" w:rsidRDefault="00E215D6" w:rsidP="00E215D6">
      <w:pPr>
        <w:numPr>
          <w:ilvl w:val="0"/>
          <w:numId w:val="30"/>
        </w:numPr>
        <w:tabs>
          <w:tab w:val="clear" w:pos="1065"/>
          <w:tab w:val="num" w:pos="600"/>
        </w:tabs>
        <w:spacing w:before="240" w:after="120"/>
        <w:ind w:left="600" w:hanging="600"/>
        <w:jc w:val="both"/>
        <w:rPr>
          <w:rFonts w:ascii="Arial" w:hAnsi="Arial" w:cs="Arial"/>
          <w:b/>
          <w:bCs/>
          <w:sz w:val="20"/>
        </w:rPr>
      </w:pPr>
      <w:r>
        <w:rPr>
          <w:rFonts w:ascii="Arial" w:hAnsi="Arial" w:cs="Arial"/>
          <w:b/>
          <w:bCs/>
          <w:sz w:val="20"/>
        </w:rPr>
        <w:t xml:space="preserve">Préparation des offres </w:t>
      </w:r>
    </w:p>
    <w:p w:rsidR="00E215D6" w:rsidRDefault="00E215D6" w:rsidP="00E215D6">
      <w:pPr>
        <w:spacing w:before="120" w:after="120"/>
        <w:ind w:left="708" w:hanging="108"/>
        <w:jc w:val="both"/>
        <w:rPr>
          <w:rFonts w:ascii="Arial" w:hAnsi="Arial" w:cs="Arial"/>
          <w:sz w:val="20"/>
          <w:szCs w:val="20"/>
        </w:rPr>
      </w:pPr>
      <w:r>
        <w:rPr>
          <w:rFonts w:ascii="Arial" w:hAnsi="Arial" w:cs="Arial"/>
          <w:sz w:val="20"/>
          <w:szCs w:val="20"/>
        </w:rPr>
        <w:t>Article 11 : Frais de soumission …………………………………………………</w:t>
      </w:r>
      <w:proofErr w:type="gramStart"/>
      <w:r>
        <w:rPr>
          <w:rFonts w:ascii="Arial" w:hAnsi="Arial" w:cs="Arial"/>
          <w:sz w:val="20"/>
          <w:szCs w:val="20"/>
        </w:rPr>
        <w:t>…….</w:t>
      </w:r>
      <w:proofErr w:type="gramEnd"/>
      <w:r>
        <w:rPr>
          <w:rFonts w:ascii="Arial" w:hAnsi="Arial" w:cs="Arial"/>
          <w:sz w:val="20"/>
          <w:szCs w:val="20"/>
        </w:rPr>
        <w:t>………………….…</w:t>
      </w:r>
    </w:p>
    <w:p w:rsidR="00E215D6" w:rsidRDefault="00E215D6" w:rsidP="00E215D6">
      <w:pPr>
        <w:spacing w:before="120" w:after="120"/>
        <w:ind w:left="708" w:hanging="108"/>
        <w:jc w:val="both"/>
        <w:rPr>
          <w:rFonts w:ascii="Arial" w:hAnsi="Arial" w:cs="Arial"/>
          <w:sz w:val="20"/>
          <w:szCs w:val="20"/>
        </w:rPr>
      </w:pPr>
      <w:r>
        <w:rPr>
          <w:rFonts w:ascii="Arial" w:hAnsi="Arial" w:cs="Arial"/>
          <w:sz w:val="20"/>
          <w:szCs w:val="20"/>
        </w:rPr>
        <w:t>Article 12 : Langue de l’offre ………………………………………………………………………</w:t>
      </w:r>
      <w:proofErr w:type="gramStart"/>
      <w:r>
        <w:rPr>
          <w:rFonts w:ascii="Arial" w:hAnsi="Arial" w:cs="Arial"/>
          <w:sz w:val="20"/>
          <w:szCs w:val="20"/>
        </w:rPr>
        <w:t>…….</w:t>
      </w:r>
      <w:proofErr w:type="gramEnd"/>
      <w:r>
        <w:rPr>
          <w:rFonts w:ascii="Arial" w:hAnsi="Arial" w:cs="Arial"/>
          <w:sz w:val="20"/>
          <w:szCs w:val="20"/>
        </w:rPr>
        <w:t>…...</w:t>
      </w:r>
    </w:p>
    <w:p w:rsidR="00E215D6" w:rsidRDefault="00E215D6" w:rsidP="00E215D6">
      <w:pPr>
        <w:spacing w:before="120" w:after="120"/>
        <w:ind w:left="708" w:hanging="108"/>
        <w:jc w:val="both"/>
        <w:rPr>
          <w:rFonts w:ascii="Arial" w:hAnsi="Arial" w:cs="Arial"/>
          <w:sz w:val="20"/>
          <w:szCs w:val="20"/>
        </w:rPr>
      </w:pPr>
      <w:r>
        <w:rPr>
          <w:rFonts w:ascii="Arial" w:hAnsi="Arial" w:cs="Arial"/>
          <w:sz w:val="20"/>
          <w:szCs w:val="20"/>
        </w:rPr>
        <w:t>Article 13 : Documents constituants l’offre …………………………………………………………………</w:t>
      </w:r>
    </w:p>
    <w:p w:rsidR="00E215D6" w:rsidRDefault="00E215D6" w:rsidP="00E215D6">
      <w:pPr>
        <w:spacing w:before="120" w:after="120"/>
        <w:ind w:left="708" w:hanging="108"/>
        <w:jc w:val="both"/>
        <w:rPr>
          <w:rFonts w:ascii="Arial" w:hAnsi="Arial" w:cs="Arial"/>
          <w:sz w:val="20"/>
          <w:szCs w:val="20"/>
        </w:rPr>
      </w:pPr>
      <w:r>
        <w:rPr>
          <w:rFonts w:ascii="Arial" w:hAnsi="Arial" w:cs="Arial"/>
          <w:sz w:val="20"/>
          <w:szCs w:val="20"/>
        </w:rPr>
        <w:t>Article 14 : Montant de l’offre …………………………………………………………………………………</w:t>
      </w:r>
    </w:p>
    <w:p w:rsidR="00E215D6" w:rsidRDefault="00E215D6" w:rsidP="00E215D6">
      <w:pPr>
        <w:spacing w:before="120" w:after="120"/>
        <w:ind w:left="708" w:hanging="108"/>
        <w:jc w:val="both"/>
        <w:rPr>
          <w:rFonts w:ascii="Arial" w:hAnsi="Arial" w:cs="Arial"/>
          <w:sz w:val="20"/>
          <w:szCs w:val="20"/>
        </w:rPr>
      </w:pPr>
      <w:r>
        <w:rPr>
          <w:rFonts w:ascii="Arial" w:hAnsi="Arial" w:cs="Arial"/>
          <w:sz w:val="20"/>
          <w:szCs w:val="20"/>
        </w:rPr>
        <w:t>Article 15 : Monnaies de soumission et de règlement …………………………………………………….</w:t>
      </w:r>
    </w:p>
    <w:p w:rsidR="00E215D6" w:rsidRDefault="00E215D6" w:rsidP="00E215D6">
      <w:pPr>
        <w:spacing w:before="120" w:after="120"/>
        <w:ind w:left="708" w:hanging="108"/>
        <w:jc w:val="both"/>
        <w:rPr>
          <w:rFonts w:ascii="Arial" w:hAnsi="Arial" w:cs="Arial"/>
          <w:sz w:val="20"/>
          <w:szCs w:val="20"/>
        </w:rPr>
      </w:pPr>
      <w:r>
        <w:rPr>
          <w:rFonts w:ascii="Arial" w:hAnsi="Arial" w:cs="Arial"/>
          <w:sz w:val="20"/>
          <w:szCs w:val="20"/>
        </w:rPr>
        <w:t>Article 16 : Validité des offres …………………………………………………………………………</w:t>
      </w:r>
      <w:proofErr w:type="gramStart"/>
      <w:r>
        <w:rPr>
          <w:rFonts w:ascii="Arial" w:hAnsi="Arial" w:cs="Arial"/>
          <w:sz w:val="20"/>
          <w:szCs w:val="20"/>
        </w:rPr>
        <w:t>…….</w:t>
      </w:r>
      <w:proofErr w:type="gramEnd"/>
      <w:r>
        <w:rPr>
          <w:rFonts w:ascii="Arial" w:hAnsi="Arial" w:cs="Arial"/>
          <w:sz w:val="20"/>
          <w:szCs w:val="20"/>
        </w:rPr>
        <w:t>.</w:t>
      </w:r>
    </w:p>
    <w:p w:rsidR="00E215D6" w:rsidRDefault="00E215D6" w:rsidP="00E215D6">
      <w:pPr>
        <w:spacing w:before="120" w:after="120"/>
        <w:ind w:left="708" w:hanging="108"/>
        <w:jc w:val="both"/>
        <w:rPr>
          <w:rFonts w:ascii="Arial" w:hAnsi="Arial" w:cs="Arial"/>
          <w:sz w:val="20"/>
          <w:szCs w:val="20"/>
        </w:rPr>
      </w:pPr>
      <w:r>
        <w:rPr>
          <w:rFonts w:ascii="Arial" w:hAnsi="Arial" w:cs="Arial"/>
          <w:sz w:val="20"/>
          <w:szCs w:val="20"/>
        </w:rPr>
        <w:t>Article 17 : Caution de soumission ……………………………………………………………………</w:t>
      </w:r>
      <w:proofErr w:type="gramStart"/>
      <w:r>
        <w:rPr>
          <w:rFonts w:ascii="Arial" w:hAnsi="Arial" w:cs="Arial"/>
          <w:sz w:val="20"/>
          <w:szCs w:val="20"/>
        </w:rPr>
        <w:t>…….</w:t>
      </w:r>
      <w:proofErr w:type="gramEnd"/>
      <w:r>
        <w:rPr>
          <w:rFonts w:ascii="Arial" w:hAnsi="Arial" w:cs="Arial"/>
          <w:sz w:val="20"/>
          <w:szCs w:val="20"/>
        </w:rPr>
        <w:t>.</w:t>
      </w:r>
    </w:p>
    <w:p w:rsidR="00E215D6" w:rsidRDefault="00E215D6" w:rsidP="00E215D6">
      <w:pPr>
        <w:spacing w:before="120" w:after="120"/>
        <w:ind w:left="708" w:hanging="108"/>
        <w:jc w:val="both"/>
        <w:rPr>
          <w:rFonts w:ascii="Arial" w:hAnsi="Arial" w:cs="Arial"/>
          <w:sz w:val="20"/>
          <w:szCs w:val="20"/>
        </w:rPr>
      </w:pPr>
      <w:r>
        <w:rPr>
          <w:rFonts w:ascii="Arial" w:hAnsi="Arial" w:cs="Arial"/>
          <w:sz w:val="20"/>
          <w:szCs w:val="20"/>
        </w:rPr>
        <w:t>Article 18 : Propositions variantes des soumissionnaires …………………………………………………</w:t>
      </w:r>
    </w:p>
    <w:p w:rsidR="00E215D6" w:rsidRDefault="00E215D6" w:rsidP="00E215D6">
      <w:pPr>
        <w:spacing w:before="120" w:after="120"/>
        <w:ind w:left="708" w:hanging="108"/>
        <w:jc w:val="both"/>
        <w:rPr>
          <w:rFonts w:ascii="Arial" w:hAnsi="Arial" w:cs="Arial"/>
          <w:sz w:val="20"/>
          <w:szCs w:val="20"/>
        </w:rPr>
      </w:pPr>
      <w:r>
        <w:rPr>
          <w:rFonts w:ascii="Arial" w:hAnsi="Arial" w:cs="Arial"/>
          <w:sz w:val="20"/>
          <w:szCs w:val="20"/>
        </w:rPr>
        <w:t>Article 19 : Réunion préparatoire à l’établissement des offres …………………………………………...</w:t>
      </w:r>
    </w:p>
    <w:p w:rsidR="00E215D6" w:rsidRDefault="00E215D6" w:rsidP="00E215D6">
      <w:pPr>
        <w:spacing w:before="120" w:after="120"/>
        <w:ind w:left="708" w:hanging="108"/>
        <w:jc w:val="both"/>
        <w:rPr>
          <w:rFonts w:ascii="Arial" w:hAnsi="Arial" w:cs="Arial"/>
          <w:sz w:val="20"/>
          <w:szCs w:val="20"/>
        </w:rPr>
      </w:pPr>
      <w:r>
        <w:rPr>
          <w:rFonts w:ascii="Arial" w:hAnsi="Arial" w:cs="Arial"/>
          <w:sz w:val="20"/>
          <w:szCs w:val="20"/>
        </w:rPr>
        <w:t>Article 20 : Forme et signature de l’offre …………………………………………………………………….</w:t>
      </w:r>
    </w:p>
    <w:p w:rsidR="00E215D6" w:rsidRDefault="00E215D6" w:rsidP="00E215D6">
      <w:pPr>
        <w:numPr>
          <w:ilvl w:val="0"/>
          <w:numId w:val="30"/>
        </w:numPr>
        <w:tabs>
          <w:tab w:val="clear" w:pos="1065"/>
          <w:tab w:val="num" w:pos="600"/>
        </w:tabs>
        <w:spacing w:before="240" w:after="120"/>
        <w:ind w:left="600" w:hanging="600"/>
        <w:jc w:val="both"/>
        <w:rPr>
          <w:rFonts w:ascii="Arial" w:hAnsi="Arial" w:cs="Arial"/>
          <w:b/>
          <w:bCs/>
          <w:sz w:val="20"/>
        </w:rPr>
      </w:pPr>
      <w:r>
        <w:rPr>
          <w:rFonts w:ascii="Arial" w:hAnsi="Arial" w:cs="Arial"/>
          <w:b/>
          <w:bCs/>
          <w:sz w:val="20"/>
        </w:rPr>
        <w:t xml:space="preserve">Dépôt des offres </w:t>
      </w:r>
    </w:p>
    <w:p w:rsidR="00E215D6" w:rsidRDefault="00E215D6" w:rsidP="00E215D6">
      <w:pPr>
        <w:spacing w:before="120" w:after="120"/>
        <w:ind w:left="708" w:hanging="108"/>
        <w:jc w:val="both"/>
        <w:rPr>
          <w:rFonts w:ascii="Arial" w:hAnsi="Arial" w:cs="Arial"/>
          <w:sz w:val="20"/>
          <w:szCs w:val="20"/>
        </w:rPr>
      </w:pPr>
      <w:r>
        <w:rPr>
          <w:rFonts w:ascii="Arial" w:hAnsi="Arial" w:cs="Arial"/>
          <w:sz w:val="20"/>
          <w:szCs w:val="20"/>
        </w:rPr>
        <w:t>Article 21 : Cachetage et marquage des offres ………………………………………</w:t>
      </w:r>
      <w:proofErr w:type="gramStart"/>
      <w:r>
        <w:rPr>
          <w:rFonts w:ascii="Arial" w:hAnsi="Arial" w:cs="Arial"/>
          <w:sz w:val="20"/>
          <w:szCs w:val="20"/>
        </w:rPr>
        <w:t>…….</w:t>
      </w:r>
      <w:proofErr w:type="gramEnd"/>
      <w:r>
        <w:rPr>
          <w:rFonts w:ascii="Arial" w:hAnsi="Arial" w:cs="Arial"/>
          <w:sz w:val="20"/>
          <w:szCs w:val="20"/>
        </w:rPr>
        <w:t>………………</w:t>
      </w:r>
    </w:p>
    <w:p w:rsidR="00E215D6" w:rsidRDefault="00E215D6" w:rsidP="00E215D6">
      <w:pPr>
        <w:spacing w:before="120" w:after="120"/>
        <w:ind w:left="708" w:hanging="108"/>
        <w:jc w:val="both"/>
        <w:rPr>
          <w:rFonts w:ascii="Arial" w:hAnsi="Arial" w:cs="Arial"/>
          <w:sz w:val="20"/>
          <w:szCs w:val="20"/>
        </w:rPr>
      </w:pPr>
      <w:r>
        <w:rPr>
          <w:rFonts w:ascii="Arial" w:hAnsi="Arial" w:cs="Arial"/>
          <w:sz w:val="20"/>
          <w:szCs w:val="20"/>
        </w:rPr>
        <w:t>Article 22 : Date et heure limite de dépôt des offres …………………………………</w:t>
      </w:r>
      <w:proofErr w:type="gramStart"/>
      <w:r>
        <w:rPr>
          <w:rFonts w:ascii="Arial" w:hAnsi="Arial" w:cs="Arial"/>
          <w:sz w:val="20"/>
          <w:szCs w:val="20"/>
        </w:rPr>
        <w:t>…….</w:t>
      </w:r>
      <w:proofErr w:type="gramEnd"/>
      <w:r>
        <w:rPr>
          <w:rFonts w:ascii="Arial" w:hAnsi="Arial" w:cs="Arial"/>
          <w:sz w:val="20"/>
          <w:szCs w:val="20"/>
        </w:rPr>
        <w:t>………………</w:t>
      </w:r>
    </w:p>
    <w:p w:rsidR="00E215D6" w:rsidRDefault="00E215D6" w:rsidP="00E215D6">
      <w:pPr>
        <w:spacing w:before="120" w:after="120"/>
        <w:ind w:left="708" w:hanging="108"/>
        <w:jc w:val="both"/>
        <w:rPr>
          <w:rFonts w:ascii="Arial" w:hAnsi="Arial" w:cs="Arial"/>
          <w:sz w:val="20"/>
          <w:szCs w:val="20"/>
        </w:rPr>
      </w:pPr>
      <w:r>
        <w:rPr>
          <w:rFonts w:ascii="Arial" w:hAnsi="Arial" w:cs="Arial"/>
          <w:sz w:val="20"/>
          <w:szCs w:val="20"/>
        </w:rPr>
        <w:t>Article 23 : Offres hors délai ……………………………………………………………………</w:t>
      </w:r>
      <w:proofErr w:type="gramStart"/>
      <w:r>
        <w:rPr>
          <w:rFonts w:ascii="Arial" w:hAnsi="Arial" w:cs="Arial"/>
          <w:sz w:val="20"/>
          <w:szCs w:val="20"/>
        </w:rPr>
        <w:t>…….</w:t>
      </w:r>
      <w:proofErr w:type="gramEnd"/>
      <w:r>
        <w:rPr>
          <w:rFonts w:ascii="Arial" w:hAnsi="Arial" w:cs="Arial"/>
          <w:sz w:val="20"/>
          <w:szCs w:val="20"/>
        </w:rPr>
        <w:t>………</w:t>
      </w:r>
    </w:p>
    <w:p w:rsidR="00E215D6" w:rsidRDefault="00E215D6" w:rsidP="00E215D6">
      <w:pPr>
        <w:spacing w:before="120" w:after="120"/>
        <w:ind w:left="708" w:hanging="108"/>
        <w:jc w:val="both"/>
        <w:rPr>
          <w:rFonts w:ascii="Arial" w:hAnsi="Arial" w:cs="Arial"/>
          <w:sz w:val="20"/>
          <w:szCs w:val="20"/>
        </w:rPr>
      </w:pPr>
      <w:r>
        <w:rPr>
          <w:rFonts w:ascii="Arial" w:hAnsi="Arial" w:cs="Arial"/>
          <w:sz w:val="20"/>
          <w:szCs w:val="20"/>
        </w:rPr>
        <w:t>Article 24 : Modification, substitution et retrait des offres …………………………………</w:t>
      </w:r>
      <w:proofErr w:type="gramStart"/>
      <w:r>
        <w:rPr>
          <w:rFonts w:ascii="Arial" w:hAnsi="Arial" w:cs="Arial"/>
          <w:sz w:val="20"/>
          <w:szCs w:val="20"/>
        </w:rPr>
        <w:t>…….</w:t>
      </w:r>
      <w:proofErr w:type="gramEnd"/>
      <w:r>
        <w:rPr>
          <w:rFonts w:ascii="Arial" w:hAnsi="Arial" w:cs="Arial"/>
          <w:sz w:val="20"/>
          <w:szCs w:val="20"/>
        </w:rPr>
        <w:t>………...</w:t>
      </w:r>
    </w:p>
    <w:p w:rsidR="00E215D6" w:rsidRDefault="00E215D6" w:rsidP="00E215D6">
      <w:pPr>
        <w:numPr>
          <w:ilvl w:val="0"/>
          <w:numId w:val="30"/>
        </w:numPr>
        <w:tabs>
          <w:tab w:val="clear" w:pos="1065"/>
          <w:tab w:val="num" w:pos="600"/>
        </w:tabs>
        <w:spacing w:before="240" w:after="120"/>
        <w:ind w:left="600" w:hanging="600"/>
        <w:jc w:val="both"/>
        <w:rPr>
          <w:rFonts w:ascii="Arial" w:hAnsi="Arial" w:cs="Arial"/>
          <w:b/>
          <w:bCs/>
          <w:sz w:val="20"/>
        </w:rPr>
      </w:pPr>
      <w:r>
        <w:rPr>
          <w:rFonts w:ascii="Arial" w:hAnsi="Arial" w:cs="Arial"/>
          <w:b/>
          <w:bCs/>
          <w:sz w:val="20"/>
        </w:rPr>
        <w:t xml:space="preserve">Ouverture des plis et évaluation des offres </w:t>
      </w:r>
    </w:p>
    <w:p w:rsidR="00E215D6" w:rsidRDefault="00E215D6" w:rsidP="00E215D6">
      <w:pPr>
        <w:spacing w:before="120" w:after="120"/>
        <w:ind w:left="708" w:hanging="108"/>
        <w:jc w:val="both"/>
        <w:rPr>
          <w:rFonts w:ascii="Arial" w:hAnsi="Arial" w:cs="Arial"/>
          <w:sz w:val="20"/>
          <w:szCs w:val="20"/>
        </w:rPr>
      </w:pPr>
      <w:r>
        <w:rPr>
          <w:rFonts w:ascii="Arial" w:hAnsi="Arial" w:cs="Arial"/>
          <w:sz w:val="20"/>
          <w:szCs w:val="20"/>
        </w:rPr>
        <w:t>Article 25 : Ouverture des plis et recours ………………………………………………………</w:t>
      </w:r>
      <w:proofErr w:type="gramStart"/>
      <w:r>
        <w:rPr>
          <w:rFonts w:ascii="Arial" w:hAnsi="Arial" w:cs="Arial"/>
          <w:sz w:val="20"/>
          <w:szCs w:val="20"/>
        </w:rPr>
        <w:t>…….</w:t>
      </w:r>
      <w:proofErr w:type="gramEnd"/>
      <w:r>
        <w:rPr>
          <w:rFonts w:ascii="Arial" w:hAnsi="Arial" w:cs="Arial"/>
          <w:sz w:val="20"/>
          <w:szCs w:val="20"/>
        </w:rPr>
        <w:t>….</w:t>
      </w:r>
    </w:p>
    <w:p w:rsidR="00E215D6" w:rsidRDefault="00E215D6" w:rsidP="00E215D6">
      <w:pPr>
        <w:spacing w:before="120" w:after="120"/>
        <w:ind w:left="708" w:hanging="108"/>
        <w:jc w:val="both"/>
        <w:rPr>
          <w:rFonts w:ascii="Arial" w:hAnsi="Arial" w:cs="Arial"/>
          <w:sz w:val="20"/>
          <w:szCs w:val="20"/>
        </w:rPr>
      </w:pPr>
      <w:r>
        <w:rPr>
          <w:rFonts w:ascii="Arial" w:hAnsi="Arial" w:cs="Arial"/>
          <w:sz w:val="20"/>
          <w:szCs w:val="20"/>
        </w:rPr>
        <w:t>Article 26 : Caractère confidentiel de la procédure ………………………………………………</w:t>
      </w:r>
      <w:proofErr w:type="gramStart"/>
      <w:r>
        <w:rPr>
          <w:rFonts w:ascii="Arial" w:hAnsi="Arial" w:cs="Arial"/>
          <w:sz w:val="20"/>
          <w:szCs w:val="20"/>
        </w:rPr>
        <w:t>…….</w:t>
      </w:r>
      <w:proofErr w:type="gramEnd"/>
      <w:r>
        <w:rPr>
          <w:rFonts w:ascii="Arial" w:hAnsi="Arial" w:cs="Arial"/>
          <w:sz w:val="20"/>
          <w:szCs w:val="20"/>
        </w:rPr>
        <w:t>…</w:t>
      </w:r>
    </w:p>
    <w:p w:rsidR="00E215D6" w:rsidRDefault="00E215D6" w:rsidP="00E215D6">
      <w:pPr>
        <w:spacing w:before="120" w:after="120"/>
        <w:ind w:left="708" w:hanging="108"/>
        <w:jc w:val="both"/>
        <w:rPr>
          <w:rFonts w:ascii="Arial" w:hAnsi="Arial" w:cs="Arial"/>
          <w:sz w:val="20"/>
          <w:szCs w:val="20"/>
        </w:rPr>
      </w:pPr>
      <w:r>
        <w:rPr>
          <w:rFonts w:ascii="Arial" w:hAnsi="Arial" w:cs="Arial"/>
          <w:sz w:val="20"/>
          <w:szCs w:val="20"/>
        </w:rPr>
        <w:t>Article 27 : Eclaircissements sur les offres et contacts avec l’Autorité contractante …………</w:t>
      </w:r>
      <w:proofErr w:type="gramStart"/>
      <w:r>
        <w:rPr>
          <w:rFonts w:ascii="Arial" w:hAnsi="Arial" w:cs="Arial"/>
          <w:sz w:val="20"/>
          <w:szCs w:val="20"/>
        </w:rPr>
        <w:t>…….</w:t>
      </w:r>
      <w:proofErr w:type="gramEnd"/>
      <w:r>
        <w:rPr>
          <w:rFonts w:ascii="Arial" w:hAnsi="Arial" w:cs="Arial"/>
          <w:sz w:val="20"/>
          <w:szCs w:val="20"/>
        </w:rPr>
        <w:t>…</w:t>
      </w:r>
    </w:p>
    <w:p w:rsidR="00E215D6" w:rsidRDefault="00E215D6" w:rsidP="00E215D6">
      <w:pPr>
        <w:spacing w:before="120" w:after="120"/>
        <w:ind w:left="708" w:hanging="108"/>
        <w:jc w:val="both"/>
        <w:rPr>
          <w:rFonts w:ascii="Arial" w:hAnsi="Arial" w:cs="Arial"/>
          <w:sz w:val="20"/>
          <w:szCs w:val="20"/>
        </w:rPr>
      </w:pPr>
      <w:r>
        <w:rPr>
          <w:rFonts w:ascii="Arial" w:hAnsi="Arial" w:cs="Arial"/>
          <w:sz w:val="20"/>
          <w:szCs w:val="20"/>
        </w:rPr>
        <w:t>Article 28 : Détermination de la conformité des offres ……………………………………………</w:t>
      </w:r>
      <w:proofErr w:type="gramStart"/>
      <w:r>
        <w:rPr>
          <w:rFonts w:ascii="Arial" w:hAnsi="Arial" w:cs="Arial"/>
          <w:sz w:val="20"/>
          <w:szCs w:val="20"/>
        </w:rPr>
        <w:t>…….</w:t>
      </w:r>
      <w:proofErr w:type="gramEnd"/>
      <w:r>
        <w:rPr>
          <w:rFonts w:ascii="Arial" w:hAnsi="Arial" w:cs="Arial"/>
          <w:sz w:val="20"/>
          <w:szCs w:val="20"/>
        </w:rPr>
        <w:t>…</w:t>
      </w:r>
    </w:p>
    <w:p w:rsidR="00E215D6" w:rsidRDefault="00E215D6" w:rsidP="00E215D6">
      <w:pPr>
        <w:spacing w:before="120" w:after="120"/>
        <w:ind w:left="708" w:hanging="108"/>
        <w:jc w:val="both"/>
        <w:rPr>
          <w:rFonts w:ascii="Arial" w:hAnsi="Arial" w:cs="Arial"/>
          <w:sz w:val="20"/>
          <w:szCs w:val="20"/>
        </w:rPr>
      </w:pPr>
      <w:r>
        <w:rPr>
          <w:rFonts w:ascii="Arial" w:hAnsi="Arial" w:cs="Arial"/>
          <w:sz w:val="20"/>
          <w:szCs w:val="20"/>
        </w:rPr>
        <w:t>Article 29 : Qualification du soumissionnaire ……………………………………………………</w:t>
      </w:r>
      <w:proofErr w:type="gramStart"/>
      <w:r>
        <w:rPr>
          <w:rFonts w:ascii="Arial" w:hAnsi="Arial" w:cs="Arial"/>
          <w:sz w:val="20"/>
          <w:szCs w:val="20"/>
        </w:rPr>
        <w:t>…….</w:t>
      </w:r>
      <w:proofErr w:type="gramEnd"/>
      <w:r>
        <w:rPr>
          <w:rFonts w:ascii="Arial" w:hAnsi="Arial" w:cs="Arial"/>
          <w:sz w:val="20"/>
          <w:szCs w:val="20"/>
        </w:rPr>
        <w:t>…..</w:t>
      </w:r>
    </w:p>
    <w:p w:rsidR="00E215D6" w:rsidRDefault="00E215D6" w:rsidP="00E215D6">
      <w:pPr>
        <w:spacing w:before="120" w:after="120"/>
        <w:ind w:left="708" w:hanging="108"/>
        <w:jc w:val="both"/>
        <w:rPr>
          <w:rFonts w:ascii="Arial" w:hAnsi="Arial" w:cs="Arial"/>
          <w:sz w:val="20"/>
          <w:szCs w:val="20"/>
        </w:rPr>
      </w:pPr>
      <w:r>
        <w:rPr>
          <w:rFonts w:ascii="Arial" w:hAnsi="Arial" w:cs="Arial"/>
          <w:sz w:val="20"/>
          <w:szCs w:val="20"/>
        </w:rPr>
        <w:t>Article 30 : Correction des erreurs ……………………………………………</w:t>
      </w:r>
      <w:proofErr w:type="gramStart"/>
      <w:r>
        <w:rPr>
          <w:rFonts w:ascii="Arial" w:hAnsi="Arial" w:cs="Arial"/>
          <w:sz w:val="20"/>
          <w:szCs w:val="20"/>
        </w:rPr>
        <w:t>…….</w:t>
      </w:r>
      <w:proofErr w:type="gramEnd"/>
      <w:r>
        <w:rPr>
          <w:rFonts w:ascii="Arial" w:hAnsi="Arial" w:cs="Arial"/>
          <w:sz w:val="20"/>
          <w:szCs w:val="20"/>
        </w:rPr>
        <w:t>………………………</w:t>
      </w:r>
    </w:p>
    <w:p w:rsidR="00E215D6" w:rsidRDefault="00E215D6" w:rsidP="00E215D6">
      <w:pPr>
        <w:spacing w:before="120" w:after="120"/>
        <w:ind w:left="708" w:hanging="108"/>
        <w:jc w:val="both"/>
        <w:rPr>
          <w:rFonts w:ascii="Arial" w:hAnsi="Arial" w:cs="Arial"/>
          <w:sz w:val="20"/>
          <w:szCs w:val="20"/>
        </w:rPr>
      </w:pPr>
      <w:r>
        <w:rPr>
          <w:rFonts w:ascii="Arial" w:hAnsi="Arial" w:cs="Arial"/>
          <w:sz w:val="20"/>
          <w:szCs w:val="20"/>
        </w:rPr>
        <w:t>Article 31 : Conversion en une seule monnaie …………………………………………………………....</w:t>
      </w:r>
    </w:p>
    <w:p w:rsidR="00E215D6" w:rsidRDefault="00E215D6" w:rsidP="00E215D6">
      <w:pPr>
        <w:spacing w:before="120" w:after="120"/>
        <w:ind w:left="708" w:hanging="108"/>
        <w:jc w:val="both"/>
        <w:rPr>
          <w:rFonts w:ascii="Arial" w:hAnsi="Arial" w:cs="Arial"/>
          <w:sz w:val="20"/>
          <w:szCs w:val="20"/>
        </w:rPr>
      </w:pPr>
      <w:r>
        <w:rPr>
          <w:rFonts w:ascii="Arial" w:hAnsi="Arial" w:cs="Arial"/>
          <w:sz w:val="20"/>
          <w:szCs w:val="20"/>
        </w:rPr>
        <w:t>Article 32 : Evaluation et comparaison des offres au plan financier ……………………………………</w:t>
      </w:r>
    </w:p>
    <w:p w:rsidR="00E215D6" w:rsidRDefault="00E215D6" w:rsidP="00E215D6">
      <w:pPr>
        <w:spacing w:before="120" w:after="120"/>
        <w:ind w:left="708" w:hanging="108"/>
        <w:jc w:val="both"/>
        <w:rPr>
          <w:rFonts w:ascii="Arial" w:hAnsi="Arial" w:cs="Arial"/>
          <w:sz w:val="20"/>
          <w:szCs w:val="20"/>
        </w:rPr>
      </w:pPr>
      <w:r>
        <w:rPr>
          <w:rFonts w:ascii="Arial" w:hAnsi="Arial" w:cs="Arial"/>
          <w:sz w:val="20"/>
          <w:szCs w:val="20"/>
        </w:rPr>
        <w:t>Article 33 : Préférence accordée aux soumissionnaires nationaux …………………</w:t>
      </w:r>
      <w:proofErr w:type="gramStart"/>
      <w:r>
        <w:rPr>
          <w:rFonts w:ascii="Arial" w:hAnsi="Arial" w:cs="Arial"/>
          <w:sz w:val="20"/>
          <w:szCs w:val="20"/>
        </w:rPr>
        <w:t>…….</w:t>
      </w:r>
      <w:proofErr w:type="gramEnd"/>
      <w:r>
        <w:rPr>
          <w:rFonts w:ascii="Arial" w:hAnsi="Arial" w:cs="Arial"/>
          <w:sz w:val="20"/>
          <w:szCs w:val="20"/>
        </w:rPr>
        <w:t>……….…..</w:t>
      </w:r>
    </w:p>
    <w:p w:rsidR="00E215D6" w:rsidRDefault="00E215D6" w:rsidP="00E215D6">
      <w:pPr>
        <w:numPr>
          <w:ilvl w:val="0"/>
          <w:numId w:val="30"/>
        </w:numPr>
        <w:tabs>
          <w:tab w:val="clear" w:pos="1065"/>
          <w:tab w:val="num" w:pos="600"/>
        </w:tabs>
        <w:spacing w:before="240" w:after="120"/>
        <w:ind w:left="600" w:hanging="600"/>
        <w:jc w:val="both"/>
        <w:rPr>
          <w:rFonts w:ascii="Arial" w:hAnsi="Arial" w:cs="Arial"/>
          <w:b/>
          <w:bCs/>
          <w:sz w:val="20"/>
        </w:rPr>
      </w:pPr>
      <w:r>
        <w:rPr>
          <w:rFonts w:ascii="Arial" w:hAnsi="Arial" w:cs="Arial"/>
          <w:b/>
          <w:bCs/>
          <w:sz w:val="20"/>
        </w:rPr>
        <w:lastRenderedPageBreak/>
        <w:t>Attribution du marché</w:t>
      </w:r>
    </w:p>
    <w:p w:rsidR="00E215D6" w:rsidRDefault="00E215D6" w:rsidP="00E215D6">
      <w:pPr>
        <w:spacing w:before="120" w:after="120"/>
        <w:ind w:left="1680" w:hanging="1080"/>
        <w:jc w:val="both"/>
        <w:rPr>
          <w:rFonts w:ascii="Arial" w:hAnsi="Arial" w:cs="Arial"/>
          <w:sz w:val="20"/>
          <w:szCs w:val="20"/>
        </w:rPr>
      </w:pPr>
      <w:r>
        <w:rPr>
          <w:rFonts w:ascii="Arial" w:hAnsi="Arial" w:cs="Arial"/>
          <w:sz w:val="20"/>
          <w:szCs w:val="20"/>
        </w:rPr>
        <w:t>Article 34 : Attribution du marché …………………………………………</w:t>
      </w:r>
      <w:proofErr w:type="gramStart"/>
      <w:r>
        <w:rPr>
          <w:rFonts w:ascii="Arial" w:hAnsi="Arial" w:cs="Arial"/>
          <w:sz w:val="20"/>
          <w:szCs w:val="20"/>
        </w:rPr>
        <w:t>…….</w:t>
      </w:r>
      <w:proofErr w:type="gramEnd"/>
      <w:r>
        <w:rPr>
          <w:rFonts w:ascii="Arial" w:hAnsi="Arial" w:cs="Arial"/>
          <w:sz w:val="20"/>
          <w:szCs w:val="20"/>
        </w:rPr>
        <w:t>…………….……………</w:t>
      </w:r>
    </w:p>
    <w:p w:rsidR="00E215D6" w:rsidRDefault="00E215D6" w:rsidP="00E215D6">
      <w:pPr>
        <w:spacing w:before="120" w:after="120"/>
        <w:ind w:left="1680" w:hanging="1080"/>
        <w:jc w:val="both"/>
        <w:rPr>
          <w:rFonts w:ascii="Arial" w:hAnsi="Arial" w:cs="Arial"/>
          <w:sz w:val="20"/>
          <w:szCs w:val="20"/>
        </w:rPr>
      </w:pPr>
      <w:r>
        <w:rPr>
          <w:rFonts w:ascii="Arial" w:hAnsi="Arial" w:cs="Arial"/>
          <w:sz w:val="20"/>
          <w:szCs w:val="20"/>
        </w:rPr>
        <w:t>Article 35 : Droit de l’autorité contractante de déclarer un appel d’offres infructueux ou d’annuler une procédure ……………………………………………………</w:t>
      </w:r>
      <w:proofErr w:type="gramStart"/>
      <w:r>
        <w:rPr>
          <w:rFonts w:ascii="Arial" w:hAnsi="Arial" w:cs="Arial"/>
          <w:sz w:val="20"/>
          <w:szCs w:val="20"/>
        </w:rPr>
        <w:t>…….</w:t>
      </w:r>
      <w:proofErr w:type="gramEnd"/>
      <w:r>
        <w:rPr>
          <w:rFonts w:ascii="Arial" w:hAnsi="Arial" w:cs="Arial"/>
          <w:sz w:val="20"/>
          <w:szCs w:val="20"/>
        </w:rPr>
        <w:t>……………………………</w:t>
      </w:r>
    </w:p>
    <w:p w:rsidR="00E215D6" w:rsidRDefault="00E215D6" w:rsidP="00E215D6">
      <w:pPr>
        <w:spacing w:before="120" w:after="120"/>
        <w:ind w:left="1680" w:hanging="1080"/>
        <w:jc w:val="both"/>
        <w:rPr>
          <w:rFonts w:ascii="Arial" w:hAnsi="Arial" w:cs="Arial"/>
          <w:sz w:val="20"/>
          <w:szCs w:val="20"/>
        </w:rPr>
      </w:pPr>
      <w:r>
        <w:rPr>
          <w:rFonts w:ascii="Arial" w:hAnsi="Arial" w:cs="Arial"/>
          <w:sz w:val="20"/>
          <w:szCs w:val="20"/>
        </w:rPr>
        <w:t>Article 36 : Notification de l’attribution du Marché …………………………………………………</w:t>
      </w:r>
      <w:proofErr w:type="gramStart"/>
      <w:r>
        <w:rPr>
          <w:rFonts w:ascii="Arial" w:hAnsi="Arial" w:cs="Arial"/>
          <w:sz w:val="20"/>
          <w:szCs w:val="20"/>
        </w:rPr>
        <w:t>…….</w:t>
      </w:r>
      <w:proofErr w:type="gramEnd"/>
      <w:r>
        <w:rPr>
          <w:rFonts w:ascii="Arial" w:hAnsi="Arial" w:cs="Arial"/>
          <w:sz w:val="20"/>
          <w:szCs w:val="20"/>
        </w:rPr>
        <w:t>.</w:t>
      </w:r>
    </w:p>
    <w:p w:rsidR="00E215D6" w:rsidRDefault="00E215D6" w:rsidP="00E215D6">
      <w:pPr>
        <w:spacing w:before="120" w:after="120"/>
        <w:ind w:left="1680" w:hanging="1080"/>
        <w:jc w:val="both"/>
        <w:rPr>
          <w:rFonts w:ascii="Arial" w:hAnsi="Arial" w:cs="Arial"/>
          <w:sz w:val="20"/>
          <w:szCs w:val="20"/>
        </w:rPr>
      </w:pPr>
      <w:r>
        <w:rPr>
          <w:rFonts w:ascii="Arial" w:hAnsi="Arial" w:cs="Arial"/>
          <w:sz w:val="20"/>
          <w:szCs w:val="20"/>
        </w:rPr>
        <w:t>Article 37 : Publication des résultats d’attribution du marché et recours ………………………………</w:t>
      </w:r>
    </w:p>
    <w:p w:rsidR="00E215D6" w:rsidRDefault="00E215D6" w:rsidP="00E215D6">
      <w:pPr>
        <w:spacing w:before="120" w:after="120"/>
        <w:ind w:left="1680" w:hanging="1080"/>
        <w:jc w:val="both"/>
        <w:rPr>
          <w:rFonts w:ascii="Arial" w:hAnsi="Arial" w:cs="Arial"/>
          <w:sz w:val="20"/>
          <w:szCs w:val="20"/>
        </w:rPr>
      </w:pPr>
      <w:r>
        <w:rPr>
          <w:rFonts w:ascii="Arial" w:hAnsi="Arial" w:cs="Arial"/>
          <w:sz w:val="20"/>
          <w:szCs w:val="20"/>
        </w:rPr>
        <w:t>Article 38 : Signature du marché ……………………………………………………………………………</w:t>
      </w:r>
    </w:p>
    <w:p w:rsidR="00E215D6" w:rsidRDefault="00E215D6" w:rsidP="00E215D6">
      <w:pPr>
        <w:spacing w:before="120" w:after="120"/>
        <w:ind w:left="1680" w:hanging="1080"/>
        <w:jc w:val="both"/>
        <w:rPr>
          <w:rFonts w:ascii="Arial" w:hAnsi="Arial" w:cs="Arial"/>
          <w:sz w:val="20"/>
          <w:szCs w:val="20"/>
        </w:rPr>
      </w:pPr>
      <w:r>
        <w:rPr>
          <w:rFonts w:ascii="Arial" w:hAnsi="Arial" w:cs="Arial"/>
          <w:sz w:val="20"/>
          <w:szCs w:val="20"/>
        </w:rPr>
        <w:t>Article 39 : Cautionnement définitif. ………………………………………………………………………..</w:t>
      </w:r>
    </w:p>
    <w:p w:rsidR="00E215D6" w:rsidRDefault="00E215D6" w:rsidP="00E215D6">
      <w:pPr>
        <w:spacing w:before="240" w:after="480"/>
        <w:jc w:val="center"/>
        <w:rPr>
          <w:rFonts w:ascii="Arial" w:hAnsi="Arial" w:cs="Arial"/>
          <w:b/>
          <w:bCs/>
          <w:sz w:val="28"/>
        </w:rPr>
      </w:pPr>
      <w:r>
        <w:rPr>
          <w:rFonts w:ascii="Arial" w:hAnsi="Arial" w:cs="Arial"/>
          <w:b/>
          <w:sz w:val="20"/>
          <w:u w:val="single"/>
        </w:rPr>
        <w:br w:type="page"/>
      </w:r>
      <w:r>
        <w:rPr>
          <w:rFonts w:ascii="Arial" w:hAnsi="Arial" w:cs="Arial"/>
          <w:b/>
          <w:bCs/>
          <w:sz w:val="28"/>
        </w:rPr>
        <w:lastRenderedPageBreak/>
        <w:t xml:space="preserve">A - Généralités </w:t>
      </w:r>
    </w:p>
    <w:p w:rsidR="00E215D6" w:rsidRDefault="00E215D6" w:rsidP="00E215D6">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1 : Portée de la soumission </w:t>
      </w:r>
    </w:p>
    <w:p w:rsidR="00E215D6" w:rsidRDefault="00E215D6" w:rsidP="00E215D6">
      <w:pPr>
        <w:numPr>
          <w:ilvl w:val="1"/>
          <w:numId w:val="21"/>
        </w:numPr>
        <w:spacing w:before="120" w:after="120"/>
        <w:jc w:val="both"/>
        <w:rPr>
          <w:rFonts w:ascii="Arial" w:hAnsi="Arial" w:cs="Arial"/>
          <w:sz w:val="20"/>
        </w:rPr>
      </w:pPr>
      <w:r>
        <w:rPr>
          <w:rFonts w:ascii="Arial" w:hAnsi="Arial" w:cs="Arial"/>
          <w:sz w:val="20"/>
        </w:rPr>
        <w:t xml:space="preserve">L’Autorité contractante définie dans le Règlement Particulier de l’Appel d’Offres (RPAO), lance un </w:t>
      </w:r>
      <w:r w:rsidRPr="008456B6">
        <w:rPr>
          <w:rFonts w:ascii="Arial" w:hAnsi="Arial" w:cs="Arial"/>
          <w:color w:val="000000" w:themeColor="text1"/>
          <w:sz w:val="20"/>
        </w:rPr>
        <w:t>appel d’offres pour les travaux décrits dans le Dossier d’Appel d’Offres brièvement définis dans</w:t>
      </w:r>
      <w:r>
        <w:rPr>
          <w:rFonts w:ascii="Arial" w:hAnsi="Arial" w:cs="Arial"/>
          <w:sz w:val="20"/>
        </w:rPr>
        <w:t xml:space="preserve"> le RPAO.</w:t>
      </w:r>
    </w:p>
    <w:p w:rsidR="00E215D6" w:rsidRDefault="00E215D6" w:rsidP="00E215D6">
      <w:pPr>
        <w:pStyle w:val="p25"/>
        <w:widowControl/>
        <w:tabs>
          <w:tab w:val="clear" w:pos="720"/>
        </w:tabs>
        <w:autoSpaceDE/>
        <w:autoSpaceDN/>
        <w:adjustRightInd/>
        <w:spacing w:before="120" w:after="120" w:line="240" w:lineRule="auto"/>
        <w:ind w:left="720"/>
        <w:rPr>
          <w:rFonts w:ascii="Arial" w:hAnsi="Arial" w:cs="Arial"/>
        </w:rPr>
      </w:pPr>
      <w:r>
        <w:rPr>
          <w:rFonts w:ascii="Arial" w:hAnsi="Arial" w:cs="Arial"/>
        </w:rPr>
        <w:t>Le nom, le numéro d’identification et le nombre de lots faisant l’objet de l’appel d’offres figurent dans le RPAO.</w:t>
      </w:r>
    </w:p>
    <w:p w:rsidR="00E215D6" w:rsidRDefault="00E215D6" w:rsidP="00E215D6">
      <w:pPr>
        <w:numPr>
          <w:ilvl w:val="1"/>
          <w:numId w:val="21"/>
        </w:numPr>
        <w:spacing w:before="120" w:after="120"/>
        <w:jc w:val="both"/>
        <w:rPr>
          <w:rFonts w:ascii="Arial" w:hAnsi="Arial" w:cs="Arial"/>
          <w:sz w:val="20"/>
        </w:rPr>
      </w:pPr>
      <w:r>
        <w:rPr>
          <w:rFonts w:ascii="Arial" w:hAnsi="Arial" w:cs="Arial"/>
          <w:sz w:val="20"/>
        </w:rPr>
        <w:t xml:space="preserve">Le Soumissionnaire retenu, ou attributaire, doit achever les Travaux dans le délai indiqué dans le RPAO, et qui court, sauf stipulation contraire du CCAP, à compter de la date de notification de l’ordre de service de commencer les Travaux ou dans celle fixée dans ledit ordre de service. </w:t>
      </w:r>
    </w:p>
    <w:p w:rsidR="00E215D6" w:rsidRDefault="00E215D6" w:rsidP="00E215D6">
      <w:pPr>
        <w:numPr>
          <w:ilvl w:val="1"/>
          <w:numId w:val="21"/>
        </w:numPr>
        <w:spacing w:before="120" w:after="120"/>
        <w:jc w:val="both"/>
        <w:rPr>
          <w:rFonts w:ascii="Arial" w:hAnsi="Arial" w:cs="Arial"/>
          <w:sz w:val="20"/>
        </w:rPr>
      </w:pPr>
      <w:r>
        <w:rPr>
          <w:rFonts w:ascii="Arial" w:hAnsi="Arial" w:cs="Arial"/>
          <w:sz w:val="20"/>
        </w:rPr>
        <w:t xml:space="preserve">Dans le présent Dossier d’Appel d’Offres, le terme « jour » désigne un jour calendaire. </w:t>
      </w:r>
    </w:p>
    <w:p w:rsidR="00E215D6" w:rsidRDefault="00E215D6" w:rsidP="00E215D6">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2 : Financement </w:t>
      </w:r>
    </w:p>
    <w:p w:rsidR="00E215D6" w:rsidRDefault="00E215D6" w:rsidP="00E215D6">
      <w:pPr>
        <w:jc w:val="both"/>
        <w:rPr>
          <w:rFonts w:ascii="Arial" w:hAnsi="Arial" w:cs="Arial"/>
          <w:sz w:val="20"/>
        </w:rPr>
      </w:pPr>
      <w:r>
        <w:rPr>
          <w:rFonts w:ascii="Arial" w:hAnsi="Arial" w:cs="Arial"/>
          <w:sz w:val="20"/>
        </w:rPr>
        <w:t xml:space="preserve">La source de financement des Travaux objet du présent appel d’offres est précisée dans le RPAO. </w:t>
      </w:r>
    </w:p>
    <w:p w:rsidR="00E215D6" w:rsidRDefault="00E215D6" w:rsidP="00E215D6">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3 : Fraude et corruption </w:t>
      </w:r>
    </w:p>
    <w:p w:rsidR="00E215D6" w:rsidRPr="00D64307" w:rsidRDefault="00E215D6" w:rsidP="00E215D6">
      <w:pPr>
        <w:pStyle w:val="Paragraphedeliste"/>
        <w:numPr>
          <w:ilvl w:val="1"/>
          <w:numId w:val="63"/>
        </w:numPr>
        <w:tabs>
          <w:tab w:val="clear" w:pos="1440"/>
        </w:tabs>
        <w:spacing w:before="120" w:after="120"/>
        <w:ind w:left="720"/>
        <w:jc w:val="both"/>
        <w:rPr>
          <w:rFonts w:ascii="Arial" w:hAnsi="Arial" w:cs="Arial"/>
          <w:sz w:val="20"/>
        </w:rPr>
      </w:pPr>
      <w:r w:rsidRPr="00D64307">
        <w:rPr>
          <w:rFonts w:ascii="Arial" w:hAnsi="Arial" w:cs="Arial"/>
          <w:sz w:val="20"/>
        </w:rPr>
        <w:t xml:space="preserve">Les soumissionnaires et des entrepreneurs sont tenus au respect des règles d’éthique professionnelle les plus strictes durant la passation et l’exécution de ces marchés. </w:t>
      </w:r>
    </w:p>
    <w:p w:rsidR="00E215D6" w:rsidRDefault="00E215D6" w:rsidP="00E215D6">
      <w:pPr>
        <w:pStyle w:val="Paragraphedeliste"/>
        <w:spacing w:before="120" w:after="120"/>
        <w:jc w:val="both"/>
        <w:rPr>
          <w:rFonts w:ascii="Arial" w:hAnsi="Arial" w:cs="Arial"/>
          <w:sz w:val="20"/>
        </w:rPr>
      </w:pPr>
    </w:p>
    <w:p w:rsidR="00E215D6" w:rsidRPr="00D64307" w:rsidRDefault="00E215D6" w:rsidP="00E215D6">
      <w:pPr>
        <w:pStyle w:val="Paragraphedeliste"/>
        <w:spacing w:before="120" w:after="120"/>
        <w:jc w:val="both"/>
        <w:rPr>
          <w:rFonts w:ascii="Arial" w:hAnsi="Arial" w:cs="Arial"/>
          <w:sz w:val="20"/>
        </w:rPr>
      </w:pPr>
      <w:r w:rsidRPr="00D64307">
        <w:rPr>
          <w:rFonts w:ascii="Arial" w:hAnsi="Arial" w:cs="Arial"/>
          <w:sz w:val="20"/>
        </w:rPr>
        <w:t xml:space="preserve">En vertu de ce principe, </w:t>
      </w:r>
    </w:p>
    <w:p w:rsidR="00E215D6" w:rsidRDefault="00E215D6" w:rsidP="00E215D6">
      <w:pPr>
        <w:numPr>
          <w:ilvl w:val="0"/>
          <w:numId w:val="31"/>
        </w:numPr>
        <w:tabs>
          <w:tab w:val="clear" w:pos="1080"/>
          <w:tab w:val="num" w:pos="1276"/>
        </w:tabs>
        <w:spacing w:before="120" w:after="120"/>
        <w:ind w:left="1200" w:hanging="207"/>
        <w:jc w:val="both"/>
        <w:rPr>
          <w:rFonts w:ascii="Arial" w:hAnsi="Arial" w:cs="Arial"/>
          <w:sz w:val="20"/>
        </w:rPr>
      </w:pPr>
      <w:proofErr w:type="gramStart"/>
      <w:r w:rsidRPr="00D64307">
        <w:rPr>
          <w:rFonts w:ascii="Arial" w:hAnsi="Arial" w:cs="Arial"/>
          <w:sz w:val="20"/>
        </w:rPr>
        <w:t>le</w:t>
      </w:r>
      <w:r>
        <w:rPr>
          <w:rFonts w:ascii="Arial" w:hAnsi="Arial" w:cs="Arial"/>
          <w:sz w:val="20"/>
        </w:rPr>
        <w:t>s</w:t>
      </w:r>
      <w:proofErr w:type="gramEnd"/>
      <w:r>
        <w:rPr>
          <w:rFonts w:ascii="Arial" w:hAnsi="Arial" w:cs="Arial"/>
          <w:sz w:val="20"/>
        </w:rPr>
        <w:t xml:space="preserve"> définitions ci-après sont admises</w:t>
      </w:r>
      <w:r w:rsidRPr="00D64307">
        <w:rPr>
          <w:rFonts w:ascii="Arial" w:hAnsi="Arial" w:cs="Arial"/>
          <w:sz w:val="20"/>
        </w:rPr>
        <w:t> :</w:t>
      </w:r>
    </w:p>
    <w:p w:rsidR="00E215D6" w:rsidRDefault="00E215D6" w:rsidP="00E215D6">
      <w:pPr>
        <w:numPr>
          <w:ilvl w:val="1"/>
          <w:numId w:val="31"/>
        </w:numPr>
        <w:tabs>
          <w:tab w:val="clear" w:pos="1800"/>
          <w:tab w:val="num" w:pos="1276"/>
          <w:tab w:val="num" w:pos="1560"/>
        </w:tabs>
        <w:spacing w:before="120" w:after="120"/>
        <w:ind w:left="1560" w:hanging="207"/>
        <w:jc w:val="both"/>
        <w:rPr>
          <w:rFonts w:ascii="Arial" w:hAnsi="Arial" w:cs="Arial"/>
          <w:sz w:val="20"/>
        </w:rPr>
      </w:pPr>
      <w:r>
        <w:rPr>
          <w:rFonts w:ascii="Arial" w:hAnsi="Arial" w:cs="Arial"/>
          <w:sz w:val="20"/>
        </w:rPr>
        <w:t>Est coupable de « corruption » quiconque offre, donne, sollicite ou accepte un quelconque avantage en vue d’influencer l’action d’un agent public au cours de l’attribution ou de l’exécution d’un marché ;</w:t>
      </w:r>
    </w:p>
    <w:p w:rsidR="00E215D6" w:rsidRDefault="00E215D6" w:rsidP="00E215D6">
      <w:pPr>
        <w:numPr>
          <w:ilvl w:val="1"/>
          <w:numId w:val="31"/>
        </w:numPr>
        <w:tabs>
          <w:tab w:val="clear" w:pos="1800"/>
          <w:tab w:val="num" w:pos="1276"/>
          <w:tab w:val="num" w:pos="1560"/>
        </w:tabs>
        <w:spacing w:before="120" w:after="120"/>
        <w:ind w:left="1560" w:hanging="207"/>
        <w:jc w:val="both"/>
        <w:rPr>
          <w:rFonts w:ascii="Arial" w:hAnsi="Arial" w:cs="Arial"/>
          <w:sz w:val="20"/>
        </w:rPr>
      </w:pPr>
      <w:r>
        <w:rPr>
          <w:rFonts w:ascii="Arial" w:hAnsi="Arial" w:cs="Arial"/>
          <w:sz w:val="20"/>
        </w:rPr>
        <w:t>Se livre à des « manœuvres frauduleuses » quiconque déforme ou dénature des faits afin d’influencer l’attribution ou l’exécution d’un marché ;</w:t>
      </w:r>
    </w:p>
    <w:p w:rsidR="00E215D6" w:rsidRDefault="00E215D6" w:rsidP="00E215D6">
      <w:pPr>
        <w:numPr>
          <w:ilvl w:val="1"/>
          <w:numId w:val="31"/>
        </w:numPr>
        <w:tabs>
          <w:tab w:val="clear" w:pos="1800"/>
          <w:tab w:val="num" w:pos="1276"/>
          <w:tab w:val="num" w:pos="1560"/>
        </w:tabs>
        <w:spacing w:before="120" w:after="120"/>
        <w:ind w:left="1560" w:hanging="207"/>
        <w:jc w:val="both"/>
        <w:rPr>
          <w:rFonts w:ascii="Arial" w:hAnsi="Arial" w:cs="Arial"/>
          <w:sz w:val="20"/>
        </w:rPr>
      </w:pPr>
      <w:r>
        <w:rPr>
          <w:rFonts w:ascii="Arial" w:hAnsi="Arial" w:cs="Arial"/>
          <w:sz w:val="20"/>
        </w:rPr>
        <w:t>« Pratiques collusoires » désignent toute forme d’entente entre deux ou plusieurs soumissionnaires (que le Maître d’Ouvrage en ait connaissance ou non) visant à maintenir artificiellement les prix des offres à des niveaux ne correspondant pas à ceux qui résulteraient du jeu de la concurrence ;</w:t>
      </w:r>
    </w:p>
    <w:p w:rsidR="00E215D6" w:rsidRDefault="00E215D6" w:rsidP="00E215D6">
      <w:pPr>
        <w:numPr>
          <w:ilvl w:val="1"/>
          <w:numId w:val="31"/>
        </w:numPr>
        <w:tabs>
          <w:tab w:val="clear" w:pos="1800"/>
          <w:tab w:val="num" w:pos="1276"/>
          <w:tab w:val="num" w:pos="1560"/>
        </w:tabs>
        <w:spacing w:before="120" w:after="120"/>
        <w:ind w:left="1560" w:hanging="207"/>
        <w:jc w:val="both"/>
        <w:rPr>
          <w:rFonts w:ascii="Arial" w:hAnsi="Arial" w:cs="Arial"/>
          <w:sz w:val="20"/>
        </w:rPr>
      </w:pPr>
      <w:r>
        <w:rPr>
          <w:rFonts w:ascii="Arial" w:hAnsi="Arial" w:cs="Arial"/>
          <w:sz w:val="20"/>
        </w:rPr>
        <w:t xml:space="preserve">« Pratiques coercitives » désignent toute forme d’atteinte aux personnes ou à leurs biens ou de menaces à leur encontre afin d’influencer leur action au cours de l’attribution ou de l’exécution d’un marché. </w:t>
      </w:r>
    </w:p>
    <w:p w:rsidR="00E215D6" w:rsidRDefault="00E215D6" w:rsidP="00E215D6">
      <w:pPr>
        <w:numPr>
          <w:ilvl w:val="0"/>
          <w:numId w:val="31"/>
        </w:numPr>
        <w:tabs>
          <w:tab w:val="clear" w:pos="1080"/>
          <w:tab w:val="num" w:pos="1200"/>
        </w:tabs>
        <w:spacing w:before="120" w:after="120"/>
        <w:ind w:left="1200" w:hanging="480"/>
        <w:jc w:val="both"/>
        <w:rPr>
          <w:rFonts w:ascii="Arial" w:hAnsi="Arial" w:cs="Arial"/>
          <w:sz w:val="20"/>
        </w:rPr>
      </w:pPr>
      <w:r>
        <w:rPr>
          <w:rFonts w:ascii="Arial" w:hAnsi="Arial" w:cs="Arial"/>
          <w:sz w:val="20"/>
        </w:rPr>
        <w:t>Toute proposition d’attribution est rejetée, s’il est prouvé que l’attributaire proposé est, directement ou par l’intermédiaire d’un agent, coupable de corruption ou s’est livré à des manœuvres frauduleuses, des pratiques collusoires ou coercitives pour l’attribution de ce marché.</w:t>
      </w:r>
    </w:p>
    <w:p w:rsidR="00E215D6" w:rsidRDefault="00E215D6" w:rsidP="00E215D6">
      <w:pPr>
        <w:spacing w:before="120" w:after="120"/>
        <w:ind w:left="720" w:hanging="720"/>
        <w:jc w:val="both"/>
        <w:rPr>
          <w:rFonts w:ascii="Arial" w:hAnsi="Arial" w:cs="Arial"/>
          <w:sz w:val="20"/>
        </w:rPr>
      </w:pPr>
      <w:r>
        <w:rPr>
          <w:rFonts w:ascii="Arial" w:hAnsi="Arial" w:cs="Arial"/>
          <w:sz w:val="20"/>
        </w:rPr>
        <w:t>3.2.</w:t>
      </w:r>
      <w:r>
        <w:rPr>
          <w:rFonts w:ascii="Arial" w:hAnsi="Arial" w:cs="Arial"/>
          <w:sz w:val="20"/>
        </w:rPr>
        <w:tab/>
        <w:t xml:space="preserve">Le Ministre Délégué à la Présidence chargé des marchés publics, peut à titre conservatoire, prendre une décision d’interdiction de soumissionner pendant une période n’excédant pas deux (02) ans, à l’encontre de tout soumissionnaire reconnu coupable de trafic d’influence, de conflits d’intérêts, de délit d’initiés, de fraude, de corruption ou de production de documents non authentiques dans la soumission, sans préjudice des poursuites pénales qui pourraient être engagées contre lui. </w:t>
      </w:r>
    </w:p>
    <w:p w:rsidR="00E215D6" w:rsidRDefault="00E215D6" w:rsidP="00E215D6">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4 : Candidats admis à concourir </w:t>
      </w:r>
    </w:p>
    <w:p w:rsidR="00E215D6" w:rsidRDefault="00E215D6" w:rsidP="00E215D6">
      <w:pPr>
        <w:spacing w:before="120" w:after="120"/>
        <w:ind w:left="720" w:hanging="720"/>
        <w:jc w:val="both"/>
        <w:rPr>
          <w:rFonts w:ascii="Arial" w:hAnsi="Arial" w:cs="Arial"/>
          <w:sz w:val="20"/>
        </w:rPr>
      </w:pPr>
      <w:r>
        <w:rPr>
          <w:rFonts w:ascii="Arial" w:hAnsi="Arial" w:cs="Arial"/>
          <w:sz w:val="20"/>
        </w:rPr>
        <w:t>4.1.</w:t>
      </w:r>
      <w:r>
        <w:rPr>
          <w:rFonts w:ascii="Arial" w:hAnsi="Arial" w:cs="Arial"/>
          <w:sz w:val="20"/>
        </w:rPr>
        <w:tab/>
        <w:t xml:space="preserve">Si l’appel d’offres est restreint, la consultation s’adresse à tous les candidats retenus à l’issue de la procédure de pré-qualification. </w:t>
      </w:r>
    </w:p>
    <w:p w:rsidR="00E215D6" w:rsidRDefault="00E215D6" w:rsidP="00E215D6">
      <w:pPr>
        <w:spacing w:before="120" w:after="120"/>
        <w:ind w:left="720" w:hanging="720"/>
        <w:jc w:val="both"/>
        <w:rPr>
          <w:rFonts w:ascii="Arial" w:hAnsi="Arial" w:cs="Arial"/>
          <w:sz w:val="20"/>
        </w:rPr>
      </w:pPr>
      <w:r>
        <w:rPr>
          <w:rFonts w:ascii="Arial" w:hAnsi="Arial" w:cs="Arial"/>
          <w:sz w:val="20"/>
        </w:rPr>
        <w:t>4.2.</w:t>
      </w:r>
      <w:r>
        <w:rPr>
          <w:rFonts w:ascii="Arial" w:hAnsi="Arial" w:cs="Arial"/>
          <w:sz w:val="20"/>
        </w:rPr>
        <w:tab/>
        <w:t>En règle générale, l’appel d’offres s’adresse à tous les entrepreneurs, sous réserve des dispositions ci-après :</w:t>
      </w:r>
    </w:p>
    <w:p w:rsidR="00E215D6" w:rsidRDefault="00E215D6" w:rsidP="00E215D6">
      <w:pPr>
        <w:numPr>
          <w:ilvl w:val="0"/>
          <w:numId w:val="32"/>
        </w:numPr>
        <w:tabs>
          <w:tab w:val="clear" w:pos="1080"/>
          <w:tab w:val="num" w:pos="1200"/>
        </w:tabs>
        <w:spacing w:before="120" w:after="120"/>
        <w:ind w:left="1200" w:hanging="480"/>
        <w:jc w:val="both"/>
        <w:rPr>
          <w:rFonts w:ascii="Arial" w:hAnsi="Arial" w:cs="Arial"/>
          <w:sz w:val="20"/>
        </w:rPr>
      </w:pPr>
      <w:r>
        <w:rPr>
          <w:rFonts w:ascii="Arial" w:hAnsi="Arial" w:cs="Arial"/>
          <w:sz w:val="20"/>
        </w:rPr>
        <w:t xml:space="preserve">Un soumissionnaire (y compris tous les membres d’un groupement d’entreprises et tous les sous-traitants du soumissionnaire) doit être d’un pays éligible, conformément à la convention de financement. </w:t>
      </w:r>
    </w:p>
    <w:p w:rsidR="00E215D6" w:rsidRDefault="00E215D6" w:rsidP="00E215D6">
      <w:pPr>
        <w:numPr>
          <w:ilvl w:val="0"/>
          <w:numId w:val="32"/>
        </w:numPr>
        <w:tabs>
          <w:tab w:val="clear" w:pos="1080"/>
          <w:tab w:val="num" w:pos="1200"/>
        </w:tabs>
        <w:spacing w:before="120" w:after="120"/>
        <w:ind w:left="1200" w:hanging="480"/>
        <w:jc w:val="both"/>
        <w:rPr>
          <w:rFonts w:ascii="Arial" w:hAnsi="Arial" w:cs="Arial"/>
          <w:sz w:val="20"/>
        </w:rPr>
      </w:pPr>
      <w:r>
        <w:rPr>
          <w:rFonts w:ascii="Arial" w:hAnsi="Arial" w:cs="Arial"/>
          <w:sz w:val="20"/>
        </w:rPr>
        <w:lastRenderedPageBreak/>
        <w:t>Un soumissionnaire (y compris tous les membres d’un groupement d’entreprises et tous les sous-traitants du soumissionnaire) ne doit pas se trouver en situation de conflit d’intérêt sous peine de disqualification. Un soumissionnaire peut être jugé comme étant en situation de conflit d’intérêt.</w:t>
      </w:r>
    </w:p>
    <w:p w:rsidR="00E215D6" w:rsidRDefault="00E215D6" w:rsidP="00E215D6">
      <w:pPr>
        <w:numPr>
          <w:ilvl w:val="1"/>
          <w:numId w:val="31"/>
        </w:numPr>
        <w:tabs>
          <w:tab w:val="clear" w:pos="1800"/>
          <w:tab w:val="num" w:pos="1560"/>
        </w:tabs>
        <w:spacing w:before="120" w:after="120"/>
        <w:ind w:left="1560"/>
        <w:jc w:val="both"/>
        <w:rPr>
          <w:rFonts w:ascii="Arial" w:hAnsi="Arial" w:cs="Arial"/>
          <w:sz w:val="20"/>
        </w:rPr>
      </w:pPr>
      <w:r>
        <w:rPr>
          <w:rFonts w:ascii="Arial" w:hAnsi="Arial" w:cs="Arial"/>
          <w:sz w:val="20"/>
        </w:rPr>
        <w:t xml:space="preserve">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w:t>
      </w:r>
      <w:proofErr w:type="gramStart"/>
      <w:r>
        <w:rPr>
          <w:rFonts w:ascii="Arial" w:hAnsi="Arial" w:cs="Arial"/>
          <w:sz w:val="20"/>
        </w:rPr>
        <w:t>ou</w:t>
      </w:r>
      <w:proofErr w:type="gramEnd"/>
    </w:p>
    <w:p w:rsidR="00E215D6" w:rsidRDefault="00E215D6" w:rsidP="00E215D6">
      <w:pPr>
        <w:numPr>
          <w:ilvl w:val="1"/>
          <w:numId w:val="31"/>
        </w:numPr>
        <w:tabs>
          <w:tab w:val="clear" w:pos="1800"/>
          <w:tab w:val="num" w:pos="1560"/>
        </w:tabs>
        <w:spacing w:before="120" w:after="120"/>
        <w:ind w:left="1560"/>
        <w:jc w:val="both"/>
        <w:rPr>
          <w:rFonts w:ascii="Arial" w:hAnsi="Arial" w:cs="Arial"/>
          <w:sz w:val="20"/>
        </w:rPr>
      </w:pPr>
      <w:r>
        <w:rPr>
          <w:rFonts w:ascii="Arial" w:hAnsi="Arial" w:cs="Arial"/>
          <w:sz w:val="20"/>
        </w:rPr>
        <w:t>Présente plus d’une offre dans le cadre du présent appel d’offres, à l’exception des offres variantes autorisés selon l’article 17, le cas échéant ; cependant, ceci ne fait pas obstacle à la participation de sous-traitant dans plus d’une offre.</w:t>
      </w:r>
    </w:p>
    <w:p w:rsidR="00E215D6" w:rsidRDefault="00E215D6" w:rsidP="00E215D6">
      <w:pPr>
        <w:numPr>
          <w:ilvl w:val="1"/>
          <w:numId w:val="31"/>
        </w:numPr>
        <w:tabs>
          <w:tab w:val="clear" w:pos="1800"/>
          <w:tab w:val="num" w:pos="1560"/>
        </w:tabs>
        <w:spacing w:before="120" w:after="120"/>
        <w:ind w:left="1560"/>
        <w:jc w:val="both"/>
        <w:rPr>
          <w:rFonts w:ascii="Arial" w:hAnsi="Arial" w:cs="Arial"/>
          <w:sz w:val="20"/>
        </w:rPr>
      </w:pPr>
      <w:r>
        <w:rPr>
          <w:rFonts w:ascii="Arial" w:hAnsi="Arial" w:cs="Arial"/>
          <w:sz w:val="20"/>
        </w:rPr>
        <w:t xml:space="preserve">L’Autorité contractante ou le Maitre d’Ouvrage possèdent des </w:t>
      </w:r>
      <w:proofErr w:type="spellStart"/>
      <w:r>
        <w:rPr>
          <w:rFonts w:ascii="Arial" w:hAnsi="Arial" w:cs="Arial"/>
          <w:sz w:val="20"/>
        </w:rPr>
        <w:t>interêts</w:t>
      </w:r>
      <w:proofErr w:type="spellEnd"/>
      <w:r>
        <w:rPr>
          <w:rFonts w:ascii="Arial" w:hAnsi="Arial" w:cs="Arial"/>
          <w:sz w:val="20"/>
        </w:rPr>
        <w:t xml:space="preserve"> financiers dans sa géographie du capital, de nature à compromettre la transparence des procédures de passation des marchés publics.</w:t>
      </w:r>
    </w:p>
    <w:p w:rsidR="00E215D6" w:rsidRDefault="00E215D6" w:rsidP="00E215D6">
      <w:pPr>
        <w:numPr>
          <w:ilvl w:val="0"/>
          <w:numId w:val="32"/>
        </w:numPr>
        <w:tabs>
          <w:tab w:val="clear" w:pos="1080"/>
          <w:tab w:val="num" w:pos="1200"/>
        </w:tabs>
        <w:spacing w:before="120" w:after="120"/>
        <w:ind w:left="1200" w:hanging="480"/>
        <w:jc w:val="both"/>
        <w:rPr>
          <w:rFonts w:ascii="Arial" w:hAnsi="Arial" w:cs="Arial"/>
          <w:sz w:val="20"/>
        </w:rPr>
      </w:pPr>
      <w:r>
        <w:rPr>
          <w:rFonts w:ascii="Arial" w:hAnsi="Arial" w:cs="Arial"/>
          <w:sz w:val="20"/>
        </w:rPr>
        <w:t xml:space="preserve">Le soumissionnaire ne soit pas </w:t>
      </w:r>
      <w:proofErr w:type="gramStart"/>
      <w:r>
        <w:rPr>
          <w:rFonts w:ascii="Arial" w:hAnsi="Arial" w:cs="Arial"/>
          <w:sz w:val="20"/>
        </w:rPr>
        <w:t>être</w:t>
      </w:r>
      <w:proofErr w:type="gramEnd"/>
      <w:r>
        <w:rPr>
          <w:rFonts w:ascii="Arial" w:hAnsi="Arial" w:cs="Arial"/>
          <w:sz w:val="20"/>
        </w:rPr>
        <w:t xml:space="preserve"> sous le coup d’une décision d’exclusion. </w:t>
      </w:r>
    </w:p>
    <w:p w:rsidR="00E215D6" w:rsidRDefault="00E215D6" w:rsidP="00E215D6">
      <w:pPr>
        <w:numPr>
          <w:ilvl w:val="0"/>
          <w:numId w:val="32"/>
        </w:numPr>
        <w:tabs>
          <w:tab w:val="clear" w:pos="1080"/>
          <w:tab w:val="num" w:pos="1200"/>
        </w:tabs>
        <w:spacing w:before="120" w:after="120"/>
        <w:ind w:left="1200" w:hanging="480"/>
        <w:jc w:val="both"/>
        <w:rPr>
          <w:rFonts w:ascii="Arial" w:hAnsi="Arial" w:cs="Arial"/>
          <w:sz w:val="20"/>
        </w:rPr>
      </w:pPr>
      <w:r>
        <w:rPr>
          <w:rFonts w:ascii="Arial" w:hAnsi="Arial" w:cs="Arial"/>
          <w:sz w:val="20"/>
        </w:rPr>
        <w:t xml:space="preserve">Une entreprise publique camerounaise peut participer à la consultation si elle démontre qu’elle est (i) juridiquement et financièrement autonome, (ii) administrée selon les règles du droit commercial et (iii) n’est pas sous l’autorité directe de l’Autorité Contractante ou du Maître d’Ouvrage. </w:t>
      </w:r>
    </w:p>
    <w:p w:rsidR="00E215D6" w:rsidRDefault="00E215D6" w:rsidP="00E215D6">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5 : Matériaux, matériels, fournitures, équipements et services autorisés </w:t>
      </w:r>
    </w:p>
    <w:p w:rsidR="00E215D6" w:rsidRDefault="00E215D6" w:rsidP="00E215D6">
      <w:pPr>
        <w:spacing w:before="120" w:after="120"/>
        <w:ind w:left="720" w:hanging="720"/>
        <w:jc w:val="both"/>
        <w:rPr>
          <w:rFonts w:ascii="Arial" w:hAnsi="Arial" w:cs="Arial"/>
          <w:sz w:val="20"/>
        </w:rPr>
      </w:pPr>
      <w:r>
        <w:rPr>
          <w:rFonts w:ascii="Arial" w:hAnsi="Arial" w:cs="Arial"/>
          <w:sz w:val="20"/>
        </w:rPr>
        <w:t>5.1.</w:t>
      </w:r>
      <w:r>
        <w:rPr>
          <w:rFonts w:ascii="Arial" w:hAnsi="Arial" w:cs="Arial"/>
          <w:sz w:val="20"/>
        </w:rPr>
        <w:tab/>
        <w:t xml:space="preserve">Les matériaux, les matériels de l’entrepreneur, les fournitures, équipements et services devant être fournis dans le cadre du marché doivent provenir de pays répondant aux critères de provenance définis dans le RPAO, et toutes les dépenses effectuées au titre du Marché sont limitées auxdits matériaux, matériels, fournitures, équipements et services. </w:t>
      </w:r>
    </w:p>
    <w:p w:rsidR="00E215D6" w:rsidRDefault="00E215D6" w:rsidP="00E215D6">
      <w:pPr>
        <w:spacing w:before="120" w:after="120"/>
        <w:ind w:left="720" w:hanging="720"/>
        <w:jc w:val="both"/>
        <w:rPr>
          <w:rFonts w:ascii="Arial" w:hAnsi="Arial" w:cs="Arial"/>
          <w:sz w:val="20"/>
        </w:rPr>
      </w:pPr>
      <w:r>
        <w:rPr>
          <w:rFonts w:ascii="Arial" w:hAnsi="Arial" w:cs="Arial"/>
          <w:sz w:val="20"/>
        </w:rPr>
        <w:t>5.2.</w:t>
      </w:r>
      <w:r>
        <w:rPr>
          <w:rFonts w:ascii="Arial" w:hAnsi="Arial" w:cs="Arial"/>
          <w:sz w:val="20"/>
        </w:rPr>
        <w:tab/>
        <w:t>En vertu de l’article 5.1 ci-dessus, le terme « provenir » désigne le lieu où les biens sont extraits, cultivés, produits ou fabriqués et d’où proviennent les services.</w:t>
      </w:r>
    </w:p>
    <w:p w:rsidR="00E215D6" w:rsidRDefault="00E215D6" w:rsidP="00E215D6">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6 : Qualification du Soumissionnaire </w:t>
      </w:r>
    </w:p>
    <w:p w:rsidR="00E215D6" w:rsidRDefault="00E215D6" w:rsidP="00E215D6">
      <w:pPr>
        <w:numPr>
          <w:ilvl w:val="1"/>
          <w:numId w:val="22"/>
        </w:numPr>
        <w:spacing w:before="120" w:after="120"/>
        <w:jc w:val="both"/>
        <w:rPr>
          <w:rFonts w:ascii="Arial" w:hAnsi="Arial" w:cs="Arial"/>
          <w:sz w:val="20"/>
        </w:rPr>
      </w:pPr>
      <w:r>
        <w:rPr>
          <w:rFonts w:ascii="Arial" w:hAnsi="Arial" w:cs="Arial"/>
          <w:sz w:val="20"/>
        </w:rPr>
        <w:t>Les soumissionnaires doivent, comme partie intégrante de leur offre :</w:t>
      </w:r>
    </w:p>
    <w:p w:rsidR="00E215D6" w:rsidRDefault="00E215D6" w:rsidP="00E215D6">
      <w:pPr>
        <w:numPr>
          <w:ilvl w:val="0"/>
          <w:numId w:val="33"/>
        </w:numPr>
        <w:tabs>
          <w:tab w:val="clear" w:pos="1080"/>
          <w:tab w:val="num" w:pos="1200"/>
        </w:tabs>
        <w:spacing w:before="120" w:after="120"/>
        <w:ind w:left="1200" w:hanging="480"/>
        <w:jc w:val="both"/>
        <w:rPr>
          <w:rFonts w:ascii="Arial" w:hAnsi="Arial" w:cs="Arial"/>
          <w:sz w:val="20"/>
        </w:rPr>
      </w:pPr>
      <w:r>
        <w:rPr>
          <w:rFonts w:ascii="Arial" w:hAnsi="Arial" w:cs="Arial"/>
          <w:sz w:val="20"/>
        </w:rPr>
        <w:t>Soumettre un pouvoir habilitant le signataire de la soumission à engager le Soumissionnaire ;</w:t>
      </w:r>
    </w:p>
    <w:p w:rsidR="00E215D6" w:rsidRDefault="00E215D6" w:rsidP="00E215D6">
      <w:pPr>
        <w:numPr>
          <w:ilvl w:val="0"/>
          <w:numId w:val="33"/>
        </w:numPr>
        <w:tabs>
          <w:tab w:val="clear" w:pos="1080"/>
          <w:tab w:val="num" w:pos="1200"/>
        </w:tabs>
        <w:spacing w:before="120" w:after="120"/>
        <w:ind w:left="1200" w:hanging="480"/>
        <w:jc w:val="both"/>
        <w:rPr>
          <w:rFonts w:ascii="Arial" w:hAnsi="Arial" w:cs="Arial"/>
          <w:sz w:val="20"/>
        </w:rPr>
      </w:pPr>
      <w:r>
        <w:rPr>
          <w:rFonts w:ascii="Arial" w:hAnsi="Arial" w:cs="Arial"/>
          <w:sz w:val="20"/>
        </w:rPr>
        <w:t xml:space="preserve">Fournir toutes les informations (compléter ou mettre à jour les informations jointes à leur demande de pré-qualification qui ont pu changer, au cas où les candidats ont fait l’objet d’une pré-qualification) demandées aux soumissionnaires, dans le RPAO, afin d’établir leur qualification pour exécuter le marché. </w:t>
      </w:r>
    </w:p>
    <w:p w:rsidR="00E215D6" w:rsidRDefault="00E215D6" w:rsidP="00E215D6">
      <w:pPr>
        <w:spacing w:before="120" w:after="120"/>
        <w:ind w:left="1200"/>
        <w:jc w:val="both"/>
        <w:rPr>
          <w:rFonts w:ascii="Arial" w:hAnsi="Arial" w:cs="Arial"/>
          <w:sz w:val="20"/>
        </w:rPr>
      </w:pPr>
      <w:r>
        <w:rPr>
          <w:rFonts w:ascii="Arial" w:hAnsi="Arial" w:cs="Arial"/>
          <w:sz w:val="20"/>
        </w:rPr>
        <w:t xml:space="preserve">Les informations relatives aux points suivants sont exigées le cas échéant : </w:t>
      </w:r>
    </w:p>
    <w:p w:rsidR="00E215D6" w:rsidRDefault="00E215D6" w:rsidP="00E215D6">
      <w:pPr>
        <w:numPr>
          <w:ilvl w:val="1"/>
          <w:numId w:val="33"/>
        </w:numPr>
        <w:tabs>
          <w:tab w:val="clear" w:pos="1800"/>
          <w:tab w:val="num" w:pos="1560"/>
        </w:tabs>
        <w:spacing w:before="120" w:after="120"/>
        <w:ind w:left="1560"/>
        <w:jc w:val="both"/>
        <w:rPr>
          <w:rFonts w:ascii="Arial" w:hAnsi="Arial" w:cs="Arial"/>
          <w:sz w:val="20"/>
        </w:rPr>
      </w:pPr>
      <w:r>
        <w:rPr>
          <w:rFonts w:ascii="Arial" w:hAnsi="Arial" w:cs="Arial"/>
          <w:sz w:val="20"/>
        </w:rPr>
        <w:t>La production des bilans certifiés et chiffres d’affaires récents ;</w:t>
      </w:r>
    </w:p>
    <w:p w:rsidR="00E215D6" w:rsidRDefault="00E215D6" w:rsidP="00E215D6">
      <w:pPr>
        <w:numPr>
          <w:ilvl w:val="1"/>
          <w:numId w:val="33"/>
        </w:numPr>
        <w:tabs>
          <w:tab w:val="clear" w:pos="1800"/>
          <w:tab w:val="num" w:pos="1560"/>
        </w:tabs>
        <w:spacing w:before="120" w:after="120"/>
        <w:ind w:left="1560"/>
        <w:jc w:val="both"/>
        <w:rPr>
          <w:rFonts w:ascii="Arial" w:hAnsi="Arial" w:cs="Arial"/>
          <w:sz w:val="20"/>
        </w:rPr>
      </w:pPr>
      <w:r>
        <w:rPr>
          <w:rFonts w:ascii="Arial" w:hAnsi="Arial" w:cs="Arial"/>
          <w:sz w:val="20"/>
        </w:rPr>
        <w:t>Accès à une ligne de crédit ou disposition d’autres ressources financières ;</w:t>
      </w:r>
    </w:p>
    <w:p w:rsidR="00E215D6" w:rsidRDefault="00E215D6" w:rsidP="00E215D6">
      <w:pPr>
        <w:numPr>
          <w:ilvl w:val="1"/>
          <w:numId w:val="33"/>
        </w:numPr>
        <w:tabs>
          <w:tab w:val="clear" w:pos="1800"/>
          <w:tab w:val="num" w:pos="1560"/>
        </w:tabs>
        <w:spacing w:before="120" w:after="120"/>
        <w:ind w:left="1560"/>
        <w:jc w:val="both"/>
        <w:rPr>
          <w:rFonts w:ascii="Arial" w:hAnsi="Arial" w:cs="Arial"/>
          <w:sz w:val="20"/>
        </w:rPr>
      </w:pPr>
      <w:r>
        <w:rPr>
          <w:rFonts w:ascii="Arial" w:hAnsi="Arial" w:cs="Arial"/>
          <w:sz w:val="20"/>
        </w:rPr>
        <w:t xml:space="preserve">Les commandes acquises et les marchés attribués ; </w:t>
      </w:r>
    </w:p>
    <w:p w:rsidR="00E215D6" w:rsidRDefault="00E215D6" w:rsidP="00E215D6">
      <w:pPr>
        <w:numPr>
          <w:ilvl w:val="1"/>
          <w:numId w:val="33"/>
        </w:numPr>
        <w:tabs>
          <w:tab w:val="clear" w:pos="1800"/>
          <w:tab w:val="num" w:pos="1560"/>
        </w:tabs>
        <w:spacing w:before="120" w:after="120"/>
        <w:ind w:left="1560"/>
        <w:jc w:val="both"/>
        <w:rPr>
          <w:rFonts w:ascii="Arial" w:hAnsi="Arial" w:cs="Arial"/>
          <w:sz w:val="20"/>
        </w:rPr>
      </w:pPr>
      <w:r>
        <w:rPr>
          <w:rFonts w:ascii="Arial" w:hAnsi="Arial" w:cs="Arial"/>
          <w:sz w:val="20"/>
        </w:rPr>
        <w:t>Les litiges en cours ;</w:t>
      </w:r>
    </w:p>
    <w:p w:rsidR="00E215D6" w:rsidRDefault="00E215D6" w:rsidP="00E215D6">
      <w:pPr>
        <w:numPr>
          <w:ilvl w:val="1"/>
          <w:numId w:val="33"/>
        </w:numPr>
        <w:tabs>
          <w:tab w:val="clear" w:pos="1800"/>
          <w:tab w:val="num" w:pos="1560"/>
        </w:tabs>
        <w:spacing w:before="120" w:after="120"/>
        <w:ind w:left="1560"/>
        <w:jc w:val="both"/>
        <w:rPr>
          <w:rFonts w:ascii="Arial" w:hAnsi="Arial" w:cs="Arial"/>
          <w:sz w:val="20"/>
        </w:rPr>
      </w:pPr>
      <w:r>
        <w:rPr>
          <w:rFonts w:ascii="Arial" w:hAnsi="Arial" w:cs="Arial"/>
          <w:sz w:val="20"/>
        </w:rPr>
        <w:t>La disponibilité du matériel indispensable.</w:t>
      </w:r>
    </w:p>
    <w:p w:rsidR="00E215D6" w:rsidRDefault="00E215D6" w:rsidP="00E215D6">
      <w:pPr>
        <w:numPr>
          <w:ilvl w:val="1"/>
          <w:numId w:val="22"/>
        </w:numPr>
        <w:spacing w:before="120" w:after="120"/>
        <w:jc w:val="both"/>
        <w:rPr>
          <w:rFonts w:ascii="Arial" w:hAnsi="Arial" w:cs="Arial"/>
          <w:sz w:val="20"/>
        </w:rPr>
      </w:pPr>
      <w:r>
        <w:rPr>
          <w:rFonts w:ascii="Arial" w:hAnsi="Arial" w:cs="Arial"/>
          <w:sz w:val="20"/>
        </w:rPr>
        <w:t>Les soumissions présentées par deux ou plusieurs entrepreneurs groupés (</w:t>
      </w:r>
      <w:proofErr w:type="spellStart"/>
      <w:r>
        <w:rPr>
          <w:rFonts w:ascii="Arial" w:hAnsi="Arial" w:cs="Arial"/>
          <w:sz w:val="20"/>
        </w:rPr>
        <w:t>co-traitance</w:t>
      </w:r>
      <w:proofErr w:type="spellEnd"/>
      <w:r>
        <w:rPr>
          <w:rFonts w:ascii="Arial" w:hAnsi="Arial" w:cs="Arial"/>
          <w:sz w:val="20"/>
        </w:rPr>
        <w:t>) doivent satisfaire aux conditions suivantes :</w:t>
      </w:r>
    </w:p>
    <w:p w:rsidR="00E215D6" w:rsidRDefault="00E215D6" w:rsidP="00E215D6">
      <w:pPr>
        <w:numPr>
          <w:ilvl w:val="0"/>
          <w:numId w:val="23"/>
        </w:numPr>
        <w:tabs>
          <w:tab w:val="clear" w:pos="720"/>
          <w:tab w:val="num" w:pos="1200"/>
        </w:tabs>
        <w:spacing w:before="120" w:after="120"/>
        <w:ind w:left="1200" w:hanging="480"/>
        <w:jc w:val="both"/>
        <w:rPr>
          <w:rFonts w:ascii="Arial" w:hAnsi="Arial" w:cs="Arial"/>
          <w:sz w:val="20"/>
        </w:rPr>
      </w:pPr>
      <w:r>
        <w:rPr>
          <w:rFonts w:ascii="Arial" w:hAnsi="Arial" w:cs="Arial"/>
          <w:sz w:val="20"/>
        </w:rPr>
        <w:t>L’offre devra inclure pour chacune des entreprises tous les renseignements énumérés à l’Article 6.1 ci-dessus : Le RPAO devra préciser les informations à fournir par le groupement et celles à fournir par chaque membre du groupement ;</w:t>
      </w:r>
    </w:p>
    <w:p w:rsidR="00E215D6" w:rsidRDefault="00E215D6" w:rsidP="00E215D6">
      <w:pPr>
        <w:numPr>
          <w:ilvl w:val="0"/>
          <w:numId w:val="23"/>
        </w:numPr>
        <w:tabs>
          <w:tab w:val="clear" w:pos="720"/>
          <w:tab w:val="num" w:pos="1200"/>
        </w:tabs>
        <w:spacing w:before="120" w:after="120"/>
        <w:ind w:left="1200" w:hanging="480"/>
        <w:jc w:val="both"/>
        <w:rPr>
          <w:rFonts w:ascii="Arial" w:hAnsi="Arial" w:cs="Arial"/>
          <w:sz w:val="20"/>
        </w:rPr>
      </w:pPr>
      <w:r>
        <w:rPr>
          <w:rFonts w:ascii="Arial" w:hAnsi="Arial" w:cs="Arial"/>
          <w:sz w:val="20"/>
        </w:rPr>
        <w:t>L’offre et le marché doivent être signés de façon à obliger tous les membres du groupement ;</w:t>
      </w:r>
    </w:p>
    <w:p w:rsidR="00E215D6" w:rsidRDefault="00E215D6" w:rsidP="00E215D6">
      <w:pPr>
        <w:numPr>
          <w:ilvl w:val="0"/>
          <w:numId w:val="23"/>
        </w:numPr>
        <w:tabs>
          <w:tab w:val="clear" w:pos="720"/>
          <w:tab w:val="num" w:pos="1200"/>
        </w:tabs>
        <w:spacing w:before="120" w:after="120"/>
        <w:ind w:left="1200" w:hanging="480"/>
        <w:jc w:val="both"/>
        <w:rPr>
          <w:rFonts w:ascii="Arial" w:hAnsi="Arial" w:cs="Arial"/>
          <w:sz w:val="20"/>
        </w:rPr>
      </w:pPr>
      <w:r>
        <w:rPr>
          <w:rFonts w:ascii="Arial" w:hAnsi="Arial" w:cs="Arial"/>
          <w:sz w:val="20"/>
        </w:rPr>
        <w:t>La nature du groupement (conjoint ou solitaire comme cela est requis dans le RPAO) doit être précisée et justifiée par la production d’une copie de l’accord de groupement en bonne et due forme ;</w:t>
      </w:r>
    </w:p>
    <w:p w:rsidR="00E215D6" w:rsidRDefault="00E215D6" w:rsidP="00E215D6">
      <w:pPr>
        <w:numPr>
          <w:ilvl w:val="0"/>
          <w:numId w:val="23"/>
        </w:numPr>
        <w:tabs>
          <w:tab w:val="clear" w:pos="720"/>
          <w:tab w:val="num" w:pos="1200"/>
        </w:tabs>
        <w:spacing w:before="120" w:after="120"/>
        <w:ind w:left="1200" w:hanging="480"/>
        <w:jc w:val="both"/>
        <w:rPr>
          <w:rFonts w:ascii="Arial" w:hAnsi="Arial" w:cs="Arial"/>
          <w:sz w:val="20"/>
        </w:rPr>
      </w:pPr>
      <w:r>
        <w:rPr>
          <w:rFonts w:ascii="Arial" w:hAnsi="Arial" w:cs="Arial"/>
          <w:sz w:val="20"/>
        </w:rPr>
        <w:lastRenderedPageBreak/>
        <w:t xml:space="preserve">Le membre du groupement désigné comme mandataire, représentera l’ensemble des entreprises vis-à-vis du Maître d’Ouvrage et de l’Autorité Contractante pour l’exécution du marché ; </w:t>
      </w:r>
    </w:p>
    <w:p w:rsidR="00E215D6" w:rsidRDefault="00E215D6" w:rsidP="00E215D6">
      <w:pPr>
        <w:numPr>
          <w:ilvl w:val="0"/>
          <w:numId w:val="23"/>
        </w:numPr>
        <w:tabs>
          <w:tab w:val="clear" w:pos="720"/>
          <w:tab w:val="num" w:pos="1200"/>
        </w:tabs>
        <w:spacing w:before="120" w:after="120"/>
        <w:ind w:left="1200" w:hanging="480"/>
        <w:jc w:val="both"/>
        <w:rPr>
          <w:rFonts w:ascii="Arial" w:hAnsi="Arial" w:cs="Arial"/>
          <w:sz w:val="20"/>
        </w:rPr>
      </w:pPr>
      <w:r>
        <w:rPr>
          <w:rFonts w:ascii="Arial" w:hAnsi="Arial" w:cs="Arial"/>
          <w:sz w:val="20"/>
        </w:rPr>
        <w:t xml:space="preserve">En cas de groupement solidaire, les cotraitants se </w:t>
      </w:r>
      <w:proofErr w:type="spellStart"/>
      <w:r>
        <w:rPr>
          <w:rFonts w:ascii="Arial" w:hAnsi="Arial" w:cs="Arial"/>
          <w:sz w:val="20"/>
        </w:rPr>
        <w:t>repartissent</w:t>
      </w:r>
      <w:proofErr w:type="spellEnd"/>
      <w:r>
        <w:rPr>
          <w:rFonts w:ascii="Arial" w:hAnsi="Arial" w:cs="Arial"/>
          <w:sz w:val="20"/>
        </w:rPr>
        <w:t xml:space="preserve"> les sommes qui sont réglées par le Maître d’Ouvrage dans un compte unique ; en revanche, chaque entreprise est payée par le Maître d’Ouvrage dans son propre compte, lorsqu’il s’agit d’un groupement conjoint. </w:t>
      </w:r>
    </w:p>
    <w:p w:rsidR="00E215D6" w:rsidRDefault="00E215D6" w:rsidP="00E215D6">
      <w:pPr>
        <w:numPr>
          <w:ilvl w:val="1"/>
          <w:numId w:val="22"/>
        </w:numPr>
        <w:spacing w:before="120" w:after="120"/>
        <w:jc w:val="both"/>
        <w:rPr>
          <w:rFonts w:ascii="Arial" w:hAnsi="Arial" w:cs="Arial"/>
          <w:sz w:val="20"/>
        </w:rPr>
      </w:pPr>
      <w:r>
        <w:rPr>
          <w:rFonts w:ascii="Arial" w:hAnsi="Arial" w:cs="Arial"/>
          <w:sz w:val="20"/>
        </w:rPr>
        <w:t>Les soumissionnaires doivent également présenter les propositions suffisamment détaillées pour démontrer qu’elles sont conformes aux spécifications techniques et aux délais d’exécution visés dans le RPAO.</w:t>
      </w:r>
    </w:p>
    <w:p w:rsidR="00E215D6" w:rsidRDefault="00E215D6" w:rsidP="00E215D6">
      <w:pPr>
        <w:numPr>
          <w:ilvl w:val="1"/>
          <w:numId w:val="22"/>
        </w:numPr>
        <w:spacing w:before="120" w:after="120"/>
        <w:jc w:val="both"/>
        <w:rPr>
          <w:rFonts w:ascii="Arial" w:hAnsi="Arial" w:cs="Arial"/>
          <w:sz w:val="20"/>
        </w:rPr>
      </w:pPr>
      <w:r>
        <w:rPr>
          <w:rFonts w:ascii="Arial" w:hAnsi="Arial" w:cs="Arial"/>
          <w:sz w:val="20"/>
        </w:rPr>
        <w:t>Les soumissionnaires demandant qui sollicitent le bénéfice d’une marge de préférence, doivent fournir tous les renseignements nécessaires pour prouver qu’ils satisfont aux critères d’éligibilité décrits à l’article 33 du RGAO.</w:t>
      </w:r>
    </w:p>
    <w:p w:rsidR="00E215D6" w:rsidRDefault="00E215D6" w:rsidP="00E215D6">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Article 7 : Visite du site des travaux</w:t>
      </w:r>
    </w:p>
    <w:p w:rsidR="00E215D6" w:rsidRDefault="00E215D6" w:rsidP="00E215D6">
      <w:pPr>
        <w:spacing w:before="120" w:after="120"/>
        <w:ind w:left="720" w:hanging="720"/>
        <w:jc w:val="both"/>
        <w:rPr>
          <w:rFonts w:ascii="Arial" w:hAnsi="Arial" w:cs="Arial"/>
          <w:sz w:val="20"/>
        </w:rPr>
      </w:pPr>
      <w:r>
        <w:rPr>
          <w:rFonts w:ascii="Arial" w:hAnsi="Arial" w:cs="Arial"/>
          <w:sz w:val="20"/>
        </w:rPr>
        <w:t>7.1.</w:t>
      </w:r>
      <w:r>
        <w:rPr>
          <w:rFonts w:ascii="Arial" w:hAnsi="Arial" w:cs="Arial"/>
          <w:sz w:val="20"/>
        </w:rPr>
        <w:tab/>
        <w:t>Il est conseillé au soumissionnaire de visiter et d’inspecter le site des travaux et ses environs et d’obtenir par lui-même et sous sa propre responsabilité, tous les renseignements qui peuvent être nécessaires pour la préparation de l’offre et l’exécution des travaux. Les coûts liés à la visite du site sont à la charge du soumissionnaire.</w:t>
      </w:r>
    </w:p>
    <w:p w:rsidR="00E215D6" w:rsidRDefault="00E215D6" w:rsidP="00E215D6">
      <w:pPr>
        <w:numPr>
          <w:ilvl w:val="1"/>
          <w:numId w:val="34"/>
        </w:numPr>
        <w:tabs>
          <w:tab w:val="clear" w:pos="644"/>
          <w:tab w:val="num" w:pos="720"/>
        </w:tabs>
        <w:spacing w:before="120" w:after="120"/>
        <w:ind w:left="720" w:hanging="720"/>
        <w:jc w:val="both"/>
        <w:rPr>
          <w:rFonts w:ascii="Arial" w:hAnsi="Arial" w:cs="Arial"/>
          <w:sz w:val="20"/>
        </w:rPr>
      </w:pPr>
      <w:r>
        <w:rPr>
          <w:rFonts w:ascii="Arial" w:hAnsi="Arial" w:cs="Arial"/>
          <w:sz w:val="20"/>
        </w:rPr>
        <w:t>Le Maître d’Ouvrage est tenu d’autoriser le soumissionnaire qui en fait la demande et ses employés ou agents à pénétrer dans ses locaux et sur ses terrains aux fins de ladite visite, mais seulement à la condition expresse que le soumissionnaire, ses employés et agents dégagent le Maître d’Ouvrage, ses employés et agents de toute responsabilité pouvant en résulter et les indemnisent si nécessaire, et qu’ils demeurent responsables des accidents mortels ou corporels, des pertes ou dommages matériels, coûts et frais encourus du fait de cette visite.</w:t>
      </w:r>
    </w:p>
    <w:p w:rsidR="00E215D6" w:rsidRDefault="00E215D6" w:rsidP="00E215D6">
      <w:pPr>
        <w:numPr>
          <w:ilvl w:val="1"/>
          <w:numId w:val="34"/>
        </w:numPr>
        <w:tabs>
          <w:tab w:val="clear" w:pos="644"/>
          <w:tab w:val="num" w:pos="720"/>
        </w:tabs>
        <w:spacing w:before="120" w:after="120"/>
        <w:ind w:left="720" w:hanging="720"/>
        <w:jc w:val="both"/>
        <w:rPr>
          <w:rFonts w:ascii="Arial" w:hAnsi="Arial" w:cs="Arial"/>
          <w:sz w:val="20"/>
        </w:rPr>
      </w:pPr>
      <w:r>
        <w:rPr>
          <w:rFonts w:ascii="Arial" w:hAnsi="Arial" w:cs="Arial"/>
          <w:sz w:val="20"/>
        </w:rPr>
        <w:t>Le Maître d’Ouvrage peut organiser une visite du site des travaux au moment de la réunion préparatoire à l’établissement des offres mentionnées à l’article 19 du RGAO.</w:t>
      </w:r>
    </w:p>
    <w:p w:rsidR="00E215D6" w:rsidRPr="00C54EE9" w:rsidRDefault="00E215D6" w:rsidP="00E215D6">
      <w:pPr>
        <w:spacing w:before="120" w:after="120"/>
        <w:ind w:left="720"/>
        <w:jc w:val="both"/>
        <w:rPr>
          <w:rFonts w:ascii="Arial" w:hAnsi="Arial" w:cs="Arial"/>
          <w:sz w:val="16"/>
        </w:rPr>
      </w:pPr>
    </w:p>
    <w:p w:rsidR="00E215D6" w:rsidRDefault="00E215D6" w:rsidP="00E215D6">
      <w:pPr>
        <w:spacing w:before="240" w:after="480"/>
        <w:jc w:val="center"/>
        <w:rPr>
          <w:rFonts w:ascii="Arial" w:hAnsi="Arial" w:cs="Arial"/>
          <w:b/>
          <w:bCs/>
          <w:sz w:val="28"/>
        </w:rPr>
      </w:pPr>
      <w:r>
        <w:rPr>
          <w:rFonts w:ascii="Arial" w:hAnsi="Arial" w:cs="Arial"/>
          <w:b/>
          <w:bCs/>
          <w:sz w:val="28"/>
        </w:rPr>
        <w:t xml:space="preserve">B - Dossier d’Appel d’Offres </w:t>
      </w:r>
    </w:p>
    <w:p w:rsidR="00E215D6" w:rsidRDefault="00E215D6" w:rsidP="00E215D6">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8 : Contenu du Dossier d’Appel d’Offres </w:t>
      </w:r>
    </w:p>
    <w:p w:rsidR="00E215D6" w:rsidRDefault="00E215D6" w:rsidP="00E215D6">
      <w:pPr>
        <w:spacing w:before="120" w:after="120"/>
        <w:ind w:left="720" w:hanging="720"/>
        <w:jc w:val="both"/>
        <w:rPr>
          <w:rFonts w:ascii="Arial" w:hAnsi="Arial" w:cs="Arial"/>
          <w:sz w:val="20"/>
        </w:rPr>
      </w:pPr>
      <w:r>
        <w:rPr>
          <w:rFonts w:ascii="Arial" w:hAnsi="Arial" w:cs="Arial"/>
          <w:sz w:val="20"/>
        </w:rPr>
        <w:t>8.1.</w:t>
      </w:r>
      <w:r>
        <w:rPr>
          <w:rFonts w:ascii="Arial" w:hAnsi="Arial" w:cs="Arial"/>
          <w:sz w:val="20"/>
        </w:rPr>
        <w:tab/>
        <w:t>Le Dossier d’Appel d’Offres décrit les Travaux faisant l’objet du marché, fixe les procédures de consultation des entrepreneurs et précise les conditions du marché. Outre l’(es) additif(s) publié(s) conformément à l’article 10 du RGAO, il comprend les principaux documents énumérés ci-après :</w:t>
      </w:r>
    </w:p>
    <w:p w:rsidR="00E215D6" w:rsidRDefault="00E215D6" w:rsidP="00E215D6">
      <w:pPr>
        <w:spacing w:before="120"/>
        <w:ind w:left="1080"/>
        <w:jc w:val="both"/>
        <w:rPr>
          <w:rFonts w:ascii="Arial" w:hAnsi="Arial" w:cs="Arial"/>
          <w:sz w:val="20"/>
        </w:rPr>
      </w:pPr>
      <w:r>
        <w:rPr>
          <w:rFonts w:ascii="Arial" w:hAnsi="Arial" w:cs="Arial"/>
          <w:sz w:val="20"/>
        </w:rPr>
        <w:t>Pièce n°1 : La lettre d’invitation à soumissionner (pour les appels d’offres restreints) ;</w:t>
      </w:r>
    </w:p>
    <w:p w:rsidR="00E215D6" w:rsidRDefault="00E215D6" w:rsidP="00E215D6">
      <w:pPr>
        <w:spacing w:before="120"/>
        <w:ind w:left="1080"/>
        <w:jc w:val="both"/>
        <w:rPr>
          <w:rFonts w:ascii="Arial" w:hAnsi="Arial" w:cs="Arial"/>
          <w:sz w:val="20"/>
        </w:rPr>
      </w:pPr>
      <w:r>
        <w:rPr>
          <w:rFonts w:ascii="Arial" w:hAnsi="Arial" w:cs="Arial"/>
          <w:sz w:val="20"/>
        </w:rPr>
        <w:t>Pièce n°2 : L’Avis d’Appel d’Offres (AAO) ;</w:t>
      </w:r>
    </w:p>
    <w:p w:rsidR="00E215D6" w:rsidRDefault="00E215D6" w:rsidP="00E215D6">
      <w:pPr>
        <w:spacing w:before="120"/>
        <w:ind w:left="1080"/>
        <w:jc w:val="both"/>
        <w:rPr>
          <w:rFonts w:ascii="Arial" w:hAnsi="Arial" w:cs="Arial"/>
          <w:sz w:val="20"/>
        </w:rPr>
      </w:pPr>
      <w:r>
        <w:rPr>
          <w:rFonts w:ascii="Arial" w:hAnsi="Arial" w:cs="Arial"/>
          <w:sz w:val="20"/>
        </w:rPr>
        <w:t>Pièce n°3 : Le Règlement Général de l’Appel d’Offres (RGAO) ;</w:t>
      </w:r>
    </w:p>
    <w:p w:rsidR="00E215D6" w:rsidRDefault="00E215D6" w:rsidP="00E215D6">
      <w:pPr>
        <w:spacing w:before="120"/>
        <w:ind w:left="1080"/>
        <w:jc w:val="both"/>
        <w:rPr>
          <w:rFonts w:ascii="Arial" w:hAnsi="Arial" w:cs="Arial"/>
          <w:sz w:val="20"/>
        </w:rPr>
      </w:pPr>
      <w:r>
        <w:rPr>
          <w:rFonts w:ascii="Arial" w:hAnsi="Arial" w:cs="Arial"/>
          <w:sz w:val="20"/>
        </w:rPr>
        <w:t>Pièce n°4 : Le Règlement Particulier de l’Appel d’Offres (RPAO) ;</w:t>
      </w:r>
    </w:p>
    <w:p w:rsidR="00E215D6" w:rsidRDefault="00E215D6" w:rsidP="00E215D6">
      <w:pPr>
        <w:spacing w:before="120"/>
        <w:ind w:left="1080"/>
        <w:jc w:val="both"/>
        <w:rPr>
          <w:rFonts w:ascii="Arial" w:hAnsi="Arial" w:cs="Arial"/>
          <w:sz w:val="20"/>
        </w:rPr>
      </w:pPr>
      <w:r>
        <w:rPr>
          <w:rFonts w:ascii="Arial" w:hAnsi="Arial" w:cs="Arial"/>
          <w:sz w:val="20"/>
        </w:rPr>
        <w:t>Pièce n°5 : Le Cahier des Clauses Administratives Particulières (CCAP) ;</w:t>
      </w:r>
    </w:p>
    <w:p w:rsidR="00E215D6" w:rsidRDefault="00E215D6" w:rsidP="00E215D6">
      <w:pPr>
        <w:spacing w:before="120"/>
        <w:ind w:left="1080"/>
        <w:jc w:val="both"/>
        <w:rPr>
          <w:rFonts w:ascii="Arial" w:hAnsi="Arial" w:cs="Arial"/>
          <w:sz w:val="20"/>
        </w:rPr>
      </w:pPr>
      <w:r>
        <w:rPr>
          <w:rFonts w:ascii="Arial" w:hAnsi="Arial" w:cs="Arial"/>
          <w:sz w:val="20"/>
        </w:rPr>
        <w:t>Pièce n°6 : Le Cahier des Clauses Techniques Particulières (CCTP) ;</w:t>
      </w:r>
    </w:p>
    <w:p w:rsidR="00E215D6" w:rsidRDefault="00E215D6" w:rsidP="00E215D6">
      <w:pPr>
        <w:spacing w:before="120"/>
        <w:ind w:left="1080"/>
        <w:jc w:val="both"/>
        <w:rPr>
          <w:rFonts w:ascii="Arial" w:hAnsi="Arial" w:cs="Arial"/>
          <w:sz w:val="20"/>
        </w:rPr>
      </w:pPr>
      <w:r>
        <w:rPr>
          <w:rFonts w:ascii="Arial" w:hAnsi="Arial" w:cs="Arial"/>
          <w:sz w:val="20"/>
        </w:rPr>
        <w:t>Pièce n°7 : Le cadre du Bordereau des Prix unitaires ;</w:t>
      </w:r>
    </w:p>
    <w:p w:rsidR="00E215D6" w:rsidRDefault="00E215D6" w:rsidP="00E215D6">
      <w:pPr>
        <w:spacing w:before="120"/>
        <w:ind w:left="1080"/>
        <w:jc w:val="both"/>
        <w:rPr>
          <w:rFonts w:ascii="Arial" w:hAnsi="Arial" w:cs="Arial"/>
          <w:sz w:val="20"/>
        </w:rPr>
      </w:pPr>
      <w:r>
        <w:rPr>
          <w:rFonts w:ascii="Arial" w:hAnsi="Arial" w:cs="Arial"/>
          <w:sz w:val="20"/>
        </w:rPr>
        <w:t>Pièce n°8 : Le cadre du Détail quantitatif et estimatif ;</w:t>
      </w:r>
    </w:p>
    <w:p w:rsidR="00E215D6" w:rsidRDefault="00E215D6" w:rsidP="00E215D6">
      <w:pPr>
        <w:spacing w:before="120"/>
        <w:ind w:left="1080"/>
        <w:jc w:val="both"/>
        <w:rPr>
          <w:rFonts w:ascii="Arial" w:hAnsi="Arial" w:cs="Arial"/>
          <w:sz w:val="20"/>
        </w:rPr>
      </w:pPr>
      <w:r>
        <w:rPr>
          <w:rFonts w:ascii="Arial" w:hAnsi="Arial" w:cs="Arial"/>
          <w:sz w:val="20"/>
        </w:rPr>
        <w:t>Pièce n°9 : Le cadre du sous-détail des prix unitaires ;</w:t>
      </w:r>
    </w:p>
    <w:p w:rsidR="00E215D6" w:rsidRDefault="00E215D6" w:rsidP="00E215D6">
      <w:pPr>
        <w:spacing w:before="120"/>
        <w:ind w:left="1080"/>
        <w:jc w:val="both"/>
        <w:rPr>
          <w:rFonts w:ascii="Arial" w:hAnsi="Arial" w:cs="Arial"/>
          <w:sz w:val="20"/>
        </w:rPr>
      </w:pPr>
      <w:r>
        <w:rPr>
          <w:rFonts w:ascii="Arial" w:hAnsi="Arial" w:cs="Arial"/>
          <w:sz w:val="20"/>
        </w:rPr>
        <w:t>Pièce n°10 : Les modèles de Marché ;</w:t>
      </w:r>
    </w:p>
    <w:p w:rsidR="00E215D6" w:rsidRDefault="00E215D6" w:rsidP="00E215D6">
      <w:pPr>
        <w:pStyle w:val="Paragraphedeliste"/>
        <w:numPr>
          <w:ilvl w:val="0"/>
          <w:numId w:val="72"/>
        </w:numPr>
        <w:spacing w:before="120"/>
        <w:jc w:val="both"/>
        <w:rPr>
          <w:rFonts w:ascii="Arial" w:hAnsi="Arial" w:cs="Arial"/>
          <w:sz w:val="20"/>
        </w:rPr>
      </w:pPr>
      <w:r>
        <w:rPr>
          <w:rFonts w:ascii="Arial" w:hAnsi="Arial" w:cs="Arial"/>
          <w:sz w:val="20"/>
        </w:rPr>
        <w:t>Le cadre du planning d’exécution ;</w:t>
      </w:r>
    </w:p>
    <w:p w:rsidR="00E215D6" w:rsidRDefault="00E215D6" w:rsidP="00E215D6">
      <w:pPr>
        <w:pStyle w:val="Paragraphedeliste"/>
        <w:numPr>
          <w:ilvl w:val="0"/>
          <w:numId w:val="72"/>
        </w:numPr>
        <w:spacing w:before="120"/>
        <w:jc w:val="both"/>
        <w:rPr>
          <w:rFonts w:ascii="Arial" w:hAnsi="Arial" w:cs="Arial"/>
          <w:sz w:val="20"/>
        </w:rPr>
      </w:pPr>
      <w:r>
        <w:rPr>
          <w:rFonts w:ascii="Arial" w:hAnsi="Arial" w:cs="Arial"/>
          <w:sz w:val="20"/>
        </w:rPr>
        <w:t>Modèles de fiches de présentation du matériel, personnel et références ;</w:t>
      </w:r>
    </w:p>
    <w:p w:rsidR="00E215D6" w:rsidRDefault="00E215D6" w:rsidP="00E215D6">
      <w:pPr>
        <w:pStyle w:val="Paragraphedeliste"/>
        <w:numPr>
          <w:ilvl w:val="0"/>
          <w:numId w:val="72"/>
        </w:numPr>
        <w:spacing w:before="120"/>
        <w:jc w:val="both"/>
        <w:rPr>
          <w:rFonts w:ascii="Arial" w:hAnsi="Arial" w:cs="Arial"/>
          <w:sz w:val="20"/>
        </w:rPr>
      </w:pPr>
      <w:proofErr w:type="gramStart"/>
      <w:r>
        <w:rPr>
          <w:rFonts w:ascii="Arial" w:hAnsi="Arial" w:cs="Arial"/>
          <w:sz w:val="20"/>
        </w:rPr>
        <w:t>modèle</w:t>
      </w:r>
      <w:proofErr w:type="gramEnd"/>
      <w:r>
        <w:rPr>
          <w:rFonts w:ascii="Arial" w:hAnsi="Arial" w:cs="Arial"/>
          <w:sz w:val="20"/>
        </w:rPr>
        <w:t xml:space="preserve"> de lettre de soumission ;</w:t>
      </w:r>
    </w:p>
    <w:p w:rsidR="00E215D6" w:rsidRDefault="00E215D6" w:rsidP="00E215D6">
      <w:pPr>
        <w:pStyle w:val="Paragraphedeliste"/>
        <w:numPr>
          <w:ilvl w:val="0"/>
          <w:numId w:val="72"/>
        </w:numPr>
        <w:spacing w:before="120"/>
        <w:jc w:val="both"/>
        <w:rPr>
          <w:rFonts w:ascii="Arial" w:hAnsi="Arial" w:cs="Arial"/>
          <w:sz w:val="20"/>
        </w:rPr>
      </w:pPr>
      <w:proofErr w:type="gramStart"/>
      <w:r>
        <w:rPr>
          <w:rFonts w:ascii="Arial" w:hAnsi="Arial" w:cs="Arial"/>
          <w:sz w:val="20"/>
        </w:rPr>
        <w:t>modèle</w:t>
      </w:r>
      <w:proofErr w:type="gramEnd"/>
      <w:r>
        <w:rPr>
          <w:rFonts w:ascii="Arial" w:hAnsi="Arial" w:cs="Arial"/>
          <w:sz w:val="20"/>
        </w:rPr>
        <w:t xml:space="preserve"> de caution de soumission ;</w:t>
      </w:r>
    </w:p>
    <w:p w:rsidR="00E215D6" w:rsidRDefault="00E215D6" w:rsidP="00E215D6">
      <w:pPr>
        <w:pStyle w:val="Paragraphedeliste"/>
        <w:numPr>
          <w:ilvl w:val="0"/>
          <w:numId w:val="72"/>
        </w:numPr>
        <w:spacing w:before="120"/>
        <w:jc w:val="both"/>
        <w:rPr>
          <w:rFonts w:ascii="Arial" w:hAnsi="Arial" w:cs="Arial"/>
          <w:sz w:val="20"/>
        </w:rPr>
      </w:pPr>
      <w:proofErr w:type="gramStart"/>
      <w:r>
        <w:rPr>
          <w:rFonts w:ascii="Arial" w:hAnsi="Arial" w:cs="Arial"/>
          <w:sz w:val="20"/>
        </w:rPr>
        <w:t>modèle</w:t>
      </w:r>
      <w:proofErr w:type="gramEnd"/>
      <w:r>
        <w:rPr>
          <w:rFonts w:ascii="Arial" w:hAnsi="Arial" w:cs="Arial"/>
          <w:sz w:val="20"/>
        </w:rPr>
        <w:t xml:space="preserve"> de cautionnement définitif ;</w:t>
      </w:r>
    </w:p>
    <w:p w:rsidR="00E215D6" w:rsidRDefault="00E215D6" w:rsidP="00E215D6">
      <w:pPr>
        <w:numPr>
          <w:ilvl w:val="0"/>
          <w:numId w:val="72"/>
        </w:numPr>
        <w:spacing w:before="120"/>
        <w:jc w:val="both"/>
        <w:rPr>
          <w:rFonts w:ascii="Arial" w:hAnsi="Arial" w:cs="Arial"/>
          <w:sz w:val="20"/>
        </w:rPr>
      </w:pPr>
      <w:proofErr w:type="gramStart"/>
      <w:r>
        <w:rPr>
          <w:rFonts w:ascii="Arial" w:hAnsi="Arial" w:cs="Arial"/>
          <w:sz w:val="20"/>
        </w:rPr>
        <w:t>modèle</w:t>
      </w:r>
      <w:proofErr w:type="gramEnd"/>
      <w:r>
        <w:rPr>
          <w:rFonts w:ascii="Arial" w:hAnsi="Arial" w:cs="Arial"/>
          <w:sz w:val="20"/>
        </w:rPr>
        <w:t xml:space="preserve"> de caution d’avance de démarrage ;</w:t>
      </w:r>
    </w:p>
    <w:p w:rsidR="00E215D6" w:rsidRPr="00DF3EC2" w:rsidRDefault="00E215D6" w:rsidP="00E215D6">
      <w:pPr>
        <w:pStyle w:val="Paragraphedeliste"/>
        <w:numPr>
          <w:ilvl w:val="0"/>
          <w:numId w:val="72"/>
        </w:numPr>
        <w:spacing w:before="120"/>
        <w:jc w:val="both"/>
        <w:rPr>
          <w:rFonts w:ascii="Arial" w:hAnsi="Arial" w:cs="Arial"/>
          <w:sz w:val="20"/>
        </w:rPr>
      </w:pPr>
      <w:proofErr w:type="gramStart"/>
      <w:r>
        <w:rPr>
          <w:rFonts w:ascii="Arial" w:hAnsi="Arial" w:cs="Arial"/>
          <w:sz w:val="20"/>
        </w:rPr>
        <w:t>modèle</w:t>
      </w:r>
      <w:proofErr w:type="gramEnd"/>
      <w:r>
        <w:rPr>
          <w:rFonts w:ascii="Arial" w:hAnsi="Arial" w:cs="Arial"/>
          <w:sz w:val="20"/>
        </w:rPr>
        <w:t xml:space="preserve"> de caution de retenue de garantie en remplacement de la retenue de garantie ;</w:t>
      </w:r>
    </w:p>
    <w:p w:rsidR="00E215D6" w:rsidRDefault="00E215D6" w:rsidP="00E215D6">
      <w:pPr>
        <w:spacing w:before="120"/>
        <w:ind w:left="1080"/>
        <w:jc w:val="both"/>
        <w:rPr>
          <w:rFonts w:ascii="Arial" w:hAnsi="Arial" w:cs="Arial"/>
          <w:sz w:val="20"/>
        </w:rPr>
      </w:pPr>
    </w:p>
    <w:p w:rsidR="00E215D6" w:rsidRDefault="00E215D6" w:rsidP="00E215D6">
      <w:pPr>
        <w:spacing w:before="120"/>
        <w:ind w:left="1080"/>
        <w:jc w:val="both"/>
        <w:rPr>
          <w:rFonts w:ascii="Arial" w:hAnsi="Arial" w:cs="Arial"/>
          <w:sz w:val="20"/>
        </w:rPr>
      </w:pPr>
      <w:r>
        <w:rPr>
          <w:rFonts w:ascii="Arial" w:hAnsi="Arial" w:cs="Arial"/>
          <w:sz w:val="20"/>
        </w:rPr>
        <w:t>Pièce n°11 : Modèles à utiliser par les soumissionnaires</w:t>
      </w:r>
    </w:p>
    <w:p w:rsidR="00E215D6" w:rsidRPr="00662F88" w:rsidRDefault="00E215D6" w:rsidP="00E215D6">
      <w:pPr>
        <w:pStyle w:val="Paragraphedeliste"/>
        <w:numPr>
          <w:ilvl w:val="0"/>
          <w:numId w:val="73"/>
        </w:numPr>
        <w:spacing w:before="120"/>
        <w:jc w:val="both"/>
        <w:rPr>
          <w:rFonts w:ascii="Arial" w:hAnsi="Arial" w:cs="Arial"/>
          <w:sz w:val="20"/>
        </w:rPr>
      </w:pPr>
      <w:r w:rsidRPr="00662F88">
        <w:rPr>
          <w:rFonts w:ascii="Arial" w:hAnsi="Arial" w:cs="Arial"/>
          <w:sz w:val="20"/>
        </w:rPr>
        <w:t xml:space="preserve">Modèle de </w:t>
      </w:r>
      <w:proofErr w:type="gramStart"/>
      <w:r w:rsidRPr="00662F88">
        <w:rPr>
          <w:rFonts w:ascii="Arial" w:hAnsi="Arial" w:cs="Arial"/>
          <w:sz w:val="20"/>
        </w:rPr>
        <w:t>marché</w:t>
      </w:r>
      <w:proofErr w:type="gramEnd"/>
    </w:p>
    <w:p w:rsidR="00E215D6" w:rsidRDefault="00E215D6" w:rsidP="00E215D6">
      <w:pPr>
        <w:spacing w:before="120"/>
        <w:ind w:left="1080"/>
        <w:jc w:val="both"/>
        <w:rPr>
          <w:rFonts w:ascii="Arial" w:hAnsi="Arial" w:cs="Arial"/>
          <w:sz w:val="20"/>
        </w:rPr>
      </w:pPr>
    </w:p>
    <w:p w:rsidR="00E215D6" w:rsidRPr="008656F9" w:rsidRDefault="00E215D6" w:rsidP="00E215D6">
      <w:pPr>
        <w:spacing w:before="120"/>
        <w:ind w:left="1080"/>
        <w:jc w:val="both"/>
        <w:rPr>
          <w:rFonts w:ascii="Arial" w:hAnsi="Arial" w:cs="Arial"/>
          <w:sz w:val="20"/>
        </w:rPr>
      </w:pPr>
      <w:r w:rsidRPr="008656F9">
        <w:rPr>
          <w:rFonts w:ascii="Arial" w:hAnsi="Arial" w:cs="Arial"/>
          <w:sz w:val="20"/>
        </w:rPr>
        <w:t>Pièce n°12 : Justificatifs des études préalables ; à remplir par le Maitre d’Ouvrage ou le Maitre d’ouvrage Délégué</w:t>
      </w:r>
    </w:p>
    <w:p w:rsidR="00E215D6" w:rsidRDefault="00E215D6" w:rsidP="00E215D6">
      <w:pPr>
        <w:spacing w:before="120"/>
        <w:ind w:left="993" w:hanging="142"/>
        <w:jc w:val="both"/>
        <w:rPr>
          <w:rFonts w:ascii="Arial" w:hAnsi="Arial" w:cs="Arial"/>
          <w:sz w:val="20"/>
        </w:rPr>
      </w:pPr>
      <w:r>
        <w:rPr>
          <w:rFonts w:ascii="Arial" w:hAnsi="Arial" w:cs="Arial"/>
          <w:sz w:val="20"/>
        </w:rPr>
        <w:t xml:space="preserve">    Pièce n°13 : La liste des banques et organismes financiers de 1</w:t>
      </w:r>
      <w:r>
        <w:rPr>
          <w:rFonts w:ascii="Arial" w:hAnsi="Arial" w:cs="Arial"/>
          <w:sz w:val="20"/>
          <w:vertAlign w:val="superscript"/>
        </w:rPr>
        <w:t>er</w:t>
      </w:r>
      <w:r>
        <w:rPr>
          <w:rFonts w:ascii="Arial" w:hAnsi="Arial" w:cs="Arial"/>
          <w:sz w:val="20"/>
        </w:rPr>
        <w:t xml:space="preserve"> rang agréés par le ministre en charge des finances autorisés à émettre des cautions dans le cadre des marchés publics, à insérer par l’Autorité Contractante</w:t>
      </w:r>
    </w:p>
    <w:p w:rsidR="00E215D6" w:rsidRDefault="00E215D6" w:rsidP="00E215D6">
      <w:pPr>
        <w:spacing w:before="120"/>
        <w:ind w:left="1080"/>
        <w:jc w:val="both"/>
        <w:rPr>
          <w:rFonts w:ascii="Arial" w:hAnsi="Arial" w:cs="Arial"/>
          <w:sz w:val="20"/>
        </w:rPr>
      </w:pPr>
    </w:p>
    <w:p w:rsidR="00E215D6" w:rsidRDefault="00E215D6" w:rsidP="00E215D6">
      <w:pPr>
        <w:spacing w:before="120" w:after="120"/>
        <w:ind w:left="720" w:hanging="720"/>
        <w:jc w:val="both"/>
        <w:rPr>
          <w:rFonts w:ascii="Arial" w:hAnsi="Arial" w:cs="Arial"/>
          <w:sz w:val="20"/>
        </w:rPr>
      </w:pPr>
      <w:r>
        <w:rPr>
          <w:rFonts w:ascii="Arial" w:hAnsi="Arial" w:cs="Arial"/>
          <w:sz w:val="20"/>
        </w:rPr>
        <w:t>8.2.</w:t>
      </w:r>
      <w:r>
        <w:rPr>
          <w:rFonts w:ascii="Arial" w:hAnsi="Arial" w:cs="Arial"/>
          <w:sz w:val="20"/>
        </w:rPr>
        <w:tab/>
        <w:t xml:space="preserve">Le Soumissionnaire doit examiner l’ensemble des règlements, formulaires, conditions et spécifications contenus dans le DAO. Il lui appartient de fournir tous les renseignements demandés et de préparer une offre conforme à tous égards au dit dossier.  </w:t>
      </w:r>
    </w:p>
    <w:p w:rsidR="00E215D6" w:rsidRDefault="00E215D6" w:rsidP="00E215D6">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9 : Eclaircissements apportés au Dossier d’Appel d’Offres et recours </w:t>
      </w:r>
    </w:p>
    <w:p w:rsidR="00E215D6" w:rsidRDefault="00E215D6" w:rsidP="00E215D6">
      <w:pPr>
        <w:spacing w:before="120" w:after="120"/>
        <w:ind w:left="720" w:hanging="720"/>
        <w:jc w:val="both"/>
        <w:rPr>
          <w:rFonts w:ascii="Arial" w:hAnsi="Arial" w:cs="Arial"/>
          <w:sz w:val="20"/>
        </w:rPr>
      </w:pPr>
      <w:r>
        <w:rPr>
          <w:rFonts w:ascii="Arial" w:hAnsi="Arial" w:cs="Arial"/>
          <w:sz w:val="20"/>
        </w:rPr>
        <w:t>9.1.</w:t>
      </w:r>
      <w:r>
        <w:rPr>
          <w:rFonts w:ascii="Arial" w:hAnsi="Arial" w:cs="Arial"/>
          <w:sz w:val="20"/>
        </w:rPr>
        <w:tab/>
        <w:t xml:space="preserve">Tout soumissionnaire désirant obtenir des éclaircissements sur le dossier d’appel d’offres peut en faire la demande à l’Autorité Contractante par écrit ou par courrier électronique (télécopie ou email) à l’adresse de l’Autorité Contractante indiquée dans le RPAO, avec copie au Maitre d’Ouvrage. Cependant, l’Autorité Contractante répondra par écrit à toute demande d’éclaircissement reçue au moins quatorze (14) jours pour les (AON) vingt et un (21) jours pour les (AOI) avant la date limite de dépôt des offres. </w:t>
      </w:r>
    </w:p>
    <w:p w:rsidR="00E215D6" w:rsidRDefault="00E215D6" w:rsidP="00E215D6">
      <w:pPr>
        <w:spacing w:before="120" w:after="120"/>
        <w:ind w:left="709"/>
        <w:jc w:val="both"/>
        <w:rPr>
          <w:rFonts w:ascii="Arial" w:hAnsi="Arial" w:cs="Arial"/>
          <w:sz w:val="20"/>
        </w:rPr>
      </w:pPr>
      <w:r>
        <w:rPr>
          <w:rFonts w:ascii="Arial" w:hAnsi="Arial" w:cs="Arial"/>
          <w:sz w:val="20"/>
        </w:rPr>
        <w:t xml:space="preserve">Une copie de la réponse de l’Autorité Contractante, indiquant la question posée mais ne mentionnant pas son auteur, est adressée à tous les soumissionnaires ayant acheté le Dossier d’Appel d’Offres. </w:t>
      </w:r>
    </w:p>
    <w:p w:rsidR="00E215D6" w:rsidRDefault="00E215D6" w:rsidP="00E215D6">
      <w:pPr>
        <w:spacing w:before="120" w:after="120"/>
        <w:ind w:left="720" w:hanging="720"/>
        <w:jc w:val="both"/>
        <w:rPr>
          <w:rFonts w:ascii="Arial" w:hAnsi="Arial" w:cs="Arial"/>
          <w:sz w:val="20"/>
        </w:rPr>
      </w:pPr>
      <w:r>
        <w:rPr>
          <w:rFonts w:ascii="Arial" w:hAnsi="Arial" w:cs="Arial"/>
          <w:sz w:val="20"/>
        </w:rPr>
        <w:t>9.2.</w:t>
      </w:r>
      <w:r>
        <w:rPr>
          <w:rFonts w:ascii="Arial" w:hAnsi="Arial" w:cs="Arial"/>
          <w:sz w:val="20"/>
        </w:rPr>
        <w:tab/>
        <w:t xml:space="preserve">Entre la publication de l’Avis d’Appel d’Offres y compris la phase de pré-qualification des candidats et l’ouverture des plis, tout soumissionnaire potentiel qui s’estime </w:t>
      </w:r>
      <w:proofErr w:type="gramStart"/>
      <w:r>
        <w:rPr>
          <w:rFonts w:ascii="Arial" w:hAnsi="Arial" w:cs="Arial"/>
          <w:sz w:val="20"/>
        </w:rPr>
        <w:t>lésé</w:t>
      </w:r>
      <w:proofErr w:type="gramEnd"/>
      <w:r>
        <w:rPr>
          <w:rFonts w:ascii="Arial" w:hAnsi="Arial" w:cs="Arial"/>
          <w:sz w:val="20"/>
        </w:rPr>
        <w:t xml:space="preserve"> dans la procédure de passation des marchés publics peut introduire une </w:t>
      </w:r>
      <w:r w:rsidRPr="00C16A53">
        <w:rPr>
          <w:rFonts w:ascii="Arial" w:hAnsi="Arial" w:cs="Arial"/>
          <w:sz w:val="20"/>
        </w:rPr>
        <w:t>requête auprès du Ministre chargé des Marchés Publics</w:t>
      </w:r>
      <w:r>
        <w:rPr>
          <w:rFonts w:ascii="Arial" w:hAnsi="Arial" w:cs="Arial"/>
          <w:sz w:val="20"/>
        </w:rPr>
        <w:t xml:space="preserve">. </w:t>
      </w:r>
    </w:p>
    <w:p w:rsidR="00E215D6" w:rsidRDefault="00E215D6" w:rsidP="00E215D6">
      <w:pPr>
        <w:spacing w:before="120" w:after="120"/>
        <w:ind w:left="720" w:hanging="720"/>
        <w:jc w:val="both"/>
        <w:rPr>
          <w:rFonts w:ascii="Arial" w:hAnsi="Arial" w:cs="Arial"/>
          <w:sz w:val="20"/>
        </w:rPr>
      </w:pPr>
      <w:r>
        <w:rPr>
          <w:rFonts w:ascii="Arial" w:hAnsi="Arial" w:cs="Arial"/>
          <w:sz w:val="20"/>
        </w:rPr>
        <w:t>9.3.</w:t>
      </w:r>
      <w:r>
        <w:rPr>
          <w:rFonts w:ascii="Arial" w:hAnsi="Arial" w:cs="Arial"/>
          <w:sz w:val="20"/>
        </w:rPr>
        <w:tab/>
        <w:t xml:space="preserve">Le requérant adresse une copie de ladite requête à l’Autorité Contractante et à l’organisme chargé de la régulation des marchés publics et au Président de la Commission ; </w:t>
      </w:r>
    </w:p>
    <w:p w:rsidR="00E215D6" w:rsidRDefault="00E215D6" w:rsidP="00E215D6">
      <w:pPr>
        <w:spacing w:before="120" w:after="120"/>
        <w:ind w:left="720" w:hanging="720"/>
        <w:jc w:val="both"/>
        <w:rPr>
          <w:rFonts w:ascii="Arial" w:hAnsi="Arial" w:cs="Arial"/>
          <w:sz w:val="20"/>
        </w:rPr>
      </w:pPr>
      <w:r>
        <w:rPr>
          <w:rFonts w:ascii="Arial" w:hAnsi="Arial" w:cs="Arial"/>
          <w:sz w:val="20"/>
        </w:rPr>
        <w:t>9.4.</w:t>
      </w:r>
      <w:r>
        <w:rPr>
          <w:rFonts w:ascii="Arial" w:hAnsi="Arial" w:cs="Arial"/>
          <w:sz w:val="20"/>
        </w:rPr>
        <w:tab/>
        <w:t xml:space="preserve">L’Autorité Contractante dispose de cinq (05) jours pour réagir. La copie de la réaction est transmise au MINMAP et à l’organisme chargé de la régulation des marchés publics. </w:t>
      </w:r>
    </w:p>
    <w:p w:rsidR="00E215D6" w:rsidRDefault="00E215D6" w:rsidP="00E215D6">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10 : Modification du Dossier d’Appel d’Offres </w:t>
      </w:r>
    </w:p>
    <w:p w:rsidR="00E215D6" w:rsidRDefault="00E215D6" w:rsidP="00E215D6">
      <w:pPr>
        <w:spacing w:before="120" w:after="120"/>
        <w:ind w:left="720" w:hanging="720"/>
        <w:jc w:val="both"/>
        <w:rPr>
          <w:rFonts w:ascii="Arial" w:hAnsi="Arial" w:cs="Arial"/>
          <w:sz w:val="20"/>
        </w:rPr>
      </w:pPr>
      <w:r>
        <w:rPr>
          <w:rFonts w:ascii="Arial" w:hAnsi="Arial" w:cs="Arial"/>
          <w:sz w:val="20"/>
        </w:rPr>
        <w:t>10.1.</w:t>
      </w:r>
      <w:r>
        <w:rPr>
          <w:rFonts w:ascii="Arial" w:hAnsi="Arial" w:cs="Arial"/>
          <w:sz w:val="20"/>
        </w:rPr>
        <w:tab/>
        <w:t xml:space="preserve">L’Autorité Contractante peut, à tout moment avant la date limite de dépôt des offres et pour tout motif, que ce soit à son initiative ou consécutivement à une saisine d’un soumissionnaire, modifier le Dossier d’Appel d’Offres en publiant un additif. </w:t>
      </w:r>
    </w:p>
    <w:p w:rsidR="00E215D6" w:rsidRDefault="00E215D6" w:rsidP="00E215D6">
      <w:pPr>
        <w:spacing w:before="120" w:after="120"/>
        <w:ind w:left="720" w:hanging="720"/>
        <w:jc w:val="both"/>
        <w:rPr>
          <w:rFonts w:ascii="Arial" w:hAnsi="Arial" w:cs="Arial"/>
          <w:sz w:val="20"/>
        </w:rPr>
      </w:pPr>
      <w:r>
        <w:rPr>
          <w:rFonts w:ascii="Arial" w:hAnsi="Arial" w:cs="Arial"/>
          <w:sz w:val="20"/>
        </w:rPr>
        <w:t>10.2.</w:t>
      </w:r>
      <w:r>
        <w:rPr>
          <w:rFonts w:ascii="Arial" w:hAnsi="Arial" w:cs="Arial"/>
          <w:sz w:val="20"/>
        </w:rPr>
        <w:tab/>
        <w:t xml:space="preserve">Tout additif ainsi publié fera partie intégrante du Dossier d’Appel d’Offres, conformément à l’article 8.1 du RGAO et doit être communiqué par écrit ou signifié par tous moyens laissant trace écrite à tous les soumissionnaires ayant acheté le Dossier d’Appel d’Offres. </w:t>
      </w:r>
    </w:p>
    <w:p w:rsidR="00E215D6" w:rsidRDefault="00E215D6" w:rsidP="00E215D6">
      <w:pPr>
        <w:spacing w:before="120" w:after="120"/>
        <w:ind w:left="720" w:hanging="720"/>
        <w:jc w:val="both"/>
        <w:rPr>
          <w:rFonts w:ascii="Arial" w:hAnsi="Arial" w:cs="Arial"/>
          <w:sz w:val="20"/>
        </w:rPr>
      </w:pPr>
      <w:r>
        <w:rPr>
          <w:rFonts w:ascii="Arial" w:hAnsi="Arial" w:cs="Arial"/>
          <w:sz w:val="20"/>
        </w:rPr>
        <w:t>10.3.</w:t>
      </w:r>
      <w:r>
        <w:rPr>
          <w:rFonts w:ascii="Arial" w:hAnsi="Arial" w:cs="Arial"/>
          <w:sz w:val="20"/>
        </w:rPr>
        <w:tab/>
        <w:t xml:space="preserve">Afin de donner aux soumissionnaires suffisamment de temps pour tenir compte de l’additif dans la préparation de leurs offres, l’Autorité Contractante pourra reporter, autant que nécessaire, la date limite de dépôt des offres, conformément aux dispositions de l’Article 22 du RGAO. </w:t>
      </w:r>
    </w:p>
    <w:p w:rsidR="00E215D6" w:rsidRDefault="00E215D6" w:rsidP="00E215D6">
      <w:pPr>
        <w:spacing w:before="240" w:after="480"/>
        <w:jc w:val="center"/>
        <w:rPr>
          <w:rFonts w:ascii="Arial" w:hAnsi="Arial" w:cs="Arial"/>
          <w:b/>
          <w:bCs/>
          <w:sz w:val="28"/>
        </w:rPr>
      </w:pPr>
      <w:r>
        <w:rPr>
          <w:rFonts w:ascii="Arial" w:hAnsi="Arial" w:cs="Arial"/>
          <w:b/>
          <w:bCs/>
          <w:sz w:val="28"/>
        </w:rPr>
        <w:t xml:space="preserve">C - Préparation des offres </w:t>
      </w:r>
    </w:p>
    <w:p w:rsidR="00E215D6" w:rsidRDefault="00E215D6" w:rsidP="00E215D6">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11 : Frais de soumission </w:t>
      </w:r>
    </w:p>
    <w:p w:rsidR="00E215D6" w:rsidRDefault="00E215D6" w:rsidP="00E215D6">
      <w:pPr>
        <w:pStyle w:val="p25"/>
        <w:widowControl/>
        <w:tabs>
          <w:tab w:val="clear" w:pos="720"/>
        </w:tabs>
        <w:autoSpaceDE/>
        <w:autoSpaceDN/>
        <w:adjustRightInd/>
        <w:spacing w:before="120" w:after="120" w:line="240" w:lineRule="auto"/>
        <w:rPr>
          <w:rFonts w:ascii="Arial" w:hAnsi="Arial" w:cs="Arial"/>
        </w:rPr>
      </w:pPr>
      <w:r>
        <w:rPr>
          <w:rFonts w:ascii="Arial" w:hAnsi="Arial" w:cs="Arial"/>
        </w:rPr>
        <w:t xml:space="preserve">Le candidat supportera les frais afférents à la préparation et à la présentation de son offre. L’Autorité Contractante et le Maître d’Ouvrage ne sont en aucun cas responsables de ces frais, ni tenu de les régler, quel que soit le déroulement ou l’issue de la procédure d’appel d’offres. </w:t>
      </w:r>
    </w:p>
    <w:p w:rsidR="00E215D6" w:rsidRDefault="00E215D6" w:rsidP="00E215D6">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12 : Langue de l’offre </w:t>
      </w:r>
    </w:p>
    <w:p w:rsidR="00E215D6" w:rsidRDefault="00E215D6" w:rsidP="00E215D6">
      <w:pPr>
        <w:pStyle w:val="p25"/>
        <w:widowControl/>
        <w:tabs>
          <w:tab w:val="clear" w:pos="720"/>
        </w:tabs>
        <w:autoSpaceDE/>
        <w:autoSpaceDN/>
        <w:adjustRightInd/>
        <w:spacing w:before="120" w:after="120" w:line="240" w:lineRule="auto"/>
        <w:rPr>
          <w:rFonts w:ascii="Arial" w:hAnsi="Arial" w:cs="Arial"/>
        </w:rPr>
      </w:pPr>
      <w:r>
        <w:rPr>
          <w:rFonts w:ascii="Arial" w:hAnsi="Arial" w:cs="Arial"/>
        </w:rPr>
        <w:t xml:space="preserve">L’offre ainsi que toute correspondance et tout document échangé entre le Soumissionnaire et l’Autorité Contractante seront rédigés en français ou en anglais. Les documents complémentaires et les imprimés </w:t>
      </w:r>
      <w:r>
        <w:rPr>
          <w:rFonts w:ascii="Arial" w:hAnsi="Arial" w:cs="Arial"/>
        </w:rPr>
        <w:lastRenderedPageBreak/>
        <w:t xml:space="preserve">fournis par le Soumissionnaire peuvent être rédigés dans une autre langue à condition d’être accompagnés d’une traduction précise en français ou en anglais ; auquel cas et aux fins d’interprétation de l’offre, la traduction fera foi. </w:t>
      </w:r>
    </w:p>
    <w:p w:rsidR="00E215D6" w:rsidRDefault="00E215D6" w:rsidP="00E215D6">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13 : Documents constituants l’offre </w:t>
      </w:r>
    </w:p>
    <w:p w:rsidR="00E215D6" w:rsidRDefault="00E215D6" w:rsidP="00E215D6">
      <w:pPr>
        <w:spacing w:before="120" w:after="120"/>
        <w:ind w:left="720" w:hanging="720"/>
        <w:jc w:val="both"/>
        <w:rPr>
          <w:rFonts w:ascii="Arial" w:hAnsi="Arial" w:cs="Arial"/>
          <w:sz w:val="20"/>
        </w:rPr>
      </w:pPr>
      <w:r>
        <w:rPr>
          <w:rFonts w:ascii="Arial" w:hAnsi="Arial" w:cs="Arial"/>
          <w:sz w:val="20"/>
        </w:rPr>
        <w:t>13.1.</w:t>
      </w:r>
      <w:r>
        <w:rPr>
          <w:rFonts w:ascii="Arial" w:hAnsi="Arial" w:cs="Arial"/>
          <w:sz w:val="20"/>
        </w:rPr>
        <w:tab/>
        <w:t xml:space="preserve">L’offre présentée par le Soumissionnaire comprendra les documents détaillés au RPAO, dûment remplis et regroupés en trois volumes : </w:t>
      </w:r>
    </w:p>
    <w:p w:rsidR="00E215D6" w:rsidRDefault="00E215D6" w:rsidP="00E215D6">
      <w:pPr>
        <w:numPr>
          <w:ilvl w:val="0"/>
          <w:numId w:val="35"/>
        </w:numPr>
        <w:tabs>
          <w:tab w:val="clear" w:pos="360"/>
          <w:tab w:val="num" w:pos="1320"/>
        </w:tabs>
        <w:spacing w:before="120" w:after="120"/>
        <w:ind w:left="1321" w:hanging="600"/>
        <w:jc w:val="both"/>
        <w:rPr>
          <w:rFonts w:ascii="Arial" w:hAnsi="Arial" w:cs="Arial"/>
          <w:i/>
          <w:iCs/>
          <w:sz w:val="20"/>
        </w:rPr>
      </w:pPr>
      <w:r>
        <w:rPr>
          <w:rFonts w:ascii="Arial" w:hAnsi="Arial" w:cs="Arial"/>
          <w:i/>
          <w:iCs/>
          <w:sz w:val="20"/>
        </w:rPr>
        <w:t xml:space="preserve">Volume 1 : Dossier administratif </w:t>
      </w:r>
    </w:p>
    <w:p w:rsidR="00E215D6" w:rsidRDefault="00E215D6" w:rsidP="00E215D6">
      <w:pPr>
        <w:spacing w:before="120" w:after="120"/>
        <w:ind w:left="1321"/>
        <w:jc w:val="both"/>
        <w:rPr>
          <w:rFonts w:ascii="Arial" w:hAnsi="Arial" w:cs="Arial"/>
          <w:sz w:val="20"/>
        </w:rPr>
      </w:pPr>
      <w:r>
        <w:rPr>
          <w:rFonts w:ascii="Arial" w:hAnsi="Arial" w:cs="Arial"/>
          <w:sz w:val="20"/>
        </w:rPr>
        <w:t xml:space="preserve">Il comprend </w:t>
      </w:r>
    </w:p>
    <w:p w:rsidR="00E215D6" w:rsidRDefault="00E215D6" w:rsidP="00E215D6">
      <w:pPr>
        <w:numPr>
          <w:ilvl w:val="0"/>
          <w:numId w:val="24"/>
        </w:numPr>
        <w:tabs>
          <w:tab w:val="clear" w:pos="1080"/>
          <w:tab w:val="num" w:pos="1680"/>
        </w:tabs>
        <w:spacing w:before="120" w:after="120"/>
        <w:ind w:left="1678" w:hanging="357"/>
        <w:jc w:val="both"/>
        <w:rPr>
          <w:rFonts w:ascii="Arial" w:hAnsi="Arial" w:cs="Arial"/>
          <w:sz w:val="20"/>
        </w:rPr>
      </w:pPr>
      <w:r>
        <w:rPr>
          <w:rFonts w:ascii="Arial" w:hAnsi="Arial" w:cs="Arial"/>
          <w:sz w:val="20"/>
        </w:rPr>
        <w:t xml:space="preserve">Tous les documents attestant que le soumissionnaire : </w:t>
      </w:r>
    </w:p>
    <w:p w:rsidR="00E215D6" w:rsidRDefault="00E215D6" w:rsidP="00E215D6">
      <w:pPr>
        <w:numPr>
          <w:ilvl w:val="0"/>
          <w:numId w:val="20"/>
        </w:numPr>
        <w:tabs>
          <w:tab w:val="clear" w:pos="1068"/>
          <w:tab w:val="num" w:pos="2160"/>
        </w:tabs>
        <w:spacing w:before="120"/>
        <w:ind w:left="2160" w:hanging="482"/>
        <w:jc w:val="both"/>
        <w:rPr>
          <w:rFonts w:ascii="Arial" w:hAnsi="Arial" w:cs="Arial"/>
          <w:sz w:val="20"/>
        </w:rPr>
      </w:pPr>
      <w:r>
        <w:rPr>
          <w:rFonts w:ascii="Arial" w:hAnsi="Arial" w:cs="Arial"/>
          <w:sz w:val="20"/>
        </w:rPr>
        <w:t xml:space="preserve">A souscrit les déclarations prévues par les lois et règlements en vigueur ; </w:t>
      </w:r>
    </w:p>
    <w:p w:rsidR="00E215D6" w:rsidRDefault="00E215D6" w:rsidP="00E215D6">
      <w:pPr>
        <w:numPr>
          <w:ilvl w:val="0"/>
          <w:numId w:val="20"/>
        </w:numPr>
        <w:tabs>
          <w:tab w:val="clear" w:pos="1068"/>
          <w:tab w:val="num" w:pos="2160"/>
        </w:tabs>
        <w:spacing w:before="120"/>
        <w:ind w:left="2160" w:hanging="482"/>
        <w:jc w:val="both"/>
        <w:rPr>
          <w:rFonts w:ascii="Arial" w:hAnsi="Arial" w:cs="Arial"/>
          <w:sz w:val="20"/>
        </w:rPr>
      </w:pPr>
      <w:r>
        <w:rPr>
          <w:rFonts w:ascii="Arial" w:hAnsi="Arial" w:cs="Arial"/>
          <w:sz w:val="20"/>
        </w:rPr>
        <w:t xml:space="preserve">S’est acquitté des droits, taxes, impôts, cotisations, contributions, redevances ou prélèvements de quelque nature que ce soit ; </w:t>
      </w:r>
    </w:p>
    <w:p w:rsidR="00E215D6" w:rsidRDefault="00E215D6" w:rsidP="00E215D6">
      <w:pPr>
        <w:numPr>
          <w:ilvl w:val="0"/>
          <w:numId w:val="20"/>
        </w:numPr>
        <w:tabs>
          <w:tab w:val="clear" w:pos="1068"/>
          <w:tab w:val="num" w:pos="2160"/>
        </w:tabs>
        <w:spacing w:before="120"/>
        <w:ind w:left="2160" w:hanging="482"/>
        <w:jc w:val="both"/>
        <w:rPr>
          <w:rFonts w:ascii="Arial" w:hAnsi="Arial" w:cs="Arial"/>
          <w:sz w:val="20"/>
        </w:rPr>
      </w:pPr>
      <w:r>
        <w:rPr>
          <w:rFonts w:ascii="Arial" w:hAnsi="Arial" w:cs="Arial"/>
          <w:sz w:val="20"/>
        </w:rPr>
        <w:t>N’est pas en état de liquidation judiciaire ou en faillite ;</w:t>
      </w:r>
    </w:p>
    <w:p w:rsidR="00E215D6" w:rsidRDefault="00E215D6" w:rsidP="00E215D6">
      <w:pPr>
        <w:numPr>
          <w:ilvl w:val="0"/>
          <w:numId w:val="20"/>
        </w:numPr>
        <w:tabs>
          <w:tab w:val="clear" w:pos="1068"/>
          <w:tab w:val="num" w:pos="2160"/>
        </w:tabs>
        <w:spacing w:before="120"/>
        <w:ind w:left="2160" w:hanging="482"/>
        <w:jc w:val="both"/>
        <w:rPr>
          <w:rFonts w:ascii="Arial" w:hAnsi="Arial" w:cs="Arial"/>
          <w:sz w:val="20"/>
        </w:rPr>
      </w:pPr>
      <w:r>
        <w:rPr>
          <w:rFonts w:ascii="Arial" w:hAnsi="Arial" w:cs="Arial"/>
          <w:sz w:val="20"/>
        </w:rPr>
        <w:t xml:space="preserve">N’est pas frappé de l’une des interdictions ou </w:t>
      </w:r>
      <w:proofErr w:type="spellStart"/>
      <w:r>
        <w:rPr>
          <w:rFonts w:ascii="Arial" w:hAnsi="Arial" w:cs="Arial"/>
          <w:sz w:val="20"/>
        </w:rPr>
        <w:t>déchéances</w:t>
      </w:r>
      <w:proofErr w:type="spellEnd"/>
      <w:r>
        <w:rPr>
          <w:rFonts w:ascii="Arial" w:hAnsi="Arial" w:cs="Arial"/>
          <w:sz w:val="20"/>
        </w:rPr>
        <w:t xml:space="preserve"> prévues par la législation en vigueur. </w:t>
      </w:r>
    </w:p>
    <w:p w:rsidR="00E215D6" w:rsidRDefault="00E215D6" w:rsidP="00E215D6">
      <w:pPr>
        <w:numPr>
          <w:ilvl w:val="0"/>
          <w:numId w:val="24"/>
        </w:numPr>
        <w:tabs>
          <w:tab w:val="clear" w:pos="1080"/>
          <w:tab w:val="num" w:pos="1680"/>
        </w:tabs>
        <w:spacing w:before="120" w:after="120"/>
        <w:ind w:left="1678" w:hanging="357"/>
        <w:jc w:val="both"/>
        <w:rPr>
          <w:rFonts w:ascii="Arial" w:hAnsi="Arial" w:cs="Arial"/>
          <w:sz w:val="20"/>
        </w:rPr>
      </w:pPr>
      <w:r>
        <w:rPr>
          <w:rFonts w:ascii="Arial" w:hAnsi="Arial" w:cs="Arial"/>
          <w:sz w:val="20"/>
        </w:rPr>
        <w:t xml:space="preserve">La caution de soumission établie conformément aux dispositions de l’article 17 du RGAO ; </w:t>
      </w:r>
    </w:p>
    <w:p w:rsidR="00E215D6" w:rsidRDefault="00E215D6" w:rsidP="00E215D6">
      <w:pPr>
        <w:numPr>
          <w:ilvl w:val="0"/>
          <w:numId w:val="24"/>
        </w:numPr>
        <w:tabs>
          <w:tab w:val="clear" w:pos="1080"/>
          <w:tab w:val="num" w:pos="1680"/>
        </w:tabs>
        <w:spacing w:before="120" w:after="120"/>
        <w:ind w:left="1678" w:hanging="357"/>
        <w:jc w:val="both"/>
        <w:rPr>
          <w:rFonts w:ascii="Arial" w:hAnsi="Arial" w:cs="Arial"/>
          <w:sz w:val="20"/>
        </w:rPr>
      </w:pPr>
      <w:r>
        <w:rPr>
          <w:rFonts w:ascii="Arial" w:hAnsi="Arial" w:cs="Arial"/>
          <w:sz w:val="20"/>
        </w:rPr>
        <w:t xml:space="preserve">La confirmation écrite habilitant le signataire de l’offre à engager le Soumissionnaire, conformément aux dispositions de l’article 6.1 du RGAO ; </w:t>
      </w:r>
    </w:p>
    <w:p w:rsidR="00E215D6" w:rsidRDefault="00E215D6" w:rsidP="00E215D6">
      <w:pPr>
        <w:numPr>
          <w:ilvl w:val="0"/>
          <w:numId w:val="35"/>
        </w:numPr>
        <w:tabs>
          <w:tab w:val="clear" w:pos="360"/>
          <w:tab w:val="num" w:pos="1320"/>
        </w:tabs>
        <w:spacing w:before="120" w:after="120"/>
        <w:ind w:left="1321" w:hanging="600"/>
        <w:jc w:val="both"/>
        <w:rPr>
          <w:rFonts w:ascii="Arial" w:hAnsi="Arial" w:cs="Arial"/>
          <w:i/>
          <w:iCs/>
          <w:sz w:val="20"/>
        </w:rPr>
      </w:pPr>
      <w:r>
        <w:rPr>
          <w:rFonts w:ascii="Arial" w:hAnsi="Arial" w:cs="Arial"/>
          <w:i/>
          <w:iCs/>
          <w:sz w:val="20"/>
        </w:rPr>
        <w:t xml:space="preserve">Volume 2 : Offre technique  </w:t>
      </w:r>
    </w:p>
    <w:p w:rsidR="00E215D6" w:rsidRDefault="00E215D6" w:rsidP="00E215D6">
      <w:pPr>
        <w:spacing w:before="120" w:after="120"/>
        <w:ind w:left="1800" w:hanging="480"/>
        <w:jc w:val="both"/>
        <w:rPr>
          <w:rFonts w:ascii="Arial" w:hAnsi="Arial" w:cs="Arial"/>
          <w:iCs/>
          <w:sz w:val="20"/>
        </w:rPr>
      </w:pPr>
      <w:r>
        <w:rPr>
          <w:rFonts w:ascii="Arial" w:hAnsi="Arial" w:cs="Arial"/>
          <w:iCs/>
          <w:sz w:val="20"/>
        </w:rPr>
        <w:t xml:space="preserve">b.1. : Les renseignements sur les qualifications </w:t>
      </w:r>
    </w:p>
    <w:p w:rsidR="00E215D6" w:rsidRDefault="00E215D6" w:rsidP="00E215D6">
      <w:pPr>
        <w:spacing w:before="120" w:after="120"/>
        <w:ind w:left="1800"/>
        <w:jc w:val="both"/>
        <w:rPr>
          <w:rFonts w:ascii="Arial" w:hAnsi="Arial" w:cs="Arial"/>
          <w:sz w:val="20"/>
        </w:rPr>
      </w:pPr>
      <w:r>
        <w:rPr>
          <w:rFonts w:ascii="Arial" w:hAnsi="Arial" w:cs="Arial"/>
          <w:sz w:val="20"/>
        </w:rPr>
        <w:t>Le RPAO précise la liste des documents à fournir par les soumissionnaires pour justifier les critères de qualification mentionnés à l’article 6.1 du RPAO.</w:t>
      </w:r>
    </w:p>
    <w:p w:rsidR="00E215D6" w:rsidRDefault="00E215D6" w:rsidP="00E215D6">
      <w:pPr>
        <w:spacing w:before="120" w:after="120"/>
        <w:ind w:left="1800" w:hanging="480"/>
        <w:jc w:val="both"/>
        <w:rPr>
          <w:rFonts w:ascii="Arial" w:hAnsi="Arial" w:cs="Arial"/>
          <w:iCs/>
          <w:sz w:val="20"/>
        </w:rPr>
      </w:pPr>
      <w:r>
        <w:rPr>
          <w:rFonts w:ascii="Arial" w:hAnsi="Arial" w:cs="Arial"/>
          <w:iCs/>
          <w:sz w:val="20"/>
        </w:rPr>
        <w:t xml:space="preserve">b.2. : Méthodologie </w:t>
      </w:r>
    </w:p>
    <w:p w:rsidR="00E215D6" w:rsidRDefault="00E215D6" w:rsidP="00E215D6">
      <w:pPr>
        <w:spacing w:before="120" w:after="120"/>
        <w:ind w:left="1800"/>
        <w:jc w:val="both"/>
        <w:rPr>
          <w:rFonts w:ascii="Arial" w:hAnsi="Arial" w:cs="Arial"/>
          <w:sz w:val="20"/>
        </w:rPr>
      </w:pPr>
      <w:r>
        <w:rPr>
          <w:rFonts w:ascii="Arial" w:hAnsi="Arial" w:cs="Arial"/>
          <w:sz w:val="20"/>
        </w:rPr>
        <w:t>Le RPAO précise les éléments constitutifs de la proposition technique des soumissionnaires notamment : une note méthodologique portant sur une analyse des travaux et précisant l’organisation et le programme que le soumissionnaire compte mettre en place ou en œuvre pour les réaliser (installations, planning, PAQ, sous-traitance, attestation de visite du site le cas échéant, etc.)</w:t>
      </w:r>
    </w:p>
    <w:p w:rsidR="00E215D6" w:rsidRDefault="00E215D6" w:rsidP="00E215D6">
      <w:pPr>
        <w:spacing w:before="120" w:after="120"/>
        <w:ind w:left="1800" w:hanging="480"/>
        <w:jc w:val="both"/>
        <w:rPr>
          <w:rFonts w:ascii="Arial" w:hAnsi="Arial" w:cs="Arial"/>
          <w:iCs/>
          <w:sz w:val="20"/>
        </w:rPr>
      </w:pPr>
      <w:r>
        <w:rPr>
          <w:rFonts w:ascii="Arial" w:hAnsi="Arial" w:cs="Arial"/>
          <w:iCs/>
          <w:sz w:val="20"/>
        </w:rPr>
        <w:t xml:space="preserve">b.3. : Les preuves d’acceptations des conditions du marché </w:t>
      </w:r>
    </w:p>
    <w:p w:rsidR="00E215D6" w:rsidRDefault="00E215D6" w:rsidP="00E215D6">
      <w:pPr>
        <w:spacing w:before="120" w:after="120"/>
        <w:ind w:left="1800"/>
        <w:jc w:val="both"/>
        <w:rPr>
          <w:rFonts w:ascii="Arial" w:hAnsi="Arial" w:cs="Arial"/>
          <w:sz w:val="20"/>
        </w:rPr>
      </w:pPr>
      <w:r>
        <w:rPr>
          <w:rFonts w:ascii="Arial" w:hAnsi="Arial" w:cs="Arial"/>
          <w:sz w:val="20"/>
        </w:rPr>
        <w:t xml:space="preserve">Le soumissionnaire remettra les copies dûment paraphées et signées des documents à caractères administratif et technique régissant le marché, à savoir :  </w:t>
      </w:r>
    </w:p>
    <w:p w:rsidR="00E215D6" w:rsidRDefault="00E215D6" w:rsidP="00E215D6">
      <w:pPr>
        <w:numPr>
          <w:ilvl w:val="0"/>
          <w:numId w:val="25"/>
        </w:numPr>
        <w:tabs>
          <w:tab w:val="clear" w:pos="720"/>
          <w:tab w:val="num" w:pos="2160"/>
        </w:tabs>
        <w:spacing w:before="120"/>
        <w:ind w:left="2160"/>
        <w:jc w:val="both"/>
        <w:rPr>
          <w:rFonts w:ascii="Arial" w:hAnsi="Arial" w:cs="Arial"/>
          <w:sz w:val="20"/>
        </w:rPr>
      </w:pPr>
      <w:r>
        <w:rPr>
          <w:rFonts w:ascii="Arial" w:hAnsi="Arial" w:cs="Arial"/>
          <w:sz w:val="20"/>
        </w:rPr>
        <w:t>Le Cahier des Clauses Administratives Particulières (CCAP) ;</w:t>
      </w:r>
    </w:p>
    <w:p w:rsidR="00E215D6" w:rsidRDefault="00E215D6" w:rsidP="00E215D6">
      <w:pPr>
        <w:numPr>
          <w:ilvl w:val="0"/>
          <w:numId w:val="25"/>
        </w:numPr>
        <w:tabs>
          <w:tab w:val="clear" w:pos="720"/>
          <w:tab w:val="num" w:pos="2160"/>
        </w:tabs>
        <w:spacing w:before="120"/>
        <w:ind w:left="2160"/>
        <w:jc w:val="both"/>
        <w:rPr>
          <w:rFonts w:ascii="Arial" w:hAnsi="Arial" w:cs="Arial"/>
          <w:sz w:val="20"/>
        </w:rPr>
      </w:pPr>
      <w:r>
        <w:rPr>
          <w:rFonts w:ascii="Arial" w:hAnsi="Arial" w:cs="Arial"/>
          <w:sz w:val="20"/>
        </w:rPr>
        <w:t>Le Cahier des Clauses Techniques Particulières (CCTP) ;</w:t>
      </w:r>
    </w:p>
    <w:p w:rsidR="00E215D6" w:rsidRDefault="00E215D6" w:rsidP="00E215D6">
      <w:pPr>
        <w:spacing w:before="120" w:after="120"/>
        <w:ind w:left="1800" w:hanging="480"/>
        <w:jc w:val="both"/>
        <w:rPr>
          <w:rFonts w:ascii="Arial" w:hAnsi="Arial" w:cs="Arial"/>
          <w:iCs/>
          <w:sz w:val="20"/>
        </w:rPr>
      </w:pPr>
      <w:r>
        <w:rPr>
          <w:rFonts w:ascii="Arial" w:hAnsi="Arial" w:cs="Arial"/>
          <w:iCs/>
          <w:sz w:val="20"/>
        </w:rPr>
        <w:t>b.4. : Les commentaires (facultatifs)</w:t>
      </w:r>
    </w:p>
    <w:p w:rsidR="00E215D6" w:rsidRDefault="00E215D6" w:rsidP="00E215D6">
      <w:pPr>
        <w:spacing w:before="120" w:after="120"/>
        <w:ind w:left="1800"/>
        <w:jc w:val="both"/>
        <w:rPr>
          <w:rFonts w:ascii="Arial" w:hAnsi="Arial" w:cs="Arial"/>
          <w:sz w:val="20"/>
        </w:rPr>
      </w:pPr>
      <w:r>
        <w:rPr>
          <w:rFonts w:ascii="Arial" w:hAnsi="Arial" w:cs="Arial"/>
          <w:sz w:val="20"/>
        </w:rPr>
        <w:t>Un commentaire des choix techniques du projet et d’éventuelles propositions.</w:t>
      </w:r>
    </w:p>
    <w:p w:rsidR="00E215D6" w:rsidRDefault="00E215D6" w:rsidP="00E215D6">
      <w:pPr>
        <w:spacing w:before="120" w:after="120"/>
        <w:ind w:left="1800"/>
        <w:jc w:val="both"/>
        <w:rPr>
          <w:rFonts w:ascii="Arial" w:hAnsi="Arial" w:cs="Arial"/>
          <w:sz w:val="20"/>
        </w:rPr>
      </w:pPr>
    </w:p>
    <w:p w:rsidR="00E215D6" w:rsidRDefault="00E215D6" w:rsidP="00E215D6">
      <w:pPr>
        <w:numPr>
          <w:ilvl w:val="0"/>
          <w:numId w:val="35"/>
        </w:numPr>
        <w:tabs>
          <w:tab w:val="clear" w:pos="360"/>
          <w:tab w:val="num" w:pos="1320"/>
        </w:tabs>
        <w:spacing w:before="120" w:after="120"/>
        <w:ind w:left="1321" w:hanging="601"/>
        <w:jc w:val="both"/>
        <w:rPr>
          <w:rFonts w:ascii="Arial" w:hAnsi="Arial" w:cs="Arial"/>
          <w:i/>
          <w:iCs/>
          <w:sz w:val="20"/>
        </w:rPr>
      </w:pPr>
      <w:r>
        <w:rPr>
          <w:rFonts w:ascii="Arial" w:hAnsi="Arial" w:cs="Arial"/>
          <w:i/>
          <w:iCs/>
          <w:sz w:val="20"/>
        </w:rPr>
        <w:t xml:space="preserve">Volume 3 : Offre financière </w:t>
      </w:r>
    </w:p>
    <w:p w:rsidR="00E215D6" w:rsidRDefault="00E215D6" w:rsidP="00E215D6">
      <w:pPr>
        <w:spacing w:before="120" w:after="120"/>
        <w:ind w:left="1321"/>
        <w:jc w:val="both"/>
        <w:rPr>
          <w:rFonts w:ascii="Arial" w:hAnsi="Arial" w:cs="Arial"/>
          <w:sz w:val="20"/>
        </w:rPr>
      </w:pPr>
      <w:r>
        <w:rPr>
          <w:rFonts w:ascii="Arial" w:hAnsi="Arial" w:cs="Arial"/>
          <w:sz w:val="20"/>
        </w:rPr>
        <w:t xml:space="preserve">Le RPAO précise les éléments permettant de justifier le coût des travaux à savoir : </w:t>
      </w:r>
    </w:p>
    <w:p w:rsidR="00E215D6" w:rsidRDefault="00E215D6" w:rsidP="00E215D6">
      <w:pPr>
        <w:numPr>
          <w:ilvl w:val="0"/>
          <w:numId w:val="26"/>
        </w:numPr>
        <w:tabs>
          <w:tab w:val="clear" w:pos="720"/>
          <w:tab w:val="num" w:pos="1800"/>
        </w:tabs>
        <w:spacing w:before="120"/>
        <w:ind w:left="1800" w:hanging="480"/>
        <w:jc w:val="both"/>
        <w:rPr>
          <w:rFonts w:ascii="Arial" w:hAnsi="Arial" w:cs="Arial"/>
          <w:sz w:val="20"/>
        </w:rPr>
      </w:pPr>
      <w:r>
        <w:rPr>
          <w:rFonts w:ascii="Arial" w:hAnsi="Arial" w:cs="Arial"/>
          <w:sz w:val="20"/>
        </w:rPr>
        <w:t>La soumission proprement dite, en original rédigé selon le modèle joint, timbré au tarif en vigueur, signée et datée ;</w:t>
      </w:r>
    </w:p>
    <w:p w:rsidR="00E215D6" w:rsidRDefault="00E215D6" w:rsidP="00E215D6">
      <w:pPr>
        <w:numPr>
          <w:ilvl w:val="0"/>
          <w:numId w:val="26"/>
        </w:numPr>
        <w:tabs>
          <w:tab w:val="clear" w:pos="720"/>
          <w:tab w:val="num" w:pos="1800"/>
        </w:tabs>
        <w:spacing w:before="120"/>
        <w:ind w:left="1800" w:hanging="480"/>
        <w:jc w:val="both"/>
        <w:rPr>
          <w:rFonts w:ascii="Arial" w:hAnsi="Arial" w:cs="Arial"/>
          <w:sz w:val="20"/>
        </w:rPr>
      </w:pPr>
      <w:r>
        <w:rPr>
          <w:rFonts w:ascii="Arial" w:hAnsi="Arial" w:cs="Arial"/>
          <w:sz w:val="20"/>
        </w:rPr>
        <w:t xml:space="preserve">Le Bordereau des Prix Unitaires dûment rempli ; </w:t>
      </w:r>
    </w:p>
    <w:p w:rsidR="00E215D6" w:rsidRDefault="00E215D6" w:rsidP="00E215D6">
      <w:pPr>
        <w:numPr>
          <w:ilvl w:val="0"/>
          <w:numId w:val="26"/>
        </w:numPr>
        <w:tabs>
          <w:tab w:val="clear" w:pos="720"/>
          <w:tab w:val="num" w:pos="1800"/>
        </w:tabs>
        <w:spacing w:before="120"/>
        <w:ind w:left="1800" w:hanging="480"/>
        <w:jc w:val="both"/>
        <w:rPr>
          <w:rFonts w:ascii="Arial" w:hAnsi="Arial" w:cs="Arial"/>
          <w:sz w:val="20"/>
        </w:rPr>
      </w:pPr>
      <w:r>
        <w:rPr>
          <w:rFonts w:ascii="Arial" w:hAnsi="Arial" w:cs="Arial"/>
          <w:sz w:val="20"/>
        </w:rPr>
        <w:t>Le Détail estimatif dûment rempli ;</w:t>
      </w:r>
    </w:p>
    <w:p w:rsidR="00E215D6" w:rsidRDefault="00E215D6" w:rsidP="00E215D6">
      <w:pPr>
        <w:numPr>
          <w:ilvl w:val="0"/>
          <w:numId w:val="26"/>
        </w:numPr>
        <w:tabs>
          <w:tab w:val="clear" w:pos="720"/>
          <w:tab w:val="num" w:pos="1800"/>
        </w:tabs>
        <w:spacing w:before="120"/>
        <w:ind w:left="1800" w:hanging="480"/>
        <w:jc w:val="both"/>
        <w:rPr>
          <w:rFonts w:ascii="Arial" w:hAnsi="Arial" w:cs="Arial"/>
          <w:sz w:val="20"/>
        </w:rPr>
      </w:pPr>
      <w:r>
        <w:rPr>
          <w:rFonts w:ascii="Arial" w:hAnsi="Arial" w:cs="Arial"/>
          <w:sz w:val="20"/>
        </w:rPr>
        <w:t>Le Sous-Détail des prix et/ou la décomposition des prix forfaitaires</w:t>
      </w:r>
    </w:p>
    <w:p w:rsidR="00E215D6" w:rsidRDefault="00E215D6" w:rsidP="00E215D6">
      <w:pPr>
        <w:numPr>
          <w:ilvl w:val="0"/>
          <w:numId w:val="26"/>
        </w:numPr>
        <w:tabs>
          <w:tab w:val="clear" w:pos="720"/>
          <w:tab w:val="num" w:pos="1800"/>
        </w:tabs>
        <w:spacing w:before="120"/>
        <w:ind w:left="1800" w:hanging="480"/>
        <w:jc w:val="both"/>
        <w:rPr>
          <w:rFonts w:ascii="Arial" w:hAnsi="Arial" w:cs="Arial"/>
          <w:sz w:val="20"/>
        </w:rPr>
      </w:pPr>
      <w:proofErr w:type="gramStart"/>
      <w:r>
        <w:rPr>
          <w:rFonts w:ascii="Arial" w:hAnsi="Arial" w:cs="Arial"/>
          <w:sz w:val="20"/>
        </w:rPr>
        <w:t>l’échéancier</w:t>
      </w:r>
      <w:proofErr w:type="gramEnd"/>
      <w:r>
        <w:rPr>
          <w:rFonts w:ascii="Arial" w:hAnsi="Arial" w:cs="Arial"/>
          <w:sz w:val="20"/>
        </w:rPr>
        <w:t xml:space="preserve"> prévisionnel des paiements le cas échéant.</w:t>
      </w:r>
    </w:p>
    <w:p w:rsidR="00E215D6" w:rsidRDefault="00E215D6" w:rsidP="00E215D6">
      <w:pPr>
        <w:pStyle w:val="p25"/>
        <w:widowControl/>
        <w:tabs>
          <w:tab w:val="clear" w:pos="720"/>
        </w:tabs>
        <w:autoSpaceDE/>
        <w:autoSpaceDN/>
        <w:adjustRightInd/>
        <w:spacing w:before="120" w:after="120" w:line="240" w:lineRule="auto"/>
        <w:ind w:left="720"/>
        <w:rPr>
          <w:rFonts w:ascii="Arial" w:hAnsi="Arial" w:cs="Arial"/>
        </w:rPr>
      </w:pPr>
      <w:r>
        <w:rPr>
          <w:rFonts w:ascii="Arial" w:hAnsi="Arial" w:cs="Arial"/>
        </w:rPr>
        <w:lastRenderedPageBreak/>
        <w:t xml:space="preserve">Les soumissionnaires utiliseront à cet effet les pièces et modèles prévus dans le dossier d’appel d’offres, sous réserve des dispositions de l’Article 17.2 du RGAO concernant les autres formes possibles de Caution de Soumission. </w:t>
      </w:r>
    </w:p>
    <w:p w:rsidR="00E215D6" w:rsidRDefault="00E215D6" w:rsidP="00E215D6">
      <w:pPr>
        <w:spacing w:before="120" w:after="120"/>
        <w:ind w:left="720" w:hanging="720"/>
        <w:jc w:val="both"/>
        <w:rPr>
          <w:rFonts w:ascii="Arial" w:hAnsi="Arial" w:cs="Arial"/>
          <w:sz w:val="20"/>
        </w:rPr>
      </w:pPr>
      <w:r>
        <w:rPr>
          <w:rFonts w:ascii="Arial" w:hAnsi="Arial" w:cs="Arial"/>
          <w:sz w:val="20"/>
        </w:rPr>
        <w:t>13.2.</w:t>
      </w:r>
      <w:r>
        <w:rPr>
          <w:rFonts w:ascii="Arial" w:hAnsi="Arial" w:cs="Arial"/>
          <w:sz w:val="20"/>
        </w:rPr>
        <w:tab/>
        <w:t xml:space="preserve">Si, conformément aux dispositions du RPAO, les soumissionnaires présentent des offres pour plusieurs lots du même appel d’offres, ils pourront indiquer les rabais offerts en cas d’attribution de plus d’un lot. </w:t>
      </w:r>
    </w:p>
    <w:p w:rsidR="00E215D6" w:rsidRDefault="00E215D6" w:rsidP="00E215D6">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14 : Montant de l’offre </w:t>
      </w:r>
    </w:p>
    <w:p w:rsidR="00E215D6" w:rsidRDefault="00E215D6" w:rsidP="00E215D6">
      <w:pPr>
        <w:numPr>
          <w:ilvl w:val="1"/>
          <w:numId w:val="36"/>
        </w:numPr>
        <w:tabs>
          <w:tab w:val="clear" w:pos="360"/>
          <w:tab w:val="num" w:pos="720"/>
        </w:tabs>
        <w:spacing w:before="120" w:after="120"/>
        <w:ind w:left="720" w:hanging="720"/>
        <w:jc w:val="both"/>
        <w:rPr>
          <w:rFonts w:ascii="Arial" w:hAnsi="Arial" w:cs="Arial"/>
          <w:sz w:val="20"/>
        </w:rPr>
      </w:pPr>
      <w:r>
        <w:rPr>
          <w:rFonts w:ascii="Arial" w:hAnsi="Arial" w:cs="Arial"/>
          <w:sz w:val="20"/>
        </w:rPr>
        <w:t>Sauf indication contraire figurant dans le Dossier d’Appel d’Offres, le montant du marché couvrira l’ensemble des travaux décrits dans l’article 1.1 du RGAO sur la base du bordereau des prix et du détail quantitatif et estimatif chiffrés présentés par le soumissionnaire.</w:t>
      </w:r>
    </w:p>
    <w:p w:rsidR="00E215D6" w:rsidRDefault="00E215D6" w:rsidP="00E215D6">
      <w:pPr>
        <w:numPr>
          <w:ilvl w:val="1"/>
          <w:numId w:val="36"/>
        </w:numPr>
        <w:tabs>
          <w:tab w:val="clear" w:pos="360"/>
          <w:tab w:val="num" w:pos="720"/>
        </w:tabs>
        <w:spacing w:before="120" w:after="120"/>
        <w:ind w:left="720" w:hanging="720"/>
        <w:jc w:val="both"/>
        <w:rPr>
          <w:rFonts w:ascii="Arial" w:hAnsi="Arial" w:cs="Arial"/>
          <w:sz w:val="20"/>
        </w:rPr>
      </w:pPr>
      <w:r>
        <w:rPr>
          <w:rFonts w:ascii="Arial" w:hAnsi="Arial" w:cs="Arial"/>
          <w:sz w:val="20"/>
        </w:rPr>
        <w:t>Le soumissionnaire remplira les prix unitaires et totaux de tous les postes du bordereau de prix et du Détail quantitatif et estimatif.</w:t>
      </w:r>
    </w:p>
    <w:p w:rsidR="00E215D6" w:rsidRDefault="00E215D6" w:rsidP="00E215D6">
      <w:pPr>
        <w:numPr>
          <w:ilvl w:val="1"/>
          <w:numId w:val="36"/>
        </w:numPr>
        <w:tabs>
          <w:tab w:val="clear" w:pos="360"/>
          <w:tab w:val="num" w:pos="720"/>
        </w:tabs>
        <w:spacing w:before="120" w:after="120"/>
        <w:ind w:left="720" w:hanging="720"/>
        <w:jc w:val="both"/>
        <w:rPr>
          <w:rFonts w:ascii="Arial" w:hAnsi="Arial" w:cs="Arial"/>
          <w:sz w:val="20"/>
        </w:rPr>
      </w:pPr>
      <w:r>
        <w:rPr>
          <w:rFonts w:ascii="Arial" w:hAnsi="Arial" w:cs="Arial"/>
          <w:sz w:val="20"/>
        </w:rPr>
        <w:t>Sous réserve des dispositions contraires prévues dans le RPAO et au CCAP, tous les droits, impôts et taxes payables par le soumissionnaire au titre du futur marché, ou à tout autre titre, trente (30) jours avant la date limite de dépôt des offres, seront inclus dans les prix et dans le montant total de son offre.</w:t>
      </w:r>
    </w:p>
    <w:p w:rsidR="00E215D6" w:rsidRDefault="00E215D6" w:rsidP="00E215D6">
      <w:pPr>
        <w:numPr>
          <w:ilvl w:val="1"/>
          <w:numId w:val="36"/>
        </w:numPr>
        <w:tabs>
          <w:tab w:val="clear" w:pos="360"/>
          <w:tab w:val="num" w:pos="720"/>
        </w:tabs>
        <w:spacing w:before="120" w:after="120"/>
        <w:ind w:left="720" w:hanging="720"/>
        <w:jc w:val="both"/>
        <w:rPr>
          <w:rFonts w:ascii="Arial" w:hAnsi="Arial" w:cs="Arial"/>
          <w:sz w:val="20"/>
        </w:rPr>
      </w:pPr>
      <w:r>
        <w:rPr>
          <w:rFonts w:ascii="Arial" w:hAnsi="Arial" w:cs="Arial"/>
          <w:sz w:val="20"/>
        </w:rPr>
        <w:t>Si les clauses de révision et/ou d’actualisation des prix sont prévues au marché, la date d’établissement des prix initiaux, ainsi que les modalités de révision et/ou d’actualisation desdits prix doivent être précisées. Etant entendu que tout marché dont la durée d’exécution est au plus égale à un (1) an ne peut faire l’objet de révision de prix.</w:t>
      </w:r>
    </w:p>
    <w:p w:rsidR="00E215D6" w:rsidRDefault="00E215D6" w:rsidP="00E215D6">
      <w:pPr>
        <w:numPr>
          <w:ilvl w:val="1"/>
          <w:numId w:val="36"/>
        </w:numPr>
        <w:tabs>
          <w:tab w:val="clear" w:pos="360"/>
          <w:tab w:val="num" w:pos="720"/>
        </w:tabs>
        <w:spacing w:before="120" w:after="120"/>
        <w:ind w:left="720" w:hanging="720"/>
        <w:jc w:val="both"/>
        <w:rPr>
          <w:rFonts w:ascii="Arial" w:hAnsi="Arial" w:cs="Arial"/>
          <w:sz w:val="20"/>
        </w:rPr>
      </w:pPr>
      <w:r>
        <w:rPr>
          <w:rFonts w:ascii="Arial" w:hAnsi="Arial" w:cs="Arial"/>
          <w:sz w:val="20"/>
        </w:rPr>
        <w:t>Tous les prix unitaires assortis des quantités doivent être justifiés par des sous-détails établis conformément au cadre proposé à la pièce n°8 du DAO.</w:t>
      </w:r>
    </w:p>
    <w:p w:rsidR="00E215D6" w:rsidRDefault="00E215D6" w:rsidP="00E215D6">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Article 15 : Monnaies de soumission et de règlement</w:t>
      </w:r>
    </w:p>
    <w:p w:rsidR="00E215D6" w:rsidRDefault="00E215D6" w:rsidP="00E215D6">
      <w:pPr>
        <w:numPr>
          <w:ilvl w:val="1"/>
          <w:numId w:val="37"/>
        </w:numPr>
        <w:tabs>
          <w:tab w:val="clear" w:pos="360"/>
          <w:tab w:val="num" w:pos="720"/>
        </w:tabs>
        <w:spacing w:before="120" w:after="120"/>
        <w:ind w:left="720" w:hanging="720"/>
        <w:jc w:val="both"/>
        <w:rPr>
          <w:rFonts w:ascii="Arial" w:hAnsi="Arial" w:cs="Arial"/>
          <w:sz w:val="20"/>
        </w:rPr>
      </w:pPr>
      <w:r>
        <w:rPr>
          <w:rFonts w:ascii="Arial" w:hAnsi="Arial" w:cs="Arial"/>
          <w:sz w:val="20"/>
        </w:rPr>
        <w:t>En cas d’Appels d’Offres Internationaux, les monnaies de l’offre devront suivre les dispositions soit de l’Option A ou de l’Option B ci-dessous, l’option applicable étant celle retenue dans le RPAO.</w:t>
      </w:r>
    </w:p>
    <w:p w:rsidR="00E215D6" w:rsidRDefault="00E215D6" w:rsidP="00E215D6">
      <w:pPr>
        <w:numPr>
          <w:ilvl w:val="1"/>
          <w:numId w:val="37"/>
        </w:numPr>
        <w:tabs>
          <w:tab w:val="clear" w:pos="360"/>
          <w:tab w:val="num" w:pos="720"/>
        </w:tabs>
        <w:spacing w:before="120" w:after="120"/>
        <w:ind w:left="720" w:hanging="720"/>
        <w:jc w:val="both"/>
        <w:rPr>
          <w:rFonts w:ascii="Arial" w:hAnsi="Arial" w:cs="Arial"/>
          <w:sz w:val="20"/>
        </w:rPr>
      </w:pPr>
      <w:r>
        <w:rPr>
          <w:rFonts w:ascii="Arial" w:hAnsi="Arial" w:cs="Arial"/>
          <w:sz w:val="20"/>
        </w:rPr>
        <w:t>Option A : le montant de la soumission est libellé entièrement en monnaie nationale.</w:t>
      </w:r>
    </w:p>
    <w:p w:rsidR="00E215D6" w:rsidRDefault="00E215D6" w:rsidP="00E215D6">
      <w:pPr>
        <w:spacing w:before="120" w:after="120"/>
        <w:ind w:left="720"/>
        <w:jc w:val="both"/>
        <w:rPr>
          <w:rFonts w:ascii="Arial" w:hAnsi="Arial" w:cs="Arial"/>
          <w:sz w:val="20"/>
        </w:rPr>
      </w:pPr>
      <w:r>
        <w:rPr>
          <w:rFonts w:ascii="Arial" w:hAnsi="Arial" w:cs="Arial"/>
          <w:sz w:val="20"/>
        </w:rPr>
        <w:t>Le montant de la soumission, les prix unitaires du bordereau des prix et du prix du détail quantitatif et estimatif sont libellés entièrement en franc CFA de la manière suivante :</w:t>
      </w:r>
    </w:p>
    <w:p w:rsidR="00E215D6" w:rsidRDefault="00E215D6" w:rsidP="00E215D6">
      <w:pPr>
        <w:numPr>
          <w:ilvl w:val="0"/>
          <w:numId w:val="38"/>
        </w:numPr>
        <w:tabs>
          <w:tab w:val="clear" w:pos="720"/>
          <w:tab w:val="num" w:pos="1080"/>
        </w:tabs>
        <w:spacing w:before="120" w:after="120"/>
        <w:ind w:left="1077" w:hanging="357"/>
        <w:jc w:val="both"/>
        <w:rPr>
          <w:rFonts w:ascii="Arial" w:hAnsi="Arial" w:cs="Arial"/>
          <w:sz w:val="20"/>
        </w:rPr>
      </w:pPr>
      <w:r>
        <w:rPr>
          <w:rFonts w:ascii="Arial" w:hAnsi="Arial" w:cs="Arial"/>
          <w:sz w:val="20"/>
        </w:rPr>
        <w:t>Les prix seront entièrement libellés dans la monnaie nationale. Le soumissionnaire qui compte engager des dépenses dans d’autres monnaies pour la réalisation des travaux, indiquera en annexe à la soumission le ou les pourcentages du montant de l’offre nécessaires pour couvrir les besoins en monnaie étrangère, sans excéder un maximum de trois monnaies des pays membres de l’institution de financement du marché.</w:t>
      </w:r>
    </w:p>
    <w:p w:rsidR="00E215D6" w:rsidRDefault="00E215D6" w:rsidP="00E215D6">
      <w:pPr>
        <w:numPr>
          <w:ilvl w:val="0"/>
          <w:numId w:val="38"/>
        </w:numPr>
        <w:tabs>
          <w:tab w:val="clear" w:pos="720"/>
          <w:tab w:val="num" w:pos="1080"/>
        </w:tabs>
        <w:spacing w:before="120" w:after="120"/>
        <w:ind w:left="1077" w:hanging="357"/>
        <w:jc w:val="both"/>
        <w:rPr>
          <w:rFonts w:ascii="Arial" w:hAnsi="Arial" w:cs="Arial"/>
          <w:sz w:val="20"/>
        </w:rPr>
      </w:pPr>
      <w:r>
        <w:rPr>
          <w:rFonts w:ascii="Arial" w:hAnsi="Arial" w:cs="Arial"/>
          <w:sz w:val="20"/>
        </w:rPr>
        <w:t>Les taux de change utilisés par le soumissionnaire pour convertir son offre en monnaie nationale seront spécifiés par le soumissionnaire en annexe à la soumission conformément aux spécifications du RPAO. Ils seront appliqués pour tout paiement au titre du marché pour qu’aucun risque de change ne soit supporté par le soumissionnaire retenu.</w:t>
      </w:r>
    </w:p>
    <w:p w:rsidR="00E215D6" w:rsidRDefault="00E215D6" w:rsidP="00E215D6">
      <w:pPr>
        <w:numPr>
          <w:ilvl w:val="1"/>
          <w:numId w:val="37"/>
        </w:numPr>
        <w:tabs>
          <w:tab w:val="clear" w:pos="360"/>
          <w:tab w:val="num" w:pos="720"/>
          <w:tab w:val="num" w:pos="1080"/>
        </w:tabs>
        <w:spacing w:before="120" w:after="120"/>
        <w:ind w:left="720" w:hanging="720"/>
        <w:jc w:val="both"/>
        <w:rPr>
          <w:rFonts w:ascii="Arial" w:hAnsi="Arial" w:cs="Arial"/>
          <w:sz w:val="20"/>
        </w:rPr>
      </w:pPr>
      <w:r>
        <w:rPr>
          <w:rFonts w:ascii="Arial" w:hAnsi="Arial" w:cs="Arial"/>
          <w:sz w:val="20"/>
        </w:rPr>
        <w:t>Option B : le montant de la soumission est directement libellé en monnaie nationale et étrangère aux taux fixés par le RPAO ;</w:t>
      </w:r>
    </w:p>
    <w:p w:rsidR="00E215D6" w:rsidRDefault="00E215D6" w:rsidP="00E215D6">
      <w:pPr>
        <w:spacing w:before="120" w:after="120"/>
        <w:ind w:left="720"/>
        <w:jc w:val="both"/>
        <w:rPr>
          <w:rFonts w:ascii="Arial" w:hAnsi="Arial" w:cs="Arial"/>
          <w:sz w:val="20"/>
        </w:rPr>
      </w:pPr>
      <w:r>
        <w:rPr>
          <w:rFonts w:ascii="Arial" w:hAnsi="Arial" w:cs="Arial"/>
          <w:sz w:val="20"/>
        </w:rPr>
        <w:t>Le soumissionnaire libellera les prix unitaires du bordereau des prix et les prix du Détail quantitatif et estimatif de la manière suivante :</w:t>
      </w:r>
    </w:p>
    <w:p w:rsidR="00E215D6" w:rsidRDefault="00E215D6" w:rsidP="00E215D6">
      <w:pPr>
        <w:numPr>
          <w:ilvl w:val="0"/>
          <w:numId w:val="39"/>
        </w:numPr>
        <w:tabs>
          <w:tab w:val="clear" w:pos="720"/>
          <w:tab w:val="num" w:pos="1080"/>
        </w:tabs>
        <w:spacing w:before="120" w:after="120"/>
        <w:ind w:left="1080"/>
        <w:jc w:val="both"/>
        <w:rPr>
          <w:rFonts w:ascii="Arial" w:hAnsi="Arial" w:cs="Arial"/>
          <w:sz w:val="20"/>
        </w:rPr>
      </w:pPr>
      <w:r>
        <w:rPr>
          <w:rFonts w:ascii="Arial" w:hAnsi="Arial" w:cs="Arial"/>
          <w:sz w:val="20"/>
        </w:rPr>
        <w:t>Les prix des intrants nécessaires aux travaux que le soumissionnaire compte se procurer dans le pays du maître d’ouvrage seront libellés dans la monnaie du pays du Maître d’Ouvrage spécifiée au RPAO et dénommée « monnaie nationale »</w:t>
      </w:r>
    </w:p>
    <w:p w:rsidR="00E215D6" w:rsidRDefault="00E215D6" w:rsidP="00E215D6">
      <w:pPr>
        <w:numPr>
          <w:ilvl w:val="0"/>
          <w:numId w:val="39"/>
        </w:numPr>
        <w:tabs>
          <w:tab w:val="clear" w:pos="720"/>
          <w:tab w:val="num" w:pos="1080"/>
        </w:tabs>
        <w:spacing w:before="120" w:after="120"/>
        <w:ind w:left="1080"/>
        <w:jc w:val="both"/>
        <w:rPr>
          <w:rFonts w:ascii="Arial" w:hAnsi="Arial" w:cs="Arial"/>
          <w:sz w:val="20"/>
        </w:rPr>
      </w:pPr>
      <w:r>
        <w:rPr>
          <w:rFonts w:ascii="Arial" w:hAnsi="Arial" w:cs="Arial"/>
          <w:sz w:val="20"/>
        </w:rPr>
        <w:t>Les prix des intrants nécessaires aux travaux que le soumissionnaire compte se procurer en dehors du pays de</w:t>
      </w:r>
      <w:r w:rsidRPr="0058212A">
        <w:rPr>
          <w:rFonts w:ascii="Arial" w:hAnsi="Arial" w:cs="Arial"/>
          <w:sz w:val="20"/>
        </w:rPr>
        <w:t xml:space="preserve"> </w:t>
      </w:r>
      <w:r>
        <w:rPr>
          <w:rFonts w:ascii="Arial" w:hAnsi="Arial" w:cs="Arial"/>
          <w:sz w:val="20"/>
        </w:rPr>
        <w:t>l’Autorité Contractante seront libellés dans la monnaie du pays du soumissionnaire ou de celle d’un pays membre éligible largement utilisée dans le commerce international.</w:t>
      </w:r>
    </w:p>
    <w:p w:rsidR="00E215D6" w:rsidRDefault="00E215D6" w:rsidP="00E215D6">
      <w:pPr>
        <w:numPr>
          <w:ilvl w:val="1"/>
          <w:numId w:val="37"/>
        </w:numPr>
        <w:tabs>
          <w:tab w:val="clear" w:pos="360"/>
          <w:tab w:val="num" w:pos="720"/>
          <w:tab w:val="num" w:pos="1080"/>
        </w:tabs>
        <w:spacing w:before="120" w:after="120"/>
        <w:ind w:left="720" w:hanging="720"/>
        <w:jc w:val="both"/>
        <w:rPr>
          <w:rFonts w:ascii="Arial" w:hAnsi="Arial" w:cs="Arial"/>
          <w:sz w:val="20"/>
        </w:rPr>
      </w:pPr>
      <w:r>
        <w:rPr>
          <w:rFonts w:ascii="Arial" w:hAnsi="Arial" w:cs="Arial"/>
          <w:sz w:val="20"/>
        </w:rPr>
        <w:t>L’Autorité Contractante peut demander aux soumissionnaires d’exprimer leurs besoins en monnaie nationale et étrangère et de justifier que les montants inclus dans les prix unitaires et totaux, et indiqués en annexe à la soumission, sont raisonnables ; à cette fin, un état détaillé de ses besoins en monnaie étrangère sera fournie par le soumissionnaire.</w:t>
      </w:r>
    </w:p>
    <w:p w:rsidR="00E215D6" w:rsidRDefault="00E215D6" w:rsidP="00E215D6">
      <w:pPr>
        <w:numPr>
          <w:ilvl w:val="1"/>
          <w:numId w:val="37"/>
        </w:numPr>
        <w:tabs>
          <w:tab w:val="clear" w:pos="360"/>
          <w:tab w:val="num" w:pos="720"/>
          <w:tab w:val="num" w:pos="1080"/>
        </w:tabs>
        <w:spacing w:before="120" w:after="120"/>
        <w:ind w:left="720" w:hanging="720"/>
        <w:jc w:val="both"/>
        <w:rPr>
          <w:rFonts w:ascii="Arial" w:hAnsi="Arial" w:cs="Arial"/>
          <w:sz w:val="20"/>
        </w:rPr>
      </w:pPr>
      <w:r>
        <w:rPr>
          <w:rFonts w:ascii="Arial" w:hAnsi="Arial" w:cs="Arial"/>
          <w:sz w:val="20"/>
        </w:rPr>
        <w:lastRenderedPageBreak/>
        <w:t>Durant l’exécution des travaux, la plupart des monnaies étrangères restant à payer sur le montant du marché peut être révisée d’un commun accord par l’Autorité Contractante et l’Entrepreneur de façon à tenir compte de toute modification survenue dans les besoins en devises au titre du marché.</w:t>
      </w:r>
    </w:p>
    <w:p w:rsidR="00E215D6" w:rsidRDefault="00E215D6" w:rsidP="00E215D6">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16 : Validité des offres </w:t>
      </w:r>
    </w:p>
    <w:p w:rsidR="00E215D6" w:rsidRDefault="00E215D6" w:rsidP="00E215D6">
      <w:pPr>
        <w:numPr>
          <w:ilvl w:val="1"/>
          <w:numId w:val="40"/>
        </w:numPr>
        <w:tabs>
          <w:tab w:val="clear" w:pos="360"/>
        </w:tabs>
        <w:spacing w:before="120" w:after="120"/>
        <w:ind w:left="720" w:hanging="720"/>
        <w:jc w:val="both"/>
        <w:rPr>
          <w:rFonts w:ascii="Arial" w:hAnsi="Arial" w:cs="Arial"/>
          <w:sz w:val="20"/>
        </w:rPr>
      </w:pPr>
      <w:r>
        <w:rPr>
          <w:rFonts w:ascii="Arial" w:hAnsi="Arial" w:cs="Arial"/>
          <w:sz w:val="20"/>
        </w:rPr>
        <w:t>Les offres doivent demeurer valables pendant la période spécifiée dans le Règlement Particulier de l’Appel d’Offres à compter de la date de remise des offres fixée par l’Autorité Contractante, en application de l’article 22 du RGAO. Une offre valable pour une période plus courte sera rejetée par l’Autorité Contractante comme non conforme.</w:t>
      </w:r>
    </w:p>
    <w:p w:rsidR="00E215D6" w:rsidRDefault="00E215D6" w:rsidP="00E215D6">
      <w:pPr>
        <w:numPr>
          <w:ilvl w:val="1"/>
          <w:numId w:val="40"/>
        </w:numPr>
        <w:tabs>
          <w:tab w:val="clear" w:pos="360"/>
        </w:tabs>
        <w:spacing w:before="120" w:after="120"/>
        <w:ind w:left="720" w:hanging="720"/>
        <w:jc w:val="both"/>
        <w:rPr>
          <w:rFonts w:ascii="Arial" w:hAnsi="Arial" w:cs="Arial"/>
          <w:sz w:val="20"/>
        </w:rPr>
      </w:pPr>
      <w:r>
        <w:rPr>
          <w:rFonts w:ascii="Arial" w:hAnsi="Arial" w:cs="Arial"/>
          <w:sz w:val="20"/>
        </w:rPr>
        <w:t>Dans les circonstances exceptionnelles, l’Autorité Contractante peut solliciter le consentement du Soumissionnaire à une prolongation du délai de validité. La demande et les réponses qui lui seront faites le seront par écrit (ou par télécopie). La validité de la caution de soumission prévue à l’article 17 du RGAO sera de même prolongée pour une durée correspondante. Un Soumissionnaire peut refuser de prolonger la validité de son offre sans perdre sa caution de soumission. Un Soumissionnaire qui consent à une prolongation ne se verra pas demander de modifier son offre, ni ne sera autorisé à le faire ;</w:t>
      </w:r>
    </w:p>
    <w:p w:rsidR="00E215D6" w:rsidRDefault="00E215D6" w:rsidP="00E215D6">
      <w:pPr>
        <w:numPr>
          <w:ilvl w:val="1"/>
          <w:numId w:val="40"/>
        </w:numPr>
        <w:tabs>
          <w:tab w:val="clear" w:pos="360"/>
        </w:tabs>
        <w:spacing w:before="120" w:after="120"/>
        <w:ind w:left="720" w:hanging="720"/>
        <w:jc w:val="both"/>
        <w:rPr>
          <w:rFonts w:ascii="Arial" w:hAnsi="Arial" w:cs="Arial"/>
          <w:sz w:val="20"/>
        </w:rPr>
      </w:pPr>
      <w:r>
        <w:rPr>
          <w:rFonts w:ascii="Arial" w:hAnsi="Arial" w:cs="Arial"/>
          <w:sz w:val="20"/>
        </w:rPr>
        <w:t xml:space="preserve">Lorsque le marché ne comporte pas d’article de révision des prix et que la période de validité des offres est prolongée de plus de soixante (60) jours, [les montants payables au soumissionnaire retenu, seront actualisés par application de la formule y relative figurant à la demande de prorogation que l’Autorité Contractante adressera au(x) soumissionnaire(s). 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 </w:t>
      </w:r>
    </w:p>
    <w:p w:rsidR="00E215D6" w:rsidRDefault="00E215D6" w:rsidP="00E215D6">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17 : Caution de soumission </w:t>
      </w:r>
    </w:p>
    <w:p w:rsidR="00E215D6" w:rsidRDefault="00E215D6" w:rsidP="00E215D6">
      <w:pPr>
        <w:numPr>
          <w:ilvl w:val="1"/>
          <w:numId w:val="41"/>
        </w:numPr>
        <w:tabs>
          <w:tab w:val="clear" w:pos="360"/>
          <w:tab w:val="num" w:pos="720"/>
        </w:tabs>
        <w:spacing w:before="120" w:after="120"/>
        <w:ind w:left="720" w:hanging="720"/>
        <w:jc w:val="both"/>
        <w:rPr>
          <w:rFonts w:ascii="Arial" w:hAnsi="Arial" w:cs="Arial"/>
          <w:sz w:val="20"/>
        </w:rPr>
      </w:pPr>
      <w:r>
        <w:rPr>
          <w:rFonts w:ascii="Arial" w:hAnsi="Arial" w:cs="Arial"/>
          <w:sz w:val="20"/>
        </w:rPr>
        <w:t>En application de l’article 13 du RGAO, le Soumissionnaire fournira une caution de soumission du montant spécifié dans le Règlement Particulier de l’Appel d’Offres, laquelle fera partie intégrante de son offre.</w:t>
      </w:r>
    </w:p>
    <w:p w:rsidR="00E215D6" w:rsidRDefault="00E215D6" w:rsidP="00E215D6">
      <w:pPr>
        <w:numPr>
          <w:ilvl w:val="1"/>
          <w:numId w:val="41"/>
        </w:numPr>
        <w:tabs>
          <w:tab w:val="clear" w:pos="360"/>
          <w:tab w:val="num" w:pos="720"/>
        </w:tabs>
        <w:spacing w:before="120" w:after="120"/>
        <w:ind w:left="720" w:hanging="720"/>
        <w:jc w:val="both"/>
        <w:rPr>
          <w:rFonts w:ascii="Arial" w:hAnsi="Arial" w:cs="Arial"/>
          <w:sz w:val="20"/>
        </w:rPr>
      </w:pPr>
      <w:r>
        <w:rPr>
          <w:rFonts w:ascii="Arial" w:hAnsi="Arial" w:cs="Arial"/>
          <w:sz w:val="20"/>
        </w:rPr>
        <w:t>La caution de soumission sera conforme au modèle présenté dans le Dossier d’Appel d’Offres ; d’autres modèles peuvent être autorisés, sous réserve de l’approbation préalable de l’Autorité Contractante. La Caution de Soumission demeurera valide pendant trente (30) jours au-delà de la date limite initiale de validité des offres, ou de toute nouvelle date limite de validité demandée par l’Autorité Contractante et acceptée par le Soumissionnaire, conformément aux dispositions de l’Article 16.2 du RGAO</w:t>
      </w:r>
    </w:p>
    <w:p w:rsidR="00E215D6" w:rsidRDefault="00E215D6" w:rsidP="00E215D6">
      <w:pPr>
        <w:numPr>
          <w:ilvl w:val="1"/>
          <w:numId w:val="41"/>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Toute offre non accompagnée d’une Caution de Soumission acceptable sera rejetée par la commission Interne de Passation des Marchés comme non conforme. </w:t>
      </w:r>
      <w:smartTag w:uri="urn:schemas-microsoft-com:office:smarttags" w:element="PersonName">
        <w:smartTagPr>
          <w:attr w:name="ProductID" w:val="La Caution"/>
        </w:smartTagPr>
        <w:r>
          <w:rPr>
            <w:rFonts w:ascii="Arial" w:hAnsi="Arial" w:cs="Arial"/>
            <w:sz w:val="20"/>
          </w:rPr>
          <w:t>La Caution</w:t>
        </w:r>
      </w:smartTag>
      <w:r>
        <w:rPr>
          <w:rFonts w:ascii="Arial" w:hAnsi="Arial" w:cs="Arial"/>
          <w:sz w:val="20"/>
        </w:rPr>
        <w:t xml:space="preserve"> de Soumission d’un groupement d’entreprises doit être établie au nom du mandataire soumettant l’offre et mentionner chacun des membres du groupement. </w:t>
      </w:r>
    </w:p>
    <w:p w:rsidR="00E215D6" w:rsidRDefault="00E215D6" w:rsidP="00E215D6">
      <w:pPr>
        <w:numPr>
          <w:ilvl w:val="1"/>
          <w:numId w:val="41"/>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Les Cautions de Soumission et les offres des soumissionnaires non retenus seront restituées dans un délai de quinze (15) jours à compter de la date de publication des résultats. </w:t>
      </w:r>
    </w:p>
    <w:p w:rsidR="00E215D6" w:rsidRDefault="00E215D6" w:rsidP="00E215D6">
      <w:pPr>
        <w:numPr>
          <w:ilvl w:val="1"/>
          <w:numId w:val="41"/>
        </w:numPr>
        <w:tabs>
          <w:tab w:val="clear" w:pos="360"/>
          <w:tab w:val="num" w:pos="720"/>
        </w:tabs>
        <w:spacing w:before="120" w:after="120"/>
        <w:ind w:left="720" w:hanging="720"/>
        <w:jc w:val="both"/>
        <w:rPr>
          <w:rFonts w:ascii="Arial" w:hAnsi="Arial" w:cs="Arial"/>
          <w:sz w:val="20"/>
        </w:rPr>
      </w:pPr>
      <w:smartTag w:uri="urn:schemas-microsoft-com:office:smarttags" w:element="PersonName">
        <w:smartTagPr>
          <w:attr w:name="ProductID" w:val="La Caution"/>
        </w:smartTagPr>
        <w:r>
          <w:rPr>
            <w:rFonts w:ascii="Arial" w:hAnsi="Arial" w:cs="Arial"/>
            <w:sz w:val="20"/>
          </w:rPr>
          <w:t>La Caution</w:t>
        </w:r>
      </w:smartTag>
      <w:r>
        <w:rPr>
          <w:rFonts w:ascii="Arial" w:hAnsi="Arial" w:cs="Arial"/>
          <w:sz w:val="20"/>
        </w:rPr>
        <w:t xml:space="preserve"> de Soumission de l’attributaire du Marché sera libérée dès que ce dernier aura signé le marché et fourni le Cautionnement définitif requis. </w:t>
      </w:r>
    </w:p>
    <w:p w:rsidR="00E215D6" w:rsidRDefault="00E215D6" w:rsidP="00E215D6">
      <w:pPr>
        <w:numPr>
          <w:ilvl w:val="1"/>
          <w:numId w:val="41"/>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La caution de soumission peut être saisie : </w:t>
      </w:r>
    </w:p>
    <w:p w:rsidR="00E215D6" w:rsidRDefault="00E215D6" w:rsidP="00E215D6">
      <w:pPr>
        <w:numPr>
          <w:ilvl w:val="0"/>
          <w:numId w:val="42"/>
        </w:numPr>
        <w:tabs>
          <w:tab w:val="clear" w:pos="720"/>
          <w:tab w:val="num" w:pos="1200"/>
        </w:tabs>
        <w:spacing w:before="120" w:after="120"/>
        <w:ind w:left="1202" w:hanging="482"/>
        <w:jc w:val="both"/>
        <w:rPr>
          <w:rFonts w:ascii="Arial" w:hAnsi="Arial" w:cs="Arial"/>
          <w:sz w:val="20"/>
        </w:rPr>
      </w:pPr>
      <w:r>
        <w:rPr>
          <w:rFonts w:ascii="Arial" w:hAnsi="Arial" w:cs="Arial"/>
          <w:sz w:val="20"/>
        </w:rPr>
        <w:t>Si le Soumissionnaire retire son offre durant la période de validité ;</w:t>
      </w:r>
    </w:p>
    <w:p w:rsidR="00E215D6" w:rsidRDefault="00E215D6" w:rsidP="00E215D6">
      <w:pPr>
        <w:numPr>
          <w:ilvl w:val="0"/>
          <w:numId w:val="42"/>
        </w:numPr>
        <w:tabs>
          <w:tab w:val="clear" w:pos="720"/>
          <w:tab w:val="num" w:pos="1200"/>
        </w:tabs>
        <w:spacing w:before="120" w:after="120"/>
        <w:ind w:left="1200" w:hanging="480"/>
        <w:jc w:val="both"/>
        <w:rPr>
          <w:rFonts w:ascii="Arial" w:hAnsi="Arial" w:cs="Arial"/>
          <w:sz w:val="20"/>
        </w:rPr>
      </w:pPr>
      <w:r>
        <w:rPr>
          <w:rFonts w:ascii="Arial" w:hAnsi="Arial" w:cs="Arial"/>
          <w:sz w:val="20"/>
        </w:rPr>
        <w:t xml:space="preserve">Si le Soumissionnaire retenu : </w:t>
      </w:r>
    </w:p>
    <w:p w:rsidR="00E215D6" w:rsidRDefault="00E215D6" w:rsidP="00E215D6">
      <w:pPr>
        <w:numPr>
          <w:ilvl w:val="0"/>
          <w:numId w:val="27"/>
        </w:numPr>
        <w:tabs>
          <w:tab w:val="clear" w:pos="1080"/>
          <w:tab w:val="num" w:pos="1680"/>
        </w:tabs>
        <w:spacing w:before="120"/>
        <w:ind w:left="1684" w:hanging="482"/>
        <w:jc w:val="both"/>
        <w:rPr>
          <w:rFonts w:ascii="Arial" w:hAnsi="Arial" w:cs="Arial"/>
          <w:sz w:val="20"/>
        </w:rPr>
      </w:pPr>
      <w:r>
        <w:rPr>
          <w:rFonts w:ascii="Arial" w:hAnsi="Arial" w:cs="Arial"/>
          <w:sz w:val="20"/>
        </w:rPr>
        <w:t xml:space="preserve">Manque à son obligation de souscrire le marché en application de l’article 38 du RGAO ; </w:t>
      </w:r>
      <w:proofErr w:type="gramStart"/>
      <w:r>
        <w:rPr>
          <w:rFonts w:ascii="Arial" w:hAnsi="Arial" w:cs="Arial"/>
          <w:sz w:val="20"/>
        </w:rPr>
        <w:t>ou</w:t>
      </w:r>
      <w:proofErr w:type="gramEnd"/>
      <w:r>
        <w:rPr>
          <w:rFonts w:ascii="Arial" w:hAnsi="Arial" w:cs="Arial"/>
          <w:sz w:val="20"/>
        </w:rPr>
        <w:t xml:space="preserve"> </w:t>
      </w:r>
    </w:p>
    <w:p w:rsidR="00E215D6" w:rsidRDefault="00E215D6" w:rsidP="00E215D6">
      <w:pPr>
        <w:numPr>
          <w:ilvl w:val="0"/>
          <w:numId w:val="27"/>
        </w:numPr>
        <w:tabs>
          <w:tab w:val="clear" w:pos="1080"/>
          <w:tab w:val="num" w:pos="1680"/>
        </w:tabs>
        <w:spacing w:before="120"/>
        <w:ind w:left="1684" w:hanging="482"/>
        <w:jc w:val="both"/>
        <w:rPr>
          <w:rFonts w:ascii="Arial" w:hAnsi="Arial" w:cs="Arial"/>
          <w:sz w:val="20"/>
        </w:rPr>
      </w:pPr>
      <w:r>
        <w:rPr>
          <w:rFonts w:ascii="Arial" w:hAnsi="Arial" w:cs="Arial"/>
          <w:sz w:val="20"/>
        </w:rPr>
        <w:t xml:space="preserve">Manque à son obligation de fournir le cautionnement définitif en application de l’article 39 du RGAO. </w:t>
      </w:r>
    </w:p>
    <w:p w:rsidR="00E215D6" w:rsidRDefault="00E215D6" w:rsidP="00E215D6">
      <w:pPr>
        <w:numPr>
          <w:ilvl w:val="0"/>
          <w:numId w:val="27"/>
        </w:numPr>
        <w:tabs>
          <w:tab w:val="clear" w:pos="1080"/>
          <w:tab w:val="num" w:pos="1680"/>
        </w:tabs>
        <w:spacing w:before="120"/>
        <w:ind w:left="1684" w:hanging="482"/>
        <w:jc w:val="both"/>
        <w:rPr>
          <w:rFonts w:ascii="Arial" w:hAnsi="Arial" w:cs="Arial"/>
          <w:sz w:val="20"/>
        </w:rPr>
      </w:pPr>
      <w:r>
        <w:rPr>
          <w:rFonts w:ascii="Arial" w:hAnsi="Arial" w:cs="Arial"/>
          <w:sz w:val="20"/>
        </w:rPr>
        <w:t>Refuse de recevoir notification du marché ou de l’ordre de service de démarrage des prestations</w:t>
      </w:r>
    </w:p>
    <w:p w:rsidR="00E215D6" w:rsidRDefault="00E215D6" w:rsidP="00E215D6">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18 : Propositions variantes des soumissionnaires </w:t>
      </w:r>
    </w:p>
    <w:p w:rsidR="00E215D6" w:rsidRDefault="00E215D6" w:rsidP="00E215D6">
      <w:pPr>
        <w:numPr>
          <w:ilvl w:val="1"/>
          <w:numId w:val="43"/>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Lorsque les travaux peuvent être exécutés dans les délais d’exécution variables, le RPAO précisera ces délais, et indiquera la méthode retenue pour l’évaluation du délai d’achèvement proposé par le </w:t>
      </w:r>
      <w:r>
        <w:rPr>
          <w:rFonts w:ascii="Arial" w:hAnsi="Arial" w:cs="Arial"/>
          <w:sz w:val="20"/>
        </w:rPr>
        <w:lastRenderedPageBreak/>
        <w:t xml:space="preserve">soumissionnaire à l’intérieur des délais spécifiés. Les offres proposant des délais </w:t>
      </w:r>
      <w:proofErr w:type="spellStart"/>
      <w:r>
        <w:rPr>
          <w:rFonts w:ascii="Arial" w:hAnsi="Arial" w:cs="Arial"/>
          <w:sz w:val="20"/>
        </w:rPr>
        <w:t>au delà</w:t>
      </w:r>
      <w:proofErr w:type="spellEnd"/>
      <w:r>
        <w:rPr>
          <w:rFonts w:ascii="Arial" w:hAnsi="Arial" w:cs="Arial"/>
          <w:sz w:val="20"/>
        </w:rPr>
        <w:t xml:space="preserve"> de ceux spécifiés seront considérées comme non conformes.</w:t>
      </w:r>
    </w:p>
    <w:p w:rsidR="00E215D6" w:rsidRDefault="00E215D6" w:rsidP="00E215D6">
      <w:pPr>
        <w:numPr>
          <w:ilvl w:val="1"/>
          <w:numId w:val="43"/>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Excepté dans le cas mentionné à l’article 18.3 ci-dessous, les soumissionnaires souhaitant offrir des variantes techniques doivent d’abord chiffrer la solution de base de l’Autorité Contractante telle que décrite dans le Dossier d’Appels d’Offres, et fournir en outre tous les renseignements dont l’Autorité Contractante a besoin pour procéder à l’évaluation complète de la variante proposée, y compris les plans, note de calcul, spécifications techniques, sous-détail des prix et méthodes de construction proposées, et tout autre détail utile. L’Autorité Contractante n’examinera que des variantes techniques, le cas échéant, du soumissionnaire dont l’offre conforme à la solution de base a été évaluée la moins </w:t>
      </w:r>
      <w:proofErr w:type="spellStart"/>
      <w:r>
        <w:rPr>
          <w:rFonts w:ascii="Arial" w:hAnsi="Arial" w:cs="Arial"/>
          <w:sz w:val="20"/>
        </w:rPr>
        <w:t>disante</w:t>
      </w:r>
      <w:proofErr w:type="spellEnd"/>
      <w:r>
        <w:rPr>
          <w:rFonts w:ascii="Arial" w:hAnsi="Arial" w:cs="Arial"/>
          <w:sz w:val="20"/>
        </w:rPr>
        <w:t>.</w:t>
      </w:r>
    </w:p>
    <w:p w:rsidR="00E215D6" w:rsidRDefault="00E215D6" w:rsidP="00E215D6">
      <w:pPr>
        <w:numPr>
          <w:ilvl w:val="1"/>
          <w:numId w:val="43"/>
        </w:numPr>
        <w:tabs>
          <w:tab w:val="clear" w:pos="360"/>
          <w:tab w:val="num" w:pos="720"/>
        </w:tabs>
        <w:spacing w:before="120" w:after="120"/>
        <w:ind w:left="720" w:hanging="720"/>
        <w:jc w:val="both"/>
        <w:rPr>
          <w:rFonts w:ascii="Arial" w:hAnsi="Arial" w:cs="Arial"/>
          <w:sz w:val="20"/>
        </w:rPr>
      </w:pPr>
      <w:r>
        <w:rPr>
          <w:rFonts w:ascii="Arial" w:hAnsi="Arial" w:cs="Arial"/>
          <w:sz w:val="20"/>
        </w:rPr>
        <w:t>Quand les soumissionnaires sont autorisés, suivant le RPAO, à soumettre directement des variantes techniques pour certaines parties des travaux, ces parties des travaux doivent être décrites dans les spécifications techniques. De telles variantes seront évaluées suivant leur mérite propre en accord avec les dispositions de l’article 32.2 (g) du RGAO.</w:t>
      </w:r>
    </w:p>
    <w:p w:rsidR="00E215D6" w:rsidRDefault="00E215D6" w:rsidP="00E215D6">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19 : Réunion préparatoire à l’établissement des offres </w:t>
      </w:r>
    </w:p>
    <w:p w:rsidR="00E215D6" w:rsidRDefault="00E215D6" w:rsidP="00E215D6">
      <w:pPr>
        <w:pStyle w:val="p25"/>
        <w:widowControl/>
        <w:numPr>
          <w:ilvl w:val="1"/>
          <w:numId w:val="44"/>
        </w:numPr>
        <w:tabs>
          <w:tab w:val="clear" w:pos="360"/>
          <w:tab w:val="num" w:pos="720"/>
        </w:tabs>
        <w:autoSpaceDE/>
        <w:autoSpaceDN/>
        <w:adjustRightInd/>
        <w:spacing w:before="120" w:after="120" w:line="240" w:lineRule="auto"/>
        <w:ind w:left="720" w:hanging="720"/>
        <w:rPr>
          <w:rFonts w:ascii="Arial" w:hAnsi="Arial" w:cs="Arial"/>
        </w:rPr>
      </w:pPr>
      <w:r>
        <w:rPr>
          <w:rFonts w:ascii="Arial" w:hAnsi="Arial" w:cs="Arial"/>
        </w:rPr>
        <w:t>A moins que le RPAO n’en dispose autrement, le soumissionnaire peut être invité à assister à une réunion préparatoire qui se tiendra au lieu et date indiqués dans le RPAO.</w:t>
      </w:r>
    </w:p>
    <w:p w:rsidR="00E215D6" w:rsidRDefault="00E215D6" w:rsidP="00E215D6">
      <w:pPr>
        <w:pStyle w:val="p25"/>
        <w:widowControl/>
        <w:numPr>
          <w:ilvl w:val="1"/>
          <w:numId w:val="44"/>
        </w:numPr>
        <w:tabs>
          <w:tab w:val="clear" w:pos="360"/>
          <w:tab w:val="num" w:pos="720"/>
        </w:tabs>
        <w:autoSpaceDE/>
        <w:autoSpaceDN/>
        <w:adjustRightInd/>
        <w:spacing w:before="120" w:after="120" w:line="240" w:lineRule="auto"/>
        <w:ind w:left="720" w:hanging="720"/>
        <w:rPr>
          <w:rFonts w:ascii="Arial" w:hAnsi="Arial" w:cs="Arial"/>
        </w:rPr>
      </w:pPr>
      <w:r>
        <w:rPr>
          <w:rFonts w:ascii="Arial" w:hAnsi="Arial" w:cs="Arial"/>
        </w:rPr>
        <w:t>La réunion préparatoire aura pour objet de fournir les éclaircissements et réponses à toute question qui pourrait être soulevée à ce stade.</w:t>
      </w:r>
    </w:p>
    <w:p w:rsidR="00E215D6" w:rsidRDefault="00E215D6" w:rsidP="00E215D6">
      <w:pPr>
        <w:pStyle w:val="p25"/>
        <w:widowControl/>
        <w:numPr>
          <w:ilvl w:val="1"/>
          <w:numId w:val="44"/>
        </w:numPr>
        <w:tabs>
          <w:tab w:val="clear" w:pos="360"/>
          <w:tab w:val="num" w:pos="720"/>
        </w:tabs>
        <w:autoSpaceDE/>
        <w:autoSpaceDN/>
        <w:adjustRightInd/>
        <w:spacing w:before="120" w:after="120" w:line="240" w:lineRule="auto"/>
        <w:ind w:left="720" w:hanging="720"/>
        <w:rPr>
          <w:rFonts w:ascii="Arial" w:hAnsi="Arial" w:cs="Arial"/>
        </w:rPr>
      </w:pPr>
      <w:r>
        <w:rPr>
          <w:rFonts w:ascii="Arial" w:hAnsi="Arial" w:cs="Arial"/>
        </w:rPr>
        <w:t>Il est demandé au soumissionnaire, autant que possible, de soumettre toute question par écrit ou télex, de façon qu’elle parvienne à l’Autorité Contractante au moins une semaine avant la réunion préparatoire. Il se peut que le Maître d’Ouvrage ne puisse répondre au cours de la réunion aux questions reçues trop tard. Dans ce cas, les questions et réponses seront transmises selon les modalités de l’article 19.4 ci-dessous.</w:t>
      </w:r>
    </w:p>
    <w:p w:rsidR="00E215D6" w:rsidRDefault="00E215D6" w:rsidP="00E215D6">
      <w:pPr>
        <w:pStyle w:val="p25"/>
        <w:widowControl/>
        <w:numPr>
          <w:ilvl w:val="1"/>
          <w:numId w:val="44"/>
        </w:numPr>
        <w:tabs>
          <w:tab w:val="clear" w:pos="360"/>
          <w:tab w:val="num" w:pos="720"/>
        </w:tabs>
        <w:autoSpaceDE/>
        <w:autoSpaceDN/>
        <w:adjustRightInd/>
        <w:spacing w:before="120" w:after="120" w:line="240" w:lineRule="auto"/>
        <w:ind w:left="720" w:hanging="720"/>
        <w:rPr>
          <w:rFonts w:ascii="Arial" w:hAnsi="Arial" w:cs="Arial"/>
        </w:rPr>
      </w:pPr>
      <w:r>
        <w:rPr>
          <w:rFonts w:ascii="Arial" w:hAnsi="Arial" w:cs="Arial"/>
        </w:rPr>
        <w:t xml:space="preserve">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en publiant un additif conformément aux dispositions de l’article 10 du RGAO, le </w:t>
      </w:r>
      <w:proofErr w:type="spellStart"/>
      <w:r>
        <w:rPr>
          <w:rFonts w:ascii="Arial" w:hAnsi="Arial" w:cs="Arial"/>
        </w:rPr>
        <w:t>procès verbal</w:t>
      </w:r>
      <w:proofErr w:type="spellEnd"/>
      <w:r>
        <w:rPr>
          <w:rFonts w:ascii="Arial" w:hAnsi="Arial" w:cs="Arial"/>
        </w:rPr>
        <w:t xml:space="preserve"> de la réunion préparatoire ne pouvant en tenir lieu.</w:t>
      </w:r>
    </w:p>
    <w:p w:rsidR="00E215D6" w:rsidRDefault="00E215D6" w:rsidP="00E215D6">
      <w:pPr>
        <w:pStyle w:val="p25"/>
        <w:widowControl/>
        <w:numPr>
          <w:ilvl w:val="1"/>
          <w:numId w:val="44"/>
        </w:numPr>
        <w:tabs>
          <w:tab w:val="clear" w:pos="360"/>
          <w:tab w:val="num" w:pos="720"/>
        </w:tabs>
        <w:autoSpaceDE/>
        <w:autoSpaceDN/>
        <w:adjustRightInd/>
        <w:spacing w:before="120" w:after="120" w:line="240" w:lineRule="auto"/>
        <w:ind w:left="720" w:hanging="720"/>
        <w:rPr>
          <w:rFonts w:ascii="Arial" w:hAnsi="Arial" w:cs="Arial"/>
        </w:rPr>
      </w:pPr>
      <w:r>
        <w:rPr>
          <w:rFonts w:ascii="Arial" w:hAnsi="Arial" w:cs="Arial"/>
        </w:rPr>
        <w:t>Le fait qu’un soumissionnaire n’assiste pas à la réunion préparatoire à l’établissement des offres ne sera pas un motif de disqualification.</w:t>
      </w:r>
    </w:p>
    <w:p w:rsidR="00E215D6" w:rsidRDefault="00E215D6" w:rsidP="00E215D6">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20 : Forme et signature de l’offre </w:t>
      </w:r>
    </w:p>
    <w:p w:rsidR="00E215D6" w:rsidRDefault="00E215D6" w:rsidP="00E215D6">
      <w:pPr>
        <w:numPr>
          <w:ilvl w:val="1"/>
          <w:numId w:val="45"/>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Le Soumissionnaire préparera un original des documents constitutifs de l’offre décrits à l’article 13 du RGAO, en un volume portant clairement l’indication « ORIGINAL ». De plus, le Soumissionnaire soumettra le nombre de copies requis dans les RPAO, portant l’indication « COPIE ». En cas de divergence entre l’original et les copies, l’original fera foi. </w:t>
      </w:r>
    </w:p>
    <w:p w:rsidR="00E215D6" w:rsidRDefault="00E215D6" w:rsidP="00E215D6">
      <w:pPr>
        <w:numPr>
          <w:ilvl w:val="1"/>
          <w:numId w:val="45"/>
        </w:numPr>
        <w:tabs>
          <w:tab w:val="clear" w:pos="360"/>
          <w:tab w:val="num" w:pos="720"/>
        </w:tabs>
        <w:spacing w:before="120" w:after="120"/>
        <w:ind w:left="720" w:hanging="720"/>
        <w:jc w:val="both"/>
        <w:rPr>
          <w:rFonts w:ascii="Arial" w:hAnsi="Arial" w:cs="Arial"/>
          <w:sz w:val="20"/>
        </w:rPr>
      </w:pPr>
      <w:r>
        <w:rPr>
          <w:rFonts w:ascii="Arial" w:hAnsi="Arial" w:cs="Arial"/>
          <w:sz w:val="20"/>
        </w:rPr>
        <w:t>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6.1 (a) ou 6.2 (c) du RGAO, selon le cas. Toutes les pages de l’offre comprenant des surcharges ou des changements seront paraphées par le ou les signataires de l’offre.</w:t>
      </w:r>
    </w:p>
    <w:p w:rsidR="00E215D6" w:rsidRDefault="00E215D6" w:rsidP="00E215D6">
      <w:pPr>
        <w:numPr>
          <w:ilvl w:val="1"/>
          <w:numId w:val="45"/>
        </w:numPr>
        <w:tabs>
          <w:tab w:val="clear" w:pos="360"/>
          <w:tab w:val="num" w:pos="720"/>
        </w:tabs>
        <w:spacing w:before="120" w:after="120"/>
        <w:ind w:left="720" w:hanging="720"/>
        <w:jc w:val="both"/>
        <w:rPr>
          <w:rFonts w:ascii="Arial" w:hAnsi="Arial" w:cs="Arial"/>
          <w:sz w:val="20"/>
        </w:rPr>
      </w:pPr>
      <w:r>
        <w:rPr>
          <w:rFonts w:ascii="Arial" w:hAnsi="Arial" w:cs="Arial"/>
          <w:sz w:val="20"/>
        </w:rPr>
        <w:t>L’offre ne doit comporter aucune modification, suppression ni surcharge, à moins que de telles corrections ne soient paraphées par le ou les signataires de la soumission.</w:t>
      </w:r>
    </w:p>
    <w:p w:rsidR="00E215D6" w:rsidRDefault="00E215D6" w:rsidP="00E215D6">
      <w:pPr>
        <w:spacing w:before="120" w:after="120"/>
        <w:ind w:left="720"/>
        <w:jc w:val="both"/>
        <w:rPr>
          <w:rFonts w:ascii="Arial" w:hAnsi="Arial" w:cs="Arial"/>
          <w:sz w:val="10"/>
        </w:rPr>
      </w:pPr>
    </w:p>
    <w:p w:rsidR="00E215D6" w:rsidRDefault="00E215D6" w:rsidP="00E215D6">
      <w:pPr>
        <w:spacing w:after="120"/>
        <w:jc w:val="center"/>
        <w:rPr>
          <w:rFonts w:ascii="Arial" w:hAnsi="Arial" w:cs="Arial"/>
          <w:b/>
          <w:bCs/>
          <w:sz w:val="28"/>
        </w:rPr>
      </w:pPr>
      <w:r>
        <w:rPr>
          <w:rFonts w:ascii="Arial" w:hAnsi="Arial" w:cs="Arial"/>
          <w:b/>
          <w:bCs/>
          <w:sz w:val="28"/>
        </w:rPr>
        <w:t xml:space="preserve">D - Dépôt des offres </w:t>
      </w:r>
    </w:p>
    <w:p w:rsidR="00E215D6" w:rsidRDefault="00E215D6" w:rsidP="00E215D6">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21 : Cachetage et marquage des offres </w:t>
      </w:r>
    </w:p>
    <w:p w:rsidR="00E215D6" w:rsidRDefault="00E215D6" w:rsidP="00E215D6">
      <w:pPr>
        <w:numPr>
          <w:ilvl w:val="1"/>
          <w:numId w:val="47"/>
        </w:numPr>
        <w:tabs>
          <w:tab w:val="clear" w:pos="240"/>
          <w:tab w:val="num" w:pos="720"/>
        </w:tabs>
        <w:spacing w:before="120" w:after="120"/>
        <w:ind w:left="720" w:hanging="720"/>
        <w:jc w:val="both"/>
        <w:rPr>
          <w:rFonts w:ascii="Arial" w:hAnsi="Arial" w:cs="Arial"/>
          <w:sz w:val="20"/>
        </w:rPr>
      </w:pPr>
      <w:r>
        <w:rPr>
          <w:rFonts w:ascii="Arial" w:hAnsi="Arial" w:cs="Arial"/>
          <w:sz w:val="20"/>
        </w:rPr>
        <w:t xml:space="preserve">Le Soumissionnaire placera l’original et les copies des documents constitutifs de l’offre dans deux enveloppes séparées et scellées portant la mention « ORIGINAL » et « COPIE », selon le cas. Ces enveloppes seront ensuite placées dans une enveloppe extérieure qui devra également être scellée, mais qui ne devra donner aucune indication sur l’identité du soumissionnaire. </w:t>
      </w:r>
    </w:p>
    <w:p w:rsidR="00E215D6" w:rsidRDefault="00E215D6" w:rsidP="00E215D6">
      <w:pPr>
        <w:numPr>
          <w:ilvl w:val="1"/>
          <w:numId w:val="47"/>
        </w:numPr>
        <w:tabs>
          <w:tab w:val="clear" w:pos="240"/>
          <w:tab w:val="num" w:pos="720"/>
        </w:tabs>
        <w:spacing w:before="120" w:after="120"/>
        <w:ind w:left="720" w:hanging="720"/>
        <w:jc w:val="both"/>
        <w:rPr>
          <w:rFonts w:ascii="Arial" w:hAnsi="Arial" w:cs="Arial"/>
          <w:sz w:val="20"/>
        </w:rPr>
      </w:pPr>
      <w:r>
        <w:rPr>
          <w:rFonts w:ascii="Arial" w:hAnsi="Arial" w:cs="Arial"/>
          <w:sz w:val="20"/>
        </w:rPr>
        <w:t>Les enveloppes intérieures et extérieures </w:t>
      </w:r>
    </w:p>
    <w:p w:rsidR="00E215D6" w:rsidRDefault="00E215D6" w:rsidP="00E215D6">
      <w:pPr>
        <w:numPr>
          <w:ilvl w:val="0"/>
          <w:numId w:val="46"/>
        </w:numPr>
        <w:tabs>
          <w:tab w:val="clear" w:pos="720"/>
          <w:tab w:val="num" w:pos="1200"/>
        </w:tabs>
        <w:spacing w:before="120" w:after="120"/>
        <w:ind w:left="1200" w:hanging="480"/>
        <w:jc w:val="both"/>
        <w:rPr>
          <w:rFonts w:ascii="Arial" w:hAnsi="Arial" w:cs="Arial"/>
          <w:sz w:val="20"/>
        </w:rPr>
      </w:pPr>
      <w:r>
        <w:rPr>
          <w:rFonts w:ascii="Arial" w:hAnsi="Arial" w:cs="Arial"/>
          <w:sz w:val="20"/>
        </w:rPr>
        <w:lastRenderedPageBreak/>
        <w:t xml:space="preserve">Seront adressées à l’Autorité Contractante à l’adresse indiquée dans le Règlement Particulier de l’Appel d’Offres ; </w:t>
      </w:r>
    </w:p>
    <w:p w:rsidR="00E215D6" w:rsidRDefault="00E215D6" w:rsidP="00E215D6">
      <w:pPr>
        <w:numPr>
          <w:ilvl w:val="0"/>
          <w:numId w:val="46"/>
        </w:numPr>
        <w:tabs>
          <w:tab w:val="clear" w:pos="720"/>
          <w:tab w:val="num" w:pos="1200"/>
        </w:tabs>
        <w:spacing w:before="120" w:after="120"/>
        <w:ind w:left="1200" w:hanging="480"/>
        <w:jc w:val="both"/>
        <w:rPr>
          <w:rFonts w:ascii="Arial" w:hAnsi="Arial" w:cs="Arial"/>
          <w:sz w:val="20"/>
        </w:rPr>
      </w:pPr>
      <w:r>
        <w:rPr>
          <w:rFonts w:ascii="Arial" w:hAnsi="Arial" w:cs="Arial"/>
          <w:sz w:val="20"/>
        </w:rPr>
        <w:t xml:space="preserve">Porteront le nom du projet ainsi que l’objet et le numéro de l’Avis d’Appel d’Offres indiqués dans le RPAO, et la mention « A N’OUVRIR QU’EN SEANCE DE DEPOUILLEMENT ». </w:t>
      </w:r>
    </w:p>
    <w:p w:rsidR="00E215D6" w:rsidRDefault="00E215D6" w:rsidP="00E215D6">
      <w:pPr>
        <w:numPr>
          <w:ilvl w:val="1"/>
          <w:numId w:val="47"/>
        </w:numPr>
        <w:tabs>
          <w:tab w:val="clear" w:pos="240"/>
          <w:tab w:val="num" w:pos="720"/>
        </w:tabs>
        <w:spacing w:before="120" w:after="120"/>
        <w:ind w:left="720" w:hanging="720"/>
        <w:jc w:val="both"/>
        <w:rPr>
          <w:rFonts w:ascii="Arial" w:hAnsi="Arial" w:cs="Arial"/>
          <w:sz w:val="20"/>
        </w:rPr>
      </w:pPr>
      <w:r>
        <w:rPr>
          <w:rFonts w:ascii="Arial" w:hAnsi="Arial" w:cs="Arial"/>
          <w:sz w:val="20"/>
        </w:rPr>
        <w:t xml:space="preserve">Les enveloppes intérieures porteront également le nom et l’adresse du soumissionnaire de façon à permettre à l’Autorité Contractante de renvoyer l’offre scellée si elle a été déclarée hors délai conformément aux dispositions de l’article 23 du RGAO ou pour satisfaire les dispositions de l’article 24 du RGAO. </w:t>
      </w:r>
    </w:p>
    <w:p w:rsidR="00E215D6" w:rsidRDefault="00E215D6" w:rsidP="00E215D6">
      <w:pPr>
        <w:numPr>
          <w:ilvl w:val="1"/>
          <w:numId w:val="47"/>
        </w:numPr>
        <w:tabs>
          <w:tab w:val="clear" w:pos="240"/>
          <w:tab w:val="num" w:pos="720"/>
        </w:tabs>
        <w:spacing w:before="120" w:after="120"/>
        <w:ind w:left="720" w:hanging="720"/>
        <w:jc w:val="both"/>
        <w:rPr>
          <w:rFonts w:ascii="Arial" w:hAnsi="Arial" w:cs="Arial"/>
          <w:sz w:val="20"/>
        </w:rPr>
      </w:pPr>
      <w:r>
        <w:rPr>
          <w:rFonts w:ascii="Arial" w:hAnsi="Arial" w:cs="Arial"/>
          <w:sz w:val="20"/>
        </w:rPr>
        <w:t xml:space="preserve">Si l’enveloppe extérieure n’est pas scellée et marquée comme indiqué aux articles 21.1 et 21.2 susvisés, l’Autorité Contractante ne sera nullement responsable si l’offre est égarée ou ouverte prématurément. </w:t>
      </w:r>
    </w:p>
    <w:p w:rsidR="00E215D6" w:rsidRDefault="00E215D6" w:rsidP="00E215D6">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22 : Date et heure limite de dépôt des offres </w:t>
      </w:r>
    </w:p>
    <w:p w:rsidR="00E215D6" w:rsidRDefault="00E215D6" w:rsidP="00E215D6">
      <w:pPr>
        <w:numPr>
          <w:ilvl w:val="1"/>
          <w:numId w:val="48"/>
        </w:numPr>
        <w:tabs>
          <w:tab w:val="clear" w:pos="360"/>
          <w:tab w:val="num" w:pos="720"/>
        </w:tabs>
        <w:spacing w:before="120" w:after="120"/>
        <w:ind w:left="720" w:hanging="720"/>
        <w:jc w:val="both"/>
        <w:rPr>
          <w:rFonts w:ascii="Arial" w:hAnsi="Arial" w:cs="Arial"/>
          <w:sz w:val="20"/>
        </w:rPr>
      </w:pPr>
      <w:r>
        <w:rPr>
          <w:rFonts w:ascii="Arial" w:hAnsi="Arial" w:cs="Arial"/>
          <w:sz w:val="20"/>
        </w:rPr>
        <w:t>Les offres doivent être reçues par l’Autorité Contractante à l’adresse spécifiée à l’article 21.2 du RPAO au plus tard à la date et à l’heure spécifiées dans le Règlement Particulier de l’Appel d’Offres.</w:t>
      </w:r>
    </w:p>
    <w:p w:rsidR="00E215D6" w:rsidRDefault="00E215D6" w:rsidP="00E215D6">
      <w:pPr>
        <w:numPr>
          <w:ilvl w:val="1"/>
          <w:numId w:val="48"/>
        </w:numPr>
        <w:tabs>
          <w:tab w:val="clear" w:pos="360"/>
          <w:tab w:val="num" w:pos="720"/>
        </w:tabs>
        <w:spacing w:before="120" w:after="120"/>
        <w:ind w:left="720" w:hanging="720"/>
        <w:jc w:val="both"/>
        <w:rPr>
          <w:rFonts w:ascii="Arial" w:hAnsi="Arial" w:cs="Arial"/>
          <w:sz w:val="20"/>
        </w:rPr>
      </w:pPr>
      <w:proofErr w:type="gramStart"/>
      <w:r>
        <w:rPr>
          <w:rFonts w:ascii="Arial" w:hAnsi="Arial" w:cs="Arial"/>
          <w:sz w:val="20"/>
        </w:rPr>
        <w:t>l’Autorité</w:t>
      </w:r>
      <w:proofErr w:type="gramEnd"/>
      <w:r>
        <w:rPr>
          <w:rFonts w:ascii="Arial" w:hAnsi="Arial" w:cs="Arial"/>
          <w:sz w:val="20"/>
        </w:rPr>
        <w:t xml:space="preserve"> Contractante peut, à son gré, reporter la date limite fixée pour le dépôt des offres en publiant un additif conformément aux dispositions de l’article 10 du RGAO. Dans ce cas, tous les droits et obligations de l’Autorité Contractante et des soumissionnaires précédemment régis par la date limite initiale seront régis par la nouvelle date limite. </w:t>
      </w:r>
    </w:p>
    <w:p w:rsidR="00E215D6" w:rsidRDefault="00E215D6" w:rsidP="00E215D6">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23 : Offres hors délai </w:t>
      </w:r>
    </w:p>
    <w:p w:rsidR="00E215D6" w:rsidRDefault="00E215D6" w:rsidP="00E215D6">
      <w:pPr>
        <w:pStyle w:val="p25"/>
        <w:widowControl/>
        <w:tabs>
          <w:tab w:val="clear" w:pos="720"/>
        </w:tabs>
        <w:autoSpaceDE/>
        <w:autoSpaceDN/>
        <w:adjustRightInd/>
        <w:spacing w:before="120" w:after="120" w:line="240" w:lineRule="auto"/>
        <w:rPr>
          <w:rFonts w:ascii="Arial" w:hAnsi="Arial" w:cs="Arial"/>
        </w:rPr>
      </w:pPr>
      <w:r>
        <w:rPr>
          <w:rFonts w:ascii="Arial" w:hAnsi="Arial" w:cs="Arial"/>
        </w:rPr>
        <w:t xml:space="preserve">Toute offre parvenue à l’Autorité Contractante après la date et l’heure limites fixées pour le dépôt des offres conformément à l’Article 22 du RGAO sera déclarée hors délai et, par conséquent, rejetée. </w:t>
      </w:r>
    </w:p>
    <w:p w:rsidR="00E215D6" w:rsidRDefault="00E215D6" w:rsidP="00E215D6">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24 : Modification, substitution et retrait des offres </w:t>
      </w:r>
    </w:p>
    <w:p w:rsidR="00E215D6" w:rsidRDefault="00E215D6" w:rsidP="00E215D6">
      <w:pPr>
        <w:numPr>
          <w:ilvl w:val="1"/>
          <w:numId w:val="49"/>
        </w:numPr>
        <w:tabs>
          <w:tab w:val="clear" w:pos="360"/>
          <w:tab w:val="num" w:pos="720"/>
        </w:tabs>
        <w:spacing w:before="120" w:after="120"/>
        <w:ind w:left="720" w:hanging="720"/>
        <w:jc w:val="both"/>
        <w:rPr>
          <w:rFonts w:ascii="Arial" w:hAnsi="Arial" w:cs="Arial"/>
          <w:sz w:val="20"/>
        </w:rPr>
      </w:pPr>
      <w:r>
        <w:rPr>
          <w:rFonts w:ascii="Arial" w:hAnsi="Arial" w:cs="Arial"/>
          <w:sz w:val="20"/>
        </w:rPr>
        <w:t>Un Soumissionnaire peut modifier, remplacer ou retirer son offre après l’avoir déposée, à condition que la notification écrite de la modification ou du retrait, soit reçue par le Maître d’Ouvrage avant l’achèvement du délai 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 » ou « MODIFICATION ».</w:t>
      </w:r>
    </w:p>
    <w:p w:rsidR="00E215D6" w:rsidRDefault="00E215D6" w:rsidP="00E215D6">
      <w:pPr>
        <w:numPr>
          <w:ilvl w:val="1"/>
          <w:numId w:val="49"/>
        </w:numPr>
        <w:tabs>
          <w:tab w:val="clear" w:pos="360"/>
          <w:tab w:val="num" w:pos="720"/>
        </w:tabs>
        <w:spacing w:before="120" w:after="120"/>
        <w:ind w:left="720" w:hanging="720"/>
        <w:jc w:val="both"/>
        <w:rPr>
          <w:rFonts w:ascii="Arial" w:hAnsi="Arial" w:cs="Arial"/>
          <w:sz w:val="20"/>
        </w:rPr>
      </w:pPr>
      <w:r>
        <w:rPr>
          <w:rFonts w:ascii="Arial" w:hAnsi="Arial" w:cs="Arial"/>
          <w:sz w:val="20"/>
        </w:rPr>
        <w:t>La notification de modification, de remplacement ou de retrait de l’offre par le Soumissionnaire sera préparée, cachetée, marquée et envoyée conformément aux dispositions de l’article 21 du RGAO. Le retrait peut également être notifié par télécopie, mais devra dans ce cas être confirmé par une notification écrite dûment signée, et dont la date, le cachet postal faisant foi, ne sera pas postérieure à la date limite fixée pour le dépôt des offres</w:t>
      </w:r>
    </w:p>
    <w:p w:rsidR="00E215D6" w:rsidRDefault="00E215D6" w:rsidP="00E215D6">
      <w:pPr>
        <w:numPr>
          <w:ilvl w:val="1"/>
          <w:numId w:val="49"/>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Les offres dont les soumissionnaires demandent le retrait en application de l’article 24.1 leur seront envoyées sans avoir été ouvertes. </w:t>
      </w:r>
    </w:p>
    <w:p w:rsidR="00E215D6" w:rsidRDefault="00E215D6" w:rsidP="00E215D6">
      <w:pPr>
        <w:numPr>
          <w:ilvl w:val="1"/>
          <w:numId w:val="49"/>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Aucune offre ne peut être retirée dans l’intervalle compris entre la date limite de dépôt des offres et l’expiration de la période de validité de l’offre spécifiée par le modèle de soumission. Tout retrait de son offre par un Soumissionnaire pendant cet intervalle entraîne la confiscation de la caution de soumission conformément aux dispositions de l’article 17.6 du RGAO. </w:t>
      </w:r>
    </w:p>
    <w:p w:rsidR="00E215D6" w:rsidRDefault="00E215D6" w:rsidP="00E215D6">
      <w:pPr>
        <w:spacing w:before="120" w:after="120"/>
        <w:ind w:left="720"/>
        <w:jc w:val="both"/>
        <w:rPr>
          <w:rFonts w:ascii="Arial" w:hAnsi="Arial" w:cs="Arial"/>
          <w:sz w:val="20"/>
        </w:rPr>
      </w:pPr>
    </w:p>
    <w:p w:rsidR="00E215D6" w:rsidRDefault="00E215D6" w:rsidP="00E215D6">
      <w:pPr>
        <w:spacing w:after="240"/>
        <w:jc w:val="center"/>
        <w:rPr>
          <w:rFonts w:ascii="Arial" w:hAnsi="Arial" w:cs="Arial"/>
          <w:b/>
          <w:bCs/>
          <w:sz w:val="28"/>
        </w:rPr>
      </w:pPr>
      <w:r>
        <w:rPr>
          <w:rFonts w:ascii="Arial" w:hAnsi="Arial" w:cs="Arial"/>
          <w:b/>
          <w:bCs/>
          <w:sz w:val="28"/>
        </w:rPr>
        <w:t xml:space="preserve">E - Ouverture des plis et évaluation des offres </w:t>
      </w:r>
    </w:p>
    <w:p w:rsidR="00E215D6" w:rsidRDefault="00E215D6" w:rsidP="00E215D6">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25 : Ouverture des plis et recours </w:t>
      </w:r>
    </w:p>
    <w:p w:rsidR="00E215D6" w:rsidRDefault="00E215D6" w:rsidP="00E215D6">
      <w:pPr>
        <w:numPr>
          <w:ilvl w:val="1"/>
          <w:numId w:val="50"/>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L’ouverture de tous les plis se fait </w:t>
      </w:r>
      <w:proofErr w:type="gramStart"/>
      <w:r>
        <w:rPr>
          <w:rFonts w:ascii="Arial" w:hAnsi="Arial" w:cs="Arial"/>
          <w:sz w:val="20"/>
        </w:rPr>
        <w:t>en  en</w:t>
      </w:r>
      <w:proofErr w:type="gramEnd"/>
      <w:r>
        <w:rPr>
          <w:rFonts w:ascii="Arial" w:hAnsi="Arial" w:cs="Arial"/>
          <w:sz w:val="20"/>
        </w:rPr>
        <w:t xml:space="preserve"> un temps ; toutefois, pour les projets complexes notamment ceux ayant fait l’objet d’une pré-qualification, l’ouverture peut se faire en deux temps.</w:t>
      </w:r>
    </w:p>
    <w:p w:rsidR="00E215D6" w:rsidRDefault="00E215D6" w:rsidP="00E215D6">
      <w:pPr>
        <w:spacing w:before="120" w:after="120"/>
        <w:ind w:left="720"/>
        <w:jc w:val="both"/>
        <w:rPr>
          <w:rFonts w:ascii="Arial" w:hAnsi="Arial" w:cs="Arial"/>
          <w:sz w:val="20"/>
        </w:rPr>
      </w:pPr>
      <w:r>
        <w:rPr>
          <w:rFonts w:ascii="Arial" w:hAnsi="Arial" w:cs="Arial"/>
          <w:sz w:val="20"/>
        </w:rPr>
        <w:t xml:space="preserve">La commission de passation des marchés compétente procédera à l’ouverture des plis en un ou deux temps, et en présence des représentants des soumissionnaires concernés qui souhaitent y assister, </w:t>
      </w:r>
      <w:proofErr w:type="gramStart"/>
      <w:r>
        <w:rPr>
          <w:rFonts w:ascii="Arial" w:hAnsi="Arial" w:cs="Arial"/>
          <w:sz w:val="20"/>
        </w:rPr>
        <w:t>aux  date</w:t>
      </w:r>
      <w:proofErr w:type="gramEnd"/>
      <w:r>
        <w:rPr>
          <w:rFonts w:ascii="Arial" w:hAnsi="Arial" w:cs="Arial"/>
          <w:sz w:val="20"/>
        </w:rPr>
        <w:t xml:space="preserve">, heure et adresse indiquée dans le RPAO. Les représentants des soumissionnaires qui sont présents signeront un registre ou une feuille attestant leur présence. </w:t>
      </w:r>
    </w:p>
    <w:p w:rsidR="00E215D6" w:rsidRDefault="00E215D6" w:rsidP="00E215D6">
      <w:pPr>
        <w:numPr>
          <w:ilvl w:val="1"/>
          <w:numId w:val="50"/>
        </w:numPr>
        <w:tabs>
          <w:tab w:val="clear" w:pos="360"/>
          <w:tab w:val="num" w:pos="720"/>
        </w:tabs>
        <w:spacing w:before="120" w:after="120"/>
        <w:ind w:left="720" w:hanging="720"/>
        <w:jc w:val="both"/>
        <w:rPr>
          <w:rFonts w:ascii="Arial" w:hAnsi="Arial" w:cs="Arial"/>
          <w:sz w:val="20"/>
        </w:rPr>
      </w:pPr>
      <w:r>
        <w:rPr>
          <w:rFonts w:ascii="Arial" w:hAnsi="Arial" w:cs="Arial"/>
          <w:sz w:val="20"/>
        </w:rPr>
        <w:lastRenderedPageBreak/>
        <w:t xml:space="preserve">Dans un premier temps, les enveloppes marquées « RETRAIT » seront ouvertes et leur contenu annoncé à haute voix, tandis que l’enveloppe contenant l’offre correspondante sera renvoyée au Soumissionnaire sans avoir été ouverte. Le retrait d’une offre ne sera autorisé que si la notification correspondante contient une habilitation valide du signataire à demander le retrait et si cette notification est lue à haute voix. Ensuite, les enveloppes marquées « OFFRE DE REMPLACEMENT » seront ouvertes et annoncées à haute voix et la nouvelle offre correspondante substituée à la précédente, qui sera renvoyée au Soumissionnaire concerné sans avoir été ouverte. </w:t>
      </w:r>
    </w:p>
    <w:p w:rsidR="00E215D6" w:rsidRDefault="00E215D6" w:rsidP="00E215D6">
      <w:pPr>
        <w:spacing w:before="120" w:after="120"/>
        <w:ind w:left="708"/>
        <w:jc w:val="both"/>
        <w:rPr>
          <w:rFonts w:ascii="Arial" w:hAnsi="Arial" w:cs="Arial"/>
          <w:sz w:val="20"/>
        </w:rPr>
      </w:pPr>
      <w:r>
        <w:rPr>
          <w:rFonts w:ascii="Arial" w:hAnsi="Arial" w:cs="Arial"/>
          <w:sz w:val="20"/>
        </w:rPr>
        <w:t xml:space="preserve">Le remplacement d’offre ne sera autorisé que si la notification correspondante contient une habilitation valide du signataire à demander le remplacement et est lue à haute voix. Enfin, les enveloppes marquées « MODIFICATION » seront ouvertes et leur contenu lu à haute voix avec l’offre correspondante. La modification d’offre ne sera autorisée que si la notification correspondante contient une habilitation valide du signataire à demander la modification et est lue à haute voix. Seules les offres qui ont été ouvertes et annoncées à haute voix lors de l’ouverture des plis seront ensuite évaluées. </w:t>
      </w:r>
    </w:p>
    <w:p w:rsidR="00E215D6" w:rsidRDefault="00E215D6" w:rsidP="00E215D6">
      <w:pPr>
        <w:numPr>
          <w:ilvl w:val="1"/>
          <w:numId w:val="50"/>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Toutes les enveloppes seront ouvertes l’une après l’autre et le nom du soumissionnaire annoncé à haute voix ainsi que la mention éventuelle d’une modification, le prix de l’offre, y compris tout rabais </w:t>
      </w:r>
      <w:r>
        <w:rPr>
          <w:rFonts w:ascii="Arial" w:hAnsi="Arial" w:cs="Arial"/>
          <w:i/>
          <w:iCs/>
          <w:sz w:val="20"/>
        </w:rPr>
        <w:t>[en cas d’ouverture des offres financières]</w:t>
      </w:r>
      <w:r>
        <w:rPr>
          <w:rFonts w:ascii="Arial" w:hAnsi="Arial" w:cs="Arial"/>
          <w:sz w:val="20"/>
        </w:rPr>
        <w:t xml:space="preserve"> et toute variante le cas échéant, l’existence d’une garantie d’offre si elle est exigée, et tout autre détail que l’Autorité Contractante peut juger utile de mentionner. Seuls les rabais et variantes de l’offre annoncés à haute voix lors de l’ouverture des plis seront soumis à évaluation. </w:t>
      </w:r>
    </w:p>
    <w:p w:rsidR="00E215D6" w:rsidRDefault="00E215D6" w:rsidP="00E215D6">
      <w:pPr>
        <w:numPr>
          <w:ilvl w:val="1"/>
          <w:numId w:val="50"/>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Les offres (et les modifications reçues conformément aux dispositions de l’article 24 du RGAO) qui n’ont pas été ouvertes et lues à haute voix durant la séance d’ouverture des plis, quelle qu’en soit la raison, ne seront pas soumises à évaluation. </w:t>
      </w:r>
    </w:p>
    <w:p w:rsidR="00E215D6" w:rsidRDefault="00E215D6" w:rsidP="00E215D6">
      <w:pPr>
        <w:numPr>
          <w:ilvl w:val="1"/>
          <w:numId w:val="50"/>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Il est établi, séance tenante un procès-verbal d’ouverture des plis qui mentionne la recevabilité des offres, leur régularité administrative, leurs prix, leurs rabais, et leurs délais ainsi que la composition de la sous-commission d’analyse. Une copie dudit procès-verbal à laquelle est annexée la feuille de présence est remise à tous les participants à la fin de la séance. </w:t>
      </w:r>
    </w:p>
    <w:p w:rsidR="00E215D6" w:rsidRDefault="00E215D6" w:rsidP="00E215D6">
      <w:pPr>
        <w:numPr>
          <w:ilvl w:val="1"/>
          <w:numId w:val="50"/>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A la fin de chaque séance d’ouverture des plis, le Président de la commission met immédiatement à la disposition du point focal désigné par l’ARMP, une copie paraphée des offres des soumissionnaires. </w:t>
      </w:r>
    </w:p>
    <w:p w:rsidR="00E215D6" w:rsidRDefault="00E215D6" w:rsidP="00E215D6">
      <w:pPr>
        <w:numPr>
          <w:ilvl w:val="1"/>
          <w:numId w:val="50"/>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En cas de recours, tel que prévu par le Code des Marchés Publics, il doit être adressé au Ministre Délégué à la Présidence chargé des marchés publics avec copies à l’organisme chargé de la régulation des marchés publics et au chef de la structure auprès de laquelle est placée la commission concernée. </w:t>
      </w:r>
    </w:p>
    <w:p w:rsidR="00E215D6" w:rsidRDefault="00E215D6" w:rsidP="00E215D6">
      <w:pPr>
        <w:pStyle w:val="p25"/>
        <w:widowControl/>
        <w:tabs>
          <w:tab w:val="clear" w:pos="720"/>
        </w:tabs>
        <w:autoSpaceDE/>
        <w:autoSpaceDN/>
        <w:adjustRightInd/>
        <w:spacing w:before="120" w:after="120" w:line="240" w:lineRule="auto"/>
        <w:rPr>
          <w:rFonts w:ascii="Arial" w:hAnsi="Arial" w:cs="Arial"/>
        </w:rPr>
      </w:pPr>
      <w:r>
        <w:rPr>
          <w:rFonts w:ascii="Arial" w:hAnsi="Arial" w:cs="Arial"/>
        </w:rPr>
        <w:t xml:space="preserve">Il doit parvenir dans un délai maximum de trois (03) jours ouvrables après l’ouverture des plis, sous la forme d’une lettre à laquelle est obligatoirement joint un feuillet de la fiche de recours dûment signée par le requérant et, éventuellement, par le Président de </w:t>
      </w:r>
      <w:smartTag w:uri="urn:schemas-microsoft-com:office:smarttags" w:element="PersonName">
        <w:smartTagPr>
          <w:attr w:name="ProductID" w:val="la Commission"/>
        </w:smartTagPr>
        <w:r>
          <w:rPr>
            <w:rFonts w:ascii="Arial" w:hAnsi="Arial" w:cs="Arial"/>
          </w:rPr>
          <w:t>la Commission</w:t>
        </w:r>
      </w:smartTag>
      <w:r>
        <w:rPr>
          <w:rFonts w:ascii="Arial" w:hAnsi="Arial" w:cs="Arial"/>
        </w:rPr>
        <w:t xml:space="preserve"> de Passation des Marchés. </w:t>
      </w:r>
    </w:p>
    <w:p w:rsidR="00E215D6" w:rsidRDefault="00E215D6" w:rsidP="00E215D6">
      <w:pPr>
        <w:pStyle w:val="p25"/>
        <w:widowControl/>
        <w:tabs>
          <w:tab w:val="clear" w:pos="720"/>
        </w:tabs>
        <w:autoSpaceDE/>
        <w:autoSpaceDN/>
        <w:adjustRightInd/>
        <w:spacing w:before="120" w:after="120" w:line="240" w:lineRule="auto"/>
        <w:rPr>
          <w:rFonts w:ascii="Arial" w:hAnsi="Arial" w:cs="Arial"/>
        </w:rPr>
      </w:pPr>
      <w:r>
        <w:rPr>
          <w:rFonts w:ascii="Arial" w:hAnsi="Arial" w:cs="Arial"/>
        </w:rPr>
        <w:t xml:space="preserve">L’Observateur Indépendant annexe à son rapport, le feuillet qui lui a été remis, assorti des commentaires ou des observations y afférents. </w:t>
      </w:r>
    </w:p>
    <w:p w:rsidR="00E215D6" w:rsidRDefault="00E215D6" w:rsidP="00E215D6">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Article 26 : Caractère confidentiel de la procédure</w:t>
      </w:r>
    </w:p>
    <w:p w:rsidR="00E215D6" w:rsidRDefault="00E215D6" w:rsidP="00E215D6">
      <w:pPr>
        <w:numPr>
          <w:ilvl w:val="1"/>
          <w:numId w:val="51"/>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Aucune information relative à l’examen, à l’évaluation, à la comparaison des offres, et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 </w:t>
      </w:r>
    </w:p>
    <w:p w:rsidR="00E215D6" w:rsidRDefault="00E215D6" w:rsidP="00E215D6">
      <w:pPr>
        <w:numPr>
          <w:ilvl w:val="1"/>
          <w:numId w:val="51"/>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Toute tentative faite par un Soumissionnaire pour influencer la Commission de Passation des Marchés ou la Sous-commission d’analyse dans l’évaluation des offres ou l’Autorité Contractante dans la décision d’attribution peut entraîner le rejet de son offre. </w:t>
      </w:r>
    </w:p>
    <w:p w:rsidR="00E215D6" w:rsidRDefault="00E215D6" w:rsidP="00E215D6">
      <w:pPr>
        <w:numPr>
          <w:ilvl w:val="1"/>
          <w:numId w:val="51"/>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Nonobstant les dispositions de l’alinéa 26.2, entre l’ouverture des plis et l’attribution du marché, si un Soumissionnaire souhaite entrer en contact avec l’Autorité Contractante pour des motifs ayant trait à son offre, il devra le faire par écrit. </w:t>
      </w:r>
    </w:p>
    <w:p w:rsidR="00E215D6" w:rsidRDefault="00E215D6" w:rsidP="00E215D6">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27 : Eclaircissements sur les offres et contacts avec </w:t>
      </w:r>
      <w:r>
        <w:rPr>
          <w:rFonts w:ascii="Arial" w:hAnsi="Arial" w:cs="Arial"/>
        </w:rPr>
        <w:t>l’Autorité Contractante</w:t>
      </w:r>
      <w:r>
        <w:rPr>
          <w:rFonts w:ascii="Arial" w:hAnsi="Arial" w:cs="Arial"/>
          <w:b/>
          <w:bCs/>
          <w:szCs w:val="20"/>
        </w:rPr>
        <w:t xml:space="preserve"> </w:t>
      </w:r>
    </w:p>
    <w:p w:rsidR="00E215D6" w:rsidRDefault="00E215D6" w:rsidP="00E215D6">
      <w:pPr>
        <w:numPr>
          <w:ilvl w:val="1"/>
          <w:numId w:val="52"/>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Pour faciliter l’examen, l’évaluation et la comparaison des offres, </w:t>
      </w:r>
      <w:smartTag w:uri="urn:schemas-microsoft-com:office:smarttags" w:element="PersonName">
        <w:smartTagPr>
          <w:attr w:name="ProductID" w:val="la Commission"/>
        </w:smartTagPr>
        <w:r>
          <w:rPr>
            <w:rFonts w:ascii="Arial" w:hAnsi="Arial" w:cs="Arial"/>
            <w:sz w:val="20"/>
          </w:rPr>
          <w:t>la Commission</w:t>
        </w:r>
      </w:smartTag>
      <w:r>
        <w:rPr>
          <w:rFonts w:ascii="Arial" w:hAnsi="Arial" w:cs="Arial"/>
          <w:sz w:val="20"/>
        </w:rPr>
        <w:t xml:space="preserve"> de Passation des Marchés peut, si elle le désire, demander à tout soumissionnaire de donner des éclaircissements sur son offre. La demande d’éclaircissements et la réponse qui lui est apportée sont formulées par écrit, </w:t>
      </w:r>
      <w:r>
        <w:rPr>
          <w:rFonts w:ascii="Arial" w:hAnsi="Arial" w:cs="Arial"/>
          <w:sz w:val="20"/>
        </w:rPr>
        <w:lastRenderedPageBreak/>
        <w:t xml:space="preserve">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30 du RGAO. </w:t>
      </w:r>
    </w:p>
    <w:p w:rsidR="00E215D6" w:rsidRDefault="00E215D6" w:rsidP="00E215D6">
      <w:pPr>
        <w:numPr>
          <w:ilvl w:val="1"/>
          <w:numId w:val="52"/>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Sous réserve des dispositions de l’alinéa 1 susvisé, les soumissionnaires ne contacteront pas les membres de </w:t>
      </w:r>
      <w:smartTag w:uri="urn:schemas-microsoft-com:office:smarttags" w:element="PersonName">
        <w:smartTagPr>
          <w:attr w:name="ProductID" w:val="la Commission"/>
        </w:smartTagPr>
        <w:r>
          <w:rPr>
            <w:rFonts w:ascii="Arial" w:hAnsi="Arial" w:cs="Arial"/>
            <w:sz w:val="20"/>
          </w:rPr>
          <w:t>la Commission</w:t>
        </w:r>
      </w:smartTag>
      <w:r>
        <w:rPr>
          <w:rFonts w:ascii="Arial" w:hAnsi="Arial" w:cs="Arial"/>
          <w:sz w:val="20"/>
        </w:rPr>
        <w:t xml:space="preserve"> des marchés et de la sous-commission pour des questions ayant trait à leurs offres, entre l’ouverture des plis et l’attribution du marché. </w:t>
      </w:r>
    </w:p>
    <w:p w:rsidR="00E215D6" w:rsidRDefault="00E215D6" w:rsidP="00E215D6">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28 : Détermination de la conformité des offres </w:t>
      </w:r>
    </w:p>
    <w:p w:rsidR="00E215D6" w:rsidRDefault="00E215D6" w:rsidP="00E215D6">
      <w:pPr>
        <w:pStyle w:val="p25"/>
        <w:widowControl/>
        <w:numPr>
          <w:ilvl w:val="1"/>
          <w:numId w:val="53"/>
        </w:numPr>
        <w:tabs>
          <w:tab w:val="clear" w:pos="360"/>
          <w:tab w:val="num" w:pos="720"/>
        </w:tabs>
        <w:autoSpaceDE/>
        <w:autoSpaceDN/>
        <w:adjustRightInd/>
        <w:spacing w:before="120" w:after="120" w:line="240" w:lineRule="auto"/>
        <w:ind w:left="720" w:hanging="720"/>
        <w:rPr>
          <w:rFonts w:ascii="Arial" w:hAnsi="Arial" w:cs="Arial"/>
        </w:rPr>
      </w:pPr>
      <w:r>
        <w:rPr>
          <w:rFonts w:ascii="Arial" w:hAnsi="Arial" w:cs="Arial"/>
        </w:rPr>
        <w:t xml:space="preserve">La sous-commission d’analyse procèdera à un examen détaillé des offres pour déterminer si elles sont complètes, si les garanties exigées ont été fournies, si les documents ont été correctement signés, et si les offres sont d’une façon générale en bon ordre. </w:t>
      </w:r>
    </w:p>
    <w:p w:rsidR="00E215D6" w:rsidRDefault="00E215D6" w:rsidP="00E215D6">
      <w:pPr>
        <w:pStyle w:val="p25"/>
        <w:widowControl/>
        <w:numPr>
          <w:ilvl w:val="1"/>
          <w:numId w:val="53"/>
        </w:numPr>
        <w:tabs>
          <w:tab w:val="clear" w:pos="360"/>
          <w:tab w:val="num" w:pos="720"/>
        </w:tabs>
        <w:autoSpaceDE/>
        <w:autoSpaceDN/>
        <w:adjustRightInd/>
        <w:spacing w:before="120" w:after="120" w:line="240" w:lineRule="auto"/>
        <w:ind w:left="720" w:hanging="720"/>
        <w:rPr>
          <w:rFonts w:ascii="Arial" w:hAnsi="Arial" w:cs="Arial"/>
        </w:rPr>
      </w:pPr>
      <w:r>
        <w:rPr>
          <w:rFonts w:ascii="Arial" w:hAnsi="Arial" w:cs="Arial"/>
        </w:rPr>
        <w:t xml:space="preserve">La sous-commission d’analyse déterminera, si l’offre est conforme pour l’essentiel aux dispositions du Dossier d’Appel d’Offres en se basant sur son contenu sans avoir recours à des éléments de preuve extrinsèques. </w:t>
      </w:r>
    </w:p>
    <w:p w:rsidR="00E215D6" w:rsidRDefault="00E215D6" w:rsidP="00E215D6">
      <w:pPr>
        <w:pStyle w:val="p25"/>
        <w:widowControl/>
        <w:numPr>
          <w:ilvl w:val="1"/>
          <w:numId w:val="53"/>
        </w:numPr>
        <w:tabs>
          <w:tab w:val="clear" w:pos="360"/>
          <w:tab w:val="num" w:pos="720"/>
        </w:tabs>
        <w:autoSpaceDE/>
        <w:autoSpaceDN/>
        <w:adjustRightInd/>
        <w:spacing w:before="120" w:after="120" w:line="240" w:lineRule="auto"/>
        <w:ind w:left="720" w:hanging="720"/>
        <w:rPr>
          <w:rFonts w:ascii="Arial" w:hAnsi="Arial" w:cs="Arial"/>
        </w:rPr>
      </w:pPr>
      <w:proofErr w:type="gramStart"/>
      <w:r>
        <w:rPr>
          <w:rFonts w:ascii="Arial" w:hAnsi="Arial" w:cs="Arial"/>
        </w:rPr>
        <w:t>une</w:t>
      </w:r>
      <w:proofErr w:type="gramEnd"/>
      <w:r>
        <w:rPr>
          <w:rFonts w:ascii="Arial" w:hAnsi="Arial" w:cs="Arial"/>
        </w:rPr>
        <w:t xml:space="preserve"> offre conforme pour l’essentiel au Dossier d’Appel d’Offres est une offre qui respecte tous les termes, conditions, et spécifications Dossier d’Appel d’Offres, sans divergence ni réserve importante. Une divergence ou réserve importante est celle qui : </w:t>
      </w:r>
    </w:p>
    <w:p w:rsidR="00E215D6" w:rsidRDefault="00E215D6" w:rsidP="00E215D6">
      <w:pPr>
        <w:numPr>
          <w:ilvl w:val="0"/>
          <w:numId w:val="54"/>
        </w:numPr>
        <w:tabs>
          <w:tab w:val="clear" w:pos="1080"/>
          <w:tab w:val="num" w:pos="1320"/>
        </w:tabs>
        <w:spacing w:before="120" w:after="120"/>
        <w:ind w:left="1320" w:hanging="480"/>
        <w:jc w:val="both"/>
        <w:rPr>
          <w:rFonts w:ascii="Arial" w:hAnsi="Arial" w:cs="Arial"/>
          <w:sz w:val="20"/>
        </w:rPr>
      </w:pPr>
      <w:proofErr w:type="gramStart"/>
      <w:r>
        <w:rPr>
          <w:rFonts w:ascii="Arial" w:hAnsi="Arial" w:cs="Arial"/>
          <w:sz w:val="20"/>
        </w:rPr>
        <w:t>affecte</w:t>
      </w:r>
      <w:proofErr w:type="gramEnd"/>
      <w:r>
        <w:rPr>
          <w:rFonts w:ascii="Arial" w:hAnsi="Arial" w:cs="Arial"/>
          <w:sz w:val="20"/>
        </w:rPr>
        <w:t xml:space="preserve"> sensiblement l’étendue, la qualité ou la réalisation des travaux ;</w:t>
      </w:r>
    </w:p>
    <w:p w:rsidR="00E215D6" w:rsidRDefault="00E215D6" w:rsidP="00E215D6">
      <w:pPr>
        <w:numPr>
          <w:ilvl w:val="0"/>
          <w:numId w:val="54"/>
        </w:numPr>
        <w:tabs>
          <w:tab w:val="clear" w:pos="1080"/>
          <w:tab w:val="num" w:pos="1320"/>
        </w:tabs>
        <w:spacing w:before="120" w:after="120"/>
        <w:ind w:left="1320" w:hanging="480"/>
        <w:jc w:val="both"/>
        <w:rPr>
          <w:rFonts w:ascii="Arial" w:hAnsi="Arial" w:cs="Arial"/>
          <w:sz w:val="20"/>
        </w:rPr>
      </w:pPr>
      <w:proofErr w:type="gramStart"/>
      <w:r>
        <w:rPr>
          <w:rFonts w:ascii="Arial" w:hAnsi="Arial" w:cs="Arial"/>
          <w:sz w:val="20"/>
        </w:rPr>
        <w:t>limite</w:t>
      </w:r>
      <w:proofErr w:type="gramEnd"/>
      <w:r>
        <w:rPr>
          <w:rFonts w:ascii="Arial" w:hAnsi="Arial" w:cs="Arial"/>
          <w:sz w:val="20"/>
        </w:rPr>
        <w:t xml:space="preserve"> sensiblement, en contradiction avec le Dossier d’Appel d’Offres, les droits de l’Autorité Contractante ou ses obligations au titre du Marché ;</w:t>
      </w:r>
    </w:p>
    <w:p w:rsidR="00E215D6" w:rsidRDefault="00E215D6" w:rsidP="00E215D6">
      <w:pPr>
        <w:numPr>
          <w:ilvl w:val="0"/>
          <w:numId w:val="54"/>
        </w:numPr>
        <w:tabs>
          <w:tab w:val="clear" w:pos="1080"/>
          <w:tab w:val="num" w:pos="1320"/>
        </w:tabs>
        <w:spacing w:before="120" w:after="120"/>
        <w:ind w:left="1320" w:hanging="480"/>
        <w:jc w:val="both"/>
        <w:rPr>
          <w:rFonts w:ascii="Arial" w:hAnsi="Arial" w:cs="Arial"/>
          <w:sz w:val="20"/>
        </w:rPr>
      </w:pPr>
      <w:proofErr w:type="gramStart"/>
      <w:r>
        <w:rPr>
          <w:rFonts w:ascii="Arial" w:hAnsi="Arial" w:cs="Arial"/>
          <w:sz w:val="20"/>
        </w:rPr>
        <w:t>est</w:t>
      </w:r>
      <w:proofErr w:type="gramEnd"/>
      <w:r>
        <w:rPr>
          <w:rFonts w:ascii="Arial" w:hAnsi="Arial" w:cs="Arial"/>
          <w:sz w:val="20"/>
        </w:rPr>
        <w:t xml:space="preserve"> telle que sa correction affecterait injustement la compétitivité des autres soumissionnaires qui ont présenté des offres conformes pour l’essentiel au Dossier d’Appel d’Offres.</w:t>
      </w:r>
    </w:p>
    <w:p w:rsidR="00E215D6" w:rsidRDefault="00E215D6" w:rsidP="00E215D6">
      <w:pPr>
        <w:pStyle w:val="p25"/>
        <w:widowControl/>
        <w:numPr>
          <w:ilvl w:val="1"/>
          <w:numId w:val="53"/>
        </w:numPr>
        <w:tabs>
          <w:tab w:val="clear" w:pos="360"/>
          <w:tab w:val="num" w:pos="720"/>
        </w:tabs>
        <w:autoSpaceDE/>
        <w:autoSpaceDN/>
        <w:adjustRightInd/>
        <w:spacing w:before="120" w:after="120" w:line="240" w:lineRule="auto"/>
        <w:ind w:left="720" w:hanging="720"/>
        <w:rPr>
          <w:rFonts w:ascii="Arial" w:hAnsi="Arial" w:cs="Arial"/>
        </w:rPr>
      </w:pPr>
      <w:r>
        <w:rPr>
          <w:rFonts w:ascii="Arial" w:hAnsi="Arial" w:cs="Arial"/>
        </w:rPr>
        <w:t xml:space="preserve">Si une offre n’est pas conforme pour l’essentiel, elle sera écartée par </w:t>
      </w:r>
      <w:smartTag w:uri="urn:schemas-microsoft-com:office:smarttags" w:element="PersonName">
        <w:smartTagPr>
          <w:attr w:name="ProductID" w:val="la Commission"/>
        </w:smartTagPr>
        <w:r>
          <w:rPr>
            <w:rFonts w:ascii="Arial" w:hAnsi="Arial" w:cs="Arial"/>
          </w:rPr>
          <w:t>la Commission</w:t>
        </w:r>
      </w:smartTag>
      <w:r>
        <w:rPr>
          <w:rFonts w:ascii="Arial" w:hAnsi="Arial" w:cs="Arial"/>
        </w:rPr>
        <w:t xml:space="preserve"> des Marchés compétente et ne pourra être par la suite rendue conforme. </w:t>
      </w:r>
    </w:p>
    <w:p w:rsidR="00E215D6" w:rsidRDefault="00E215D6" w:rsidP="00E215D6">
      <w:pPr>
        <w:pStyle w:val="p25"/>
        <w:widowControl/>
        <w:numPr>
          <w:ilvl w:val="1"/>
          <w:numId w:val="53"/>
        </w:numPr>
        <w:tabs>
          <w:tab w:val="clear" w:pos="360"/>
          <w:tab w:val="num" w:pos="720"/>
        </w:tabs>
        <w:autoSpaceDE/>
        <w:autoSpaceDN/>
        <w:adjustRightInd/>
        <w:spacing w:before="120" w:after="120" w:line="240" w:lineRule="auto"/>
        <w:ind w:left="720" w:hanging="720"/>
        <w:rPr>
          <w:rFonts w:ascii="Arial" w:hAnsi="Arial" w:cs="Arial"/>
        </w:rPr>
      </w:pPr>
      <w:r>
        <w:rPr>
          <w:rFonts w:ascii="Arial" w:hAnsi="Arial" w:cs="Arial"/>
        </w:rPr>
        <w:t xml:space="preserve">L’Autorité Contractante se réserve le droit d’accepter ou de rejeter toute modification, divergence ou réserve. Les modifications, divergences, variantes et autres facteurs qui dépassent les exigences du dossier d’appel d’offres ne doivent pas être pris en compte lors de l’évaluation des offres. </w:t>
      </w:r>
    </w:p>
    <w:p w:rsidR="00E215D6" w:rsidRDefault="00E215D6" w:rsidP="00E215D6">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29 : Qualification du soumissionnaire </w:t>
      </w:r>
    </w:p>
    <w:p w:rsidR="00E215D6" w:rsidRDefault="00E215D6" w:rsidP="00E215D6">
      <w:pPr>
        <w:pStyle w:val="p25"/>
        <w:widowControl/>
        <w:tabs>
          <w:tab w:val="clear" w:pos="720"/>
        </w:tabs>
        <w:autoSpaceDE/>
        <w:autoSpaceDN/>
        <w:adjustRightInd/>
        <w:spacing w:before="120" w:after="120" w:line="240" w:lineRule="auto"/>
        <w:rPr>
          <w:rFonts w:ascii="Arial" w:hAnsi="Arial" w:cs="Arial"/>
        </w:rPr>
      </w:pPr>
      <w:smartTag w:uri="urn:schemas-microsoft-com:office:smarttags" w:element="PersonName">
        <w:smartTagPr>
          <w:attr w:name="ProductID" w:val="la Sous-commission"/>
        </w:smartTagPr>
        <w:r>
          <w:rPr>
            <w:rFonts w:ascii="Arial" w:hAnsi="Arial" w:cs="Arial"/>
          </w:rPr>
          <w:t>La Sous-commission</w:t>
        </w:r>
      </w:smartTag>
      <w:r>
        <w:rPr>
          <w:rFonts w:ascii="Arial" w:hAnsi="Arial" w:cs="Arial"/>
        </w:rPr>
        <w:t xml:space="preserve"> s’assurera que le Soumissionnaire retenu pour avoir soumis l’offre substantiellement conforme aux dispositions du Dossier d’Appel d’Offres, satisfait aux critères de qualification stipulés à l’article 6 du RPAO. Il est essentiel d’éviter tout arbitraire dans la détermination de la qualification. </w:t>
      </w:r>
    </w:p>
    <w:p w:rsidR="00E215D6" w:rsidRDefault="00E215D6" w:rsidP="00E215D6">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30 : Correction des erreurs </w:t>
      </w:r>
    </w:p>
    <w:p w:rsidR="00E215D6" w:rsidRDefault="00E215D6" w:rsidP="00E215D6">
      <w:pPr>
        <w:numPr>
          <w:ilvl w:val="1"/>
          <w:numId w:val="55"/>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La Sous-commission d’analyse vérifiera les offres reconnues conformes pour l’essentiel au Dossier d’Appel d’Offres pour en rectifier les erreurs de calcul éventuelles. </w:t>
      </w:r>
      <w:smartTag w:uri="urn:schemas-microsoft-com:office:smarttags" w:element="PersonName">
        <w:smartTagPr>
          <w:attr w:name="ProductID" w:val="la Sous-commission"/>
        </w:smartTagPr>
        <w:r>
          <w:rPr>
            <w:rFonts w:ascii="Arial" w:hAnsi="Arial" w:cs="Arial"/>
            <w:sz w:val="20"/>
          </w:rPr>
          <w:t>La Sous-commission</w:t>
        </w:r>
      </w:smartTag>
      <w:r>
        <w:rPr>
          <w:rFonts w:ascii="Arial" w:hAnsi="Arial" w:cs="Arial"/>
          <w:sz w:val="20"/>
        </w:rPr>
        <w:t xml:space="preserve"> d’analyse corrigera les erreurs de la façon suivante :</w:t>
      </w:r>
    </w:p>
    <w:p w:rsidR="00E215D6" w:rsidRDefault="00E215D6" w:rsidP="00E215D6">
      <w:pPr>
        <w:numPr>
          <w:ilvl w:val="0"/>
          <w:numId w:val="56"/>
        </w:numPr>
        <w:tabs>
          <w:tab w:val="clear" w:pos="720"/>
          <w:tab w:val="num" w:pos="1200"/>
        </w:tabs>
        <w:spacing w:before="120" w:after="120"/>
        <w:ind w:left="1200" w:hanging="480"/>
        <w:jc w:val="both"/>
        <w:rPr>
          <w:rFonts w:ascii="Arial" w:hAnsi="Arial" w:cs="Arial"/>
          <w:sz w:val="20"/>
        </w:rPr>
      </w:pPr>
      <w:r>
        <w:rPr>
          <w:rFonts w:ascii="Arial" w:hAnsi="Arial" w:cs="Arial"/>
          <w:sz w:val="20"/>
        </w:rPr>
        <w:t xml:space="preserve">S’il y a contradiction entre le prix unitaire et le prix total obtenu en multipliant le prix unitaire par les quantités, le prix unitaire fera foi et le prix total sera corrigé, à moins que, de l’avis de </w:t>
      </w:r>
      <w:smartTag w:uri="urn:schemas-microsoft-com:office:smarttags" w:element="PersonName">
        <w:smartTagPr>
          <w:attr w:name="ProductID" w:val="la Sous-commission"/>
        </w:smartTagPr>
        <w:r>
          <w:rPr>
            <w:rFonts w:ascii="Arial" w:hAnsi="Arial" w:cs="Arial"/>
            <w:sz w:val="20"/>
          </w:rPr>
          <w:t>la Sous-commission</w:t>
        </w:r>
      </w:smartTag>
      <w:r>
        <w:rPr>
          <w:rFonts w:ascii="Arial" w:hAnsi="Arial" w:cs="Arial"/>
          <w:sz w:val="20"/>
        </w:rPr>
        <w:t xml:space="preserve"> d’analyse, la virgule des décimales du prix unitaire soit manifestement mal placée, auquel cas le prix total indiqué prévaudra et le prix unitaire sera corrigé ;</w:t>
      </w:r>
    </w:p>
    <w:p w:rsidR="00E215D6" w:rsidRDefault="00E215D6" w:rsidP="00E215D6">
      <w:pPr>
        <w:numPr>
          <w:ilvl w:val="0"/>
          <w:numId w:val="56"/>
        </w:numPr>
        <w:tabs>
          <w:tab w:val="clear" w:pos="720"/>
          <w:tab w:val="num" w:pos="1200"/>
        </w:tabs>
        <w:spacing w:before="120" w:after="120"/>
        <w:ind w:left="1200" w:hanging="480"/>
        <w:jc w:val="both"/>
        <w:rPr>
          <w:rFonts w:ascii="Arial" w:hAnsi="Arial" w:cs="Arial"/>
          <w:sz w:val="20"/>
        </w:rPr>
      </w:pPr>
      <w:r>
        <w:rPr>
          <w:rFonts w:ascii="Arial" w:hAnsi="Arial" w:cs="Arial"/>
          <w:sz w:val="20"/>
        </w:rPr>
        <w:t xml:space="preserve">Si le total obtenu par addition ou soustraction des sous totaux n’est pas exact, les sous totaux feront foi et le total sera corrigé ; </w:t>
      </w:r>
    </w:p>
    <w:p w:rsidR="00E215D6" w:rsidRDefault="00E215D6" w:rsidP="00E215D6">
      <w:pPr>
        <w:numPr>
          <w:ilvl w:val="0"/>
          <w:numId w:val="56"/>
        </w:numPr>
        <w:tabs>
          <w:tab w:val="clear" w:pos="720"/>
          <w:tab w:val="num" w:pos="1200"/>
        </w:tabs>
        <w:spacing w:before="120" w:after="120"/>
        <w:ind w:left="1200" w:hanging="480"/>
        <w:jc w:val="both"/>
        <w:rPr>
          <w:rFonts w:ascii="Arial" w:hAnsi="Arial" w:cs="Arial"/>
          <w:sz w:val="20"/>
        </w:rPr>
      </w:pPr>
      <w:r>
        <w:rPr>
          <w:rFonts w:ascii="Arial" w:hAnsi="Arial" w:cs="Arial"/>
          <w:sz w:val="20"/>
        </w:rPr>
        <w:t xml:space="preserve">S’il y a contradiction entre le prix indiqué en lettre et en chiffres, le montant en lettres fera foi, à moins que </w:t>
      </w:r>
      <w:proofErr w:type="gramStart"/>
      <w:r>
        <w:rPr>
          <w:rFonts w:ascii="Arial" w:hAnsi="Arial" w:cs="Arial"/>
          <w:sz w:val="20"/>
        </w:rPr>
        <w:t>ce</w:t>
      </w:r>
      <w:proofErr w:type="gramEnd"/>
      <w:r>
        <w:rPr>
          <w:rFonts w:ascii="Arial" w:hAnsi="Arial" w:cs="Arial"/>
          <w:sz w:val="20"/>
        </w:rPr>
        <w:t xml:space="preserve"> montant soit lié à une erreur arithmétique confirmée par le sous-détail dudit prix, auquel cas le montant en chiffres prévaudra sous réserve des alinéas (a) et (b) ci-dessus. </w:t>
      </w:r>
    </w:p>
    <w:p w:rsidR="00E215D6" w:rsidRDefault="00E215D6" w:rsidP="00E215D6">
      <w:pPr>
        <w:numPr>
          <w:ilvl w:val="1"/>
          <w:numId w:val="55"/>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Le montant figurant dans la soumission sera corrigé par </w:t>
      </w:r>
      <w:smartTag w:uri="urn:schemas-microsoft-com:office:smarttags" w:element="PersonName">
        <w:smartTagPr>
          <w:attr w:name="ProductID" w:val="la Sous-commission"/>
        </w:smartTagPr>
        <w:r>
          <w:rPr>
            <w:rFonts w:ascii="Arial" w:hAnsi="Arial" w:cs="Arial"/>
            <w:sz w:val="20"/>
          </w:rPr>
          <w:t>la Sous-commission</w:t>
        </w:r>
      </w:smartTag>
      <w:r>
        <w:rPr>
          <w:rFonts w:ascii="Arial" w:hAnsi="Arial" w:cs="Arial"/>
          <w:sz w:val="20"/>
        </w:rPr>
        <w:t xml:space="preserve"> d’analyse, conformément à la procédure de correction d’erreurs susmentionnée et, avec la confirmation du Soumissionnaire, ledit montant sera réputé l’engager. </w:t>
      </w:r>
    </w:p>
    <w:p w:rsidR="00E215D6" w:rsidRDefault="00E215D6" w:rsidP="00E215D6">
      <w:pPr>
        <w:numPr>
          <w:ilvl w:val="1"/>
          <w:numId w:val="55"/>
        </w:numPr>
        <w:tabs>
          <w:tab w:val="clear" w:pos="360"/>
          <w:tab w:val="num" w:pos="720"/>
        </w:tabs>
        <w:ind w:left="720" w:hanging="720"/>
        <w:jc w:val="both"/>
        <w:rPr>
          <w:rFonts w:ascii="Arial" w:hAnsi="Arial" w:cs="Arial"/>
          <w:sz w:val="20"/>
        </w:rPr>
      </w:pPr>
      <w:r>
        <w:rPr>
          <w:rFonts w:ascii="Arial" w:hAnsi="Arial" w:cs="Arial"/>
          <w:sz w:val="20"/>
        </w:rPr>
        <w:t>Si le Soumissionnaire ayant présenté l’offre évaluée la moins-</w:t>
      </w:r>
      <w:proofErr w:type="spellStart"/>
      <w:r>
        <w:rPr>
          <w:rFonts w:ascii="Arial" w:hAnsi="Arial" w:cs="Arial"/>
          <w:sz w:val="20"/>
        </w:rPr>
        <w:t>disante</w:t>
      </w:r>
      <w:proofErr w:type="spellEnd"/>
      <w:r>
        <w:rPr>
          <w:rFonts w:ascii="Arial" w:hAnsi="Arial" w:cs="Arial"/>
          <w:sz w:val="20"/>
        </w:rPr>
        <w:t xml:space="preserve">, n’accepte pas les corrections apportées, son offre sera écartée et sa garantie pourra être saisie. </w:t>
      </w:r>
    </w:p>
    <w:p w:rsidR="00E215D6" w:rsidRPr="00CF3FD1" w:rsidRDefault="00E215D6" w:rsidP="00E215D6">
      <w:pPr>
        <w:ind w:left="720"/>
        <w:jc w:val="both"/>
        <w:rPr>
          <w:rFonts w:ascii="Arial" w:hAnsi="Arial" w:cs="Arial"/>
          <w:sz w:val="10"/>
        </w:rPr>
      </w:pPr>
    </w:p>
    <w:p w:rsidR="00E215D6" w:rsidRDefault="00E215D6" w:rsidP="00E215D6">
      <w:pPr>
        <w:pStyle w:val="p25"/>
        <w:widowControl/>
        <w:tabs>
          <w:tab w:val="clear" w:pos="720"/>
        </w:tabs>
        <w:autoSpaceDE/>
        <w:autoSpaceDN/>
        <w:adjustRightInd/>
        <w:spacing w:line="240" w:lineRule="auto"/>
        <w:rPr>
          <w:rFonts w:ascii="Arial" w:hAnsi="Arial" w:cs="Arial"/>
          <w:b/>
          <w:bCs/>
          <w:szCs w:val="20"/>
        </w:rPr>
      </w:pPr>
      <w:r>
        <w:rPr>
          <w:rFonts w:ascii="Arial" w:hAnsi="Arial" w:cs="Arial"/>
          <w:b/>
          <w:bCs/>
          <w:szCs w:val="20"/>
        </w:rPr>
        <w:t xml:space="preserve">Article 31 : Conversion en une seule monnaie </w:t>
      </w:r>
    </w:p>
    <w:p w:rsidR="00E215D6" w:rsidRDefault="00E215D6" w:rsidP="00E215D6">
      <w:pPr>
        <w:numPr>
          <w:ilvl w:val="1"/>
          <w:numId w:val="57"/>
        </w:numPr>
        <w:tabs>
          <w:tab w:val="clear" w:pos="360"/>
          <w:tab w:val="num" w:pos="720"/>
        </w:tabs>
        <w:ind w:left="720" w:hanging="720"/>
        <w:jc w:val="both"/>
        <w:rPr>
          <w:rFonts w:ascii="Arial" w:hAnsi="Arial" w:cs="Arial"/>
          <w:sz w:val="20"/>
        </w:rPr>
      </w:pPr>
      <w:r>
        <w:rPr>
          <w:rFonts w:ascii="Arial" w:hAnsi="Arial" w:cs="Arial"/>
          <w:sz w:val="20"/>
        </w:rPr>
        <w:lastRenderedPageBreak/>
        <w:t xml:space="preserve">Pour faciliter l’évaluation et la comparaison des offres, </w:t>
      </w:r>
      <w:smartTag w:uri="urn:schemas-microsoft-com:office:smarttags" w:element="PersonName">
        <w:smartTagPr>
          <w:attr w:name="ProductID" w:val="la Sous"/>
        </w:smartTagPr>
        <w:r>
          <w:rPr>
            <w:rFonts w:ascii="Arial" w:hAnsi="Arial" w:cs="Arial"/>
            <w:sz w:val="20"/>
          </w:rPr>
          <w:t xml:space="preserve">la </w:t>
        </w:r>
        <w:proofErr w:type="spellStart"/>
        <w:r>
          <w:rPr>
            <w:rFonts w:ascii="Arial" w:hAnsi="Arial" w:cs="Arial"/>
            <w:sz w:val="20"/>
          </w:rPr>
          <w:t>Sous</w:t>
        </w:r>
      </w:smartTag>
      <w:r>
        <w:rPr>
          <w:rFonts w:ascii="Arial" w:hAnsi="Arial" w:cs="Arial"/>
          <w:sz w:val="20"/>
        </w:rPr>
        <w:t xml:space="preserve"> commission</w:t>
      </w:r>
      <w:proofErr w:type="spellEnd"/>
      <w:r>
        <w:rPr>
          <w:rFonts w:ascii="Arial" w:hAnsi="Arial" w:cs="Arial"/>
          <w:sz w:val="20"/>
        </w:rPr>
        <w:t xml:space="preserve"> d’analyse convertira les prix des offres exprimées dans les diverses monnaies dans lesquelles le montant de l’offre est payable en franc CFA.</w:t>
      </w:r>
    </w:p>
    <w:p w:rsidR="00E215D6" w:rsidRDefault="00E215D6" w:rsidP="00E215D6">
      <w:pPr>
        <w:numPr>
          <w:ilvl w:val="1"/>
          <w:numId w:val="57"/>
        </w:numPr>
        <w:tabs>
          <w:tab w:val="clear" w:pos="360"/>
          <w:tab w:val="num" w:pos="720"/>
        </w:tabs>
        <w:spacing w:before="120" w:after="120"/>
        <w:ind w:left="720" w:hanging="720"/>
        <w:jc w:val="both"/>
        <w:rPr>
          <w:rFonts w:ascii="Arial" w:hAnsi="Arial" w:cs="Arial"/>
          <w:sz w:val="20"/>
        </w:rPr>
      </w:pPr>
      <w:r>
        <w:rPr>
          <w:rFonts w:ascii="Arial" w:hAnsi="Arial" w:cs="Arial"/>
          <w:sz w:val="20"/>
        </w:rPr>
        <w:t>La conversion se fera en utilisant le cours vendeur fixé par la Banque des Etats de l’Afrique Centrale (BEAC), dans les conditions définies par le RPAO.</w:t>
      </w:r>
    </w:p>
    <w:p w:rsidR="00E215D6" w:rsidRDefault="00E215D6" w:rsidP="00E215D6">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Article 32 : Evaluation et comparaison des offres au plan financier</w:t>
      </w:r>
    </w:p>
    <w:p w:rsidR="00E215D6" w:rsidRDefault="00E215D6" w:rsidP="00E215D6">
      <w:pPr>
        <w:pStyle w:val="p25"/>
        <w:widowControl/>
        <w:numPr>
          <w:ilvl w:val="1"/>
          <w:numId w:val="28"/>
        </w:numPr>
        <w:autoSpaceDE/>
        <w:autoSpaceDN/>
        <w:adjustRightInd/>
        <w:spacing w:before="120" w:after="120" w:line="240" w:lineRule="auto"/>
        <w:rPr>
          <w:rFonts w:ascii="Arial" w:hAnsi="Arial" w:cs="Arial"/>
        </w:rPr>
      </w:pPr>
      <w:r>
        <w:rPr>
          <w:rFonts w:ascii="Arial" w:hAnsi="Arial" w:cs="Arial"/>
        </w:rPr>
        <w:t xml:space="preserve">Seules les offres reconnues conformes, selon les dispositions de l’article 28 du RGAO seront évaluées et comparées par </w:t>
      </w:r>
      <w:proofErr w:type="gramStart"/>
      <w:smartTag w:uri="urn:schemas-microsoft-com:office:smarttags" w:element="PersonName">
        <w:smartTagPr>
          <w:attr w:name="ProductID" w:val="la Sous Commission"/>
        </w:smartTagPr>
        <w:r>
          <w:rPr>
            <w:rFonts w:ascii="Arial" w:hAnsi="Arial" w:cs="Arial"/>
          </w:rPr>
          <w:t>la</w:t>
        </w:r>
        <w:proofErr w:type="gramEnd"/>
        <w:r>
          <w:rPr>
            <w:rFonts w:ascii="Arial" w:hAnsi="Arial" w:cs="Arial"/>
          </w:rPr>
          <w:t xml:space="preserve"> </w:t>
        </w:r>
        <w:proofErr w:type="spellStart"/>
        <w:r>
          <w:rPr>
            <w:rFonts w:ascii="Arial" w:hAnsi="Arial" w:cs="Arial"/>
          </w:rPr>
          <w:t>Sous Commission</w:t>
        </w:r>
      </w:smartTag>
      <w:proofErr w:type="spellEnd"/>
      <w:r>
        <w:rPr>
          <w:rFonts w:ascii="Arial" w:hAnsi="Arial" w:cs="Arial"/>
        </w:rPr>
        <w:t xml:space="preserve"> d’analyse.</w:t>
      </w:r>
    </w:p>
    <w:p w:rsidR="00E215D6" w:rsidRDefault="00E215D6" w:rsidP="00E215D6">
      <w:pPr>
        <w:pStyle w:val="p25"/>
        <w:widowControl/>
        <w:numPr>
          <w:ilvl w:val="1"/>
          <w:numId w:val="28"/>
        </w:numPr>
        <w:autoSpaceDE/>
        <w:autoSpaceDN/>
        <w:adjustRightInd/>
        <w:spacing w:before="120" w:after="120" w:line="240" w:lineRule="auto"/>
        <w:rPr>
          <w:rFonts w:ascii="Arial" w:hAnsi="Arial" w:cs="Arial"/>
        </w:rPr>
      </w:pPr>
      <w:r>
        <w:rPr>
          <w:rFonts w:ascii="Arial" w:hAnsi="Arial" w:cs="Arial"/>
        </w:rPr>
        <w:t xml:space="preserve">En évaluant les offres, </w:t>
      </w:r>
      <w:smartTag w:uri="urn:schemas-microsoft-com:office:smarttags" w:element="PersonName">
        <w:smartTagPr>
          <w:attr w:name="ProductID" w:val="la Sous Commission"/>
        </w:smartTagPr>
        <w:r>
          <w:rPr>
            <w:rFonts w:ascii="Arial" w:hAnsi="Arial" w:cs="Arial"/>
          </w:rPr>
          <w:t xml:space="preserve">la </w:t>
        </w:r>
        <w:proofErr w:type="spellStart"/>
        <w:r>
          <w:rPr>
            <w:rFonts w:ascii="Arial" w:hAnsi="Arial" w:cs="Arial"/>
          </w:rPr>
          <w:t>Sous Commission</w:t>
        </w:r>
      </w:smartTag>
      <w:proofErr w:type="spellEnd"/>
      <w:r>
        <w:rPr>
          <w:rFonts w:ascii="Arial" w:hAnsi="Arial" w:cs="Arial"/>
        </w:rPr>
        <w:t xml:space="preserve"> déterminera pour chaque offre le montant évalué de l’offre en rectifiant son montant comme suit :</w:t>
      </w:r>
    </w:p>
    <w:p w:rsidR="00E215D6" w:rsidRDefault="00E215D6" w:rsidP="00E215D6">
      <w:pPr>
        <w:numPr>
          <w:ilvl w:val="0"/>
          <w:numId w:val="58"/>
        </w:numPr>
        <w:tabs>
          <w:tab w:val="clear" w:pos="720"/>
          <w:tab w:val="num" w:pos="1200"/>
        </w:tabs>
        <w:spacing w:before="120" w:after="120"/>
        <w:ind w:left="1200" w:hanging="480"/>
        <w:jc w:val="both"/>
        <w:rPr>
          <w:rFonts w:ascii="Arial" w:hAnsi="Arial" w:cs="Arial"/>
          <w:sz w:val="20"/>
        </w:rPr>
      </w:pPr>
      <w:r>
        <w:rPr>
          <w:rFonts w:ascii="Arial" w:hAnsi="Arial" w:cs="Arial"/>
          <w:sz w:val="20"/>
        </w:rPr>
        <w:t>En corrigeant toute erreur éventuelle conformément aux dispositions de l’article 30.2 du RGAO ;</w:t>
      </w:r>
    </w:p>
    <w:p w:rsidR="00E215D6" w:rsidRDefault="00E215D6" w:rsidP="00E215D6">
      <w:pPr>
        <w:numPr>
          <w:ilvl w:val="0"/>
          <w:numId w:val="58"/>
        </w:numPr>
        <w:tabs>
          <w:tab w:val="clear" w:pos="720"/>
          <w:tab w:val="num" w:pos="1200"/>
        </w:tabs>
        <w:spacing w:before="120" w:after="120"/>
        <w:ind w:left="1200" w:hanging="480"/>
        <w:jc w:val="both"/>
        <w:rPr>
          <w:rFonts w:ascii="Arial" w:hAnsi="Arial" w:cs="Arial"/>
          <w:sz w:val="20"/>
        </w:rPr>
      </w:pPr>
      <w:r>
        <w:rPr>
          <w:rFonts w:ascii="Arial" w:hAnsi="Arial" w:cs="Arial"/>
          <w:sz w:val="20"/>
        </w:rPr>
        <w:t>En excluant les sommes provisionnelles et, le cas échéant, les provisions pour imprévus figurant dans le détail quantitatif et estimatif récapitulatifs, mais en ajoutant le montant des travaux en régie, lorsqu’ils sont chiffrés de façon compétitive comme spécifié dans le RPAO ;</w:t>
      </w:r>
    </w:p>
    <w:p w:rsidR="00E215D6" w:rsidRDefault="00E215D6" w:rsidP="00E215D6">
      <w:pPr>
        <w:numPr>
          <w:ilvl w:val="0"/>
          <w:numId w:val="58"/>
        </w:numPr>
        <w:tabs>
          <w:tab w:val="clear" w:pos="720"/>
          <w:tab w:val="num" w:pos="1200"/>
        </w:tabs>
        <w:spacing w:before="120" w:after="120"/>
        <w:ind w:left="1200" w:hanging="480"/>
        <w:jc w:val="both"/>
        <w:rPr>
          <w:rFonts w:ascii="Arial" w:hAnsi="Arial" w:cs="Arial"/>
          <w:sz w:val="20"/>
        </w:rPr>
      </w:pPr>
      <w:r>
        <w:rPr>
          <w:rFonts w:ascii="Arial" w:hAnsi="Arial" w:cs="Arial"/>
          <w:sz w:val="20"/>
        </w:rPr>
        <w:t>En convertissant en une seule monnaie le montant résultant des rectifications (a) et (b) ci-dessus, conformément aux dispositions de l’article 31.2 du RGAO.</w:t>
      </w:r>
    </w:p>
    <w:p w:rsidR="00E215D6" w:rsidRDefault="00E215D6" w:rsidP="00E215D6">
      <w:pPr>
        <w:numPr>
          <w:ilvl w:val="0"/>
          <w:numId w:val="58"/>
        </w:numPr>
        <w:tabs>
          <w:tab w:val="clear" w:pos="720"/>
          <w:tab w:val="num" w:pos="1200"/>
        </w:tabs>
        <w:spacing w:before="120" w:after="120"/>
        <w:ind w:left="1200" w:hanging="480"/>
        <w:jc w:val="both"/>
        <w:rPr>
          <w:rFonts w:ascii="Arial" w:hAnsi="Arial" w:cs="Arial"/>
          <w:sz w:val="20"/>
        </w:rPr>
      </w:pPr>
      <w:r>
        <w:rPr>
          <w:rFonts w:ascii="Arial" w:hAnsi="Arial" w:cs="Arial"/>
          <w:sz w:val="20"/>
        </w:rPr>
        <w:t>En ajustant de façon appropriée, sur des bases techniques ou financières, toute autre modification, divergence ou réserve quantifiable ;</w:t>
      </w:r>
    </w:p>
    <w:p w:rsidR="00E215D6" w:rsidRDefault="00E215D6" w:rsidP="00E215D6">
      <w:pPr>
        <w:numPr>
          <w:ilvl w:val="0"/>
          <w:numId w:val="58"/>
        </w:numPr>
        <w:tabs>
          <w:tab w:val="clear" w:pos="720"/>
          <w:tab w:val="num" w:pos="1200"/>
        </w:tabs>
        <w:spacing w:before="120" w:after="120"/>
        <w:ind w:left="1200" w:hanging="480"/>
        <w:jc w:val="both"/>
        <w:rPr>
          <w:rFonts w:ascii="Arial" w:hAnsi="Arial" w:cs="Arial"/>
          <w:sz w:val="20"/>
        </w:rPr>
      </w:pPr>
      <w:r>
        <w:rPr>
          <w:rFonts w:ascii="Arial" w:hAnsi="Arial" w:cs="Arial"/>
          <w:sz w:val="20"/>
        </w:rPr>
        <w:t>En prenant en considération les différents délais d’exécution proposés par les soumissionnaires s’ils sont autorisés par le RPAO ;</w:t>
      </w:r>
    </w:p>
    <w:p w:rsidR="00E215D6" w:rsidRDefault="00E215D6" w:rsidP="00E215D6">
      <w:pPr>
        <w:numPr>
          <w:ilvl w:val="0"/>
          <w:numId w:val="58"/>
        </w:numPr>
        <w:tabs>
          <w:tab w:val="clear" w:pos="720"/>
          <w:tab w:val="num" w:pos="1200"/>
        </w:tabs>
        <w:spacing w:before="120" w:after="120"/>
        <w:ind w:left="1200" w:hanging="480"/>
        <w:jc w:val="both"/>
        <w:rPr>
          <w:rFonts w:ascii="Arial" w:hAnsi="Arial" w:cs="Arial"/>
          <w:sz w:val="20"/>
        </w:rPr>
      </w:pPr>
      <w:r>
        <w:rPr>
          <w:rFonts w:ascii="Arial" w:hAnsi="Arial" w:cs="Arial"/>
          <w:sz w:val="20"/>
        </w:rPr>
        <w:t>Le cas échéant, conformément aux dispositions de l’article 13.2 du RGAO et du RPAO, en appliquant les rabais offerts par le soumissionnaire pour l’attribution de plus d’un lot, si cet appel d’offres est lancé simultanément pour plusieurs lots ;</w:t>
      </w:r>
    </w:p>
    <w:p w:rsidR="00E215D6" w:rsidRDefault="00E215D6" w:rsidP="00E215D6">
      <w:pPr>
        <w:numPr>
          <w:ilvl w:val="0"/>
          <w:numId w:val="58"/>
        </w:numPr>
        <w:tabs>
          <w:tab w:val="clear" w:pos="720"/>
          <w:tab w:val="num" w:pos="1200"/>
        </w:tabs>
        <w:spacing w:before="120" w:after="120"/>
        <w:ind w:left="1200" w:hanging="480"/>
        <w:jc w:val="both"/>
        <w:rPr>
          <w:rFonts w:ascii="Arial" w:hAnsi="Arial" w:cs="Arial"/>
          <w:sz w:val="20"/>
        </w:rPr>
      </w:pPr>
      <w:r>
        <w:rPr>
          <w:rFonts w:ascii="Arial" w:hAnsi="Arial" w:cs="Arial"/>
          <w:sz w:val="20"/>
        </w:rPr>
        <w:t>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l’Autorité Contractante dans le RPAO.</w:t>
      </w:r>
    </w:p>
    <w:p w:rsidR="00E215D6" w:rsidRDefault="00E215D6" w:rsidP="00E215D6">
      <w:pPr>
        <w:numPr>
          <w:ilvl w:val="1"/>
          <w:numId w:val="28"/>
        </w:numPr>
        <w:spacing w:line="276" w:lineRule="auto"/>
        <w:jc w:val="both"/>
        <w:rPr>
          <w:rFonts w:ascii="Arial" w:hAnsi="Arial" w:cs="Arial"/>
          <w:sz w:val="20"/>
        </w:rPr>
      </w:pPr>
      <w:r>
        <w:rPr>
          <w:rFonts w:ascii="Arial" w:hAnsi="Arial" w:cs="Arial"/>
          <w:sz w:val="20"/>
        </w:rPr>
        <w:t>L’effet estimé des formules de révision des prix figurant dans les CCAG et CCAP appliquées durant la période d’exécution du marché, ne sera pas prise en considération lors de l’évaluation des offres</w:t>
      </w:r>
    </w:p>
    <w:p w:rsidR="00E215D6" w:rsidRDefault="00E215D6" w:rsidP="00E215D6">
      <w:pPr>
        <w:numPr>
          <w:ilvl w:val="1"/>
          <w:numId w:val="28"/>
        </w:numPr>
        <w:spacing w:line="276" w:lineRule="auto"/>
        <w:jc w:val="both"/>
        <w:rPr>
          <w:rFonts w:ascii="Arial" w:hAnsi="Arial" w:cs="Arial"/>
          <w:sz w:val="20"/>
        </w:rPr>
      </w:pPr>
      <w:r>
        <w:rPr>
          <w:rFonts w:ascii="Arial" w:hAnsi="Arial" w:cs="Arial"/>
          <w:sz w:val="20"/>
        </w:rPr>
        <w:t xml:space="preserve">Si l’offre évaluée la moins </w:t>
      </w:r>
      <w:proofErr w:type="spellStart"/>
      <w:r>
        <w:rPr>
          <w:rFonts w:ascii="Arial" w:hAnsi="Arial" w:cs="Arial"/>
          <w:sz w:val="20"/>
        </w:rPr>
        <w:t>disante</w:t>
      </w:r>
      <w:proofErr w:type="spellEnd"/>
      <w:r>
        <w:rPr>
          <w:rFonts w:ascii="Arial" w:hAnsi="Arial" w:cs="Arial"/>
          <w:sz w:val="20"/>
        </w:rPr>
        <w:t xml:space="preserve"> est jugée anormalement basse ou est fortement déséquilibrée par rapport à l’estimation du Maître d’Ouvrage des travaux à exécuter dans le cadre du marché, la Commission peut à partir du sous détail des prix fourni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 l’Autorité Contractante peut rejeter ladite offre après l’avis technique de l’Agence de Régulation des Marchés Publics.</w:t>
      </w:r>
    </w:p>
    <w:p w:rsidR="00E215D6" w:rsidRDefault="00E215D6" w:rsidP="00E215D6">
      <w:pPr>
        <w:pStyle w:val="p25"/>
        <w:widowControl/>
        <w:tabs>
          <w:tab w:val="clear" w:pos="720"/>
        </w:tabs>
        <w:autoSpaceDE/>
        <w:autoSpaceDN/>
        <w:adjustRightInd/>
        <w:spacing w:line="276" w:lineRule="auto"/>
        <w:rPr>
          <w:rFonts w:ascii="Arial" w:hAnsi="Arial" w:cs="Arial"/>
          <w:b/>
          <w:bCs/>
          <w:szCs w:val="20"/>
        </w:rPr>
      </w:pPr>
      <w:r>
        <w:rPr>
          <w:rFonts w:ascii="Arial" w:hAnsi="Arial" w:cs="Arial"/>
          <w:b/>
          <w:bCs/>
          <w:szCs w:val="20"/>
        </w:rPr>
        <w:t>Article 33 : Préférence accordée aux soumissionnaires nationaux</w:t>
      </w:r>
    </w:p>
    <w:p w:rsidR="00E215D6" w:rsidRDefault="00E215D6" w:rsidP="00E215D6">
      <w:pPr>
        <w:jc w:val="both"/>
        <w:rPr>
          <w:rFonts w:ascii="Arial" w:hAnsi="Arial" w:cs="Arial"/>
          <w:sz w:val="20"/>
        </w:rPr>
      </w:pPr>
      <w:r>
        <w:rPr>
          <w:rFonts w:ascii="Arial" w:hAnsi="Arial" w:cs="Arial"/>
          <w:sz w:val="20"/>
        </w:rPr>
        <w:t>Les entrepreneurs nationaux bénéficient d’une marge de préférence nationale telle que prévue par le Code des Marchés Publics aux fins d’évaluation des offres.</w:t>
      </w:r>
    </w:p>
    <w:p w:rsidR="00E215D6" w:rsidRDefault="00E215D6" w:rsidP="00E215D6">
      <w:pPr>
        <w:spacing w:before="240" w:after="480"/>
        <w:jc w:val="center"/>
        <w:rPr>
          <w:rFonts w:ascii="Arial" w:hAnsi="Arial" w:cs="Arial"/>
          <w:b/>
          <w:bCs/>
          <w:sz w:val="28"/>
        </w:rPr>
      </w:pPr>
      <w:r>
        <w:rPr>
          <w:rFonts w:ascii="Arial" w:hAnsi="Arial" w:cs="Arial"/>
          <w:b/>
          <w:bCs/>
          <w:sz w:val="28"/>
        </w:rPr>
        <w:t xml:space="preserve">F - Attribution du marché </w:t>
      </w:r>
    </w:p>
    <w:p w:rsidR="00E215D6" w:rsidRDefault="00E215D6" w:rsidP="00E215D6">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34 : Attribution </w:t>
      </w:r>
    </w:p>
    <w:p w:rsidR="00E215D6" w:rsidRDefault="00E215D6" w:rsidP="00E215D6">
      <w:pPr>
        <w:numPr>
          <w:ilvl w:val="1"/>
          <w:numId w:val="59"/>
        </w:numPr>
        <w:tabs>
          <w:tab w:val="clear" w:pos="360"/>
          <w:tab w:val="num" w:pos="720"/>
        </w:tabs>
        <w:spacing w:before="120" w:after="120"/>
        <w:ind w:left="720" w:hanging="720"/>
        <w:jc w:val="both"/>
        <w:rPr>
          <w:rFonts w:ascii="Arial" w:hAnsi="Arial" w:cs="Arial"/>
          <w:sz w:val="20"/>
        </w:rPr>
      </w:pPr>
      <w:r>
        <w:rPr>
          <w:rFonts w:ascii="Arial" w:hAnsi="Arial" w:cs="Arial"/>
          <w:sz w:val="20"/>
        </w:rPr>
        <w:t>L</w:t>
      </w:r>
      <w:r w:rsidRPr="002209BC">
        <w:rPr>
          <w:rFonts w:ascii="Arial" w:hAnsi="Arial" w:cs="Arial"/>
          <w:sz w:val="20"/>
        </w:rPr>
        <w:t xml:space="preserve"> </w:t>
      </w:r>
      <w:r>
        <w:rPr>
          <w:rFonts w:ascii="Arial" w:hAnsi="Arial" w:cs="Arial"/>
          <w:sz w:val="20"/>
        </w:rPr>
        <w:t>l’Autorité Contractante attribuera le Marché au Soumissionnaire dont l’offre a été reconnue conforme pour l’essentiel au Dossier d’Appel d’Offres et qui dispose des capacités techniques et financières requises pour exécuter le marché de façon satisfaisante et dont l’offre a été évaluée la moins-</w:t>
      </w:r>
      <w:proofErr w:type="spellStart"/>
      <w:r>
        <w:rPr>
          <w:rFonts w:ascii="Arial" w:hAnsi="Arial" w:cs="Arial"/>
          <w:sz w:val="20"/>
        </w:rPr>
        <w:t>disante</w:t>
      </w:r>
      <w:proofErr w:type="spellEnd"/>
      <w:r>
        <w:rPr>
          <w:rFonts w:ascii="Arial" w:hAnsi="Arial" w:cs="Arial"/>
          <w:sz w:val="20"/>
        </w:rPr>
        <w:t xml:space="preserve"> en incluant le cas échéant les remises proposées.</w:t>
      </w:r>
    </w:p>
    <w:p w:rsidR="00E215D6" w:rsidRDefault="00E215D6" w:rsidP="00E215D6">
      <w:pPr>
        <w:numPr>
          <w:ilvl w:val="1"/>
          <w:numId w:val="59"/>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Si selon l’article 13.2 du RGAO, l’appel d’offres porte sur plusieurs lots, l’offre </w:t>
      </w:r>
      <w:proofErr w:type="gramStart"/>
      <w:r>
        <w:rPr>
          <w:rFonts w:ascii="Arial" w:hAnsi="Arial" w:cs="Arial"/>
          <w:sz w:val="20"/>
        </w:rPr>
        <w:t>la</w:t>
      </w:r>
      <w:proofErr w:type="gramEnd"/>
      <w:r>
        <w:rPr>
          <w:rFonts w:ascii="Arial" w:hAnsi="Arial" w:cs="Arial"/>
          <w:sz w:val="20"/>
        </w:rPr>
        <w:t xml:space="preserve"> moins-</w:t>
      </w:r>
      <w:proofErr w:type="spellStart"/>
      <w:r>
        <w:rPr>
          <w:rFonts w:ascii="Arial" w:hAnsi="Arial" w:cs="Arial"/>
          <w:sz w:val="20"/>
        </w:rPr>
        <w:t>disante</w:t>
      </w:r>
      <w:proofErr w:type="spellEnd"/>
      <w:r>
        <w:rPr>
          <w:rFonts w:ascii="Arial" w:hAnsi="Arial" w:cs="Arial"/>
          <w:sz w:val="20"/>
        </w:rPr>
        <w:t xml:space="preserve"> sera déterminée en évaluant ce marché en liaison avec les autres lots à attribuer concurremment, en prenant en compte les remises offertes par les soumissionnaires en cas d’attribution de plus d’un lot.</w:t>
      </w:r>
    </w:p>
    <w:p w:rsidR="00E215D6" w:rsidRDefault="00E215D6" w:rsidP="00E215D6">
      <w:pPr>
        <w:numPr>
          <w:ilvl w:val="1"/>
          <w:numId w:val="59"/>
        </w:numPr>
        <w:tabs>
          <w:tab w:val="clear" w:pos="360"/>
          <w:tab w:val="num" w:pos="720"/>
        </w:tabs>
        <w:spacing w:before="120" w:after="120"/>
        <w:ind w:left="720" w:hanging="720"/>
        <w:jc w:val="both"/>
        <w:rPr>
          <w:rFonts w:ascii="Arial" w:hAnsi="Arial" w:cs="Arial"/>
          <w:sz w:val="20"/>
        </w:rPr>
      </w:pPr>
      <w:r>
        <w:rPr>
          <w:rFonts w:ascii="Arial" w:hAnsi="Arial" w:cs="Arial"/>
          <w:sz w:val="20"/>
        </w:rPr>
        <w:lastRenderedPageBreak/>
        <w:t xml:space="preserve">Toute attribution des marchés de travaux se fait au soumissionnaire remplissant les capacités techniques et financières requises résultant des critères d’évaluation et présentant l’offre </w:t>
      </w:r>
      <w:proofErr w:type="gramStart"/>
      <w:r>
        <w:rPr>
          <w:rFonts w:ascii="Arial" w:hAnsi="Arial" w:cs="Arial"/>
          <w:sz w:val="20"/>
        </w:rPr>
        <w:t>la</w:t>
      </w:r>
      <w:proofErr w:type="gramEnd"/>
      <w:r>
        <w:rPr>
          <w:rFonts w:ascii="Arial" w:hAnsi="Arial" w:cs="Arial"/>
          <w:sz w:val="20"/>
        </w:rPr>
        <w:t xml:space="preserve"> moins- </w:t>
      </w:r>
      <w:proofErr w:type="spellStart"/>
      <w:r>
        <w:rPr>
          <w:rFonts w:ascii="Arial" w:hAnsi="Arial" w:cs="Arial"/>
          <w:sz w:val="20"/>
        </w:rPr>
        <w:t>disante</w:t>
      </w:r>
      <w:proofErr w:type="spellEnd"/>
      <w:r>
        <w:rPr>
          <w:rFonts w:ascii="Arial" w:hAnsi="Arial" w:cs="Arial"/>
          <w:sz w:val="20"/>
        </w:rPr>
        <w:t>.</w:t>
      </w:r>
    </w:p>
    <w:p w:rsidR="00E215D6" w:rsidRDefault="00E215D6" w:rsidP="00E215D6">
      <w:pPr>
        <w:pStyle w:val="p25"/>
        <w:widowControl/>
        <w:tabs>
          <w:tab w:val="clear" w:pos="720"/>
        </w:tabs>
        <w:autoSpaceDE/>
        <w:autoSpaceDN/>
        <w:adjustRightInd/>
        <w:spacing w:before="240" w:after="120" w:line="240" w:lineRule="auto"/>
        <w:ind w:left="1080" w:hanging="1080"/>
        <w:rPr>
          <w:rFonts w:ascii="Arial" w:hAnsi="Arial" w:cs="Arial"/>
          <w:b/>
          <w:bCs/>
          <w:szCs w:val="20"/>
        </w:rPr>
      </w:pPr>
      <w:r>
        <w:rPr>
          <w:rFonts w:ascii="Arial" w:hAnsi="Arial" w:cs="Arial"/>
          <w:b/>
          <w:bCs/>
          <w:szCs w:val="20"/>
        </w:rPr>
        <w:t xml:space="preserve">Article 35 : Droit de </w:t>
      </w:r>
      <w:r>
        <w:rPr>
          <w:rFonts w:ascii="Arial" w:hAnsi="Arial" w:cs="Arial"/>
        </w:rPr>
        <w:t>l’Autorité Contractante</w:t>
      </w:r>
      <w:r>
        <w:rPr>
          <w:rFonts w:ascii="Arial" w:hAnsi="Arial" w:cs="Arial"/>
          <w:b/>
          <w:bCs/>
          <w:szCs w:val="20"/>
        </w:rPr>
        <w:t xml:space="preserve"> de déclarer un appel d’offres infructueux ou d’annuler une procédure </w:t>
      </w:r>
    </w:p>
    <w:p w:rsidR="00E215D6" w:rsidRDefault="00E215D6" w:rsidP="00E215D6">
      <w:pPr>
        <w:pStyle w:val="p25"/>
        <w:widowControl/>
        <w:tabs>
          <w:tab w:val="clear" w:pos="720"/>
        </w:tabs>
        <w:autoSpaceDE/>
        <w:autoSpaceDN/>
        <w:adjustRightInd/>
        <w:spacing w:before="120" w:after="120" w:line="240" w:lineRule="auto"/>
        <w:rPr>
          <w:rFonts w:ascii="Arial" w:hAnsi="Arial" w:cs="Arial"/>
        </w:rPr>
      </w:pPr>
      <w:r>
        <w:rPr>
          <w:rFonts w:ascii="Arial" w:hAnsi="Arial" w:cs="Arial"/>
        </w:rPr>
        <w:t xml:space="preserve">L’Autorité Contractante se réserve le droit d’annuler une procédure d’Appel d’Offres après autorisation du er Ministre Délégué à la Présidence chargé des Marchés Publics, lorsque les offres ont été ouvertes ou de déclarer un appel d’offres infructueux après avis de la commission des marchés compétente, sans qu’il y ait lieu à réclamation. </w:t>
      </w:r>
    </w:p>
    <w:p w:rsidR="00E215D6" w:rsidRDefault="00E215D6" w:rsidP="00E215D6">
      <w:pPr>
        <w:pStyle w:val="p25"/>
        <w:widowControl/>
        <w:tabs>
          <w:tab w:val="clear" w:pos="720"/>
        </w:tabs>
        <w:autoSpaceDE/>
        <w:autoSpaceDN/>
        <w:adjustRightInd/>
        <w:spacing w:before="240" w:after="120" w:line="240" w:lineRule="auto"/>
        <w:ind w:left="1080" w:hanging="1080"/>
        <w:rPr>
          <w:rFonts w:ascii="Arial" w:hAnsi="Arial" w:cs="Arial"/>
          <w:b/>
          <w:bCs/>
          <w:szCs w:val="20"/>
        </w:rPr>
      </w:pPr>
      <w:r>
        <w:rPr>
          <w:rFonts w:ascii="Arial" w:hAnsi="Arial" w:cs="Arial"/>
          <w:b/>
          <w:bCs/>
          <w:szCs w:val="20"/>
        </w:rPr>
        <w:t>Article 36 : Notification de l’attribution du marché</w:t>
      </w:r>
    </w:p>
    <w:p w:rsidR="00E215D6" w:rsidRDefault="00E215D6" w:rsidP="00E215D6">
      <w:pPr>
        <w:pStyle w:val="p25"/>
        <w:widowControl/>
        <w:tabs>
          <w:tab w:val="clear" w:pos="720"/>
        </w:tabs>
        <w:autoSpaceDE/>
        <w:autoSpaceDN/>
        <w:adjustRightInd/>
        <w:spacing w:before="120" w:after="120" w:line="240" w:lineRule="auto"/>
        <w:rPr>
          <w:rFonts w:ascii="Arial" w:hAnsi="Arial" w:cs="Arial"/>
        </w:rPr>
      </w:pPr>
      <w:r>
        <w:rPr>
          <w:rFonts w:ascii="Arial" w:hAnsi="Arial" w:cs="Arial"/>
        </w:rPr>
        <w:t xml:space="preserve">Avant l’expiration du délai de validité des offres fixé par le RPAO, l’Autorité Contractante notifiera à l’attributaire du Marché par télécopie confirmée par lettre recommandée ou par tout autre moyen, que sa soumission a été retenue. Cette lettre indiquera le montant que le Maître d’Ouvrage paiera à l’entrepreneur au titre de l’exécution des travaux et le délai d’exécution. </w:t>
      </w:r>
    </w:p>
    <w:p w:rsidR="00E215D6" w:rsidRDefault="00E215D6" w:rsidP="00E215D6">
      <w:pPr>
        <w:pStyle w:val="p25"/>
        <w:widowControl/>
        <w:tabs>
          <w:tab w:val="clear" w:pos="720"/>
        </w:tabs>
        <w:autoSpaceDE/>
        <w:autoSpaceDN/>
        <w:adjustRightInd/>
        <w:spacing w:before="240" w:after="120" w:line="240" w:lineRule="auto"/>
        <w:ind w:left="1080" w:hanging="1080"/>
        <w:rPr>
          <w:rFonts w:ascii="Arial" w:hAnsi="Arial" w:cs="Arial"/>
          <w:b/>
          <w:bCs/>
          <w:szCs w:val="20"/>
        </w:rPr>
      </w:pPr>
      <w:r>
        <w:rPr>
          <w:rFonts w:ascii="Arial" w:hAnsi="Arial" w:cs="Arial"/>
          <w:b/>
          <w:bCs/>
          <w:szCs w:val="20"/>
        </w:rPr>
        <w:t xml:space="preserve">Article 37 : Publication des résultats d’attribution du marché et recours </w:t>
      </w:r>
    </w:p>
    <w:p w:rsidR="00E215D6" w:rsidRDefault="00E215D6" w:rsidP="00E215D6">
      <w:pPr>
        <w:numPr>
          <w:ilvl w:val="1"/>
          <w:numId w:val="60"/>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L’Autorité Contractante communique à tout soumissionnaire ou administration concernée, sur requête à lui adressée dans un délai maximal de cinq (5) jours après la publication des résultats d’attribution, le rapport de l’observateur indépendant ainsi que le procès-verbal de la séance d’attribution du marché y relatif auquel est annexé le rapport d’analyse des offres. </w:t>
      </w:r>
    </w:p>
    <w:p w:rsidR="00E215D6" w:rsidRDefault="00E215D6" w:rsidP="00E215D6">
      <w:pPr>
        <w:numPr>
          <w:ilvl w:val="1"/>
          <w:numId w:val="60"/>
        </w:numPr>
        <w:tabs>
          <w:tab w:val="clear" w:pos="360"/>
          <w:tab w:val="num" w:pos="720"/>
        </w:tabs>
        <w:spacing w:before="120" w:after="120"/>
        <w:ind w:left="720" w:hanging="720"/>
        <w:jc w:val="both"/>
        <w:rPr>
          <w:rFonts w:ascii="Arial" w:hAnsi="Arial" w:cs="Arial"/>
          <w:sz w:val="20"/>
        </w:rPr>
      </w:pPr>
      <w:r>
        <w:rPr>
          <w:rFonts w:ascii="Arial" w:hAnsi="Arial" w:cs="Arial"/>
          <w:sz w:val="20"/>
        </w:rPr>
        <w:t>L’Autorité Contractante est tenue de communiquer les motifs de rejet des offres des soumissionnaires concernés qui en font la demande.</w:t>
      </w:r>
    </w:p>
    <w:p w:rsidR="00E215D6" w:rsidRDefault="00E215D6" w:rsidP="00E215D6">
      <w:pPr>
        <w:numPr>
          <w:ilvl w:val="1"/>
          <w:numId w:val="60"/>
        </w:numPr>
        <w:tabs>
          <w:tab w:val="clear" w:pos="360"/>
          <w:tab w:val="num" w:pos="720"/>
        </w:tabs>
        <w:spacing w:before="120" w:after="120"/>
        <w:ind w:left="720" w:hanging="720"/>
        <w:jc w:val="both"/>
        <w:rPr>
          <w:rFonts w:ascii="Arial" w:hAnsi="Arial" w:cs="Arial"/>
          <w:sz w:val="20"/>
        </w:rPr>
      </w:pPr>
      <w:r>
        <w:rPr>
          <w:rFonts w:ascii="Arial" w:hAnsi="Arial" w:cs="Arial"/>
          <w:sz w:val="20"/>
        </w:rPr>
        <w:t>Après la publication du résultat de l’attribution, les offres non retirées dans un délai maximal de quinze (15) jours seront détruites, sans qu’il y ait lieu à réclamation, à l’exception de l’exemplaire destiné à l’organisme chargé de la régulation des marchés publics.</w:t>
      </w:r>
    </w:p>
    <w:p w:rsidR="00E215D6" w:rsidRDefault="00E215D6" w:rsidP="00E215D6">
      <w:pPr>
        <w:numPr>
          <w:ilvl w:val="1"/>
          <w:numId w:val="60"/>
        </w:numPr>
        <w:tabs>
          <w:tab w:val="clear" w:pos="360"/>
          <w:tab w:val="num" w:pos="720"/>
        </w:tabs>
        <w:spacing w:before="120" w:after="120"/>
        <w:ind w:left="720" w:hanging="720"/>
        <w:jc w:val="both"/>
        <w:rPr>
          <w:rFonts w:ascii="Arial" w:hAnsi="Arial" w:cs="Arial"/>
          <w:sz w:val="20"/>
        </w:rPr>
      </w:pPr>
      <w:r>
        <w:rPr>
          <w:rFonts w:ascii="Arial" w:hAnsi="Arial" w:cs="Arial"/>
          <w:sz w:val="20"/>
        </w:rPr>
        <w:t>En cas de recours, il doit être adressée à l’autorité chargée des marchés publics, avec copies à l’organisme chargé de la régulation des marchés publics, à l’Autorité Contractante et au Président de ladite Commission.</w:t>
      </w:r>
    </w:p>
    <w:p w:rsidR="00E215D6" w:rsidRDefault="00E215D6" w:rsidP="00E215D6">
      <w:pPr>
        <w:pStyle w:val="p25"/>
        <w:widowControl/>
        <w:tabs>
          <w:tab w:val="clear" w:pos="720"/>
        </w:tabs>
        <w:autoSpaceDE/>
        <w:autoSpaceDN/>
        <w:adjustRightInd/>
        <w:spacing w:before="120" w:after="120" w:line="240" w:lineRule="auto"/>
        <w:ind w:left="720"/>
        <w:rPr>
          <w:rFonts w:ascii="Arial" w:hAnsi="Arial" w:cs="Arial"/>
        </w:rPr>
      </w:pPr>
      <w:r>
        <w:rPr>
          <w:rFonts w:ascii="Arial" w:hAnsi="Arial" w:cs="Arial"/>
        </w:rPr>
        <w:t xml:space="preserve">Il doit intervenir dans un délai maximum de cinq (05) jours ouvrables après la publication des résultats. </w:t>
      </w:r>
    </w:p>
    <w:p w:rsidR="00E215D6" w:rsidRDefault="00E215D6" w:rsidP="00E215D6">
      <w:pPr>
        <w:pStyle w:val="p25"/>
        <w:widowControl/>
        <w:tabs>
          <w:tab w:val="clear" w:pos="720"/>
        </w:tabs>
        <w:autoSpaceDE/>
        <w:autoSpaceDN/>
        <w:adjustRightInd/>
        <w:spacing w:before="240" w:after="120" w:line="240" w:lineRule="auto"/>
        <w:ind w:left="1080" w:hanging="1080"/>
        <w:rPr>
          <w:rFonts w:ascii="Arial" w:hAnsi="Arial" w:cs="Arial"/>
          <w:b/>
          <w:bCs/>
          <w:szCs w:val="20"/>
        </w:rPr>
      </w:pPr>
      <w:r>
        <w:rPr>
          <w:rFonts w:ascii="Arial" w:hAnsi="Arial" w:cs="Arial"/>
          <w:b/>
          <w:bCs/>
          <w:szCs w:val="20"/>
        </w:rPr>
        <w:t xml:space="preserve">Article 38 : Signature du marché </w:t>
      </w:r>
    </w:p>
    <w:p w:rsidR="00E215D6" w:rsidRDefault="00E215D6" w:rsidP="00E215D6">
      <w:pPr>
        <w:numPr>
          <w:ilvl w:val="1"/>
          <w:numId w:val="61"/>
        </w:numPr>
        <w:tabs>
          <w:tab w:val="clear" w:pos="360"/>
          <w:tab w:val="num" w:pos="720"/>
        </w:tabs>
        <w:spacing w:before="120" w:after="120"/>
        <w:ind w:left="720" w:hanging="720"/>
        <w:jc w:val="both"/>
        <w:rPr>
          <w:rFonts w:ascii="Arial" w:hAnsi="Arial" w:cs="Arial"/>
          <w:sz w:val="20"/>
        </w:rPr>
      </w:pPr>
      <w:r>
        <w:rPr>
          <w:rFonts w:ascii="Arial" w:hAnsi="Arial" w:cs="Arial"/>
          <w:sz w:val="20"/>
        </w:rPr>
        <w:t>Après publication des résultats, le projet de marché souscrit par l’attributaire est soumis à la Commission de Passation des Marchés compétente pour examen et avis, et le cas échéant au visa préalable du Ministre chargé des marchés publics.</w:t>
      </w:r>
    </w:p>
    <w:p w:rsidR="00E215D6" w:rsidRDefault="00E215D6" w:rsidP="00E215D6">
      <w:pPr>
        <w:numPr>
          <w:ilvl w:val="1"/>
          <w:numId w:val="61"/>
        </w:numPr>
        <w:tabs>
          <w:tab w:val="clear" w:pos="360"/>
          <w:tab w:val="num" w:pos="720"/>
        </w:tabs>
        <w:spacing w:before="120" w:after="120"/>
        <w:ind w:left="720" w:hanging="720"/>
        <w:jc w:val="both"/>
        <w:rPr>
          <w:rFonts w:ascii="Arial" w:hAnsi="Arial" w:cs="Arial"/>
          <w:sz w:val="20"/>
        </w:rPr>
      </w:pPr>
      <w:r>
        <w:rPr>
          <w:rFonts w:ascii="Arial" w:hAnsi="Arial" w:cs="Arial"/>
          <w:sz w:val="20"/>
        </w:rPr>
        <w:t>L’Autorité Contractante dispose d’un délai de sept (07) jours pour la signature du marché à compter de la date de réception du projet de marché adopté par la commission des marchés compétente et souscrit par l’attributaire, et le cas échéant après le visa du Ministre chargé des Marchés Publics.</w:t>
      </w:r>
    </w:p>
    <w:p w:rsidR="00E215D6" w:rsidRDefault="00E215D6" w:rsidP="00E215D6">
      <w:pPr>
        <w:numPr>
          <w:ilvl w:val="1"/>
          <w:numId w:val="61"/>
        </w:numPr>
        <w:tabs>
          <w:tab w:val="clear" w:pos="360"/>
          <w:tab w:val="num" w:pos="720"/>
        </w:tabs>
        <w:spacing w:before="120" w:after="120"/>
        <w:ind w:left="720" w:hanging="720"/>
        <w:jc w:val="both"/>
        <w:rPr>
          <w:rFonts w:ascii="Arial" w:hAnsi="Arial" w:cs="Arial"/>
          <w:sz w:val="20"/>
        </w:rPr>
      </w:pPr>
      <w:r>
        <w:rPr>
          <w:rFonts w:ascii="Arial" w:hAnsi="Arial" w:cs="Arial"/>
          <w:sz w:val="20"/>
        </w:rPr>
        <w:t>Le marché doit être notifié à son titulaire dans les cinq (05) jours qui suivent la date de sa signature.</w:t>
      </w:r>
    </w:p>
    <w:p w:rsidR="00E215D6" w:rsidRDefault="00E215D6" w:rsidP="00E215D6">
      <w:pPr>
        <w:pStyle w:val="p25"/>
        <w:widowControl/>
        <w:tabs>
          <w:tab w:val="clear" w:pos="720"/>
        </w:tabs>
        <w:autoSpaceDE/>
        <w:autoSpaceDN/>
        <w:adjustRightInd/>
        <w:spacing w:before="240" w:after="120" w:line="240" w:lineRule="auto"/>
        <w:ind w:left="1080" w:hanging="1080"/>
        <w:rPr>
          <w:rFonts w:ascii="Arial" w:hAnsi="Arial" w:cs="Arial"/>
          <w:b/>
          <w:bCs/>
          <w:szCs w:val="20"/>
        </w:rPr>
      </w:pPr>
    </w:p>
    <w:p w:rsidR="00E215D6" w:rsidRDefault="00E215D6" w:rsidP="00E215D6">
      <w:pPr>
        <w:pStyle w:val="p25"/>
        <w:widowControl/>
        <w:tabs>
          <w:tab w:val="clear" w:pos="720"/>
        </w:tabs>
        <w:autoSpaceDE/>
        <w:autoSpaceDN/>
        <w:adjustRightInd/>
        <w:spacing w:before="240" w:after="120" w:line="240" w:lineRule="auto"/>
        <w:ind w:left="1080" w:hanging="1080"/>
        <w:rPr>
          <w:rFonts w:ascii="Arial" w:hAnsi="Arial" w:cs="Arial"/>
          <w:b/>
          <w:bCs/>
          <w:szCs w:val="20"/>
        </w:rPr>
      </w:pPr>
      <w:r>
        <w:rPr>
          <w:rFonts w:ascii="Arial" w:hAnsi="Arial" w:cs="Arial"/>
          <w:b/>
          <w:bCs/>
          <w:szCs w:val="20"/>
        </w:rPr>
        <w:t xml:space="preserve">Article 39 : Cautionnement définitif </w:t>
      </w:r>
    </w:p>
    <w:p w:rsidR="00E215D6" w:rsidRDefault="00E215D6" w:rsidP="00E215D6">
      <w:pPr>
        <w:numPr>
          <w:ilvl w:val="1"/>
          <w:numId w:val="29"/>
        </w:numPr>
        <w:spacing w:before="120" w:after="120"/>
        <w:jc w:val="both"/>
        <w:rPr>
          <w:rFonts w:ascii="Arial" w:hAnsi="Arial" w:cs="Arial"/>
          <w:sz w:val="20"/>
        </w:rPr>
      </w:pPr>
      <w:r>
        <w:rPr>
          <w:rFonts w:ascii="Arial" w:hAnsi="Arial" w:cs="Arial"/>
          <w:sz w:val="20"/>
        </w:rPr>
        <w:t xml:space="preserve">Dans les vingt (20) jours suivant la notification du marché par l’Autorité Contractante, l’entrepreneur fournira au Maître de l’Ouvrage un Cautionnement garantissant l’exécution intégrale des travaux. </w:t>
      </w:r>
    </w:p>
    <w:p w:rsidR="00E215D6" w:rsidRDefault="00E215D6" w:rsidP="00E215D6">
      <w:pPr>
        <w:numPr>
          <w:ilvl w:val="1"/>
          <w:numId w:val="29"/>
        </w:numPr>
        <w:spacing w:before="120" w:after="120"/>
        <w:jc w:val="both"/>
        <w:rPr>
          <w:rFonts w:ascii="Arial" w:hAnsi="Arial" w:cs="Arial"/>
          <w:sz w:val="20"/>
        </w:rPr>
      </w:pPr>
      <w:r>
        <w:rPr>
          <w:rFonts w:ascii="Arial" w:hAnsi="Arial" w:cs="Arial"/>
          <w:sz w:val="20"/>
        </w:rPr>
        <w:t xml:space="preserve">Le cautionnement dont le taux varie entre 2 et 5% du montant TTC du marché peut être remplacé par la garantie d’une caution d’un établissement bancaire agréé conformément aux textes en vigueur, et émise au profit du Maître d’Ouvrage ou par une caution personnelle et solidaire. </w:t>
      </w:r>
    </w:p>
    <w:p w:rsidR="00E215D6" w:rsidRDefault="00E215D6" w:rsidP="00E215D6">
      <w:pPr>
        <w:numPr>
          <w:ilvl w:val="1"/>
          <w:numId w:val="29"/>
        </w:numPr>
        <w:spacing w:before="120" w:after="120"/>
        <w:jc w:val="both"/>
        <w:rPr>
          <w:rFonts w:ascii="Arial" w:hAnsi="Arial" w:cs="Arial"/>
          <w:sz w:val="20"/>
        </w:rPr>
      </w:pPr>
      <w:r>
        <w:rPr>
          <w:rFonts w:ascii="Arial" w:hAnsi="Arial" w:cs="Arial"/>
          <w:sz w:val="20"/>
        </w:rPr>
        <w:t xml:space="preserve">Les petites et moyennes entreprises (PME) à capitaux et dirigeants nationaux peuvent produire à la place du cautionnement, soit une hypothèque légale, soit une caution d’un établissement bancaire ou d’un organisme financier agréé de premier rang conformément aux textes en vigueur. </w:t>
      </w:r>
    </w:p>
    <w:p w:rsidR="00E215D6" w:rsidRDefault="00E215D6" w:rsidP="00E215D6">
      <w:pPr>
        <w:numPr>
          <w:ilvl w:val="1"/>
          <w:numId w:val="29"/>
        </w:numPr>
        <w:spacing w:before="120" w:after="120"/>
        <w:jc w:val="both"/>
        <w:rPr>
          <w:rFonts w:ascii="Arial" w:hAnsi="Arial" w:cs="Arial"/>
          <w:sz w:val="20"/>
        </w:rPr>
      </w:pPr>
      <w:r>
        <w:rPr>
          <w:rFonts w:ascii="Arial" w:hAnsi="Arial" w:cs="Arial"/>
          <w:sz w:val="20"/>
        </w:rPr>
        <w:t xml:space="preserve">L’absence de production du cautionnement définitif dans les délais prescrits est susceptible de donner lieu à la résiliation du marché dans les conditions prévues dans le CCAG. </w:t>
      </w: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center"/>
        <w:rPr>
          <w:rFonts w:ascii="Arial" w:hAnsi="Arial" w:cs="Arial"/>
          <w:b/>
          <w:bCs/>
          <w:sz w:val="36"/>
          <w:lang w:val="en-GB"/>
        </w:rPr>
      </w:pPr>
      <w:r>
        <w:rPr>
          <w:rFonts w:ascii="Arial" w:hAnsi="Arial" w:cs="Arial"/>
          <w:b/>
          <w:bCs/>
          <w:sz w:val="36"/>
          <w:lang w:val="en-GB"/>
        </w:rPr>
        <w:t>PIECE N° 3:</w:t>
      </w:r>
    </w:p>
    <w:p w:rsidR="00E215D6" w:rsidRDefault="00E215D6" w:rsidP="00E215D6">
      <w:pPr>
        <w:jc w:val="center"/>
        <w:rPr>
          <w:rFonts w:ascii="Arial" w:hAnsi="Arial" w:cs="Arial"/>
          <w:b/>
          <w:bCs/>
          <w:sz w:val="36"/>
          <w:lang w:val="en-GB"/>
        </w:rPr>
      </w:pPr>
    </w:p>
    <w:tbl>
      <w:tblPr>
        <w:tblW w:w="0" w:type="auto"/>
        <w:tblInd w:w="6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0C0C0"/>
        <w:tblCellMar>
          <w:left w:w="70" w:type="dxa"/>
          <w:right w:w="70" w:type="dxa"/>
        </w:tblCellMar>
        <w:tblLook w:val="0000" w:firstRow="0" w:lastRow="0" w:firstColumn="0" w:lastColumn="0" w:noHBand="0" w:noVBand="0"/>
      </w:tblPr>
      <w:tblGrid>
        <w:gridCol w:w="8100"/>
      </w:tblGrid>
      <w:tr w:rsidR="00E215D6" w:rsidTr="00E215D6">
        <w:trPr>
          <w:trHeight w:val="2134"/>
        </w:trPr>
        <w:tc>
          <w:tcPr>
            <w:tcW w:w="8100" w:type="dxa"/>
            <w:shd w:val="clear" w:color="auto" w:fill="C0C0C0"/>
            <w:vAlign w:val="center"/>
          </w:tcPr>
          <w:p w:rsidR="00E215D6" w:rsidRDefault="00E215D6" w:rsidP="00E215D6">
            <w:pPr>
              <w:ind w:left="900" w:right="790"/>
              <w:jc w:val="center"/>
              <w:rPr>
                <w:rFonts w:ascii="Arial" w:hAnsi="Arial" w:cs="Arial"/>
                <w:b/>
                <w:bCs/>
                <w:sz w:val="36"/>
              </w:rPr>
            </w:pPr>
            <w:r>
              <w:rPr>
                <w:rFonts w:ascii="Arial" w:hAnsi="Arial" w:cs="Arial"/>
                <w:b/>
                <w:bCs/>
                <w:sz w:val="36"/>
              </w:rPr>
              <w:t>REGLEMENT PARTICULIER DE L’APPEL D’OFFRES (RPAO)</w:t>
            </w:r>
          </w:p>
        </w:tc>
      </w:tr>
    </w:tbl>
    <w:p w:rsidR="00E215D6" w:rsidRDefault="00E215D6" w:rsidP="00E215D6">
      <w:pPr>
        <w:jc w:val="both"/>
        <w:rPr>
          <w:rFonts w:ascii="Arial" w:hAnsi="Arial" w:cs="Arial"/>
        </w:rPr>
      </w:pPr>
    </w:p>
    <w:p w:rsidR="00E215D6" w:rsidRDefault="00E215D6" w:rsidP="00E215D6">
      <w:pPr>
        <w:jc w:val="both"/>
        <w:rPr>
          <w:rFonts w:ascii="Arial" w:hAnsi="Arial" w:cs="Arial"/>
        </w:rPr>
      </w:pPr>
    </w:p>
    <w:p w:rsidR="00E215D6" w:rsidRDefault="00E215D6" w:rsidP="00E215D6">
      <w:pPr>
        <w:spacing w:before="240" w:after="480"/>
        <w:jc w:val="center"/>
        <w:rPr>
          <w:rFonts w:ascii="Arial" w:hAnsi="Arial" w:cs="Arial"/>
        </w:rPr>
      </w:pPr>
      <w:r>
        <w:rPr>
          <w:rFonts w:ascii="Arial" w:hAnsi="Arial" w:cs="Arial"/>
        </w:rPr>
        <w:br w:type="page"/>
      </w:r>
    </w:p>
    <w:p w:rsidR="00E215D6" w:rsidRPr="0095780B" w:rsidRDefault="00E215D6" w:rsidP="00E215D6">
      <w:pPr>
        <w:tabs>
          <w:tab w:val="left" w:pos="0"/>
        </w:tabs>
        <w:spacing w:line="360" w:lineRule="auto"/>
        <w:ind w:left="142"/>
        <w:rPr>
          <w:rFonts w:ascii="Arial" w:hAnsi="Arial" w:cs="Arial"/>
          <w:sz w:val="20"/>
          <w:szCs w:val="20"/>
        </w:rPr>
      </w:pPr>
      <w:bookmarkStart w:id="1" w:name="bookmark0"/>
      <w:r w:rsidRPr="0095780B">
        <w:rPr>
          <w:sz w:val="20"/>
          <w:szCs w:val="20"/>
        </w:rPr>
        <w:lastRenderedPageBreak/>
        <w:t>ARTICLE 1 :</w:t>
      </w:r>
      <w:r w:rsidRPr="0095780B">
        <w:rPr>
          <w:sz w:val="20"/>
          <w:szCs w:val="20"/>
        </w:rPr>
        <w:tab/>
      </w:r>
      <w:r w:rsidRPr="0095780B">
        <w:rPr>
          <w:rFonts w:ascii="Arial" w:hAnsi="Arial" w:cs="Arial"/>
          <w:sz w:val="20"/>
          <w:szCs w:val="20"/>
        </w:rPr>
        <w:t>Objet de l'appel d'offres…………………………………………………</w:t>
      </w:r>
      <w:r>
        <w:rPr>
          <w:rFonts w:ascii="Arial" w:hAnsi="Arial" w:cs="Arial"/>
          <w:sz w:val="20"/>
          <w:szCs w:val="20"/>
        </w:rPr>
        <w:t>…………………………</w:t>
      </w:r>
    </w:p>
    <w:p w:rsidR="00E215D6" w:rsidRPr="0095780B" w:rsidRDefault="00E215D6" w:rsidP="00E215D6">
      <w:pPr>
        <w:tabs>
          <w:tab w:val="left" w:pos="0"/>
        </w:tabs>
        <w:spacing w:line="360" w:lineRule="auto"/>
        <w:ind w:left="142"/>
        <w:rPr>
          <w:rFonts w:ascii="Arial" w:hAnsi="Arial" w:cs="Arial"/>
          <w:sz w:val="20"/>
          <w:szCs w:val="20"/>
        </w:rPr>
      </w:pPr>
      <w:r w:rsidRPr="0095780B">
        <w:rPr>
          <w:rFonts w:ascii="Arial" w:hAnsi="Arial" w:cs="Arial"/>
          <w:sz w:val="20"/>
          <w:szCs w:val="20"/>
        </w:rPr>
        <w:t>ARTICLE 2 :</w:t>
      </w:r>
      <w:r w:rsidRPr="0095780B">
        <w:rPr>
          <w:rFonts w:ascii="Arial" w:hAnsi="Arial" w:cs="Arial"/>
          <w:sz w:val="20"/>
          <w:szCs w:val="20"/>
        </w:rPr>
        <w:tab/>
        <w:t>Financement…</w:t>
      </w:r>
      <w:r>
        <w:rPr>
          <w:rFonts w:ascii="Arial" w:hAnsi="Arial" w:cs="Arial"/>
          <w:sz w:val="20"/>
          <w:szCs w:val="20"/>
        </w:rPr>
        <w:t>…………………………</w:t>
      </w:r>
      <w:r w:rsidRPr="0095780B">
        <w:rPr>
          <w:rFonts w:ascii="Arial" w:hAnsi="Arial" w:cs="Arial"/>
          <w:sz w:val="20"/>
          <w:szCs w:val="20"/>
        </w:rPr>
        <w:t>……………………………………………</w:t>
      </w:r>
      <w:proofErr w:type="gramStart"/>
      <w:r w:rsidRPr="0095780B">
        <w:rPr>
          <w:rFonts w:ascii="Arial" w:hAnsi="Arial" w:cs="Arial"/>
          <w:sz w:val="20"/>
          <w:szCs w:val="20"/>
        </w:rPr>
        <w:t>…….</w:t>
      </w:r>
      <w:proofErr w:type="gramEnd"/>
      <w:r w:rsidRPr="0095780B">
        <w:rPr>
          <w:rFonts w:ascii="Arial" w:hAnsi="Arial" w:cs="Arial"/>
          <w:sz w:val="20"/>
          <w:szCs w:val="20"/>
        </w:rPr>
        <w:t>.</w:t>
      </w:r>
    </w:p>
    <w:p w:rsidR="00E215D6" w:rsidRPr="0095780B" w:rsidRDefault="00E215D6" w:rsidP="00E215D6">
      <w:pPr>
        <w:tabs>
          <w:tab w:val="left" w:pos="0"/>
        </w:tabs>
        <w:spacing w:line="360" w:lineRule="auto"/>
        <w:ind w:left="142"/>
        <w:rPr>
          <w:rFonts w:ascii="Arial" w:hAnsi="Arial" w:cs="Arial"/>
          <w:sz w:val="20"/>
          <w:szCs w:val="20"/>
        </w:rPr>
      </w:pPr>
      <w:r w:rsidRPr="0095780B">
        <w:rPr>
          <w:rFonts w:ascii="Arial" w:hAnsi="Arial" w:cs="Arial"/>
          <w:sz w:val="20"/>
          <w:szCs w:val="20"/>
        </w:rPr>
        <w:t>ARTICLE 3 :</w:t>
      </w:r>
      <w:r w:rsidRPr="0095780B">
        <w:rPr>
          <w:rFonts w:ascii="Arial" w:hAnsi="Arial" w:cs="Arial"/>
          <w:sz w:val="20"/>
          <w:szCs w:val="20"/>
        </w:rPr>
        <w:tab/>
        <w:t>Consistance des travaux …………</w:t>
      </w:r>
      <w:r>
        <w:rPr>
          <w:rFonts w:ascii="Arial" w:hAnsi="Arial" w:cs="Arial"/>
          <w:sz w:val="20"/>
          <w:szCs w:val="20"/>
        </w:rPr>
        <w:t>…………………</w:t>
      </w:r>
      <w:proofErr w:type="gramStart"/>
      <w:r>
        <w:rPr>
          <w:rFonts w:ascii="Arial" w:hAnsi="Arial" w:cs="Arial"/>
          <w:sz w:val="20"/>
          <w:szCs w:val="20"/>
        </w:rPr>
        <w:t>…….</w:t>
      </w:r>
      <w:proofErr w:type="gramEnd"/>
      <w:r w:rsidRPr="0095780B">
        <w:rPr>
          <w:rFonts w:ascii="Arial" w:hAnsi="Arial" w:cs="Arial"/>
          <w:sz w:val="20"/>
          <w:szCs w:val="20"/>
        </w:rPr>
        <w:t>………………………………………</w:t>
      </w:r>
    </w:p>
    <w:p w:rsidR="00E215D6" w:rsidRPr="0095780B" w:rsidRDefault="00E215D6" w:rsidP="00E215D6">
      <w:pPr>
        <w:tabs>
          <w:tab w:val="left" w:pos="0"/>
        </w:tabs>
        <w:spacing w:line="360" w:lineRule="auto"/>
        <w:ind w:left="142"/>
        <w:rPr>
          <w:rFonts w:ascii="Arial" w:hAnsi="Arial" w:cs="Arial"/>
          <w:sz w:val="20"/>
          <w:szCs w:val="20"/>
        </w:rPr>
      </w:pPr>
      <w:r w:rsidRPr="0095780B">
        <w:rPr>
          <w:rFonts w:ascii="Arial" w:hAnsi="Arial" w:cs="Arial"/>
          <w:sz w:val="20"/>
          <w:szCs w:val="20"/>
        </w:rPr>
        <w:t>ARTICLE 4 :</w:t>
      </w:r>
      <w:r w:rsidRPr="0095780B">
        <w:rPr>
          <w:rFonts w:ascii="Arial" w:hAnsi="Arial" w:cs="Arial"/>
          <w:sz w:val="20"/>
          <w:szCs w:val="20"/>
        </w:rPr>
        <w:tab/>
        <w:t>Conditions générales de participation …</w:t>
      </w:r>
      <w:r>
        <w:rPr>
          <w:rFonts w:ascii="Arial" w:hAnsi="Arial" w:cs="Arial"/>
          <w:sz w:val="20"/>
          <w:szCs w:val="20"/>
        </w:rPr>
        <w:t>………………………</w:t>
      </w:r>
      <w:r w:rsidRPr="0095780B">
        <w:rPr>
          <w:rFonts w:ascii="Arial" w:hAnsi="Arial" w:cs="Arial"/>
          <w:sz w:val="20"/>
          <w:szCs w:val="20"/>
        </w:rPr>
        <w:t>…………………………………</w:t>
      </w:r>
    </w:p>
    <w:p w:rsidR="00E215D6" w:rsidRPr="0095780B" w:rsidRDefault="00E215D6" w:rsidP="00E215D6">
      <w:pPr>
        <w:tabs>
          <w:tab w:val="left" w:pos="0"/>
        </w:tabs>
        <w:spacing w:line="360" w:lineRule="auto"/>
        <w:ind w:left="142"/>
        <w:rPr>
          <w:rFonts w:ascii="Arial" w:hAnsi="Arial" w:cs="Arial"/>
          <w:sz w:val="20"/>
          <w:szCs w:val="20"/>
        </w:rPr>
      </w:pPr>
      <w:r w:rsidRPr="0095780B">
        <w:rPr>
          <w:rFonts w:ascii="Arial" w:hAnsi="Arial" w:cs="Arial"/>
          <w:sz w:val="20"/>
          <w:szCs w:val="20"/>
        </w:rPr>
        <w:t>ARTICLE 5 :</w:t>
      </w:r>
      <w:r w:rsidRPr="0095780B">
        <w:rPr>
          <w:rFonts w:ascii="Arial" w:hAnsi="Arial" w:cs="Arial"/>
          <w:sz w:val="20"/>
          <w:szCs w:val="20"/>
        </w:rPr>
        <w:tab/>
        <w:t xml:space="preserve">Respect des conditions de l'appel </w:t>
      </w:r>
      <w:proofErr w:type="gramStart"/>
      <w:r w:rsidRPr="0095780B">
        <w:rPr>
          <w:rFonts w:ascii="Arial" w:hAnsi="Arial" w:cs="Arial"/>
          <w:sz w:val="20"/>
          <w:szCs w:val="20"/>
        </w:rPr>
        <w:t xml:space="preserve">d'offres </w:t>
      </w:r>
      <w:r>
        <w:rPr>
          <w:rFonts w:ascii="Arial" w:hAnsi="Arial" w:cs="Arial"/>
          <w:sz w:val="20"/>
          <w:szCs w:val="20"/>
        </w:rPr>
        <w:t xml:space="preserve"> </w:t>
      </w:r>
      <w:r w:rsidRPr="0095780B">
        <w:rPr>
          <w:rFonts w:ascii="Arial" w:hAnsi="Arial" w:cs="Arial"/>
          <w:sz w:val="20"/>
          <w:szCs w:val="20"/>
        </w:rPr>
        <w:t>…</w:t>
      </w:r>
      <w:proofErr w:type="gramEnd"/>
      <w:r w:rsidRPr="0095780B">
        <w:rPr>
          <w:rFonts w:ascii="Arial" w:hAnsi="Arial" w:cs="Arial"/>
          <w:sz w:val="20"/>
          <w:szCs w:val="20"/>
        </w:rPr>
        <w:t>…………</w:t>
      </w:r>
      <w:r>
        <w:rPr>
          <w:rFonts w:ascii="Arial" w:hAnsi="Arial" w:cs="Arial"/>
          <w:sz w:val="20"/>
          <w:szCs w:val="20"/>
        </w:rPr>
        <w:t>……………………..</w:t>
      </w:r>
      <w:r w:rsidRPr="0095780B">
        <w:rPr>
          <w:rFonts w:ascii="Arial" w:hAnsi="Arial" w:cs="Arial"/>
          <w:sz w:val="20"/>
          <w:szCs w:val="20"/>
        </w:rPr>
        <w:t>……………….</w:t>
      </w:r>
      <w:r>
        <w:rPr>
          <w:rFonts w:ascii="Arial" w:hAnsi="Arial" w:cs="Arial"/>
          <w:sz w:val="20"/>
          <w:szCs w:val="20"/>
        </w:rPr>
        <w:t xml:space="preserve"> </w:t>
      </w:r>
      <w:r w:rsidRPr="0095780B">
        <w:rPr>
          <w:rFonts w:ascii="Arial" w:hAnsi="Arial" w:cs="Arial"/>
          <w:sz w:val="20"/>
          <w:szCs w:val="20"/>
        </w:rPr>
        <w:t>.</w:t>
      </w:r>
    </w:p>
    <w:p w:rsidR="00E215D6" w:rsidRPr="0095780B" w:rsidRDefault="00E215D6" w:rsidP="00E215D6">
      <w:pPr>
        <w:tabs>
          <w:tab w:val="left" w:pos="0"/>
        </w:tabs>
        <w:spacing w:line="360" w:lineRule="auto"/>
        <w:ind w:left="142"/>
        <w:rPr>
          <w:rFonts w:ascii="Arial" w:hAnsi="Arial" w:cs="Arial"/>
          <w:sz w:val="20"/>
          <w:szCs w:val="20"/>
        </w:rPr>
      </w:pPr>
      <w:r w:rsidRPr="0095780B">
        <w:rPr>
          <w:rFonts w:ascii="Arial" w:hAnsi="Arial" w:cs="Arial"/>
          <w:sz w:val="20"/>
          <w:szCs w:val="20"/>
        </w:rPr>
        <w:t>ARTICLE 6 :</w:t>
      </w:r>
      <w:r w:rsidRPr="0095780B">
        <w:rPr>
          <w:rFonts w:ascii="Arial" w:hAnsi="Arial" w:cs="Arial"/>
          <w:sz w:val="20"/>
          <w:szCs w:val="20"/>
        </w:rPr>
        <w:tab/>
        <w:t xml:space="preserve">Modification aux documents du dossier d'appel </w:t>
      </w:r>
      <w:proofErr w:type="gramStart"/>
      <w:r w:rsidRPr="0095780B">
        <w:rPr>
          <w:rFonts w:ascii="Arial" w:hAnsi="Arial" w:cs="Arial"/>
          <w:sz w:val="20"/>
          <w:szCs w:val="20"/>
        </w:rPr>
        <w:t xml:space="preserve">d'offres </w:t>
      </w:r>
      <w:r>
        <w:rPr>
          <w:rFonts w:ascii="Arial" w:hAnsi="Arial" w:cs="Arial"/>
          <w:sz w:val="20"/>
          <w:szCs w:val="20"/>
        </w:rPr>
        <w:t xml:space="preserve"> </w:t>
      </w:r>
      <w:r w:rsidRPr="0095780B">
        <w:rPr>
          <w:rFonts w:ascii="Arial" w:hAnsi="Arial" w:cs="Arial"/>
          <w:sz w:val="20"/>
          <w:szCs w:val="20"/>
        </w:rPr>
        <w:t>…</w:t>
      </w:r>
      <w:proofErr w:type="gramEnd"/>
      <w:r w:rsidRPr="0095780B">
        <w:rPr>
          <w:rFonts w:ascii="Arial" w:hAnsi="Arial" w:cs="Arial"/>
          <w:sz w:val="20"/>
          <w:szCs w:val="20"/>
        </w:rPr>
        <w:t>…</w:t>
      </w:r>
      <w:r>
        <w:rPr>
          <w:rFonts w:ascii="Arial" w:hAnsi="Arial" w:cs="Arial"/>
          <w:sz w:val="20"/>
          <w:szCs w:val="20"/>
        </w:rPr>
        <w:t>…………………….</w:t>
      </w:r>
      <w:r w:rsidRPr="0095780B">
        <w:rPr>
          <w:rFonts w:ascii="Arial" w:hAnsi="Arial" w:cs="Arial"/>
          <w:sz w:val="20"/>
          <w:szCs w:val="20"/>
        </w:rPr>
        <w:t>………</w:t>
      </w:r>
      <w:r>
        <w:rPr>
          <w:rFonts w:ascii="Arial" w:hAnsi="Arial" w:cs="Arial"/>
          <w:sz w:val="20"/>
          <w:szCs w:val="20"/>
        </w:rPr>
        <w:t xml:space="preserve"> </w:t>
      </w:r>
      <w:r w:rsidRPr="0095780B">
        <w:rPr>
          <w:rFonts w:ascii="Arial" w:hAnsi="Arial" w:cs="Arial"/>
          <w:sz w:val="20"/>
          <w:szCs w:val="20"/>
        </w:rPr>
        <w:t>...</w:t>
      </w:r>
    </w:p>
    <w:p w:rsidR="00E215D6" w:rsidRPr="0095780B" w:rsidRDefault="00E215D6" w:rsidP="00E215D6">
      <w:pPr>
        <w:tabs>
          <w:tab w:val="left" w:pos="0"/>
        </w:tabs>
        <w:spacing w:line="360" w:lineRule="auto"/>
        <w:ind w:left="142"/>
        <w:rPr>
          <w:rFonts w:ascii="Arial" w:hAnsi="Arial" w:cs="Arial"/>
          <w:sz w:val="20"/>
          <w:szCs w:val="20"/>
        </w:rPr>
      </w:pPr>
      <w:r w:rsidRPr="0095780B">
        <w:rPr>
          <w:rFonts w:ascii="Arial" w:hAnsi="Arial" w:cs="Arial"/>
          <w:sz w:val="20"/>
          <w:szCs w:val="20"/>
        </w:rPr>
        <w:t>ARTICLE 7 :</w:t>
      </w:r>
      <w:r w:rsidRPr="0095780B">
        <w:rPr>
          <w:rFonts w:ascii="Arial" w:hAnsi="Arial" w:cs="Arial"/>
          <w:sz w:val="20"/>
          <w:szCs w:val="20"/>
        </w:rPr>
        <w:tab/>
        <w:t>Qualification des soumissionnaires ………………………</w:t>
      </w:r>
      <w:r>
        <w:rPr>
          <w:rFonts w:ascii="Arial" w:hAnsi="Arial" w:cs="Arial"/>
          <w:sz w:val="20"/>
          <w:szCs w:val="20"/>
        </w:rPr>
        <w:t>………………………</w:t>
      </w:r>
      <w:r w:rsidRPr="0095780B">
        <w:rPr>
          <w:rFonts w:ascii="Arial" w:hAnsi="Arial" w:cs="Arial"/>
          <w:sz w:val="20"/>
          <w:szCs w:val="20"/>
        </w:rPr>
        <w:t>………………</w:t>
      </w:r>
    </w:p>
    <w:p w:rsidR="00E215D6" w:rsidRPr="0095780B" w:rsidRDefault="00E215D6" w:rsidP="00E215D6">
      <w:pPr>
        <w:tabs>
          <w:tab w:val="left" w:pos="0"/>
        </w:tabs>
        <w:spacing w:line="360" w:lineRule="auto"/>
        <w:ind w:left="142"/>
        <w:rPr>
          <w:rFonts w:ascii="Arial" w:hAnsi="Arial" w:cs="Arial"/>
          <w:sz w:val="20"/>
          <w:szCs w:val="20"/>
        </w:rPr>
      </w:pPr>
      <w:r w:rsidRPr="0095780B">
        <w:rPr>
          <w:rFonts w:ascii="Arial" w:hAnsi="Arial" w:cs="Arial"/>
          <w:sz w:val="20"/>
          <w:szCs w:val="20"/>
        </w:rPr>
        <w:t>ARTICLE 8 :</w:t>
      </w:r>
      <w:r w:rsidRPr="0095780B">
        <w:rPr>
          <w:rFonts w:ascii="Arial" w:hAnsi="Arial" w:cs="Arial"/>
          <w:sz w:val="20"/>
          <w:szCs w:val="20"/>
        </w:rPr>
        <w:tab/>
        <w:t>Pièces constitutives du dossier d'appel d'offres ………</w:t>
      </w:r>
      <w:r>
        <w:rPr>
          <w:rFonts w:ascii="Arial" w:hAnsi="Arial" w:cs="Arial"/>
          <w:sz w:val="20"/>
          <w:szCs w:val="20"/>
        </w:rPr>
        <w:t>……………………</w:t>
      </w:r>
      <w:r w:rsidRPr="0095780B">
        <w:rPr>
          <w:rFonts w:ascii="Arial" w:hAnsi="Arial" w:cs="Arial"/>
          <w:sz w:val="20"/>
          <w:szCs w:val="20"/>
        </w:rPr>
        <w:t>……………</w:t>
      </w:r>
      <w:proofErr w:type="gramStart"/>
      <w:r w:rsidRPr="0095780B">
        <w:rPr>
          <w:rFonts w:ascii="Arial" w:hAnsi="Arial" w:cs="Arial"/>
          <w:sz w:val="20"/>
          <w:szCs w:val="20"/>
        </w:rPr>
        <w:t>…….</w:t>
      </w:r>
      <w:proofErr w:type="gramEnd"/>
      <w:r w:rsidRPr="0095780B">
        <w:rPr>
          <w:rFonts w:ascii="Arial" w:hAnsi="Arial" w:cs="Arial"/>
          <w:sz w:val="20"/>
          <w:szCs w:val="20"/>
        </w:rPr>
        <w:t>.</w:t>
      </w:r>
    </w:p>
    <w:p w:rsidR="00E215D6" w:rsidRPr="0095780B" w:rsidRDefault="00E215D6" w:rsidP="00E215D6">
      <w:pPr>
        <w:tabs>
          <w:tab w:val="left" w:pos="0"/>
        </w:tabs>
        <w:spacing w:line="360" w:lineRule="auto"/>
        <w:ind w:left="142"/>
        <w:rPr>
          <w:rFonts w:ascii="Arial" w:hAnsi="Arial" w:cs="Arial"/>
          <w:sz w:val="20"/>
          <w:szCs w:val="20"/>
        </w:rPr>
      </w:pPr>
      <w:r w:rsidRPr="0095780B">
        <w:rPr>
          <w:rFonts w:ascii="Arial" w:hAnsi="Arial" w:cs="Arial"/>
          <w:sz w:val="20"/>
          <w:szCs w:val="20"/>
        </w:rPr>
        <w:t>ARTICLE 9 :</w:t>
      </w:r>
      <w:r w:rsidRPr="0095780B">
        <w:rPr>
          <w:rFonts w:ascii="Arial" w:hAnsi="Arial" w:cs="Arial"/>
          <w:sz w:val="20"/>
          <w:szCs w:val="20"/>
        </w:rPr>
        <w:tab/>
        <w:t>Délais d'exécution …………………………………………</w:t>
      </w:r>
      <w:r>
        <w:rPr>
          <w:rFonts w:ascii="Arial" w:hAnsi="Arial" w:cs="Arial"/>
          <w:sz w:val="20"/>
          <w:szCs w:val="20"/>
        </w:rPr>
        <w:t>………………………</w:t>
      </w:r>
      <w:r w:rsidRPr="0095780B">
        <w:rPr>
          <w:rFonts w:ascii="Arial" w:hAnsi="Arial" w:cs="Arial"/>
          <w:sz w:val="20"/>
          <w:szCs w:val="20"/>
        </w:rPr>
        <w:t>………………</w:t>
      </w:r>
    </w:p>
    <w:p w:rsidR="00E215D6" w:rsidRPr="0095780B" w:rsidRDefault="00E215D6" w:rsidP="00E215D6">
      <w:pPr>
        <w:tabs>
          <w:tab w:val="left" w:pos="0"/>
        </w:tabs>
        <w:spacing w:line="360" w:lineRule="auto"/>
        <w:ind w:left="142"/>
        <w:rPr>
          <w:rFonts w:ascii="Arial" w:hAnsi="Arial" w:cs="Arial"/>
          <w:sz w:val="20"/>
          <w:szCs w:val="20"/>
        </w:rPr>
      </w:pPr>
      <w:r w:rsidRPr="0095780B">
        <w:rPr>
          <w:rFonts w:ascii="Arial" w:hAnsi="Arial" w:cs="Arial"/>
          <w:sz w:val="20"/>
          <w:szCs w:val="20"/>
        </w:rPr>
        <w:t>ARTICLE 10 :</w:t>
      </w:r>
      <w:r w:rsidRPr="0095780B">
        <w:rPr>
          <w:rFonts w:ascii="Arial" w:hAnsi="Arial" w:cs="Arial"/>
          <w:sz w:val="20"/>
          <w:szCs w:val="20"/>
        </w:rPr>
        <w:tab/>
        <w:t>Présentation des offres …………………………………</w:t>
      </w:r>
      <w:r>
        <w:rPr>
          <w:rFonts w:ascii="Arial" w:hAnsi="Arial" w:cs="Arial"/>
          <w:sz w:val="20"/>
          <w:szCs w:val="20"/>
        </w:rPr>
        <w:t>………………</w:t>
      </w:r>
      <w:proofErr w:type="gramStart"/>
      <w:r>
        <w:rPr>
          <w:rFonts w:ascii="Arial" w:hAnsi="Arial" w:cs="Arial"/>
          <w:sz w:val="20"/>
          <w:szCs w:val="20"/>
        </w:rPr>
        <w:t>…….</w:t>
      </w:r>
      <w:proofErr w:type="gramEnd"/>
      <w:r>
        <w:rPr>
          <w:rFonts w:ascii="Arial" w:hAnsi="Arial" w:cs="Arial"/>
          <w:sz w:val="20"/>
          <w:szCs w:val="20"/>
        </w:rPr>
        <w:t>.</w:t>
      </w:r>
      <w:r w:rsidRPr="0095780B">
        <w:rPr>
          <w:rFonts w:ascii="Arial" w:hAnsi="Arial" w:cs="Arial"/>
          <w:sz w:val="20"/>
          <w:szCs w:val="20"/>
        </w:rPr>
        <w:t>………………….</w:t>
      </w:r>
    </w:p>
    <w:p w:rsidR="00E215D6" w:rsidRPr="0095780B" w:rsidRDefault="00E215D6" w:rsidP="00E215D6">
      <w:pPr>
        <w:tabs>
          <w:tab w:val="left" w:pos="0"/>
        </w:tabs>
        <w:spacing w:line="360" w:lineRule="auto"/>
        <w:ind w:left="142"/>
        <w:rPr>
          <w:rFonts w:ascii="Arial" w:hAnsi="Arial" w:cs="Arial"/>
          <w:sz w:val="20"/>
          <w:szCs w:val="20"/>
        </w:rPr>
      </w:pPr>
      <w:r w:rsidRPr="0095780B">
        <w:rPr>
          <w:rFonts w:ascii="Arial" w:hAnsi="Arial" w:cs="Arial"/>
          <w:sz w:val="20"/>
          <w:szCs w:val="20"/>
        </w:rPr>
        <w:t>ARTICLE 11 :</w:t>
      </w:r>
      <w:r w:rsidRPr="0095780B">
        <w:rPr>
          <w:rFonts w:ascii="Arial" w:hAnsi="Arial" w:cs="Arial"/>
          <w:sz w:val="20"/>
          <w:szCs w:val="20"/>
        </w:rPr>
        <w:tab/>
        <w:t>Prix de l'offre …………………………………………</w:t>
      </w:r>
      <w:r>
        <w:rPr>
          <w:rFonts w:ascii="Arial" w:hAnsi="Arial" w:cs="Arial"/>
          <w:sz w:val="20"/>
          <w:szCs w:val="20"/>
        </w:rPr>
        <w:t>…………………</w:t>
      </w:r>
      <w:proofErr w:type="gramStart"/>
      <w:r>
        <w:rPr>
          <w:rFonts w:ascii="Arial" w:hAnsi="Arial" w:cs="Arial"/>
          <w:sz w:val="20"/>
          <w:szCs w:val="20"/>
        </w:rPr>
        <w:t>…….</w:t>
      </w:r>
      <w:proofErr w:type="gramEnd"/>
      <w:r w:rsidRPr="0095780B">
        <w:rPr>
          <w:rFonts w:ascii="Arial" w:hAnsi="Arial" w:cs="Arial"/>
          <w:sz w:val="20"/>
          <w:szCs w:val="20"/>
        </w:rPr>
        <w:t>……………………</w:t>
      </w:r>
    </w:p>
    <w:p w:rsidR="00E215D6" w:rsidRPr="0095780B" w:rsidRDefault="00E215D6" w:rsidP="00E215D6">
      <w:pPr>
        <w:tabs>
          <w:tab w:val="left" w:pos="0"/>
        </w:tabs>
        <w:spacing w:line="360" w:lineRule="auto"/>
        <w:ind w:left="142"/>
        <w:rPr>
          <w:rFonts w:ascii="Arial" w:hAnsi="Arial" w:cs="Arial"/>
          <w:sz w:val="20"/>
          <w:szCs w:val="20"/>
        </w:rPr>
      </w:pPr>
      <w:r w:rsidRPr="0095780B">
        <w:rPr>
          <w:rFonts w:ascii="Arial" w:hAnsi="Arial" w:cs="Arial"/>
          <w:sz w:val="20"/>
          <w:szCs w:val="20"/>
        </w:rPr>
        <w:t>ARTICLE 12 :</w:t>
      </w:r>
      <w:r w:rsidRPr="0095780B">
        <w:rPr>
          <w:rFonts w:ascii="Arial" w:hAnsi="Arial" w:cs="Arial"/>
          <w:sz w:val="20"/>
          <w:szCs w:val="20"/>
        </w:rPr>
        <w:tab/>
        <w:t>Préparation et dépôt des offres ………………</w:t>
      </w:r>
      <w:r>
        <w:rPr>
          <w:rFonts w:ascii="Arial" w:hAnsi="Arial" w:cs="Arial"/>
          <w:sz w:val="20"/>
          <w:szCs w:val="20"/>
        </w:rPr>
        <w:t>……………………</w:t>
      </w:r>
      <w:r w:rsidRPr="0095780B">
        <w:rPr>
          <w:rFonts w:ascii="Arial" w:hAnsi="Arial" w:cs="Arial"/>
          <w:sz w:val="20"/>
          <w:szCs w:val="20"/>
        </w:rPr>
        <w:t>…………………………….</w:t>
      </w:r>
    </w:p>
    <w:p w:rsidR="00E215D6" w:rsidRPr="0095780B" w:rsidRDefault="00CA3F20" w:rsidP="00E215D6">
      <w:pPr>
        <w:tabs>
          <w:tab w:val="left" w:pos="0"/>
          <w:tab w:val="left" w:pos="1849"/>
        </w:tabs>
        <w:spacing w:line="360" w:lineRule="auto"/>
        <w:ind w:left="142"/>
        <w:rPr>
          <w:rFonts w:ascii="Arial" w:hAnsi="Arial" w:cs="Arial"/>
          <w:sz w:val="20"/>
          <w:szCs w:val="20"/>
        </w:rPr>
      </w:pPr>
      <w:r>
        <w:rPr>
          <w:rFonts w:ascii="Arial" w:hAnsi="Arial" w:cs="Arial"/>
          <w:sz w:val="20"/>
          <w:szCs w:val="20"/>
        </w:rPr>
        <w:t>ARTICLE 13</w:t>
      </w:r>
      <w:proofErr w:type="gramStart"/>
      <w:r>
        <w:rPr>
          <w:rFonts w:ascii="Arial" w:hAnsi="Arial" w:cs="Arial"/>
          <w:sz w:val="20"/>
          <w:szCs w:val="20"/>
        </w:rPr>
        <w:t xml:space="preserve"> :</w:t>
      </w:r>
      <w:r w:rsidR="00E215D6" w:rsidRPr="0095780B">
        <w:rPr>
          <w:rFonts w:ascii="Arial" w:hAnsi="Arial" w:cs="Arial"/>
          <w:sz w:val="20"/>
          <w:szCs w:val="20"/>
        </w:rPr>
        <w:t>Attribution</w:t>
      </w:r>
      <w:proofErr w:type="gramEnd"/>
      <w:r w:rsidR="00E215D6" w:rsidRPr="0095780B">
        <w:rPr>
          <w:rFonts w:ascii="Arial" w:hAnsi="Arial" w:cs="Arial"/>
          <w:sz w:val="20"/>
          <w:szCs w:val="20"/>
        </w:rPr>
        <w:t xml:space="preserve"> du marché ………………………</w:t>
      </w:r>
      <w:r w:rsidR="00E215D6">
        <w:rPr>
          <w:rFonts w:ascii="Arial" w:hAnsi="Arial" w:cs="Arial"/>
          <w:sz w:val="20"/>
          <w:szCs w:val="20"/>
        </w:rPr>
        <w:t>…………….</w:t>
      </w:r>
      <w:r w:rsidR="00E215D6" w:rsidRPr="0095780B">
        <w:rPr>
          <w:rFonts w:ascii="Arial" w:hAnsi="Arial" w:cs="Arial"/>
          <w:sz w:val="20"/>
          <w:szCs w:val="20"/>
        </w:rPr>
        <w:t>…………………………………</w:t>
      </w:r>
    </w:p>
    <w:p w:rsidR="00E215D6" w:rsidRPr="0095780B" w:rsidRDefault="00CA3F20" w:rsidP="00E215D6">
      <w:pPr>
        <w:tabs>
          <w:tab w:val="left" w:pos="0"/>
          <w:tab w:val="left" w:pos="1849"/>
        </w:tabs>
        <w:spacing w:line="360" w:lineRule="auto"/>
        <w:ind w:left="142"/>
        <w:rPr>
          <w:rFonts w:ascii="Arial" w:hAnsi="Arial" w:cs="Arial"/>
          <w:sz w:val="20"/>
          <w:szCs w:val="20"/>
        </w:rPr>
      </w:pPr>
      <w:r>
        <w:rPr>
          <w:rFonts w:ascii="Arial" w:hAnsi="Arial" w:cs="Arial"/>
          <w:sz w:val="20"/>
          <w:szCs w:val="20"/>
        </w:rPr>
        <w:t>ARTICLE 14</w:t>
      </w:r>
      <w:proofErr w:type="gramStart"/>
      <w:r>
        <w:rPr>
          <w:rFonts w:ascii="Arial" w:hAnsi="Arial" w:cs="Arial"/>
          <w:sz w:val="20"/>
          <w:szCs w:val="20"/>
        </w:rPr>
        <w:t xml:space="preserve"> :</w:t>
      </w:r>
      <w:r w:rsidR="00E215D6" w:rsidRPr="0095780B">
        <w:rPr>
          <w:rFonts w:ascii="Arial" w:hAnsi="Arial" w:cs="Arial"/>
          <w:sz w:val="20"/>
          <w:szCs w:val="20"/>
        </w:rPr>
        <w:t>Sous</w:t>
      </w:r>
      <w:proofErr w:type="gramEnd"/>
      <w:r w:rsidR="00E215D6" w:rsidRPr="0095780B">
        <w:rPr>
          <w:rFonts w:ascii="Arial" w:hAnsi="Arial" w:cs="Arial"/>
          <w:sz w:val="20"/>
          <w:szCs w:val="20"/>
        </w:rPr>
        <w:t>-traitance ……………………………………</w:t>
      </w:r>
      <w:r w:rsidR="00E215D6">
        <w:rPr>
          <w:rFonts w:ascii="Arial" w:hAnsi="Arial" w:cs="Arial"/>
          <w:sz w:val="20"/>
          <w:szCs w:val="20"/>
        </w:rPr>
        <w:t>……………</w:t>
      </w:r>
      <w:r w:rsidR="00E215D6" w:rsidRPr="0095780B">
        <w:rPr>
          <w:rFonts w:ascii="Arial" w:hAnsi="Arial" w:cs="Arial"/>
          <w:sz w:val="20"/>
          <w:szCs w:val="20"/>
        </w:rPr>
        <w:t>…………………………….</w:t>
      </w:r>
    </w:p>
    <w:p w:rsidR="00E215D6" w:rsidRPr="0095780B" w:rsidRDefault="00CA3F20" w:rsidP="00E215D6">
      <w:pPr>
        <w:tabs>
          <w:tab w:val="left" w:pos="0"/>
          <w:tab w:val="left" w:pos="1849"/>
        </w:tabs>
        <w:spacing w:line="360" w:lineRule="auto"/>
        <w:ind w:left="142"/>
        <w:rPr>
          <w:rFonts w:ascii="Arial" w:hAnsi="Arial" w:cs="Arial"/>
          <w:sz w:val="20"/>
          <w:szCs w:val="20"/>
        </w:rPr>
      </w:pPr>
      <w:r>
        <w:rPr>
          <w:rFonts w:ascii="Arial" w:hAnsi="Arial" w:cs="Arial"/>
          <w:sz w:val="20"/>
          <w:szCs w:val="20"/>
        </w:rPr>
        <w:t>ARTICLE 15</w:t>
      </w:r>
      <w:proofErr w:type="gramStart"/>
      <w:r>
        <w:rPr>
          <w:rFonts w:ascii="Arial" w:hAnsi="Arial" w:cs="Arial"/>
          <w:sz w:val="20"/>
          <w:szCs w:val="20"/>
        </w:rPr>
        <w:t xml:space="preserve"> :</w:t>
      </w:r>
      <w:r w:rsidR="00E215D6" w:rsidRPr="0095780B">
        <w:rPr>
          <w:rFonts w:ascii="Arial" w:hAnsi="Arial" w:cs="Arial"/>
          <w:sz w:val="20"/>
          <w:szCs w:val="20"/>
        </w:rPr>
        <w:t>Dispositions</w:t>
      </w:r>
      <w:proofErr w:type="gramEnd"/>
      <w:r w:rsidR="00E215D6" w:rsidRPr="0095780B">
        <w:rPr>
          <w:rFonts w:ascii="Arial" w:hAnsi="Arial" w:cs="Arial"/>
          <w:sz w:val="20"/>
          <w:szCs w:val="20"/>
        </w:rPr>
        <w:t xml:space="preserve"> diverses …………………………………</w:t>
      </w:r>
      <w:r w:rsidR="00E215D6">
        <w:rPr>
          <w:rFonts w:ascii="Arial" w:hAnsi="Arial" w:cs="Arial"/>
          <w:sz w:val="20"/>
          <w:szCs w:val="20"/>
        </w:rPr>
        <w:t>…………….</w:t>
      </w:r>
      <w:r w:rsidR="00E215D6" w:rsidRPr="0095780B">
        <w:rPr>
          <w:rFonts w:ascii="Arial" w:hAnsi="Arial" w:cs="Arial"/>
          <w:sz w:val="20"/>
          <w:szCs w:val="20"/>
        </w:rPr>
        <w:t>………………………</w:t>
      </w:r>
    </w:p>
    <w:p w:rsidR="00E215D6" w:rsidRDefault="00CA3F20" w:rsidP="00E215D6">
      <w:pPr>
        <w:tabs>
          <w:tab w:val="left" w:pos="0"/>
          <w:tab w:val="left" w:pos="1849"/>
        </w:tabs>
        <w:spacing w:line="360" w:lineRule="auto"/>
        <w:ind w:left="142"/>
        <w:rPr>
          <w:rFonts w:ascii="Arial" w:hAnsi="Arial" w:cs="Arial"/>
          <w:sz w:val="20"/>
          <w:szCs w:val="20"/>
        </w:rPr>
      </w:pPr>
      <w:r>
        <w:rPr>
          <w:rFonts w:ascii="Arial" w:hAnsi="Arial" w:cs="Arial"/>
          <w:sz w:val="20"/>
          <w:szCs w:val="20"/>
        </w:rPr>
        <w:t>ARTICLE 16</w:t>
      </w:r>
      <w:proofErr w:type="gramStart"/>
      <w:r>
        <w:rPr>
          <w:rFonts w:ascii="Arial" w:hAnsi="Arial" w:cs="Arial"/>
          <w:sz w:val="20"/>
          <w:szCs w:val="20"/>
        </w:rPr>
        <w:t xml:space="preserve"> :</w:t>
      </w:r>
      <w:r w:rsidR="00E215D6" w:rsidRPr="0095780B">
        <w:rPr>
          <w:rFonts w:ascii="Arial" w:hAnsi="Arial" w:cs="Arial"/>
          <w:sz w:val="20"/>
          <w:szCs w:val="20"/>
        </w:rPr>
        <w:t>Renseignements</w:t>
      </w:r>
      <w:proofErr w:type="gramEnd"/>
      <w:r w:rsidR="00E215D6" w:rsidRPr="0095780B">
        <w:rPr>
          <w:rFonts w:ascii="Arial" w:hAnsi="Arial" w:cs="Arial"/>
          <w:sz w:val="20"/>
          <w:szCs w:val="20"/>
        </w:rPr>
        <w:t xml:space="preserve"> complémentaires …………………</w:t>
      </w:r>
      <w:r w:rsidR="00E215D6">
        <w:rPr>
          <w:rFonts w:ascii="Arial" w:hAnsi="Arial" w:cs="Arial"/>
          <w:sz w:val="20"/>
          <w:szCs w:val="20"/>
        </w:rPr>
        <w:t>……………</w:t>
      </w:r>
      <w:r w:rsidR="00E215D6" w:rsidRPr="0095780B">
        <w:rPr>
          <w:rFonts w:ascii="Arial" w:hAnsi="Arial" w:cs="Arial"/>
          <w:sz w:val="20"/>
          <w:szCs w:val="20"/>
        </w:rPr>
        <w:t>……………………….</w:t>
      </w:r>
    </w:p>
    <w:p w:rsidR="00E215D6" w:rsidRDefault="00E215D6" w:rsidP="00E215D6">
      <w:pPr>
        <w:tabs>
          <w:tab w:val="left" w:pos="0"/>
          <w:tab w:val="left" w:pos="1849"/>
        </w:tabs>
        <w:spacing w:line="360" w:lineRule="auto"/>
        <w:ind w:left="142"/>
        <w:rPr>
          <w:rFonts w:ascii="Arial" w:hAnsi="Arial" w:cs="Arial"/>
          <w:sz w:val="20"/>
          <w:szCs w:val="20"/>
        </w:rPr>
      </w:pPr>
    </w:p>
    <w:p w:rsidR="00E215D6" w:rsidRDefault="00E215D6" w:rsidP="00E215D6">
      <w:pPr>
        <w:tabs>
          <w:tab w:val="left" w:pos="0"/>
          <w:tab w:val="left" w:pos="1849"/>
        </w:tabs>
        <w:spacing w:line="360" w:lineRule="auto"/>
        <w:ind w:left="142"/>
        <w:rPr>
          <w:rFonts w:ascii="Arial" w:hAnsi="Arial" w:cs="Arial"/>
          <w:sz w:val="20"/>
          <w:szCs w:val="20"/>
        </w:rPr>
      </w:pPr>
    </w:p>
    <w:p w:rsidR="00E215D6" w:rsidRDefault="00E215D6" w:rsidP="00E215D6">
      <w:pPr>
        <w:tabs>
          <w:tab w:val="left" w:pos="0"/>
          <w:tab w:val="left" w:pos="1849"/>
        </w:tabs>
        <w:spacing w:line="360" w:lineRule="auto"/>
        <w:ind w:left="142"/>
        <w:rPr>
          <w:rFonts w:ascii="Arial" w:hAnsi="Arial" w:cs="Arial"/>
          <w:sz w:val="20"/>
          <w:szCs w:val="20"/>
        </w:rPr>
      </w:pPr>
    </w:p>
    <w:p w:rsidR="00E215D6" w:rsidRDefault="00E215D6" w:rsidP="00E215D6">
      <w:pPr>
        <w:tabs>
          <w:tab w:val="left" w:pos="0"/>
          <w:tab w:val="left" w:pos="1849"/>
        </w:tabs>
        <w:spacing w:line="360" w:lineRule="auto"/>
        <w:ind w:left="142"/>
        <w:rPr>
          <w:rFonts w:ascii="Arial" w:hAnsi="Arial" w:cs="Arial"/>
          <w:sz w:val="20"/>
          <w:szCs w:val="20"/>
        </w:rPr>
      </w:pPr>
    </w:p>
    <w:p w:rsidR="00E215D6" w:rsidRDefault="00E215D6" w:rsidP="00E215D6">
      <w:pPr>
        <w:tabs>
          <w:tab w:val="left" w:pos="0"/>
          <w:tab w:val="left" w:pos="1849"/>
        </w:tabs>
        <w:spacing w:line="360" w:lineRule="auto"/>
        <w:ind w:left="142"/>
        <w:rPr>
          <w:rFonts w:ascii="Arial" w:hAnsi="Arial" w:cs="Arial"/>
          <w:sz w:val="20"/>
          <w:szCs w:val="20"/>
        </w:rPr>
      </w:pPr>
    </w:p>
    <w:p w:rsidR="00E215D6" w:rsidRDefault="00E215D6" w:rsidP="00E215D6">
      <w:pPr>
        <w:tabs>
          <w:tab w:val="left" w:pos="0"/>
          <w:tab w:val="left" w:pos="1849"/>
        </w:tabs>
        <w:spacing w:line="360" w:lineRule="auto"/>
        <w:ind w:left="142"/>
        <w:rPr>
          <w:rFonts w:ascii="Arial" w:hAnsi="Arial" w:cs="Arial"/>
          <w:sz w:val="20"/>
          <w:szCs w:val="20"/>
        </w:rPr>
      </w:pPr>
    </w:p>
    <w:p w:rsidR="00E215D6" w:rsidRDefault="00E215D6" w:rsidP="00E215D6">
      <w:pPr>
        <w:tabs>
          <w:tab w:val="left" w:pos="0"/>
          <w:tab w:val="left" w:pos="1849"/>
        </w:tabs>
        <w:spacing w:line="360" w:lineRule="auto"/>
        <w:ind w:left="142"/>
        <w:rPr>
          <w:rFonts w:ascii="Arial" w:hAnsi="Arial" w:cs="Arial"/>
          <w:sz w:val="20"/>
          <w:szCs w:val="20"/>
        </w:rPr>
      </w:pPr>
    </w:p>
    <w:p w:rsidR="00E215D6" w:rsidRDefault="00E215D6" w:rsidP="00E215D6">
      <w:pPr>
        <w:tabs>
          <w:tab w:val="left" w:pos="0"/>
          <w:tab w:val="left" w:pos="1849"/>
        </w:tabs>
        <w:spacing w:line="360" w:lineRule="auto"/>
        <w:ind w:left="142"/>
        <w:rPr>
          <w:rFonts w:ascii="Arial" w:hAnsi="Arial" w:cs="Arial"/>
          <w:sz w:val="20"/>
          <w:szCs w:val="20"/>
        </w:rPr>
      </w:pPr>
    </w:p>
    <w:p w:rsidR="00E215D6" w:rsidRDefault="00E215D6" w:rsidP="00E215D6">
      <w:pPr>
        <w:tabs>
          <w:tab w:val="left" w:pos="0"/>
          <w:tab w:val="left" w:pos="1849"/>
        </w:tabs>
        <w:spacing w:line="360" w:lineRule="auto"/>
        <w:ind w:left="142"/>
        <w:rPr>
          <w:rFonts w:ascii="Arial" w:hAnsi="Arial" w:cs="Arial"/>
          <w:sz w:val="20"/>
          <w:szCs w:val="20"/>
        </w:rPr>
      </w:pPr>
    </w:p>
    <w:p w:rsidR="00E215D6" w:rsidRDefault="00E215D6" w:rsidP="00E215D6">
      <w:pPr>
        <w:tabs>
          <w:tab w:val="left" w:pos="0"/>
          <w:tab w:val="left" w:pos="1849"/>
        </w:tabs>
        <w:spacing w:line="360" w:lineRule="auto"/>
        <w:ind w:left="142"/>
        <w:rPr>
          <w:rFonts w:ascii="Arial" w:hAnsi="Arial" w:cs="Arial"/>
          <w:sz w:val="20"/>
          <w:szCs w:val="20"/>
        </w:rPr>
      </w:pPr>
    </w:p>
    <w:p w:rsidR="00E215D6" w:rsidRPr="0095780B" w:rsidRDefault="00E215D6" w:rsidP="00E215D6">
      <w:pPr>
        <w:tabs>
          <w:tab w:val="left" w:pos="0"/>
          <w:tab w:val="left" w:pos="1849"/>
        </w:tabs>
        <w:spacing w:line="360" w:lineRule="auto"/>
        <w:ind w:left="142"/>
        <w:rPr>
          <w:rFonts w:ascii="Arial" w:hAnsi="Arial" w:cs="Arial"/>
          <w:sz w:val="20"/>
          <w:szCs w:val="20"/>
        </w:rPr>
      </w:pPr>
    </w:p>
    <w:tbl>
      <w:tblPr>
        <w:tblStyle w:val="Grilledutableau"/>
        <w:tblW w:w="0" w:type="auto"/>
        <w:tblInd w:w="40" w:type="dxa"/>
        <w:tblLook w:val="04A0" w:firstRow="1" w:lastRow="0" w:firstColumn="1" w:lastColumn="0" w:noHBand="0" w:noVBand="1"/>
      </w:tblPr>
      <w:tblGrid>
        <w:gridCol w:w="1395"/>
        <w:gridCol w:w="8193"/>
      </w:tblGrid>
      <w:tr w:rsidR="00E215D6" w:rsidRPr="0095780B" w:rsidTr="00E215D6">
        <w:tc>
          <w:tcPr>
            <w:tcW w:w="1249" w:type="dxa"/>
          </w:tcPr>
          <w:p w:rsidR="00E215D6" w:rsidRPr="0095780B" w:rsidRDefault="00E215D6" w:rsidP="00E215D6">
            <w:pPr>
              <w:keepNext/>
              <w:keepLines/>
              <w:spacing w:after="25" w:line="210" w:lineRule="exact"/>
              <w:jc w:val="center"/>
              <w:rPr>
                <w:rStyle w:val="En-tte20"/>
                <w:rFonts w:ascii="Arial" w:hAnsi="Arial" w:cs="Arial"/>
                <w:b/>
                <w:sz w:val="20"/>
                <w:szCs w:val="20"/>
              </w:rPr>
            </w:pPr>
            <w:r w:rsidRPr="0095780B">
              <w:rPr>
                <w:rStyle w:val="En-tte20"/>
                <w:rFonts w:ascii="Arial" w:hAnsi="Arial" w:cs="Arial"/>
                <w:b/>
                <w:sz w:val="20"/>
                <w:szCs w:val="20"/>
              </w:rPr>
              <w:lastRenderedPageBreak/>
              <w:t>Références du RGAO</w:t>
            </w:r>
          </w:p>
        </w:tc>
        <w:tc>
          <w:tcPr>
            <w:tcW w:w="8529" w:type="dxa"/>
            <w:vAlign w:val="center"/>
          </w:tcPr>
          <w:p w:rsidR="00E215D6" w:rsidRPr="0095780B" w:rsidRDefault="00E215D6" w:rsidP="00E215D6">
            <w:pPr>
              <w:keepNext/>
              <w:keepLines/>
              <w:spacing w:after="25" w:line="210" w:lineRule="exact"/>
              <w:jc w:val="center"/>
              <w:rPr>
                <w:rStyle w:val="En-tte20"/>
                <w:rFonts w:ascii="Arial" w:hAnsi="Arial" w:cs="Arial"/>
                <w:b/>
                <w:sz w:val="20"/>
                <w:szCs w:val="20"/>
              </w:rPr>
            </w:pPr>
            <w:r w:rsidRPr="0095780B">
              <w:rPr>
                <w:rStyle w:val="En-tte20"/>
                <w:rFonts w:ascii="Arial" w:hAnsi="Arial" w:cs="Arial"/>
                <w:b/>
                <w:sz w:val="20"/>
                <w:szCs w:val="20"/>
              </w:rPr>
              <w:t>Généralités</w:t>
            </w:r>
          </w:p>
        </w:tc>
      </w:tr>
      <w:tr w:rsidR="00E215D6" w:rsidRPr="0095780B" w:rsidTr="00E215D6">
        <w:tc>
          <w:tcPr>
            <w:tcW w:w="1249" w:type="dxa"/>
          </w:tcPr>
          <w:p w:rsidR="00E215D6" w:rsidRPr="0095780B" w:rsidRDefault="00E215D6" w:rsidP="00E215D6">
            <w:pPr>
              <w:keepNext/>
              <w:keepLines/>
              <w:spacing w:after="25" w:line="210" w:lineRule="exact"/>
              <w:jc w:val="center"/>
              <w:rPr>
                <w:rStyle w:val="En-tte20"/>
                <w:rFonts w:ascii="Arial" w:hAnsi="Arial" w:cs="Arial"/>
                <w:b/>
                <w:sz w:val="20"/>
                <w:szCs w:val="20"/>
              </w:rPr>
            </w:pPr>
            <w:r w:rsidRPr="0095780B">
              <w:rPr>
                <w:rStyle w:val="En-tte20"/>
                <w:rFonts w:ascii="Arial" w:hAnsi="Arial" w:cs="Arial"/>
                <w:b/>
                <w:sz w:val="20"/>
                <w:szCs w:val="20"/>
              </w:rPr>
              <w:t>1.1</w:t>
            </w:r>
          </w:p>
        </w:tc>
        <w:tc>
          <w:tcPr>
            <w:tcW w:w="8529" w:type="dxa"/>
          </w:tcPr>
          <w:p w:rsidR="00E215D6" w:rsidRPr="0095780B" w:rsidRDefault="00E215D6" w:rsidP="00E215D6">
            <w:pPr>
              <w:keepNext/>
              <w:keepLines/>
              <w:spacing w:after="25" w:line="210" w:lineRule="exact"/>
              <w:rPr>
                <w:rStyle w:val="En-tte20"/>
                <w:rFonts w:ascii="Arial" w:hAnsi="Arial" w:cs="Arial"/>
                <w:sz w:val="20"/>
                <w:szCs w:val="20"/>
              </w:rPr>
            </w:pPr>
            <w:r w:rsidRPr="0095780B">
              <w:rPr>
                <w:rStyle w:val="En-tte20"/>
                <w:rFonts w:ascii="Arial" w:hAnsi="Arial" w:cs="Arial"/>
                <w:sz w:val="20"/>
                <w:szCs w:val="20"/>
              </w:rPr>
              <w:t>Définition des travaux :</w:t>
            </w:r>
          </w:p>
          <w:p w:rsidR="00E215D6" w:rsidRPr="0095780B" w:rsidRDefault="00E215D6" w:rsidP="00E215D6">
            <w:pPr>
              <w:pStyle w:val="Corpsdetexte"/>
              <w:spacing w:line="276" w:lineRule="auto"/>
              <w:jc w:val="left"/>
              <w:rPr>
                <w:rFonts w:ascii="Arial" w:hAnsi="Arial" w:cs="Arial"/>
                <w:color w:val="auto"/>
                <w:sz w:val="20"/>
                <w:szCs w:val="20"/>
              </w:rPr>
            </w:pPr>
            <w:r w:rsidRPr="0095780B">
              <w:rPr>
                <w:rFonts w:ascii="Arial" w:hAnsi="Arial" w:cs="Arial"/>
                <w:color w:val="auto"/>
                <w:sz w:val="20"/>
                <w:szCs w:val="20"/>
              </w:rPr>
              <w:t>Les travaux, obje</w:t>
            </w:r>
            <w:r>
              <w:rPr>
                <w:rFonts w:ascii="Arial" w:hAnsi="Arial" w:cs="Arial"/>
                <w:color w:val="auto"/>
                <w:sz w:val="20"/>
                <w:szCs w:val="20"/>
              </w:rPr>
              <w:t xml:space="preserve">t du présent Appel d'Offres qui concernent </w:t>
            </w:r>
            <w:r w:rsidR="0018027F">
              <w:rPr>
                <w:rFonts w:ascii="Arial" w:hAnsi="Arial" w:cs="Arial"/>
                <w:b/>
                <w:color w:val="auto"/>
                <w:sz w:val="20"/>
                <w:szCs w:val="20"/>
              </w:rPr>
              <w:t>la construction d’un hangar à BILIK</w:t>
            </w:r>
            <w:r>
              <w:rPr>
                <w:rFonts w:ascii="Arial" w:hAnsi="Arial" w:cs="Arial"/>
                <w:b/>
                <w:bCs/>
                <w:color w:val="auto"/>
                <w:sz w:val="20"/>
                <w:szCs w:val="20"/>
              </w:rPr>
              <w:t>,</w:t>
            </w:r>
            <w:r w:rsidR="0018027F">
              <w:rPr>
                <w:rFonts w:ascii="Arial" w:hAnsi="Arial" w:cs="Arial"/>
                <w:b/>
                <w:bCs/>
                <w:color w:val="auto"/>
                <w:sz w:val="20"/>
                <w:szCs w:val="20"/>
              </w:rPr>
              <w:t xml:space="preserve"> dans la</w:t>
            </w:r>
            <w:r>
              <w:rPr>
                <w:rFonts w:ascii="Arial" w:hAnsi="Arial" w:cs="Arial"/>
                <w:b/>
                <w:bCs/>
                <w:color w:val="auto"/>
                <w:sz w:val="20"/>
                <w:szCs w:val="20"/>
              </w:rPr>
              <w:t xml:space="preserve"> Commune de </w:t>
            </w:r>
            <w:proofErr w:type="spellStart"/>
            <w:r>
              <w:rPr>
                <w:rFonts w:ascii="Arial" w:hAnsi="Arial" w:cs="Arial"/>
                <w:b/>
                <w:bCs/>
                <w:color w:val="auto"/>
                <w:sz w:val="20"/>
                <w:szCs w:val="20"/>
              </w:rPr>
              <w:t>Sangmelima</w:t>
            </w:r>
            <w:proofErr w:type="spellEnd"/>
            <w:r w:rsidRPr="0095780B">
              <w:rPr>
                <w:rFonts w:ascii="Arial" w:hAnsi="Arial" w:cs="Arial"/>
                <w:b/>
                <w:bCs/>
                <w:color w:val="auto"/>
                <w:sz w:val="20"/>
                <w:szCs w:val="20"/>
              </w:rPr>
              <w:t xml:space="preserve"> ; </w:t>
            </w:r>
            <w:r w:rsidRPr="0095780B">
              <w:rPr>
                <w:rFonts w:ascii="Arial" w:hAnsi="Arial" w:cs="Arial"/>
                <w:color w:val="auto"/>
                <w:sz w:val="20"/>
                <w:szCs w:val="20"/>
              </w:rPr>
              <w:t>comprennent tous les corps d'état prévus au cadre du devis quantitatif et estimatif.</w:t>
            </w:r>
          </w:p>
          <w:p w:rsidR="00E215D6" w:rsidRPr="0095780B" w:rsidRDefault="00E215D6" w:rsidP="00102AA8">
            <w:pPr>
              <w:spacing w:before="120" w:line="276" w:lineRule="auto"/>
              <w:rPr>
                <w:rStyle w:val="En-tte20"/>
                <w:rFonts w:ascii="Arial" w:eastAsia="Times New Roman" w:hAnsi="Arial" w:cs="Arial"/>
                <w:sz w:val="20"/>
                <w:szCs w:val="20"/>
              </w:rPr>
            </w:pPr>
            <w:r w:rsidRPr="0095780B">
              <w:rPr>
                <w:rFonts w:ascii="Arial" w:hAnsi="Arial" w:cs="Arial"/>
                <w:sz w:val="20"/>
                <w:szCs w:val="20"/>
              </w:rPr>
              <w:t xml:space="preserve">Le Maire de la commune de Sangmélima, </w:t>
            </w:r>
            <w:r>
              <w:rPr>
                <w:rFonts w:ascii="Arial" w:hAnsi="Arial" w:cs="Arial"/>
                <w:sz w:val="20"/>
                <w:szCs w:val="20"/>
              </w:rPr>
              <w:t xml:space="preserve">Maitre d’Ouvrage, qui lance </w:t>
            </w:r>
            <w:r w:rsidRPr="0095780B">
              <w:rPr>
                <w:rFonts w:ascii="Arial" w:hAnsi="Arial" w:cs="Arial"/>
                <w:sz w:val="20"/>
                <w:szCs w:val="20"/>
              </w:rPr>
              <w:t>cet appel d’offre</w:t>
            </w:r>
            <w:r>
              <w:rPr>
                <w:rFonts w:ascii="Arial" w:hAnsi="Arial" w:cs="Arial"/>
                <w:sz w:val="20"/>
                <w:szCs w:val="20"/>
              </w:rPr>
              <w:t xml:space="preserve">s </w:t>
            </w:r>
            <w:r w:rsidRPr="0095780B">
              <w:rPr>
                <w:rFonts w:ascii="Arial" w:hAnsi="Arial" w:cs="Arial"/>
                <w:sz w:val="20"/>
                <w:szCs w:val="20"/>
              </w:rPr>
              <w:t xml:space="preserve">National ouvert </w:t>
            </w:r>
            <w:r w:rsidRPr="0095780B">
              <w:rPr>
                <w:rFonts w:ascii="Arial" w:hAnsi="Arial" w:cs="Arial"/>
                <w:b/>
                <w:bCs/>
                <w:sz w:val="20"/>
                <w:szCs w:val="20"/>
              </w:rPr>
              <w:t>N°________/AONO/CS/</w:t>
            </w:r>
            <w:r>
              <w:rPr>
                <w:rFonts w:ascii="Arial" w:hAnsi="Arial" w:cs="Arial"/>
                <w:b/>
                <w:bCs/>
                <w:sz w:val="20"/>
                <w:szCs w:val="20"/>
              </w:rPr>
              <w:t>SIGAMP</w:t>
            </w:r>
            <w:r w:rsidRPr="0095780B">
              <w:rPr>
                <w:rFonts w:ascii="Arial" w:hAnsi="Arial" w:cs="Arial"/>
                <w:b/>
                <w:bCs/>
                <w:sz w:val="20"/>
                <w:szCs w:val="20"/>
              </w:rPr>
              <w:t>-CS/20</w:t>
            </w:r>
            <w:r>
              <w:rPr>
                <w:rFonts w:ascii="Arial" w:hAnsi="Arial" w:cs="Arial"/>
                <w:b/>
                <w:bCs/>
                <w:sz w:val="20"/>
                <w:szCs w:val="20"/>
              </w:rPr>
              <w:t xml:space="preserve">24 </w:t>
            </w:r>
            <w:r w:rsidRPr="0095780B">
              <w:rPr>
                <w:rFonts w:ascii="Arial" w:hAnsi="Arial" w:cs="Arial"/>
                <w:b/>
                <w:bCs/>
                <w:sz w:val="20"/>
                <w:szCs w:val="20"/>
              </w:rPr>
              <w:t xml:space="preserve">du _____________ </w:t>
            </w:r>
            <w:r w:rsidR="0018027F">
              <w:rPr>
                <w:rFonts w:ascii="Arial" w:hAnsi="Arial" w:cs="Arial"/>
                <w:b/>
                <w:bCs/>
                <w:sz w:val="20"/>
                <w:szCs w:val="20"/>
              </w:rPr>
              <w:t xml:space="preserve">en procédure d’urgence </w:t>
            </w:r>
            <w:r>
              <w:rPr>
                <w:rFonts w:ascii="Arial" w:hAnsi="Arial" w:cs="Arial"/>
                <w:b/>
                <w:bCs/>
                <w:sz w:val="20"/>
                <w:szCs w:val="20"/>
              </w:rPr>
              <w:t>pour</w:t>
            </w:r>
            <w:r>
              <w:rPr>
                <w:rFonts w:ascii="Arial" w:hAnsi="Arial" w:cs="Arial"/>
                <w:sz w:val="20"/>
                <w:szCs w:val="20"/>
              </w:rPr>
              <w:t xml:space="preserve"> </w:t>
            </w:r>
            <w:r w:rsidR="0018027F">
              <w:rPr>
                <w:rFonts w:ascii="Arial" w:hAnsi="Arial" w:cs="Arial"/>
                <w:b/>
                <w:sz w:val="20"/>
                <w:szCs w:val="20"/>
              </w:rPr>
              <w:t xml:space="preserve">la construction d’un hangar </w:t>
            </w:r>
            <w:r w:rsidR="00102AA8">
              <w:rPr>
                <w:rFonts w:ascii="Arial" w:hAnsi="Arial" w:cs="Arial"/>
                <w:b/>
                <w:sz w:val="20"/>
                <w:szCs w:val="20"/>
              </w:rPr>
              <w:t xml:space="preserve">à </w:t>
            </w:r>
            <w:proofErr w:type="spellStart"/>
            <w:proofErr w:type="gramStart"/>
            <w:r w:rsidR="00102AA8">
              <w:rPr>
                <w:rFonts w:ascii="Arial" w:hAnsi="Arial" w:cs="Arial"/>
                <w:b/>
                <w:sz w:val="20"/>
                <w:szCs w:val="20"/>
              </w:rPr>
              <w:t>BILIK</w:t>
            </w:r>
            <w:r>
              <w:rPr>
                <w:rFonts w:ascii="Arial" w:hAnsi="Arial" w:cs="Arial"/>
                <w:b/>
                <w:bCs/>
                <w:sz w:val="20"/>
                <w:szCs w:val="20"/>
              </w:rPr>
              <w:t>,</w:t>
            </w:r>
            <w:r w:rsidR="00102AA8">
              <w:rPr>
                <w:rFonts w:ascii="Arial" w:hAnsi="Arial" w:cs="Arial"/>
                <w:b/>
                <w:bCs/>
                <w:sz w:val="20"/>
                <w:szCs w:val="20"/>
              </w:rPr>
              <w:t>dans</w:t>
            </w:r>
            <w:proofErr w:type="spellEnd"/>
            <w:proofErr w:type="gramEnd"/>
            <w:r w:rsidR="00102AA8">
              <w:rPr>
                <w:rFonts w:ascii="Arial" w:hAnsi="Arial" w:cs="Arial"/>
                <w:b/>
                <w:bCs/>
                <w:sz w:val="20"/>
                <w:szCs w:val="20"/>
              </w:rPr>
              <w:t xml:space="preserve"> la</w:t>
            </w:r>
            <w:r>
              <w:rPr>
                <w:rFonts w:ascii="Arial" w:hAnsi="Arial" w:cs="Arial"/>
                <w:b/>
                <w:bCs/>
                <w:sz w:val="20"/>
                <w:szCs w:val="20"/>
              </w:rPr>
              <w:t xml:space="preserve"> Commune de </w:t>
            </w:r>
            <w:proofErr w:type="spellStart"/>
            <w:r>
              <w:rPr>
                <w:rFonts w:ascii="Arial" w:hAnsi="Arial" w:cs="Arial"/>
                <w:b/>
                <w:bCs/>
                <w:sz w:val="20"/>
                <w:szCs w:val="20"/>
              </w:rPr>
              <w:t>Sangmelima</w:t>
            </w:r>
            <w:proofErr w:type="spellEnd"/>
            <w:r w:rsidRPr="0095780B">
              <w:rPr>
                <w:rFonts w:ascii="Arial" w:hAnsi="Arial" w:cs="Arial"/>
                <w:b/>
                <w:bCs/>
                <w:sz w:val="20"/>
                <w:szCs w:val="20"/>
              </w:rPr>
              <w:t xml:space="preserve"> ; </w:t>
            </w:r>
            <w:r w:rsidRPr="000860D9">
              <w:rPr>
                <w:rFonts w:ascii="Arial" w:hAnsi="Arial" w:cs="Arial"/>
                <w:sz w:val="20"/>
                <w:szCs w:val="20"/>
              </w:rPr>
              <w:t xml:space="preserve"> </w:t>
            </w:r>
            <w:r w:rsidRPr="0095780B">
              <w:rPr>
                <w:rFonts w:ascii="Arial" w:hAnsi="Arial" w:cs="Arial"/>
                <w:sz w:val="20"/>
                <w:szCs w:val="20"/>
              </w:rPr>
              <w:t xml:space="preserve"> répond à l’adresse suivante : BP…….. Sangmélima ; mail :………………</w:t>
            </w:r>
          </w:p>
        </w:tc>
      </w:tr>
      <w:tr w:rsidR="00E215D6" w:rsidRPr="0095780B" w:rsidTr="00E215D6">
        <w:tc>
          <w:tcPr>
            <w:tcW w:w="1249" w:type="dxa"/>
          </w:tcPr>
          <w:p w:rsidR="00E215D6" w:rsidRPr="0095780B" w:rsidRDefault="00E215D6" w:rsidP="00E215D6">
            <w:pPr>
              <w:keepNext/>
              <w:keepLines/>
              <w:spacing w:after="25" w:line="210" w:lineRule="exact"/>
              <w:jc w:val="center"/>
              <w:rPr>
                <w:rStyle w:val="En-tte20"/>
                <w:rFonts w:ascii="Arial" w:hAnsi="Arial" w:cs="Arial"/>
                <w:b/>
                <w:sz w:val="20"/>
                <w:szCs w:val="20"/>
              </w:rPr>
            </w:pPr>
            <w:r w:rsidRPr="0095780B">
              <w:rPr>
                <w:rStyle w:val="En-tte20"/>
                <w:rFonts w:ascii="Arial" w:hAnsi="Arial" w:cs="Arial"/>
                <w:b/>
                <w:sz w:val="20"/>
                <w:szCs w:val="20"/>
              </w:rPr>
              <w:t>1.2</w:t>
            </w:r>
          </w:p>
        </w:tc>
        <w:tc>
          <w:tcPr>
            <w:tcW w:w="8529" w:type="dxa"/>
          </w:tcPr>
          <w:p w:rsidR="00E215D6" w:rsidRPr="007254E9" w:rsidRDefault="00E215D6" w:rsidP="00E215D6">
            <w:pPr>
              <w:keepNext/>
              <w:keepLines/>
              <w:spacing w:after="25" w:line="210" w:lineRule="exact"/>
              <w:rPr>
                <w:rStyle w:val="En-tte20"/>
                <w:rFonts w:ascii="Arial" w:hAnsi="Arial" w:cs="Arial"/>
                <w:sz w:val="20"/>
                <w:szCs w:val="20"/>
                <w:u w:val="none"/>
              </w:rPr>
            </w:pPr>
            <w:r w:rsidRPr="007254E9">
              <w:rPr>
                <w:rStyle w:val="En-tte20"/>
                <w:rFonts w:ascii="Arial" w:hAnsi="Arial" w:cs="Arial"/>
                <w:b/>
                <w:bCs/>
                <w:sz w:val="20"/>
                <w:szCs w:val="20"/>
                <w:u w:val="none"/>
              </w:rPr>
              <w:t>Délai d’exécution</w:t>
            </w:r>
            <w:r w:rsidRPr="007254E9">
              <w:rPr>
                <w:rStyle w:val="En-tte20"/>
                <w:rFonts w:ascii="Arial" w:hAnsi="Arial" w:cs="Arial"/>
                <w:sz w:val="20"/>
                <w:szCs w:val="20"/>
                <w:u w:val="none"/>
              </w:rPr>
              <w:t xml:space="preserve"> : </w:t>
            </w:r>
            <w:r w:rsidRPr="007254E9">
              <w:rPr>
                <w:rStyle w:val="En-tte20"/>
                <w:rFonts w:ascii="Arial" w:hAnsi="Arial" w:cs="Arial"/>
                <w:bCs/>
                <w:sz w:val="20"/>
                <w:szCs w:val="20"/>
                <w:u w:val="none"/>
              </w:rPr>
              <w:t>q</w:t>
            </w:r>
            <w:r w:rsidRPr="007254E9">
              <w:rPr>
                <w:rStyle w:val="En-tte20"/>
                <w:bCs/>
                <w:u w:val="none"/>
              </w:rPr>
              <w:t xml:space="preserve">uatre </w:t>
            </w:r>
            <w:r w:rsidRPr="007254E9">
              <w:rPr>
                <w:rStyle w:val="En-tte20"/>
                <w:rFonts w:ascii="Arial" w:hAnsi="Arial" w:cs="Arial"/>
                <w:bCs/>
                <w:sz w:val="20"/>
                <w:szCs w:val="20"/>
                <w:u w:val="none"/>
              </w:rPr>
              <w:t>(04) mois</w:t>
            </w:r>
            <w:r>
              <w:rPr>
                <w:rStyle w:val="En-tte20"/>
                <w:rFonts w:ascii="Arial" w:hAnsi="Arial" w:cs="Arial"/>
                <w:bCs/>
                <w:sz w:val="20"/>
                <w:szCs w:val="20"/>
                <w:u w:val="none"/>
              </w:rPr>
              <w:t>.</w:t>
            </w:r>
          </w:p>
        </w:tc>
      </w:tr>
      <w:tr w:rsidR="00E215D6" w:rsidRPr="0095780B" w:rsidTr="00E215D6">
        <w:tc>
          <w:tcPr>
            <w:tcW w:w="1249" w:type="dxa"/>
          </w:tcPr>
          <w:p w:rsidR="00E215D6" w:rsidRPr="0095780B" w:rsidRDefault="00E215D6" w:rsidP="00E215D6">
            <w:pPr>
              <w:keepNext/>
              <w:keepLines/>
              <w:spacing w:after="25" w:line="210" w:lineRule="exact"/>
              <w:jc w:val="center"/>
              <w:rPr>
                <w:rStyle w:val="En-tte20"/>
                <w:rFonts w:ascii="Arial" w:hAnsi="Arial" w:cs="Arial"/>
                <w:b/>
                <w:sz w:val="20"/>
                <w:szCs w:val="20"/>
              </w:rPr>
            </w:pPr>
            <w:r w:rsidRPr="0095780B">
              <w:rPr>
                <w:rStyle w:val="En-tte20"/>
                <w:rFonts w:ascii="Arial" w:hAnsi="Arial" w:cs="Arial"/>
                <w:b/>
                <w:sz w:val="20"/>
                <w:szCs w:val="20"/>
              </w:rPr>
              <w:t>2.1</w:t>
            </w:r>
          </w:p>
        </w:tc>
        <w:tc>
          <w:tcPr>
            <w:tcW w:w="8529" w:type="dxa"/>
          </w:tcPr>
          <w:p w:rsidR="00E215D6" w:rsidRPr="007254E9" w:rsidRDefault="00E215D6" w:rsidP="00E215D6">
            <w:pPr>
              <w:keepNext/>
              <w:keepLines/>
              <w:spacing w:after="25" w:line="210" w:lineRule="exact"/>
              <w:rPr>
                <w:rStyle w:val="En-tte20"/>
                <w:rFonts w:ascii="Arial" w:hAnsi="Arial" w:cs="Arial"/>
                <w:sz w:val="20"/>
                <w:szCs w:val="20"/>
                <w:u w:val="none"/>
              </w:rPr>
            </w:pPr>
            <w:r w:rsidRPr="007254E9">
              <w:rPr>
                <w:rStyle w:val="En-tte20"/>
                <w:rFonts w:ascii="Arial" w:hAnsi="Arial" w:cs="Arial"/>
                <w:b/>
                <w:bCs/>
                <w:sz w:val="20"/>
                <w:szCs w:val="20"/>
                <w:u w:val="none"/>
              </w:rPr>
              <w:t>Source de financement</w:t>
            </w:r>
            <w:r w:rsidRPr="007254E9">
              <w:rPr>
                <w:rStyle w:val="En-tte20"/>
                <w:rFonts w:ascii="Arial" w:hAnsi="Arial" w:cs="Arial"/>
                <w:sz w:val="20"/>
                <w:szCs w:val="20"/>
                <w:u w:val="none"/>
              </w:rPr>
              <w:t xml:space="preserve"> : </w:t>
            </w:r>
            <w:r w:rsidRPr="00A75B63">
              <w:rPr>
                <w:rStyle w:val="En-tte20"/>
                <w:rFonts w:ascii="Arial" w:hAnsi="Arial" w:cs="Arial"/>
                <w:sz w:val="20"/>
                <w:szCs w:val="20"/>
                <w:u w:val="none"/>
              </w:rPr>
              <w:t>BIP MIN</w:t>
            </w:r>
            <w:r w:rsidR="00102AA8">
              <w:rPr>
                <w:rStyle w:val="En-tte20"/>
                <w:rFonts w:ascii="Arial" w:hAnsi="Arial" w:cs="Arial"/>
                <w:sz w:val="20"/>
                <w:szCs w:val="20"/>
                <w:u w:val="none"/>
              </w:rPr>
              <w:t>ADER</w:t>
            </w:r>
            <w:r w:rsidRPr="009D3ECE">
              <w:rPr>
                <w:rStyle w:val="En-tte20"/>
                <w:u w:val="none"/>
              </w:rPr>
              <w:t xml:space="preserve"> de l’</w:t>
            </w:r>
            <w:r w:rsidRPr="007254E9">
              <w:rPr>
                <w:rStyle w:val="En-tte20"/>
                <w:rFonts w:ascii="Arial" w:hAnsi="Arial" w:cs="Arial"/>
                <w:sz w:val="20"/>
                <w:szCs w:val="20"/>
                <w:u w:val="none"/>
              </w:rPr>
              <w:t>Exercice 202</w:t>
            </w:r>
            <w:r>
              <w:rPr>
                <w:rStyle w:val="En-tte20"/>
                <w:rFonts w:ascii="Arial" w:hAnsi="Arial" w:cs="Arial"/>
                <w:sz w:val="20"/>
                <w:szCs w:val="20"/>
                <w:u w:val="none"/>
              </w:rPr>
              <w:t>4</w:t>
            </w:r>
            <w:r w:rsidRPr="007254E9">
              <w:rPr>
                <w:rStyle w:val="En-tte20"/>
                <w:rFonts w:ascii="Arial" w:hAnsi="Arial" w:cs="Arial"/>
                <w:sz w:val="20"/>
                <w:szCs w:val="20"/>
                <w:u w:val="none"/>
              </w:rPr>
              <w:t xml:space="preserve"> </w:t>
            </w:r>
          </w:p>
          <w:p w:rsidR="00E215D6" w:rsidRPr="0095780B" w:rsidRDefault="00E215D6" w:rsidP="00102AA8">
            <w:pPr>
              <w:keepNext/>
              <w:keepLines/>
              <w:spacing w:after="25" w:line="210" w:lineRule="exact"/>
              <w:rPr>
                <w:rStyle w:val="En-tte20"/>
                <w:rFonts w:ascii="Arial" w:hAnsi="Arial" w:cs="Arial"/>
                <w:sz w:val="20"/>
                <w:szCs w:val="20"/>
              </w:rPr>
            </w:pPr>
            <w:r w:rsidRPr="007254E9">
              <w:rPr>
                <w:rStyle w:val="En-tte20"/>
                <w:rFonts w:ascii="Arial" w:hAnsi="Arial" w:cs="Arial"/>
                <w:b/>
                <w:bCs/>
                <w:sz w:val="20"/>
                <w:szCs w:val="20"/>
              </w:rPr>
              <w:t>Nom du projet</w:t>
            </w:r>
            <w:r>
              <w:rPr>
                <w:rStyle w:val="En-tte20"/>
                <w:rFonts w:ascii="Arial" w:hAnsi="Arial" w:cs="Arial"/>
                <w:sz w:val="20"/>
                <w:szCs w:val="20"/>
                <w:u w:val="none"/>
              </w:rPr>
              <w:t xml:space="preserve"> : </w:t>
            </w:r>
            <w:r w:rsidR="00102AA8">
              <w:rPr>
                <w:rFonts w:ascii="Arial" w:hAnsi="Arial" w:cs="Arial"/>
                <w:b/>
                <w:sz w:val="20"/>
                <w:szCs w:val="20"/>
              </w:rPr>
              <w:t>Construction d’un hangar à BILIK</w:t>
            </w:r>
            <w:r w:rsidR="00102AA8">
              <w:rPr>
                <w:rFonts w:ascii="Arial" w:hAnsi="Arial" w:cs="Arial"/>
                <w:b/>
                <w:bCs/>
                <w:sz w:val="20"/>
                <w:szCs w:val="20"/>
              </w:rPr>
              <w:t xml:space="preserve">, </w:t>
            </w:r>
            <w:r>
              <w:rPr>
                <w:rFonts w:ascii="Arial" w:hAnsi="Arial" w:cs="Arial"/>
                <w:b/>
                <w:bCs/>
                <w:sz w:val="20"/>
                <w:szCs w:val="20"/>
              </w:rPr>
              <w:t xml:space="preserve">Commune de </w:t>
            </w:r>
            <w:proofErr w:type="spellStart"/>
            <w:r>
              <w:rPr>
                <w:rFonts w:ascii="Arial" w:hAnsi="Arial" w:cs="Arial"/>
                <w:b/>
                <w:bCs/>
                <w:sz w:val="20"/>
                <w:szCs w:val="20"/>
              </w:rPr>
              <w:t>Sangmelima</w:t>
            </w:r>
            <w:proofErr w:type="spellEnd"/>
            <w:r w:rsidRPr="0095780B">
              <w:rPr>
                <w:rFonts w:ascii="Arial" w:hAnsi="Arial" w:cs="Arial"/>
                <w:b/>
                <w:bCs/>
                <w:sz w:val="20"/>
                <w:szCs w:val="20"/>
              </w:rPr>
              <w:t> ;</w:t>
            </w:r>
          </w:p>
        </w:tc>
      </w:tr>
      <w:tr w:rsidR="00E215D6" w:rsidRPr="0095780B" w:rsidTr="00E215D6">
        <w:tc>
          <w:tcPr>
            <w:tcW w:w="1249" w:type="dxa"/>
          </w:tcPr>
          <w:p w:rsidR="00E215D6" w:rsidRPr="0095780B" w:rsidRDefault="00E215D6" w:rsidP="00E215D6">
            <w:pPr>
              <w:keepNext/>
              <w:keepLines/>
              <w:spacing w:after="25" w:line="210" w:lineRule="exact"/>
              <w:jc w:val="center"/>
              <w:rPr>
                <w:rStyle w:val="En-tte20"/>
                <w:rFonts w:ascii="Arial" w:hAnsi="Arial" w:cs="Arial"/>
                <w:b/>
                <w:sz w:val="20"/>
                <w:szCs w:val="20"/>
              </w:rPr>
            </w:pPr>
            <w:r w:rsidRPr="0095780B">
              <w:rPr>
                <w:rStyle w:val="En-tte20"/>
                <w:rFonts w:ascii="Arial" w:hAnsi="Arial" w:cs="Arial"/>
                <w:b/>
                <w:sz w:val="20"/>
                <w:szCs w:val="20"/>
              </w:rPr>
              <w:t>5.1</w:t>
            </w:r>
          </w:p>
        </w:tc>
        <w:tc>
          <w:tcPr>
            <w:tcW w:w="8529" w:type="dxa"/>
          </w:tcPr>
          <w:p w:rsidR="00E215D6" w:rsidRPr="0095780B" w:rsidRDefault="00E215D6" w:rsidP="00102AA8">
            <w:pPr>
              <w:keepNext/>
              <w:keepLines/>
              <w:spacing w:after="25" w:line="210" w:lineRule="exact"/>
              <w:rPr>
                <w:rStyle w:val="En-tte20"/>
                <w:rFonts w:ascii="Arial" w:hAnsi="Arial" w:cs="Arial"/>
                <w:sz w:val="20"/>
                <w:szCs w:val="20"/>
              </w:rPr>
            </w:pPr>
            <w:r w:rsidRPr="00923528">
              <w:rPr>
                <w:rStyle w:val="En-tte20"/>
                <w:rFonts w:ascii="Arial" w:hAnsi="Arial" w:cs="Arial"/>
                <w:b/>
                <w:bCs/>
                <w:sz w:val="20"/>
                <w:szCs w:val="20"/>
              </w:rPr>
              <w:t>Provenance des matériaux, matériels et fournitures d’équipement et de services</w:t>
            </w:r>
            <w:r w:rsidRPr="0095780B">
              <w:rPr>
                <w:rStyle w:val="En-tte20"/>
                <w:rFonts w:ascii="Arial" w:hAnsi="Arial" w:cs="Arial"/>
                <w:sz w:val="20"/>
                <w:szCs w:val="20"/>
              </w:rPr>
              <w:t xml:space="preserve"> : </w:t>
            </w:r>
            <w:r w:rsidRPr="00923528">
              <w:rPr>
                <w:rStyle w:val="En-tte20"/>
                <w:rFonts w:ascii="Arial" w:hAnsi="Arial" w:cs="Arial"/>
                <w:bCs/>
                <w:sz w:val="20"/>
                <w:szCs w:val="20"/>
              </w:rPr>
              <w:t>Cameroun</w:t>
            </w:r>
          </w:p>
        </w:tc>
      </w:tr>
    </w:tbl>
    <w:p w:rsidR="00E215D6" w:rsidRPr="0095780B" w:rsidRDefault="00E215D6" w:rsidP="00E215D6">
      <w:pPr>
        <w:keepNext/>
        <w:keepLines/>
        <w:spacing w:after="25" w:line="210" w:lineRule="exact"/>
        <w:ind w:left="40"/>
        <w:rPr>
          <w:rStyle w:val="En-tte20"/>
          <w:rFonts w:ascii="Arial" w:hAnsi="Arial" w:cs="Arial"/>
          <w:b/>
          <w:sz w:val="20"/>
          <w:szCs w:val="20"/>
        </w:rPr>
      </w:pPr>
    </w:p>
    <w:p w:rsidR="00E215D6" w:rsidRPr="0095780B" w:rsidRDefault="00E215D6" w:rsidP="00E215D6">
      <w:pPr>
        <w:pStyle w:val="Paragraphedeliste"/>
        <w:keepNext/>
        <w:keepLines/>
        <w:spacing w:after="25" w:line="210" w:lineRule="exact"/>
        <w:ind w:left="2448"/>
        <w:rPr>
          <w:rStyle w:val="En-tte20"/>
          <w:rFonts w:ascii="Arial" w:hAnsi="Arial" w:cs="Arial"/>
          <w:sz w:val="20"/>
          <w:szCs w:val="20"/>
        </w:rPr>
      </w:pPr>
    </w:p>
    <w:p w:rsidR="00E215D6" w:rsidRPr="00F1663C" w:rsidRDefault="00E215D6" w:rsidP="00E215D6">
      <w:pPr>
        <w:keepNext/>
        <w:keepLines/>
        <w:spacing w:after="25" w:line="210" w:lineRule="exact"/>
        <w:ind w:left="40"/>
        <w:rPr>
          <w:rFonts w:ascii="Arial" w:hAnsi="Arial" w:cs="Arial"/>
          <w:b/>
          <w:sz w:val="20"/>
          <w:szCs w:val="20"/>
        </w:rPr>
      </w:pPr>
      <w:r w:rsidRPr="008656F9">
        <w:rPr>
          <w:rStyle w:val="En-tte20"/>
          <w:rFonts w:ascii="Arial" w:hAnsi="Arial" w:cs="Arial"/>
          <w:b/>
          <w:sz w:val="20"/>
          <w:szCs w:val="20"/>
          <w:u w:val="none"/>
        </w:rPr>
        <w:t>Article 1</w:t>
      </w:r>
      <w:r w:rsidRPr="00F1663C">
        <w:rPr>
          <w:rFonts w:ascii="Arial" w:hAnsi="Arial" w:cs="Arial"/>
          <w:b/>
          <w:sz w:val="20"/>
          <w:szCs w:val="20"/>
        </w:rPr>
        <w:t xml:space="preserve">. </w:t>
      </w:r>
      <w:r w:rsidRPr="008656F9">
        <w:rPr>
          <w:rFonts w:ascii="Arial" w:hAnsi="Arial" w:cs="Arial"/>
          <w:b/>
          <w:sz w:val="20"/>
          <w:szCs w:val="20"/>
          <w:u w:val="single"/>
        </w:rPr>
        <w:t>Objet de l'Appel d'Offres</w:t>
      </w:r>
      <w:bookmarkEnd w:id="1"/>
    </w:p>
    <w:p w:rsidR="00E215D6" w:rsidRPr="009D3ECE" w:rsidRDefault="00E215D6" w:rsidP="00E215D6">
      <w:pPr>
        <w:pStyle w:val="Corpsdutexte0"/>
        <w:shd w:val="clear" w:color="auto" w:fill="auto"/>
        <w:spacing w:before="0"/>
        <w:ind w:left="40" w:right="40"/>
        <w:rPr>
          <w:rStyle w:val="CorpsdutexteArialUnicodeMSGras"/>
          <w:rFonts w:ascii="Arial" w:hAnsi="Arial" w:cs="Arial"/>
          <w:sz w:val="20"/>
          <w:szCs w:val="20"/>
          <w:lang w:val="fr-FR"/>
        </w:rPr>
      </w:pPr>
      <w:r w:rsidRPr="00B367FB">
        <w:rPr>
          <w:rFonts w:ascii="Arial" w:hAnsi="Arial" w:cs="Arial"/>
          <w:sz w:val="20"/>
          <w:szCs w:val="20"/>
          <w:lang w:val="fr-FR"/>
        </w:rPr>
        <w:t xml:space="preserve">Dans le cadre de l’exécution des projets d’investissements publics </w:t>
      </w:r>
      <w:r>
        <w:rPr>
          <w:rFonts w:ascii="Arial" w:hAnsi="Arial" w:cs="Arial"/>
          <w:sz w:val="20"/>
          <w:szCs w:val="20"/>
          <w:lang w:val="fr-FR"/>
        </w:rPr>
        <w:t>au titre</w:t>
      </w:r>
      <w:r w:rsidRPr="00B367FB">
        <w:rPr>
          <w:rFonts w:ascii="Arial" w:hAnsi="Arial" w:cs="Arial"/>
          <w:sz w:val="20"/>
          <w:szCs w:val="20"/>
          <w:lang w:val="fr-FR"/>
        </w:rPr>
        <w:t xml:space="preserve"> de l’</w:t>
      </w:r>
      <w:r w:rsidRPr="00B367FB">
        <w:rPr>
          <w:rFonts w:ascii="Arial" w:hAnsi="Arial" w:cs="Arial"/>
          <w:b/>
          <w:sz w:val="20"/>
          <w:szCs w:val="20"/>
          <w:lang w:val="fr-FR"/>
        </w:rPr>
        <w:t>Exercice Budgétaire 202</w:t>
      </w:r>
      <w:r>
        <w:rPr>
          <w:rFonts w:ascii="Arial" w:hAnsi="Arial" w:cs="Arial"/>
          <w:b/>
          <w:sz w:val="20"/>
          <w:szCs w:val="20"/>
          <w:lang w:val="fr-FR"/>
        </w:rPr>
        <w:t>4</w:t>
      </w:r>
      <w:r w:rsidRPr="00B367FB">
        <w:rPr>
          <w:rFonts w:ascii="Arial" w:hAnsi="Arial" w:cs="Arial"/>
          <w:sz w:val="20"/>
          <w:szCs w:val="20"/>
          <w:lang w:val="fr-FR"/>
        </w:rPr>
        <w:t>, le Maire de la Commune de Sangmélima, Maître d’Ouvrage, lance</w:t>
      </w:r>
      <w:r>
        <w:rPr>
          <w:rFonts w:ascii="Arial" w:hAnsi="Arial" w:cs="Arial"/>
          <w:sz w:val="20"/>
          <w:szCs w:val="20"/>
          <w:lang w:val="fr-FR"/>
        </w:rPr>
        <w:t>, en procédure d’urgence,</w:t>
      </w:r>
      <w:r w:rsidR="00102AA8">
        <w:rPr>
          <w:rFonts w:ascii="Arial" w:hAnsi="Arial" w:cs="Arial"/>
          <w:sz w:val="20"/>
          <w:szCs w:val="20"/>
          <w:lang w:val="fr-FR"/>
        </w:rPr>
        <w:t xml:space="preserve"> </w:t>
      </w:r>
      <w:r w:rsidRPr="00B367FB">
        <w:rPr>
          <w:rFonts w:ascii="Arial" w:hAnsi="Arial" w:cs="Arial"/>
          <w:sz w:val="20"/>
          <w:szCs w:val="20"/>
          <w:lang w:val="fr-FR"/>
        </w:rPr>
        <w:t>un Appel d’Offres National Ouvert,</w:t>
      </w:r>
      <w:r w:rsidRPr="00B367FB">
        <w:rPr>
          <w:rFonts w:ascii="Arial" w:hAnsi="Arial" w:cs="Arial"/>
          <w:bCs/>
          <w:sz w:val="20"/>
          <w:szCs w:val="20"/>
          <w:lang w:val="fr-FR"/>
        </w:rPr>
        <w:t xml:space="preserve"> </w:t>
      </w:r>
      <w:r>
        <w:rPr>
          <w:rFonts w:ascii="Arial" w:hAnsi="Arial" w:cs="Arial"/>
          <w:bCs/>
          <w:sz w:val="20"/>
          <w:szCs w:val="20"/>
          <w:lang w:val="fr-FR"/>
        </w:rPr>
        <w:t xml:space="preserve">pour </w:t>
      </w:r>
      <w:r w:rsidRPr="005A3640">
        <w:rPr>
          <w:rFonts w:ascii="Arial" w:hAnsi="Arial" w:cs="Arial"/>
          <w:b/>
          <w:sz w:val="20"/>
          <w:szCs w:val="20"/>
          <w:lang w:val="fr-FR"/>
        </w:rPr>
        <w:t>l</w:t>
      </w:r>
      <w:r w:rsidR="00102AA8">
        <w:rPr>
          <w:rFonts w:ascii="Arial" w:hAnsi="Arial" w:cs="Arial"/>
          <w:b/>
          <w:sz w:val="20"/>
          <w:szCs w:val="20"/>
          <w:lang w:val="fr-FR"/>
        </w:rPr>
        <w:t>a construction d’un hangar à BILIK</w:t>
      </w:r>
      <w:r w:rsidRPr="005A3640">
        <w:rPr>
          <w:rFonts w:ascii="Arial" w:hAnsi="Arial" w:cs="Arial"/>
          <w:b/>
          <w:bCs/>
          <w:sz w:val="20"/>
          <w:szCs w:val="20"/>
          <w:lang w:val="fr-FR"/>
        </w:rPr>
        <w:t>,</w:t>
      </w:r>
      <w:r w:rsidR="00102AA8">
        <w:rPr>
          <w:rFonts w:ascii="Arial" w:hAnsi="Arial" w:cs="Arial"/>
          <w:b/>
          <w:bCs/>
          <w:sz w:val="20"/>
          <w:szCs w:val="20"/>
          <w:lang w:val="fr-FR"/>
        </w:rPr>
        <w:t xml:space="preserve"> dans la</w:t>
      </w:r>
      <w:r w:rsidRPr="005A3640">
        <w:rPr>
          <w:rFonts w:ascii="Arial" w:hAnsi="Arial" w:cs="Arial"/>
          <w:b/>
          <w:bCs/>
          <w:sz w:val="20"/>
          <w:szCs w:val="20"/>
          <w:lang w:val="fr-FR"/>
        </w:rPr>
        <w:t xml:space="preserve"> Commune de </w:t>
      </w:r>
      <w:proofErr w:type="spellStart"/>
      <w:r w:rsidRPr="005A3640">
        <w:rPr>
          <w:rFonts w:ascii="Arial" w:hAnsi="Arial" w:cs="Arial"/>
          <w:b/>
          <w:bCs/>
          <w:sz w:val="20"/>
          <w:szCs w:val="20"/>
          <w:lang w:val="fr-FR"/>
        </w:rPr>
        <w:t>Sangmelima</w:t>
      </w:r>
      <w:proofErr w:type="spellEnd"/>
      <w:r w:rsidRPr="005A3640">
        <w:rPr>
          <w:rFonts w:ascii="Arial" w:hAnsi="Arial" w:cs="Arial"/>
          <w:b/>
          <w:bCs/>
          <w:sz w:val="20"/>
          <w:szCs w:val="20"/>
          <w:lang w:val="fr-FR"/>
        </w:rPr>
        <w:t> ;</w:t>
      </w:r>
    </w:p>
    <w:p w:rsidR="00E215D6" w:rsidRPr="008656F9" w:rsidRDefault="00E215D6" w:rsidP="00E215D6">
      <w:pPr>
        <w:pStyle w:val="Corpsdutexte0"/>
        <w:shd w:val="clear" w:color="auto" w:fill="auto"/>
        <w:spacing w:before="0"/>
        <w:ind w:right="40"/>
        <w:rPr>
          <w:rFonts w:ascii="Arial" w:hAnsi="Arial" w:cs="Arial"/>
          <w:sz w:val="20"/>
          <w:szCs w:val="20"/>
          <w:lang w:val="fr-FR"/>
        </w:rPr>
      </w:pPr>
      <w:r w:rsidRPr="008656F9">
        <w:rPr>
          <w:rStyle w:val="CorpsdutexteArialUnicodeMSGras"/>
          <w:rFonts w:ascii="Arial" w:hAnsi="Arial" w:cs="Arial"/>
          <w:sz w:val="20"/>
          <w:szCs w:val="20"/>
          <w:u w:val="none"/>
          <w:lang w:val="fr-FR"/>
        </w:rPr>
        <w:t xml:space="preserve"> Article 2. </w:t>
      </w:r>
      <w:r w:rsidRPr="008656F9">
        <w:rPr>
          <w:rStyle w:val="CorpsdutexteArialUnicodeMSGras"/>
          <w:rFonts w:ascii="Arial" w:hAnsi="Arial" w:cs="Arial"/>
          <w:sz w:val="20"/>
          <w:szCs w:val="20"/>
          <w:lang w:val="fr-FR"/>
        </w:rPr>
        <w:t>Financement</w:t>
      </w:r>
    </w:p>
    <w:p w:rsidR="00E215D6" w:rsidRPr="00B367FB" w:rsidRDefault="00E215D6" w:rsidP="00E215D6">
      <w:pPr>
        <w:pStyle w:val="Corpsdutexte0"/>
        <w:shd w:val="clear" w:color="auto" w:fill="auto"/>
        <w:spacing w:before="0" w:after="318" w:line="307" w:lineRule="exact"/>
        <w:ind w:left="40" w:right="40"/>
        <w:rPr>
          <w:rFonts w:ascii="Arial" w:hAnsi="Arial" w:cs="Arial"/>
          <w:sz w:val="20"/>
          <w:szCs w:val="20"/>
          <w:lang w:val="fr-FR"/>
        </w:rPr>
      </w:pPr>
      <w:r w:rsidRPr="00B367FB">
        <w:rPr>
          <w:rFonts w:ascii="Arial" w:hAnsi="Arial" w:cs="Arial"/>
          <w:sz w:val="20"/>
          <w:szCs w:val="20"/>
          <w:lang w:val="fr-FR"/>
        </w:rPr>
        <w:t xml:space="preserve">Les prestations objets du présent Appel d'Offres, sont financées </w:t>
      </w:r>
      <w:r>
        <w:rPr>
          <w:rFonts w:ascii="Arial" w:hAnsi="Arial" w:cs="Arial"/>
          <w:sz w:val="20"/>
          <w:szCs w:val="20"/>
          <w:lang w:val="fr-FR"/>
        </w:rPr>
        <w:t>sur ressources du Budget d’Investissement Public de l’exercice 2024 du MIN</w:t>
      </w:r>
      <w:r w:rsidR="00102AA8">
        <w:rPr>
          <w:rFonts w:ascii="Arial" w:hAnsi="Arial" w:cs="Arial"/>
          <w:sz w:val="20"/>
          <w:szCs w:val="20"/>
          <w:lang w:val="fr-FR"/>
        </w:rPr>
        <w:t>ADER</w:t>
      </w:r>
      <w:r>
        <w:rPr>
          <w:rFonts w:ascii="Arial" w:hAnsi="Arial" w:cs="Arial"/>
          <w:sz w:val="20"/>
          <w:szCs w:val="20"/>
          <w:lang w:val="fr-FR"/>
        </w:rPr>
        <w:t>.</w:t>
      </w:r>
    </w:p>
    <w:p w:rsidR="00E215D6" w:rsidRPr="008656F9" w:rsidRDefault="00E215D6" w:rsidP="00E215D6">
      <w:pPr>
        <w:keepNext/>
        <w:keepLines/>
        <w:spacing w:after="18" w:line="210" w:lineRule="exact"/>
        <w:ind w:left="40"/>
        <w:rPr>
          <w:rFonts w:ascii="Arial" w:hAnsi="Arial" w:cs="Arial"/>
          <w:b/>
          <w:sz w:val="20"/>
          <w:szCs w:val="20"/>
        </w:rPr>
      </w:pPr>
      <w:bookmarkStart w:id="2" w:name="bookmark1"/>
      <w:r w:rsidRPr="008656F9">
        <w:rPr>
          <w:rStyle w:val="En-tte20"/>
          <w:rFonts w:ascii="Arial" w:hAnsi="Arial" w:cs="Arial"/>
          <w:b/>
          <w:sz w:val="20"/>
          <w:szCs w:val="20"/>
          <w:u w:val="none"/>
        </w:rPr>
        <w:t>Article</w:t>
      </w:r>
      <w:r w:rsidRPr="008656F9">
        <w:rPr>
          <w:rFonts w:ascii="Arial" w:hAnsi="Arial" w:cs="Arial"/>
          <w:b/>
          <w:sz w:val="20"/>
          <w:szCs w:val="20"/>
        </w:rPr>
        <w:t xml:space="preserve"> 3.</w:t>
      </w:r>
      <w:r>
        <w:rPr>
          <w:rFonts w:ascii="Arial" w:hAnsi="Arial" w:cs="Arial"/>
          <w:b/>
          <w:sz w:val="20"/>
          <w:szCs w:val="20"/>
        </w:rPr>
        <w:t xml:space="preserve"> </w:t>
      </w:r>
      <w:r w:rsidRPr="00923528">
        <w:rPr>
          <w:rFonts w:ascii="Arial" w:hAnsi="Arial" w:cs="Arial"/>
          <w:b/>
          <w:sz w:val="20"/>
          <w:szCs w:val="20"/>
          <w:u w:val="single"/>
        </w:rPr>
        <w:t>Consistance des travaux</w:t>
      </w:r>
      <w:bookmarkEnd w:id="2"/>
    </w:p>
    <w:p w:rsidR="00E215D6" w:rsidRPr="00B367FB" w:rsidRDefault="00E215D6" w:rsidP="00E215D6">
      <w:pPr>
        <w:pStyle w:val="Corpsdutexte0"/>
        <w:shd w:val="clear" w:color="auto" w:fill="auto"/>
        <w:spacing w:before="0" w:line="302" w:lineRule="exact"/>
        <w:ind w:right="40"/>
        <w:rPr>
          <w:rFonts w:ascii="Arial" w:hAnsi="Arial" w:cs="Arial"/>
          <w:sz w:val="20"/>
          <w:szCs w:val="20"/>
          <w:lang w:val="fr-FR"/>
        </w:rPr>
      </w:pPr>
      <w:r w:rsidRPr="00B367FB">
        <w:rPr>
          <w:rFonts w:ascii="Arial" w:hAnsi="Arial" w:cs="Arial"/>
          <w:sz w:val="20"/>
          <w:szCs w:val="20"/>
          <w:lang w:val="fr-FR"/>
        </w:rPr>
        <w:t>Les travaux, objet du présent Appel d'Offres comprennent tous les corps d'état prévus au cadre du devis quantitatif et estimatif.</w:t>
      </w:r>
    </w:p>
    <w:p w:rsidR="00E215D6" w:rsidRPr="00F1663C" w:rsidRDefault="00E215D6" w:rsidP="00E215D6">
      <w:pPr>
        <w:pStyle w:val="Paragraphedeliste"/>
        <w:keepNext/>
        <w:keepLines/>
        <w:spacing w:line="210" w:lineRule="exact"/>
        <w:ind w:left="1068"/>
        <w:rPr>
          <w:rFonts w:ascii="Arial" w:hAnsi="Arial" w:cs="Arial"/>
          <w:b/>
          <w:sz w:val="20"/>
          <w:szCs w:val="20"/>
        </w:rPr>
      </w:pPr>
    </w:p>
    <w:p w:rsidR="00E215D6" w:rsidRPr="008656F9" w:rsidRDefault="00E215D6" w:rsidP="00E215D6">
      <w:pPr>
        <w:keepNext/>
        <w:keepLines/>
        <w:spacing w:after="14" w:line="210" w:lineRule="exact"/>
        <w:ind w:left="40"/>
        <w:rPr>
          <w:rFonts w:ascii="Arial" w:hAnsi="Arial" w:cs="Arial"/>
          <w:b/>
          <w:sz w:val="20"/>
          <w:szCs w:val="20"/>
        </w:rPr>
      </w:pPr>
      <w:bookmarkStart w:id="3" w:name="bookmark2"/>
      <w:r w:rsidRPr="008656F9">
        <w:rPr>
          <w:rStyle w:val="En-tte20"/>
          <w:rFonts w:ascii="Arial" w:hAnsi="Arial" w:cs="Arial"/>
          <w:b/>
          <w:sz w:val="20"/>
          <w:szCs w:val="20"/>
          <w:u w:val="none"/>
        </w:rPr>
        <w:t>Article 4</w:t>
      </w:r>
      <w:r w:rsidRPr="008656F9">
        <w:rPr>
          <w:rFonts w:ascii="Arial" w:hAnsi="Arial" w:cs="Arial"/>
          <w:b/>
          <w:sz w:val="20"/>
          <w:szCs w:val="20"/>
        </w:rPr>
        <w:t xml:space="preserve">. </w:t>
      </w:r>
      <w:r w:rsidRPr="008656F9">
        <w:rPr>
          <w:rFonts w:ascii="Arial" w:hAnsi="Arial" w:cs="Arial"/>
          <w:b/>
          <w:sz w:val="20"/>
          <w:szCs w:val="20"/>
          <w:u w:val="single"/>
        </w:rPr>
        <w:t>Conditions de participation</w:t>
      </w:r>
      <w:bookmarkEnd w:id="3"/>
    </w:p>
    <w:p w:rsidR="00E215D6" w:rsidRPr="00B367FB" w:rsidRDefault="00E215D6" w:rsidP="00E215D6">
      <w:pPr>
        <w:pStyle w:val="Corpsdutexte0"/>
        <w:shd w:val="clear" w:color="auto" w:fill="auto"/>
        <w:spacing w:before="0" w:line="307" w:lineRule="exact"/>
        <w:ind w:left="40" w:right="40"/>
        <w:rPr>
          <w:rFonts w:ascii="Arial" w:hAnsi="Arial" w:cs="Arial"/>
          <w:sz w:val="20"/>
          <w:szCs w:val="20"/>
          <w:lang w:val="fr-FR"/>
        </w:rPr>
      </w:pPr>
      <w:r w:rsidRPr="00B367FB">
        <w:rPr>
          <w:rFonts w:ascii="Arial" w:hAnsi="Arial" w:cs="Arial"/>
          <w:sz w:val="20"/>
          <w:szCs w:val="20"/>
          <w:lang w:val="fr-FR"/>
        </w:rPr>
        <w:t>La participation au présent Appel d'Offres est ouverte aux entreprises camerounaises justifiant des capacités financières, techniques et juridiques leur permettant de réaliser des travaux de construction des bâtiments en l’occurrence :</w:t>
      </w:r>
    </w:p>
    <w:p w:rsidR="00E215D6" w:rsidRPr="00F1663C" w:rsidRDefault="00E215D6" w:rsidP="00E215D6">
      <w:pPr>
        <w:pStyle w:val="Corpsdutexte0"/>
        <w:numPr>
          <w:ilvl w:val="0"/>
          <w:numId w:val="74"/>
        </w:numPr>
        <w:shd w:val="clear" w:color="auto" w:fill="auto"/>
        <w:spacing w:before="0" w:line="307" w:lineRule="exact"/>
        <w:ind w:left="709" w:right="40" w:hanging="425"/>
        <w:rPr>
          <w:rFonts w:ascii="Arial" w:hAnsi="Arial" w:cs="Arial"/>
          <w:sz w:val="20"/>
          <w:szCs w:val="20"/>
        </w:rPr>
      </w:pPr>
      <w:proofErr w:type="spellStart"/>
      <w:r w:rsidRPr="00F1663C">
        <w:rPr>
          <w:rFonts w:ascii="Arial" w:hAnsi="Arial" w:cs="Arial"/>
          <w:sz w:val="20"/>
          <w:szCs w:val="20"/>
        </w:rPr>
        <w:t>Financière</w:t>
      </w:r>
      <w:proofErr w:type="spellEnd"/>
    </w:p>
    <w:p w:rsidR="00E215D6" w:rsidRPr="00B367FB" w:rsidRDefault="00E215D6" w:rsidP="00E215D6">
      <w:pPr>
        <w:pStyle w:val="Corpsdutexte0"/>
        <w:shd w:val="clear" w:color="auto" w:fill="auto"/>
        <w:spacing w:before="0" w:line="307" w:lineRule="exact"/>
        <w:ind w:left="709" w:right="40" w:hanging="425"/>
        <w:jc w:val="left"/>
        <w:rPr>
          <w:rFonts w:ascii="Arial" w:hAnsi="Arial" w:cs="Arial"/>
          <w:sz w:val="20"/>
          <w:szCs w:val="20"/>
          <w:lang w:val="fr-FR"/>
        </w:rPr>
      </w:pPr>
      <w:proofErr w:type="gramStart"/>
      <w:r w:rsidRPr="00B367FB">
        <w:rPr>
          <w:rFonts w:ascii="Arial" w:hAnsi="Arial" w:cs="Arial"/>
          <w:sz w:val="20"/>
          <w:szCs w:val="20"/>
          <w:lang w:val="fr-FR"/>
        </w:rPr>
        <w:t>a</w:t>
      </w:r>
      <w:proofErr w:type="gramEnd"/>
      <w:r w:rsidRPr="00B367FB">
        <w:rPr>
          <w:rFonts w:ascii="Arial" w:hAnsi="Arial" w:cs="Arial"/>
          <w:sz w:val="20"/>
          <w:szCs w:val="20"/>
          <w:lang w:val="fr-FR"/>
        </w:rPr>
        <w:t xml:space="preserve">-capacité financière supérieure ou égale à </w:t>
      </w:r>
      <w:r w:rsidR="00102AA8">
        <w:rPr>
          <w:rFonts w:ascii="Arial" w:hAnsi="Arial" w:cs="Arial"/>
          <w:sz w:val="20"/>
          <w:szCs w:val="20"/>
          <w:lang w:val="fr-FR"/>
        </w:rPr>
        <w:t>4</w:t>
      </w:r>
      <w:r>
        <w:rPr>
          <w:rFonts w:ascii="Arial" w:hAnsi="Arial" w:cs="Arial"/>
          <w:sz w:val="20"/>
          <w:szCs w:val="20"/>
          <w:lang w:val="fr-FR"/>
        </w:rPr>
        <w:t xml:space="preserve"> 000 000 FCFA </w:t>
      </w:r>
      <w:r w:rsidRPr="00B367FB">
        <w:rPr>
          <w:rFonts w:ascii="Arial" w:hAnsi="Arial" w:cs="Arial"/>
          <w:sz w:val="20"/>
          <w:szCs w:val="20"/>
          <w:lang w:val="fr-FR"/>
        </w:rPr>
        <w:t>délivrée par une banque agrée. En cas de groupement, chaque membre doit satisfaire 2</w:t>
      </w:r>
      <w:r>
        <w:rPr>
          <w:rFonts w:ascii="Arial" w:hAnsi="Arial" w:cs="Arial"/>
          <w:sz w:val="20"/>
          <w:szCs w:val="20"/>
          <w:lang w:val="fr-FR"/>
        </w:rPr>
        <w:t>0</w:t>
      </w:r>
      <w:r w:rsidRPr="00B367FB">
        <w:rPr>
          <w:rFonts w:ascii="Arial" w:hAnsi="Arial" w:cs="Arial"/>
          <w:sz w:val="20"/>
          <w:szCs w:val="20"/>
          <w:lang w:val="fr-FR"/>
        </w:rPr>
        <w:t xml:space="preserve"> à 30% du montant global</w:t>
      </w:r>
    </w:p>
    <w:p w:rsidR="00E215D6" w:rsidRPr="00B367FB" w:rsidRDefault="00E215D6" w:rsidP="00E215D6">
      <w:pPr>
        <w:pStyle w:val="Corpsdutexte0"/>
        <w:shd w:val="clear" w:color="auto" w:fill="auto"/>
        <w:spacing w:before="0" w:line="307" w:lineRule="exact"/>
        <w:ind w:left="709" w:right="40" w:hanging="425"/>
        <w:jc w:val="left"/>
        <w:rPr>
          <w:rFonts w:ascii="Arial" w:hAnsi="Arial" w:cs="Arial"/>
          <w:sz w:val="20"/>
          <w:szCs w:val="20"/>
          <w:lang w:val="fr-FR"/>
        </w:rPr>
      </w:pPr>
      <w:proofErr w:type="gramStart"/>
      <w:r w:rsidRPr="00B367FB">
        <w:rPr>
          <w:rFonts w:ascii="Arial" w:hAnsi="Arial" w:cs="Arial"/>
          <w:sz w:val="20"/>
          <w:szCs w:val="20"/>
          <w:lang w:val="fr-FR"/>
        </w:rPr>
        <w:t>b</w:t>
      </w:r>
      <w:proofErr w:type="gramEnd"/>
      <w:r w:rsidRPr="00B367FB">
        <w:rPr>
          <w:rFonts w:ascii="Arial" w:hAnsi="Arial" w:cs="Arial"/>
          <w:sz w:val="20"/>
          <w:szCs w:val="20"/>
          <w:lang w:val="fr-FR"/>
        </w:rPr>
        <w:t>-bilan certifiés  si possible;</w:t>
      </w:r>
    </w:p>
    <w:p w:rsidR="00E215D6" w:rsidRPr="00B367FB" w:rsidRDefault="00E215D6" w:rsidP="00E215D6">
      <w:pPr>
        <w:pStyle w:val="Corpsdutexte0"/>
        <w:shd w:val="clear" w:color="auto" w:fill="auto"/>
        <w:spacing w:before="0" w:line="307" w:lineRule="exact"/>
        <w:ind w:left="709" w:right="40" w:hanging="425"/>
        <w:jc w:val="left"/>
        <w:rPr>
          <w:rFonts w:ascii="Arial" w:hAnsi="Arial" w:cs="Arial"/>
          <w:sz w:val="20"/>
          <w:szCs w:val="20"/>
          <w:lang w:val="fr-FR"/>
        </w:rPr>
      </w:pPr>
      <w:proofErr w:type="gramStart"/>
      <w:r w:rsidRPr="00B367FB">
        <w:rPr>
          <w:rFonts w:ascii="Arial" w:hAnsi="Arial" w:cs="Arial"/>
          <w:sz w:val="20"/>
          <w:szCs w:val="20"/>
          <w:lang w:val="fr-FR"/>
        </w:rPr>
        <w:t>c</w:t>
      </w:r>
      <w:proofErr w:type="gramEnd"/>
      <w:r w:rsidRPr="00B367FB">
        <w:rPr>
          <w:rFonts w:ascii="Arial" w:hAnsi="Arial" w:cs="Arial"/>
          <w:sz w:val="20"/>
          <w:szCs w:val="20"/>
          <w:lang w:val="fr-FR"/>
        </w:rPr>
        <w:t>-chiffre d’affaires annuel au moins égal au coût prévisionnel du projet ;</w:t>
      </w:r>
    </w:p>
    <w:p w:rsidR="00E215D6" w:rsidRPr="00F1663C" w:rsidRDefault="00E215D6" w:rsidP="00E215D6">
      <w:pPr>
        <w:pStyle w:val="Corpsdutexte0"/>
        <w:numPr>
          <w:ilvl w:val="0"/>
          <w:numId w:val="74"/>
        </w:numPr>
        <w:shd w:val="clear" w:color="auto" w:fill="auto"/>
        <w:spacing w:before="0" w:line="307" w:lineRule="exact"/>
        <w:ind w:left="709" w:right="40" w:hanging="425"/>
        <w:jc w:val="left"/>
        <w:rPr>
          <w:rFonts w:ascii="Arial" w:hAnsi="Arial" w:cs="Arial"/>
          <w:sz w:val="20"/>
          <w:szCs w:val="20"/>
        </w:rPr>
      </w:pPr>
      <w:r w:rsidRPr="00F1663C">
        <w:rPr>
          <w:rFonts w:ascii="Arial" w:hAnsi="Arial" w:cs="Arial"/>
          <w:sz w:val="20"/>
          <w:szCs w:val="20"/>
        </w:rPr>
        <w:t>Technique</w:t>
      </w:r>
    </w:p>
    <w:p w:rsidR="00E215D6" w:rsidRPr="00B367FB" w:rsidRDefault="00E215D6" w:rsidP="00E215D6">
      <w:pPr>
        <w:pStyle w:val="Corpsdutexte0"/>
        <w:shd w:val="clear" w:color="auto" w:fill="auto"/>
        <w:spacing w:before="0" w:line="307" w:lineRule="exact"/>
        <w:ind w:left="709" w:right="40" w:hanging="425"/>
        <w:jc w:val="left"/>
        <w:rPr>
          <w:rFonts w:ascii="Arial" w:hAnsi="Arial" w:cs="Arial"/>
          <w:sz w:val="20"/>
          <w:szCs w:val="20"/>
          <w:lang w:val="fr-FR"/>
        </w:rPr>
      </w:pPr>
      <w:proofErr w:type="gramStart"/>
      <w:r w:rsidRPr="00B367FB">
        <w:rPr>
          <w:rFonts w:ascii="Arial" w:hAnsi="Arial" w:cs="Arial"/>
          <w:sz w:val="20"/>
          <w:szCs w:val="20"/>
          <w:lang w:val="fr-FR"/>
        </w:rPr>
        <w:t>d</w:t>
      </w:r>
      <w:proofErr w:type="gramEnd"/>
      <w:r w:rsidRPr="00B367FB">
        <w:rPr>
          <w:rFonts w:ascii="Arial" w:hAnsi="Arial" w:cs="Arial"/>
          <w:sz w:val="20"/>
          <w:szCs w:val="20"/>
          <w:lang w:val="fr-FR"/>
        </w:rPr>
        <w:t>1-preuve de l’expérience générale en travaux publics pour des travaux similaires à titre d’entrepreneur au cours des 03 à 05 dernières années qui précédent la date limite de dépôt des soumissions</w:t>
      </w:r>
    </w:p>
    <w:p w:rsidR="00E215D6" w:rsidRPr="00B367FB" w:rsidRDefault="00E215D6" w:rsidP="00E215D6">
      <w:pPr>
        <w:pStyle w:val="Corpsdutexte0"/>
        <w:shd w:val="clear" w:color="auto" w:fill="auto"/>
        <w:spacing w:before="0" w:line="307" w:lineRule="exact"/>
        <w:ind w:left="709" w:right="40" w:hanging="425"/>
        <w:jc w:val="left"/>
        <w:rPr>
          <w:rFonts w:ascii="Arial" w:hAnsi="Arial" w:cs="Arial"/>
          <w:sz w:val="20"/>
          <w:szCs w:val="20"/>
          <w:lang w:val="fr-FR"/>
        </w:rPr>
      </w:pPr>
      <w:proofErr w:type="gramStart"/>
      <w:r w:rsidRPr="00B367FB">
        <w:rPr>
          <w:rFonts w:ascii="Arial" w:hAnsi="Arial" w:cs="Arial"/>
          <w:sz w:val="20"/>
          <w:szCs w:val="20"/>
          <w:lang w:val="fr-FR"/>
        </w:rPr>
        <w:t>d</w:t>
      </w:r>
      <w:proofErr w:type="gramEnd"/>
      <w:r w:rsidRPr="00B367FB">
        <w:rPr>
          <w:rFonts w:ascii="Arial" w:hAnsi="Arial" w:cs="Arial"/>
          <w:sz w:val="20"/>
          <w:szCs w:val="20"/>
          <w:lang w:val="fr-FR"/>
        </w:rPr>
        <w:t>2-preuve de l’expérience spécifique en travaux similaires ; (avoir effectivement exécuté de manière satisfaisante et achevé pour l’essentiel, en temps qu’entrepreneur ou sous-traitant au moins 1-3 (un à trois) marché similaire aux travaux projetés au cours des 03-05 (trois à cinq) dernières années, Un procès- verbal de réception définitive peut suppléer, une attestation de bonne fin d’exécution.</w:t>
      </w:r>
    </w:p>
    <w:p w:rsidR="00E215D6" w:rsidRPr="00B367FB" w:rsidRDefault="00E215D6" w:rsidP="00E215D6">
      <w:pPr>
        <w:pStyle w:val="Corpsdutexte0"/>
        <w:shd w:val="clear" w:color="auto" w:fill="auto"/>
        <w:spacing w:before="0" w:line="307" w:lineRule="exact"/>
        <w:ind w:left="709" w:right="40" w:hanging="425"/>
        <w:jc w:val="left"/>
        <w:rPr>
          <w:rFonts w:ascii="Arial" w:hAnsi="Arial" w:cs="Arial"/>
          <w:sz w:val="20"/>
          <w:szCs w:val="20"/>
          <w:lang w:val="fr-FR"/>
        </w:rPr>
      </w:pPr>
      <w:proofErr w:type="gramStart"/>
      <w:r w:rsidRPr="00B367FB">
        <w:rPr>
          <w:rFonts w:ascii="Arial" w:hAnsi="Arial" w:cs="Arial"/>
          <w:sz w:val="20"/>
          <w:szCs w:val="20"/>
          <w:lang w:val="fr-FR"/>
        </w:rPr>
        <w:t>e</w:t>
      </w:r>
      <w:proofErr w:type="gramEnd"/>
      <w:r w:rsidRPr="00B367FB">
        <w:rPr>
          <w:rFonts w:ascii="Arial" w:hAnsi="Arial" w:cs="Arial"/>
          <w:sz w:val="20"/>
          <w:szCs w:val="20"/>
          <w:lang w:val="fr-FR"/>
        </w:rPr>
        <w:t>1-Personnels</w:t>
      </w:r>
    </w:p>
    <w:p w:rsidR="00E215D6" w:rsidRPr="00B367FB" w:rsidRDefault="00E215D6" w:rsidP="00E215D6">
      <w:pPr>
        <w:pStyle w:val="Corpsdutexte0"/>
        <w:shd w:val="clear" w:color="auto" w:fill="auto"/>
        <w:spacing w:before="0" w:line="307" w:lineRule="exact"/>
        <w:ind w:left="709" w:right="40" w:hanging="425"/>
        <w:jc w:val="left"/>
        <w:rPr>
          <w:rFonts w:ascii="Arial" w:hAnsi="Arial" w:cs="Arial"/>
          <w:sz w:val="20"/>
          <w:szCs w:val="20"/>
          <w:lang w:val="fr-FR"/>
        </w:rPr>
      </w:pPr>
      <w:r w:rsidRPr="00B367FB">
        <w:rPr>
          <w:rFonts w:ascii="Arial" w:hAnsi="Arial" w:cs="Arial"/>
          <w:sz w:val="20"/>
          <w:szCs w:val="20"/>
          <w:lang w:val="fr-FR"/>
        </w:rPr>
        <w:t>Le candidat doit établir qu’il dispose du personnel requis pour des postes clés ci-après :</w:t>
      </w:r>
    </w:p>
    <w:p w:rsidR="00E215D6" w:rsidRPr="00B367FB" w:rsidRDefault="00E215D6" w:rsidP="00E215D6">
      <w:pPr>
        <w:pStyle w:val="Corpsdutexte0"/>
        <w:shd w:val="clear" w:color="auto" w:fill="auto"/>
        <w:spacing w:before="0" w:line="307" w:lineRule="exact"/>
        <w:ind w:left="1416" w:right="40"/>
        <w:jc w:val="left"/>
        <w:rPr>
          <w:rFonts w:ascii="Arial" w:hAnsi="Arial" w:cs="Arial"/>
          <w:sz w:val="20"/>
          <w:szCs w:val="20"/>
          <w:lang w:val="fr-FR"/>
        </w:rPr>
      </w:pPr>
    </w:p>
    <w:tbl>
      <w:tblPr>
        <w:tblStyle w:val="Grilledutableau"/>
        <w:tblW w:w="0" w:type="auto"/>
        <w:tblInd w:w="534" w:type="dxa"/>
        <w:tblLook w:val="04A0" w:firstRow="1" w:lastRow="0" w:firstColumn="1" w:lastColumn="0" w:noHBand="0" w:noVBand="1"/>
      </w:tblPr>
      <w:tblGrid>
        <w:gridCol w:w="565"/>
        <w:gridCol w:w="2764"/>
        <w:gridCol w:w="2630"/>
        <w:gridCol w:w="3135"/>
      </w:tblGrid>
      <w:tr w:rsidR="00E215D6" w:rsidRPr="00F1663C" w:rsidTr="00E215D6">
        <w:tc>
          <w:tcPr>
            <w:tcW w:w="567" w:type="dxa"/>
          </w:tcPr>
          <w:p w:rsidR="00E215D6" w:rsidRPr="00F1663C" w:rsidRDefault="00E215D6" w:rsidP="00E215D6">
            <w:pPr>
              <w:pStyle w:val="Corpsdutexte0"/>
              <w:shd w:val="clear" w:color="auto" w:fill="auto"/>
              <w:spacing w:before="0" w:line="307" w:lineRule="exact"/>
              <w:ind w:right="40"/>
              <w:jc w:val="center"/>
              <w:rPr>
                <w:rFonts w:ascii="Arial" w:hAnsi="Arial" w:cs="Arial"/>
                <w:b/>
                <w:sz w:val="20"/>
                <w:szCs w:val="20"/>
              </w:rPr>
            </w:pPr>
            <w:r w:rsidRPr="00F1663C">
              <w:rPr>
                <w:rFonts w:ascii="Arial" w:hAnsi="Arial" w:cs="Arial"/>
                <w:b/>
                <w:sz w:val="20"/>
                <w:szCs w:val="20"/>
              </w:rPr>
              <w:t>N°</w:t>
            </w:r>
          </w:p>
        </w:tc>
        <w:tc>
          <w:tcPr>
            <w:tcW w:w="2835" w:type="dxa"/>
          </w:tcPr>
          <w:p w:rsidR="00E215D6" w:rsidRPr="00F1663C" w:rsidRDefault="00E215D6" w:rsidP="00E215D6">
            <w:pPr>
              <w:pStyle w:val="Corpsdutexte0"/>
              <w:shd w:val="clear" w:color="auto" w:fill="auto"/>
              <w:spacing w:before="0" w:line="307" w:lineRule="exact"/>
              <w:ind w:right="40"/>
              <w:jc w:val="center"/>
              <w:rPr>
                <w:rFonts w:ascii="Arial" w:hAnsi="Arial" w:cs="Arial"/>
                <w:b/>
                <w:sz w:val="20"/>
                <w:szCs w:val="20"/>
              </w:rPr>
            </w:pPr>
            <w:r w:rsidRPr="00F1663C">
              <w:rPr>
                <w:rFonts w:ascii="Arial" w:hAnsi="Arial" w:cs="Arial"/>
                <w:b/>
                <w:sz w:val="20"/>
                <w:szCs w:val="20"/>
              </w:rPr>
              <w:t>Position (poste)</w:t>
            </w:r>
          </w:p>
        </w:tc>
        <w:tc>
          <w:tcPr>
            <w:tcW w:w="2693" w:type="dxa"/>
          </w:tcPr>
          <w:p w:rsidR="00E215D6" w:rsidRPr="00B367FB" w:rsidRDefault="00E215D6" w:rsidP="00E215D6">
            <w:pPr>
              <w:pStyle w:val="Corpsdutexte0"/>
              <w:shd w:val="clear" w:color="auto" w:fill="auto"/>
              <w:spacing w:before="0" w:line="307" w:lineRule="exact"/>
              <w:ind w:right="40"/>
              <w:jc w:val="center"/>
              <w:rPr>
                <w:rFonts w:ascii="Arial" w:hAnsi="Arial" w:cs="Arial"/>
                <w:b/>
                <w:sz w:val="20"/>
                <w:szCs w:val="20"/>
                <w:lang w:val="fr-FR"/>
              </w:rPr>
            </w:pPr>
            <w:r w:rsidRPr="00B367FB">
              <w:rPr>
                <w:rFonts w:ascii="Arial" w:hAnsi="Arial" w:cs="Arial"/>
                <w:b/>
                <w:sz w:val="20"/>
                <w:szCs w:val="20"/>
                <w:lang w:val="fr-FR"/>
              </w:rPr>
              <w:t>Expérience globale en travaux (années)</w:t>
            </w:r>
          </w:p>
        </w:tc>
        <w:tc>
          <w:tcPr>
            <w:tcW w:w="3225" w:type="dxa"/>
          </w:tcPr>
          <w:p w:rsidR="00E215D6" w:rsidRPr="00B367FB" w:rsidRDefault="00E215D6" w:rsidP="00E215D6">
            <w:pPr>
              <w:pStyle w:val="Corpsdutexte0"/>
              <w:shd w:val="clear" w:color="auto" w:fill="auto"/>
              <w:spacing w:before="0" w:line="307" w:lineRule="exact"/>
              <w:ind w:right="40"/>
              <w:jc w:val="center"/>
              <w:rPr>
                <w:rFonts w:ascii="Arial" w:hAnsi="Arial" w:cs="Arial"/>
                <w:b/>
                <w:sz w:val="20"/>
                <w:szCs w:val="20"/>
                <w:lang w:val="fr-FR"/>
              </w:rPr>
            </w:pPr>
            <w:r w:rsidRPr="00B367FB">
              <w:rPr>
                <w:rFonts w:ascii="Arial" w:hAnsi="Arial" w:cs="Arial"/>
                <w:b/>
                <w:sz w:val="20"/>
                <w:szCs w:val="20"/>
                <w:lang w:val="fr-FR"/>
              </w:rPr>
              <w:t>Expérience dans les travaux similaires (années)</w:t>
            </w:r>
          </w:p>
        </w:tc>
      </w:tr>
      <w:tr w:rsidR="00E215D6" w:rsidRPr="00F1663C" w:rsidTr="00E215D6">
        <w:tc>
          <w:tcPr>
            <w:tcW w:w="567" w:type="dxa"/>
          </w:tcPr>
          <w:p w:rsidR="00E215D6" w:rsidRPr="00F1663C" w:rsidRDefault="00E215D6" w:rsidP="00E215D6">
            <w:pPr>
              <w:pStyle w:val="Corpsdutexte0"/>
              <w:shd w:val="clear" w:color="auto" w:fill="auto"/>
              <w:spacing w:before="0" w:line="307" w:lineRule="exact"/>
              <w:ind w:right="40"/>
              <w:jc w:val="center"/>
              <w:rPr>
                <w:rFonts w:ascii="Arial" w:hAnsi="Arial" w:cs="Arial"/>
                <w:b/>
                <w:sz w:val="20"/>
                <w:szCs w:val="20"/>
              </w:rPr>
            </w:pPr>
            <w:r>
              <w:rPr>
                <w:rFonts w:ascii="Arial" w:hAnsi="Arial" w:cs="Arial"/>
                <w:b/>
                <w:sz w:val="20"/>
                <w:szCs w:val="20"/>
              </w:rPr>
              <w:t>1</w:t>
            </w:r>
          </w:p>
        </w:tc>
        <w:tc>
          <w:tcPr>
            <w:tcW w:w="2835" w:type="dxa"/>
          </w:tcPr>
          <w:p w:rsidR="00E215D6" w:rsidRPr="00B367FB" w:rsidRDefault="00E215D6" w:rsidP="00E215D6">
            <w:pPr>
              <w:pStyle w:val="Corpsdutexte0"/>
              <w:shd w:val="clear" w:color="auto" w:fill="auto"/>
              <w:spacing w:before="0" w:line="307" w:lineRule="exact"/>
              <w:ind w:right="40"/>
              <w:jc w:val="left"/>
              <w:rPr>
                <w:rFonts w:ascii="Arial" w:hAnsi="Arial" w:cs="Arial"/>
                <w:sz w:val="20"/>
                <w:szCs w:val="20"/>
                <w:lang w:val="fr-FR"/>
              </w:rPr>
            </w:pPr>
            <w:r w:rsidRPr="00B367FB">
              <w:rPr>
                <w:rFonts w:ascii="Arial" w:hAnsi="Arial" w:cs="Arial"/>
                <w:sz w:val="20"/>
                <w:szCs w:val="20"/>
                <w:lang w:val="fr-FR"/>
              </w:rPr>
              <w:t>Conducteur des travaux d</w:t>
            </w:r>
            <w:r>
              <w:rPr>
                <w:rFonts w:ascii="Arial" w:hAnsi="Arial" w:cs="Arial"/>
                <w:sz w:val="20"/>
                <w:szCs w:val="20"/>
                <w:lang w:val="fr-FR"/>
              </w:rPr>
              <w:t>e bâtiment et des équipement collectifs</w:t>
            </w:r>
          </w:p>
        </w:tc>
        <w:tc>
          <w:tcPr>
            <w:tcW w:w="2693" w:type="dxa"/>
          </w:tcPr>
          <w:p w:rsidR="00E215D6" w:rsidRPr="00B367FB" w:rsidRDefault="00E215D6" w:rsidP="00E215D6">
            <w:pPr>
              <w:pStyle w:val="Corpsdutexte0"/>
              <w:shd w:val="clear" w:color="auto" w:fill="auto"/>
              <w:spacing w:before="0" w:line="307" w:lineRule="exact"/>
              <w:ind w:right="40"/>
              <w:jc w:val="left"/>
              <w:rPr>
                <w:rFonts w:ascii="Arial" w:hAnsi="Arial" w:cs="Arial"/>
                <w:sz w:val="20"/>
                <w:szCs w:val="20"/>
                <w:lang w:val="fr-FR"/>
              </w:rPr>
            </w:pPr>
          </w:p>
        </w:tc>
        <w:tc>
          <w:tcPr>
            <w:tcW w:w="3225" w:type="dxa"/>
          </w:tcPr>
          <w:p w:rsidR="00E215D6" w:rsidRPr="00B367FB" w:rsidRDefault="00E215D6" w:rsidP="00E215D6">
            <w:pPr>
              <w:pStyle w:val="Corpsdutexte0"/>
              <w:shd w:val="clear" w:color="auto" w:fill="auto"/>
              <w:spacing w:before="0" w:line="307" w:lineRule="exact"/>
              <w:ind w:right="40"/>
              <w:jc w:val="left"/>
              <w:rPr>
                <w:rFonts w:ascii="Arial" w:hAnsi="Arial" w:cs="Arial"/>
                <w:sz w:val="20"/>
                <w:szCs w:val="20"/>
                <w:lang w:val="fr-FR"/>
              </w:rPr>
            </w:pPr>
          </w:p>
        </w:tc>
      </w:tr>
      <w:tr w:rsidR="00E215D6" w:rsidTr="00E215D6">
        <w:tc>
          <w:tcPr>
            <w:tcW w:w="567" w:type="dxa"/>
          </w:tcPr>
          <w:p w:rsidR="00E215D6" w:rsidRPr="006A1AA5" w:rsidRDefault="00E215D6" w:rsidP="00E215D6">
            <w:pPr>
              <w:pStyle w:val="Corpsdutexte0"/>
              <w:shd w:val="clear" w:color="auto" w:fill="auto"/>
              <w:spacing w:before="0" w:line="307" w:lineRule="exact"/>
              <w:ind w:right="40"/>
              <w:jc w:val="center"/>
              <w:rPr>
                <w:b/>
                <w:sz w:val="20"/>
                <w:szCs w:val="20"/>
              </w:rPr>
            </w:pPr>
            <w:r>
              <w:rPr>
                <w:b/>
                <w:sz w:val="20"/>
                <w:szCs w:val="20"/>
              </w:rPr>
              <w:t>2</w:t>
            </w:r>
          </w:p>
        </w:tc>
        <w:tc>
          <w:tcPr>
            <w:tcW w:w="2835" w:type="dxa"/>
          </w:tcPr>
          <w:p w:rsidR="00E215D6" w:rsidRDefault="00E215D6" w:rsidP="00E215D6">
            <w:pPr>
              <w:pStyle w:val="Corpsdutexte0"/>
              <w:shd w:val="clear" w:color="auto" w:fill="auto"/>
              <w:spacing w:before="0" w:line="307" w:lineRule="exact"/>
              <w:ind w:right="40"/>
              <w:jc w:val="left"/>
              <w:rPr>
                <w:sz w:val="20"/>
                <w:szCs w:val="20"/>
              </w:rPr>
            </w:pPr>
            <w:r>
              <w:rPr>
                <w:sz w:val="20"/>
                <w:szCs w:val="20"/>
              </w:rPr>
              <w:t xml:space="preserve">Chef </w:t>
            </w:r>
            <w:proofErr w:type="spellStart"/>
            <w:r>
              <w:rPr>
                <w:sz w:val="20"/>
                <w:szCs w:val="20"/>
              </w:rPr>
              <w:t>chantier</w:t>
            </w:r>
            <w:proofErr w:type="spellEnd"/>
            <w:r>
              <w:rPr>
                <w:sz w:val="20"/>
                <w:szCs w:val="20"/>
              </w:rPr>
              <w:t xml:space="preserve"> des </w:t>
            </w:r>
            <w:proofErr w:type="spellStart"/>
            <w:r>
              <w:rPr>
                <w:sz w:val="20"/>
                <w:szCs w:val="20"/>
              </w:rPr>
              <w:t>bâtiments</w:t>
            </w:r>
            <w:proofErr w:type="spellEnd"/>
          </w:p>
        </w:tc>
        <w:tc>
          <w:tcPr>
            <w:tcW w:w="2693" w:type="dxa"/>
          </w:tcPr>
          <w:p w:rsidR="00E215D6" w:rsidRDefault="00E215D6" w:rsidP="00E215D6">
            <w:pPr>
              <w:pStyle w:val="Corpsdutexte0"/>
              <w:shd w:val="clear" w:color="auto" w:fill="auto"/>
              <w:spacing w:before="0" w:line="307" w:lineRule="exact"/>
              <w:ind w:right="40"/>
              <w:jc w:val="left"/>
              <w:rPr>
                <w:sz w:val="20"/>
                <w:szCs w:val="20"/>
              </w:rPr>
            </w:pPr>
          </w:p>
        </w:tc>
        <w:tc>
          <w:tcPr>
            <w:tcW w:w="3225" w:type="dxa"/>
          </w:tcPr>
          <w:p w:rsidR="00E215D6" w:rsidRDefault="00E215D6" w:rsidP="00E215D6">
            <w:pPr>
              <w:pStyle w:val="Corpsdutexte0"/>
              <w:shd w:val="clear" w:color="auto" w:fill="auto"/>
              <w:spacing w:before="0" w:line="307" w:lineRule="exact"/>
              <w:ind w:right="40"/>
              <w:jc w:val="left"/>
              <w:rPr>
                <w:sz w:val="20"/>
                <w:szCs w:val="20"/>
              </w:rPr>
            </w:pPr>
          </w:p>
        </w:tc>
      </w:tr>
      <w:tr w:rsidR="00E215D6" w:rsidTr="00E215D6">
        <w:tc>
          <w:tcPr>
            <w:tcW w:w="567" w:type="dxa"/>
          </w:tcPr>
          <w:p w:rsidR="00E215D6" w:rsidRPr="006A1AA5" w:rsidRDefault="00E215D6" w:rsidP="00E215D6">
            <w:pPr>
              <w:pStyle w:val="Corpsdutexte0"/>
              <w:shd w:val="clear" w:color="auto" w:fill="auto"/>
              <w:spacing w:before="0" w:line="307" w:lineRule="exact"/>
              <w:ind w:right="40"/>
              <w:jc w:val="center"/>
              <w:rPr>
                <w:b/>
                <w:sz w:val="20"/>
                <w:szCs w:val="20"/>
              </w:rPr>
            </w:pPr>
            <w:r>
              <w:rPr>
                <w:b/>
                <w:sz w:val="20"/>
                <w:szCs w:val="20"/>
              </w:rPr>
              <w:t>3</w:t>
            </w:r>
          </w:p>
        </w:tc>
        <w:tc>
          <w:tcPr>
            <w:tcW w:w="2835" w:type="dxa"/>
          </w:tcPr>
          <w:p w:rsidR="00E215D6" w:rsidRDefault="00E215D6" w:rsidP="00E215D6">
            <w:pPr>
              <w:pStyle w:val="Corpsdutexte0"/>
              <w:shd w:val="clear" w:color="auto" w:fill="auto"/>
              <w:spacing w:before="0" w:line="307" w:lineRule="exact"/>
              <w:ind w:right="40"/>
              <w:jc w:val="left"/>
              <w:rPr>
                <w:sz w:val="20"/>
                <w:szCs w:val="20"/>
              </w:rPr>
            </w:pPr>
          </w:p>
        </w:tc>
        <w:tc>
          <w:tcPr>
            <w:tcW w:w="2693" w:type="dxa"/>
          </w:tcPr>
          <w:p w:rsidR="00E215D6" w:rsidRDefault="00E215D6" w:rsidP="00E215D6">
            <w:pPr>
              <w:pStyle w:val="Corpsdutexte0"/>
              <w:shd w:val="clear" w:color="auto" w:fill="auto"/>
              <w:spacing w:before="0" w:line="307" w:lineRule="exact"/>
              <w:ind w:right="40"/>
              <w:jc w:val="left"/>
              <w:rPr>
                <w:sz w:val="20"/>
                <w:szCs w:val="20"/>
              </w:rPr>
            </w:pPr>
          </w:p>
        </w:tc>
        <w:tc>
          <w:tcPr>
            <w:tcW w:w="3225" w:type="dxa"/>
          </w:tcPr>
          <w:p w:rsidR="00E215D6" w:rsidRDefault="00E215D6" w:rsidP="00E215D6">
            <w:pPr>
              <w:pStyle w:val="Corpsdutexte0"/>
              <w:shd w:val="clear" w:color="auto" w:fill="auto"/>
              <w:spacing w:before="0" w:line="307" w:lineRule="exact"/>
              <w:ind w:right="40"/>
              <w:jc w:val="left"/>
              <w:rPr>
                <w:sz w:val="20"/>
                <w:szCs w:val="20"/>
              </w:rPr>
            </w:pPr>
          </w:p>
        </w:tc>
      </w:tr>
      <w:tr w:rsidR="00E215D6" w:rsidTr="00E215D6">
        <w:tc>
          <w:tcPr>
            <w:tcW w:w="567" w:type="dxa"/>
          </w:tcPr>
          <w:p w:rsidR="00E215D6" w:rsidRPr="006A1AA5" w:rsidRDefault="00E215D6" w:rsidP="00E215D6">
            <w:pPr>
              <w:pStyle w:val="Corpsdutexte0"/>
              <w:shd w:val="clear" w:color="auto" w:fill="auto"/>
              <w:spacing w:before="0" w:line="307" w:lineRule="exact"/>
              <w:ind w:right="40"/>
              <w:jc w:val="center"/>
              <w:rPr>
                <w:b/>
                <w:sz w:val="20"/>
                <w:szCs w:val="20"/>
              </w:rPr>
            </w:pPr>
            <w:r w:rsidRPr="006A1AA5">
              <w:rPr>
                <w:b/>
                <w:sz w:val="20"/>
                <w:szCs w:val="20"/>
              </w:rPr>
              <w:t>….</w:t>
            </w:r>
          </w:p>
        </w:tc>
        <w:tc>
          <w:tcPr>
            <w:tcW w:w="2835" w:type="dxa"/>
          </w:tcPr>
          <w:p w:rsidR="00E215D6" w:rsidRDefault="00E215D6" w:rsidP="00E215D6">
            <w:pPr>
              <w:pStyle w:val="Corpsdutexte0"/>
              <w:shd w:val="clear" w:color="auto" w:fill="auto"/>
              <w:spacing w:before="0" w:line="307" w:lineRule="exact"/>
              <w:ind w:right="40"/>
              <w:jc w:val="left"/>
              <w:rPr>
                <w:sz w:val="20"/>
                <w:szCs w:val="20"/>
              </w:rPr>
            </w:pPr>
          </w:p>
        </w:tc>
        <w:tc>
          <w:tcPr>
            <w:tcW w:w="2693" w:type="dxa"/>
          </w:tcPr>
          <w:p w:rsidR="00E215D6" w:rsidRDefault="00E215D6" w:rsidP="00E215D6">
            <w:pPr>
              <w:pStyle w:val="Corpsdutexte0"/>
              <w:shd w:val="clear" w:color="auto" w:fill="auto"/>
              <w:spacing w:before="0" w:line="307" w:lineRule="exact"/>
              <w:ind w:right="40"/>
              <w:jc w:val="left"/>
              <w:rPr>
                <w:sz w:val="20"/>
                <w:szCs w:val="20"/>
              </w:rPr>
            </w:pPr>
          </w:p>
        </w:tc>
        <w:tc>
          <w:tcPr>
            <w:tcW w:w="3225" w:type="dxa"/>
          </w:tcPr>
          <w:p w:rsidR="00E215D6" w:rsidRDefault="00E215D6" w:rsidP="00E215D6">
            <w:pPr>
              <w:pStyle w:val="Corpsdutexte0"/>
              <w:shd w:val="clear" w:color="auto" w:fill="auto"/>
              <w:spacing w:before="0" w:line="307" w:lineRule="exact"/>
              <w:ind w:right="40"/>
              <w:jc w:val="left"/>
              <w:rPr>
                <w:sz w:val="20"/>
                <w:szCs w:val="20"/>
              </w:rPr>
            </w:pPr>
          </w:p>
        </w:tc>
      </w:tr>
      <w:tr w:rsidR="00E215D6" w:rsidTr="00E215D6">
        <w:tc>
          <w:tcPr>
            <w:tcW w:w="567" w:type="dxa"/>
          </w:tcPr>
          <w:p w:rsidR="00E215D6" w:rsidRPr="006A1AA5" w:rsidRDefault="00E215D6" w:rsidP="00E215D6">
            <w:pPr>
              <w:pStyle w:val="Corpsdutexte0"/>
              <w:shd w:val="clear" w:color="auto" w:fill="auto"/>
              <w:spacing w:before="0" w:line="307" w:lineRule="exact"/>
              <w:ind w:right="40"/>
              <w:jc w:val="center"/>
              <w:rPr>
                <w:b/>
                <w:sz w:val="20"/>
                <w:szCs w:val="20"/>
              </w:rPr>
            </w:pPr>
            <w:r w:rsidRPr="006A1AA5">
              <w:rPr>
                <w:b/>
                <w:sz w:val="20"/>
                <w:szCs w:val="20"/>
              </w:rPr>
              <w:t>n</w:t>
            </w:r>
          </w:p>
        </w:tc>
        <w:tc>
          <w:tcPr>
            <w:tcW w:w="2835" w:type="dxa"/>
          </w:tcPr>
          <w:p w:rsidR="00E215D6" w:rsidRDefault="00E215D6" w:rsidP="00E215D6">
            <w:pPr>
              <w:pStyle w:val="Corpsdutexte0"/>
              <w:shd w:val="clear" w:color="auto" w:fill="auto"/>
              <w:spacing w:before="0" w:line="307" w:lineRule="exact"/>
              <w:ind w:right="40"/>
              <w:jc w:val="left"/>
              <w:rPr>
                <w:sz w:val="20"/>
                <w:szCs w:val="20"/>
              </w:rPr>
            </w:pPr>
          </w:p>
        </w:tc>
        <w:tc>
          <w:tcPr>
            <w:tcW w:w="2693" w:type="dxa"/>
          </w:tcPr>
          <w:p w:rsidR="00E215D6" w:rsidRDefault="00E215D6" w:rsidP="00E215D6">
            <w:pPr>
              <w:pStyle w:val="Corpsdutexte0"/>
              <w:shd w:val="clear" w:color="auto" w:fill="auto"/>
              <w:spacing w:before="0" w:line="307" w:lineRule="exact"/>
              <w:ind w:right="40"/>
              <w:jc w:val="left"/>
              <w:rPr>
                <w:sz w:val="20"/>
                <w:szCs w:val="20"/>
              </w:rPr>
            </w:pPr>
          </w:p>
        </w:tc>
        <w:tc>
          <w:tcPr>
            <w:tcW w:w="3225" w:type="dxa"/>
          </w:tcPr>
          <w:p w:rsidR="00E215D6" w:rsidRDefault="00E215D6" w:rsidP="00E215D6">
            <w:pPr>
              <w:pStyle w:val="Corpsdutexte0"/>
              <w:shd w:val="clear" w:color="auto" w:fill="auto"/>
              <w:spacing w:before="0" w:line="307" w:lineRule="exact"/>
              <w:ind w:right="40"/>
              <w:jc w:val="left"/>
              <w:rPr>
                <w:sz w:val="20"/>
                <w:szCs w:val="20"/>
              </w:rPr>
            </w:pPr>
          </w:p>
        </w:tc>
      </w:tr>
    </w:tbl>
    <w:p w:rsidR="00E215D6" w:rsidRDefault="00E215D6" w:rsidP="00E215D6">
      <w:pPr>
        <w:pStyle w:val="Corpsdutexte0"/>
        <w:shd w:val="clear" w:color="auto" w:fill="auto"/>
        <w:spacing w:before="0" w:line="307" w:lineRule="exact"/>
        <w:ind w:right="40"/>
        <w:jc w:val="left"/>
        <w:rPr>
          <w:sz w:val="20"/>
          <w:szCs w:val="20"/>
        </w:rPr>
      </w:pPr>
    </w:p>
    <w:p w:rsidR="00E215D6" w:rsidRPr="00BE3525" w:rsidRDefault="00E215D6" w:rsidP="00E215D6">
      <w:pPr>
        <w:pStyle w:val="Corpsdutexte0"/>
        <w:shd w:val="clear" w:color="auto" w:fill="auto"/>
        <w:spacing w:before="0" w:line="307" w:lineRule="exact"/>
        <w:ind w:right="40"/>
        <w:jc w:val="left"/>
        <w:rPr>
          <w:rFonts w:ascii="Arial" w:hAnsi="Arial" w:cs="Arial"/>
          <w:sz w:val="20"/>
          <w:szCs w:val="20"/>
        </w:rPr>
      </w:pPr>
      <w:r w:rsidRPr="00BE3525">
        <w:rPr>
          <w:rFonts w:ascii="Arial" w:hAnsi="Arial" w:cs="Arial"/>
          <w:sz w:val="20"/>
          <w:szCs w:val="20"/>
        </w:rPr>
        <w:t>f-</w:t>
      </w:r>
      <w:proofErr w:type="spellStart"/>
      <w:r w:rsidRPr="00BE3525">
        <w:rPr>
          <w:rFonts w:ascii="Arial" w:hAnsi="Arial" w:cs="Arial"/>
          <w:sz w:val="20"/>
          <w:szCs w:val="20"/>
        </w:rPr>
        <w:t>Matériels</w:t>
      </w:r>
      <w:proofErr w:type="spellEnd"/>
    </w:p>
    <w:p w:rsidR="00E215D6" w:rsidRPr="00B367FB" w:rsidRDefault="00E215D6" w:rsidP="00E215D6">
      <w:pPr>
        <w:pStyle w:val="Corpsdutexte0"/>
        <w:shd w:val="clear" w:color="auto" w:fill="auto"/>
        <w:spacing w:before="0" w:line="307" w:lineRule="exact"/>
        <w:ind w:right="40"/>
        <w:jc w:val="left"/>
        <w:rPr>
          <w:rFonts w:ascii="Arial" w:hAnsi="Arial" w:cs="Arial"/>
          <w:sz w:val="20"/>
          <w:szCs w:val="20"/>
          <w:lang w:val="fr-FR"/>
        </w:rPr>
      </w:pPr>
      <w:r w:rsidRPr="00B367FB">
        <w:rPr>
          <w:rFonts w:ascii="Arial" w:hAnsi="Arial" w:cs="Arial"/>
          <w:sz w:val="20"/>
          <w:szCs w:val="20"/>
          <w:lang w:val="fr-FR"/>
        </w:rPr>
        <w:t>Le candidat doit établir qu’il dispose des matériels ci-après :</w:t>
      </w:r>
    </w:p>
    <w:p w:rsidR="00E215D6" w:rsidRPr="00B367FB" w:rsidRDefault="00E215D6" w:rsidP="00E215D6">
      <w:pPr>
        <w:pStyle w:val="Corpsdutexte0"/>
        <w:shd w:val="clear" w:color="auto" w:fill="auto"/>
        <w:spacing w:before="0" w:line="307" w:lineRule="exact"/>
        <w:ind w:left="1460" w:right="40"/>
        <w:jc w:val="left"/>
        <w:rPr>
          <w:rFonts w:ascii="Arial" w:hAnsi="Arial" w:cs="Arial"/>
          <w:sz w:val="20"/>
          <w:szCs w:val="20"/>
          <w:lang w:val="fr-FR"/>
        </w:rPr>
      </w:pPr>
    </w:p>
    <w:tbl>
      <w:tblPr>
        <w:tblStyle w:val="Grilledutableau"/>
        <w:tblW w:w="0" w:type="auto"/>
        <w:tblInd w:w="534" w:type="dxa"/>
        <w:tblLook w:val="04A0" w:firstRow="1" w:lastRow="0" w:firstColumn="1" w:lastColumn="0" w:noHBand="0" w:noVBand="1"/>
      </w:tblPr>
      <w:tblGrid>
        <w:gridCol w:w="563"/>
        <w:gridCol w:w="4322"/>
        <w:gridCol w:w="1904"/>
        <w:gridCol w:w="1291"/>
        <w:gridCol w:w="1014"/>
      </w:tblGrid>
      <w:tr w:rsidR="00E215D6" w:rsidRPr="002D54CA" w:rsidTr="00E215D6">
        <w:trPr>
          <w:trHeight w:val="257"/>
        </w:trPr>
        <w:tc>
          <w:tcPr>
            <w:tcW w:w="567" w:type="dxa"/>
            <w:vMerge w:val="restart"/>
          </w:tcPr>
          <w:p w:rsidR="00E215D6" w:rsidRPr="002D54CA" w:rsidRDefault="00E215D6" w:rsidP="00E215D6">
            <w:pPr>
              <w:pStyle w:val="Corpsdutexte0"/>
              <w:shd w:val="clear" w:color="auto" w:fill="auto"/>
              <w:spacing w:before="0" w:line="307" w:lineRule="exact"/>
              <w:ind w:right="40"/>
              <w:jc w:val="center"/>
              <w:rPr>
                <w:b/>
                <w:sz w:val="20"/>
                <w:szCs w:val="20"/>
              </w:rPr>
            </w:pPr>
            <w:r w:rsidRPr="002D54CA">
              <w:rPr>
                <w:b/>
                <w:sz w:val="20"/>
                <w:szCs w:val="20"/>
              </w:rPr>
              <w:t>N°</w:t>
            </w:r>
          </w:p>
        </w:tc>
        <w:tc>
          <w:tcPr>
            <w:tcW w:w="4481" w:type="dxa"/>
            <w:vMerge w:val="restart"/>
          </w:tcPr>
          <w:p w:rsidR="00E215D6" w:rsidRPr="00B367FB" w:rsidRDefault="00E215D6" w:rsidP="00E215D6">
            <w:pPr>
              <w:pStyle w:val="Corpsdutexte0"/>
              <w:shd w:val="clear" w:color="auto" w:fill="auto"/>
              <w:spacing w:before="0" w:line="307" w:lineRule="exact"/>
              <w:ind w:right="40"/>
              <w:jc w:val="center"/>
              <w:rPr>
                <w:b/>
                <w:sz w:val="20"/>
                <w:szCs w:val="20"/>
                <w:lang w:val="fr-FR"/>
              </w:rPr>
            </w:pPr>
            <w:r w:rsidRPr="00B367FB">
              <w:rPr>
                <w:b/>
                <w:sz w:val="20"/>
                <w:szCs w:val="20"/>
                <w:lang w:val="fr-FR"/>
              </w:rPr>
              <w:t>Type et caractéristiques du matériel</w:t>
            </w:r>
          </w:p>
        </w:tc>
        <w:tc>
          <w:tcPr>
            <w:tcW w:w="1958" w:type="dxa"/>
            <w:vMerge w:val="restart"/>
          </w:tcPr>
          <w:p w:rsidR="00E215D6" w:rsidRPr="002D54CA" w:rsidRDefault="00E215D6" w:rsidP="00E215D6">
            <w:pPr>
              <w:pStyle w:val="Corpsdutexte0"/>
              <w:shd w:val="clear" w:color="auto" w:fill="auto"/>
              <w:spacing w:before="0" w:line="307" w:lineRule="exact"/>
              <w:ind w:right="40"/>
              <w:jc w:val="center"/>
              <w:rPr>
                <w:b/>
                <w:sz w:val="20"/>
                <w:szCs w:val="20"/>
              </w:rPr>
            </w:pPr>
            <w:proofErr w:type="spellStart"/>
            <w:r w:rsidRPr="002D54CA">
              <w:rPr>
                <w:b/>
                <w:sz w:val="20"/>
                <w:szCs w:val="20"/>
              </w:rPr>
              <w:t>Nombre</w:t>
            </w:r>
            <w:proofErr w:type="spellEnd"/>
            <w:r w:rsidRPr="002D54CA">
              <w:rPr>
                <w:b/>
                <w:sz w:val="20"/>
                <w:szCs w:val="20"/>
              </w:rPr>
              <w:t xml:space="preserve"> minimal </w:t>
            </w:r>
            <w:proofErr w:type="spellStart"/>
            <w:r w:rsidRPr="002D54CA">
              <w:rPr>
                <w:b/>
                <w:sz w:val="20"/>
                <w:szCs w:val="20"/>
              </w:rPr>
              <w:t>requis</w:t>
            </w:r>
            <w:proofErr w:type="spellEnd"/>
          </w:p>
        </w:tc>
        <w:tc>
          <w:tcPr>
            <w:tcW w:w="2314" w:type="dxa"/>
            <w:gridSpan w:val="2"/>
          </w:tcPr>
          <w:p w:rsidR="00E215D6" w:rsidRPr="002D54CA" w:rsidRDefault="00E215D6" w:rsidP="00E215D6">
            <w:pPr>
              <w:pStyle w:val="Corpsdutexte0"/>
              <w:shd w:val="clear" w:color="auto" w:fill="auto"/>
              <w:spacing w:before="0" w:line="307" w:lineRule="exact"/>
              <w:ind w:right="40"/>
              <w:jc w:val="center"/>
              <w:rPr>
                <w:b/>
                <w:sz w:val="20"/>
                <w:szCs w:val="20"/>
              </w:rPr>
            </w:pPr>
            <w:proofErr w:type="spellStart"/>
            <w:r>
              <w:rPr>
                <w:b/>
                <w:sz w:val="20"/>
                <w:szCs w:val="20"/>
              </w:rPr>
              <w:t>Statut</w:t>
            </w:r>
            <w:proofErr w:type="spellEnd"/>
            <w:r>
              <w:rPr>
                <w:b/>
                <w:sz w:val="20"/>
                <w:szCs w:val="20"/>
              </w:rPr>
              <w:t xml:space="preserve"> du </w:t>
            </w:r>
            <w:proofErr w:type="spellStart"/>
            <w:r>
              <w:rPr>
                <w:b/>
                <w:sz w:val="20"/>
                <w:szCs w:val="20"/>
              </w:rPr>
              <w:t>matériel</w:t>
            </w:r>
            <w:proofErr w:type="spellEnd"/>
          </w:p>
        </w:tc>
      </w:tr>
      <w:tr w:rsidR="00E215D6" w:rsidRPr="002D54CA" w:rsidTr="00E215D6">
        <w:trPr>
          <w:trHeight w:val="256"/>
        </w:trPr>
        <w:tc>
          <w:tcPr>
            <w:tcW w:w="567" w:type="dxa"/>
            <w:vMerge/>
          </w:tcPr>
          <w:p w:rsidR="00E215D6" w:rsidRPr="002D54CA" w:rsidRDefault="00E215D6" w:rsidP="00E215D6">
            <w:pPr>
              <w:pStyle w:val="Corpsdutexte0"/>
              <w:shd w:val="clear" w:color="auto" w:fill="auto"/>
              <w:spacing w:before="0" w:line="307" w:lineRule="exact"/>
              <w:ind w:right="40"/>
              <w:jc w:val="center"/>
              <w:rPr>
                <w:b/>
                <w:sz w:val="20"/>
                <w:szCs w:val="20"/>
              </w:rPr>
            </w:pPr>
          </w:p>
        </w:tc>
        <w:tc>
          <w:tcPr>
            <w:tcW w:w="4481" w:type="dxa"/>
            <w:vMerge/>
          </w:tcPr>
          <w:p w:rsidR="00E215D6" w:rsidRPr="002D54CA" w:rsidRDefault="00E215D6" w:rsidP="00E215D6">
            <w:pPr>
              <w:pStyle w:val="Corpsdutexte0"/>
              <w:shd w:val="clear" w:color="auto" w:fill="auto"/>
              <w:spacing w:before="0" w:line="307" w:lineRule="exact"/>
              <w:ind w:right="40"/>
              <w:jc w:val="center"/>
              <w:rPr>
                <w:b/>
                <w:sz w:val="20"/>
                <w:szCs w:val="20"/>
              </w:rPr>
            </w:pPr>
          </w:p>
        </w:tc>
        <w:tc>
          <w:tcPr>
            <w:tcW w:w="1958" w:type="dxa"/>
            <w:vMerge/>
          </w:tcPr>
          <w:p w:rsidR="00E215D6" w:rsidRPr="002D54CA" w:rsidRDefault="00E215D6" w:rsidP="00E215D6">
            <w:pPr>
              <w:pStyle w:val="Corpsdutexte0"/>
              <w:shd w:val="clear" w:color="auto" w:fill="auto"/>
              <w:spacing w:before="0" w:line="307" w:lineRule="exact"/>
              <w:ind w:right="40"/>
              <w:jc w:val="center"/>
              <w:rPr>
                <w:b/>
                <w:sz w:val="20"/>
                <w:szCs w:val="20"/>
              </w:rPr>
            </w:pPr>
          </w:p>
        </w:tc>
        <w:tc>
          <w:tcPr>
            <w:tcW w:w="1300" w:type="dxa"/>
          </w:tcPr>
          <w:p w:rsidR="00E215D6" w:rsidRPr="002D54CA" w:rsidRDefault="00E215D6" w:rsidP="00E215D6">
            <w:pPr>
              <w:pStyle w:val="Corpsdutexte0"/>
              <w:shd w:val="clear" w:color="auto" w:fill="auto"/>
              <w:spacing w:before="0" w:line="307" w:lineRule="exact"/>
              <w:ind w:right="40"/>
              <w:jc w:val="center"/>
              <w:rPr>
                <w:b/>
                <w:sz w:val="20"/>
                <w:szCs w:val="20"/>
              </w:rPr>
            </w:pPr>
            <w:proofErr w:type="spellStart"/>
            <w:r>
              <w:rPr>
                <w:b/>
                <w:sz w:val="20"/>
                <w:szCs w:val="20"/>
              </w:rPr>
              <w:t>Propriété</w:t>
            </w:r>
            <w:proofErr w:type="spellEnd"/>
            <w:r>
              <w:rPr>
                <w:b/>
                <w:sz w:val="20"/>
                <w:szCs w:val="20"/>
              </w:rPr>
              <w:t xml:space="preserve"> </w:t>
            </w:r>
          </w:p>
        </w:tc>
        <w:tc>
          <w:tcPr>
            <w:tcW w:w="1014" w:type="dxa"/>
          </w:tcPr>
          <w:p w:rsidR="00E215D6" w:rsidRPr="002D54CA" w:rsidRDefault="00E215D6" w:rsidP="00E215D6">
            <w:pPr>
              <w:pStyle w:val="Corpsdutexte0"/>
              <w:shd w:val="clear" w:color="auto" w:fill="auto"/>
              <w:spacing w:before="0" w:line="307" w:lineRule="exact"/>
              <w:ind w:right="40"/>
              <w:jc w:val="center"/>
              <w:rPr>
                <w:b/>
                <w:sz w:val="20"/>
                <w:szCs w:val="20"/>
              </w:rPr>
            </w:pPr>
            <w:r>
              <w:rPr>
                <w:b/>
                <w:sz w:val="20"/>
                <w:szCs w:val="20"/>
              </w:rPr>
              <w:t xml:space="preserve">location </w:t>
            </w:r>
          </w:p>
        </w:tc>
      </w:tr>
      <w:tr w:rsidR="00E215D6" w:rsidTr="00E215D6">
        <w:tc>
          <w:tcPr>
            <w:tcW w:w="567" w:type="dxa"/>
          </w:tcPr>
          <w:p w:rsidR="00E215D6" w:rsidRPr="002D54CA" w:rsidRDefault="00E215D6" w:rsidP="00E215D6">
            <w:pPr>
              <w:pStyle w:val="Corpsdutexte0"/>
              <w:shd w:val="clear" w:color="auto" w:fill="auto"/>
              <w:spacing w:before="0" w:line="307" w:lineRule="exact"/>
              <w:ind w:right="40"/>
              <w:jc w:val="center"/>
              <w:rPr>
                <w:b/>
                <w:sz w:val="20"/>
                <w:szCs w:val="20"/>
              </w:rPr>
            </w:pPr>
            <w:r w:rsidRPr="002D54CA">
              <w:rPr>
                <w:b/>
                <w:sz w:val="20"/>
                <w:szCs w:val="20"/>
              </w:rPr>
              <w:t>1</w:t>
            </w:r>
          </w:p>
        </w:tc>
        <w:tc>
          <w:tcPr>
            <w:tcW w:w="4481" w:type="dxa"/>
          </w:tcPr>
          <w:p w:rsidR="00E215D6" w:rsidRDefault="00E215D6" w:rsidP="00E215D6">
            <w:pPr>
              <w:pStyle w:val="Corpsdutexte0"/>
              <w:shd w:val="clear" w:color="auto" w:fill="auto"/>
              <w:spacing w:before="0" w:line="307" w:lineRule="exact"/>
              <w:ind w:right="40"/>
              <w:jc w:val="left"/>
              <w:rPr>
                <w:sz w:val="20"/>
                <w:szCs w:val="20"/>
              </w:rPr>
            </w:pPr>
          </w:p>
        </w:tc>
        <w:tc>
          <w:tcPr>
            <w:tcW w:w="1958" w:type="dxa"/>
          </w:tcPr>
          <w:p w:rsidR="00E215D6" w:rsidRDefault="00E215D6" w:rsidP="00E215D6">
            <w:pPr>
              <w:pStyle w:val="Corpsdutexte0"/>
              <w:shd w:val="clear" w:color="auto" w:fill="auto"/>
              <w:spacing w:before="0" w:line="307" w:lineRule="exact"/>
              <w:ind w:right="40"/>
              <w:jc w:val="left"/>
              <w:rPr>
                <w:sz w:val="20"/>
                <w:szCs w:val="20"/>
              </w:rPr>
            </w:pPr>
          </w:p>
        </w:tc>
        <w:tc>
          <w:tcPr>
            <w:tcW w:w="1300" w:type="dxa"/>
          </w:tcPr>
          <w:p w:rsidR="00E215D6" w:rsidRDefault="00E215D6" w:rsidP="00E215D6">
            <w:pPr>
              <w:pStyle w:val="Corpsdutexte0"/>
              <w:shd w:val="clear" w:color="auto" w:fill="auto"/>
              <w:spacing w:before="0" w:line="307" w:lineRule="exact"/>
              <w:ind w:right="40"/>
              <w:jc w:val="left"/>
              <w:rPr>
                <w:sz w:val="20"/>
                <w:szCs w:val="20"/>
              </w:rPr>
            </w:pPr>
          </w:p>
        </w:tc>
        <w:tc>
          <w:tcPr>
            <w:tcW w:w="1014" w:type="dxa"/>
          </w:tcPr>
          <w:p w:rsidR="00E215D6" w:rsidRDefault="00E215D6" w:rsidP="00E215D6">
            <w:pPr>
              <w:pStyle w:val="Corpsdutexte0"/>
              <w:shd w:val="clear" w:color="auto" w:fill="auto"/>
              <w:spacing w:before="0" w:line="307" w:lineRule="exact"/>
              <w:ind w:right="40"/>
              <w:jc w:val="left"/>
              <w:rPr>
                <w:sz w:val="20"/>
                <w:szCs w:val="20"/>
              </w:rPr>
            </w:pPr>
          </w:p>
        </w:tc>
      </w:tr>
      <w:tr w:rsidR="00E215D6" w:rsidTr="00E215D6">
        <w:tc>
          <w:tcPr>
            <w:tcW w:w="567" w:type="dxa"/>
          </w:tcPr>
          <w:p w:rsidR="00E215D6" w:rsidRPr="002D54CA" w:rsidRDefault="00E215D6" w:rsidP="00E215D6">
            <w:pPr>
              <w:pStyle w:val="Corpsdutexte0"/>
              <w:shd w:val="clear" w:color="auto" w:fill="auto"/>
              <w:spacing w:before="0" w:line="307" w:lineRule="exact"/>
              <w:ind w:right="40"/>
              <w:jc w:val="center"/>
              <w:rPr>
                <w:b/>
                <w:sz w:val="20"/>
                <w:szCs w:val="20"/>
              </w:rPr>
            </w:pPr>
            <w:r w:rsidRPr="002D54CA">
              <w:rPr>
                <w:b/>
                <w:sz w:val="20"/>
                <w:szCs w:val="20"/>
              </w:rPr>
              <w:t>2</w:t>
            </w:r>
          </w:p>
        </w:tc>
        <w:tc>
          <w:tcPr>
            <w:tcW w:w="4481" w:type="dxa"/>
          </w:tcPr>
          <w:p w:rsidR="00E215D6" w:rsidRDefault="00E215D6" w:rsidP="00E215D6">
            <w:pPr>
              <w:pStyle w:val="Corpsdutexte0"/>
              <w:shd w:val="clear" w:color="auto" w:fill="auto"/>
              <w:spacing w:before="0" w:line="307" w:lineRule="exact"/>
              <w:ind w:right="40"/>
              <w:jc w:val="left"/>
              <w:rPr>
                <w:sz w:val="20"/>
                <w:szCs w:val="20"/>
              </w:rPr>
            </w:pPr>
          </w:p>
        </w:tc>
        <w:tc>
          <w:tcPr>
            <w:tcW w:w="1958" w:type="dxa"/>
          </w:tcPr>
          <w:p w:rsidR="00E215D6" w:rsidRDefault="00E215D6" w:rsidP="00E215D6">
            <w:pPr>
              <w:pStyle w:val="Corpsdutexte0"/>
              <w:shd w:val="clear" w:color="auto" w:fill="auto"/>
              <w:spacing w:before="0" w:line="307" w:lineRule="exact"/>
              <w:ind w:right="40"/>
              <w:jc w:val="left"/>
              <w:rPr>
                <w:sz w:val="20"/>
                <w:szCs w:val="20"/>
              </w:rPr>
            </w:pPr>
          </w:p>
        </w:tc>
        <w:tc>
          <w:tcPr>
            <w:tcW w:w="1300" w:type="dxa"/>
          </w:tcPr>
          <w:p w:rsidR="00E215D6" w:rsidRDefault="00E215D6" w:rsidP="00E215D6">
            <w:pPr>
              <w:pStyle w:val="Corpsdutexte0"/>
              <w:shd w:val="clear" w:color="auto" w:fill="auto"/>
              <w:spacing w:before="0" w:line="307" w:lineRule="exact"/>
              <w:ind w:right="40"/>
              <w:jc w:val="left"/>
              <w:rPr>
                <w:sz w:val="20"/>
                <w:szCs w:val="20"/>
              </w:rPr>
            </w:pPr>
          </w:p>
        </w:tc>
        <w:tc>
          <w:tcPr>
            <w:tcW w:w="1014" w:type="dxa"/>
          </w:tcPr>
          <w:p w:rsidR="00E215D6" w:rsidRDefault="00E215D6" w:rsidP="00E215D6">
            <w:pPr>
              <w:pStyle w:val="Corpsdutexte0"/>
              <w:shd w:val="clear" w:color="auto" w:fill="auto"/>
              <w:spacing w:before="0" w:line="307" w:lineRule="exact"/>
              <w:ind w:right="40"/>
              <w:jc w:val="left"/>
              <w:rPr>
                <w:sz w:val="20"/>
                <w:szCs w:val="20"/>
              </w:rPr>
            </w:pPr>
          </w:p>
        </w:tc>
      </w:tr>
      <w:tr w:rsidR="00E215D6" w:rsidTr="00E215D6">
        <w:tc>
          <w:tcPr>
            <w:tcW w:w="567" w:type="dxa"/>
          </w:tcPr>
          <w:p w:rsidR="00E215D6" w:rsidRPr="002D54CA" w:rsidRDefault="00E215D6" w:rsidP="00E215D6">
            <w:pPr>
              <w:pStyle w:val="Corpsdutexte0"/>
              <w:shd w:val="clear" w:color="auto" w:fill="auto"/>
              <w:spacing w:before="0" w:line="307" w:lineRule="exact"/>
              <w:ind w:right="40"/>
              <w:jc w:val="center"/>
              <w:rPr>
                <w:b/>
                <w:sz w:val="20"/>
                <w:szCs w:val="20"/>
              </w:rPr>
            </w:pPr>
            <w:r w:rsidRPr="002D54CA">
              <w:rPr>
                <w:b/>
                <w:sz w:val="20"/>
                <w:szCs w:val="20"/>
              </w:rPr>
              <w:t>…</w:t>
            </w:r>
          </w:p>
        </w:tc>
        <w:tc>
          <w:tcPr>
            <w:tcW w:w="4481" w:type="dxa"/>
          </w:tcPr>
          <w:p w:rsidR="00E215D6" w:rsidRDefault="00E215D6" w:rsidP="00E215D6">
            <w:pPr>
              <w:pStyle w:val="Corpsdutexte0"/>
              <w:shd w:val="clear" w:color="auto" w:fill="auto"/>
              <w:spacing w:before="0" w:line="307" w:lineRule="exact"/>
              <w:ind w:right="40"/>
              <w:jc w:val="left"/>
              <w:rPr>
                <w:sz w:val="20"/>
                <w:szCs w:val="20"/>
              </w:rPr>
            </w:pPr>
          </w:p>
        </w:tc>
        <w:tc>
          <w:tcPr>
            <w:tcW w:w="1958" w:type="dxa"/>
          </w:tcPr>
          <w:p w:rsidR="00E215D6" w:rsidRDefault="00E215D6" w:rsidP="00E215D6">
            <w:pPr>
              <w:pStyle w:val="Corpsdutexte0"/>
              <w:shd w:val="clear" w:color="auto" w:fill="auto"/>
              <w:spacing w:before="0" w:line="307" w:lineRule="exact"/>
              <w:ind w:right="40"/>
              <w:jc w:val="left"/>
              <w:rPr>
                <w:sz w:val="20"/>
                <w:szCs w:val="20"/>
              </w:rPr>
            </w:pPr>
          </w:p>
        </w:tc>
        <w:tc>
          <w:tcPr>
            <w:tcW w:w="1300" w:type="dxa"/>
          </w:tcPr>
          <w:p w:rsidR="00E215D6" w:rsidRDefault="00E215D6" w:rsidP="00E215D6">
            <w:pPr>
              <w:pStyle w:val="Corpsdutexte0"/>
              <w:shd w:val="clear" w:color="auto" w:fill="auto"/>
              <w:spacing w:before="0" w:line="307" w:lineRule="exact"/>
              <w:ind w:right="40"/>
              <w:jc w:val="left"/>
              <w:rPr>
                <w:sz w:val="20"/>
                <w:szCs w:val="20"/>
              </w:rPr>
            </w:pPr>
          </w:p>
        </w:tc>
        <w:tc>
          <w:tcPr>
            <w:tcW w:w="1014" w:type="dxa"/>
          </w:tcPr>
          <w:p w:rsidR="00E215D6" w:rsidRDefault="00E215D6" w:rsidP="00E215D6">
            <w:pPr>
              <w:pStyle w:val="Corpsdutexte0"/>
              <w:shd w:val="clear" w:color="auto" w:fill="auto"/>
              <w:spacing w:before="0" w:line="307" w:lineRule="exact"/>
              <w:ind w:right="40"/>
              <w:jc w:val="left"/>
              <w:rPr>
                <w:sz w:val="20"/>
                <w:szCs w:val="20"/>
              </w:rPr>
            </w:pPr>
          </w:p>
        </w:tc>
      </w:tr>
      <w:tr w:rsidR="00E215D6" w:rsidTr="00E215D6">
        <w:tc>
          <w:tcPr>
            <w:tcW w:w="567" w:type="dxa"/>
          </w:tcPr>
          <w:p w:rsidR="00E215D6" w:rsidRPr="002D54CA" w:rsidRDefault="00E215D6" w:rsidP="00E215D6">
            <w:pPr>
              <w:pStyle w:val="Corpsdutexte0"/>
              <w:shd w:val="clear" w:color="auto" w:fill="auto"/>
              <w:spacing w:before="0" w:line="307" w:lineRule="exact"/>
              <w:ind w:right="40"/>
              <w:jc w:val="center"/>
              <w:rPr>
                <w:b/>
                <w:sz w:val="20"/>
                <w:szCs w:val="20"/>
              </w:rPr>
            </w:pPr>
            <w:r w:rsidRPr="002D54CA">
              <w:rPr>
                <w:b/>
                <w:sz w:val="20"/>
                <w:szCs w:val="20"/>
              </w:rPr>
              <w:t>n</w:t>
            </w:r>
          </w:p>
        </w:tc>
        <w:tc>
          <w:tcPr>
            <w:tcW w:w="4481" w:type="dxa"/>
          </w:tcPr>
          <w:p w:rsidR="00E215D6" w:rsidRDefault="00E215D6" w:rsidP="00E215D6">
            <w:pPr>
              <w:pStyle w:val="Corpsdutexte0"/>
              <w:shd w:val="clear" w:color="auto" w:fill="auto"/>
              <w:spacing w:before="0" w:line="307" w:lineRule="exact"/>
              <w:ind w:right="40"/>
              <w:jc w:val="left"/>
              <w:rPr>
                <w:sz w:val="20"/>
                <w:szCs w:val="20"/>
              </w:rPr>
            </w:pPr>
          </w:p>
        </w:tc>
        <w:tc>
          <w:tcPr>
            <w:tcW w:w="1958" w:type="dxa"/>
          </w:tcPr>
          <w:p w:rsidR="00E215D6" w:rsidRDefault="00E215D6" w:rsidP="00E215D6">
            <w:pPr>
              <w:pStyle w:val="Corpsdutexte0"/>
              <w:shd w:val="clear" w:color="auto" w:fill="auto"/>
              <w:spacing w:before="0" w:line="307" w:lineRule="exact"/>
              <w:ind w:right="40"/>
              <w:jc w:val="left"/>
              <w:rPr>
                <w:sz w:val="20"/>
                <w:szCs w:val="20"/>
              </w:rPr>
            </w:pPr>
          </w:p>
        </w:tc>
        <w:tc>
          <w:tcPr>
            <w:tcW w:w="1300" w:type="dxa"/>
          </w:tcPr>
          <w:p w:rsidR="00E215D6" w:rsidRDefault="00E215D6" w:rsidP="00E215D6">
            <w:pPr>
              <w:pStyle w:val="Corpsdutexte0"/>
              <w:shd w:val="clear" w:color="auto" w:fill="auto"/>
              <w:spacing w:before="0" w:line="307" w:lineRule="exact"/>
              <w:ind w:right="40"/>
              <w:jc w:val="left"/>
              <w:rPr>
                <w:sz w:val="20"/>
                <w:szCs w:val="20"/>
              </w:rPr>
            </w:pPr>
          </w:p>
        </w:tc>
        <w:tc>
          <w:tcPr>
            <w:tcW w:w="1014" w:type="dxa"/>
          </w:tcPr>
          <w:p w:rsidR="00E215D6" w:rsidRDefault="00E215D6" w:rsidP="00E215D6">
            <w:pPr>
              <w:pStyle w:val="Corpsdutexte0"/>
              <w:shd w:val="clear" w:color="auto" w:fill="auto"/>
              <w:spacing w:before="0" w:line="307" w:lineRule="exact"/>
              <w:ind w:right="40"/>
              <w:jc w:val="left"/>
              <w:rPr>
                <w:sz w:val="20"/>
                <w:szCs w:val="20"/>
              </w:rPr>
            </w:pPr>
          </w:p>
        </w:tc>
      </w:tr>
    </w:tbl>
    <w:p w:rsidR="00E215D6" w:rsidRDefault="00E215D6" w:rsidP="00E215D6">
      <w:pPr>
        <w:pStyle w:val="Corpsdutexte0"/>
        <w:shd w:val="clear" w:color="auto" w:fill="auto"/>
        <w:spacing w:before="0" w:line="307" w:lineRule="exact"/>
        <w:ind w:left="1460" w:right="40"/>
        <w:jc w:val="left"/>
        <w:rPr>
          <w:sz w:val="20"/>
          <w:szCs w:val="20"/>
        </w:rPr>
      </w:pPr>
    </w:p>
    <w:p w:rsidR="00E215D6" w:rsidRPr="008656F9" w:rsidRDefault="00E215D6" w:rsidP="00E215D6">
      <w:pPr>
        <w:keepNext/>
        <w:keepLines/>
        <w:spacing w:line="210" w:lineRule="exact"/>
        <w:ind w:left="40"/>
        <w:rPr>
          <w:rFonts w:ascii="Arial" w:hAnsi="Arial" w:cs="Arial"/>
          <w:b/>
          <w:sz w:val="20"/>
          <w:szCs w:val="20"/>
        </w:rPr>
      </w:pPr>
      <w:bookmarkStart w:id="4" w:name="bookmark3"/>
      <w:r w:rsidRPr="008656F9">
        <w:rPr>
          <w:rStyle w:val="En-tte20"/>
          <w:rFonts w:ascii="Arial" w:hAnsi="Arial" w:cs="Arial"/>
          <w:b/>
          <w:sz w:val="20"/>
          <w:szCs w:val="20"/>
          <w:u w:val="none"/>
        </w:rPr>
        <w:t>Article 5</w:t>
      </w:r>
      <w:r w:rsidRPr="008656F9">
        <w:rPr>
          <w:rFonts w:ascii="Arial" w:hAnsi="Arial" w:cs="Arial"/>
          <w:b/>
          <w:sz w:val="20"/>
          <w:szCs w:val="20"/>
        </w:rPr>
        <w:t xml:space="preserve"> </w:t>
      </w:r>
      <w:r w:rsidRPr="008656F9">
        <w:rPr>
          <w:rFonts w:ascii="Arial" w:hAnsi="Arial" w:cs="Arial"/>
          <w:b/>
          <w:sz w:val="20"/>
          <w:szCs w:val="20"/>
          <w:u w:val="single"/>
        </w:rPr>
        <w:t>Respect des conditions d'Appel d'Offres</w:t>
      </w:r>
      <w:bookmarkEnd w:id="4"/>
    </w:p>
    <w:p w:rsidR="00E215D6" w:rsidRDefault="00E215D6" w:rsidP="00E215D6">
      <w:pPr>
        <w:pStyle w:val="Corpsdutexte0"/>
        <w:numPr>
          <w:ilvl w:val="0"/>
          <w:numId w:val="65"/>
        </w:numPr>
        <w:shd w:val="clear" w:color="auto" w:fill="auto"/>
        <w:tabs>
          <w:tab w:val="left" w:pos="491"/>
        </w:tabs>
        <w:spacing w:before="0"/>
        <w:ind w:left="40" w:right="40"/>
        <w:rPr>
          <w:rFonts w:ascii="Arial" w:hAnsi="Arial" w:cs="Arial"/>
          <w:sz w:val="20"/>
          <w:szCs w:val="20"/>
          <w:lang w:val="fr-FR"/>
        </w:rPr>
      </w:pPr>
      <w:bookmarkStart w:id="5" w:name="_Hlk61734394"/>
      <w:r w:rsidRPr="00B367FB">
        <w:rPr>
          <w:rFonts w:ascii="Arial" w:hAnsi="Arial" w:cs="Arial"/>
          <w:sz w:val="20"/>
          <w:szCs w:val="20"/>
          <w:lang w:val="fr-FR"/>
        </w:rPr>
        <w:t>Les soumissionnaires devront répondre obligatoirement suivant les conditions techniques du Dossier d'Appel d'Offres. Ils peuvent cependant en plus proposer des variantes (quantité, mode d'exécution, nature du matériel) suite à leurs investigations et à la visite des sites, dans le strict respect des standards et normes homologués.</w:t>
      </w:r>
    </w:p>
    <w:p w:rsidR="00E215D6" w:rsidRPr="00511082" w:rsidRDefault="00E215D6" w:rsidP="00E215D6">
      <w:pPr>
        <w:pStyle w:val="Corpsdetexte2"/>
        <w:spacing w:before="60" w:after="60" w:line="276" w:lineRule="auto"/>
        <w:ind w:left="114" w:right="172"/>
        <w:rPr>
          <w:rFonts w:ascii="Arial" w:hAnsi="Arial" w:cs="Arial"/>
          <w:bCs/>
          <w:color w:val="000000"/>
          <w:sz w:val="20"/>
          <w:szCs w:val="20"/>
        </w:rPr>
      </w:pPr>
      <w:r>
        <w:rPr>
          <w:rFonts w:ascii="Arial" w:hAnsi="Arial" w:cs="Arial"/>
          <w:b/>
          <w:bCs/>
          <w:color w:val="000000"/>
          <w:sz w:val="20"/>
          <w:szCs w:val="20"/>
        </w:rPr>
        <w:t xml:space="preserve">5.2 </w:t>
      </w:r>
      <w:r w:rsidRPr="00511082">
        <w:rPr>
          <w:rFonts w:ascii="Arial" w:hAnsi="Arial" w:cs="Arial"/>
          <w:bCs/>
          <w:color w:val="000000"/>
          <w:sz w:val="20"/>
          <w:szCs w:val="20"/>
        </w:rPr>
        <w:t>L'offre est à prix unitaires. Le soumissionnaire devra remplir, en lettres et en chiffres, les prix unitaires des bordereaux des prix, les porter dans le détail estimatif et les multiplier par les quantités indiquées, de façon à obtenir le montant total de son offre, ferme et non révisable pour l’ensemble des prestations et de l’équipement définis au présent Appel d’Offres.</w:t>
      </w:r>
    </w:p>
    <w:p w:rsidR="00E215D6" w:rsidRPr="00511082" w:rsidRDefault="00E215D6" w:rsidP="00E215D6">
      <w:pPr>
        <w:pStyle w:val="Corpsdetexte2"/>
        <w:tabs>
          <w:tab w:val="num" w:pos="0"/>
        </w:tabs>
        <w:spacing w:before="60" w:after="60" w:line="276" w:lineRule="auto"/>
        <w:ind w:left="114" w:right="172"/>
        <w:rPr>
          <w:rFonts w:ascii="Arial" w:hAnsi="Arial" w:cs="Arial"/>
          <w:bCs/>
          <w:color w:val="000000"/>
          <w:sz w:val="20"/>
          <w:szCs w:val="20"/>
        </w:rPr>
      </w:pPr>
      <w:r w:rsidRPr="00511082">
        <w:rPr>
          <w:rFonts w:ascii="Arial" w:hAnsi="Arial" w:cs="Arial"/>
          <w:bCs/>
          <w:color w:val="000000"/>
          <w:sz w:val="20"/>
          <w:szCs w:val="20"/>
        </w:rPr>
        <w:t>Ce montant sera calculé toutes taxes comprises. La valeur de la taxe sur la valeur ajoutée (TVA) sera égale à 19,25%. Il comportera les droits de douane et les frais de timbre et d’enregistrement ainsi que l’impôt sur le revenu.</w:t>
      </w:r>
    </w:p>
    <w:p w:rsidR="00E215D6" w:rsidRPr="00511082" w:rsidRDefault="00E215D6" w:rsidP="00E215D6">
      <w:pPr>
        <w:pStyle w:val="Corpsdetexte2"/>
        <w:tabs>
          <w:tab w:val="num" w:pos="0"/>
        </w:tabs>
        <w:spacing w:before="60" w:after="60" w:line="276" w:lineRule="auto"/>
        <w:ind w:left="114" w:right="172"/>
        <w:rPr>
          <w:rFonts w:ascii="Arial" w:hAnsi="Arial" w:cs="Arial"/>
          <w:bCs/>
          <w:color w:val="000000"/>
          <w:sz w:val="20"/>
          <w:szCs w:val="20"/>
        </w:rPr>
      </w:pPr>
      <w:r w:rsidRPr="00511082">
        <w:rPr>
          <w:rFonts w:ascii="Arial" w:hAnsi="Arial" w:cs="Arial"/>
          <w:bCs/>
          <w:color w:val="000000"/>
          <w:sz w:val="20"/>
          <w:szCs w:val="20"/>
        </w:rPr>
        <w:t>Les prix seront obligatoirement exprimés en francs CFA. L'enregistrement et timbre du marché, respectent les dispositions particulières fixées par le décret relatif aux marchés publics passés sur prix global et forfaitaire.</w:t>
      </w:r>
    </w:p>
    <w:p w:rsidR="00E215D6" w:rsidRPr="00511082" w:rsidRDefault="00E215D6" w:rsidP="00E215D6">
      <w:pPr>
        <w:pStyle w:val="Corpsdetexte2"/>
        <w:tabs>
          <w:tab w:val="num" w:pos="0"/>
        </w:tabs>
        <w:spacing w:before="60" w:after="60" w:line="276" w:lineRule="auto"/>
        <w:ind w:left="114" w:right="172"/>
        <w:rPr>
          <w:rFonts w:ascii="Arial" w:hAnsi="Arial" w:cs="Arial"/>
          <w:bCs/>
          <w:color w:val="000000"/>
          <w:sz w:val="20"/>
          <w:szCs w:val="20"/>
        </w:rPr>
      </w:pPr>
      <w:r w:rsidRPr="00511082">
        <w:rPr>
          <w:rFonts w:ascii="Arial" w:hAnsi="Arial" w:cs="Arial"/>
          <w:b/>
          <w:bCs/>
          <w:color w:val="000000"/>
          <w:sz w:val="20"/>
          <w:szCs w:val="20"/>
        </w:rPr>
        <w:t>5.</w:t>
      </w:r>
      <w:r>
        <w:rPr>
          <w:rFonts w:ascii="Arial" w:hAnsi="Arial" w:cs="Arial"/>
          <w:b/>
          <w:bCs/>
          <w:color w:val="000000"/>
          <w:sz w:val="20"/>
          <w:szCs w:val="20"/>
        </w:rPr>
        <w:t>3</w:t>
      </w:r>
      <w:r w:rsidRPr="00511082">
        <w:rPr>
          <w:rFonts w:ascii="Arial" w:hAnsi="Arial" w:cs="Arial"/>
          <w:bCs/>
          <w:color w:val="000000"/>
          <w:sz w:val="20"/>
          <w:szCs w:val="20"/>
        </w:rPr>
        <w:t xml:space="preserve"> - Le bordereau des prix unitaires devra être obligatoirement complet.</w:t>
      </w:r>
    </w:p>
    <w:p w:rsidR="00E215D6" w:rsidRPr="00511082" w:rsidRDefault="00E215D6" w:rsidP="00E215D6">
      <w:pPr>
        <w:pStyle w:val="Corpsdetexte2"/>
        <w:spacing w:before="60" w:after="60" w:line="276" w:lineRule="auto"/>
        <w:ind w:left="114" w:right="172"/>
        <w:rPr>
          <w:rFonts w:ascii="Arial" w:hAnsi="Arial" w:cs="Arial"/>
          <w:bCs/>
          <w:color w:val="000000"/>
          <w:sz w:val="20"/>
          <w:szCs w:val="20"/>
        </w:rPr>
      </w:pPr>
      <w:r w:rsidRPr="00511082">
        <w:rPr>
          <w:rFonts w:ascii="Arial" w:hAnsi="Arial" w:cs="Arial"/>
          <w:bCs/>
          <w:color w:val="000000"/>
          <w:sz w:val="20"/>
          <w:szCs w:val="20"/>
        </w:rPr>
        <w:t xml:space="preserve">Le soumissionnaire est obligé d'exprimer les prix du bordereau et du détail estimatif en francs CFA hors toutes taxes et impôts. </w:t>
      </w:r>
    </w:p>
    <w:p w:rsidR="00E215D6" w:rsidRPr="00511082" w:rsidRDefault="00E215D6" w:rsidP="00E215D6">
      <w:pPr>
        <w:pStyle w:val="Corpsdetexte2"/>
        <w:spacing w:before="60" w:after="60" w:line="276" w:lineRule="auto"/>
        <w:ind w:left="114" w:right="172"/>
        <w:rPr>
          <w:rFonts w:ascii="Arial" w:hAnsi="Arial" w:cs="Arial"/>
          <w:bCs/>
          <w:color w:val="000000"/>
          <w:sz w:val="20"/>
          <w:szCs w:val="20"/>
        </w:rPr>
      </w:pPr>
      <w:r w:rsidRPr="00511082">
        <w:rPr>
          <w:rFonts w:ascii="Arial" w:hAnsi="Arial" w:cs="Arial"/>
          <w:bCs/>
          <w:color w:val="000000"/>
          <w:sz w:val="20"/>
          <w:szCs w:val="20"/>
        </w:rPr>
        <w:t>Les prix en lettres du bordereau des prix primeront sur les prix en chiffres dudit bordereau et du détail estimatif, et serviront de base au calcul du montant de l'offre.</w:t>
      </w:r>
    </w:p>
    <w:p w:rsidR="00E215D6" w:rsidRPr="00511082" w:rsidRDefault="00E215D6" w:rsidP="00E215D6">
      <w:pPr>
        <w:pStyle w:val="Corpsdetexte2"/>
        <w:spacing w:before="60" w:after="60" w:line="276" w:lineRule="auto"/>
        <w:ind w:left="114" w:right="172"/>
        <w:rPr>
          <w:rFonts w:ascii="Arial" w:hAnsi="Arial" w:cs="Arial"/>
          <w:bCs/>
          <w:color w:val="000000"/>
          <w:sz w:val="20"/>
          <w:szCs w:val="20"/>
        </w:rPr>
      </w:pPr>
      <w:r w:rsidRPr="00511082">
        <w:rPr>
          <w:rFonts w:ascii="Arial" w:hAnsi="Arial" w:cs="Arial"/>
          <w:b/>
          <w:bCs/>
          <w:color w:val="000000"/>
          <w:sz w:val="20"/>
          <w:szCs w:val="20"/>
        </w:rPr>
        <w:t>5.</w:t>
      </w:r>
      <w:r>
        <w:rPr>
          <w:rFonts w:ascii="Arial" w:hAnsi="Arial" w:cs="Arial"/>
          <w:b/>
          <w:bCs/>
          <w:color w:val="000000"/>
          <w:sz w:val="20"/>
          <w:szCs w:val="20"/>
        </w:rPr>
        <w:t>4</w:t>
      </w:r>
      <w:r w:rsidRPr="00511082">
        <w:rPr>
          <w:rFonts w:ascii="Arial" w:hAnsi="Arial" w:cs="Arial"/>
          <w:bCs/>
          <w:color w:val="000000"/>
          <w:sz w:val="20"/>
          <w:szCs w:val="20"/>
        </w:rPr>
        <w:t>-Le soumissionnaire ne pourra faire dans quelque poste que ce soit du bordereau des prix unitaires, un rabais ou une augmentation sur les prix unitaires indiqués ou sur les montants résultant de ces prix unitaires. Les erreurs éventuelles seront redressées par l’Autorité Contractante de la façon suivante :</w:t>
      </w:r>
    </w:p>
    <w:p w:rsidR="00E215D6" w:rsidRPr="00511082" w:rsidRDefault="00E215D6" w:rsidP="00E215D6">
      <w:pPr>
        <w:pStyle w:val="Corpsdetexte2"/>
        <w:numPr>
          <w:ilvl w:val="0"/>
          <w:numId w:val="85"/>
        </w:numPr>
        <w:tabs>
          <w:tab w:val="clear" w:pos="720"/>
          <w:tab w:val="left" w:pos="1260"/>
        </w:tabs>
        <w:spacing w:before="60" w:after="60" w:line="276" w:lineRule="auto"/>
        <w:ind w:left="114" w:right="172" w:firstLine="0"/>
        <w:rPr>
          <w:rFonts w:ascii="Arial" w:hAnsi="Arial" w:cs="Arial"/>
          <w:bCs/>
          <w:color w:val="000000"/>
          <w:sz w:val="20"/>
          <w:szCs w:val="20"/>
        </w:rPr>
      </w:pPr>
      <w:r w:rsidRPr="00511082">
        <w:rPr>
          <w:rFonts w:ascii="Arial" w:hAnsi="Arial" w:cs="Arial"/>
          <w:bCs/>
          <w:color w:val="000000"/>
          <w:sz w:val="20"/>
          <w:szCs w:val="20"/>
        </w:rPr>
        <w:t xml:space="preserve">Lorsqu’il existe une différence entre le montant en chiffres et le montant en lettres, le montant en lettres fera foi ; </w:t>
      </w:r>
    </w:p>
    <w:p w:rsidR="00E215D6" w:rsidRPr="00511082" w:rsidRDefault="00E215D6" w:rsidP="00E215D6">
      <w:pPr>
        <w:pStyle w:val="Corpsdetexte2"/>
        <w:numPr>
          <w:ilvl w:val="0"/>
          <w:numId w:val="85"/>
        </w:numPr>
        <w:tabs>
          <w:tab w:val="clear" w:pos="720"/>
          <w:tab w:val="left" w:pos="1260"/>
        </w:tabs>
        <w:spacing w:before="60" w:after="60" w:line="276" w:lineRule="auto"/>
        <w:ind w:left="114" w:right="172" w:firstLine="0"/>
        <w:rPr>
          <w:rFonts w:ascii="Arial" w:hAnsi="Arial" w:cs="Arial"/>
          <w:bCs/>
          <w:color w:val="000000"/>
          <w:sz w:val="20"/>
          <w:szCs w:val="20"/>
        </w:rPr>
      </w:pPr>
      <w:r w:rsidRPr="00511082">
        <w:rPr>
          <w:rFonts w:ascii="Arial" w:hAnsi="Arial" w:cs="Arial"/>
          <w:bCs/>
          <w:color w:val="000000"/>
          <w:sz w:val="20"/>
          <w:szCs w:val="20"/>
        </w:rPr>
        <w:t xml:space="preserve">Lorsqu’il existe une différence entre un </w:t>
      </w:r>
      <w:r>
        <w:rPr>
          <w:rFonts w:ascii="Arial" w:hAnsi="Arial" w:cs="Arial"/>
          <w:bCs/>
          <w:color w:val="000000"/>
          <w:sz w:val="20"/>
          <w:szCs w:val="20"/>
        </w:rPr>
        <w:t>prix</w:t>
      </w:r>
      <w:r w:rsidRPr="00511082">
        <w:rPr>
          <w:rFonts w:ascii="Arial" w:hAnsi="Arial" w:cs="Arial"/>
          <w:bCs/>
          <w:color w:val="000000"/>
          <w:sz w:val="20"/>
          <w:szCs w:val="20"/>
        </w:rPr>
        <w:t xml:space="preserve"> unitaire et le montant total obtenu en effectuant le produit du </w:t>
      </w:r>
      <w:r>
        <w:rPr>
          <w:rFonts w:ascii="Arial" w:hAnsi="Arial" w:cs="Arial"/>
          <w:bCs/>
          <w:color w:val="000000"/>
          <w:sz w:val="20"/>
          <w:szCs w:val="20"/>
        </w:rPr>
        <w:t>prix</w:t>
      </w:r>
      <w:r w:rsidRPr="00511082">
        <w:rPr>
          <w:rFonts w:ascii="Arial" w:hAnsi="Arial" w:cs="Arial"/>
          <w:bCs/>
          <w:color w:val="000000"/>
          <w:sz w:val="20"/>
          <w:szCs w:val="20"/>
        </w:rPr>
        <w:t xml:space="preserve"> unitaire par la quantité, le </w:t>
      </w:r>
      <w:r>
        <w:rPr>
          <w:rFonts w:ascii="Arial" w:hAnsi="Arial" w:cs="Arial"/>
          <w:bCs/>
          <w:color w:val="000000"/>
          <w:sz w:val="20"/>
          <w:szCs w:val="20"/>
        </w:rPr>
        <w:t>prix</w:t>
      </w:r>
      <w:r w:rsidRPr="00511082">
        <w:rPr>
          <w:rFonts w:ascii="Arial" w:hAnsi="Arial" w:cs="Arial"/>
          <w:bCs/>
          <w:color w:val="000000"/>
          <w:sz w:val="20"/>
          <w:szCs w:val="20"/>
        </w:rPr>
        <w:t xml:space="preserve"> unitaire cité fera foi, à moins que l’Autorité Contractante </w:t>
      </w:r>
      <w:r w:rsidRPr="00511082">
        <w:rPr>
          <w:rFonts w:ascii="Arial" w:hAnsi="Arial" w:cs="Arial"/>
          <w:bCs/>
          <w:color w:val="000000"/>
          <w:sz w:val="20"/>
          <w:szCs w:val="20"/>
        </w:rPr>
        <w:lastRenderedPageBreak/>
        <w:t xml:space="preserve">n'estime qu'il s’agît d'une erreur grossière de virgule dans le </w:t>
      </w:r>
      <w:r>
        <w:rPr>
          <w:rFonts w:ascii="Arial" w:hAnsi="Arial" w:cs="Arial"/>
          <w:bCs/>
          <w:color w:val="000000"/>
          <w:sz w:val="20"/>
          <w:szCs w:val="20"/>
        </w:rPr>
        <w:t>prix</w:t>
      </w:r>
      <w:r w:rsidRPr="00511082">
        <w:rPr>
          <w:rFonts w:ascii="Arial" w:hAnsi="Arial" w:cs="Arial"/>
          <w:bCs/>
          <w:color w:val="000000"/>
          <w:sz w:val="20"/>
          <w:szCs w:val="20"/>
        </w:rPr>
        <w:t xml:space="preserve"> unitaire, auquel cas le montant total cité fera foi et le </w:t>
      </w:r>
      <w:r>
        <w:rPr>
          <w:rFonts w:ascii="Arial" w:hAnsi="Arial" w:cs="Arial"/>
          <w:bCs/>
          <w:color w:val="000000"/>
          <w:sz w:val="20"/>
          <w:szCs w:val="20"/>
        </w:rPr>
        <w:t>prix</w:t>
      </w:r>
      <w:r w:rsidRPr="00511082">
        <w:rPr>
          <w:rFonts w:ascii="Arial" w:hAnsi="Arial" w:cs="Arial"/>
          <w:bCs/>
          <w:color w:val="000000"/>
          <w:sz w:val="20"/>
          <w:szCs w:val="20"/>
        </w:rPr>
        <w:t xml:space="preserve"> unitaire sera corrigé.</w:t>
      </w:r>
    </w:p>
    <w:p w:rsidR="00E215D6" w:rsidRPr="00511082" w:rsidRDefault="00E215D6" w:rsidP="00E215D6">
      <w:pPr>
        <w:pStyle w:val="Corpsdetexte2"/>
        <w:spacing w:before="60" w:after="60" w:line="276" w:lineRule="auto"/>
        <w:ind w:left="114" w:right="172" w:firstLine="741"/>
        <w:rPr>
          <w:rFonts w:ascii="Arial" w:hAnsi="Arial" w:cs="Arial"/>
          <w:bCs/>
          <w:color w:val="000000"/>
          <w:sz w:val="20"/>
          <w:szCs w:val="20"/>
        </w:rPr>
      </w:pPr>
      <w:r w:rsidRPr="00511082">
        <w:rPr>
          <w:rFonts w:ascii="Arial" w:hAnsi="Arial" w:cs="Arial"/>
          <w:bCs/>
          <w:color w:val="000000"/>
          <w:sz w:val="20"/>
          <w:szCs w:val="20"/>
        </w:rPr>
        <w:t>Les montants figurant à la soumission seront rectifiés par l’Autorité Contractante conformément à la procédure décrite ci-dessus et avec le consentement du soumissionnaire et seront considérés comme engageant ce dernier. Si le soumissionnaire n'accepte pas les corrections ainsi effectuées, son offre sera rejetée.</w:t>
      </w:r>
    </w:p>
    <w:p w:rsidR="00E215D6" w:rsidRPr="00511082" w:rsidRDefault="00E215D6" w:rsidP="00E215D6">
      <w:pPr>
        <w:pStyle w:val="Corpsdetexte2"/>
        <w:spacing w:before="60" w:after="60" w:line="276" w:lineRule="auto"/>
        <w:ind w:left="114" w:right="172" w:firstLine="741"/>
        <w:rPr>
          <w:rFonts w:ascii="Arial" w:hAnsi="Arial" w:cs="Arial"/>
          <w:bCs/>
          <w:color w:val="000000"/>
          <w:sz w:val="20"/>
          <w:szCs w:val="20"/>
        </w:rPr>
      </w:pPr>
      <w:r w:rsidRPr="00511082">
        <w:rPr>
          <w:rFonts w:ascii="Arial" w:hAnsi="Arial" w:cs="Arial"/>
          <w:bCs/>
          <w:color w:val="000000"/>
          <w:sz w:val="20"/>
          <w:szCs w:val="20"/>
        </w:rPr>
        <w:t xml:space="preserve">L’établissement des prix est réputé avoir été fait sur la base des conditions économiques en vigueur en République du Cameroun à la date de la remise des offres et pour la durée du marché : </w:t>
      </w:r>
      <w:r w:rsidRPr="00511082">
        <w:rPr>
          <w:rFonts w:ascii="Arial" w:hAnsi="Arial" w:cs="Arial"/>
          <w:b/>
          <w:bCs/>
          <w:color w:val="000000"/>
          <w:sz w:val="20"/>
          <w:szCs w:val="20"/>
        </w:rPr>
        <w:t>ces prix sont fermes et non révisables</w:t>
      </w:r>
      <w:r w:rsidRPr="00511082">
        <w:rPr>
          <w:rFonts w:ascii="Arial" w:hAnsi="Arial" w:cs="Arial"/>
          <w:bCs/>
          <w:color w:val="000000"/>
          <w:sz w:val="20"/>
          <w:szCs w:val="20"/>
        </w:rPr>
        <w:t>.</w:t>
      </w:r>
    </w:p>
    <w:p w:rsidR="00E215D6" w:rsidRPr="00511082" w:rsidRDefault="00E215D6" w:rsidP="00E215D6">
      <w:pPr>
        <w:pStyle w:val="Corpsdutexte0"/>
        <w:shd w:val="clear" w:color="auto" w:fill="auto"/>
        <w:tabs>
          <w:tab w:val="left" w:pos="491"/>
        </w:tabs>
        <w:spacing w:before="0"/>
        <w:ind w:right="40"/>
        <w:rPr>
          <w:rFonts w:ascii="Arial" w:hAnsi="Arial" w:cs="Arial"/>
          <w:sz w:val="16"/>
          <w:szCs w:val="16"/>
          <w:lang w:val="fr-FR"/>
        </w:rPr>
      </w:pPr>
    </w:p>
    <w:p w:rsidR="00E215D6" w:rsidRPr="00B367FB" w:rsidRDefault="00E215D6" w:rsidP="00E215D6">
      <w:pPr>
        <w:pStyle w:val="Corpsdutexte0"/>
        <w:numPr>
          <w:ilvl w:val="1"/>
          <w:numId w:val="86"/>
        </w:numPr>
        <w:shd w:val="clear" w:color="auto" w:fill="auto"/>
        <w:tabs>
          <w:tab w:val="left" w:pos="458"/>
        </w:tabs>
        <w:spacing w:before="0" w:after="10" w:line="210" w:lineRule="exact"/>
        <w:rPr>
          <w:rFonts w:ascii="Arial" w:hAnsi="Arial" w:cs="Arial"/>
          <w:sz w:val="20"/>
          <w:szCs w:val="20"/>
          <w:lang w:val="fr-FR"/>
        </w:rPr>
      </w:pPr>
      <w:r w:rsidRPr="00B367FB">
        <w:rPr>
          <w:rFonts w:ascii="Arial" w:hAnsi="Arial" w:cs="Arial"/>
          <w:sz w:val="20"/>
          <w:szCs w:val="20"/>
          <w:lang w:val="fr-FR"/>
        </w:rPr>
        <w:t>Aucune offre ne sera reçue après les dates et heures indiquées dans l'Avis d'Appel d'Offres.</w:t>
      </w:r>
    </w:p>
    <w:p w:rsidR="00E215D6" w:rsidRPr="00B367FB" w:rsidRDefault="00E215D6" w:rsidP="00E215D6">
      <w:pPr>
        <w:pStyle w:val="Corpsdutexte0"/>
        <w:shd w:val="clear" w:color="auto" w:fill="auto"/>
        <w:tabs>
          <w:tab w:val="left" w:pos="501"/>
        </w:tabs>
        <w:spacing w:before="0" w:line="307" w:lineRule="exact"/>
        <w:ind w:right="40"/>
        <w:rPr>
          <w:rFonts w:ascii="Arial" w:hAnsi="Arial" w:cs="Arial"/>
          <w:sz w:val="20"/>
          <w:szCs w:val="20"/>
          <w:lang w:val="fr-FR"/>
        </w:rPr>
      </w:pPr>
      <w:r w:rsidRPr="00511082">
        <w:rPr>
          <w:rFonts w:ascii="Arial" w:hAnsi="Arial" w:cs="Arial"/>
          <w:b/>
          <w:sz w:val="20"/>
          <w:szCs w:val="20"/>
          <w:lang w:val="fr-FR"/>
        </w:rPr>
        <w:t>5.6</w:t>
      </w:r>
      <w:r>
        <w:rPr>
          <w:rFonts w:ascii="Arial" w:hAnsi="Arial" w:cs="Arial"/>
          <w:sz w:val="20"/>
          <w:szCs w:val="20"/>
          <w:lang w:val="fr-FR"/>
        </w:rPr>
        <w:t xml:space="preserve"> A</w:t>
      </w:r>
      <w:r w:rsidRPr="00B367FB">
        <w:rPr>
          <w:rFonts w:ascii="Arial" w:hAnsi="Arial" w:cs="Arial"/>
          <w:sz w:val="20"/>
          <w:szCs w:val="20"/>
          <w:lang w:val="fr-FR"/>
        </w:rPr>
        <w:t>près remise de son offre, un soumissionnaire ne peut ni la modifier, ni la corriger pour quelque raison que ce soit. Cette condition est valable à la fois avant et après l'expiration du délai de remise de l'offre.</w:t>
      </w:r>
    </w:p>
    <w:p w:rsidR="00E215D6" w:rsidRPr="00BE3525" w:rsidRDefault="00E215D6" w:rsidP="00E215D6">
      <w:pPr>
        <w:keepNext/>
        <w:keepLines/>
        <w:spacing w:line="210" w:lineRule="exact"/>
        <w:ind w:left="40"/>
        <w:rPr>
          <w:rStyle w:val="En-tte20"/>
          <w:rFonts w:ascii="Arial" w:hAnsi="Arial" w:cs="Arial"/>
          <w:b/>
          <w:sz w:val="10"/>
          <w:szCs w:val="20"/>
        </w:rPr>
      </w:pPr>
      <w:bookmarkStart w:id="6" w:name="bookmark4"/>
      <w:bookmarkEnd w:id="5"/>
    </w:p>
    <w:p w:rsidR="00E215D6" w:rsidRPr="008656F9" w:rsidRDefault="00E215D6" w:rsidP="00E215D6">
      <w:pPr>
        <w:keepNext/>
        <w:keepLines/>
        <w:spacing w:line="210" w:lineRule="exact"/>
        <w:ind w:left="40"/>
        <w:rPr>
          <w:rFonts w:ascii="Arial" w:hAnsi="Arial" w:cs="Arial"/>
          <w:b/>
          <w:sz w:val="20"/>
          <w:szCs w:val="20"/>
        </w:rPr>
      </w:pPr>
      <w:r w:rsidRPr="008656F9">
        <w:rPr>
          <w:rStyle w:val="En-tte20"/>
          <w:rFonts w:ascii="Arial" w:hAnsi="Arial" w:cs="Arial"/>
          <w:b/>
          <w:sz w:val="20"/>
          <w:szCs w:val="20"/>
          <w:u w:val="none"/>
        </w:rPr>
        <w:t>Article 6</w:t>
      </w:r>
      <w:r w:rsidRPr="008656F9">
        <w:rPr>
          <w:rFonts w:ascii="Arial" w:hAnsi="Arial" w:cs="Arial"/>
          <w:b/>
          <w:sz w:val="20"/>
          <w:szCs w:val="20"/>
        </w:rPr>
        <w:t xml:space="preserve">. </w:t>
      </w:r>
      <w:r w:rsidRPr="008656F9">
        <w:rPr>
          <w:rFonts w:ascii="Arial" w:hAnsi="Arial" w:cs="Arial"/>
          <w:b/>
          <w:sz w:val="20"/>
          <w:szCs w:val="20"/>
          <w:u w:val="single"/>
        </w:rPr>
        <w:t>Modifications des documents du Dossier d'Appel d'Offres</w:t>
      </w:r>
      <w:bookmarkEnd w:id="6"/>
    </w:p>
    <w:p w:rsidR="00E215D6" w:rsidRPr="00B367FB" w:rsidRDefault="00E215D6" w:rsidP="00E215D6">
      <w:pPr>
        <w:pStyle w:val="Corpsdutexte0"/>
        <w:shd w:val="clear" w:color="auto" w:fill="auto"/>
        <w:spacing w:before="0" w:after="120"/>
        <w:ind w:left="40" w:right="40"/>
        <w:rPr>
          <w:rFonts w:ascii="Arial" w:hAnsi="Arial" w:cs="Arial"/>
          <w:sz w:val="20"/>
          <w:szCs w:val="20"/>
          <w:lang w:val="fr-FR"/>
        </w:rPr>
      </w:pPr>
      <w:r w:rsidRPr="00B367FB">
        <w:rPr>
          <w:rFonts w:ascii="Arial" w:hAnsi="Arial" w:cs="Arial"/>
          <w:sz w:val="20"/>
          <w:szCs w:val="20"/>
          <w:lang w:val="fr-FR"/>
        </w:rPr>
        <w:t>Au cas où certains soumissionnaires auraient des renseignements complémentaires à demander ou auraient des doutes sur la signification exacte de certaines parties des documents d'Appel d'Offres, ils devraient s'en référer par écrit à l'administration en vue d'obtenir les éclaircissements nécessaires, avant de transmettre leur offre.</w:t>
      </w:r>
    </w:p>
    <w:p w:rsidR="00E215D6" w:rsidRPr="00B367FB" w:rsidRDefault="00E215D6" w:rsidP="00E215D6">
      <w:pPr>
        <w:pStyle w:val="Corpsdutexte0"/>
        <w:shd w:val="clear" w:color="auto" w:fill="auto"/>
        <w:spacing w:before="0" w:after="112"/>
        <w:ind w:left="40" w:right="40"/>
        <w:rPr>
          <w:rFonts w:ascii="Arial" w:hAnsi="Arial" w:cs="Arial"/>
          <w:sz w:val="20"/>
          <w:szCs w:val="20"/>
          <w:lang w:val="fr-FR"/>
        </w:rPr>
      </w:pPr>
      <w:r w:rsidRPr="00B367FB">
        <w:rPr>
          <w:rFonts w:ascii="Arial" w:hAnsi="Arial" w:cs="Arial"/>
          <w:sz w:val="20"/>
          <w:szCs w:val="20"/>
          <w:lang w:val="fr-FR"/>
        </w:rPr>
        <w:t>Si ces questions soulevées sont fondées, elles feront l'objet d'un additif au Dossier d'Appel d'Offres. Aucune réponse ne sera faite à des questions verbales et toute interprétation par le soumissionnaire des documents d'Appel d'Offres n'ayant pas fait l'objet d'un « additif » sera rejeté et ne pourra impliquer la responsabilité de l'administration.</w:t>
      </w:r>
    </w:p>
    <w:p w:rsidR="00E215D6" w:rsidRPr="00B367FB" w:rsidRDefault="00E215D6" w:rsidP="00E215D6">
      <w:pPr>
        <w:pStyle w:val="Corpsdutexte0"/>
        <w:shd w:val="clear" w:color="auto" w:fill="auto"/>
        <w:spacing w:before="0" w:line="322" w:lineRule="exact"/>
        <w:ind w:left="40" w:right="40"/>
        <w:rPr>
          <w:rFonts w:ascii="Arial" w:hAnsi="Arial" w:cs="Arial"/>
          <w:sz w:val="20"/>
          <w:szCs w:val="20"/>
          <w:lang w:val="fr-FR"/>
        </w:rPr>
      </w:pPr>
      <w:r w:rsidRPr="00B367FB">
        <w:rPr>
          <w:rFonts w:ascii="Arial" w:hAnsi="Arial" w:cs="Arial"/>
          <w:sz w:val="20"/>
          <w:szCs w:val="20"/>
          <w:lang w:val="fr-FR"/>
        </w:rPr>
        <w:t xml:space="preserve">Les « additifs » au Dossier d'Appel d'Offres pourront également être ajoutés par l'administration, en vue de rendre plus claire la compréhension du document d'Appel d'Offres ou d'apporter des modifications techniques autres </w:t>
      </w:r>
      <w:r w:rsidR="00CA3F20">
        <w:rPr>
          <w:rFonts w:ascii="Arial" w:hAnsi="Arial" w:cs="Arial"/>
          <w:sz w:val="20"/>
          <w:szCs w:val="20"/>
          <w:lang w:val="fr-FR"/>
        </w:rPr>
        <w:t>à ces documents. Ces additifs se</w:t>
      </w:r>
      <w:r w:rsidRPr="00B367FB">
        <w:rPr>
          <w:rFonts w:ascii="Arial" w:hAnsi="Arial" w:cs="Arial"/>
          <w:sz w:val="20"/>
          <w:szCs w:val="20"/>
          <w:lang w:val="fr-FR"/>
        </w:rPr>
        <w:t>ront transmis, le cas échéant, à tous les soumissionnaires, et feront partie des documents d'Appel d'Offres.</w:t>
      </w:r>
    </w:p>
    <w:p w:rsidR="00E215D6" w:rsidRPr="00B367FB" w:rsidRDefault="00E215D6" w:rsidP="00E215D6">
      <w:pPr>
        <w:pStyle w:val="Corpsdutexte0"/>
        <w:shd w:val="clear" w:color="auto" w:fill="auto"/>
        <w:spacing w:before="0" w:line="322" w:lineRule="exact"/>
        <w:ind w:right="40"/>
        <w:rPr>
          <w:rFonts w:ascii="Arial" w:hAnsi="Arial" w:cs="Arial"/>
          <w:sz w:val="10"/>
          <w:szCs w:val="20"/>
          <w:lang w:val="fr-FR"/>
        </w:rPr>
      </w:pPr>
    </w:p>
    <w:p w:rsidR="00E215D6" w:rsidRPr="008656F9" w:rsidRDefault="00E215D6" w:rsidP="00E215D6">
      <w:pPr>
        <w:pStyle w:val="En-tte10"/>
        <w:keepNext/>
        <w:keepLines/>
        <w:shd w:val="clear" w:color="auto" w:fill="auto"/>
        <w:spacing w:before="0" w:after="0" w:line="260" w:lineRule="exact"/>
        <w:ind w:left="40"/>
        <w:jc w:val="left"/>
        <w:rPr>
          <w:b/>
          <w:sz w:val="10"/>
          <w:szCs w:val="20"/>
          <w:lang w:val="fr-FR"/>
        </w:rPr>
      </w:pPr>
      <w:bookmarkStart w:id="7" w:name="bookmark5"/>
      <w:r w:rsidRPr="008656F9">
        <w:rPr>
          <w:b/>
          <w:sz w:val="20"/>
          <w:szCs w:val="20"/>
          <w:lang w:val="fr-FR"/>
        </w:rPr>
        <w:t xml:space="preserve">Article 7 : </w:t>
      </w:r>
      <w:r w:rsidRPr="008656F9">
        <w:rPr>
          <w:b/>
          <w:sz w:val="20"/>
          <w:szCs w:val="20"/>
          <w:u w:val="single"/>
          <w:lang w:val="fr-FR"/>
        </w:rPr>
        <w:t>Qualification du soumissionnaire</w:t>
      </w:r>
      <w:bookmarkEnd w:id="7"/>
    </w:p>
    <w:p w:rsidR="00E215D6" w:rsidRPr="00BE3525" w:rsidRDefault="00E215D6" w:rsidP="00E215D6">
      <w:pPr>
        <w:rPr>
          <w:rFonts w:ascii="Arial" w:hAnsi="Arial" w:cs="Arial"/>
          <w:b/>
          <w:sz w:val="20"/>
          <w:szCs w:val="20"/>
        </w:rPr>
      </w:pPr>
      <w:r w:rsidRPr="00BE3525">
        <w:rPr>
          <w:rFonts w:ascii="Arial" w:hAnsi="Arial" w:cs="Arial"/>
          <w:b/>
          <w:sz w:val="20"/>
          <w:szCs w:val="20"/>
        </w:rPr>
        <w:t>7.1</w:t>
      </w:r>
      <w:bookmarkStart w:id="8" w:name="_Hlk61739750"/>
      <w:r w:rsidRPr="00BE3525">
        <w:rPr>
          <w:rFonts w:ascii="Arial" w:hAnsi="Arial" w:cs="Arial"/>
          <w:b/>
          <w:sz w:val="20"/>
          <w:szCs w:val="20"/>
        </w:rPr>
        <w:t>. Evaluation des pièces administratives</w:t>
      </w:r>
    </w:p>
    <w:p w:rsidR="00E215D6" w:rsidRPr="00B367FB" w:rsidRDefault="00E215D6" w:rsidP="00E215D6">
      <w:pPr>
        <w:pStyle w:val="Corpsdutexte0"/>
        <w:shd w:val="clear" w:color="auto" w:fill="auto"/>
        <w:spacing w:before="0" w:line="276" w:lineRule="auto"/>
        <w:ind w:left="20" w:right="40"/>
        <w:rPr>
          <w:rFonts w:ascii="Arial" w:hAnsi="Arial" w:cs="Arial"/>
          <w:sz w:val="20"/>
          <w:szCs w:val="20"/>
          <w:lang w:val="fr-FR"/>
        </w:rPr>
      </w:pPr>
      <w:bookmarkStart w:id="9" w:name="_Hlk61734544"/>
      <w:r w:rsidRPr="00B367FB">
        <w:rPr>
          <w:rFonts w:ascii="Arial" w:hAnsi="Arial" w:cs="Arial"/>
          <w:sz w:val="20"/>
          <w:szCs w:val="20"/>
          <w:lang w:val="fr-FR"/>
        </w:rPr>
        <w:t>Après l'ouverture des offres administratives, et financières par la C</w:t>
      </w:r>
      <w:r>
        <w:rPr>
          <w:rFonts w:ascii="Arial" w:hAnsi="Arial" w:cs="Arial"/>
          <w:sz w:val="20"/>
          <w:szCs w:val="20"/>
          <w:lang w:val="fr-FR"/>
        </w:rPr>
        <w:t>ommission Interne de Passation des Marchés</w:t>
      </w:r>
      <w:r w:rsidRPr="00B367FB">
        <w:rPr>
          <w:rFonts w:ascii="Arial" w:hAnsi="Arial" w:cs="Arial"/>
          <w:sz w:val="20"/>
          <w:szCs w:val="20"/>
          <w:lang w:val="fr-FR"/>
        </w:rPr>
        <w:t>, les plis déclarés recevables seront confiés à une sous-commission d'analyse pour évaluation.</w:t>
      </w:r>
    </w:p>
    <w:p w:rsidR="00E215D6" w:rsidRPr="00A37C58" w:rsidRDefault="00E215D6" w:rsidP="00E215D6">
      <w:pPr>
        <w:spacing w:line="276" w:lineRule="auto"/>
        <w:rPr>
          <w:rFonts w:ascii="Arial" w:hAnsi="Arial" w:cs="Arial"/>
          <w:sz w:val="20"/>
          <w:szCs w:val="20"/>
        </w:rPr>
      </w:pPr>
      <w:r w:rsidRPr="00A37C58">
        <w:rPr>
          <w:rFonts w:ascii="Arial" w:hAnsi="Arial" w:cs="Arial"/>
          <w:sz w:val="20"/>
          <w:szCs w:val="20"/>
        </w:rPr>
        <w:t>L'examen consistera à faire un inventaire et une vérification des pièces administratives conformément au présent RPAO.</w:t>
      </w:r>
    </w:p>
    <w:p w:rsidR="00E215D6" w:rsidRPr="00A37C58" w:rsidRDefault="00E215D6" w:rsidP="00E215D6">
      <w:pPr>
        <w:spacing w:line="276" w:lineRule="auto"/>
        <w:rPr>
          <w:rFonts w:ascii="Arial" w:hAnsi="Arial" w:cs="Arial"/>
          <w:sz w:val="20"/>
          <w:szCs w:val="20"/>
        </w:rPr>
      </w:pPr>
      <w:r w:rsidRPr="00A37C58">
        <w:rPr>
          <w:rFonts w:ascii="Arial" w:hAnsi="Arial" w:cs="Arial"/>
          <w:sz w:val="20"/>
          <w:szCs w:val="20"/>
        </w:rPr>
        <w:t>Pour franchir cette phase, l'offre administrative devra être conforme pour l'essentiel aux dispositions du DAO. Les critères éliminatoires comprendront :</w:t>
      </w:r>
    </w:p>
    <w:p w:rsidR="000D76E8" w:rsidRPr="006807DB" w:rsidRDefault="000D76E8" w:rsidP="000D76E8">
      <w:pPr>
        <w:rPr>
          <w:rFonts w:ascii="Arial" w:hAnsi="Arial" w:cs="Arial"/>
          <w:sz w:val="20"/>
          <w:szCs w:val="20"/>
        </w:rPr>
      </w:pPr>
      <w:r w:rsidRPr="006807DB">
        <w:rPr>
          <w:rFonts w:ascii="Arial" w:hAnsi="Arial" w:cs="Arial"/>
          <w:sz w:val="20"/>
          <w:szCs w:val="20"/>
        </w:rPr>
        <w:t>1)- Absence ou non-conformité au-delà de 48 heures après l’ouverture des plis d’une pièce du dossier administratif ;</w:t>
      </w:r>
    </w:p>
    <w:p w:rsidR="000D76E8" w:rsidRPr="006807DB" w:rsidRDefault="000D76E8" w:rsidP="000D76E8">
      <w:pPr>
        <w:rPr>
          <w:rFonts w:ascii="Arial" w:hAnsi="Arial" w:cs="Arial"/>
          <w:sz w:val="20"/>
          <w:szCs w:val="20"/>
        </w:rPr>
      </w:pPr>
      <w:r w:rsidRPr="006807DB">
        <w:rPr>
          <w:rFonts w:ascii="Arial" w:hAnsi="Arial" w:cs="Arial"/>
          <w:sz w:val="20"/>
          <w:szCs w:val="20"/>
        </w:rPr>
        <w:t>2)- Fausse déclaration ou falsification des pièces ;</w:t>
      </w:r>
    </w:p>
    <w:p w:rsidR="00E215D6" w:rsidRPr="00B41E5D" w:rsidRDefault="000D76E8" w:rsidP="000D76E8">
      <w:pPr>
        <w:spacing w:line="276" w:lineRule="auto"/>
        <w:rPr>
          <w:sz w:val="10"/>
          <w:szCs w:val="20"/>
        </w:rPr>
      </w:pPr>
      <w:r w:rsidRPr="006807DB">
        <w:rPr>
          <w:rFonts w:ascii="Arial" w:hAnsi="Arial" w:cs="Arial"/>
          <w:sz w:val="20"/>
          <w:szCs w:val="20"/>
        </w:rPr>
        <w:t>3)- Absence de la caution de soumission </w:t>
      </w:r>
    </w:p>
    <w:p w:rsidR="00E215D6" w:rsidRPr="00BE3525" w:rsidRDefault="00E215D6" w:rsidP="00E215D6">
      <w:pPr>
        <w:pStyle w:val="Corpsdutexte20"/>
        <w:numPr>
          <w:ilvl w:val="0"/>
          <w:numId w:val="66"/>
        </w:numPr>
        <w:shd w:val="clear" w:color="auto" w:fill="auto"/>
        <w:tabs>
          <w:tab w:val="left" w:pos="409"/>
        </w:tabs>
        <w:spacing w:before="0" w:after="0" w:line="276" w:lineRule="auto"/>
        <w:ind w:left="20"/>
        <w:rPr>
          <w:rFonts w:ascii="Arial" w:hAnsi="Arial" w:cs="Arial"/>
          <w:b/>
          <w:sz w:val="20"/>
          <w:szCs w:val="20"/>
        </w:rPr>
      </w:pPr>
      <w:r w:rsidRPr="00BE3525">
        <w:rPr>
          <w:rFonts w:ascii="Arial" w:hAnsi="Arial" w:cs="Arial"/>
          <w:b/>
          <w:sz w:val="20"/>
          <w:szCs w:val="20"/>
        </w:rPr>
        <w:t xml:space="preserve">Evaluation des </w:t>
      </w:r>
      <w:proofErr w:type="spellStart"/>
      <w:r w:rsidRPr="00BE3525">
        <w:rPr>
          <w:rFonts w:ascii="Arial" w:hAnsi="Arial" w:cs="Arial"/>
          <w:b/>
          <w:sz w:val="20"/>
          <w:szCs w:val="20"/>
        </w:rPr>
        <w:t>offres</w:t>
      </w:r>
      <w:proofErr w:type="spellEnd"/>
      <w:r w:rsidRPr="00BE3525">
        <w:rPr>
          <w:rFonts w:ascii="Arial" w:hAnsi="Arial" w:cs="Arial"/>
          <w:b/>
          <w:sz w:val="20"/>
          <w:szCs w:val="20"/>
        </w:rPr>
        <w:t xml:space="preserve"> techniques</w:t>
      </w:r>
    </w:p>
    <w:p w:rsidR="00E215D6" w:rsidRPr="00B367FB" w:rsidRDefault="00E215D6" w:rsidP="00E215D6">
      <w:pPr>
        <w:pStyle w:val="Corpsdutexte0"/>
        <w:shd w:val="clear" w:color="auto" w:fill="auto"/>
        <w:spacing w:before="0" w:line="276" w:lineRule="auto"/>
        <w:ind w:left="20" w:right="40"/>
        <w:rPr>
          <w:rFonts w:ascii="Arial" w:hAnsi="Arial" w:cs="Arial"/>
          <w:sz w:val="20"/>
          <w:szCs w:val="20"/>
          <w:lang w:val="fr-FR"/>
        </w:rPr>
      </w:pPr>
      <w:r>
        <w:rPr>
          <w:rFonts w:ascii="Arial" w:hAnsi="Arial" w:cs="Arial"/>
          <w:sz w:val="20"/>
          <w:szCs w:val="20"/>
          <w:lang w:val="fr-FR"/>
        </w:rPr>
        <w:t xml:space="preserve">Seules les offres techniques dont les pièces administratives, ont reçu l’avis favorable de la sous-commission d’analyse, seront évaluées. </w:t>
      </w:r>
    </w:p>
    <w:p w:rsidR="00E215D6" w:rsidRPr="00C64603" w:rsidRDefault="00E215D6" w:rsidP="00E215D6">
      <w:pPr>
        <w:pStyle w:val="Corpsdutexte0"/>
        <w:shd w:val="clear" w:color="auto" w:fill="auto"/>
        <w:spacing w:before="0" w:line="276" w:lineRule="auto"/>
        <w:rPr>
          <w:rFonts w:ascii="Arial" w:hAnsi="Arial" w:cs="Arial"/>
          <w:sz w:val="20"/>
          <w:szCs w:val="20"/>
          <w:lang w:val="fr-FR"/>
        </w:rPr>
      </w:pPr>
      <w:r w:rsidRPr="00C64603">
        <w:rPr>
          <w:rFonts w:ascii="Arial" w:hAnsi="Arial" w:cs="Arial"/>
          <w:sz w:val="20"/>
          <w:szCs w:val="20"/>
          <w:lang w:val="fr-FR"/>
        </w:rPr>
        <w:t xml:space="preserve">La sous-commission fera une évaluation en trois étapes, </w:t>
      </w:r>
    </w:p>
    <w:p w:rsidR="00E215D6" w:rsidRPr="00C64603" w:rsidRDefault="00E215D6" w:rsidP="00E215D6">
      <w:pPr>
        <w:pStyle w:val="Corpsdutexte0"/>
        <w:shd w:val="clear" w:color="auto" w:fill="auto"/>
        <w:spacing w:before="0" w:line="276" w:lineRule="auto"/>
        <w:ind w:left="20" w:right="40"/>
        <w:rPr>
          <w:rFonts w:ascii="Arial" w:hAnsi="Arial" w:cs="Arial"/>
          <w:sz w:val="20"/>
          <w:szCs w:val="20"/>
          <w:lang w:val="fr-FR"/>
        </w:rPr>
      </w:pPr>
      <w:r w:rsidRPr="00C64603">
        <w:rPr>
          <w:rFonts w:ascii="Arial" w:hAnsi="Arial" w:cs="Arial"/>
          <w:sz w:val="20"/>
          <w:szCs w:val="20"/>
          <w:lang w:val="fr-FR"/>
        </w:rPr>
        <w:t>1</w:t>
      </w:r>
      <w:r w:rsidRPr="00C64603">
        <w:rPr>
          <w:rFonts w:ascii="Arial" w:hAnsi="Arial" w:cs="Arial"/>
          <w:sz w:val="20"/>
          <w:szCs w:val="20"/>
          <w:vertAlign w:val="superscript"/>
          <w:lang w:val="fr-FR"/>
        </w:rPr>
        <w:t>ère</w:t>
      </w:r>
      <w:r w:rsidRPr="00C64603">
        <w:rPr>
          <w:rFonts w:ascii="Arial" w:hAnsi="Arial" w:cs="Arial"/>
          <w:sz w:val="20"/>
          <w:szCs w:val="20"/>
          <w:lang w:val="fr-FR"/>
        </w:rPr>
        <w:t xml:space="preserve"> étape : vérification des critères essentiels : un critère essentiel non mentionné dans l’offre du soumissionnaire, sera défavorable pour ce dernier, et comptera « non », pour la suite.</w:t>
      </w:r>
    </w:p>
    <w:p w:rsidR="00E215D6" w:rsidRPr="00C64603" w:rsidRDefault="00E215D6" w:rsidP="00E215D6">
      <w:pPr>
        <w:pStyle w:val="Corpsdutexte0"/>
        <w:shd w:val="clear" w:color="auto" w:fill="auto"/>
        <w:spacing w:before="0" w:line="276" w:lineRule="auto"/>
        <w:ind w:left="20" w:right="40"/>
        <w:rPr>
          <w:rFonts w:ascii="Arial" w:hAnsi="Arial" w:cs="Arial"/>
          <w:sz w:val="20"/>
          <w:szCs w:val="20"/>
          <w:lang w:val="fr-FR"/>
        </w:rPr>
      </w:pPr>
      <w:r w:rsidRPr="00C64603">
        <w:rPr>
          <w:rFonts w:ascii="Arial" w:hAnsi="Arial" w:cs="Arial"/>
          <w:sz w:val="20"/>
          <w:szCs w:val="20"/>
          <w:lang w:val="fr-FR"/>
        </w:rPr>
        <w:t>2</w:t>
      </w:r>
      <w:r w:rsidRPr="00C64603">
        <w:rPr>
          <w:rFonts w:ascii="Arial" w:hAnsi="Arial" w:cs="Arial"/>
          <w:sz w:val="20"/>
          <w:szCs w:val="20"/>
          <w:vertAlign w:val="superscript"/>
          <w:lang w:val="fr-FR"/>
        </w:rPr>
        <w:t>eme</w:t>
      </w:r>
      <w:r w:rsidRPr="00C64603">
        <w:rPr>
          <w:rFonts w:ascii="Arial" w:hAnsi="Arial" w:cs="Arial"/>
          <w:sz w:val="20"/>
          <w:szCs w:val="20"/>
          <w:lang w:val="fr-FR"/>
        </w:rPr>
        <w:t xml:space="preserve"> étape </w:t>
      </w:r>
      <w:r w:rsidRPr="00C64603">
        <w:rPr>
          <w:rFonts w:ascii="Arial" w:hAnsi="Arial" w:cs="Arial"/>
          <w:b/>
          <w:sz w:val="20"/>
          <w:szCs w:val="20"/>
          <w:lang w:val="fr-FR"/>
        </w:rPr>
        <w:t xml:space="preserve">: </w:t>
      </w:r>
      <w:r w:rsidRPr="00C64603">
        <w:rPr>
          <w:rFonts w:ascii="Arial" w:hAnsi="Arial" w:cs="Arial"/>
          <w:sz w:val="20"/>
          <w:szCs w:val="20"/>
          <w:lang w:val="fr-FR"/>
        </w:rPr>
        <w:t>évaluation par les critères essentiels</w:t>
      </w:r>
      <w:r w:rsidRPr="00C64603">
        <w:rPr>
          <w:rFonts w:ascii="Arial" w:hAnsi="Arial" w:cs="Arial"/>
          <w:b/>
          <w:sz w:val="20"/>
          <w:szCs w:val="20"/>
          <w:lang w:val="fr-FR"/>
        </w:rPr>
        <w:t xml:space="preserve"> : </w:t>
      </w:r>
      <w:r w:rsidRPr="00C64603">
        <w:rPr>
          <w:rFonts w:ascii="Arial" w:hAnsi="Arial" w:cs="Arial"/>
          <w:sz w:val="20"/>
          <w:szCs w:val="20"/>
          <w:lang w:val="fr-FR"/>
        </w:rPr>
        <w:t>Les offres techniques feront l'objet d'une évaluation par le système binaire « oui » ou « non », sur la base des critères essentiels de la grille.</w:t>
      </w:r>
    </w:p>
    <w:p w:rsidR="00E215D6" w:rsidRPr="00C64603" w:rsidRDefault="00E215D6" w:rsidP="00E215D6">
      <w:pPr>
        <w:pStyle w:val="Corpsdutexte30"/>
        <w:shd w:val="clear" w:color="auto" w:fill="auto"/>
        <w:spacing w:before="0" w:line="276" w:lineRule="auto"/>
        <w:ind w:left="20" w:right="1870"/>
        <w:rPr>
          <w:rFonts w:ascii="Arial" w:hAnsi="Arial" w:cs="Arial"/>
          <w:lang w:val="fr-FR"/>
        </w:rPr>
      </w:pPr>
      <w:r w:rsidRPr="00C64603">
        <w:rPr>
          <w:rFonts w:ascii="Arial" w:hAnsi="Arial" w:cs="Arial"/>
          <w:lang w:val="fr-FR"/>
        </w:rPr>
        <w:t>3</w:t>
      </w:r>
      <w:r w:rsidRPr="00C64603">
        <w:rPr>
          <w:rFonts w:ascii="Arial" w:hAnsi="Arial" w:cs="Arial"/>
          <w:vertAlign w:val="superscript"/>
          <w:lang w:val="fr-FR"/>
        </w:rPr>
        <w:t>ème</w:t>
      </w:r>
      <w:r w:rsidRPr="00C64603">
        <w:rPr>
          <w:rFonts w:ascii="Arial" w:hAnsi="Arial" w:cs="Arial"/>
          <w:lang w:val="fr-FR"/>
        </w:rPr>
        <w:t xml:space="preserve"> étape</w:t>
      </w:r>
      <w:r w:rsidRPr="00C64603">
        <w:rPr>
          <w:rFonts w:ascii="Arial" w:hAnsi="Arial" w:cs="Arial"/>
          <w:b/>
          <w:lang w:val="fr-FR"/>
        </w:rPr>
        <w:t xml:space="preserve"> :  </w:t>
      </w:r>
      <w:r w:rsidRPr="00C64603">
        <w:rPr>
          <w:rFonts w:ascii="Arial" w:hAnsi="Arial" w:cs="Arial"/>
          <w:lang w:val="fr-FR"/>
        </w:rPr>
        <w:t>évaluation des critères éliminatoires ci-dessous :</w:t>
      </w:r>
    </w:p>
    <w:p w:rsidR="00E215D6" w:rsidRPr="00C64603" w:rsidRDefault="00E215D6" w:rsidP="00E215D6">
      <w:pPr>
        <w:pStyle w:val="Corpsdutexte0"/>
        <w:shd w:val="clear" w:color="auto" w:fill="auto"/>
        <w:tabs>
          <w:tab w:val="left" w:pos="639"/>
        </w:tabs>
        <w:spacing w:before="0" w:line="276" w:lineRule="auto"/>
        <w:jc w:val="left"/>
        <w:rPr>
          <w:rFonts w:ascii="Arial" w:hAnsi="Arial" w:cs="Arial"/>
          <w:sz w:val="20"/>
          <w:szCs w:val="20"/>
          <w:lang w:val="fr-FR"/>
        </w:rPr>
      </w:pPr>
      <w:r w:rsidRPr="00C64603">
        <w:rPr>
          <w:rFonts w:ascii="Arial" w:hAnsi="Arial" w:cs="Arial"/>
          <w:sz w:val="20"/>
          <w:szCs w:val="20"/>
          <w:lang w:val="fr-FR"/>
        </w:rPr>
        <w:lastRenderedPageBreak/>
        <w:t>1) Fausse déclaration ou pièces falsifiées ;</w:t>
      </w:r>
    </w:p>
    <w:p w:rsidR="00A37C58" w:rsidRPr="00A37C58" w:rsidRDefault="00A37C58" w:rsidP="00A37C58">
      <w:pPr>
        <w:rPr>
          <w:rFonts w:ascii="Arial" w:hAnsi="Arial" w:cs="Arial"/>
          <w:sz w:val="20"/>
          <w:szCs w:val="20"/>
        </w:rPr>
      </w:pPr>
      <w:r w:rsidRPr="00A37C58">
        <w:rPr>
          <w:rFonts w:ascii="Arial" w:hAnsi="Arial" w:cs="Arial"/>
          <w:sz w:val="20"/>
          <w:szCs w:val="20"/>
        </w:rPr>
        <w:t>2) Offre technique incomplète (absence des rubriques méthodologie, organisation et planning) ;</w:t>
      </w:r>
    </w:p>
    <w:p w:rsidR="00E215D6" w:rsidRPr="00C64603" w:rsidRDefault="00A37C58" w:rsidP="00E215D6">
      <w:pPr>
        <w:pStyle w:val="Corpsdutexte0"/>
        <w:shd w:val="clear" w:color="auto" w:fill="auto"/>
        <w:spacing w:before="0" w:line="276" w:lineRule="auto"/>
        <w:jc w:val="left"/>
        <w:rPr>
          <w:rFonts w:ascii="Arial" w:hAnsi="Arial" w:cs="Arial"/>
          <w:sz w:val="20"/>
          <w:szCs w:val="20"/>
          <w:lang w:val="fr-FR"/>
        </w:rPr>
      </w:pPr>
      <w:r>
        <w:rPr>
          <w:rFonts w:ascii="Arial" w:hAnsi="Arial" w:cs="Arial"/>
          <w:sz w:val="20"/>
          <w:szCs w:val="20"/>
          <w:lang w:val="fr-FR"/>
        </w:rPr>
        <w:t>3</w:t>
      </w:r>
      <w:r w:rsidR="00E215D6" w:rsidRPr="00C64603">
        <w:rPr>
          <w:rFonts w:ascii="Arial" w:hAnsi="Arial" w:cs="Arial"/>
          <w:sz w:val="20"/>
          <w:szCs w:val="20"/>
          <w:lang w:val="fr-FR"/>
        </w:rPr>
        <w:t xml:space="preserve">) Non satisfaction de 70% de critères essentiels (21 oui / 30 possibles) </w:t>
      </w:r>
    </w:p>
    <w:p w:rsidR="00E215D6" w:rsidRPr="00C64603" w:rsidRDefault="00E215D6" w:rsidP="00E215D6">
      <w:pPr>
        <w:pStyle w:val="Corpsdutexte0"/>
        <w:shd w:val="clear" w:color="auto" w:fill="auto"/>
        <w:spacing w:before="0" w:line="276" w:lineRule="auto"/>
        <w:ind w:left="20" w:right="40"/>
        <w:rPr>
          <w:rFonts w:ascii="Arial" w:hAnsi="Arial" w:cs="Arial"/>
          <w:sz w:val="20"/>
          <w:szCs w:val="20"/>
          <w:lang w:val="fr-FR"/>
        </w:rPr>
      </w:pPr>
      <w:r w:rsidRPr="00C64603">
        <w:rPr>
          <w:rFonts w:ascii="Arial" w:hAnsi="Arial" w:cs="Arial"/>
          <w:sz w:val="20"/>
          <w:szCs w:val="20"/>
          <w:lang w:val="fr-FR"/>
        </w:rPr>
        <w:t xml:space="preserve">Une offre sera éliminée à ce stade si elle tombe sous le coup de l’un au moins des critères éliminatoires ci-dessus. </w:t>
      </w:r>
    </w:p>
    <w:p w:rsidR="00E215D6" w:rsidRDefault="00E215D6" w:rsidP="00E215D6">
      <w:pPr>
        <w:pStyle w:val="Corpsdutexte0"/>
        <w:shd w:val="clear" w:color="auto" w:fill="auto"/>
        <w:spacing w:before="0" w:line="276" w:lineRule="auto"/>
        <w:jc w:val="left"/>
        <w:rPr>
          <w:rFonts w:ascii="Arial" w:hAnsi="Arial" w:cs="Arial"/>
          <w:sz w:val="20"/>
          <w:szCs w:val="20"/>
          <w:lang w:val="fr-FR"/>
        </w:rPr>
      </w:pPr>
    </w:p>
    <w:p w:rsidR="00E215D6" w:rsidRPr="00BE3525" w:rsidRDefault="00E215D6" w:rsidP="00E215D6">
      <w:pPr>
        <w:pStyle w:val="Corpsdutexte20"/>
        <w:numPr>
          <w:ilvl w:val="0"/>
          <w:numId w:val="66"/>
        </w:numPr>
        <w:shd w:val="clear" w:color="auto" w:fill="auto"/>
        <w:tabs>
          <w:tab w:val="left" w:pos="409"/>
        </w:tabs>
        <w:spacing w:before="0" w:after="0" w:line="276" w:lineRule="auto"/>
        <w:ind w:left="20"/>
        <w:rPr>
          <w:rFonts w:ascii="Arial" w:hAnsi="Arial" w:cs="Arial"/>
          <w:sz w:val="20"/>
          <w:szCs w:val="20"/>
        </w:rPr>
      </w:pPr>
      <w:r w:rsidRPr="00BE3525">
        <w:rPr>
          <w:rFonts w:ascii="Arial" w:hAnsi="Arial" w:cs="Arial"/>
          <w:b/>
          <w:sz w:val="20"/>
          <w:szCs w:val="20"/>
        </w:rPr>
        <w:t xml:space="preserve">Evaluation des </w:t>
      </w:r>
      <w:proofErr w:type="spellStart"/>
      <w:r w:rsidRPr="00BE3525">
        <w:rPr>
          <w:rFonts w:ascii="Arial" w:hAnsi="Arial" w:cs="Arial"/>
          <w:b/>
          <w:sz w:val="20"/>
          <w:szCs w:val="20"/>
        </w:rPr>
        <w:t>offres</w:t>
      </w:r>
      <w:proofErr w:type="spellEnd"/>
      <w:r w:rsidRPr="00BE3525">
        <w:rPr>
          <w:rFonts w:ascii="Arial" w:hAnsi="Arial" w:cs="Arial"/>
          <w:b/>
          <w:sz w:val="20"/>
          <w:szCs w:val="20"/>
        </w:rPr>
        <w:t xml:space="preserve"> </w:t>
      </w:r>
      <w:proofErr w:type="spellStart"/>
      <w:r w:rsidRPr="00BE3525">
        <w:rPr>
          <w:rFonts w:ascii="Arial" w:hAnsi="Arial" w:cs="Arial"/>
          <w:b/>
          <w:sz w:val="20"/>
          <w:szCs w:val="20"/>
        </w:rPr>
        <w:t>financières</w:t>
      </w:r>
      <w:proofErr w:type="spellEnd"/>
      <w:r w:rsidRPr="00BE3525">
        <w:rPr>
          <w:rFonts w:ascii="Arial" w:hAnsi="Arial" w:cs="Arial"/>
          <w:sz w:val="20"/>
          <w:szCs w:val="20"/>
        </w:rPr>
        <w:t>:</w:t>
      </w:r>
    </w:p>
    <w:p w:rsidR="00E215D6" w:rsidRDefault="00E215D6" w:rsidP="00E215D6">
      <w:pPr>
        <w:pStyle w:val="Corpsdutexte0"/>
        <w:shd w:val="clear" w:color="auto" w:fill="auto"/>
        <w:spacing w:before="0" w:line="276" w:lineRule="auto"/>
        <w:ind w:left="20" w:right="40"/>
        <w:rPr>
          <w:rFonts w:ascii="Arial" w:hAnsi="Arial" w:cs="Arial"/>
          <w:sz w:val="20"/>
          <w:szCs w:val="20"/>
          <w:lang w:val="fr-FR"/>
        </w:rPr>
      </w:pPr>
      <w:r w:rsidRPr="00B367FB">
        <w:rPr>
          <w:rFonts w:ascii="Arial" w:hAnsi="Arial" w:cs="Arial"/>
          <w:sz w:val="20"/>
          <w:szCs w:val="20"/>
          <w:lang w:val="fr-FR"/>
        </w:rPr>
        <w:t>A la suite de l'évaluation des offres techniques, seules les offres financières des Soumissionnaires retenus</w:t>
      </w:r>
      <w:r>
        <w:rPr>
          <w:rFonts w:ascii="Arial" w:hAnsi="Arial" w:cs="Arial"/>
          <w:sz w:val="20"/>
          <w:szCs w:val="20"/>
          <w:lang w:val="fr-FR"/>
        </w:rPr>
        <w:t>,</w:t>
      </w:r>
      <w:r w:rsidRPr="00B367FB">
        <w:rPr>
          <w:rFonts w:ascii="Arial" w:hAnsi="Arial" w:cs="Arial"/>
          <w:sz w:val="20"/>
          <w:szCs w:val="20"/>
          <w:lang w:val="fr-FR"/>
        </w:rPr>
        <w:t xml:space="preserve"> seront </w:t>
      </w:r>
      <w:r>
        <w:rPr>
          <w:rFonts w:ascii="Arial" w:hAnsi="Arial" w:cs="Arial"/>
          <w:sz w:val="20"/>
          <w:szCs w:val="20"/>
          <w:lang w:val="fr-FR"/>
        </w:rPr>
        <w:t>examinées</w:t>
      </w:r>
      <w:r w:rsidRPr="00B367FB">
        <w:rPr>
          <w:rFonts w:ascii="Arial" w:hAnsi="Arial" w:cs="Arial"/>
          <w:sz w:val="20"/>
          <w:szCs w:val="20"/>
          <w:lang w:val="fr-FR"/>
        </w:rPr>
        <w:t>. La sous-commission d'évaluation établira si les offres financières sont conformes et complètes.</w:t>
      </w:r>
      <w:r>
        <w:rPr>
          <w:rFonts w:ascii="Arial" w:hAnsi="Arial" w:cs="Arial"/>
          <w:sz w:val="20"/>
          <w:szCs w:val="20"/>
          <w:lang w:val="fr-FR"/>
        </w:rPr>
        <w:t xml:space="preserve"> </w:t>
      </w:r>
    </w:p>
    <w:p w:rsidR="00E215D6" w:rsidRDefault="00E215D6" w:rsidP="00E215D6">
      <w:pPr>
        <w:pStyle w:val="Corpsdutexte0"/>
        <w:shd w:val="clear" w:color="auto" w:fill="auto"/>
        <w:spacing w:before="0" w:line="276" w:lineRule="auto"/>
        <w:ind w:left="20" w:right="40"/>
        <w:rPr>
          <w:rFonts w:ascii="Arial" w:hAnsi="Arial" w:cs="Arial"/>
          <w:sz w:val="20"/>
          <w:szCs w:val="20"/>
          <w:lang w:val="fr-FR"/>
        </w:rPr>
      </w:pPr>
      <w:r>
        <w:rPr>
          <w:rFonts w:ascii="Arial" w:hAnsi="Arial" w:cs="Arial"/>
          <w:sz w:val="20"/>
          <w:szCs w:val="20"/>
          <w:lang w:val="fr-FR"/>
        </w:rPr>
        <w:t>A ce stade, une offre financière sera éliminée, pour :</w:t>
      </w:r>
    </w:p>
    <w:p w:rsidR="00E215D6" w:rsidRPr="00B367FB" w:rsidRDefault="00E215D6" w:rsidP="00E215D6">
      <w:pPr>
        <w:pStyle w:val="Corpsdutexte0"/>
        <w:shd w:val="clear" w:color="auto" w:fill="auto"/>
        <w:spacing w:before="0" w:line="240" w:lineRule="auto"/>
        <w:jc w:val="left"/>
        <w:rPr>
          <w:rFonts w:ascii="Arial" w:hAnsi="Arial" w:cs="Arial"/>
          <w:sz w:val="20"/>
          <w:szCs w:val="20"/>
          <w:lang w:val="fr-FR"/>
        </w:rPr>
      </w:pPr>
      <w:r>
        <w:rPr>
          <w:rFonts w:ascii="Arial" w:hAnsi="Arial" w:cs="Arial"/>
          <w:sz w:val="20"/>
          <w:szCs w:val="20"/>
          <w:lang w:val="fr-FR"/>
        </w:rPr>
        <w:t>1</w:t>
      </w:r>
      <w:r w:rsidRPr="00B367FB">
        <w:rPr>
          <w:rFonts w:ascii="Arial" w:hAnsi="Arial" w:cs="Arial"/>
          <w:sz w:val="20"/>
          <w:szCs w:val="20"/>
          <w:lang w:val="fr-FR"/>
        </w:rPr>
        <w:t>) Non-conformité du modèle de soumission ;</w:t>
      </w:r>
    </w:p>
    <w:p w:rsidR="00A37C58" w:rsidRPr="00E81E34" w:rsidRDefault="00A37C58" w:rsidP="00A37C58">
      <w:pPr>
        <w:rPr>
          <w:sz w:val="22"/>
          <w:szCs w:val="22"/>
        </w:rPr>
      </w:pPr>
      <w:r>
        <w:rPr>
          <w:sz w:val="22"/>
          <w:szCs w:val="22"/>
        </w:rPr>
        <w:t xml:space="preserve">2) </w:t>
      </w:r>
      <w:r w:rsidRPr="00A37C58">
        <w:rPr>
          <w:rFonts w:ascii="Arial" w:hAnsi="Arial" w:cs="Arial"/>
          <w:sz w:val="20"/>
          <w:szCs w:val="20"/>
        </w:rPr>
        <w:t>Offre financière incomplète (absence de bordereau des prix unitaires, d’un prix unitaire, du devis quantitatif et estimatif et du sous-détail des prix)</w:t>
      </w:r>
      <w:r w:rsidRPr="00E81E34">
        <w:rPr>
          <w:sz w:val="22"/>
          <w:szCs w:val="22"/>
        </w:rPr>
        <w:t xml:space="preserve"> ;</w:t>
      </w:r>
    </w:p>
    <w:p w:rsidR="00E215D6" w:rsidRPr="00B367FB" w:rsidRDefault="00E215D6" w:rsidP="00E215D6">
      <w:pPr>
        <w:pStyle w:val="Corpsdutexte0"/>
        <w:shd w:val="clear" w:color="auto" w:fill="auto"/>
        <w:spacing w:before="0" w:line="276" w:lineRule="auto"/>
        <w:rPr>
          <w:rFonts w:ascii="Arial" w:hAnsi="Arial" w:cs="Arial"/>
          <w:sz w:val="20"/>
          <w:szCs w:val="20"/>
          <w:lang w:val="fr-FR"/>
        </w:rPr>
      </w:pPr>
      <w:r w:rsidRPr="00B367FB">
        <w:rPr>
          <w:rFonts w:ascii="Arial" w:hAnsi="Arial" w:cs="Arial"/>
          <w:sz w:val="20"/>
          <w:szCs w:val="20"/>
          <w:lang w:val="fr-FR"/>
        </w:rPr>
        <w:t xml:space="preserve">Les erreurs seront rectifiées conformément à l'article </w:t>
      </w:r>
      <w:r>
        <w:rPr>
          <w:rFonts w:ascii="Arial" w:hAnsi="Arial" w:cs="Arial"/>
          <w:sz w:val="20"/>
          <w:szCs w:val="20"/>
          <w:lang w:val="fr-FR"/>
        </w:rPr>
        <w:t>5</w:t>
      </w:r>
      <w:r w:rsidRPr="00B367FB">
        <w:rPr>
          <w:rFonts w:ascii="Arial" w:hAnsi="Arial" w:cs="Arial"/>
          <w:sz w:val="20"/>
          <w:szCs w:val="20"/>
          <w:lang w:val="fr-FR"/>
        </w:rPr>
        <w:t xml:space="preserve"> du </w:t>
      </w:r>
      <w:r>
        <w:rPr>
          <w:rFonts w:ascii="Arial" w:hAnsi="Arial" w:cs="Arial"/>
          <w:sz w:val="20"/>
          <w:szCs w:val="20"/>
          <w:lang w:val="fr-FR"/>
        </w:rPr>
        <w:t xml:space="preserve">présent </w:t>
      </w:r>
      <w:r w:rsidRPr="00B367FB">
        <w:rPr>
          <w:rFonts w:ascii="Arial" w:hAnsi="Arial" w:cs="Arial"/>
          <w:sz w:val="20"/>
          <w:szCs w:val="20"/>
          <w:lang w:val="fr-FR"/>
        </w:rPr>
        <w:t>R</w:t>
      </w:r>
      <w:r>
        <w:rPr>
          <w:rFonts w:ascii="Arial" w:hAnsi="Arial" w:cs="Arial"/>
          <w:sz w:val="20"/>
          <w:szCs w:val="20"/>
          <w:lang w:val="fr-FR"/>
        </w:rPr>
        <w:t>P</w:t>
      </w:r>
      <w:r w:rsidRPr="00B367FB">
        <w:rPr>
          <w:rFonts w:ascii="Arial" w:hAnsi="Arial" w:cs="Arial"/>
          <w:sz w:val="20"/>
          <w:szCs w:val="20"/>
          <w:lang w:val="fr-FR"/>
        </w:rPr>
        <w:t>AO.</w:t>
      </w:r>
    </w:p>
    <w:p w:rsidR="00E215D6" w:rsidRPr="00B367FB" w:rsidRDefault="00E215D6" w:rsidP="00E215D6">
      <w:pPr>
        <w:pStyle w:val="En-tte10"/>
        <w:keepNext/>
        <w:keepLines/>
        <w:shd w:val="clear" w:color="auto" w:fill="auto"/>
        <w:spacing w:before="0" w:after="0" w:line="276" w:lineRule="auto"/>
        <w:ind w:left="20" w:right="40"/>
        <w:jc w:val="left"/>
        <w:rPr>
          <w:sz w:val="20"/>
          <w:szCs w:val="20"/>
          <w:lang w:val="fr-FR"/>
        </w:rPr>
      </w:pPr>
      <w:r w:rsidRPr="00B367FB">
        <w:rPr>
          <w:sz w:val="20"/>
          <w:szCs w:val="20"/>
          <w:lang w:val="fr-FR"/>
        </w:rPr>
        <w:t xml:space="preserve">Après correction, les offres déclarées techniquement qualifiées seront classées de la moins </w:t>
      </w:r>
      <w:proofErr w:type="spellStart"/>
      <w:r w:rsidRPr="00B367FB">
        <w:rPr>
          <w:sz w:val="20"/>
          <w:szCs w:val="20"/>
          <w:lang w:val="fr-FR"/>
        </w:rPr>
        <w:t>disante</w:t>
      </w:r>
      <w:proofErr w:type="spellEnd"/>
      <w:r w:rsidRPr="00B367FB">
        <w:rPr>
          <w:sz w:val="20"/>
          <w:szCs w:val="20"/>
          <w:lang w:val="fr-FR"/>
        </w:rPr>
        <w:t xml:space="preserve"> à la plus </w:t>
      </w:r>
      <w:proofErr w:type="spellStart"/>
      <w:r w:rsidRPr="00B367FB">
        <w:rPr>
          <w:sz w:val="20"/>
          <w:szCs w:val="20"/>
          <w:lang w:val="fr-FR"/>
        </w:rPr>
        <w:t>disante</w:t>
      </w:r>
      <w:proofErr w:type="spellEnd"/>
      <w:r w:rsidRPr="00B367FB">
        <w:rPr>
          <w:sz w:val="20"/>
          <w:szCs w:val="20"/>
          <w:lang w:val="fr-FR"/>
        </w:rPr>
        <w:t>.</w:t>
      </w:r>
    </w:p>
    <w:bookmarkEnd w:id="8"/>
    <w:bookmarkEnd w:id="9"/>
    <w:p w:rsidR="00E215D6" w:rsidRPr="00B367FB" w:rsidRDefault="00E215D6" w:rsidP="00E215D6">
      <w:pPr>
        <w:pStyle w:val="En-tte10"/>
        <w:keepNext/>
        <w:keepLines/>
        <w:shd w:val="clear" w:color="auto" w:fill="auto"/>
        <w:spacing w:before="0" w:after="0" w:line="276" w:lineRule="auto"/>
        <w:ind w:left="20" w:right="40"/>
        <w:jc w:val="left"/>
        <w:rPr>
          <w:sz w:val="20"/>
          <w:szCs w:val="20"/>
          <w:lang w:val="fr-FR"/>
        </w:rPr>
      </w:pPr>
    </w:p>
    <w:p w:rsidR="00E215D6" w:rsidRPr="008656F9" w:rsidRDefault="00E215D6" w:rsidP="00E215D6">
      <w:pPr>
        <w:pStyle w:val="En-tte10"/>
        <w:keepNext/>
        <w:keepLines/>
        <w:shd w:val="clear" w:color="auto" w:fill="auto"/>
        <w:spacing w:before="0" w:after="0" w:line="276" w:lineRule="auto"/>
        <w:ind w:left="20"/>
        <w:jc w:val="left"/>
        <w:rPr>
          <w:b/>
          <w:sz w:val="20"/>
          <w:szCs w:val="20"/>
          <w:lang w:val="fr-FR"/>
        </w:rPr>
      </w:pPr>
      <w:r w:rsidRPr="008656F9">
        <w:rPr>
          <w:b/>
          <w:sz w:val="20"/>
          <w:szCs w:val="20"/>
          <w:lang w:val="fr-FR"/>
        </w:rPr>
        <w:t xml:space="preserve">Article 8. </w:t>
      </w:r>
      <w:r w:rsidRPr="008656F9">
        <w:rPr>
          <w:b/>
          <w:sz w:val="20"/>
          <w:szCs w:val="20"/>
          <w:u w:val="single"/>
          <w:lang w:val="fr-FR"/>
        </w:rPr>
        <w:t>Pièces constitutives du Dossier d'Appel d'Offres</w:t>
      </w:r>
    </w:p>
    <w:p w:rsidR="00E215D6" w:rsidRDefault="00E215D6" w:rsidP="00E215D6">
      <w:pPr>
        <w:pStyle w:val="Corpsdutexte0"/>
        <w:shd w:val="clear" w:color="auto" w:fill="auto"/>
        <w:spacing w:before="0" w:line="276" w:lineRule="auto"/>
        <w:ind w:left="20" w:right="40"/>
        <w:rPr>
          <w:rFonts w:ascii="Arial" w:hAnsi="Arial" w:cs="Arial"/>
          <w:sz w:val="20"/>
          <w:szCs w:val="20"/>
          <w:lang w:val="fr-FR"/>
        </w:rPr>
      </w:pPr>
      <w:r w:rsidRPr="00B367FB">
        <w:rPr>
          <w:rFonts w:ascii="Arial" w:hAnsi="Arial" w:cs="Arial"/>
          <w:sz w:val="20"/>
          <w:szCs w:val="20"/>
          <w:lang w:val="fr-FR"/>
        </w:rPr>
        <w:t>Les documents faisant partie du présent Appel d'Offres forment un dossier complet comprenant les pièces suivantes :</w:t>
      </w:r>
    </w:p>
    <w:p w:rsidR="00E215D6" w:rsidRPr="00B367FB" w:rsidRDefault="00E215D6" w:rsidP="00E215D6">
      <w:pPr>
        <w:pStyle w:val="Corpsdutexte0"/>
        <w:shd w:val="clear" w:color="auto" w:fill="auto"/>
        <w:spacing w:before="0" w:line="276" w:lineRule="auto"/>
        <w:ind w:right="40"/>
        <w:rPr>
          <w:rFonts w:ascii="Arial" w:hAnsi="Arial" w:cs="Arial"/>
          <w:sz w:val="20"/>
          <w:szCs w:val="20"/>
          <w:lang w:val="fr-FR"/>
        </w:rPr>
      </w:pPr>
    </w:p>
    <w:tbl>
      <w:tblPr>
        <w:tblW w:w="9791" w:type="dxa"/>
        <w:tblLayout w:type="fixed"/>
        <w:tblCellMar>
          <w:left w:w="10" w:type="dxa"/>
          <w:right w:w="10" w:type="dxa"/>
        </w:tblCellMar>
        <w:tblLook w:val="04A0" w:firstRow="1" w:lastRow="0" w:firstColumn="1" w:lastColumn="0" w:noHBand="0" w:noVBand="1"/>
      </w:tblPr>
      <w:tblGrid>
        <w:gridCol w:w="667"/>
        <w:gridCol w:w="374"/>
        <w:gridCol w:w="8750"/>
      </w:tblGrid>
      <w:tr w:rsidR="00E215D6" w:rsidRPr="00BE3525" w:rsidTr="00E215D6">
        <w:trPr>
          <w:trHeight w:val="322"/>
        </w:trPr>
        <w:tc>
          <w:tcPr>
            <w:tcW w:w="667" w:type="dxa"/>
            <w:shd w:val="clear" w:color="auto" w:fill="FFFFFF"/>
          </w:tcPr>
          <w:p w:rsidR="00E215D6" w:rsidRPr="00BE3525" w:rsidRDefault="00E215D6" w:rsidP="00E215D6">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Pièce</w:t>
            </w:r>
          </w:p>
        </w:tc>
        <w:tc>
          <w:tcPr>
            <w:tcW w:w="374" w:type="dxa"/>
            <w:shd w:val="clear" w:color="auto" w:fill="FFFFFF"/>
          </w:tcPr>
          <w:p w:rsidR="00E215D6" w:rsidRPr="00BE3525" w:rsidRDefault="00E215D6" w:rsidP="00E215D6">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N°</w:t>
            </w:r>
          </w:p>
        </w:tc>
        <w:tc>
          <w:tcPr>
            <w:tcW w:w="8750" w:type="dxa"/>
            <w:shd w:val="clear" w:color="auto" w:fill="FFFFFF"/>
          </w:tcPr>
          <w:p w:rsidR="00E215D6" w:rsidRPr="00BE3525" w:rsidRDefault="00E215D6" w:rsidP="00E215D6">
            <w:pPr>
              <w:pStyle w:val="Corpsdutexte0"/>
              <w:shd w:val="clear" w:color="auto" w:fill="auto"/>
              <w:spacing w:before="0" w:line="276" w:lineRule="auto"/>
              <w:ind w:left="60" w:right="3180"/>
              <w:rPr>
                <w:rFonts w:ascii="Arial" w:hAnsi="Arial" w:cs="Arial"/>
                <w:sz w:val="20"/>
                <w:szCs w:val="20"/>
              </w:rPr>
            </w:pPr>
            <w:r w:rsidRPr="00BE3525">
              <w:rPr>
                <w:rFonts w:ascii="Arial" w:hAnsi="Arial" w:cs="Arial"/>
                <w:sz w:val="20"/>
                <w:szCs w:val="20"/>
              </w:rPr>
              <w:t xml:space="preserve">1: Avis </w:t>
            </w:r>
            <w:proofErr w:type="spellStart"/>
            <w:r w:rsidRPr="00BE3525">
              <w:rPr>
                <w:rFonts w:ascii="Arial" w:hAnsi="Arial" w:cs="Arial"/>
                <w:sz w:val="20"/>
                <w:szCs w:val="20"/>
              </w:rPr>
              <w:t>d'appel</w:t>
            </w:r>
            <w:proofErr w:type="spellEnd"/>
            <w:r w:rsidRPr="00BE3525">
              <w:rPr>
                <w:rFonts w:ascii="Arial" w:hAnsi="Arial" w:cs="Arial"/>
                <w:sz w:val="20"/>
                <w:szCs w:val="20"/>
              </w:rPr>
              <w:t xml:space="preserve"> </w:t>
            </w:r>
            <w:proofErr w:type="spellStart"/>
            <w:r w:rsidRPr="00BE3525">
              <w:rPr>
                <w:rFonts w:ascii="Arial" w:hAnsi="Arial" w:cs="Arial"/>
                <w:sz w:val="20"/>
                <w:szCs w:val="20"/>
              </w:rPr>
              <w:t>d'offres</w:t>
            </w:r>
            <w:proofErr w:type="spellEnd"/>
            <w:r w:rsidRPr="00BE3525">
              <w:rPr>
                <w:rFonts w:ascii="Arial" w:hAnsi="Arial" w:cs="Arial"/>
                <w:sz w:val="20"/>
                <w:szCs w:val="20"/>
              </w:rPr>
              <w:t xml:space="preserve"> (AAO) </w:t>
            </w:r>
          </w:p>
        </w:tc>
      </w:tr>
      <w:tr w:rsidR="00E215D6" w:rsidRPr="00BE3525" w:rsidTr="00E215D6">
        <w:trPr>
          <w:trHeight w:val="376"/>
        </w:trPr>
        <w:tc>
          <w:tcPr>
            <w:tcW w:w="667" w:type="dxa"/>
            <w:shd w:val="clear" w:color="auto" w:fill="FFFFFF"/>
          </w:tcPr>
          <w:p w:rsidR="00E215D6" w:rsidRPr="00BE3525" w:rsidRDefault="00E215D6" w:rsidP="00E215D6">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Pièce</w:t>
            </w:r>
          </w:p>
        </w:tc>
        <w:tc>
          <w:tcPr>
            <w:tcW w:w="374" w:type="dxa"/>
            <w:shd w:val="clear" w:color="auto" w:fill="FFFFFF"/>
          </w:tcPr>
          <w:p w:rsidR="00E215D6" w:rsidRPr="00BE3525" w:rsidRDefault="00E215D6" w:rsidP="00E215D6">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N°</w:t>
            </w:r>
          </w:p>
        </w:tc>
        <w:tc>
          <w:tcPr>
            <w:tcW w:w="8750" w:type="dxa"/>
            <w:shd w:val="clear" w:color="auto" w:fill="FFFFFF"/>
          </w:tcPr>
          <w:p w:rsidR="00E215D6" w:rsidRPr="00B367FB" w:rsidRDefault="00E215D6" w:rsidP="00E215D6">
            <w:pPr>
              <w:pStyle w:val="Corpsdutexte0"/>
              <w:shd w:val="clear" w:color="auto" w:fill="auto"/>
              <w:spacing w:before="0" w:line="276" w:lineRule="auto"/>
              <w:ind w:left="60" w:right="3180"/>
              <w:rPr>
                <w:rFonts w:ascii="Arial" w:hAnsi="Arial" w:cs="Arial"/>
                <w:sz w:val="20"/>
                <w:szCs w:val="20"/>
                <w:lang w:val="fr-FR"/>
              </w:rPr>
            </w:pPr>
            <w:r w:rsidRPr="00B367FB">
              <w:rPr>
                <w:rFonts w:ascii="Arial" w:hAnsi="Arial" w:cs="Arial"/>
                <w:sz w:val="20"/>
                <w:szCs w:val="20"/>
                <w:lang w:val="fr-FR"/>
              </w:rPr>
              <w:t xml:space="preserve">2 : Règlement général de l'appel d'offres (RGAO) </w:t>
            </w:r>
          </w:p>
        </w:tc>
      </w:tr>
      <w:tr w:rsidR="00E215D6" w:rsidRPr="00BE3525" w:rsidTr="00E215D6">
        <w:trPr>
          <w:trHeight w:val="307"/>
        </w:trPr>
        <w:tc>
          <w:tcPr>
            <w:tcW w:w="667" w:type="dxa"/>
            <w:shd w:val="clear" w:color="auto" w:fill="FFFFFF"/>
          </w:tcPr>
          <w:p w:rsidR="00E215D6" w:rsidRPr="00BE3525" w:rsidRDefault="00E215D6" w:rsidP="00E215D6">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Pièce</w:t>
            </w:r>
          </w:p>
        </w:tc>
        <w:tc>
          <w:tcPr>
            <w:tcW w:w="374" w:type="dxa"/>
            <w:shd w:val="clear" w:color="auto" w:fill="FFFFFF"/>
          </w:tcPr>
          <w:p w:rsidR="00E215D6" w:rsidRPr="00BE3525" w:rsidRDefault="00E215D6" w:rsidP="00E215D6">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N°</w:t>
            </w:r>
          </w:p>
        </w:tc>
        <w:tc>
          <w:tcPr>
            <w:tcW w:w="8750" w:type="dxa"/>
            <w:shd w:val="clear" w:color="auto" w:fill="FFFFFF"/>
          </w:tcPr>
          <w:p w:rsidR="00E215D6" w:rsidRPr="00B367FB" w:rsidRDefault="00E215D6" w:rsidP="00E215D6">
            <w:pPr>
              <w:pStyle w:val="Corpsdutexte0"/>
              <w:shd w:val="clear" w:color="auto" w:fill="auto"/>
              <w:spacing w:before="0" w:line="276" w:lineRule="auto"/>
              <w:ind w:left="60" w:right="3180"/>
              <w:rPr>
                <w:rFonts w:ascii="Arial" w:hAnsi="Arial" w:cs="Arial"/>
                <w:sz w:val="20"/>
                <w:szCs w:val="20"/>
                <w:lang w:val="fr-FR"/>
              </w:rPr>
            </w:pPr>
            <w:r w:rsidRPr="00B367FB">
              <w:rPr>
                <w:rFonts w:ascii="Arial" w:hAnsi="Arial" w:cs="Arial"/>
                <w:sz w:val="20"/>
                <w:szCs w:val="20"/>
                <w:lang w:val="fr-FR"/>
              </w:rPr>
              <w:t xml:space="preserve">3 : Règlement particulier de l'appel d'offres (RPAO) </w:t>
            </w:r>
          </w:p>
        </w:tc>
      </w:tr>
      <w:tr w:rsidR="00E215D6" w:rsidRPr="00BE3525" w:rsidTr="00E215D6">
        <w:trPr>
          <w:trHeight w:val="304"/>
        </w:trPr>
        <w:tc>
          <w:tcPr>
            <w:tcW w:w="667" w:type="dxa"/>
            <w:shd w:val="clear" w:color="auto" w:fill="FFFFFF"/>
          </w:tcPr>
          <w:p w:rsidR="00E215D6" w:rsidRPr="00BE3525" w:rsidRDefault="00E215D6" w:rsidP="00E215D6">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Pièce</w:t>
            </w:r>
          </w:p>
        </w:tc>
        <w:tc>
          <w:tcPr>
            <w:tcW w:w="374" w:type="dxa"/>
            <w:shd w:val="clear" w:color="auto" w:fill="FFFFFF"/>
          </w:tcPr>
          <w:p w:rsidR="00E215D6" w:rsidRPr="00BE3525" w:rsidRDefault="00E215D6" w:rsidP="00E215D6">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N°</w:t>
            </w:r>
          </w:p>
        </w:tc>
        <w:tc>
          <w:tcPr>
            <w:tcW w:w="8750" w:type="dxa"/>
            <w:shd w:val="clear" w:color="auto" w:fill="FFFFFF"/>
          </w:tcPr>
          <w:p w:rsidR="00E215D6" w:rsidRPr="00B367FB" w:rsidRDefault="00E215D6" w:rsidP="00E215D6">
            <w:pPr>
              <w:pStyle w:val="Corpsdutexte0"/>
              <w:shd w:val="clear" w:color="auto" w:fill="auto"/>
              <w:spacing w:before="0" w:line="276" w:lineRule="auto"/>
              <w:ind w:left="60" w:right="1833"/>
              <w:rPr>
                <w:rFonts w:ascii="Arial" w:hAnsi="Arial" w:cs="Arial"/>
                <w:sz w:val="20"/>
                <w:szCs w:val="20"/>
                <w:lang w:val="fr-FR"/>
              </w:rPr>
            </w:pPr>
            <w:r w:rsidRPr="00B367FB">
              <w:rPr>
                <w:rFonts w:ascii="Arial" w:hAnsi="Arial" w:cs="Arial"/>
                <w:sz w:val="20"/>
                <w:szCs w:val="20"/>
                <w:lang w:val="fr-FR"/>
              </w:rPr>
              <w:t>4 : Cahier des clauses administratives particulières (CCAP)</w:t>
            </w:r>
          </w:p>
        </w:tc>
      </w:tr>
      <w:tr w:rsidR="00E215D6" w:rsidRPr="00BE3525" w:rsidTr="00E215D6">
        <w:trPr>
          <w:trHeight w:val="265"/>
        </w:trPr>
        <w:tc>
          <w:tcPr>
            <w:tcW w:w="667" w:type="dxa"/>
            <w:shd w:val="clear" w:color="auto" w:fill="FFFFFF"/>
          </w:tcPr>
          <w:p w:rsidR="00E215D6" w:rsidRPr="00BE3525" w:rsidRDefault="00E215D6" w:rsidP="00E215D6">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Pièce</w:t>
            </w:r>
          </w:p>
        </w:tc>
        <w:tc>
          <w:tcPr>
            <w:tcW w:w="374" w:type="dxa"/>
            <w:shd w:val="clear" w:color="auto" w:fill="FFFFFF"/>
          </w:tcPr>
          <w:p w:rsidR="00E215D6" w:rsidRPr="00BE3525" w:rsidRDefault="00E215D6" w:rsidP="00E215D6">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N°</w:t>
            </w:r>
          </w:p>
        </w:tc>
        <w:tc>
          <w:tcPr>
            <w:tcW w:w="8750" w:type="dxa"/>
            <w:shd w:val="clear" w:color="auto" w:fill="FFFFFF"/>
          </w:tcPr>
          <w:p w:rsidR="00E215D6" w:rsidRPr="00B367FB" w:rsidRDefault="00E215D6" w:rsidP="00E215D6">
            <w:pPr>
              <w:pStyle w:val="Corpsdutexte0"/>
              <w:shd w:val="clear" w:color="auto" w:fill="auto"/>
              <w:spacing w:before="0" w:line="276" w:lineRule="auto"/>
              <w:ind w:left="60" w:right="3180"/>
              <w:rPr>
                <w:rFonts w:ascii="Arial" w:hAnsi="Arial" w:cs="Arial"/>
                <w:sz w:val="20"/>
                <w:szCs w:val="20"/>
                <w:lang w:val="fr-FR"/>
              </w:rPr>
            </w:pPr>
            <w:r w:rsidRPr="00B367FB">
              <w:rPr>
                <w:rFonts w:ascii="Arial" w:hAnsi="Arial" w:cs="Arial"/>
                <w:sz w:val="20"/>
                <w:szCs w:val="20"/>
                <w:lang w:val="fr-FR"/>
              </w:rPr>
              <w:t>5 : Cahier des clauses techniques particulières (CCTP)</w:t>
            </w:r>
          </w:p>
        </w:tc>
      </w:tr>
      <w:tr w:rsidR="00E215D6" w:rsidRPr="00BE3525" w:rsidTr="00E215D6">
        <w:trPr>
          <w:trHeight w:val="270"/>
        </w:trPr>
        <w:tc>
          <w:tcPr>
            <w:tcW w:w="667" w:type="dxa"/>
            <w:shd w:val="clear" w:color="auto" w:fill="FFFFFF"/>
          </w:tcPr>
          <w:p w:rsidR="00E215D6" w:rsidRPr="00BE3525" w:rsidRDefault="00E215D6" w:rsidP="00E215D6">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Pièce</w:t>
            </w:r>
          </w:p>
        </w:tc>
        <w:tc>
          <w:tcPr>
            <w:tcW w:w="374" w:type="dxa"/>
            <w:shd w:val="clear" w:color="auto" w:fill="FFFFFF"/>
          </w:tcPr>
          <w:p w:rsidR="00E215D6" w:rsidRPr="00BE3525" w:rsidRDefault="00E215D6" w:rsidP="00E215D6">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N°</w:t>
            </w:r>
          </w:p>
        </w:tc>
        <w:tc>
          <w:tcPr>
            <w:tcW w:w="8750" w:type="dxa"/>
            <w:shd w:val="clear" w:color="auto" w:fill="FFFFFF"/>
          </w:tcPr>
          <w:p w:rsidR="00E215D6" w:rsidRPr="00BE3525" w:rsidRDefault="00E215D6" w:rsidP="00E215D6">
            <w:pPr>
              <w:pStyle w:val="Corpsdutexte0"/>
              <w:shd w:val="clear" w:color="auto" w:fill="auto"/>
              <w:spacing w:before="0" w:line="276" w:lineRule="auto"/>
              <w:ind w:left="60" w:right="3180"/>
              <w:rPr>
                <w:rFonts w:ascii="Arial" w:hAnsi="Arial" w:cs="Arial"/>
                <w:sz w:val="20"/>
                <w:szCs w:val="20"/>
              </w:rPr>
            </w:pPr>
            <w:r w:rsidRPr="00BE3525">
              <w:rPr>
                <w:rFonts w:ascii="Arial" w:hAnsi="Arial" w:cs="Arial"/>
                <w:sz w:val="20"/>
                <w:szCs w:val="20"/>
              </w:rPr>
              <w:t xml:space="preserve">6 : Bordereau des prix </w:t>
            </w:r>
            <w:proofErr w:type="spellStart"/>
            <w:r w:rsidRPr="00BE3525">
              <w:rPr>
                <w:rFonts w:ascii="Arial" w:hAnsi="Arial" w:cs="Arial"/>
                <w:sz w:val="20"/>
                <w:szCs w:val="20"/>
              </w:rPr>
              <w:t>unitaires</w:t>
            </w:r>
            <w:proofErr w:type="spellEnd"/>
            <w:r w:rsidRPr="00BE3525">
              <w:rPr>
                <w:rFonts w:ascii="Arial" w:hAnsi="Arial" w:cs="Arial"/>
                <w:sz w:val="20"/>
                <w:szCs w:val="20"/>
              </w:rPr>
              <w:t xml:space="preserve"> </w:t>
            </w:r>
          </w:p>
        </w:tc>
      </w:tr>
      <w:tr w:rsidR="00E215D6" w:rsidRPr="00BE3525" w:rsidTr="00E215D6">
        <w:trPr>
          <w:trHeight w:val="273"/>
        </w:trPr>
        <w:tc>
          <w:tcPr>
            <w:tcW w:w="667" w:type="dxa"/>
            <w:shd w:val="clear" w:color="auto" w:fill="FFFFFF"/>
          </w:tcPr>
          <w:p w:rsidR="00E215D6" w:rsidRPr="00BE3525" w:rsidRDefault="00E215D6" w:rsidP="00E215D6">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Pièce</w:t>
            </w:r>
          </w:p>
        </w:tc>
        <w:tc>
          <w:tcPr>
            <w:tcW w:w="374" w:type="dxa"/>
            <w:shd w:val="clear" w:color="auto" w:fill="FFFFFF"/>
          </w:tcPr>
          <w:p w:rsidR="00E215D6" w:rsidRPr="00BE3525" w:rsidRDefault="00E215D6" w:rsidP="00E215D6">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N°</w:t>
            </w:r>
          </w:p>
        </w:tc>
        <w:tc>
          <w:tcPr>
            <w:tcW w:w="8750" w:type="dxa"/>
            <w:shd w:val="clear" w:color="auto" w:fill="FFFFFF"/>
          </w:tcPr>
          <w:p w:rsidR="00E215D6" w:rsidRPr="00BE3525" w:rsidRDefault="00E215D6" w:rsidP="00E215D6">
            <w:pPr>
              <w:pStyle w:val="Corpsdutexte0"/>
              <w:shd w:val="clear" w:color="auto" w:fill="auto"/>
              <w:spacing w:before="0" w:line="276" w:lineRule="auto"/>
              <w:ind w:left="60" w:right="3180"/>
              <w:rPr>
                <w:rFonts w:ascii="Arial" w:hAnsi="Arial" w:cs="Arial"/>
                <w:sz w:val="20"/>
                <w:szCs w:val="20"/>
              </w:rPr>
            </w:pPr>
            <w:r w:rsidRPr="00BE3525">
              <w:rPr>
                <w:rFonts w:ascii="Arial" w:hAnsi="Arial" w:cs="Arial"/>
                <w:sz w:val="20"/>
                <w:szCs w:val="20"/>
              </w:rPr>
              <w:t xml:space="preserve">7 : </w:t>
            </w:r>
            <w:proofErr w:type="spellStart"/>
            <w:r w:rsidRPr="00BE3525">
              <w:rPr>
                <w:rFonts w:ascii="Arial" w:hAnsi="Arial" w:cs="Arial"/>
                <w:sz w:val="20"/>
                <w:szCs w:val="20"/>
              </w:rPr>
              <w:t>Détail</w:t>
            </w:r>
            <w:proofErr w:type="spellEnd"/>
            <w:r w:rsidRPr="00BE3525">
              <w:rPr>
                <w:rFonts w:ascii="Arial" w:hAnsi="Arial" w:cs="Arial"/>
                <w:sz w:val="20"/>
                <w:szCs w:val="20"/>
              </w:rPr>
              <w:t xml:space="preserve"> </w:t>
            </w:r>
            <w:proofErr w:type="spellStart"/>
            <w:r w:rsidRPr="00BE3525">
              <w:rPr>
                <w:rFonts w:ascii="Arial" w:hAnsi="Arial" w:cs="Arial"/>
                <w:sz w:val="20"/>
                <w:szCs w:val="20"/>
              </w:rPr>
              <w:t>quantitatif</w:t>
            </w:r>
            <w:proofErr w:type="spellEnd"/>
            <w:r w:rsidRPr="00BE3525">
              <w:rPr>
                <w:rFonts w:ascii="Arial" w:hAnsi="Arial" w:cs="Arial"/>
                <w:sz w:val="20"/>
                <w:szCs w:val="20"/>
              </w:rPr>
              <w:t xml:space="preserve"> et </w:t>
            </w:r>
            <w:proofErr w:type="spellStart"/>
            <w:r w:rsidRPr="00BE3525">
              <w:rPr>
                <w:rFonts w:ascii="Arial" w:hAnsi="Arial" w:cs="Arial"/>
                <w:sz w:val="20"/>
                <w:szCs w:val="20"/>
              </w:rPr>
              <w:t>estimatif</w:t>
            </w:r>
            <w:proofErr w:type="spellEnd"/>
            <w:r w:rsidRPr="00BE3525">
              <w:rPr>
                <w:rFonts w:ascii="Arial" w:hAnsi="Arial" w:cs="Arial"/>
                <w:sz w:val="20"/>
                <w:szCs w:val="20"/>
              </w:rPr>
              <w:t xml:space="preserve"> </w:t>
            </w:r>
          </w:p>
        </w:tc>
      </w:tr>
      <w:tr w:rsidR="00E215D6" w:rsidRPr="00BE3525" w:rsidTr="00E215D6">
        <w:trPr>
          <w:trHeight w:val="278"/>
        </w:trPr>
        <w:tc>
          <w:tcPr>
            <w:tcW w:w="667" w:type="dxa"/>
            <w:shd w:val="clear" w:color="auto" w:fill="FFFFFF"/>
          </w:tcPr>
          <w:p w:rsidR="00E215D6" w:rsidRPr="00BE3525" w:rsidRDefault="00E215D6" w:rsidP="00E215D6">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Pièce</w:t>
            </w:r>
          </w:p>
        </w:tc>
        <w:tc>
          <w:tcPr>
            <w:tcW w:w="374" w:type="dxa"/>
            <w:shd w:val="clear" w:color="auto" w:fill="FFFFFF"/>
          </w:tcPr>
          <w:p w:rsidR="00E215D6" w:rsidRPr="00BE3525" w:rsidRDefault="00E215D6" w:rsidP="00E215D6">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N°</w:t>
            </w:r>
          </w:p>
        </w:tc>
        <w:tc>
          <w:tcPr>
            <w:tcW w:w="8750" w:type="dxa"/>
            <w:shd w:val="clear" w:color="auto" w:fill="FFFFFF"/>
          </w:tcPr>
          <w:p w:rsidR="00E215D6" w:rsidRPr="00B367FB" w:rsidRDefault="00E215D6" w:rsidP="00E215D6">
            <w:pPr>
              <w:pStyle w:val="Corpsdutexte0"/>
              <w:shd w:val="clear" w:color="auto" w:fill="auto"/>
              <w:spacing w:before="0" w:line="276" w:lineRule="auto"/>
              <w:ind w:left="60" w:right="3180"/>
              <w:rPr>
                <w:rFonts w:ascii="Arial" w:hAnsi="Arial" w:cs="Arial"/>
                <w:sz w:val="20"/>
                <w:szCs w:val="20"/>
                <w:lang w:val="fr-FR"/>
              </w:rPr>
            </w:pPr>
            <w:r w:rsidRPr="00B367FB">
              <w:rPr>
                <w:rFonts w:ascii="Arial" w:hAnsi="Arial" w:cs="Arial"/>
                <w:sz w:val="20"/>
                <w:szCs w:val="20"/>
                <w:lang w:val="fr-FR"/>
              </w:rPr>
              <w:t xml:space="preserve">8 : Cadre du sous-détail des prix </w:t>
            </w:r>
          </w:p>
        </w:tc>
      </w:tr>
      <w:tr w:rsidR="00E215D6" w:rsidRPr="00BE3525" w:rsidTr="00E215D6">
        <w:trPr>
          <w:trHeight w:val="267"/>
        </w:trPr>
        <w:tc>
          <w:tcPr>
            <w:tcW w:w="667" w:type="dxa"/>
            <w:shd w:val="clear" w:color="auto" w:fill="FFFFFF"/>
          </w:tcPr>
          <w:p w:rsidR="00E215D6" w:rsidRPr="00BE3525" w:rsidRDefault="00E215D6" w:rsidP="00E215D6">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Pièce</w:t>
            </w:r>
          </w:p>
        </w:tc>
        <w:tc>
          <w:tcPr>
            <w:tcW w:w="374" w:type="dxa"/>
            <w:shd w:val="clear" w:color="auto" w:fill="FFFFFF"/>
          </w:tcPr>
          <w:p w:rsidR="00E215D6" w:rsidRPr="00BE3525" w:rsidRDefault="00E215D6" w:rsidP="00E215D6">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N°</w:t>
            </w:r>
          </w:p>
        </w:tc>
        <w:tc>
          <w:tcPr>
            <w:tcW w:w="8750" w:type="dxa"/>
            <w:shd w:val="clear" w:color="auto" w:fill="FFFFFF"/>
          </w:tcPr>
          <w:p w:rsidR="00E215D6" w:rsidRPr="00BE3525" w:rsidRDefault="00E215D6" w:rsidP="00E215D6">
            <w:pPr>
              <w:pStyle w:val="Corpsdutexte0"/>
              <w:shd w:val="clear" w:color="auto" w:fill="auto"/>
              <w:spacing w:before="0" w:line="276" w:lineRule="auto"/>
              <w:ind w:left="60" w:right="3180"/>
              <w:rPr>
                <w:rFonts w:ascii="Arial" w:hAnsi="Arial" w:cs="Arial"/>
                <w:sz w:val="20"/>
                <w:szCs w:val="20"/>
              </w:rPr>
            </w:pPr>
            <w:r w:rsidRPr="00BE3525">
              <w:rPr>
                <w:rFonts w:ascii="Arial" w:hAnsi="Arial" w:cs="Arial"/>
                <w:sz w:val="20"/>
                <w:szCs w:val="20"/>
              </w:rPr>
              <w:t xml:space="preserve">9 : </w:t>
            </w:r>
            <w:proofErr w:type="spellStart"/>
            <w:r w:rsidRPr="00BE3525">
              <w:rPr>
                <w:rFonts w:ascii="Arial" w:hAnsi="Arial" w:cs="Arial"/>
                <w:sz w:val="20"/>
                <w:szCs w:val="20"/>
              </w:rPr>
              <w:t>Modèle</w:t>
            </w:r>
            <w:proofErr w:type="spellEnd"/>
            <w:r w:rsidRPr="00BE3525">
              <w:rPr>
                <w:rFonts w:ascii="Arial" w:hAnsi="Arial" w:cs="Arial"/>
                <w:sz w:val="20"/>
                <w:szCs w:val="20"/>
              </w:rPr>
              <w:t xml:space="preserve"> de </w:t>
            </w:r>
            <w:proofErr w:type="spellStart"/>
            <w:r w:rsidRPr="00BE3525">
              <w:rPr>
                <w:rFonts w:ascii="Arial" w:hAnsi="Arial" w:cs="Arial"/>
                <w:sz w:val="20"/>
                <w:szCs w:val="20"/>
              </w:rPr>
              <w:t>marché</w:t>
            </w:r>
            <w:proofErr w:type="spellEnd"/>
            <w:r w:rsidRPr="00BE3525">
              <w:rPr>
                <w:rFonts w:ascii="Arial" w:hAnsi="Arial" w:cs="Arial"/>
                <w:sz w:val="20"/>
                <w:szCs w:val="20"/>
              </w:rPr>
              <w:t xml:space="preserve"> </w:t>
            </w:r>
          </w:p>
        </w:tc>
      </w:tr>
      <w:tr w:rsidR="00E215D6" w:rsidRPr="00BE3525" w:rsidTr="00E215D6">
        <w:trPr>
          <w:trHeight w:val="258"/>
        </w:trPr>
        <w:tc>
          <w:tcPr>
            <w:tcW w:w="667" w:type="dxa"/>
            <w:shd w:val="clear" w:color="auto" w:fill="FFFFFF"/>
          </w:tcPr>
          <w:p w:rsidR="00E215D6" w:rsidRPr="00BE3525" w:rsidRDefault="00E215D6" w:rsidP="00E215D6">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Pièce</w:t>
            </w:r>
          </w:p>
        </w:tc>
        <w:tc>
          <w:tcPr>
            <w:tcW w:w="9124" w:type="dxa"/>
            <w:gridSpan w:val="2"/>
            <w:shd w:val="clear" w:color="auto" w:fill="FFFFFF"/>
          </w:tcPr>
          <w:p w:rsidR="00E215D6" w:rsidRPr="00B367FB" w:rsidRDefault="00E215D6" w:rsidP="00E215D6">
            <w:pPr>
              <w:pStyle w:val="Corpsdutexte0"/>
              <w:shd w:val="clear" w:color="auto" w:fill="auto"/>
              <w:spacing w:before="0" w:line="276" w:lineRule="auto"/>
              <w:ind w:left="60" w:right="3180"/>
              <w:rPr>
                <w:rFonts w:ascii="Arial" w:hAnsi="Arial" w:cs="Arial"/>
                <w:sz w:val="20"/>
                <w:szCs w:val="20"/>
                <w:lang w:val="fr-FR"/>
              </w:rPr>
            </w:pPr>
            <w:r w:rsidRPr="00B367FB">
              <w:rPr>
                <w:rFonts w:ascii="Arial" w:hAnsi="Arial" w:cs="Arial"/>
                <w:sz w:val="20"/>
                <w:szCs w:val="20"/>
                <w:lang w:val="fr-FR"/>
              </w:rPr>
              <w:t>N° 10 : Formulaires et modèles à utiliser</w:t>
            </w:r>
          </w:p>
        </w:tc>
      </w:tr>
      <w:tr w:rsidR="00E215D6" w:rsidRPr="00BE3525" w:rsidTr="00E215D6">
        <w:trPr>
          <w:trHeight w:val="547"/>
        </w:trPr>
        <w:tc>
          <w:tcPr>
            <w:tcW w:w="667" w:type="dxa"/>
            <w:shd w:val="clear" w:color="auto" w:fill="FFFFFF"/>
          </w:tcPr>
          <w:p w:rsidR="00E215D6" w:rsidRPr="00BE3525" w:rsidRDefault="00E215D6" w:rsidP="00E215D6">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Pièce</w:t>
            </w:r>
          </w:p>
        </w:tc>
        <w:tc>
          <w:tcPr>
            <w:tcW w:w="374" w:type="dxa"/>
            <w:shd w:val="clear" w:color="auto" w:fill="FFFFFF"/>
          </w:tcPr>
          <w:p w:rsidR="00E215D6" w:rsidRPr="00BE3525" w:rsidRDefault="00E215D6" w:rsidP="00E215D6">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N°</w:t>
            </w:r>
          </w:p>
        </w:tc>
        <w:tc>
          <w:tcPr>
            <w:tcW w:w="8750" w:type="dxa"/>
            <w:shd w:val="clear" w:color="auto" w:fill="FFFFFF"/>
          </w:tcPr>
          <w:p w:rsidR="00E215D6" w:rsidRPr="00B367FB" w:rsidRDefault="00E215D6" w:rsidP="00E215D6">
            <w:pPr>
              <w:pStyle w:val="Corpsdutexte0"/>
              <w:shd w:val="clear" w:color="auto" w:fill="auto"/>
              <w:spacing w:before="0" w:line="276" w:lineRule="auto"/>
              <w:ind w:left="377" w:right="380" w:hanging="317"/>
              <w:rPr>
                <w:rFonts w:ascii="Arial" w:hAnsi="Arial" w:cs="Arial"/>
                <w:sz w:val="20"/>
                <w:szCs w:val="20"/>
                <w:lang w:val="fr-FR"/>
              </w:rPr>
            </w:pPr>
            <w:r w:rsidRPr="00B367FB">
              <w:rPr>
                <w:rFonts w:ascii="Arial" w:hAnsi="Arial" w:cs="Arial"/>
                <w:sz w:val="20"/>
                <w:szCs w:val="20"/>
                <w:lang w:val="fr-FR"/>
              </w:rPr>
              <w:t>11 Liste des établissements bancaires et organismes financiers de premier rang agréés     par le ministre en charge des finances autorisés à émettre les cautions</w:t>
            </w:r>
          </w:p>
        </w:tc>
      </w:tr>
      <w:tr w:rsidR="00E215D6" w:rsidRPr="00BE3525" w:rsidTr="00E215D6">
        <w:trPr>
          <w:trHeight w:val="255"/>
        </w:trPr>
        <w:tc>
          <w:tcPr>
            <w:tcW w:w="667" w:type="dxa"/>
            <w:shd w:val="clear" w:color="auto" w:fill="FFFFFF"/>
          </w:tcPr>
          <w:p w:rsidR="00E215D6" w:rsidRPr="00BE3525" w:rsidRDefault="00E215D6" w:rsidP="00E215D6">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Pièce</w:t>
            </w:r>
          </w:p>
        </w:tc>
        <w:tc>
          <w:tcPr>
            <w:tcW w:w="374" w:type="dxa"/>
            <w:shd w:val="clear" w:color="auto" w:fill="FFFFFF"/>
          </w:tcPr>
          <w:p w:rsidR="00E215D6" w:rsidRPr="00BE3525" w:rsidRDefault="00E215D6" w:rsidP="00E215D6">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N°</w:t>
            </w:r>
          </w:p>
        </w:tc>
        <w:tc>
          <w:tcPr>
            <w:tcW w:w="8750" w:type="dxa"/>
            <w:shd w:val="clear" w:color="auto" w:fill="FFFFFF"/>
          </w:tcPr>
          <w:p w:rsidR="00E215D6" w:rsidRPr="00BE3525" w:rsidRDefault="00E215D6" w:rsidP="00E215D6">
            <w:pPr>
              <w:pStyle w:val="Corpsdutexte40"/>
              <w:shd w:val="clear" w:color="auto" w:fill="auto"/>
              <w:spacing w:line="276" w:lineRule="auto"/>
              <w:ind w:left="60"/>
              <w:rPr>
                <w:rFonts w:ascii="Arial" w:hAnsi="Arial" w:cs="Arial"/>
                <w:sz w:val="20"/>
                <w:szCs w:val="20"/>
              </w:rPr>
            </w:pPr>
            <w:r w:rsidRPr="00BE3525">
              <w:rPr>
                <w:rFonts w:ascii="Arial" w:hAnsi="Arial" w:cs="Arial"/>
                <w:sz w:val="20"/>
                <w:szCs w:val="20"/>
              </w:rPr>
              <w:t>12: Dossier de plans</w:t>
            </w:r>
          </w:p>
        </w:tc>
      </w:tr>
    </w:tbl>
    <w:p w:rsidR="00E215D6" w:rsidRPr="00BE3525" w:rsidRDefault="00E215D6" w:rsidP="00E215D6">
      <w:pPr>
        <w:spacing w:line="276" w:lineRule="auto"/>
        <w:jc w:val="center"/>
        <w:rPr>
          <w:rFonts w:ascii="Arial" w:hAnsi="Arial" w:cs="Arial"/>
          <w:sz w:val="20"/>
          <w:szCs w:val="20"/>
        </w:rPr>
      </w:pPr>
    </w:p>
    <w:p w:rsidR="00E215D6" w:rsidRPr="008656F9" w:rsidRDefault="00E215D6" w:rsidP="00E215D6">
      <w:pPr>
        <w:keepNext/>
        <w:keepLines/>
        <w:spacing w:line="276" w:lineRule="auto"/>
        <w:ind w:left="60"/>
        <w:rPr>
          <w:rFonts w:ascii="Arial" w:hAnsi="Arial" w:cs="Arial"/>
          <w:b/>
          <w:sz w:val="20"/>
          <w:szCs w:val="20"/>
        </w:rPr>
      </w:pPr>
      <w:r w:rsidRPr="008656F9">
        <w:rPr>
          <w:rStyle w:val="En-tte120"/>
          <w:rFonts w:ascii="Arial" w:hAnsi="Arial" w:cs="Arial"/>
          <w:b/>
          <w:sz w:val="20"/>
          <w:szCs w:val="20"/>
          <w:u w:val="none"/>
        </w:rPr>
        <w:t>Article 9.</w:t>
      </w:r>
      <w:r w:rsidRPr="008656F9">
        <w:rPr>
          <w:rFonts w:ascii="Arial" w:hAnsi="Arial" w:cs="Arial"/>
          <w:b/>
          <w:sz w:val="20"/>
          <w:szCs w:val="20"/>
        </w:rPr>
        <w:t xml:space="preserve"> </w:t>
      </w:r>
      <w:r w:rsidRPr="008656F9">
        <w:rPr>
          <w:rFonts w:ascii="Arial" w:hAnsi="Arial" w:cs="Arial"/>
          <w:b/>
          <w:sz w:val="20"/>
          <w:szCs w:val="20"/>
          <w:u w:val="single"/>
        </w:rPr>
        <w:t>Délai d'exécution</w:t>
      </w:r>
    </w:p>
    <w:p w:rsidR="00E215D6" w:rsidRPr="00B367FB" w:rsidRDefault="00E215D6" w:rsidP="00E215D6">
      <w:pPr>
        <w:pStyle w:val="Corpsdutexte0"/>
        <w:shd w:val="clear" w:color="auto" w:fill="auto"/>
        <w:spacing w:before="0" w:line="276" w:lineRule="auto"/>
        <w:ind w:left="60" w:right="380"/>
        <w:rPr>
          <w:rFonts w:ascii="Arial" w:hAnsi="Arial" w:cs="Arial"/>
          <w:sz w:val="20"/>
          <w:szCs w:val="20"/>
          <w:lang w:val="fr-FR"/>
        </w:rPr>
      </w:pPr>
      <w:r w:rsidRPr="00B367FB">
        <w:rPr>
          <w:rFonts w:ascii="Arial" w:hAnsi="Arial" w:cs="Arial"/>
          <w:sz w:val="20"/>
          <w:szCs w:val="20"/>
          <w:lang w:val="fr-FR"/>
        </w:rPr>
        <w:t xml:space="preserve">Les travaux devront être réalisés dans un délai de : </w:t>
      </w:r>
      <w:r w:rsidRPr="00FE3016">
        <w:rPr>
          <w:rFonts w:ascii="Arial" w:hAnsi="Arial" w:cs="Arial"/>
          <w:bCs/>
          <w:sz w:val="20"/>
          <w:szCs w:val="20"/>
          <w:lang w:val="fr-FR"/>
        </w:rPr>
        <w:t xml:space="preserve">de </w:t>
      </w:r>
      <w:r w:rsidRPr="00C64603">
        <w:rPr>
          <w:rFonts w:ascii="Arial" w:hAnsi="Arial" w:cs="Arial"/>
          <w:b/>
          <w:sz w:val="20"/>
          <w:szCs w:val="20"/>
          <w:lang w:val="fr-FR"/>
        </w:rPr>
        <w:t>quatre (04)</w:t>
      </w:r>
      <w:r w:rsidRPr="00FE3016">
        <w:rPr>
          <w:rFonts w:ascii="Arial" w:hAnsi="Arial" w:cs="Arial"/>
          <w:bCs/>
          <w:sz w:val="20"/>
          <w:szCs w:val="20"/>
          <w:lang w:val="fr-FR"/>
        </w:rPr>
        <w:t xml:space="preserve"> mois</w:t>
      </w:r>
      <w:r>
        <w:rPr>
          <w:rFonts w:ascii="Arial" w:hAnsi="Arial" w:cs="Arial"/>
          <w:sz w:val="20"/>
          <w:szCs w:val="20"/>
          <w:lang w:val="fr-FR"/>
        </w:rPr>
        <w:t xml:space="preserve"> calendaires </w:t>
      </w:r>
      <w:r w:rsidRPr="00B367FB">
        <w:rPr>
          <w:rFonts w:ascii="Arial" w:hAnsi="Arial" w:cs="Arial"/>
          <w:sz w:val="20"/>
          <w:szCs w:val="20"/>
          <w:lang w:val="fr-FR"/>
        </w:rPr>
        <w:t xml:space="preserve">à compter de la date de </w:t>
      </w:r>
      <w:r>
        <w:rPr>
          <w:rFonts w:ascii="Arial" w:hAnsi="Arial" w:cs="Arial"/>
          <w:sz w:val="20"/>
          <w:szCs w:val="20"/>
          <w:lang w:val="fr-FR"/>
        </w:rPr>
        <w:t>notification</w:t>
      </w:r>
      <w:r w:rsidRPr="00B367FB">
        <w:rPr>
          <w:rFonts w:ascii="Arial" w:hAnsi="Arial" w:cs="Arial"/>
          <w:sz w:val="20"/>
          <w:szCs w:val="20"/>
          <w:lang w:val="fr-FR"/>
        </w:rPr>
        <w:t xml:space="preserve"> de l'ordre de service de démarrage des travaux.</w:t>
      </w:r>
    </w:p>
    <w:p w:rsidR="00E215D6" w:rsidRPr="008656F9" w:rsidRDefault="00E215D6" w:rsidP="00E215D6">
      <w:pPr>
        <w:keepNext/>
        <w:keepLines/>
        <w:spacing w:line="276" w:lineRule="auto"/>
        <w:ind w:left="60"/>
        <w:rPr>
          <w:rFonts w:ascii="Arial" w:hAnsi="Arial" w:cs="Arial"/>
          <w:b/>
          <w:sz w:val="20"/>
          <w:szCs w:val="20"/>
        </w:rPr>
      </w:pPr>
      <w:r w:rsidRPr="008656F9">
        <w:rPr>
          <w:rStyle w:val="En-tte120"/>
          <w:rFonts w:ascii="Arial" w:hAnsi="Arial" w:cs="Arial"/>
          <w:b/>
          <w:sz w:val="20"/>
          <w:szCs w:val="20"/>
          <w:u w:val="none"/>
        </w:rPr>
        <w:t>Article 10.</w:t>
      </w:r>
      <w:r w:rsidRPr="008656F9">
        <w:rPr>
          <w:rFonts w:ascii="Arial" w:hAnsi="Arial" w:cs="Arial"/>
          <w:b/>
          <w:sz w:val="20"/>
          <w:szCs w:val="20"/>
        </w:rPr>
        <w:t xml:space="preserve"> </w:t>
      </w:r>
      <w:r w:rsidRPr="008656F9">
        <w:rPr>
          <w:rFonts w:ascii="Arial" w:hAnsi="Arial" w:cs="Arial"/>
          <w:b/>
          <w:sz w:val="20"/>
          <w:szCs w:val="20"/>
          <w:u w:val="single"/>
        </w:rPr>
        <w:t>Présentation des offres</w:t>
      </w:r>
    </w:p>
    <w:p w:rsidR="00E215D6" w:rsidRPr="00B367FB" w:rsidRDefault="00E215D6" w:rsidP="00E215D6">
      <w:pPr>
        <w:pStyle w:val="Corpsdutexte0"/>
        <w:shd w:val="clear" w:color="auto" w:fill="auto"/>
        <w:spacing w:before="0" w:line="276" w:lineRule="auto"/>
        <w:ind w:left="60" w:right="380"/>
        <w:rPr>
          <w:rFonts w:ascii="Arial" w:hAnsi="Arial" w:cs="Arial"/>
          <w:sz w:val="20"/>
          <w:szCs w:val="20"/>
          <w:lang w:val="fr-FR"/>
        </w:rPr>
      </w:pPr>
      <w:r w:rsidRPr="00B367FB">
        <w:rPr>
          <w:rFonts w:ascii="Arial" w:hAnsi="Arial" w:cs="Arial"/>
          <w:sz w:val="20"/>
          <w:szCs w:val="20"/>
          <w:lang w:val="fr-FR"/>
        </w:rPr>
        <w:t xml:space="preserve">Chaque offre rédigée en français ou en anglais en sept (07) exemplaires dont un original et six (06) copies marquées comme telles devront parvenir à la Commune de Sangmélima, sous pli fermé au plus tard ________________, à </w:t>
      </w:r>
      <w:r w:rsidRPr="00B367FB">
        <w:rPr>
          <w:rFonts w:ascii="Arial" w:hAnsi="Arial" w:cs="Arial"/>
          <w:b/>
          <w:sz w:val="20"/>
          <w:szCs w:val="20"/>
          <w:lang w:val="fr-FR"/>
        </w:rPr>
        <w:t>14 heures</w:t>
      </w:r>
      <w:r w:rsidRPr="00B367FB">
        <w:rPr>
          <w:rFonts w:ascii="Arial" w:hAnsi="Arial" w:cs="Arial"/>
          <w:sz w:val="20"/>
          <w:szCs w:val="20"/>
          <w:lang w:val="fr-FR"/>
        </w:rPr>
        <w:t>. Et devra porter les mentions suivantes :</w:t>
      </w:r>
    </w:p>
    <w:p w:rsidR="00E215D6" w:rsidRPr="009E484E" w:rsidRDefault="00E215D6" w:rsidP="00E215D6">
      <w:pPr>
        <w:spacing w:line="276" w:lineRule="auto"/>
        <w:jc w:val="center"/>
        <w:rPr>
          <w:rFonts w:ascii="Arial" w:hAnsi="Arial" w:cs="Arial"/>
          <w:sz w:val="20"/>
          <w:szCs w:val="20"/>
        </w:rPr>
      </w:pPr>
      <w:r w:rsidRPr="009E484E">
        <w:rPr>
          <w:b/>
          <w:bCs/>
          <w:sz w:val="20"/>
          <w:szCs w:val="20"/>
        </w:rPr>
        <w:t>APPEL D’OFFRES NATIONAL OUVERT N°________/AONO/CS/</w:t>
      </w:r>
      <w:r>
        <w:rPr>
          <w:b/>
          <w:bCs/>
          <w:sz w:val="20"/>
          <w:szCs w:val="20"/>
        </w:rPr>
        <w:t>SIGAMP-</w:t>
      </w:r>
      <w:r w:rsidRPr="009E484E">
        <w:rPr>
          <w:b/>
          <w:bCs/>
          <w:sz w:val="20"/>
          <w:szCs w:val="20"/>
        </w:rPr>
        <w:t>CS/202</w:t>
      </w:r>
      <w:r>
        <w:rPr>
          <w:b/>
          <w:bCs/>
          <w:sz w:val="20"/>
          <w:szCs w:val="20"/>
        </w:rPr>
        <w:t xml:space="preserve">4, </w:t>
      </w:r>
      <w:r w:rsidRPr="009E484E">
        <w:rPr>
          <w:b/>
          <w:bCs/>
          <w:sz w:val="20"/>
          <w:szCs w:val="20"/>
        </w:rPr>
        <w:t>DU_____________</w:t>
      </w:r>
      <w:r w:rsidR="00102AA8" w:rsidRPr="00102AA8">
        <w:rPr>
          <w:b/>
          <w:bCs/>
          <w:sz w:val="20"/>
          <w:szCs w:val="20"/>
        </w:rPr>
        <w:t xml:space="preserve"> </w:t>
      </w:r>
      <w:r w:rsidR="00102AA8">
        <w:rPr>
          <w:b/>
          <w:bCs/>
          <w:sz w:val="20"/>
          <w:szCs w:val="20"/>
        </w:rPr>
        <w:t>EN PROCEDURE D’URGENCE</w:t>
      </w:r>
      <w:r w:rsidR="00102AA8" w:rsidRPr="009E484E">
        <w:rPr>
          <w:b/>
          <w:bCs/>
          <w:sz w:val="20"/>
          <w:szCs w:val="20"/>
        </w:rPr>
        <w:t xml:space="preserve"> </w:t>
      </w:r>
      <w:r w:rsidRPr="009E484E">
        <w:rPr>
          <w:b/>
          <w:bCs/>
          <w:sz w:val="20"/>
          <w:szCs w:val="20"/>
        </w:rPr>
        <w:t>POUR L</w:t>
      </w:r>
      <w:r w:rsidR="00102AA8">
        <w:rPr>
          <w:b/>
          <w:bCs/>
          <w:sz w:val="20"/>
          <w:szCs w:val="20"/>
        </w:rPr>
        <w:t xml:space="preserve">A CONSTRUCTION D’UN HANGAR A </w:t>
      </w:r>
      <w:proofErr w:type="gramStart"/>
      <w:r w:rsidR="00102AA8">
        <w:rPr>
          <w:b/>
          <w:bCs/>
          <w:sz w:val="20"/>
          <w:szCs w:val="20"/>
        </w:rPr>
        <w:t xml:space="preserve">BILIK </w:t>
      </w:r>
      <w:r>
        <w:rPr>
          <w:b/>
          <w:bCs/>
          <w:sz w:val="20"/>
          <w:szCs w:val="20"/>
        </w:rPr>
        <w:t>,</w:t>
      </w:r>
      <w:proofErr w:type="gramEnd"/>
      <w:r>
        <w:rPr>
          <w:b/>
          <w:bCs/>
          <w:sz w:val="20"/>
          <w:szCs w:val="20"/>
        </w:rPr>
        <w:t xml:space="preserve"> COMMUNE DE SANGMELIMA, DEPARTEMENT DU DJA ET LOBO</w:t>
      </w:r>
    </w:p>
    <w:p w:rsidR="00E215D6" w:rsidRPr="00B367FB" w:rsidRDefault="00E215D6" w:rsidP="00E215D6">
      <w:pPr>
        <w:pStyle w:val="En-tte10"/>
        <w:keepNext/>
        <w:keepLines/>
        <w:shd w:val="clear" w:color="auto" w:fill="auto"/>
        <w:spacing w:before="0" w:after="0" w:line="276" w:lineRule="auto"/>
        <w:ind w:left="60"/>
        <w:rPr>
          <w:b/>
          <w:sz w:val="20"/>
          <w:szCs w:val="20"/>
          <w:lang w:val="fr-FR"/>
        </w:rPr>
      </w:pPr>
      <w:r w:rsidRPr="00B367FB">
        <w:rPr>
          <w:b/>
          <w:sz w:val="20"/>
          <w:szCs w:val="20"/>
          <w:lang w:val="fr-FR"/>
        </w:rPr>
        <w:t xml:space="preserve"> « A N'OUVRIR QU'EN SEANCE DE DEPOUILLEMENT »</w:t>
      </w:r>
    </w:p>
    <w:p w:rsidR="00E215D6" w:rsidRPr="00B367FB" w:rsidRDefault="00E215D6" w:rsidP="00E215D6">
      <w:pPr>
        <w:pStyle w:val="En-tte10"/>
        <w:keepNext/>
        <w:keepLines/>
        <w:shd w:val="clear" w:color="auto" w:fill="auto"/>
        <w:spacing w:before="0" w:after="0" w:line="276" w:lineRule="auto"/>
        <w:ind w:left="60"/>
        <w:rPr>
          <w:rFonts w:ascii="Times New Roman" w:hAnsi="Times New Roman" w:cs="Times New Roman"/>
          <w:sz w:val="20"/>
          <w:szCs w:val="20"/>
          <w:lang w:val="fr-FR"/>
        </w:rPr>
      </w:pPr>
    </w:p>
    <w:p w:rsidR="00E215D6" w:rsidRPr="00B367FB" w:rsidRDefault="00E215D6" w:rsidP="00E215D6">
      <w:pPr>
        <w:pStyle w:val="Corpsdutexte0"/>
        <w:shd w:val="clear" w:color="auto" w:fill="auto"/>
        <w:spacing w:before="0" w:line="276" w:lineRule="auto"/>
        <w:ind w:left="60" w:right="380"/>
        <w:rPr>
          <w:rFonts w:ascii="Arial" w:hAnsi="Arial" w:cs="Arial"/>
          <w:sz w:val="20"/>
          <w:szCs w:val="20"/>
          <w:lang w:val="fr-FR"/>
        </w:rPr>
      </w:pPr>
      <w:r w:rsidRPr="00B367FB">
        <w:rPr>
          <w:rStyle w:val="CorpsdutexteTrebuchetMS10ptEspacement0pt"/>
          <w:rFonts w:ascii="Arial" w:hAnsi="Arial" w:cs="Arial"/>
          <w:b/>
          <w:lang w:val="fr-FR"/>
        </w:rPr>
        <w:t>L'enveloppe extérieure anonyme</w:t>
      </w:r>
      <w:r w:rsidRPr="00B367FB">
        <w:rPr>
          <w:rFonts w:ascii="Arial" w:hAnsi="Arial" w:cs="Arial"/>
          <w:sz w:val="20"/>
          <w:szCs w:val="20"/>
          <w:lang w:val="fr-FR"/>
        </w:rPr>
        <w:t xml:space="preserve"> devra contenir trois (03) enveloppes fermées et scellées, désignées par les lettres A, B, C :</w:t>
      </w:r>
    </w:p>
    <w:p w:rsidR="00E215D6" w:rsidRPr="00B367FB" w:rsidRDefault="00E215D6" w:rsidP="00E215D6">
      <w:pPr>
        <w:pStyle w:val="Corpsdutexte0"/>
        <w:shd w:val="clear" w:color="auto" w:fill="auto"/>
        <w:spacing w:before="0" w:line="276" w:lineRule="auto"/>
        <w:ind w:left="60" w:right="380"/>
        <w:rPr>
          <w:rFonts w:ascii="Arial" w:hAnsi="Arial" w:cs="Arial"/>
          <w:sz w:val="10"/>
          <w:szCs w:val="20"/>
          <w:lang w:val="fr-FR"/>
        </w:rPr>
      </w:pPr>
    </w:p>
    <w:p w:rsidR="00E215D6" w:rsidRPr="007E63F5" w:rsidRDefault="00E215D6" w:rsidP="00E215D6">
      <w:pPr>
        <w:spacing w:line="276" w:lineRule="auto"/>
        <w:ind w:left="708"/>
        <w:rPr>
          <w:rFonts w:ascii="Arial" w:hAnsi="Arial" w:cs="Arial"/>
          <w:sz w:val="20"/>
          <w:szCs w:val="20"/>
        </w:rPr>
      </w:pPr>
      <w:r w:rsidRPr="007E63F5">
        <w:rPr>
          <w:rFonts w:ascii="Arial" w:hAnsi="Arial" w:cs="Arial"/>
          <w:sz w:val="20"/>
          <w:szCs w:val="20"/>
        </w:rPr>
        <w:t>-  l'enveloppe A portera la mention « PIECES ADMINISTRATIVES » ;</w:t>
      </w:r>
    </w:p>
    <w:p w:rsidR="00E215D6" w:rsidRPr="007E63F5" w:rsidRDefault="00E215D6" w:rsidP="00E215D6">
      <w:pPr>
        <w:spacing w:line="276" w:lineRule="auto"/>
        <w:ind w:left="708"/>
        <w:rPr>
          <w:rFonts w:ascii="Arial" w:hAnsi="Arial" w:cs="Arial"/>
          <w:sz w:val="20"/>
          <w:szCs w:val="20"/>
        </w:rPr>
      </w:pPr>
      <w:r w:rsidRPr="007E63F5">
        <w:rPr>
          <w:rFonts w:ascii="Arial" w:hAnsi="Arial" w:cs="Arial"/>
          <w:sz w:val="20"/>
          <w:szCs w:val="20"/>
        </w:rPr>
        <w:t xml:space="preserve">-  l'enveloppe B portera la mention « OFFRE TECHNIQUE » ; </w:t>
      </w:r>
    </w:p>
    <w:p w:rsidR="00E215D6" w:rsidRPr="007E63F5" w:rsidRDefault="00E215D6" w:rsidP="00E215D6">
      <w:pPr>
        <w:spacing w:line="276" w:lineRule="auto"/>
        <w:ind w:left="708"/>
        <w:rPr>
          <w:rFonts w:ascii="Arial" w:hAnsi="Arial" w:cs="Arial"/>
          <w:sz w:val="20"/>
          <w:szCs w:val="20"/>
        </w:rPr>
      </w:pPr>
      <w:r w:rsidRPr="007E63F5">
        <w:rPr>
          <w:rFonts w:ascii="Arial" w:hAnsi="Arial" w:cs="Arial"/>
          <w:sz w:val="20"/>
          <w:szCs w:val="20"/>
        </w:rPr>
        <w:t xml:space="preserve">-  l'enveloppe C portera la mention « OFFRE FINANCIERE » </w:t>
      </w:r>
    </w:p>
    <w:p w:rsidR="00E215D6" w:rsidRPr="007E63F5" w:rsidRDefault="00E215D6" w:rsidP="00E215D6">
      <w:pPr>
        <w:spacing w:line="276" w:lineRule="auto"/>
        <w:rPr>
          <w:rFonts w:ascii="Arial" w:hAnsi="Arial" w:cs="Arial"/>
          <w:sz w:val="20"/>
          <w:szCs w:val="20"/>
        </w:rPr>
      </w:pPr>
      <w:r w:rsidRPr="007E63F5">
        <w:rPr>
          <w:rFonts w:ascii="Arial" w:hAnsi="Arial" w:cs="Arial"/>
          <w:sz w:val="20"/>
          <w:szCs w:val="20"/>
        </w:rPr>
        <w:lastRenderedPageBreak/>
        <w:t xml:space="preserve">    </w:t>
      </w:r>
      <w:proofErr w:type="gramStart"/>
      <w:r w:rsidRPr="007E63F5">
        <w:rPr>
          <w:rFonts w:ascii="Arial" w:hAnsi="Arial" w:cs="Arial"/>
          <w:sz w:val="20"/>
          <w:szCs w:val="20"/>
        </w:rPr>
        <w:t>et</w:t>
      </w:r>
      <w:proofErr w:type="gramEnd"/>
      <w:r w:rsidRPr="007E63F5">
        <w:rPr>
          <w:rFonts w:ascii="Arial" w:hAnsi="Arial" w:cs="Arial"/>
          <w:sz w:val="20"/>
          <w:szCs w:val="20"/>
        </w:rPr>
        <w:t xml:space="preserve"> en page de garde de chaque offre sera indiqué : nom et adresse du soumissionnaire</w:t>
      </w:r>
    </w:p>
    <w:p w:rsidR="00E215D6" w:rsidRPr="007E63F5" w:rsidRDefault="00E215D6" w:rsidP="00E215D6">
      <w:pPr>
        <w:spacing w:line="276" w:lineRule="auto"/>
        <w:rPr>
          <w:rFonts w:ascii="Arial" w:hAnsi="Arial" w:cs="Arial"/>
          <w:sz w:val="10"/>
          <w:szCs w:val="20"/>
        </w:rPr>
      </w:pPr>
    </w:p>
    <w:p w:rsidR="00E215D6" w:rsidRPr="00B367FB" w:rsidRDefault="00E215D6" w:rsidP="00E215D6">
      <w:pPr>
        <w:pStyle w:val="Corpsdutexte30"/>
        <w:shd w:val="clear" w:color="auto" w:fill="auto"/>
        <w:spacing w:before="0" w:line="276" w:lineRule="auto"/>
        <w:ind w:left="60"/>
        <w:rPr>
          <w:rFonts w:ascii="Arial" w:hAnsi="Arial" w:cs="Arial"/>
          <w:b/>
          <w:lang w:val="fr-FR"/>
        </w:rPr>
      </w:pPr>
    </w:p>
    <w:p w:rsidR="00E215D6" w:rsidRPr="007E63F5" w:rsidRDefault="00E215D6" w:rsidP="00E215D6">
      <w:pPr>
        <w:pStyle w:val="Corpsdutexte30"/>
        <w:shd w:val="clear" w:color="auto" w:fill="auto"/>
        <w:spacing w:before="0" w:line="276" w:lineRule="auto"/>
        <w:ind w:left="60"/>
        <w:rPr>
          <w:rFonts w:ascii="Arial" w:hAnsi="Arial" w:cs="Arial"/>
          <w:b/>
        </w:rPr>
      </w:pPr>
      <w:proofErr w:type="spellStart"/>
      <w:r w:rsidRPr="007E63F5">
        <w:rPr>
          <w:rFonts w:ascii="Arial" w:hAnsi="Arial" w:cs="Arial"/>
          <w:b/>
        </w:rPr>
        <w:t>L'Enveloppe</w:t>
      </w:r>
      <w:proofErr w:type="spellEnd"/>
      <w:r w:rsidRPr="007E63F5">
        <w:rPr>
          <w:rFonts w:ascii="Arial" w:hAnsi="Arial" w:cs="Arial"/>
          <w:b/>
        </w:rPr>
        <w:t xml:space="preserve"> "A" </w:t>
      </w:r>
      <w:proofErr w:type="spellStart"/>
      <w:r w:rsidRPr="007E63F5">
        <w:rPr>
          <w:rFonts w:ascii="Arial" w:hAnsi="Arial" w:cs="Arial"/>
          <w:b/>
        </w:rPr>
        <w:t>contiendra</w:t>
      </w:r>
      <w:proofErr w:type="spellEnd"/>
    </w:p>
    <w:p w:rsidR="00E215D6" w:rsidRPr="00B367FB" w:rsidRDefault="00E215D6" w:rsidP="00E215D6">
      <w:pPr>
        <w:pStyle w:val="Corpsdutexte0"/>
        <w:numPr>
          <w:ilvl w:val="0"/>
          <w:numId w:val="67"/>
        </w:numPr>
        <w:shd w:val="clear" w:color="auto" w:fill="auto"/>
        <w:tabs>
          <w:tab w:val="left" w:pos="711"/>
        </w:tabs>
        <w:spacing w:before="0" w:line="276" w:lineRule="auto"/>
        <w:ind w:left="720" w:right="40" w:hanging="340"/>
        <w:rPr>
          <w:rFonts w:ascii="Arial" w:hAnsi="Arial" w:cs="Arial"/>
          <w:sz w:val="20"/>
          <w:szCs w:val="20"/>
          <w:lang w:val="fr-FR"/>
        </w:rPr>
      </w:pPr>
      <w:r w:rsidRPr="00B367FB">
        <w:rPr>
          <w:rFonts w:ascii="Arial" w:hAnsi="Arial" w:cs="Arial"/>
          <w:sz w:val="20"/>
          <w:szCs w:val="20"/>
          <w:lang w:val="fr-FR"/>
        </w:rPr>
        <w:t>Une attestation de non faillite délivrée par le Greffe du Tribunal de Première Instance du domicile ;</w:t>
      </w:r>
    </w:p>
    <w:p w:rsidR="00E215D6" w:rsidRPr="00B367FB" w:rsidRDefault="00E215D6" w:rsidP="00E215D6">
      <w:pPr>
        <w:pStyle w:val="Corpsdutexte0"/>
        <w:numPr>
          <w:ilvl w:val="0"/>
          <w:numId w:val="67"/>
        </w:numPr>
        <w:shd w:val="clear" w:color="auto" w:fill="auto"/>
        <w:tabs>
          <w:tab w:val="left" w:pos="735"/>
        </w:tabs>
        <w:spacing w:before="0" w:line="276" w:lineRule="auto"/>
        <w:ind w:left="720" w:right="40" w:hanging="340"/>
        <w:rPr>
          <w:rFonts w:ascii="Arial" w:hAnsi="Arial" w:cs="Arial"/>
          <w:sz w:val="20"/>
          <w:szCs w:val="20"/>
          <w:lang w:val="fr-FR"/>
        </w:rPr>
      </w:pPr>
      <w:r w:rsidRPr="00B367FB">
        <w:rPr>
          <w:rFonts w:ascii="Arial" w:hAnsi="Arial" w:cs="Arial"/>
          <w:sz w:val="20"/>
          <w:szCs w:val="20"/>
          <w:lang w:val="fr-FR"/>
        </w:rPr>
        <w:t>Une attestation de domiciliation bancaire du Soumissionnaire délivrée par une banque de premier ordre, agréée par le Ministère chargé des Finances ;</w:t>
      </w:r>
    </w:p>
    <w:p w:rsidR="00E215D6" w:rsidRPr="00B367FB" w:rsidRDefault="00E215D6" w:rsidP="00E215D6">
      <w:pPr>
        <w:pStyle w:val="Corpsdutexte0"/>
        <w:numPr>
          <w:ilvl w:val="0"/>
          <w:numId w:val="67"/>
        </w:numPr>
        <w:shd w:val="clear" w:color="auto" w:fill="auto"/>
        <w:tabs>
          <w:tab w:val="left" w:pos="740"/>
        </w:tabs>
        <w:spacing w:before="0" w:line="276" w:lineRule="auto"/>
        <w:ind w:left="720" w:hanging="340"/>
        <w:rPr>
          <w:rFonts w:ascii="Arial" w:hAnsi="Arial" w:cs="Arial"/>
          <w:sz w:val="20"/>
          <w:szCs w:val="20"/>
          <w:lang w:val="fr-FR"/>
        </w:rPr>
      </w:pPr>
      <w:r w:rsidRPr="00B367FB">
        <w:rPr>
          <w:rFonts w:ascii="Arial" w:hAnsi="Arial" w:cs="Arial"/>
          <w:sz w:val="20"/>
          <w:szCs w:val="20"/>
          <w:lang w:val="fr-FR"/>
        </w:rPr>
        <w:t xml:space="preserve">La quittance d'achat du Dossier d'Appel d'Offres, de montant </w:t>
      </w:r>
      <w:r>
        <w:rPr>
          <w:rFonts w:ascii="Arial" w:hAnsi="Arial" w:cs="Arial"/>
          <w:b/>
          <w:sz w:val="20"/>
          <w:szCs w:val="20"/>
          <w:lang w:val="fr-FR"/>
        </w:rPr>
        <w:t>50</w:t>
      </w:r>
      <w:r w:rsidRPr="00B367FB">
        <w:rPr>
          <w:rFonts w:ascii="Arial" w:hAnsi="Arial" w:cs="Arial"/>
          <w:b/>
          <w:sz w:val="20"/>
          <w:szCs w:val="20"/>
          <w:lang w:val="fr-FR"/>
        </w:rPr>
        <w:t xml:space="preserve"> 000 FCFA</w:t>
      </w:r>
      <w:r w:rsidRPr="00B367FB">
        <w:rPr>
          <w:rFonts w:ascii="Arial" w:hAnsi="Arial" w:cs="Arial"/>
          <w:sz w:val="20"/>
          <w:szCs w:val="20"/>
          <w:lang w:val="fr-FR"/>
        </w:rPr>
        <w:t xml:space="preserve"> ;</w:t>
      </w:r>
    </w:p>
    <w:p w:rsidR="00E215D6" w:rsidRPr="00B367FB" w:rsidRDefault="00E215D6" w:rsidP="00E215D6">
      <w:pPr>
        <w:pStyle w:val="Corpsdutexte0"/>
        <w:numPr>
          <w:ilvl w:val="0"/>
          <w:numId w:val="67"/>
        </w:numPr>
        <w:shd w:val="clear" w:color="auto" w:fill="auto"/>
        <w:tabs>
          <w:tab w:val="left" w:pos="740"/>
        </w:tabs>
        <w:spacing w:before="0" w:line="276" w:lineRule="auto"/>
        <w:ind w:left="720" w:right="40" w:hanging="340"/>
        <w:jc w:val="left"/>
        <w:rPr>
          <w:rFonts w:ascii="Arial" w:hAnsi="Arial" w:cs="Arial"/>
          <w:sz w:val="20"/>
          <w:szCs w:val="20"/>
          <w:lang w:val="fr-FR"/>
        </w:rPr>
      </w:pPr>
      <w:r w:rsidRPr="00B367FB">
        <w:rPr>
          <w:rFonts w:ascii="Arial" w:hAnsi="Arial" w:cs="Arial"/>
          <w:sz w:val="20"/>
          <w:szCs w:val="20"/>
          <w:lang w:val="fr-FR"/>
        </w:rPr>
        <w:t>La caution de soumission (suivant le modèle joint) d'un montant de :</w:t>
      </w:r>
      <w:r w:rsidRPr="00B367FB">
        <w:rPr>
          <w:rStyle w:val="CorpsdutexteGras"/>
          <w:rFonts w:ascii="Arial" w:hAnsi="Arial" w:cs="Arial"/>
          <w:sz w:val="20"/>
          <w:szCs w:val="20"/>
          <w:lang w:val="fr-FR"/>
        </w:rPr>
        <w:t xml:space="preserve"> </w:t>
      </w:r>
      <w:r w:rsidR="00C76715">
        <w:rPr>
          <w:rFonts w:ascii="Arial" w:hAnsi="Arial" w:cs="Arial"/>
          <w:b/>
          <w:bCs/>
          <w:sz w:val="20"/>
          <w:szCs w:val="20"/>
          <w:lang w:val="fr-FR"/>
        </w:rPr>
        <w:t>Quatre</w:t>
      </w:r>
      <w:r>
        <w:rPr>
          <w:rFonts w:ascii="Arial" w:hAnsi="Arial" w:cs="Arial"/>
          <w:b/>
          <w:bCs/>
          <w:sz w:val="20"/>
          <w:szCs w:val="20"/>
          <w:lang w:val="fr-FR"/>
        </w:rPr>
        <w:t xml:space="preserve"> </w:t>
      </w:r>
      <w:proofErr w:type="gramStart"/>
      <w:r>
        <w:rPr>
          <w:rFonts w:ascii="Arial" w:hAnsi="Arial" w:cs="Arial"/>
          <w:b/>
          <w:bCs/>
          <w:sz w:val="20"/>
          <w:szCs w:val="20"/>
          <w:lang w:val="fr-FR"/>
        </w:rPr>
        <w:t xml:space="preserve">cent </w:t>
      </w:r>
      <w:r w:rsidRPr="00B367FB">
        <w:rPr>
          <w:rFonts w:ascii="Arial" w:hAnsi="Arial" w:cs="Arial"/>
          <w:b/>
          <w:bCs/>
          <w:sz w:val="20"/>
          <w:szCs w:val="20"/>
          <w:lang w:val="fr-FR"/>
        </w:rPr>
        <w:t xml:space="preserve"> </w:t>
      </w:r>
      <w:r>
        <w:rPr>
          <w:rFonts w:ascii="Arial" w:hAnsi="Arial" w:cs="Arial"/>
          <w:b/>
          <w:bCs/>
          <w:sz w:val="20"/>
          <w:szCs w:val="20"/>
          <w:lang w:val="fr-FR"/>
        </w:rPr>
        <w:t>mille</w:t>
      </w:r>
      <w:proofErr w:type="gramEnd"/>
      <w:r>
        <w:rPr>
          <w:rFonts w:ascii="Arial" w:hAnsi="Arial" w:cs="Arial"/>
          <w:b/>
          <w:bCs/>
          <w:sz w:val="20"/>
          <w:szCs w:val="20"/>
          <w:lang w:val="fr-FR"/>
        </w:rPr>
        <w:t xml:space="preserve"> </w:t>
      </w:r>
      <w:r w:rsidRPr="00B367FB">
        <w:rPr>
          <w:rFonts w:ascii="Arial" w:hAnsi="Arial" w:cs="Arial"/>
          <w:b/>
          <w:bCs/>
          <w:sz w:val="20"/>
          <w:szCs w:val="20"/>
          <w:lang w:val="fr-FR"/>
        </w:rPr>
        <w:t>(</w:t>
      </w:r>
      <w:r w:rsidR="00C76715">
        <w:rPr>
          <w:rFonts w:ascii="Arial" w:hAnsi="Arial" w:cs="Arial"/>
          <w:b/>
          <w:bCs/>
          <w:sz w:val="20"/>
          <w:szCs w:val="20"/>
          <w:lang w:val="fr-FR"/>
        </w:rPr>
        <w:t>4</w:t>
      </w:r>
      <w:r>
        <w:rPr>
          <w:rFonts w:ascii="Arial" w:hAnsi="Arial" w:cs="Arial"/>
          <w:b/>
          <w:bCs/>
          <w:sz w:val="20"/>
          <w:szCs w:val="20"/>
          <w:lang w:val="fr-FR"/>
        </w:rPr>
        <w:t>00 000</w:t>
      </w:r>
      <w:r w:rsidRPr="00B367FB">
        <w:rPr>
          <w:rFonts w:ascii="Arial" w:hAnsi="Arial" w:cs="Arial"/>
          <w:b/>
          <w:bCs/>
          <w:sz w:val="20"/>
          <w:szCs w:val="20"/>
          <w:lang w:val="fr-FR"/>
        </w:rPr>
        <w:t>) Francs CFA,</w:t>
      </w:r>
      <w:r>
        <w:rPr>
          <w:rFonts w:ascii="Arial" w:hAnsi="Arial" w:cs="Arial"/>
          <w:b/>
          <w:bCs/>
          <w:sz w:val="20"/>
          <w:szCs w:val="20"/>
          <w:lang w:val="fr-FR"/>
        </w:rPr>
        <w:t xml:space="preserve"> </w:t>
      </w:r>
      <w:r w:rsidRPr="00B367FB">
        <w:rPr>
          <w:rFonts w:ascii="Arial" w:hAnsi="Arial" w:cs="Arial"/>
          <w:bCs/>
          <w:sz w:val="20"/>
          <w:szCs w:val="20"/>
          <w:lang w:val="fr-FR"/>
        </w:rPr>
        <w:t xml:space="preserve">et </w:t>
      </w:r>
      <w:r w:rsidRPr="00B367FB">
        <w:rPr>
          <w:rFonts w:ascii="Arial" w:hAnsi="Arial" w:cs="Arial"/>
          <w:sz w:val="20"/>
          <w:szCs w:val="20"/>
          <w:lang w:val="fr-FR"/>
        </w:rPr>
        <w:t>d'une durée de validité de Trente (30) jours au-delà de la date de validité des offres ;</w:t>
      </w:r>
    </w:p>
    <w:p w:rsidR="00E215D6" w:rsidRPr="00B367FB" w:rsidRDefault="00E215D6" w:rsidP="00E215D6">
      <w:pPr>
        <w:pStyle w:val="Corpsdutexte0"/>
        <w:numPr>
          <w:ilvl w:val="0"/>
          <w:numId w:val="67"/>
        </w:numPr>
        <w:shd w:val="clear" w:color="auto" w:fill="auto"/>
        <w:tabs>
          <w:tab w:val="left" w:pos="726"/>
        </w:tabs>
        <w:spacing w:before="0" w:line="276" w:lineRule="auto"/>
        <w:ind w:left="720" w:right="40" w:hanging="340"/>
        <w:rPr>
          <w:rFonts w:ascii="Arial" w:hAnsi="Arial" w:cs="Arial"/>
          <w:sz w:val="20"/>
          <w:szCs w:val="20"/>
          <w:lang w:val="fr-FR"/>
        </w:rPr>
      </w:pPr>
      <w:r w:rsidRPr="00B367FB">
        <w:rPr>
          <w:rFonts w:ascii="Arial" w:hAnsi="Arial" w:cs="Arial"/>
          <w:sz w:val="20"/>
          <w:szCs w:val="20"/>
          <w:lang w:val="fr-FR"/>
        </w:rPr>
        <w:t>Une attestation de non exclusion des Marchés Publics délivrée par le Directeur Général de l'ARMP ;</w:t>
      </w:r>
    </w:p>
    <w:p w:rsidR="00E215D6" w:rsidRPr="00B367FB" w:rsidRDefault="00E215D6" w:rsidP="00E215D6">
      <w:pPr>
        <w:pStyle w:val="Corpsdutexte0"/>
        <w:numPr>
          <w:ilvl w:val="0"/>
          <w:numId w:val="67"/>
        </w:numPr>
        <w:shd w:val="clear" w:color="auto" w:fill="auto"/>
        <w:tabs>
          <w:tab w:val="left" w:pos="730"/>
        </w:tabs>
        <w:spacing w:before="0" w:line="276" w:lineRule="auto"/>
        <w:ind w:left="720" w:right="40" w:hanging="340"/>
        <w:rPr>
          <w:rFonts w:ascii="Arial" w:hAnsi="Arial" w:cs="Arial"/>
          <w:sz w:val="20"/>
          <w:szCs w:val="20"/>
          <w:lang w:val="fr-FR"/>
        </w:rPr>
      </w:pPr>
      <w:r w:rsidRPr="00B367FB">
        <w:rPr>
          <w:rFonts w:ascii="Arial" w:hAnsi="Arial" w:cs="Arial"/>
          <w:sz w:val="20"/>
          <w:szCs w:val="20"/>
          <w:lang w:val="fr-FR"/>
        </w:rPr>
        <w:t>Une attestation signée du Directeur de la Caisse Nationale de Prévoyance Sociale, datant de moins de trois mois et certifiant que l'Entrepreneur a satisfait à ses obligations vis-à-vis de ladite caisse ;</w:t>
      </w:r>
    </w:p>
    <w:p w:rsidR="00E215D6" w:rsidRPr="00B367FB" w:rsidRDefault="00E215D6" w:rsidP="00E215D6">
      <w:pPr>
        <w:pStyle w:val="Corpsdutexte0"/>
        <w:numPr>
          <w:ilvl w:val="0"/>
          <w:numId w:val="67"/>
        </w:numPr>
        <w:shd w:val="clear" w:color="auto" w:fill="auto"/>
        <w:tabs>
          <w:tab w:val="left" w:pos="726"/>
        </w:tabs>
        <w:spacing w:before="0" w:line="276" w:lineRule="auto"/>
        <w:ind w:left="720" w:right="40" w:hanging="340"/>
        <w:rPr>
          <w:rFonts w:ascii="Arial" w:hAnsi="Arial" w:cs="Arial"/>
          <w:sz w:val="20"/>
          <w:szCs w:val="20"/>
          <w:lang w:val="fr-FR"/>
        </w:rPr>
      </w:pPr>
      <w:r w:rsidRPr="00B367FB">
        <w:rPr>
          <w:rFonts w:ascii="Arial" w:hAnsi="Arial" w:cs="Arial"/>
          <w:sz w:val="20"/>
          <w:szCs w:val="20"/>
          <w:lang w:val="fr-FR"/>
        </w:rPr>
        <w:t xml:space="preserve">Une attestation de </w:t>
      </w:r>
      <w:r>
        <w:rPr>
          <w:rFonts w:ascii="Arial" w:hAnsi="Arial" w:cs="Arial"/>
          <w:sz w:val="20"/>
          <w:szCs w:val="20"/>
          <w:lang w:val="fr-FR"/>
        </w:rPr>
        <w:t xml:space="preserve">conformité fiscale </w:t>
      </w:r>
      <w:r w:rsidR="00587795">
        <w:rPr>
          <w:rFonts w:ascii="Arial" w:hAnsi="Arial" w:cs="Arial"/>
          <w:sz w:val="20"/>
          <w:szCs w:val="20"/>
          <w:lang w:val="fr-FR"/>
        </w:rPr>
        <w:t xml:space="preserve">timbrée </w:t>
      </w:r>
      <w:r>
        <w:rPr>
          <w:rFonts w:ascii="Arial" w:hAnsi="Arial" w:cs="Arial"/>
          <w:sz w:val="20"/>
          <w:szCs w:val="20"/>
          <w:lang w:val="fr-FR"/>
        </w:rPr>
        <w:t>(en lieu et place de l’attestation de non redevance)</w:t>
      </w:r>
      <w:r w:rsidRPr="00B367FB">
        <w:rPr>
          <w:rFonts w:ascii="Arial" w:hAnsi="Arial" w:cs="Arial"/>
          <w:sz w:val="20"/>
          <w:szCs w:val="20"/>
          <w:lang w:val="fr-FR"/>
        </w:rPr>
        <w:t xml:space="preserve">, </w:t>
      </w:r>
      <w:r>
        <w:rPr>
          <w:rFonts w:ascii="Arial" w:hAnsi="Arial" w:cs="Arial"/>
          <w:sz w:val="20"/>
          <w:szCs w:val="20"/>
          <w:lang w:val="fr-FR"/>
        </w:rPr>
        <w:t xml:space="preserve">signée par le Chef de Centre des impôts et le receveur des impôts de </w:t>
      </w:r>
      <w:proofErr w:type="gramStart"/>
      <w:r>
        <w:rPr>
          <w:rFonts w:ascii="Arial" w:hAnsi="Arial" w:cs="Arial"/>
          <w:sz w:val="20"/>
          <w:szCs w:val="20"/>
          <w:lang w:val="fr-FR"/>
        </w:rPr>
        <w:t xml:space="preserve">céans  </w:t>
      </w:r>
      <w:r w:rsidRPr="00B367FB">
        <w:rPr>
          <w:rFonts w:ascii="Arial" w:hAnsi="Arial" w:cs="Arial"/>
          <w:sz w:val="20"/>
          <w:szCs w:val="20"/>
          <w:lang w:val="fr-FR"/>
        </w:rPr>
        <w:t>datant</w:t>
      </w:r>
      <w:proofErr w:type="gramEnd"/>
      <w:r w:rsidRPr="00B367FB">
        <w:rPr>
          <w:rFonts w:ascii="Arial" w:hAnsi="Arial" w:cs="Arial"/>
          <w:sz w:val="20"/>
          <w:szCs w:val="20"/>
          <w:lang w:val="fr-FR"/>
        </w:rPr>
        <w:t xml:space="preserve"> de moins de trois mois et certifiant que le soumissionnaire a effectué les déclarations réglementaires en matière d'impôts pour l'exercice en cours ;</w:t>
      </w:r>
    </w:p>
    <w:p w:rsidR="00E215D6" w:rsidRPr="007E63F5" w:rsidRDefault="00E215D6" w:rsidP="00E215D6">
      <w:pPr>
        <w:pStyle w:val="Corpsdutexte0"/>
        <w:numPr>
          <w:ilvl w:val="0"/>
          <w:numId w:val="67"/>
        </w:numPr>
        <w:shd w:val="clear" w:color="auto" w:fill="auto"/>
        <w:tabs>
          <w:tab w:val="left" w:pos="735"/>
        </w:tabs>
        <w:spacing w:before="0" w:line="276" w:lineRule="auto"/>
        <w:ind w:left="720" w:hanging="340"/>
        <w:rPr>
          <w:rFonts w:ascii="Arial" w:hAnsi="Arial" w:cs="Arial"/>
          <w:sz w:val="20"/>
          <w:szCs w:val="20"/>
        </w:rPr>
      </w:pPr>
      <w:proofErr w:type="spellStart"/>
      <w:r w:rsidRPr="007E63F5">
        <w:rPr>
          <w:rFonts w:ascii="Arial" w:hAnsi="Arial" w:cs="Arial"/>
          <w:sz w:val="20"/>
          <w:szCs w:val="20"/>
        </w:rPr>
        <w:t>L</w:t>
      </w:r>
      <w:r>
        <w:rPr>
          <w:rFonts w:ascii="Arial" w:hAnsi="Arial" w:cs="Arial"/>
          <w:sz w:val="20"/>
          <w:szCs w:val="20"/>
        </w:rPr>
        <w:t>’attestation</w:t>
      </w:r>
      <w:proofErr w:type="spellEnd"/>
      <w:r>
        <w:rPr>
          <w:rFonts w:ascii="Arial" w:hAnsi="Arial" w:cs="Arial"/>
          <w:sz w:val="20"/>
          <w:szCs w:val="20"/>
        </w:rPr>
        <w:t xml:space="preserve"> </w:t>
      </w:r>
      <w:proofErr w:type="spellStart"/>
      <w:r>
        <w:rPr>
          <w:rFonts w:ascii="Arial" w:hAnsi="Arial" w:cs="Arial"/>
          <w:sz w:val="20"/>
          <w:szCs w:val="20"/>
        </w:rPr>
        <w:t>d’immatriculation</w:t>
      </w:r>
      <w:proofErr w:type="spellEnd"/>
      <w:r w:rsidR="00587795">
        <w:rPr>
          <w:rFonts w:ascii="Arial" w:hAnsi="Arial" w:cs="Arial"/>
          <w:sz w:val="20"/>
          <w:szCs w:val="20"/>
        </w:rPr>
        <w:t xml:space="preserve">, </w:t>
      </w:r>
      <w:proofErr w:type="spellStart"/>
      <w:r w:rsidR="00587795">
        <w:rPr>
          <w:rFonts w:ascii="Arial" w:hAnsi="Arial" w:cs="Arial"/>
          <w:sz w:val="20"/>
          <w:szCs w:val="20"/>
        </w:rPr>
        <w:t>timbrée</w:t>
      </w:r>
      <w:proofErr w:type="spellEnd"/>
      <w:r w:rsidRPr="007E63F5">
        <w:rPr>
          <w:rFonts w:ascii="Arial" w:hAnsi="Arial" w:cs="Arial"/>
          <w:sz w:val="20"/>
          <w:szCs w:val="20"/>
        </w:rPr>
        <w:t>;</w:t>
      </w:r>
    </w:p>
    <w:p w:rsidR="00A37C58" w:rsidRDefault="00E215D6" w:rsidP="00CA3F20">
      <w:pPr>
        <w:pStyle w:val="Corpsdutexte0"/>
        <w:numPr>
          <w:ilvl w:val="0"/>
          <w:numId w:val="67"/>
        </w:numPr>
        <w:shd w:val="clear" w:color="auto" w:fill="auto"/>
        <w:tabs>
          <w:tab w:val="left" w:pos="711"/>
        </w:tabs>
        <w:spacing w:before="0" w:line="276" w:lineRule="auto"/>
        <w:ind w:left="720" w:hanging="340"/>
        <w:rPr>
          <w:rFonts w:ascii="Arial" w:hAnsi="Arial" w:cs="Arial"/>
          <w:sz w:val="20"/>
          <w:szCs w:val="20"/>
          <w:lang w:val="fr-FR"/>
        </w:rPr>
      </w:pPr>
      <w:r w:rsidRPr="00A37C58">
        <w:rPr>
          <w:rFonts w:ascii="Arial" w:hAnsi="Arial" w:cs="Arial"/>
          <w:sz w:val="20"/>
          <w:szCs w:val="20"/>
          <w:lang w:val="fr-FR"/>
        </w:rPr>
        <w:t xml:space="preserve">le </w:t>
      </w:r>
      <w:proofErr w:type="spellStart"/>
      <w:r w:rsidRPr="00A37C58">
        <w:rPr>
          <w:rFonts w:ascii="Arial" w:hAnsi="Arial" w:cs="Arial"/>
          <w:sz w:val="20"/>
          <w:szCs w:val="20"/>
          <w:lang w:val="fr-FR"/>
        </w:rPr>
        <w:t>régistre</w:t>
      </w:r>
      <w:proofErr w:type="spellEnd"/>
      <w:r w:rsidRPr="00A37C58">
        <w:rPr>
          <w:rFonts w:ascii="Arial" w:hAnsi="Arial" w:cs="Arial"/>
          <w:sz w:val="20"/>
          <w:szCs w:val="20"/>
          <w:lang w:val="fr-FR"/>
        </w:rPr>
        <w:t xml:space="preserve"> de commerce</w:t>
      </w:r>
      <w:r w:rsidR="00587795">
        <w:rPr>
          <w:rFonts w:ascii="Arial" w:hAnsi="Arial" w:cs="Arial"/>
          <w:sz w:val="20"/>
          <w:szCs w:val="20"/>
          <w:lang w:val="fr-FR"/>
        </w:rPr>
        <w:t>, timbré</w:t>
      </w:r>
      <w:r w:rsidR="00956ADD">
        <w:rPr>
          <w:rFonts w:ascii="Arial" w:hAnsi="Arial" w:cs="Arial"/>
          <w:sz w:val="20"/>
          <w:szCs w:val="20"/>
          <w:lang w:val="fr-FR"/>
        </w:rPr>
        <w:t xml:space="preserve"> et certifié</w:t>
      </w:r>
      <w:bookmarkStart w:id="10" w:name="_GoBack"/>
      <w:bookmarkEnd w:id="10"/>
      <w:r w:rsidRPr="00A37C58">
        <w:rPr>
          <w:rFonts w:ascii="Arial" w:hAnsi="Arial" w:cs="Arial"/>
          <w:sz w:val="20"/>
          <w:szCs w:val="20"/>
          <w:lang w:val="fr-FR"/>
        </w:rPr>
        <w:t>;</w:t>
      </w:r>
    </w:p>
    <w:p w:rsidR="00E215D6" w:rsidRPr="00B367FB" w:rsidRDefault="00E215D6" w:rsidP="00E215D6">
      <w:pPr>
        <w:pStyle w:val="Corpsdutexte0"/>
        <w:numPr>
          <w:ilvl w:val="0"/>
          <w:numId w:val="67"/>
        </w:numPr>
        <w:shd w:val="clear" w:color="auto" w:fill="auto"/>
        <w:tabs>
          <w:tab w:val="left" w:pos="711"/>
        </w:tabs>
        <w:spacing w:before="0" w:line="276" w:lineRule="auto"/>
        <w:ind w:left="720" w:hanging="340"/>
        <w:rPr>
          <w:rFonts w:ascii="Arial" w:hAnsi="Arial" w:cs="Arial"/>
          <w:sz w:val="20"/>
          <w:szCs w:val="20"/>
          <w:lang w:val="fr-FR"/>
        </w:rPr>
      </w:pPr>
      <w:r>
        <w:rPr>
          <w:rFonts w:ascii="Arial" w:hAnsi="Arial" w:cs="Arial"/>
          <w:sz w:val="20"/>
          <w:szCs w:val="20"/>
          <w:lang w:val="fr-FR"/>
        </w:rPr>
        <w:t>Le plan de localisation, timbré, daté et signé sur l’honneur, par le soumissionnaire.</w:t>
      </w:r>
    </w:p>
    <w:p w:rsidR="00E215D6" w:rsidRPr="00B367FB" w:rsidRDefault="00E215D6" w:rsidP="00E215D6">
      <w:pPr>
        <w:pStyle w:val="Corpsdutexte0"/>
        <w:shd w:val="clear" w:color="auto" w:fill="auto"/>
        <w:spacing w:before="0" w:line="276" w:lineRule="auto"/>
        <w:ind w:right="40"/>
        <w:rPr>
          <w:rFonts w:ascii="Arial" w:hAnsi="Arial" w:cs="Arial"/>
          <w:sz w:val="20"/>
          <w:szCs w:val="20"/>
          <w:lang w:val="fr-FR"/>
        </w:rPr>
      </w:pPr>
      <w:r w:rsidRPr="00B367FB">
        <w:rPr>
          <w:rFonts w:ascii="Arial" w:hAnsi="Arial" w:cs="Arial"/>
          <w:sz w:val="20"/>
          <w:szCs w:val="20"/>
          <w:lang w:val="fr-FR"/>
        </w:rPr>
        <w:t>Toutes les pièces requises doivent dater de moins de trois (03) mois, en cours de validité et être conformes aux modèles le cas échéant.</w:t>
      </w:r>
    </w:p>
    <w:p w:rsidR="00E215D6" w:rsidRPr="00B367FB" w:rsidRDefault="00E215D6" w:rsidP="00E215D6">
      <w:pPr>
        <w:pStyle w:val="Corpsdutexte0"/>
        <w:shd w:val="clear" w:color="auto" w:fill="auto"/>
        <w:spacing w:before="0" w:line="276" w:lineRule="auto"/>
        <w:ind w:right="40"/>
        <w:rPr>
          <w:rFonts w:ascii="Arial" w:hAnsi="Arial" w:cs="Arial"/>
          <w:sz w:val="20"/>
          <w:szCs w:val="20"/>
          <w:lang w:val="fr-FR"/>
        </w:rPr>
      </w:pPr>
      <w:r w:rsidRPr="00B367FB">
        <w:rPr>
          <w:rFonts w:ascii="Arial" w:hAnsi="Arial" w:cs="Arial"/>
          <w:sz w:val="20"/>
          <w:szCs w:val="20"/>
          <w:lang w:val="fr-FR"/>
        </w:rPr>
        <w:t>En cas de groupement, chaque membre du groupement doit présenter un dossier administratif complet, les pièces 3, 6, 7, étant uniquement présentées par le mandataire du groupement.</w:t>
      </w:r>
    </w:p>
    <w:p w:rsidR="00E215D6" w:rsidRPr="00B367FB" w:rsidRDefault="00E215D6" w:rsidP="00E215D6">
      <w:pPr>
        <w:pStyle w:val="En-tte10"/>
        <w:keepNext/>
        <w:keepLines/>
        <w:shd w:val="clear" w:color="auto" w:fill="auto"/>
        <w:spacing w:before="0" w:after="0" w:line="276" w:lineRule="auto"/>
        <w:ind w:right="40"/>
        <w:jc w:val="left"/>
        <w:rPr>
          <w:sz w:val="10"/>
          <w:szCs w:val="20"/>
          <w:lang w:val="fr-FR"/>
        </w:rPr>
      </w:pPr>
    </w:p>
    <w:p w:rsidR="00E215D6" w:rsidRPr="007E63F5" w:rsidRDefault="00E215D6" w:rsidP="00E215D6">
      <w:pPr>
        <w:pStyle w:val="Corpsdutexte20"/>
        <w:shd w:val="clear" w:color="auto" w:fill="auto"/>
        <w:spacing w:before="0" w:after="0" w:line="276" w:lineRule="auto"/>
        <w:rPr>
          <w:rFonts w:ascii="Arial" w:hAnsi="Arial" w:cs="Arial"/>
          <w:b/>
          <w:sz w:val="20"/>
          <w:szCs w:val="20"/>
        </w:rPr>
      </w:pPr>
      <w:proofErr w:type="spellStart"/>
      <w:r w:rsidRPr="007E63F5">
        <w:rPr>
          <w:rFonts w:ascii="Arial" w:hAnsi="Arial" w:cs="Arial"/>
          <w:b/>
          <w:sz w:val="20"/>
          <w:szCs w:val="20"/>
        </w:rPr>
        <w:t>L'enveloppe</w:t>
      </w:r>
      <w:proofErr w:type="spellEnd"/>
      <w:r w:rsidRPr="007E63F5">
        <w:rPr>
          <w:rFonts w:ascii="Arial" w:hAnsi="Arial" w:cs="Arial"/>
          <w:b/>
          <w:sz w:val="20"/>
          <w:szCs w:val="20"/>
        </w:rPr>
        <w:t xml:space="preserve"> "B" </w:t>
      </w:r>
      <w:proofErr w:type="spellStart"/>
      <w:proofErr w:type="gramStart"/>
      <w:r w:rsidRPr="007E63F5">
        <w:rPr>
          <w:rFonts w:ascii="Arial" w:hAnsi="Arial" w:cs="Arial"/>
          <w:b/>
          <w:sz w:val="20"/>
          <w:szCs w:val="20"/>
        </w:rPr>
        <w:t>contiendra</w:t>
      </w:r>
      <w:proofErr w:type="spellEnd"/>
      <w:r w:rsidRPr="007E63F5">
        <w:rPr>
          <w:rFonts w:ascii="Arial" w:hAnsi="Arial" w:cs="Arial"/>
          <w:b/>
          <w:sz w:val="20"/>
          <w:szCs w:val="20"/>
        </w:rPr>
        <w:t xml:space="preserve"> :</w:t>
      </w:r>
      <w:proofErr w:type="gramEnd"/>
    </w:p>
    <w:p w:rsidR="00E215D6" w:rsidRDefault="00E215D6" w:rsidP="00E215D6">
      <w:pPr>
        <w:pStyle w:val="Corpsdutexte0"/>
        <w:numPr>
          <w:ilvl w:val="1"/>
          <w:numId w:val="67"/>
        </w:numPr>
        <w:shd w:val="clear" w:color="auto" w:fill="auto"/>
        <w:tabs>
          <w:tab w:val="left" w:pos="716"/>
        </w:tabs>
        <w:spacing w:before="0" w:line="276" w:lineRule="auto"/>
        <w:ind w:left="720" w:hanging="340"/>
        <w:rPr>
          <w:rFonts w:ascii="Arial" w:hAnsi="Arial" w:cs="Arial"/>
          <w:sz w:val="20"/>
          <w:szCs w:val="20"/>
          <w:lang w:val="fr-FR"/>
        </w:rPr>
      </w:pPr>
      <w:proofErr w:type="gramStart"/>
      <w:r w:rsidRPr="00B367FB">
        <w:rPr>
          <w:rFonts w:ascii="Arial" w:hAnsi="Arial" w:cs="Arial"/>
          <w:sz w:val="20"/>
          <w:szCs w:val="20"/>
          <w:lang w:val="fr-FR"/>
        </w:rPr>
        <w:t>le</w:t>
      </w:r>
      <w:proofErr w:type="gramEnd"/>
      <w:r w:rsidRPr="00B367FB">
        <w:rPr>
          <w:rFonts w:ascii="Arial" w:hAnsi="Arial" w:cs="Arial"/>
          <w:sz w:val="20"/>
          <w:szCs w:val="20"/>
          <w:lang w:val="fr-FR"/>
        </w:rPr>
        <w:t xml:space="preserve"> CCTP, paraphé à chaque page, cacheté, daté et signé à la dernière ;</w:t>
      </w:r>
    </w:p>
    <w:p w:rsidR="00426BE4" w:rsidRPr="00B367FB" w:rsidRDefault="00426BE4" w:rsidP="00E215D6">
      <w:pPr>
        <w:pStyle w:val="Corpsdutexte0"/>
        <w:numPr>
          <w:ilvl w:val="1"/>
          <w:numId w:val="67"/>
        </w:numPr>
        <w:shd w:val="clear" w:color="auto" w:fill="auto"/>
        <w:tabs>
          <w:tab w:val="left" w:pos="716"/>
        </w:tabs>
        <w:spacing w:before="0" w:line="276" w:lineRule="auto"/>
        <w:ind w:left="720" w:hanging="340"/>
        <w:rPr>
          <w:rFonts w:ascii="Arial" w:hAnsi="Arial" w:cs="Arial"/>
          <w:sz w:val="20"/>
          <w:szCs w:val="20"/>
          <w:lang w:val="fr-FR"/>
        </w:rPr>
      </w:pPr>
      <w:proofErr w:type="gramStart"/>
      <w:r>
        <w:rPr>
          <w:rFonts w:ascii="Arial" w:hAnsi="Arial" w:cs="Arial"/>
          <w:sz w:val="20"/>
          <w:szCs w:val="20"/>
          <w:lang w:val="fr-FR"/>
        </w:rPr>
        <w:t>le</w:t>
      </w:r>
      <w:proofErr w:type="gramEnd"/>
      <w:r>
        <w:rPr>
          <w:rFonts w:ascii="Arial" w:hAnsi="Arial" w:cs="Arial"/>
          <w:sz w:val="20"/>
          <w:szCs w:val="20"/>
          <w:lang w:val="fr-FR"/>
        </w:rPr>
        <w:t xml:space="preserve"> </w:t>
      </w:r>
      <w:r w:rsidRPr="00A37C58">
        <w:rPr>
          <w:rFonts w:ascii="Arial" w:hAnsi="Arial" w:cs="Arial"/>
          <w:sz w:val="20"/>
          <w:szCs w:val="20"/>
          <w:lang w:val="fr-FR"/>
        </w:rPr>
        <w:t>CCAP paraphé à chaque page, cacheté, daté et signé à la dernière page</w:t>
      </w:r>
    </w:p>
    <w:p w:rsidR="00E215D6" w:rsidRPr="00B367FB" w:rsidRDefault="00E215D6" w:rsidP="00E215D6">
      <w:pPr>
        <w:pStyle w:val="Corpsdutexte0"/>
        <w:numPr>
          <w:ilvl w:val="1"/>
          <w:numId w:val="67"/>
        </w:numPr>
        <w:shd w:val="clear" w:color="auto" w:fill="auto"/>
        <w:tabs>
          <w:tab w:val="left" w:pos="740"/>
        </w:tabs>
        <w:spacing w:before="0" w:line="276" w:lineRule="auto"/>
        <w:ind w:left="720" w:hanging="340"/>
        <w:rPr>
          <w:rFonts w:ascii="Arial" w:hAnsi="Arial" w:cs="Arial"/>
          <w:sz w:val="20"/>
          <w:szCs w:val="20"/>
          <w:lang w:val="fr-FR"/>
        </w:rPr>
      </w:pPr>
      <w:proofErr w:type="gramStart"/>
      <w:r w:rsidRPr="00B367FB">
        <w:rPr>
          <w:rFonts w:ascii="Arial" w:hAnsi="Arial" w:cs="Arial"/>
          <w:sz w:val="20"/>
          <w:szCs w:val="20"/>
          <w:lang w:val="fr-FR"/>
        </w:rPr>
        <w:t>le</w:t>
      </w:r>
      <w:proofErr w:type="gramEnd"/>
      <w:r w:rsidRPr="00B367FB">
        <w:rPr>
          <w:rFonts w:ascii="Arial" w:hAnsi="Arial" w:cs="Arial"/>
          <w:sz w:val="20"/>
          <w:szCs w:val="20"/>
          <w:lang w:val="fr-FR"/>
        </w:rPr>
        <w:t xml:space="preserve"> planning et le délai d'exécution des prestations ;</w:t>
      </w:r>
    </w:p>
    <w:p w:rsidR="00E215D6" w:rsidRPr="00B367FB" w:rsidRDefault="00E215D6" w:rsidP="00E215D6">
      <w:pPr>
        <w:pStyle w:val="Corpsdutexte0"/>
        <w:numPr>
          <w:ilvl w:val="1"/>
          <w:numId w:val="67"/>
        </w:numPr>
        <w:shd w:val="clear" w:color="auto" w:fill="auto"/>
        <w:tabs>
          <w:tab w:val="left" w:pos="735"/>
        </w:tabs>
        <w:spacing w:before="0" w:line="276" w:lineRule="auto"/>
        <w:ind w:left="720" w:right="40" w:hanging="340"/>
        <w:rPr>
          <w:rFonts w:ascii="Arial" w:hAnsi="Arial" w:cs="Arial"/>
          <w:sz w:val="20"/>
          <w:szCs w:val="20"/>
          <w:lang w:val="fr-FR"/>
        </w:rPr>
      </w:pPr>
      <w:proofErr w:type="gramStart"/>
      <w:r w:rsidRPr="00B367FB">
        <w:rPr>
          <w:rFonts w:ascii="Arial" w:hAnsi="Arial" w:cs="Arial"/>
          <w:sz w:val="20"/>
          <w:szCs w:val="20"/>
          <w:lang w:val="fr-FR"/>
        </w:rPr>
        <w:t>la</w:t>
      </w:r>
      <w:proofErr w:type="gramEnd"/>
      <w:r w:rsidRPr="00B367FB">
        <w:rPr>
          <w:rFonts w:ascii="Arial" w:hAnsi="Arial" w:cs="Arial"/>
          <w:sz w:val="20"/>
          <w:szCs w:val="20"/>
          <w:lang w:val="fr-FR"/>
        </w:rPr>
        <w:t xml:space="preserve"> preuve d'avoir déjà exécuté des marchés similaires </w:t>
      </w:r>
      <w:r>
        <w:rPr>
          <w:rFonts w:ascii="Arial" w:hAnsi="Arial" w:cs="Arial"/>
          <w:sz w:val="20"/>
          <w:szCs w:val="20"/>
          <w:lang w:val="fr-FR"/>
        </w:rPr>
        <w:t xml:space="preserve">ou de construction des bâtiments publics, </w:t>
      </w:r>
      <w:r w:rsidRPr="00B367FB">
        <w:rPr>
          <w:rFonts w:ascii="Arial" w:hAnsi="Arial" w:cs="Arial"/>
          <w:sz w:val="20"/>
          <w:szCs w:val="20"/>
          <w:lang w:val="fr-FR"/>
        </w:rPr>
        <w:t>au cours des</w:t>
      </w:r>
      <w:r w:rsidRPr="00B367FB">
        <w:rPr>
          <w:rStyle w:val="CorpsdutexteGras"/>
          <w:rFonts w:ascii="Arial" w:hAnsi="Arial" w:cs="Arial"/>
          <w:sz w:val="20"/>
          <w:szCs w:val="20"/>
          <w:lang w:val="fr-FR"/>
        </w:rPr>
        <w:t xml:space="preserve"> trois (03</w:t>
      </w:r>
      <w:r w:rsidRPr="00B367FB">
        <w:rPr>
          <w:rFonts w:ascii="Arial" w:hAnsi="Arial" w:cs="Arial"/>
          <w:sz w:val="20"/>
          <w:szCs w:val="20"/>
          <w:lang w:val="fr-FR"/>
        </w:rPr>
        <w:t>)dernières années avec les montants desdits marchés et les coordonnées des responsables des projets ou des Maîtres d'Ouvrage acheteurs ainsi que les documents (copie de marchés ou de lettre commande, signés par le Maître d'Ouvrage, PV de réception) certifiant la bonne exécution de ces marchés ;</w:t>
      </w:r>
    </w:p>
    <w:p w:rsidR="00E215D6" w:rsidRPr="00B367FB" w:rsidRDefault="00E215D6" w:rsidP="00E215D6">
      <w:pPr>
        <w:pStyle w:val="Corpsdutexte0"/>
        <w:numPr>
          <w:ilvl w:val="1"/>
          <w:numId w:val="67"/>
        </w:numPr>
        <w:shd w:val="clear" w:color="auto" w:fill="auto"/>
        <w:tabs>
          <w:tab w:val="left" w:pos="735"/>
        </w:tabs>
        <w:spacing w:before="0" w:line="276" w:lineRule="auto"/>
        <w:ind w:left="720" w:right="40" w:hanging="340"/>
        <w:rPr>
          <w:rFonts w:ascii="Arial" w:hAnsi="Arial" w:cs="Arial"/>
          <w:sz w:val="20"/>
          <w:szCs w:val="20"/>
          <w:lang w:val="fr-FR"/>
        </w:rPr>
      </w:pPr>
      <w:r w:rsidRPr="00B367FB">
        <w:rPr>
          <w:rFonts w:ascii="Arial" w:hAnsi="Arial" w:cs="Arial"/>
          <w:sz w:val="20"/>
          <w:szCs w:val="20"/>
          <w:lang w:val="fr-FR"/>
        </w:rPr>
        <w:t xml:space="preserve">Preuves à l'appui (CV signé et copie certifiée conforme du diplôme ou attestation de réussite avec une attestation de présentation de l'original du diplôme signée par les autorités compétentes, une attestation de disponibilité), du personnel d'encadrement de l'Entreprise </w:t>
      </w:r>
    </w:p>
    <w:p w:rsidR="00E215D6" w:rsidRPr="00B367FB" w:rsidRDefault="00E215D6" w:rsidP="00E215D6">
      <w:pPr>
        <w:pStyle w:val="Corpsdutexte0"/>
        <w:numPr>
          <w:ilvl w:val="1"/>
          <w:numId w:val="67"/>
        </w:numPr>
        <w:shd w:val="clear" w:color="auto" w:fill="auto"/>
        <w:tabs>
          <w:tab w:val="left" w:pos="730"/>
        </w:tabs>
        <w:spacing w:before="0" w:line="276" w:lineRule="auto"/>
        <w:ind w:left="720" w:hanging="340"/>
        <w:rPr>
          <w:rFonts w:ascii="Arial" w:hAnsi="Arial" w:cs="Arial"/>
          <w:sz w:val="20"/>
          <w:szCs w:val="20"/>
          <w:lang w:val="fr-FR"/>
        </w:rPr>
      </w:pPr>
      <w:r w:rsidRPr="00B367FB">
        <w:rPr>
          <w:rFonts w:ascii="Arial" w:hAnsi="Arial" w:cs="Arial"/>
          <w:sz w:val="20"/>
          <w:szCs w:val="20"/>
          <w:lang w:val="fr-FR"/>
        </w:rPr>
        <w:t xml:space="preserve">Capacité financière au moins égale à </w:t>
      </w:r>
      <w:r w:rsidR="00C76715">
        <w:rPr>
          <w:rFonts w:ascii="Arial" w:hAnsi="Arial" w:cs="Arial"/>
          <w:b/>
          <w:sz w:val="20"/>
          <w:szCs w:val="20"/>
          <w:lang w:val="fr-FR"/>
        </w:rPr>
        <w:t>Quatre</w:t>
      </w:r>
      <w:r w:rsidRPr="00B367FB">
        <w:rPr>
          <w:rFonts w:ascii="Arial" w:hAnsi="Arial" w:cs="Arial"/>
          <w:b/>
          <w:sz w:val="20"/>
          <w:szCs w:val="20"/>
          <w:lang w:val="fr-FR"/>
        </w:rPr>
        <w:t xml:space="preserve"> </w:t>
      </w:r>
      <w:r>
        <w:rPr>
          <w:rFonts w:ascii="Arial" w:hAnsi="Arial" w:cs="Arial"/>
          <w:b/>
          <w:sz w:val="20"/>
          <w:szCs w:val="20"/>
          <w:lang w:val="fr-FR"/>
        </w:rPr>
        <w:t xml:space="preserve">millions </w:t>
      </w:r>
      <w:r w:rsidRPr="00B367FB">
        <w:rPr>
          <w:rFonts w:ascii="Arial" w:hAnsi="Arial" w:cs="Arial"/>
          <w:b/>
          <w:sz w:val="20"/>
          <w:szCs w:val="20"/>
          <w:lang w:val="fr-FR"/>
        </w:rPr>
        <w:t>(</w:t>
      </w:r>
      <w:r w:rsidR="00C76715">
        <w:rPr>
          <w:rFonts w:ascii="Arial" w:hAnsi="Arial" w:cs="Arial"/>
          <w:b/>
          <w:sz w:val="20"/>
          <w:szCs w:val="20"/>
          <w:lang w:val="fr-FR"/>
        </w:rPr>
        <w:t>4</w:t>
      </w:r>
      <w:r>
        <w:rPr>
          <w:rFonts w:ascii="Arial" w:hAnsi="Arial" w:cs="Arial"/>
          <w:b/>
          <w:sz w:val="20"/>
          <w:szCs w:val="20"/>
          <w:lang w:val="fr-FR"/>
        </w:rPr>
        <w:t xml:space="preserve"> </w:t>
      </w:r>
      <w:r w:rsidRPr="00B367FB">
        <w:rPr>
          <w:rFonts w:ascii="Arial" w:hAnsi="Arial" w:cs="Arial"/>
          <w:b/>
          <w:sz w:val="20"/>
          <w:szCs w:val="20"/>
          <w:lang w:val="fr-FR"/>
        </w:rPr>
        <w:t xml:space="preserve">000 000) de francs </w:t>
      </w:r>
      <w:proofErr w:type="gramStart"/>
      <w:r w:rsidRPr="00B367FB">
        <w:rPr>
          <w:rFonts w:ascii="Arial" w:hAnsi="Arial" w:cs="Arial"/>
          <w:b/>
          <w:sz w:val="20"/>
          <w:szCs w:val="20"/>
          <w:lang w:val="fr-FR"/>
        </w:rPr>
        <w:t>CFA</w:t>
      </w:r>
      <w:r w:rsidRPr="00B367FB">
        <w:rPr>
          <w:rFonts w:ascii="Arial" w:hAnsi="Arial" w:cs="Arial"/>
          <w:sz w:val="20"/>
          <w:szCs w:val="20"/>
          <w:lang w:val="fr-FR"/>
        </w:rPr>
        <w:t>;</w:t>
      </w:r>
      <w:proofErr w:type="gramEnd"/>
    </w:p>
    <w:p w:rsidR="00E215D6" w:rsidRPr="00B367FB" w:rsidRDefault="00E215D6" w:rsidP="00E215D6">
      <w:pPr>
        <w:pStyle w:val="Corpsdutexte0"/>
        <w:numPr>
          <w:ilvl w:val="1"/>
          <w:numId w:val="67"/>
        </w:numPr>
        <w:shd w:val="clear" w:color="auto" w:fill="auto"/>
        <w:tabs>
          <w:tab w:val="left" w:pos="730"/>
        </w:tabs>
        <w:spacing w:before="0" w:line="276" w:lineRule="auto"/>
        <w:ind w:left="720" w:hanging="340"/>
        <w:rPr>
          <w:rFonts w:ascii="Arial" w:hAnsi="Arial" w:cs="Arial"/>
          <w:sz w:val="20"/>
          <w:szCs w:val="20"/>
          <w:lang w:val="fr-FR"/>
        </w:rPr>
      </w:pPr>
      <w:r w:rsidRPr="00B367FB">
        <w:rPr>
          <w:rFonts w:ascii="Arial" w:hAnsi="Arial" w:cs="Arial"/>
          <w:sz w:val="20"/>
          <w:szCs w:val="20"/>
          <w:lang w:val="fr-FR"/>
        </w:rPr>
        <w:t>Note technique détaillé prouvant que l'entreprise a saisi la pertinence du projet ;</w:t>
      </w:r>
    </w:p>
    <w:p w:rsidR="00E215D6" w:rsidRPr="00B367FB" w:rsidRDefault="00CA3F20" w:rsidP="00E215D6">
      <w:pPr>
        <w:pStyle w:val="Corpsdutexte0"/>
        <w:numPr>
          <w:ilvl w:val="1"/>
          <w:numId w:val="67"/>
        </w:numPr>
        <w:shd w:val="clear" w:color="auto" w:fill="auto"/>
        <w:tabs>
          <w:tab w:val="left" w:pos="730"/>
        </w:tabs>
        <w:spacing w:before="0" w:line="276" w:lineRule="auto"/>
        <w:ind w:left="720" w:hanging="340"/>
        <w:rPr>
          <w:rFonts w:ascii="Arial" w:hAnsi="Arial" w:cs="Arial"/>
          <w:sz w:val="20"/>
          <w:szCs w:val="20"/>
          <w:lang w:val="fr-FR"/>
        </w:rPr>
      </w:pPr>
      <w:proofErr w:type="gramStart"/>
      <w:r>
        <w:rPr>
          <w:rFonts w:ascii="Arial" w:hAnsi="Arial" w:cs="Arial"/>
          <w:sz w:val="20"/>
          <w:szCs w:val="20"/>
          <w:lang w:val="fr-FR"/>
        </w:rPr>
        <w:t>volet</w:t>
      </w:r>
      <w:proofErr w:type="gramEnd"/>
      <w:r w:rsidR="00E215D6" w:rsidRPr="00B367FB">
        <w:rPr>
          <w:rFonts w:ascii="Arial" w:hAnsi="Arial" w:cs="Arial"/>
          <w:sz w:val="20"/>
          <w:szCs w:val="20"/>
          <w:lang w:val="fr-FR"/>
        </w:rPr>
        <w:t xml:space="preserve"> environnemental et sécurité au chantier ;</w:t>
      </w:r>
    </w:p>
    <w:p w:rsidR="00E215D6" w:rsidRPr="00B367FB" w:rsidRDefault="00E215D6" w:rsidP="00E215D6">
      <w:pPr>
        <w:pStyle w:val="Corpsdutexte0"/>
        <w:numPr>
          <w:ilvl w:val="1"/>
          <w:numId w:val="67"/>
        </w:numPr>
        <w:shd w:val="clear" w:color="auto" w:fill="auto"/>
        <w:tabs>
          <w:tab w:val="left" w:pos="730"/>
        </w:tabs>
        <w:spacing w:before="0" w:line="276" w:lineRule="auto"/>
        <w:ind w:left="720" w:right="40" w:hanging="340"/>
        <w:rPr>
          <w:rFonts w:ascii="Arial" w:hAnsi="Arial" w:cs="Arial"/>
          <w:sz w:val="20"/>
          <w:szCs w:val="20"/>
          <w:lang w:val="fr-FR"/>
        </w:rPr>
      </w:pPr>
      <w:proofErr w:type="gramStart"/>
      <w:r w:rsidRPr="00B367FB">
        <w:rPr>
          <w:rFonts w:ascii="Arial" w:hAnsi="Arial" w:cs="Arial"/>
          <w:sz w:val="20"/>
          <w:szCs w:val="20"/>
          <w:lang w:val="fr-FR"/>
        </w:rPr>
        <w:t>les</w:t>
      </w:r>
      <w:proofErr w:type="gramEnd"/>
      <w:r w:rsidRPr="00B367FB">
        <w:rPr>
          <w:rFonts w:ascii="Arial" w:hAnsi="Arial" w:cs="Arial"/>
          <w:sz w:val="20"/>
          <w:szCs w:val="20"/>
          <w:lang w:val="fr-FR"/>
        </w:rPr>
        <w:t xml:space="preserve"> preuves (copies certifiées conformes des cartes grises et non certifiées des factures) de la possession du matériel nécessaire aux travaux ;</w:t>
      </w:r>
    </w:p>
    <w:p w:rsidR="00E215D6" w:rsidRPr="00B367FB" w:rsidRDefault="00E215D6" w:rsidP="00E215D6">
      <w:pPr>
        <w:pStyle w:val="Corpsdutexte0"/>
        <w:numPr>
          <w:ilvl w:val="1"/>
          <w:numId w:val="67"/>
        </w:numPr>
        <w:shd w:val="clear" w:color="auto" w:fill="auto"/>
        <w:tabs>
          <w:tab w:val="left" w:pos="735"/>
        </w:tabs>
        <w:spacing w:before="0" w:line="276" w:lineRule="auto"/>
        <w:ind w:left="720" w:right="40" w:hanging="340"/>
        <w:rPr>
          <w:rFonts w:ascii="Arial" w:hAnsi="Arial" w:cs="Arial"/>
          <w:sz w:val="20"/>
          <w:szCs w:val="20"/>
          <w:lang w:val="fr-FR"/>
        </w:rPr>
      </w:pPr>
      <w:proofErr w:type="gramStart"/>
      <w:r w:rsidRPr="00B367FB">
        <w:rPr>
          <w:rFonts w:ascii="Arial" w:hAnsi="Arial" w:cs="Arial"/>
          <w:sz w:val="20"/>
          <w:szCs w:val="20"/>
          <w:lang w:val="fr-FR"/>
        </w:rPr>
        <w:t>l'attestation</w:t>
      </w:r>
      <w:proofErr w:type="gramEnd"/>
      <w:r w:rsidRPr="00B367FB">
        <w:rPr>
          <w:rFonts w:ascii="Arial" w:hAnsi="Arial" w:cs="Arial"/>
          <w:sz w:val="20"/>
          <w:szCs w:val="20"/>
          <w:lang w:val="fr-FR"/>
        </w:rPr>
        <w:t xml:space="preserve"> de visite des lieux</w:t>
      </w:r>
      <w:r w:rsidR="00587795">
        <w:rPr>
          <w:rFonts w:ascii="Arial" w:hAnsi="Arial" w:cs="Arial"/>
          <w:sz w:val="20"/>
          <w:szCs w:val="20"/>
          <w:lang w:val="fr-FR"/>
        </w:rPr>
        <w:t xml:space="preserve">, timbrée et </w:t>
      </w:r>
      <w:r w:rsidRPr="00B367FB">
        <w:rPr>
          <w:rFonts w:ascii="Arial" w:hAnsi="Arial" w:cs="Arial"/>
          <w:sz w:val="20"/>
          <w:szCs w:val="20"/>
          <w:lang w:val="fr-FR"/>
        </w:rPr>
        <w:t>signée</w:t>
      </w:r>
      <w:r>
        <w:rPr>
          <w:rFonts w:ascii="Arial" w:hAnsi="Arial" w:cs="Arial"/>
          <w:sz w:val="20"/>
          <w:szCs w:val="20"/>
          <w:lang w:val="fr-FR"/>
        </w:rPr>
        <w:t xml:space="preserve"> sur l’honneur</w:t>
      </w:r>
      <w:r w:rsidRPr="00B367FB">
        <w:rPr>
          <w:rFonts w:ascii="Arial" w:hAnsi="Arial" w:cs="Arial"/>
          <w:sz w:val="20"/>
          <w:szCs w:val="20"/>
          <w:lang w:val="fr-FR"/>
        </w:rPr>
        <w:t xml:space="preserve"> </w:t>
      </w:r>
      <w:r w:rsidR="00CA3F20">
        <w:rPr>
          <w:rFonts w:ascii="Arial" w:hAnsi="Arial" w:cs="Arial"/>
          <w:sz w:val="20"/>
          <w:szCs w:val="20"/>
          <w:lang w:val="fr-FR"/>
        </w:rPr>
        <w:t>ainsi que</w:t>
      </w:r>
      <w:r w:rsidRPr="00B367FB">
        <w:rPr>
          <w:rFonts w:ascii="Arial" w:hAnsi="Arial" w:cs="Arial"/>
          <w:sz w:val="20"/>
          <w:szCs w:val="20"/>
          <w:lang w:val="fr-FR"/>
        </w:rPr>
        <w:t xml:space="preserve"> le rapport de visite, mentionnant les références du projet</w:t>
      </w:r>
    </w:p>
    <w:p w:rsidR="00E215D6" w:rsidRPr="00B367FB" w:rsidRDefault="00E215D6" w:rsidP="00E215D6">
      <w:pPr>
        <w:pStyle w:val="Corpsdutexte20"/>
        <w:shd w:val="clear" w:color="auto" w:fill="auto"/>
        <w:spacing w:before="0" w:after="0" w:line="276" w:lineRule="auto"/>
        <w:ind w:left="20" w:firstLine="720"/>
        <w:rPr>
          <w:rFonts w:ascii="Arial" w:hAnsi="Arial" w:cs="Arial"/>
          <w:b/>
          <w:sz w:val="10"/>
          <w:szCs w:val="20"/>
          <w:lang w:val="fr-FR"/>
        </w:rPr>
      </w:pPr>
    </w:p>
    <w:p w:rsidR="00E215D6" w:rsidRPr="007E63F5" w:rsidRDefault="00E215D6" w:rsidP="00E215D6">
      <w:pPr>
        <w:pStyle w:val="Corpsdutexte20"/>
        <w:shd w:val="clear" w:color="auto" w:fill="auto"/>
        <w:spacing w:before="0" w:after="0" w:line="276" w:lineRule="auto"/>
        <w:rPr>
          <w:rFonts w:ascii="Arial" w:hAnsi="Arial" w:cs="Arial"/>
          <w:b/>
          <w:sz w:val="20"/>
          <w:szCs w:val="20"/>
        </w:rPr>
      </w:pPr>
      <w:proofErr w:type="spellStart"/>
      <w:r w:rsidRPr="007E63F5">
        <w:rPr>
          <w:rFonts w:ascii="Arial" w:hAnsi="Arial" w:cs="Arial"/>
          <w:b/>
          <w:sz w:val="20"/>
          <w:szCs w:val="20"/>
        </w:rPr>
        <w:t>L'enveloppe</w:t>
      </w:r>
      <w:proofErr w:type="spellEnd"/>
      <w:r w:rsidRPr="007E63F5">
        <w:rPr>
          <w:rFonts w:ascii="Arial" w:hAnsi="Arial" w:cs="Arial"/>
          <w:b/>
          <w:sz w:val="20"/>
          <w:szCs w:val="20"/>
        </w:rPr>
        <w:t xml:space="preserve"> "C" </w:t>
      </w:r>
      <w:proofErr w:type="spellStart"/>
      <w:proofErr w:type="gramStart"/>
      <w:r w:rsidRPr="007E63F5">
        <w:rPr>
          <w:rFonts w:ascii="Arial" w:hAnsi="Arial" w:cs="Arial"/>
          <w:b/>
          <w:sz w:val="20"/>
          <w:szCs w:val="20"/>
        </w:rPr>
        <w:t>contiendra</w:t>
      </w:r>
      <w:proofErr w:type="spellEnd"/>
      <w:r w:rsidRPr="007E63F5">
        <w:rPr>
          <w:rFonts w:ascii="Arial" w:hAnsi="Arial" w:cs="Arial"/>
          <w:b/>
          <w:sz w:val="20"/>
          <w:szCs w:val="20"/>
        </w:rPr>
        <w:t xml:space="preserve"> :</w:t>
      </w:r>
      <w:proofErr w:type="gramEnd"/>
    </w:p>
    <w:p w:rsidR="00E215D6" w:rsidRPr="00B367FB" w:rsidRDefault="00E215D6" w:rsidP="00E215D6">
      <w:pPr>
        <w:pStyle w:val="Corpsdutexte0"/>
        <w:numPr>
          <w:ilvl w:val="0"/>
          <w:numId w:val="68"/>
        </w:numPr>
        <w:shd w:val="clear" w:color="auto" w:fill="auto"/>
        <w:tabs>
          <w:tab w:val="left" w:pos="736"/>
        </w:tabs>
        <w:spacing w:before="0" w:line="276" w:lineRule="auto"/>
        <w:ind w:left="400"/>
        <w:jc w:val="left"/>
        <w:rPr>
          <w:rFonts w:ascii="Arial" w:hAnsi="Arial" w:cs="Arial"/>
          <w:sz w:val="20"/>
          <w:szCs w:val="20"/>
          <w:lang w:val="fr-FR"/>
        </w:rPr>
      </w:pPr>
      <w:proofErr w:type="gramStart"/>
      <w:r w:rsidRPr="00B367FB">
        <w:rPr>
          <w:rFonts w:ascii="Arial" w:hAnsi="Arial" w:cs="Arial"/>
          <w:sz w:val="20"/>
          <w:szCs w:val="20"/>
          <w:lang w:val="fr-FR"/>
        </w:rPr>
        <w:t>la</w:t>
      </w:r>
      <w:proofErr w:type="gramEnd"/>
      <w:r w:rsidRPr="00B367FB">
        <w:rPr>
          <w:rFonts w:ascii="Arial" w:hAnsi="Arial" w:cs="Arial"/>
          <w:sz w:val="20"/>
          <w:szCs w:val="20"/>
          <w:lang w:val="fr-FR"/>
        </w:rPr>
        <w:t xml:space="preserve"> soumission proprement dite, timbrée</w:t>
      </w:r>
      <w:r>
        <w:rPr>
          <w:rFonts w:ascii="Arial" w:hAnsi="Arial" w:cs="Arial"/>
          <w:sz w:val="20"/>
          <w:szCs w:val="20"/>
          <w:lang w:val="fr-FR"/>
        </w:rPr>
        <w:t xml:space="preserve"> au tarif en vigueur</w:t>
      </w:r>
      <w:r w:rsidRPr="00B367FB">
        <w:rPr>
          <w:rFonts w:ascii="Arial" w:hAnsi="Arial" w:cs="Arial"/>
          <w:sz w:val="20"/>
          <w:szCs w:val="20"/>
          <w:lang w:val="fr-FR"/>
        </w:rPr>
        <w:t>, suivant le modèle ;</w:t>
      </w:r>
    </w:p>
    <w:p w:rsidR="00E215D6" w:rsidRPr="00B367FB" w:rsidRDefault="00E215D6" w:rsidP="00E215D6">
      <w:pPr>
        <w:pStyle w:val="Corpsdutexte0"/>
        <w:numPr>
          <w:ilvl w:val="0"/>
          <w:numId w:val="68"/>
        </w:numPr>
        <w:shd w:val="clear" w:color="auto" w:fill="auto"/>
        <w:tabs>
          <w:tab w:val="left" w:pos="765"/>
        </w:tabs>
        <w:spacing w:before="0" w:line="276" w:lineRule="auto"/>
        <w:ind w:left="400"/>
        <w:jc w:val="left"/>
        <w:rPr>
          <w:rFonts w:ascii="Arial" w:hAnsi="Arial" w:cs="Arial"/>
          <w:sz w:val="20"/>
          <w:szCs w:val="20"/>
          <w:lang w:val="fr-FR"/>
        </w:rPr>
      </w:pPr>
      <w:proofErr w:type="gramStart"/>
      <w:r w:rsidRPr="00B367FB">
        <w:rPr>
          <w:rFonts w:ascii="Arial" w:hAnsi="Arial" w:cs="Arial"/>
          <w:sz w:val="20"/>
          <w:szCs w:val="20"/>
          <w:lang w:val="fr-FR"/>
        </w:rPr>
        <w:t>le</w:t>
      </w:r>
      <w:proofErr w:type="gramEnd"/>
      <w:r w:rsidRPr="00B367FB">
        <w:rPr>
          <w:rFonts w:ascii="Arial" w:hAnsi="Arial" w:cs="Arial"/>
          <w:sz w:val="20"/>
          <w:szCs w:val="20"/>
          <w:lang w:val="fr-FR"/>
        </w:rPr>
        <w:t xml:space="preserve"> bordereau des prix unitaires du Soumissionnaire paraphé, signé et cacheté ;</w:t>
      </w:r>
    </w:p>
    <w:p w:rsidR="00E215D6" w:rsidRPr="00B367FB" w:rsidRDefault="00E215D6" w:rsidP="00E215D6">
      <w:pPr>
        <w:pStyle w:val="Corpsdutexte0"/>
        <w:numPr>
          <w:ilvl w:val="0"/>
          <w:numId w:val="68"/>
        </w:numPr>
        <w:shd w:val="clear" w:color="auto" w:fill="auto"/>
        <w:tabs>
          <w:tab w:val="left" w:pos="755"/>
        </w:tabs>
        <w:spacing w:before="0" w:line="276" w:lineRule="auto"/>
        <w:ind w:left="400"/>
        <w:jc w:val="left"/>
        <w:rPr>
          <w:rFonts w:ascii="Arial" w:hAnsi="Arial" w:cs="Arial"/>
          <w:sz w:val="20"/>
          <w:szCs w:val="20"/>
          <w:lang w:val="fr-FR"/>
        </w:rPr>
      </w:pPr>
      <w:proofErr w:type="gramStart"/>
      <w:r w:rsidRPr="00B367FB">
        <w:rPr>
          <w:rFonts w:ascii="Arial" w:hAnsi="Arial" w:cs="Arial"/>
          <w:sz w:val="20"/>
          <w:szCs w:val="20"/>
          <w:lang w:val="fr-FR"/>
        </w:rPr>
        <w:t>le</w:t>
      </w:r>
      <w:proofErr w:type="gramEnd"/>
      <w:r w:rsidRPr="00B367FB">
        <w:rPr>
          <w:rFonts w:ascii="Arial" w:hAnsi="Arial" w:cs="Arial"/>
          <w:sz w:val="20"/>
          <w:szCs w:val="20"/>
          <w:lang w:val="fr-FR"/>
        </w:rPr>
        <w:t xml:space="preserve"> cadre du devis quantitatif et estimatif paraphé, signé et cacheté ;</w:t>
      </w:r>
    </w:p>
    <w:p w:rsidR="00E215D6" w:rsidRPr="00B367FB" w:rsidRDefault="00E215D6" w:rsidP="00E215D6">
      <w:pPr>
        <w:pStyle w:val="Corpsdutexte0"/>
        <w:numPr>
          <w:ilvl w:val="0"/>
          <w:numId w:val="68"/>
        </w:numPr>
        <w:shd w:val="clear" w:color="auto" w:fill="auto"/>
        <w:tabs>
          <w:tab w:val="left" w:pos="765"/>
        </w:tabs>
        <w:spacing w:before="0" w:line="276" w:lineRule="auto"/>
        <w:ind w:left="426" w:right="40"/>
        <w:jc w:val="left"/>
        <w:rPr>
          <w:rFonts w:ascii="Arial" w:hAnsi="Arial" w:cs="Arial"/>
          <w:sz w:val="20"/>
          <w:szCs w:val="20"/>
          <w:lang w:val="fr-FR"/>
        </w:rPr>
      </w:pPr>
      <w:proofErr w:type="gramStart"/>
      <w:r w:rsidRPr="00B367FB">
        <w:rPr>
          <w:rFonts w:ascii="Arial" w:hAnsi="Arial" w:cs="Arial"/>
          <w:sz w:val="20"/>
          <w:szCs w:val="20"/>
          <w:lang w:val="fr-FR"/>
        </w:rPr>
        <w:t>les</w:t>
      </w:r>
      <w:proofErr w:type="gramEnd"/>
      <w:r w:rsidRPr="00B367FB">
        <w:rPr>
          <w:rFonts w:ascii="Arial" w:hAnsi="Arial" w:cs="Arial"/>
          <w:sz w:val="20"/>
          <w:szCs w:val="20"/>
          <w:lang w:val="fr-FR"/>
        </w:rPr>
        <w:t xml:space="preserve"> sous détails des prix suivant modèle joint.</w:t>
      </w:r>
    </w:p>
    <w:p w:rsidR="00E215D6" w:rsidRPr="00B367FB" w:rsidRDefault="00E215D6" w:rsidP="00E215D6">
      <w:pPr>
        <w:pStyle w:val="Corpsdutexte0"/>
        <w:shd w:val="clear" w:color="auto" w:fill="auto"/>
        <w:tabs>
          <w:tab w:val="left" w:pos="765"/>
        </w:tabs>
        <w:spacing w:before="0" w:line="276" w:lineRule="auto"/>
        <w:ind w:left="20" w:right="40"/>
        <w:jc w:val="left"/>
        <w:rPr>
          <w:rFonts w:ascii="Arial" w:hAnsi="Arial" w:cs="Arial"/>
          <w:sz w:val="20"/>
          <w:szCs w:val="20"/>
          <w:lang w:val="fr-FR"/>
        </w:rPr>
      </w:pPr>
      <w:r w:rsidRPr="00B367FB">
        <w:rPr>
          <w:rFonts w:ascii="Arial" w:hAnsi="Arial" w:cs="Arial"/>
          <w:sz w:val="20"/>
          <w:szCs w:val="20"/>
          <w:lang w:val="fr-FR"/>
        </w:rPr>
        <w:lastRenderedPageBreak/>
        <w:t xml:space="preserve">   </w:t>
      </w:r>
      <w:r w:rsidRPr="00B367FB">
        <w:rPr>
          <w:rFonts w:ascii="Arial" w:hAnsi="Arial" w:cs="Arial"/>
          <w:b/>
          <w:sz w:val="20"/>
          <w:szCs w:val="20"/>
          <w:lang w:val="fr-FR"/>
        </w:rPr>
        <w:t>NB.</w:t>
      </w:r>
      <w:r w:rsidRPr="00B367FB">
        <w:rPr>
          <w:rFonts w:ascii="Arial" w:hAnsi="Arial" w:cs="Arial"/>
          <w:sz w:val="20"/>
          <w:szCs w:val="20"/>
          <w:lang w:val="fr-FR"/>
        </w:rPr>
        <w:t xml:space="preserve"> Les différentes parties d'un même dossier doivent obligatoirement être séparées par des intercalaires de couleur autre que le blanc aussi bien dans l'original que dans les copies, de manière à faciliter son examen.</w:t>
      </w:r>
    </w:p>
    <w:p w:rsidR="00E215D6" w:rsidRPr="00B367FB" w:rsidRDefault="00E215D6" w:rsidP="00E215D6">
      <w:pPr>
        <w:pStyle w:val="Corpsdutexte0"/>
        <w:shd w:val="clear" w:color="auto" w:fill="auto"/>
        <w:spacing w:before="0" w:line="276" w:lineRule="auto"/>
        <w:ind w:left="20" w:right="40"/>
        <w:rPr>
          <w:rFonts w:ascii="Arial" w:hAnsi="Arial" w:cs="Arial"/>
          <w:sz w:val="20"/>
          <w:szCs w:val="20"/>
          <w:lang w:val="fr-FR"/>
        </w:rPr>
      </w:pPr>
      <w:r w:rsidRPr="00B367FB">
        <w:rPr>
          <w:rFonts w:ascii="Arial" w:hAnsi="Arial" w:cs="Arial"/>
          <w:sz w:val="20"/>
          <w:szCs w:val="20"/>
          <w:lang w:val="fr-FR"/>
        </w:rPr>
        <w:t>Les enveloppes devront être hermétiquement fermées et ne devront comporter aucun cachet ni aucune indication sur l'identité du soumissionnaire.</w:t>
      </w:r>
    </w:p>
    <w:p w:rsidR="00E215D6" w:rsidRPr="00B367FB" w:rsidRDefault="00E215D6" w:rsidP="00E215D6">
      <w:pPr>
        <w:pStyle w:val="Corpsdutexte0"/>
        <w:shd w:val="clear" w:color="auto" w:fill="auto"/>
        <w:spacing w:before="0" w:line="276" w:lineRule="auto"/>
        <w:ind w:left="20" w:right="40"/>
        <w:rPr>
          <w:rFonts w:ascii="Arial" w:hAnsi="Arial" w:cs="Arial"/>
          <w:sz w:val="10"/>
          <w:szCs w:val="20"/>
          <w:lang w:val="fr-FR"/>
        </w:rPr>
      </w:pPr>
    </w:p>
    <w:p w:rsidR="00E215D6" w:rsidRPr="00B367FB" w:rsidRDefault="00E215D6" w:rsidP="00E215D6">
      <w:pPr>
        <w:pStyle w:val="Corpsdutexte0"/>
        <w:shd w:val="clear" w:color="auto" w:fill="auto"/>
        <w:spacing w:before="0" w:line="276" w:lineRule="auto"/>
        <w:ind w:left="20" w:right="40"/>
        <w:rPr>
          <w:rFonts w:ascii="Arial" w:hAnsi="Arial" w:cs="Arial"/>
          <w:sz w:val="16"/>
          <w:szCs w:val="16"/>
          <w:lang w:val="fr-FR"/>
        </w:rPr>
      </w:pPr>
    </w:p>
    <w:p w:rsidR="00E215D6" w:rsidRPr="008A2790" w:rsidRDefault="00E215D6" w:rsidP="00E215D6">
      <w:pPr>
        <w:pStyle w:val="En-tte10"/>
        <w:keepNext/>
        <w:keepLines/>
        <w:shd w:val="clear" w:color="auto" w:fill="auto"/>
        <w:spacing w:before="0" w:after="0" w:line="276" w:lineRule="auto"/>
        <w:ind w:left="20"/>
        <w:jc w:val="left"/>
        <w:rPr>
          <w:b/>
          <w:sz w:val="20"/>
          <w:szCs w:val="20"/>
          <w:lang w:val="fr-FR"/>
        </w:rPr>
      </w:pPr>
      <w:r w:rsidRPr="008A2790">
        <w:rPr>
          <w:b/>
          <w:sz w:val="20"/>
          <w:szCs w:val="20"/>
          <w:lang w:val="fr-FR"/>
        </w:rPr>
        <w:t xml:space="preserve">Article 11 : </w:t>
      </w:r>
      <w:r w:rsidRPr="008A2790">
        <w:rPr>
          <w:b/>
          <w:sz w:val="20"/>
          <w:szCs w:val="20"/>
          <w:u w:val="single"/>
          <w:lang w:val="fr-FR"/>
        </w:rPr>
        <w:t>Prix de l'offre</w:t>
      </w:r>
    </w:p>
    <w:p w:rsidR="00E215D6" w:rsidRPr="00B367FB" w:rsidRDefault="00E215D6" w:rsidP="00E215D6">
      <w:pPr>
        <w:pStyle w:val="Corpsdutexte0"/>
        <w:shd w:val="clear" w:color="auto" w:fill="auto"/>
        <w:spacing w:before="0" w:line="276" w:lineRule="auto"/>
        <w:ind w:left="20" w:right="40"/>
        <w:rPr>
          <w:rFonts w:ascii="Arial" w:hAnsi="Arial" w:cs="Arial"/>
          <w:sz w:val="20"/>
          <w:szCs w:val="20"/>
          <w:lang w:val="fr-FR"/>
        </w:rPr>
      </w:pPr>
      <w:r w:rsidRPr="00B367FB">
        <w:rPr>
          <w:rFonts w:ascii="Arial" w:hAnsi="Arial" w:cs="Arial"/>
          <w:sz w:val="20"/>
          <w:szCs w:val="20"/>
          <w:lang w:val="fr-FR"/>
        </w:rPr>
        <w:t>Les prix de l'offre financière seront libellés en FCFA et devront ressortir, outre les prix unitaires, les montants totaux en HTVA, en TTC, l’IR et le Net à payer. Ces prix sont fermes et non révisables.</w:t>
      </w:r>
    </w:p>
    <w:p w:rsidR="00E215D6" w:rsidRPr="00B367FB" w:rsidRDefault="00E215D6" w:rsidP="00E215D6">
      <w:pPr>
        <w:pStyle w:val="En-tte10"/>
        <w:keepNext/>
        <w:keepLines/>
        <w:shd w:val="clear" w:color="auto" w:fill="auto"/>
        <w:spacing w:before="0" w:after="0" w:line="276" w:lineRule="auto"/>
        <w:ind w:left="20"/>
        <w:jc w:val="left"/>
        <w:rPr>
          <w:b/>
          <w:sz w:val="16"/>
          <w:szCs w:val="16"/>
          <w:lang w:val="fr-FR"/>
        </w:rPr>
      </w:pPr>
    </w:p>
    <w:p w:rsidR="00E215D6" w:rsidRDefault="00E215D6" w:rsidP="00E215D6">
      <w:pPr>
        <w:pStyle w:val="En-tte10"/>
        <w:keepNext/>
        <w:keepLines/>
        <w:shd w:val="clear" w:color="auto" w:fill="auto"/>
        <w:spacing w:before="0" w:after="0" w:line="276" w:lineRule="auto"/>
        <w:ind w:left="20"/>
        <w:jc w:val="left"/>
        <w:rPr>
          <w:b/>
          <w:sz w:val="20"/>
          <w:szCs w:val="20"/>
          <w:u w:val="single"/>
          <w:lang w:val="fr-FR"/>
        </w:rPr>
      </w:pPr>
      <w:r w:rsidRPr="008A2790">
        <w:rPr>
          <w:b/>
          <w:sz w:val="20"/>
          <w:szCs w:val="20"/>
          <w:lang w:val="fr-FR"/>
        </w:rPr>
        <w:t xml:space="preserve">Article 12 : </w:t>
      </w:r>
      <w:r w:rsidRPr="008A2790">
        <w:rPr>
          <w:b/>
          <w:sz w:val="20"/>
          <w:szCs w:val="20"/>
          <w:u w:val="single"/>
          <w:lang w:val="fr-FR"/>
        </w:rPr>
        <w:t>Préparation et dépôt des offres</w:t>
      </w:r>
    </w:p>
    <w:p w:rsidR="00E215D6" w:rsidRPr="008A2790" w:rsidRDefault="00E215D6" w:rsidP="00E215D6">
      <w:pPr>
        <w:pStyle w:val="En-tte10"/>
        <w:keepNext/>
        <w:keepLines/>
        <w:shd w:val="clear" w:color="auto" w:fill="auto"/>
        <w:spacing w:before="0" w:after="0" w:line="276" w:lineRule="auto"/>
        <w:ind w:left="20"/>
        <w:jc w:val="left"/>
        <w:rPr>
          <w:b/>
          <w:sz w:val="20"/>
          <w:szCs w:val="20"/>
          <w:lang w:val="fr-FR"/>
        </w:rPr>
      </w:pPr>
    </w:p>
    <w:p w:rsidR="00E215D6" w:rsidRPr="00B367FB" w:rsidRDefault="00E215D6" w:rsidP="00E215D6">
      <w:pPr>
        <w:pStyle w:val="Corpsdutexte20"/>
        <w:numPr>
          <w:ilvl w:val="0"/>
          <w:numId w:val="69"/>
        </w:numPr>
        <w:shd w:val="clear" w:color="auto" w:fill="auto"/>
        <w:tabs>
          <w:tab w:val="left" w:pos="548"/>
        </w:tabs>
        <w:spacing w:before="0" w:after="0" w:line="276" w:lineRule="auto"/>
        <w:ind w:left="20"/>
        <w:rPr>
          <w:rFonts w:ascii="Arial" w:hAnsi="Arial" w:cs="Arial"/>
          <w:b/>
          <w:sz w:val="20"/>
          <w:szCs w:val="20"/>
          <w:lang w:val="fr-FR"/>
        </w:rPr>
      </w:pPr>
      <w:r w:rsidRPr="00B367FB">
        <w:rPr>
          <w:rFonts w:ascii="Arial" w:hAnsi="Arial" w:cs="Arial"/>
          <w:b/>
          <w:sz w:val="20"/>
          <w:szCs w:val="20"/>
          <w:lang w:val="fr-FR"/>
        </w:rPr>
        <w:t>Montant de la caution de soumission</w:t>
      </w:r>
    </w:p>
    <w:p w:rsidR="00E215D6" w:rsidRDefault="00E215D6" w:rsidP="00E215D6">
      <w:pPr>
        <w:pStyle w:val="Corpsdutexte0"/>
        <w:shd w:val="clear" w:color="auto" w:fill="auto"/>
        <w:spacing w:before="0" w:line="276" w:lineRule="auto"/>
        <w:ind w:left="20" w:right="40" w:firstLine="720"/>
        <w:jc w:val="left"/>
        <w:rPr>
          <w:rFonts w:ascii="Arial" w:hAnsi="Arial" w:cs="Arial"/>
          <w:sz w:val="20"/>
          <w:szCs w:val="20"/>
          <w:lang w:val="fr-FR"/>
        </w:rPr>
      </w:pPr>
      <w:r w:rsidRPr="00B367FB">
        <w:rPr>
          <w:rFonts w:ascii="Arial" w:hAnsi="Arial" w:cs="Arial"/>
          <w:sz w:val="20"/>
          <w:szCs w:val="20"/>
          <w:lang w:val="fr-FR"/>
        </w:rPr>
        <w:t>Le montant de la caution de soumission est de</w:t>
      </w:r>
      <w:r w:rsidRPr="00B367FB">
        <w:rPr>
          <w:rStyle w:val="CorpsdutexteGrasEspacement0pt"/>
          <w:rFonts w:ascii="Arial" w:eastAsia="Trebuchet MS" w:hAnsi="Arial" w:cs="Arial"/>
          <w:lang w:val="fr-FR"/>
        </w:rPr>
        <w:t xml:space="preserve"> </w:t>
      </w:r>
      <w:r w:rsidR="00C76715">
        <w:rPr>
          <w:rStyle w:val="CorpsdutexteGrasEspacement0pt"/>
          <w:rFonts w:ascii="Arial" w:eastAsia="Trebuchet MS" w:hAnsi="Arial" w:cs="Arial"/>
          <w:lang w:val="fr-FR"/>
        </w:rPr>
        <w:t>4</w:t>
      </w:r>
      <w:r>
        <w:rPr>
          <w:rStyle w:val="CorpsdutexteGrasEspacement0pt"/>
          <w:rFonts w:ascii="Arial" w:eastAsia="Trebuchet MS" w:hAnsi="Arial" w:cs="Arial"/>
          <w:lang w:val="fr-FR"/>
        </w:rPr>
        <w:t>00 000 (</w:t>
      </w:r>
      <w:r w:rsidR="00C76715">
        <w:rPr>
          <w:rStyle w:val="CorpsdutexteGrasEspacement0pt"/>
          <w:rFonts w:ascii="Arial" w:eastAsia="Trebuchet MS" w:hAnsi="Arial" w:cs="Arial"/>
          <w:lang w:val="fr-FR"/>
        </w:rPr>
        <w:t>quatre</w:t>
      </w:r>
      <w:r>
        <w:rPr>
          <w:rFonts w:ascii="Arial" w:hAnsi="Arial" w:cs="Arial"/>
          <w:b/>
          <w:bCs/>
          <w:sz w:val="20"/>
          <w:szCs w:val="20"/>
          <w:lang w:val="fr-FR"/>
        </w:rPr>
        <w:t xml:space="preserve"> cent mille) FCFA</w:t>
      </w:r>
      <w:r>
        <w:rPr>
          <w:rStyle w:val="CorpsdutexteGrasEspacement0pt"/>
          <w:rFonts w:ascii="Arial" w:eastAsia="Trebuchet MS" w:hAnsi="Arial" w:cs="Arial"/>
          <w:lang w:val="fr-FR"/>
        </w:rPr>
        <w:t xml:space="preserve">, </w:t>
      </w:r>
      <w:r w:rsidRPr="00B367FB">
        <w:rPr>
          <w:rFonts w:ascii="Arial" w:hAnsi="Arial" w:cs="Arial"/>
          <w:sz w:val="20"/>
          <w:szCs w:val="20"/>
          <w:lang w:val="fr-FR"/>
        </w:rPr>
        <w:t>valable pendant trente (30) jours au-delà de la date de validité des offres.</w:t>
      </w:r>
    </w:p>
    <w:p w:rsidR="00E215D6" w:rsidRPr="00B367FB" w:rsidRDefault="00E215D6" w:rsidP="00E215D6">
      <w:pPr>
        <w:pStyle w:val="Corpsdutexte0"/>
        <w:shd w:val="clear" w:color="auto" w:fill="auto"/>
        <w:spacing w:before="0" w:line="276" w:lineRule="auto"/>
        <w:ind w:left="20" w:right="40" w:firstLine="720"/>
        <w:jc w:val="left"/>
        <w:rPr>
          <w:rFonts w:ascii="Arial" w:hAnsi="Arial" w:cs="Arial"/>
          <w:sz w:val="20"/>
          <w:szCs w:val="20"/>
          <w:lang w:val="fr-FR"/>
        </w:rPr>
      </w:pPr>
    </w:p>
    <w:p w:rsidR="00E215D6" w:rsidRPr="001C30A1" w:rsidRDefault="00E215D6" w:rsidP="00E215D6">
      <w:pPr>
        <w:pStyle w:val="Corpsdutexte20"/>
        <w:numPr>
          <w:ilvl w:val="0"/>
          <w:numId w:val="69"/>
        </w:numPr>
        <w:shd w:val="clear" w:color="auto" w:fill="auto"/>
        <w:tabs>
          <w:tab w:val="left" w:pos="553"/>
        </w:tabs>
        <w:spacing w:before="0" w:after="0" w:line="276" w:lineRule="auto"/>
        <w:ind w:left="20"/>
        <w:rPr>
          <w:rFonts w:ascii="Arial" w:hAnsi="Arial" w:cs="Arial"/>
          <w:b/>
          <w:sz w:val="20"/>
          <w:szCs w:val="20"/>
          <w:lang w:val="fr-FR"/>
        </w:rPr>
      </w:pPr>
      <w:r w:rsidRPr="001C30A1">
        <w:rPr>
          <w:rFonts w:ascii="Arial" w:hAnsi="Arial" w:cs="Arial"/>
          <w:b/>
          <w:sz w:val="20"/>
          <w:szCs w:val="20"/>
          <w:lang w:val="fr-FR"/>
        </w:rPr>
        <w:t>Période de validité des offres</w:t>
      </w:r>
    </w:p>
    <w:p w:rsidR="00E215D6" w:rsidRPr="00B367FB" w:rsidRDefault="00E215D6" w:rsidP="00E215D6">
      <w:pPr>
        <w:pStyle w:val="Corpsdutexte0"/>
        <w:shd w:val="clear" w:color="auto" w:fill="auto"/>
        <w:spacing w:before="0" w:line="276" w:lineRule="auto"/>
        <w:ind w:left="20" w:right="40" w:firstLine="720"/>
        <w:rPr>
          <w:rFonts w:ascii="Arial" w:hAnsi="Arial" w:cs="Arial"/>
          <w:sz w:val="20"/>
          <w:szCs w:val="20"/>
          <w:lang w:val="fr-FR"/>
        </w:rPr>
      </w:pPr>
      <w:r w:rsidRPr="00B367FB">
        <w:rPr>
          <w:rFonts w:ascii="Arial" w:hAnsi="Arial" w:cs="Arial"/>
          <w:sz w:val="20"/>
          <w:szCs w:val="20"/>
          <w:lang w:val="fr-FR"/>
        </w:rPr>
        <w:t>La période de validité des offres est de quatre-vingt-dix (90) jours à compter de la date d'ouverture des offres. Une Offre valable pour une période plus courte sera écartée par l'autorité contractante comme non conforme aux conditions du DAO.</w:t>
      </w:r>
    </w:p>
    <w:p w:rsidR="00E215D6" w:rsidRPr="00B367FB" w:rsidRDefault="00E215D6" w:rsidP="00E215D6">
      <w:pPr>
        <w:pStyle w:val="Corpsdutexte20"/>
        <w:numPr>
          <w:ilvl w:val="0"/>
          <w:numId w:val="69"/>
        </w:numPr>
        <w:shd w:val="clear" w:color="auto" w:fill="auto"/>
        <w:tabs>
          <w:tab w:val="left" w:pos="548"/>
        </w:tabs>
        <w:spacing w:before="0" w:after="0" w:line="276" w:lineRule="auto"/>
        <w:ind w:left="20"/>
        <w:rPr>
          <w:rFonts w:ascii="Arial" w:hAnsi="Arial" w:cs="Arial"/>
          <w:b/>
          <w:sz w:val="20"/>
          <w:szCs w:val="20"/>
          <w:lang w:val="fr-FR"/>
        </w:rPr>
      </w:pPr>
      <w:r w:rsidRPr="00B367FB">
        <w:rPr>
          <w:rFonts w:ascii="Arial" w:hAnsi="Arial" w:cs="Arial"/>
          <w:b/>
          <w:sz w:val="20"/>
          <w:szCs w:val="20"/>
          <w:lang w:val="fr-FR"/>
        </w:rPr>
        <w:t>Date et heure limites de dépôt des offres</w:t>
      </w:r>
    </w:p>
    <w:p w:rsidR="00E215D6" w:rsidRPr="00B367FB" w:rsidRDefault="00E215D6" w:rsidP="00E215D6">
      <w:pPr>
        <w:pStyle w:val="Corpsdutexte0"/>
        <w:shd w:val="clear" w:color="auto" w:fill="auto"/>
        <w:spacing w:before="0" w:line="276" w:lineRule="auto"/>
        <w:ind w:left="20" w:right="40" w:firstLine="688"/>
        <w:rPr>
          <w:rFonts w:ascii="Arial" w:hAnsi="Arial" w:cs="Arial"/>
          <w:sz w:val="20"/>
          <w:szCs w:val="20"/>
          <w:lang w:val="fr-FR"/>
        </w:rPr>
      </w:pPr>
      <w:r w:rsidRPr="00B367FB">
        <w:rPr>
          <w:rFonts w:ascii="Arial" w:hAnsi="Arial" w:cs="Arial"/>
          <w:sz w:val="20"/>
          <w:szCs w:val="20"/>
          <w:lang w:val="fr-FR"/>
        </w:rPr>
        <w:t xml:space="preserve">Chaque offre rédigée en Français ou en Anglais, en sept (07) exemplaires dont un (01) original et six (06) copies marquées comme telles, devra parvenir au </w:t>
      </w:r>
      <w:r>
        <w:rPr>
          <w:rFonts w:ascii="Arial" w:hAnsi="Arial" w:cs="Arial"/>
          <w:sz w:val="20"/>
          <w:szCs w:val="20"/>
          <w:lang w:val="fr-FR"/>
        </w:rPr>
        <w:t xml:space="preserve">bureau du chef de la </w:t>
      </w:r>
      <w:r w:rsidRPr="00B367FB">
        <w:rPr>
          <w:rFonts w:ascii="Arial" w:hAnsi="Arial" w:cs="Arial"/>
          <w:sz w:val="20"/>
          <w:szCs w:val="20"/>
          <w:lang w:val="fr-FR"/>
        </w:rPr>
        <w:t>S</w:t>
      </w:r>
      <w:r>
        <w:rPr>
          <w:rFonts w:ascii="Arial" w:hAnsi="Arial" w:cs="Arial"/>
          <w:sz w:val="20"/>
          <w:szCs w:val="20"/>
          <w:lang w:val="fr-FR"/>
        </w:rPr>
        <w:t>tructure Interne de Gestion Administrative des Marchés Publics (SIGAMP)</w:t>
      </w:r>
      <w:r w:rsidR="00C76715">
        <w:rPr>
          <w:rFonts w:ascii="Arial" w:hAnsi="Arial" w:cs="Arial"/>
          <w:sz w:val="20"/>
          <w:szCs w:val="20"/>
          <w:lang w:val="fr-FR"/>
        </w:rPr>
        <w:t xml:space="preserve"> ou au bureau du courrier </w:t>
      </w:r>
      <w:r w:rsidRPr="00B367FB">
        <w:rPr>
          <w:rFonts w:ascii="Arial" w:hAnsi="Arial" w:cs="Arial"/>
          <w:sz w:val="20"/>
          <w:szCs w:val="20"/>
          <w:lang w:val="fr-FR"/>
        </w:rPr>
        <w:t xml:space="preserve">de la Commune de Sangmélima au plus tard </w:t>
      </w:r>
      <w:r w:rsidRPr="00B367FB">
        <w:rPr>
          <w:rFonts w:ascii="Arial" w:hAnsi="Arial" w:cs="Arial"/>
          <w:b/>
          <w:sz w:val="20"/>
          <w:szCs w:val="20"/>
          <w:lang w:val="fr-FR"/>
        </w:rPr>
        <w:t xml:space="preserve">le __________________ </w:t>
      </w:r>
      <w:r w:rsidRPr="00B367FB">
        <w:rPr>
          <w:rFonts w:ascii="Arial" w:hAnsi="Arial" w:cs="Arial"/>
          <w:sz w:val="20"/>
          <w:szCs w:val="20"/>
          <w:lang w:val="fr-FR"/>
        </w:rPr>
        <w:t>à</w:t>
      </w:r>
      <w:r w:rsidRPr="00B367FB">
        <w:rPr>
          <w:rStyle w:val="CorpsdutexteGrasEspacement0pt"/>
          <w:rFonts w:ascii="Arial" w:eastAsia="Trebuchet MS" w:hAnsi="Arial" w:cs="Arial"/>
          <w:lang w:val="fr-FR"/>
        </w:rPr>
        <w:t xml:space="preserve"> 14 heures précises,</w:t>
      </w:r>
      <w:r w:rsidRPr="00B367FB">
        <w:rPr>
          <w:rFonts w:ascii="Arial" w:hAnsi="Arial" w:cs="Arial"/>
          <w:sz w:val="20"/>
          <w:szCs w:val="20"/>
          <w:lang w:val="fr-FR"/>
        </w:rPr>
        <w:t xml:space="preserve"> heure locale</w:t>
      </w:r>
    </w:p>
    <w:p w:rsidR="00E215D6" w:rsidRPr="00B367FB" w:rsidRDefault="00E215D6" w:rsidP="00E215D6">
      <w:pPr>
        <w:pStyle w:val="Corpsdutexte20"/>
        <w:numPr>
          <w:ilvl w:val="0"/>
          <w:numId w:val="69"/>
        </w:numPr>
        <w:shd w:val="clear" w:color="auto" w:fill="auto"/>
        <w:tabs>
          <w:tab w:val="left" w:pos="553"/>
        </w:tabs>
        <w:spacing w:before="0" w:after="0" w:line="276" w:lineRule="auto"/>
        <w:ind w:left="20"/>
        <w:rPr>
          <w:rFonts w:ascii="Arial" w:hAnsi="Arial" w:cs="Arial"/>
          <w:b/>
          <w:sz w:val="20"/>
          <w:szCs w:val="20"/>
          <w:lang w:val="fr-FR"/>
        </w:rPr>
      </w:pPr>
      <w:r w:rsidRPr="00B367FB">
        <w:rPr>
          <w:rFonts w:ascii="Arial" w:hAnsi="Arial" w:cs="Arial"/>
          <w:b/>
          <w:sz w:val="20"/>
          <w:szCs w:val="20"/>
          <w:lang w:val="fr-FR"/>
        </w:rPr>
        <w:t>Date et heure de l'ouverture des plis</w:t>
      </w:r>
    </w:p>
    <w:p w:rsidR="00E215D6" w:rsidRPr="00B367FB" w:rsidRDefault="00E215D6" w:rsidP="00E215D6">
      <w:pPr>
        <w:pStyle w:val="Corpsdutexte0"/>
        <w:shd w:val="clear" w:color="auto" w:fill="auto"/>
        <w:spacing w:before="0" w:line="276" w:lineRule="auto"/>
        <w:rPr>
          <w:rFonts w:ascii="Arial" w:hAnsi="Arial" w:cs="Arial"/>
          <w:sz w:val="20"/>
          <w:szCs w:val="20"/>
          <w:lang w:val="fr-FR"/>
        </w:rPr>
      </w:pPr>
      <w:r w:rsidRPr="00B367FB">
        <w:rPr>
          <w:rFonts w:ascii="Arial" w:hAnsi="Arial" w:cs="Arial"/>
          <w:sz w:val="20"/>
          <w:szCs w:val="20"/>
          <w:lang w:val="fr-FR"/>
        </w:rPr>
        <w:t>L'ouverture des plis se fera en un temps.</w:t>
      </w:r>
      <w:r>
        <w:rPr>
          <w:rFonts w:ascii="Arial" w:hAnsi="Arial" w:cs="Arial"/>
          <w:sz w:val="20"/>
          <w:szCs w:val="20"/>
          <w:lang w:val="fr-FR"/>
        </w:rPr>
        <w:t xml:space="preserve"> </w:t>
      </w:r>
      <w:r w:rsidRPr="00B367FB">
        <w:rPr>
          <w:rFonts w:ascii="Arial" w:hAnsi="Arial" w:cs="Arial"/>
          <w:sz w:val="20"/>
          <w:szCs w:val="20"/>
          <w:lang w:val="fr-FR"/>
        </w:rPr>
        <w:t xml:space="preserve">L'ouverture des pièces administratives et des offres financières aura lieu </w:t>
      </w:r>
      <w:r w:rsidRPr="00B367FB">
        <w:rPr>
          <w:rFonts w:ascii="Arial" w:hAnsi="Arial" w:cs="Arial"/>
          <w:b/>
          <w:sz w:val="20"/>
          <w:szCs w:val="20"/>
          <w:lang w:val="fr-FR"/>
        </w:rPr>
        <w:t xml:space="preserve">le ________________ </w:t>
      </w:r>
      <w:r w:rsidRPr="00B367FB">
        <w:rPr>
          <w:rFonts w:ascii="Arial" w:hAnsi="Arial" w:cs="Arial"/>
          <w:sz w:val="20"/>
          <w:szCs w:val="20"/>
          <w:lang w:val="fr-FR"/>
        </w:rPr>
        <w:t>à</w:t>
      </w:r>
      <w:r w:rsidRPr="00B367FB">
        <w:rPr>
          <w:rStyle w:val="CorpsdutexteArialUnicodeMS13ptGrasEspacement1ptEchelle60"/>
          <w:rFonts w:ascii="Arial" w:hAnsi="Arial" w:cs="Arial"/>
          <w:sz w:val="20"/>
          <w:szCs w:val="20"/>
          <w:vertAlign w:val="subscript"/>
          <w:lang w:val="fr-FR"/>
        </w:rPr>
        <w:t xml:space="preserve"> </w:t>
      </w:r>
      <w:r w:rsidRPr="00B367FB">
        <w:rPr>
          <w:rStyle w:val="CorpsdutexteGrasEspacement0pt"/>
          <w:rFonts w:ascii="Arial" w:eastAsia="Trebuchet MS" w:hAnsi="Arial" w:cs="Arial"/>
          <w:lang w:val="fr-FR"/>
        </w:rPr>
        <w:t>15 heures précises</w:t>
      </w:r>
      <w:r w:rsidRPr="00B367FB">
        <w:rPr>
          <w:rFonts w:ascii="Arial" w:hAnsi="Arial" w:cs="Arial"/>
          <w:sz w:val="20"/>
          <w:szCs w:val="20"/>
          <w:lang w:val="fr-FR"/>
        </w:rPr>
        <w:t xml:space="preserve"> par la Commission Interne de </w:t>
      </w:r>
      <w:r>
        <w:rPr>
          <w:rFonts w:ascii="Arial" w:hAnsi="Arial" w:cs="Arial"/>
          <w:sz w:val="20"/>
          <w:szCs w:val="20"/>
          <w:lang w:val="fr-FR"/>
        </w:rPr>
        <w:t>P</w:t>
      </w:r>
      <w:r w:rsidRPr="00B367FB">
        <w:rPr>
          <w:rFonts w:ascii="Arial" w:hAnsi="Arial" w:cs="Arial"/>
          <w:sz w:val="20"/>
          <w:szCs w:val="20"/>
          <w:lang w:val="fr-FR"/>
        </w:rPr>
        <w:t xml:space="preserve">assation des </w:t>
      </w:r>
      <w:r>
        <w:rPr>
          <w:rFonts w:ascii="Arial" w:hAnsi="Arial" w:cs="Arial"/>
          <w:sz w:val="20"/>
          <w:szCs w:val="20"/>
          <w:lang w:val="fr-FR"/>
        </w:rPr>
        <w:t>M</w:t>
      </w:r>
      <w:r w:rsidRPr="00B367FB">
        <w:rPr>
          <w:rFonts w:ascii="Arial" w:hAnsi="Arial" w:cs="Arial"/>
          <w:sz w:val="20"/>
          <w:szCs w:val="20"/>
          <w:lang w:val="fr-FR"/>
        </w:rPr>
        <w:t xml:space="preserve">archés </w:t>
      </w:r>
      <w:r>
        <w:rPr>
          <w:rFonts w:ascii="Arial" w:hAnsi="Arial" w:cs="Arial"/>
          <w:sz w:val="20"/>
          <w:szCs w:val="20"/>
          <w:lang w:val="fr-FR"/>
        </w:rPr>
        <w:t xml:space="preserve">placé </w:t>
      </w:r>
      <w:r w:rsidRPr="00B367FB">
        <w:rPr>
          <w:rFonts w:ascii="Arial" w:hAnsi="Arial" w:cs="Arial"/>
          <w:sz w:val="20"/>
          <w:szCs w:val="20"/>
          <w:lang w:val="fr-FR"/>
        </w:rPr>
        <w:t xml:space="preserve">auprès de la Commune de Sangmélima, dans la salle des </w:t>
      </w:r>
      <w:r>
        <w:rPr>
          <w:rFonts w:ascii="Arial" w:hAnsi="Arial" w:cs="Arial"/>
          <w:sz w:val="20"/>
          <w:szCs w:val="20"/>
          <w:lang w:val="fr-FR"/>
        </w:rPr>
        <w:t>conférences</w:t>
      </w:r>
      <w:r w:rsidRPr="00B367FB">
        <w:rPr>
          <w:rFonts w:ascii="Arial" w:hAnsi="Arial" w:cs="Arial"/>
          <w:sz w:val="20"/>
          <w:szCs w:val="20"/>
          <w:lang w:val="fr-FR"/>
        </w:rPr>
        <w:t xml:space="preserve"> de l'hôtel de ville de Sangmélima.</w:t>
      </w:r>
    </w:p>
    <w:p w:rsidR="00E215D6" w:rsidRPr="00B367FB" w:rsidRDefault="00E215D6" w:rsidP="00E215D6">
      <w:pPr>
        <w:pStyle w:val="Corpsdutexte0"/>
        <w:shd w:val="clear" w:color="auto" w:fill="auto"/>
        <w:spacing w:before="0" w:line="276" w:lineRule="auto"/>
        <w:ind w:left="20" w:right="40" w:firstLine="720"/>
        <w:rPr>
          <w:rFonts w:ascii="Arial" w:hAnsi="Arial" w:cs="Arial"/>
          <w:sz w:val="20"/>
          <w:szCs w:val="20"/>
          <w:lang w:val="fr-FR"/>
        </w:rPr>
      </w:pPr>
      <w:r w:rsidRPr="00B367FB">
        <w:rPr>
          <w:rFonts w:ascii="Arial" w:hAnsi="Arial" w:cs="Arial"/>
          <w:sz w:val="20"/>
          <w:szCs w:val="20"/>
          <w:lang w:val="fr-FR"/>
        </w:rPr>
        <w:t>Seuls les soumissionnaires peuvent assister à cette séance d'ouverture ou s'y faire représenter par une personne de leur choix.</w:t>
      </w:r>
    </w:p>
    <w:p w:rsidR="00E215D6" w:rsidRPr="00B367FB" w:rsidRDefault="00E215D6" w:rsidP="00E215D6">
      <w:pPr>
        <w:pStyle w:val="Corpsdutexte0"/>
        <w:shd w:val="clear" w:color="auto" w:fill="auto"/>
        <w:tabs>
          <w:tab w:val="left" w:pos="3649"/>
        </w:tabs>
        <w:spacing w:before="0" w:line="276" w:lineRule="auto"/>
        <w:ind w:left="20" w:right="40" w:firstLine="720"/>
        <w:rPr>
          <w:rFonts w:ascii="Arial" w:hAnsi="Arial" w:cs="Arial"/>
          <w:sz w:val="20"/>
          <w:szCs w:val="20"/>
          <w:lang w:val="fr-FR"/>
        </w:rPr>
      </w:pPr>
      <w:r w:rsidRPr="00B367FB">
        <w:rPr>
          <w:rFonts w:ascii="Arial" w:hAnsi="Arial" w:cs="Arial"/>
          <w:sz w:val="20"/>
          <w:szCs w:val="20"/>
          <w:lang w:val="fr-FR"/>
        </w:rPr>
        <w:t>Les représentants des Soumissionnaires qui seront présents signeront sur une fiche attestant de leur présence.</w:t>
      </w:r>
      <w:r w:rsidRPr="00B367FB">
        <w:rPr>
          <w:rFonts w:ascii="Arial" w:hAnsi="Arial" w:cs="Arial"/>
          <w:sz w:val="20"/>
          <w:szCs w:val="20"/>
          <w:lang w:val="fr-FR"/>
        </w:rPr>
        <w:tab/>
      </w:r>
    </w:p>
    <w:p w:rsidR="00E215D6" w:rsidRPr="00B367FB" w:rsidRDefault="00E215D6" w:rsidP="00E215D6">
      <w:pPr>
        <w:pStyle w:val="Corpsdutexte0"/>
        <w:shd w:val="clear" w:color="auto" w:fill="auto"/>
        <w:spacing w:before="0" w:line="276" w:lineRule="auto"/>
        <w:ind w:left="20" w:firstLine="720"/>
        <w:rPr>
          <w:rFonts w:ascii="Arial" w:hAnsi="Arial" w:cs="Arial"/>
          <w:sz w:val="20"/>
          <w:szCs w:val="20"/>
          <w:lang w:val="fr-FR"/>
        </w:rPr>
      </w:pPr>
      <w:r w:rsidRPr="00B367FB">
        <w:rPr>
          <w:rFonts w:ascii="Arial" w:hAnsi="Arial" w:cs="Arial"/>
          <w:sz w:val="20"/>
          <w:szCs w:val="20"/>
          <w:lang w:val="fr-FR"/>
        </w:rPr>
        <w:t>Cette séance d'ouverture se fera conformément aux dispositions de l'article 26 du RGAO.</w:t>
      </w:r>
    </w:p>
    <w:p w:rsidR="00E215D6" w:rsidRPr="00B367FB" w:rsidRDefault="00E215D6" w:rsidP="00E215D6">
      <w:pPr>
        <w:pStyle w:val="Corpsdutexte0"/>
        <w:shd w:val="clear" w:color="auto" w:fill="auto"/>
        <w:spacing w:before="0" w:line="276" w:lineRule="auto"/>
        <w:ind w:left="20" w:firstLine="720"/>
        <w:rPr>
          <w:rFonts w:ascii="Arial" w:hAnsi="Arial" w:cs="Arial"/>
          <w:sz w:val="20"/>
          <w:szCs w:val="20"/>
          <w:lang w:val="fr-FR"/>
        </w:rPr>
      </w:pPr>
      <w:r w:rsidRPr="00B367FB">
        <w:rPr>
          <w:rFonts w:ascii="Arial" w:hAnsi="Arial" w:cs="Arial"/>
          <w:sz w:val="20"/>
          <w:szCs w:val="20"/>
          <w:lang w:val="fr-FR"/>
        </w:rPr>
        <w:t xml:space="preserve">Les offres seront évaluées sur la base d’un délai d’exécution des travaux </w:t>
      </w:r>
      <w:r>
        <w:rPr>
          <w:rFonts w:ascii="Arial" w:hAnsi="Arial" w:cs="Arial"/>
          <w:sz w:val="20"/>
          <w:szCs w:val="20"/>
          <w:lang w:val="fr-FR"/>
        </w:rPr>
        <w:t xml:space="preserve">de </w:t>
      </w:r>
      <w:proofErr w:type="gramStart"/>
      <w:r>
        <w:rPr>
          <w:rFonts w:ascii="Arial" w:hAnsi="Arial" w:cs="Arial"/>
          <w:sz w:val="20"/>
          <w:szCs w:val="20"/>
          <w:lang w:val="fr-FR"/>
        </w:rPr>
        <w:t>quatre(</w:t>
      </w:r>
      <w:proofErr w:type="gramEnd"/>
      <w:r>
        <w:rPr>
          <w:rFonts w:ascii="Arial" w:hAnsi="Arial" w:cs="Arial"/>
          <w:sz w:val="20"/>
          <w:szCs w:val="20"/>
          <w:lang w:val="fr-FR"/>
        </w:rPr>
        <w:t>04) mois,</w:t>
      </w:r>
      <w:r w:rsidRPr="00B367FB">
        <w:rPr>
          <w:rFonts w:ascii="Arial" w:hAnsi="Arial" w:cs="Arial"/>
          <w:sz w:val="20"/>
          <w:szCs w:val="20"/>
          <w:lang w:val="fr-FR"/>
        </w:rPr>
        <w:t xml:space="preserve"> au maximum. La méthode d’évaluation figure à l’article 32.2 (e) du RGAO.</w:t>
      </w:r>
    </w:p>
    <w:p w:rsidR="00CA3F20" w:rsidRDefault="00CA3F20" w:rsidP="00E215D6">
      <w:pPr>
        <w:pStyle w:val="En-tte10"/>
        <w:keepNext/>
        <w:keepLines/>
        <w:shd w:val="clear" w:color="auto" w:fill="auto"/>
        <w:spacing w:before="0" w:after="0" w:line="276" w:lineRule="auto"/>
        <w:ind w:left="20"/>
        <w:jc w:val="left"/>
        <w:rPr>
          <w:b/>
          <w:sz w:val="20"/>
          <w:szCs w:val="20"/>
          <w:lang w:val="fr-FR"/>
        </w:rPr>
      </w:pPr>
    </w:p>
    <w:p w:rsidR="00E215D6" w:rsidRPr="008A2790" w:rsidRDefault="00E215D6" w:rsidP="00E215D6">
      <w:pPr>
        <w:pStyle w:val="En-tte10"/>
        <w:keepNext/>
        <w:keepLines/>
        <w:shd w:val="clear" w:color="auto" w:fill="auto"/>
        <w:spacing w:before="0" w:after="0" w:line="276" w:lineRule="auto"/>
        <w:ind w:left="20"/>
        <w:jc w:val="left"/>
        <w:rPr>
          <w:b/>
          <w:sz w:val="20"/>
          <w:szCs w:val="20"/>
          <w:lang w:val="fr-FR"/>
        </w:rPr>
      </w:pPr>
      <w:r w:rsidRPr="008A2790">
        <w:rPr>
          <w:b/>
          <w:sz w:val="20"/>
          <w:szCs w:val="20"/>
          <w:lang w:val="fr-FR"/>
        </w:rPr>
        <w:t xml:space="preserve">Article 13 : </w:t>
      </w:r>
      <w:r w:rsidRPr="008A2790">
        <w:rPr>
          <w:b/>
          <w:sz w:val="20"/>
          <w:szCs w:val="20"/>
          <w:u w:val="single"/>
          <w:lang w:val="fr-FR"/>
        </w:rPr>
        <w:t>Attribution du marché</w:t>
      </w:r>
    </w:p>
    <w:p w:rsidR="00E215D6" w:rsidRPr="00C76715" w:rsidRDefault="00E215D6" w:rsidP="00E215D6">
      <w:pPr>
        <w:pStyle w:val="Corpsdutexte0"/>
        <w:shd w:val="clear" w:color="auto" w:fill="auto"/>
        <w:spacing w:before="0" w:line="276" w:lineRule="auto"/>
        <w:ind w:left="20" w:right="40"/>
        <w:rPr>
          <w:rFonts w:ascii="Arial" w:hAnsi="Arial" w:cs="Arial"/>
          <w:b/>
          <w:sz w:val="20"/>
          <w:szCs w:val="20"/>
          <w:lang w:val="fr-FR"/>
        </w:rPr>
      </w:pPr>
      <w:r w:rsidRPr="00C76715">
        <w:rPr>
          <w:rFonts w:ascii="Arial" w:hAnsi="Arial" w:cs="Arial"/>
          <w:b/>
          <w:sz w:val="20"/>
          <w:szCs w:val="20"/>
          <w:lang w:val="fr-FR"/>
        </w:rPr>
        <w:t xml:space="preserve">Le marché </w:t>
      </w:r>
      <w:r w:rsidR="00426BE4">
        <w:rPr>
          <w:rFonts w:ascii="Arial" w:hAnsi="Arial" w:cs="Arial"/>
          <w:b/>
          <w:sz w:val="20"/>
          <w:szCs w:val="20"/>
          <w:lang w:val="fr-FR"/>
        </w:rPr>
        <w:t>sera</w:t>
      </w:r>
      <w:r w:rsidRPr="00C76715">
        <w:rPr>
          <w:rFonts w:ascii="Arial" w:hAnsi="Arial" w:cs="Arial"/>
          <w:b/>
          <w:sz w:val="20"/>
          <w:szCs w:val="20"/>
          <w:lang w:val="fr-FR"/>
        </w:rPr>
        <w:t xml:space="preserve"> attribué au soumissionnaire le moins disant dont l'offre aura été reconnue conforme au Dossier d'Appel d'Offres et remplissant les capacités techniques et financières requises.</w:t>
      </w:r>
    </w:p>
    <w:p w:rsidR="00E215D6" w:rsidRPr="00B367FB" w:rsidRDefault="00E215D6" w:rsidP="00E215D6">
      <w:pPr>
        <w:pStyle w:val="Corpsdutexte0"/>
        <w:shd w:val="clear" w:color="auto" w:fill="auto"/>
        <w:spacing w:before="0" w:line="276" w:lineRule="auto"/>
        <w:ind w:left="20" w:right="40"/>
        <w:rPr>
          <w:rFonts w:ascii="Arial" w:hAnsi="Arial" w:cs="Arial"/>
          <w:sz w:val="20"/>
          <w:szCs w:val="20"/>
          <w:lang w:val="fr-FR"/>
        </w:rPr>
      </w:pPr>
    </w:p>
    <w:p w:rsidR="00E215D6" w:rsidRPr="00B367FB" w:rsidRDefault="00E215D6" w:rsidP="00E215D6">
      <w:pPr>
        <w:pStyle w:val="Corpsdutexte0"/>
        <w:shd w:val="clear" w:color="auto" w:fill="auto"/>
        <w:spacing w:before="0" w:line="276" w:lineRule="auto"/>
        <w:ind w:left="20" w:right="20"/>
        <w:rPr>
          <w:rFonts w:ascii="Arial" w:hAnsi="Arial" w:cs="Arial"/>
          <w:sz w:val="20"/>
          <w:szCs w:val="20"/>
          <w:lang w:val="fr-FR"/>
        </w:rPr>
      </w:pPr>
      <w:r w:rsidRPr="00B367FB">
        <w:rPr>
          <w:rFonts w:ascii="Arial" w:hAnsi="Arial" w:cs="Arial"/>
          <w:sz w:val="20"/>
          <w:szCs w:val="20"/>
          <w:lang w:val="fr-FR"/>
        </w:rPr>
        <w:t>Dans les vingt (20) jours suivant la notification du marché par l'autorité contractante, l'entrepreneur fournira un cautionnement définitif conformément au modèle fourni dans. Le DAO.</w:t>
      </w:r>
    </w:p>
    <w:p w:rsidR="00E215D6" w:rsidRPr="00B367FB" w:rsidRDefault="00E215D6" w:rsidP="00E215D6">
      <w:pPr>
        <w:pStyle w:val="Corpsdutexte0"/>
        <w:shd w:val="clear" w:color="auto" w:fill="auto"/>
        <w:spacing w:before="0" w:line="276" w:lineRule="auto"/>
        <w:ind w:left="20" w:right="20"/>
        <w:rPr>
          <w:rFonts w:ascii="Arial" w:hAnsi="Arial" w:cs="Arial"/>
          <w:sz w:val="20"/>
          <w:szCs w:val="20"/>
          <w:lang w:val="fr-FR"/>
        </w:rPr>
      </w:pPr>
      <w:r w:rsidRPr="00B367FB">
        <w:rPr>
          <w:rFonts w:ascii="Arial" w:hAnsi="Arial" w:cs="Arial"/>
          <w:sz w:val="20"/>
          <w:szCs w:val="20"/>
          <w:lang w:val="fr-FR"/>
        </w:rPr>
        <w:t xml:space="preserve">Ce cautionnement dont le forfait est de </w:t>
      </w:r>
      <w:r>
        <w:rPr>
          <w:rFonts w:ascii="Arial" w:hAnsi="Arial" w:cs="Arial"/>
          <w:sz w:val="20"/>
          <w:szCs w:val="20"/>
          <w:lang w:val="fr-FR"/>
        </w:rPr>
        <w:t>5</w:t>
      </w:r>
      <w:r w:rsidRPr="00B367FB">
        <w:rPr>
          <w:rFonts w:ascii="Arial" w:hAnsi="Arial" w:cs="Arial"/>
          <w:sz w:val="20"/>
          <w:szCs w:val="20"/>
          <w:lang w:val="fr-FR"/>
        </w:rPr>
        <w:t>% du montant TTC du Marché, peut être remplacé par la garantie d'une caution d'un établissement bancaire agréé conformément aux textes en vigueur, et émise au profit du maitre d'ouvrage ou par une caution personnelle</w:t>
      </w:r>
      <w:r w:rsidRPr="00B367FB">
        <w:rPr>
          <w:rStyle w:val="CorpsdutexteGras"/>
          <w:rFonts w:ascii="Arial" w:hAnsi="Arial" w:cs="Arial"/>
          <w:sz w:val="20"/>
          <w:szCs w:val="20"/>
          <w:lang w:val="fr-FR"/>
        </w:rPr>
        <w:t xml:space="preserve"> et </w:t>
      </w:r>
      <w:r w:rsidRPr="00B367FB">
        <w:rPr>
          <w:rFonts w:ascii="Arial" w:hAnsi="Arial" w:cs="Arial"/>
          <w:sz w:val="20"/>
          <w:szCs w:val="20"/>
          <w:lang w:val="fr-FR"/>
        </w:rPr>
        <w:t>solidaire.</w:t>
      </w:r>
    </w:p>
    <w:p w:rsidR="00E215D6" w:rsidRPr="00B367FB" w:rsidRDefault="00E215D6" w:rsidP="00E215D6">
      <w:pPr>
        <w:pStyle w:val="Corpsdutexte0"/>
        <w:shd w:val="clear" w:color="auto" w:fill="auto"/>
        <w:spacing w:before="0" w:line="276" w:lineRule="auto"/>
        <w:ind w:left="20" w:right="20"/>
        <w:rPr>
          <w:rFonts w:ascii="Arial" w:hAnsi="Arial" w:cs="Arial"/>
          <w:sz w:val="20"/>
          <w:szCs w:val="20"/>
          <w:lang w:val="fr-FR"/>
        </w:rPr>
      </w:pPr>
    </w:p>
    <w:p w:rsidR="00E215D6" w:rsidRPr="008A2790" w:rsidRDefault="00E215D6" w:rsidP="00E215D6">
      <w:pPr>
        <w:pStyle w:val="En-tte10"/>
        <w:keepNext/>
        <w:keepLines/>
        <w:shd w:val="clear" w:color="auto" w:fill="auto"/>
        <w:spacing w:before="0" w:after="0" w:line="276" w:lineRule="auto"/>
        <w:ind w:left="20"/>
        <w:jc w:val="left"/>
        <w:rPr>
          <w:b/>
          <w:sz w:val="20"/>
          <w:szCs w:val="20"/>
          <w:lang w:val="fr-FR"/>
        </w:rPr>
      </w:pPr>
      <w:r w:rsidRPr="008A2790">
        <w:rPr>
          <w:b/>
          <w:sz w:val="20"/>
          <w:szCs w:val="20"/>
          <w:lang w:val="fr-FR"/>
        </w:rPr>
        <w:t xml:space="preserve">Article </w:t>
      </w:r>
      <w:proofErr w:type="gramStart"/>
      <w:r w:rsidRPr="008A2790">
        <w:rPr>
          <w:b/>
          <w:sz w:val="20"/>
          <w:szCs w:val="20"/>
          <w:lang w:val="fr-FR"/>
        </w:rPr>
        <w:t>14:</w:t>
      </w:r>
      <w:proofErr w:type="gramEnd"/>
      <w:r w:rsidRPr="008A2790">
        <w:rPr>
          <w:b/>
          <w:sz w:val="20"/>
          <w:szCs w:val="20"/>
          <w:lang w:val="fr-FR"/>
        </w:rPr>
        <w:t xml:space="preserve"> </w:t>
      </w:r>
      <w:r w:rsidRPr="008A2790">
        <w:rPr>
          <w:b/>
          <w:sz w:val="20"/>
          <w:szCs w:val="20"/>
          <w:u w:val="single"/>
          <w:lang w:val="fr-FR"/>
        </w:rPr>
        <w:t>Sous-traitance</w:t>
      </w:r>
    </w:p>
    <w:p w:rsidR="00E215D6" w:rsidRPr="00B367FB" w:rsidRDefault="00E215D6" w:rsidP="00E215D6">
      <w:pPr>
        <w:pStyle w:val="Corpsdutexte0"/>
        <w:shd w:val="clear" w:color="auto" w:fill="auto"/>
        <w:spacing w:before="0" w:line="276" w:lineRule="auto"/>
        <w:ind w:left="20" w:right="320"/>
        <w:rPr>
          <w:rFonts w:ascii="Arial" w:hAnsi="Arial" w:cs="Arial"/>
          <w:sz w:val="20"/>
          <w:szCs w:val="20"/>
          <w:lang w:val="fr-FR"/>
        </w:rPr>
      </w:pPr>
      <w:r w:rsidRPr="00B367FB">
        <w:rPr>
          <w:rFonts w:ascii="Arial" w:hAnsi="Arial" w:cs="Arial"/>
          <w:sz w:val="20"/>
          <w:szCs w:val="20"/>
          <w:lang w:val="fr-FR"/>
        </w:rPr>
        <w:t>Le cocontractant peut sous-traiter une partie des prestations à hauteur de 40 % du montant du marché. Toutefois le cocontractant de l'Administration demeure responsable de l'exécution de toutes les obligations résultant du marché.</w:t>
      </w:r>
    </w:p>
    <w:p w:rsidR="00E215D6" w:rsidRPr="008A2790" w:rsidRDefault="00E215D6" w:rsidP="00E215D6">
      <w:pPr>
        <w:keepNext/>
        <w:keepLines/>
        <w:spacing w:line="276" w:lineRule="auto"/>
        <w:ind w:left="20"/>
        <w:rPr>
          <w:rFonts w:ascii="Arial" w:hAnsi="Arial" w:cs="Arial"/>
          <w:b/>
          <w:sz w:val="20"/>
          <w:szCs w:val="20"/>
        </w:rPr>
      </w:pPr>
      <w:r w:rsidRPr="008A2790">
        <w:rPr>
          <w:rStyle w:val="En-tte20"/>
          <w:rFonts w:ascii="Arial" w:hAnsi="Arial" w:cs="Arial"/>
          <w:b/>
          <w:sz w:val="20"/>
          <w:szCs w:val="20"/>
          <w:u w:val="none"/>
        </w:rPr>
        <w:lastRenderedPageBreak/>
        <w:t>Article 15</w:t>
      </w:r>
      <w:r w:rsidRPr="008A2790">
        <w:rPr>
          <w:rFonts w:ascii="Arial" w:hAnsi="Arial" w:cs="Arial"/>
          <w:b/>
          <w:sz w:val="20"/>
          <w:szCs w:val="20"/>
        </w:rPr>
        <w:t xml:space="preserve">. </w:t>
      </w:r>
      <w:r w:rsidRPr="008A2790">
        <w:rPr>
          <w:rFonts w:ascii="Arial" w:hAnsi="Arial" w:cs="Arial"/>
          <w:b/>
          <w:sz w:val="20"/>
          <w:szCs w:val="20"/>
          <w:u w:val="single"/>
        </w:rPr>
        <w:t>Dispositions diverses</w:t>
      </w:r>
    </w:p>
    <w:p w:rsidR="00E215D6" w:rsidRPr="00B367FB" w:rsidRDefault="00E215D6" w:rsidP="00E215D6">
      <w:pPr>
        <w:pStyle w:val="Corpsdutexte0"/>
        <w:shd w:val="clear" w:color="auto" w:fill="auto"/>
        <w:spacing w:before="0" w:line="276" w:lineRule="auto"/>
        <w:ind w:left="20" w:right="20"/>
        <w:rPr>
          <w:rFonts w:ascii="Arial" w:hAnsi="Arial" w:cs="Arial"/>
          <w:sz w:val="20"/>
          <w:szCs w:val="20"/>
          <w:lang w:val="fr-FR"/>
        </w:rPr>
      </w:pPr>
      <w:r w:rsidRPr="00B367FB">
        <w:rPr>
          <w:rFonts w:ascii="Arial" w:hAnsi="Arial" w:cs="Arial"/>
          <w:sz w:val="20"/>
          <w:szCs w:val="20"/>
          <w:lang w:val="fr-FR"/>
        </w:rPr>
        <w:t>Le fait pour un entrepreneur de soumissionner au présent appel d'Offre constitue de sa part un engagement ferme de se conformer aux exigences du présent DAO. A cet effet, il est précisé qu'aucun soumissionnaire ne peut prétendre être indemnisé</w:t>
      </w:r>
      <w:r w:rsidR="00C76715">
        <w:rPr>
          <w:rFonts w:ascii="Arial" w:hAnsi="Arial" w:cs="Arial"/>
          <w:sz w:val="20"/>
          <w:szCs w:val="20"/>
          <w:lang w:val="fr-FR"/>
        </w:rPr>
        <w:t>, s'il n'a pas été donné suite à</w:t>
      </w:r>
      <w:r w:rsidRPr="00B367FB">
        <w:rPr>
          <w:rFonts w:ascii="Arial" w:hAnsi="Arial" w:cs="Arial"/>
          <w:sz w:val="20"/>
          <w:szCs w:val="20"/>
          <w:lang w:val="fr-FR"/>
        </w:rPr>
        <w:t xml:space="preserve"> son offre.</w:t>
      </w:r>
    </w:p>
    <w:p w:rsidR="00E215D6" w:rsidRPr="00B367FB" w:rsidRDefault="00E215D6" w:rsidP="00E215D6">
      <w:pPr>
        <w:pStyle w:val="Corpsdutexte0"/>
        <w:shd w:val="clear" w:color="auto" w:fill="auto"/>
        <w:spacing w:before="0" w:line="276" w:lineRule="auto"/>
        <w:ind w:left="20" w:right="20"/>
        <w:rPr>
          <w:rFonts w:ascii="Arial" w:hAnsi="Arial" w:cs="Arial"/>
          <w:sz w:val="20"/>
          <w:szCs w:val="20"/>
          <w:lang w:val="fr-FR"/>
        </w:rPr>
      </w:pPr>
      <w:r w:rsidRPr="00B367FB">
        <w:rPr>
          <w:rFonts w:ascii="Arial" w:hAnsi="Arial" w:cs="Arial"/>
          <w:sz w:val="20"/>
          <w:szCs w:val="20"/>
          <w:lang w:val="fr-FR"/>
        </w:rPr>
        <w:t>L'administration se réserve le droit de ne pas donner suite à une offre si elle n'a pas obtenu de propositions qui lui paraisse acceptables.</w:t>
      </w:r>
    </w:p>
    <w:p w:rsidR="00E215D6" w:rsidRPr="00B367FB" w:rsidRDefault="00E215D6" w:rsidP="00E215D6">
      <w:pPr>
        <w:pStyle w:val="Corpsdutexte0"/>
        <w:shd w:val="clear" w:color="auto" w:fill="auto"/>
        <w:spacing w:before="0" w:line="276" w:lineRule="auto"/>
        <w:ind w:left="20" w:right="20"/>
        <w:rPr>
          <w:rFonts w:ascii="Arial" w:hAnsi="Arial" w:cs="Arial"/>
          <w:sz w:val="20"/>
          <w:szCs w:val="20"/>
          <w:lang w:val="fr-FR"/>
        </w:rPr>
      </w:pPr>
    </w:p>
    <w:p w:rsidR="00E215D6" w:rsidRPr="008A2790" w:rsidRDefault="00E215D6" w:rsidP="00E215D6">
      <w:pPr>
        <w:keepNext/>
        <w:keepLines/>
        <w:spacing w:line="276" w:lineRule="auto"/>
        <w:ind w:left="20"/>
        <w:rPr>
          <w:rFonts w:ascii="Arial" w:hAnsi="Arial" w:cs="Arial"/>
          <w:b/>
          <w:sz w:val="20"/>
          <w:szCs w:val="20"/>
        </w:rPr>
      </w:pPr>
      <w:r w:rsidRPr="008A2790">
        <w:rPr>
          <w:rStyle w:val="En-tte20"/>
          <w:rFonts w:ascii="Arial" w:hAnsi="Arial" w:cs="Arial"/>
          <w:b/>
          <w:sz w:val="20"/>
          <w:szCs w:val="20"/>
          <w:u w:val="none"/>
        </w:rPr>
        <w:t>Article 16</w:t>
      </w:r>
      <w:r w:rsidRPr="008A2790">
        <w:rPr>
          <w:rFonts w:ascii="Arial" w:hAnsi="Arial" w:cs="Arial"/>
          <w:b/>
          <w:sz w:val="20"/>
          <w:szCs w:val="20"/>
        </w:rPr>
        <w:t xml:space="preserve">. </w:t>
      </w:r>
      <w:r w:rsidRPr="008A2790">
        <w:rPr>
          <w:rFonts w:ascii="Arial" w:hAnsi="Arial" w:cs="Arial"/>
          <w:b/>
          <w:sz w:val="20"/>
          <w:szCs w:val="20"/>
          <w:u w:val="single"/>
        </w:rPr>
        <w:t>Renseignements complémentaires</w:t>
      </w:r>
    </w:p>
    <w:p w:rsidR="00E215D6" w:rsidRPr="00CA6DA8" w:rsidRDefault="00E215D6" w:rsidP="00E215D6">
      <w:pPr>
        <w:spacing w:line="276" w:lineRule="auto"/>
        <w:rPr>
          <w:rFonts w:ascii="Arial" w:hAnsi="Arial" w:cs="Arial"/>
          <w:sz w:val="20"/>
          <w:szCs w:val="20"/>
        </w:rPr>
      </w:pPr>
      <w:r w:rsidRPr="00CA6DA8">
        <w:rPr>
          <w:rFonts w:ascii="Arial" w:hAnsi="Arial" w:cs="Arial"/>
          <w:sz w:val="20"/>
          <w:szCs w:val="20"/>
        </w:rPr>
        <w:t xml:space="preserve">Les renseignements complémentaires peuvent être obtenus aux heures ouvrables auprès de la </w:t>
      </w:r>
      <w:r>
        <w:rPr>
          <w:rFonts w:ascii="Arial" w:hAnsi="Arial" w:cs="Arial"/>
          <w:sz w:val="20"/>
          <w:szCs w:val="20"/>
        </w:rPr>
        <w:t xml:space="preserve">SIGAMP </w:t>
      </w:r>
      <w:proofErr w:type="gramStart"/>
      <w:r>
        <w:rPr>
          <w:rFonts w:ascii="Arial" w:hAnsi="Arial" w:cs="Arial"/>
          <w:sz w:val="20"/>
          <w:szCs w:val="20"/>
        </w:rPr>
        <w:t xml:space="preserve">de </w:t>
      </w:r>
      <w:r w:rsidRPr="00CA6DA8">
        <w:rPr>
          <w:rFonts w:ascii="Arial" w:hAnsi="Arial" w:cs="Arial"/>
          <w:sz w:val="20"/>
          <w:szCs w:val="20"/>
        </w:rPr>
        <w:t xml:space="preserve"> la</w:t>
      </w:r>
      <w:proofErr w:type="gramEnd"/>
      <w:r w:rsidRPr="00CA6DA8">
        <w:rPr>
          <w:rFonts w:ascii="Arial" w:hAnsi="Arial" w:cs="Arial"/>
          <w:sz w:val="20"/>
          <w:szCs w:val="20"/>
        </w:rPr>
        <w:t xml:space="preserve"> Commune de Sangmélima</w:t>
      </w:r>
    </w:p>
    <w:p w:rsidR="00E215D6" w:rsidRPr="00CA6DA8" w:rsidRDefault="00E215D6" w:rsidP="00E215D6">
      <w:pPr>
        <w:spacing w:line="276" w:lineRule="auto"/>
        <w:rPr>
          <w:rFonts w:ascii="Arial" w:hAnsi="Arial" w:cs="Arial"/>
          <w:sz w:val="20"/>
          <w:szCs w:val="20"/>
        </w:rPr>
      </w:pPr>
    </w:p>
    <w:p w:rsidR="00E215D6" w:rsidRDefault="00E215D6" w:rsidP="00E215D6">
      <w:pPr>
        <w:jc w:val="center"/>
        <w:rPr>
          <w:rFonts w:ascii="Arial" w:hAnsi="Arial" w:cs="Arial"/>
          <w:b/>
          <w:sz w:val="20"/>
          <w:szCs w:val="20"/>
        </w:rPr>
      </w:pPr>
    </w:p>
    <w:p w:rsidR="00E215D6" w:rsidRDefault="00E215D6" w:rsidP="00E215D6">
      <w:pPr>
        <w:ind w:left="-426" w:right="-398"/>
        <w:jc w:val="center"/>
        <w:rPr>
          <w:b/>
        </w:rPr>
      </w:pPr>
    </w:p>
    <w:p w:rsidR="00E215D6" w:rsidRDefault="00E215D6" w:rsidP="00E215D6">
      <w:pPr>
        <w:ind w:left="-426" w:right="-398"/>
        <w:jc w:val="center"/>
        <w:rPr>
          <w:b/>
        </w:rPr>
      </w:pPr>
    </w:p>
    <w:p w:rsidR="00E215D6" w:rsidRDefault="00E215D6" w:rsidP="00E215D6">
      <w:pPr>
        <w:ind w:left="-426" w:right="-398"/>
        <w:jc w:val="center"/>
        <w:rPr>
          <w:b/>
        </w:rPr>
      </w:pPr>
    </w:p>
    <w:p w:rsidR="00E215D6" w:rsidRDefault="00E215D6" w:rsidP="00E215D6">
      <w:pPr>
        <w:ind w:left="-426" w:right="-398"/>
        <w:jc w:val="center"/>
        <w:rPr>
          <w:b/>
        </w:rPr>
      </w:pPr>
    </w:p>
    <w:p w:rsidR="00E215D6" w:rsidRDefault="00E215D6" w:rsidP="00E215D6">
      <w:pPr>
        <w:ind w:left="-426" w:right="-398"/>
        <w:jc w:val="center"/>
        <w:rPr>
          <w:b/>
        </w:rPr>
      </w:pPr>
    </w:p>
    <w:p w:rsidR="00E215D6" w:rsidRDefault="00E215D6" w:rsidP="00E215D6">
      <w:pPr>
        <w:ind w:left="-426" w:right="-398"/>
        <w:jc w:val="center"/>
        <w:rPr>
          <w:b/>
        </w:rPr>
      </w:pPr>
    </w:p>
    <w:p w:rsidR="00E215D6" w:rsidRDefault="00E215D6" w:rsidP="00E215D6">
      <w:pPr>
        <w:ind w:left="-426" w:right="-398"/>
        <w:jc w:val="center"/>
        <w:rPr>
          <w:b/>
        </w:rPr>
      </w:pPr>
    </w:p>
    <w:p w:rsidR="00E215D6" w:rsidRDefault="00E215D6" w:rsidP="00E215D6">
      <w:pPr>
        <w:ind w:left="-426" w:right="-398"/>
        <w:jc w:val="center"/>
        <w:rPr>
          <w:b/>
        </w:rPr>
      </w:pPr>
    </w:p>
    <w:p w:rsidR="00E215D6" w:rsidRDefault="00E215D6" w:rsidP="00E215D6">
      <w:pPr>
        <w:ind w:left="-426" w:right="-398"/>
        <w:jc w:val="center"/>
        <w:rPr>
          <w:b/>
        </w:rPr>
      </w:pPr>
    </w:p>
    <w:p w:rsidR="00E215D6" w:rsidRDefault="00E215D6" w:rsidP="00E215D6">
      <w:pPr>
        <w:ind w:left="-426" w:right="-398"/>
        <w:jc w:val="center"/>
        <w:rPr>
          <w:b/>
        </w:rPr>
      </w:pPr>
    </w:p>
    <w:p w:rsidR="00E215D6" w:rsidRDefault="00E215D6" w:rsidP="00E215D6">
      <w:pPr>
        <w:ind w:left="-426" w:right="-398"/>
        <w:jc w:val="center"/>
        <w:rPr>
          <w:b/>
        </w:rPr>
      </w:pPr>
    </w:p>
    <w:p w:rsidR="00E215D6" w:rsidRDefault="00E215D6" w:rsidP="00E215D6">
      <w:pPr>
        <w:ind w:left="-426" w:right="-398"/>
        <w:jc w:val="center"/>
        <w:rPr>
          <w:b/>
        </w:rPr>
      </w:pPr>
    </w:p>
    <w:p w:rsidR="00E215D6" w:rsidRDefault="00E215D6" w:rsidP="00E215D6">
      <w:pPr>
        <w:ind w:left="-426" w:right="-398"/>
        <w:jc w:val="center"/>
        <w:rPr>
          <w:b/>
        </w:rPr>
      </w:pPr>
    </w:p>
    <w:p w:rsidR="00E215D6" w:rsidRDefault="00E215D6" w:rsidP="00E215D6">
      <w:pPr>
        <w:ind w:left="-426" w:right="-398"/>
        <w:jc w:val="center"/>
        <w:rPr>
          <w:b/>
        </w:rPr>
      </w:pPr>
    </w:p>
    <w:p w:rsidR="00E215D6" w:rsidRDefault="00E215D6" w:rsidP="00E215D6">
      <w:pPr>
        <w:ind w:left="-426" w:right="-398"/>
        <w:jc w:val="center"/>
        <w:rPr>
          <w:b/>
        </w:rPr>
      </w:pPr>
    </w:p>
    <w:p w:rsidR="00E215D6" w:rsidRDefault="00E215D6" w:rsidP="00E215D6">
      <w:pPr>
        <w:ind w:left="-426" w:right="-398"/>
        <w:jc w:val="center"/>
        <w:rPr>
          <w:b/>
        </w:rPr>
      </w:pPr>
    </w:p>
    <w:p w:rsidR="00E215D6" w:rsidRDefault="00E215D6" w:rsidP="00E215D6">
      <w:pPr>
        <w:ind w:left="-426" w:right="-398"/>
        <w:jc w:val="center"/>
        <w:rPr>
          <w:b/>
        </w:rPr>
      </w:pPr>
    </w:p>
    <w:p w:rsidR="00C76715" w:rsidRDefault="00C76715" w:rsidP="00E215D6">
      <w:pPr>
        <w:ind w:left="-426" w:right="-398"/>
        <w:jc w:val="center"/>
        <w:rPr>
          <w:b/>
        </w:rPr>
      </w:pPr>
    </w:p>
    <w:p w:rsidR="00C76715" w:rsidRDefault="00C76715" w:rsidP="00E215D6">
      <w:pPr>
        <w:ind w:left="-426" w:right="-398"/>
        <w:jc w:val="center"/>
        <w:rPr>
          <w:b/>
        </w:rPr>
      </w:pPr>
    </w:p>
    <w:p w:rsidR="00C76715" w:rsidRDefault="00C76715" w:rsidP="00E215D6">
      <w:pPr>
        <w:ind w:left="-426" w:right="-398"/>
        <w:jc w:val="center"/>
        <w:rPr>
          <w:b/>
        </w:rPr>
      </w:pPr>
    </w:p>
    <w:p w:rsidR="00C76715" w:rsidRDefault="00C76715" w:rsidP="00E215D6">
      <w:pPr>
        <w:ind w:left="-426" w:right="-398"/>
        <w:jc w:val="center"/>
        <w:rPr>
          <w:b/>
        </w:rPr>
      </w:pPr>
    </w:p>
    <w:p w:rsidR="00C76715" w:rsidRDefault="00C76715" w:rsidP="00E215D6">
      <w:pPr>
        <w:ind w:left="-426" w:right="-398"/>
        <w:jc w:val="center"/>
        <w:rPr>
          <w:b/>
        </w:rPr>
      </w:pPr>
    </w:p>
    <w:p w:rsidR="00C76715" w:rsidRDefault="00C76715" w:rsidP="00E215D6">
      <w:pPr>
        <w:ind w:left="-426" w:right="-398"/>
        <w:jc w:val="center"/>
        <w:rPr>
          <w:b/>
        </w:rPr>
      </w:pPr>
    </w:p>
    <w:p w:rsidR="00E215D6" w:rsidRDefault="00E215D6" w:rsidP="00E215D6">
      <w:pPr>
        <w:ind w:left="-426" w:right="-398"/>
        <w:jc w:val="center"/>
        <w:rPr>
          <w:b/>
        </w:rPr>
      </w:pPr>
    </w:p>
    <w:p w:rsidR="00E215D6" w:rsidRDefault="00E215D6" w:rsidP="00E215D6">
      <w:pPr>
        <w:ind w:right="-398"/>
        <w:rPr>
          <w:b/>
        </w:rPr>
      </w:pPr>
    </w:p>
    <w:p w:rsidR="00426BE4" w:rsidRDefault="00426BE4" w:rsidP="00E215D6">
      <w:pPr>
        <w:ind w:right="-398"/>
        <w:rPr>
          <w:b/>
        </w:rPr>
      </w:pPr>
    </w:p>
    <w:p w:rsidR="00426BE4" w:rsidRDefault="00426BE4" w:rsidP="00E215D6">
      <w:pPr>
        <w:ind w:right="-398"/>
        <w:rPr>
          <w:b/>
        </w:rPr>
      </w:pPr>
    </w:p>
    <w:p w:rsidR="00426BE4" w:rsidRDefault="00426BE4" w:rsidP="00E215D6">
      <w:pPr>
        <w:ind w:right="-398"/>
        <w:rPr>
          <w:b/>
        </w:rPr>
      </w:pPr>
    </w:p>
    <w:p w:rsidR="00426BE4" w:rsidRDefault="00426BE4" w:rsidP="00E215D6">
      <w:pPr>
        <w:ind w:right="-398"/>
        <w:rPr>
          <w:b/>
        </w:rPr>
      </w:pPr>
    </w:p>
    <w:p w:rsidR="00426BE4" w:rsidRDefault="00426BE4" w:rsidP="00E215D6">
      <w:pPr>
        <w:ind w:right="-398"/>
        <w:rPr>
          <w:b/>
        </w:rPr>
      </w:pPr>
    </w:p>
    <w:p w:rsidR="00426BE4" w:rsidRDefault="00426BE4" w:rsidP="00E215D6">
      <w:pPr>
        <w:ind w:right="-398"/>
        <w:rPr>
          <w:b/>
        </w:rPr>
      </w:pPr>
    </w:p>
    <w:p w:rsidR="00426BE4" w:rsidRDefault="00426BE4" w:rsidP="00E215D6">
      <w:pPr>
        <w:ind w:right="-398"/>
        <w:rPr>
          <w:b/>
        </w:rPr>
      </w:pPr>
    </w:p>
    <w:p w:rsidR="00426BE4" w:rsidRDefault="00426BE4" w:rsidP="00E215D6">
      <w:pPr>
        <w:ind w:right="-398"/>
        <w:rPr>
          <w:b/>
        </w:rPr>
      </w:pPr>
    </w:p>
    <w:p w:rsidR="00426BE4" w:rsidRDefault="00426BE4" w:rsidP="00E215D6">
      <w:pPr>
        <w:ind w:right="-398"/>
        <w:rPr>
          <w:b/>
        </w:rPr>
      </w:pPr>
    </w:p>
    <w:p w:rsidR="00426BE4" w:rsidRDefault="00426BE4" w:rsidP="00E215D6">
      <w:pPr>
        <w:ind w:right="-398"/>
        <w:rPr>
          <w:b/>
        </w:rPr>
      </w:pPr>
    </w:p>
    <w:p w:rsidR="00426BE4" w:rsidRDefault="00426BE4" w:rsidP="00E215D6">
      <w:pPr>
        <w:ind w:right="-398"/>
        <w:rPr>
          <w:b/>
        </w:rPr>
      </w:pPr>
    </w:p>
    <w:p w:rsidR="00426BE4" w:rsidRDefault="00426BE4" w:rsidP="00E215D6">
      <w:pPr>
        <w:ind w:right="-398"/>
        <w:rPr>
          <w:b/>
        </w:rPr>
      </w:pPr>
    </w:p>
    <w:p w:rsidR="00426BE4" w:rsidRDefault="00426BE4" w:rsidP="00E215D6">
      <w:pPr>
        <w:ind w:right="-398"/>
        <w:rPr>
          <w:b/>
        </w:rPr>
      </w:pPr>
    </w:p>
    <w:p w:rsidR="00426BE4" w:rsidRDefault="00426BE4" w:rsidP="00E215D6">
      <w:pPr>
        <w:ind w:right="-398"/>
        <w:rPr>
          <w:b/>
        </w:rPr>
      </w:pPr>
    </w:p>
    <w:p w:rsidR="00426BE4" w:rsidRDefault="00426BE4" w:rsidP="00E215D6">
      <w:pPr>
        <w:ind w:right="-398"/>
        <w:rPr>
          <w:b/>
        </w:rPr>
      </w:pPr>
    </w:p>
    <w:p w:rsidR="00E215D6" w:rsidRDefault="00E215D6" w:rsidP="00E215D6">
      <w:pPr>
        <w:ind w:left="-426" w:right="-398"/>
        <w:jc w:val="center"/>
        <w:rPr>
          <w:b/>
        </w:rPr>
      </w:pPr>
      <w:r w:rsidRPr="00517F00">
        <w:rPr>
          <w:b/>
        </w:rPr>
        <w:lastRenderedPageBreak/>
        <w:t>GRILLE D'EVALUATION DES OFFRES TECHNIQUES</w:t>
      </w:r>
    </w:p>
    <w:p w:rsidR="00E215D6" w:rsidRPr="00517F00" w:rsidRDefault="00E215D6" w:rsidP="00E215D6">
      <w:pPr>
        <w:ind w:left="-426" w:right="-398"/>
        <w:jc w:val="center"/>
        <w:rPr>
          <w:b/>
        </w:rPr>
      </w:pPr>
    </w:p>
    <w:tbl>
      <w:tblPr>
        <w:tblW w:w="5605" w:type="pct"/>
        <w:tblInd w:w="-572" w:type="dxa"/>
        <w:tblCellMar>
          <w:left w:w="10" w:type="dxa"/>
          <w:right w:w="10" w:type="dxa"/>
        </w:tblCellMar>
        <w:tblLook w:val="04A0" w:firstRow="1" w:lastRow="0" w:firstColumn="1" w:lastColumn="0" w:noHBand="0" w:noVBand="1"/>
      </w:tblPr>
      <w:tblGrid>
        <w:gridCol w:w="149"/>
        <w:gridCol w:w="9638"/>
        <w:gridCol w:w="151"/>
        <w:gridCol w:w="855"/>
      </w:tblGrid>
      <w:tr w:rsidR="00426BE4" w:rsidRPr="00E81E34" w:rsidTr="00CA3F20">
        <w:trPr>
          <w:trHeight w:val="272"/>
        </w:trPr>
        <w:tc>
          <w:tcPr>
            <w:tcW w:w="69"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40"/>
              <w:shd w:val="clear" w:color="auto" w:fill="auto"/>
              <w:spacing w:line="240" w:lineRule="auto"/>
              <w:ind w:left="-426" w:right="-398"/>
              <w:rPr>
                <w:b/>
                <w:sz w:val="20"/>
                <w:szCs w:val="20"/>
              </w:rPr>
            </w:pPr>
            <w:r w:rsidRPr="00E81E34">
              <w:rPr>
                <w:b/>
                <w:sz w:val="20"/>
                <w:szCs w:val="20"/>
              </w:rPr>
              <w:t>N°</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40"/>
              <w:shd w:val="clear" w:color="auto" w:fill="auto"/>
              <w:spacing w:line="240" w:lineRule="auto"/>
              <w:ind w:left="83" w:right="138"/>
              <w:jc w:val="center"/>
              <w:rPr>
                <w:b/>
                <w:sz w:val="20"/>
                <w:szCs w:val="20"/>
              </w:rPr>
            </w:pPr>
            <w:r w:rsidRPr="00E81E34">
              <w:rPr>
                <w:b/>
                <w:sz w:val="20"/>
                <w:szCs w:val="20"/>
              </w:rPr>
              <w:t>RUBRIQUES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40"/>
              <w:shd w:val="clear" w:color="auto" w:fill="auto"/>
              <w:spacing w:line="240" w:lineRule="auto"/>
              <w:ind w:right="-398"/>
              <w:rPr>
                <w:b/>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426BE4" w:rsidRPr="00426BE4" w:rsidRDefault="00426BE4" w:rsidP="00426BE4">
            <w:pPr>
              <w:pStyle w:val="Corpsdutexte40"/>
              <w:shd w:val="clear" w:color="auto" w:fill="auto"/>
              <w:tabs>
                <w:tab w:val="center" w:pos="788"/>
              </w:tabs>
              <w:spacing w:line="240" w:lineRule="auto"/>
              <w:ind w:left="-426" w:right="-398"/>
              <w:jc w:val="center"/>
              <w:rPr>
                <w:b/>
                <w:sz w:val="18"/>
                <w:szCs w:val="18"/>
              </w:rPr>
            </w:pPr>
            <w:r w:rsidRPr="00426BE4">
              <w:rPr>
                <w:b/>
                <w:sz w:val="18"/>
                <w:szCs w:val="18"/>
              </w:rPr>
              <w:t>OUI/NON</w:t>
            </w:r>
          </w:p>
        </w:tc>
      </w:tr>
      <w:tr w:rsidR="00426BE4" w:rsidRPr="00E81E34" w:rsidTr="00CA3F20">
        <w:trPr>
          <w:trHeight w:val="272"/>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50"/>
              <w:shd w:val="clear" w:color="auto" w:fill="auto"/>
              <w:spacing w:line="240" w:lineRule="auto"/>
              <w:ind w:left="83" w:right="138"/>
              <w:jc w:val="center"/>
              <w:rPr>
                <w:b/>
                <w:sz w:val="20"/>
                <w:szCs w:val="20"/>
              </w:rPr>
            </w:pPr>
            <w:r w:rsidRPr="00E81E34">
              <w:rPr>
                <w:b/>
                <w:sz w:val="20"/>
                <w:szCs w:val="20"/>
              </w:rPr>
              <w:t>A- PERSONNEL (14rubriques)</w:t>
            </w:r>
          </w:p>
        </w:tc>
      </w:tr>
      <w:tr w:rsidR="00426BE4" w:rsidRPr="00E81E34" w:rsidTr="00CA3F20">
        <w:trPr>
          <w:trHeight w:val="276"/>
        </w:trPr>
        <w:tc>
          <w:tcPr>
            <w:tcW w:w="69"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50"/>
              <w:shd w:val="clear" w:color="auto" w:fill="auto"/>
              <w:spacing w:line="240" w:lineRule="auto"/>
              <w:ind w:left="83" w:right="138"/>
              <w:rPr>
                <w:sz w:val="20"/>
                <w:szCs w:val="20"/>
              </w:rPr>
            </w:pPr>
            <w:r w:rsidRPr="00E81E34">
              <w:rPr>
                <w:b/>
                <w:sz w:val="20"/>
                <w:szCs w:val="20"/>
              </w:rPr>
              <w:t>I. CONDUCTEUR DES TRAVAUX</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r>
      <w:tr w:rsidR="00426BE4" w:rsidRPr="00E81E34" w:rsidTr="00CA3F20">
        <w:trPr>
          <w:trHeight w:val="512"/>
        </w:trPr>
        <w:tc>
          <w:tcPr>
            <w:tcW w:w="69"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20"/>
              <w:shd w:val="clear" w:color="auto" w:fill="auto"/>
              <w:spacing w:before="0" w:after="0" w:line="240" w:lineRule="auto"/>
              <w:ind w:left="-426" w:right="-398"/>
              <w:rPr>
                <w:sz w:val="20"/>
                <w:szCs w:val="20"/>
              </w:rPr>
            </w:pPr>
            <w:r w:rsidRPr="00E81E34">
              <w:rPr>
                <w:sz w:val="20"/>
                <w:szCs w:val="20"/>
              </w:rPr>
              <w:t>01</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426BE4" w:rsidRPr="006F1B04" w:rsidRDefault="00426BE4" w:rsidP="00CA3F20">
            <w:pPr>
              <w:pStyle w:val="Corpsdutexte0"/>
              <w:shd w:val="clear" w:color="auto" w:fill="auto"/>
              <w:spacing w:before="0" w:line="240" w:lineRule="auto"/>
              <w:ind w:left="83" w:right="138"/>
              <w:rPr>
                <w:sz w:val="20"/>
                <w:szCs w:val="20"/>
                <w:lang w:val="fr-FR"/>
              </w:rPr>
            </w:pPr>
            <w:r w:rsidRPr="00F72FE3">
              <w:rPr>
                <w:rStyle w:val="CorpsdutexteNonItaliqueEspacement0pt"/>
                <w:rFonts w:eastAsia="Bookman Old Style"/>
                <w:sz w:val="20"/>
                <w:szCs w:val="20"/>
                <w:lang w:val="fr-FR"/>
              </w:rPr>
              <w:t>Copie du diplôme légalisé du Conducteur des travaux.</w:t>
            </w:r>
            <w:r w:rsidRPr="006F1B04">
              <w:rPr>
                <w:sz w:val="20"/>
                <w:szCs w:val="20"/>
                <w:lang w:val="fr-FR"/>
              </w:rPr>
              <w:t xml:space="preserve"> (Oui si la copie est celle d'un diplôme d’Ingénieur des Travaux de Génie Civil, au moins, légalisée et datant de moins de trois mois)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60"/>
              <w:shd w:val="clear" w:color="auto" w:fill="auto"/>
              <w:spacing w:line="240" w:lineRule="auto"/>
              <w:ind w:left="-426" w:right="-398"/>
              <w:rPr>
                <w:rFonts w:ascii="Times New Roman" w:hAnsi="Times New Roman" w:cs="Times New Roman"/>
                <w:sz w:val="20"/>
                <w:szCs w:val="20"/>
              </w:rPr>
            </w:pPr>
            <w:r w:rsidRPr="00E81E34">
              <w:rPr>
                <w:rFonts w:ascii="Times New Roman" w:hAnsi="Times New Roman" w:cs="Times New Roman"/>
                <w:sz w:val="20"/>
                <w:szCs w:val="20"/>
              </w:rPr>
              <w:t>•</w:t>
            </w:r>
          </w:p>
        </w:tc>
      </w:tr>
      <w:tr w:rsidR="00426BE4" w:rsidRPr="00E81E34" w:rsidTr="00CA3F20">
        <w:trPr>
          <w:trHeight w:val="140"/>
        </w:trPr>
        <w:tc>
          <w:tcPr>
            <w:tcW w:w="69"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20"/>
              <w:shd w:val="clear" w:color="auto" w:fill="auto"/>
              <w:spacing w:before="0" w:after="0" w:line="240" w:lineRule="auto"/>
              <w:ind w:left="-426" w:right="-398"/>
              <w:rPr>
                <w:sz w:val="20"/>
                <w:szCs w:val="20"/>
              </w:rPr>
            </w:pPr>
            <w:r w:rsidRPr="00E81E34">
              <w:rPr>
                <w:sz w:val="20"/>
                <w:szCs w:val="20"/>
              </w:rPr>
              <w:t>02</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426BE4" w:rsidRPr="006F1B04" w:rsidRDefault="00426BE4" w:rsidP="00CA3F20">
            <w:pPr>
              <w:pStyle w:val="Corpsdutexte20"/>
              <w:shd w:val="clear" w:color="auto" w:fill="auto"/>
              <w:spacing w:before="0" w:after="0" w:line="240" w:lineRule="auto"/>
              <w:ind w:left="83" w:right="138"/>
              <w:rPr>
                <w:sz w:val="20"/>
                <w:szCs w:val="20"/>
                <w:lang w:val="fr-FR"/>
              </w:rPr>
            </w:pPr>
            <w:r w:rsidRPr="006F1B04">
              <w:rPr>
                <w:sz w:val="20"/>
                <w:szCs w:val="20"/>
                <w:lang w:val="fr-FR"/>
              </w:rPr>
              <w:t>Attestation de présentation de l'original du diplôme du Conducteur des travaux</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r>
      <w:tr w:rsidR="00426BE4" w:rsidRPr="00E81E34" w:rsidTr="00CA3F20">
        <w:trPr>
          <w:trHeight w:val="145"/>
        </w:trPr>
        <w:tc>
          <w:tcPr>
            <w:tcW w:w="69"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20"/>
              <w:shd w:val="clear" w:color="auto" w:fill="auto"/>
              <w:spacing w:before="0" w:after="0" w:line="240" w:lineRule="auto"/>
              <w:ind w:left="-426" w:right="-398"/>
              <w:rPr>
                <w:sz w:val="20"/>
                <w:szCs w:val="20"/>
              </w:rPr>
            </w:pPr>
            <w:r w:rsidRPr="00E81E34">
              <w:rPr>
                <w:sz w:val="20"/>
                <w:szCs w:val="20"/>
              </w:rPr>
              <w:t>03</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426BE4" w:rsidRPr="006F1B04" w:rsidRDefault="00426BE4" w:rsidP="00CA3F20">
            <w:pPr>
              <w:pStyle w:val="Corpsdutexte20"/>
              <w:shd w:val="clear" w:color="auto" w:fill="auto"/>
              <w:spacing w:before="0" w:after="0" w:line="240" w:lineRule="auto"/>
              <w:ind w:left="83" w:right="138"/>
              <w:rPr>
                <w:sz w:val="20"/>
                <w:szCs w:val="20"/>
                <w:lang w:val="fr-FR"/>
              </w:rPr>
            </w:pPr>
            <w:r w:rsidRPr="006F1B04">
              <w:rPr>
                <w:sz w:val="20"/>
                <w:szCs w:val="20"/>
                <w:lang w:val="fr-FR"/>
              </w:rPr>
              <w:t>CV signé et daté du Conducteur des travaux.</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r>
      <w:tr w:rsidR="00426BE4" w:rsidRPr="00E81E34" w:rsidTr="00CA3F20">
        <w:trPr>
          <w:trHeight w:val="417"/>
        </w:trPr>
        <w:tc>
          <w:tcPr>
            <w:tcW w:w="69"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20"/>
              <w:shd w:val="clear" w:color="auto" w:fill="auto"/>
              <w:spacing w:before="0" w:after="0" w:line="240" w:lineRule="auto"/>
              <w:ind w:left="-426" w:right="-398"/>
              <w:rPr>
                <w:sz w:val="20"/>
                <w:szCs w:val="20"/>
              </w:rPr>
            </w:pPr>
            <w:r w:rsidRPr="00E81E34">
              <w:rPr>
                <w:sz w:val="20"/>
                <w:szCs w:val="20"/>
              </w:rPr>
              <w:t>04</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426BE4" w:rsidRPr="006F1B04" w:rsidRDefault="00426BE4" w:rsidP="00CA3F20">
            <w:pPr>
              <w:pStyle w:val="Corpsdutexte0"/>
              <w:shd w:val="clear" w:color="auto" w:fill="auto"/>
              <w:spacing w:before="0" w:line="240" w:lineRule="auto"/>
              <w:ind w:left="83" w:right="138"/>
              <w:rPr>
                <w:sz w:val="20"/>
                <w:szCs w:val="20"/>
                <w:lang w:val="fr-FR"/>
              </w:rPr>
            </w:pPr>
            <w:r w:rsidRPr="00F72FE3">
              <w:rPr>
                <w:rStyle w:val="CorpsdutexteNonItaliqueEspacement0pt"/>
                <w:rFonts w:eastAsia="Bookman Old Style"/>
                <w:sz w:val="20"/>
                <w:szCs w:val="20"/>
                <w:lang w:val="fr-FR"/>
              </w:rPr>
              <w:t>Attestation de disponibilité du Conducteur des travaux.</w:t>
            </w:r>
            <w:r w:rsidRPr="006F1B04">
              <w:rPr>
                <w:sz w:val="20"/>
                <w:szCs w:val="20"/>
                <w:lang w:val="fr-FR"/>
              </w:rPr>
              <w:t xml:space="preserve"> (Oui si l'attestation est signée, datée et fait référence au présent appel d'offres)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r>
      <w:tr w:rsidR="00426BE4" w:rsidRPr="00E81E34" w:rsidTr="00CA3F20">
        <w:trPr>
          <w:trHeight w:val="411"/>
        </w:trPr>
        <w:tc>
          <w:tcPr>
            <w:tcW w:w="69"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20"/>
              <w:shd w:val="clear" w:color="auto" w:fill="auto"/>
              <w:spacing w:before="0" w:after="0" w:line="240" w:lineRule="auto"/>
              <w:ind w:left="-426" w:right="-398"/>
              <w:rPr>
                <w:sz w:val="20"/>
                <w:szCs w:val="20"/>
              </w:rPr>
            </w:pPr>
            <w:r w:rsidRPr="00E81E34">
              <w:rPr>
                <w:sz w:val="20"/>
                <w:szCs w:val="20"/>
              </w:rPr>
              <w:t>05</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426BE4" w:rsidRPr="006F1B04" w:rsidRDefault="00426BE4" w:rsidP="00CA3F20">
            <w:pPr>
              <w:pStyle w:val="Corpsdutexte0"/>
              <w:shd w:val="clear" w:color="auto" w:fill="auto"/>
              <w:spacing w:before="0" w:line="240" w:lineRule="auto"/>
              <w:ind w:left="83" w:right="138"/>
              <w:rPr>
                <w:sz w:val="20"/>
                <w:szCs w:val="20"/>
                <w:lang w:val="fr-FR"/>
              </w:rPr>
            </w:pPr>
            <w:r w:rsidRPr="00F72FE3">
              <w:rPr>
                <w:rStyle w:val="CorpsdutexteNonItaliqueEspacement0pt"/>
                <w:rFonts w:eastAsia="Bookman Old Style"/>
                <w:sz w:val="20"/>
                <w:szCs w:val="20"/>
                <w:lang w:val="fr-FR"/>
              </w:rPr>
              <w:t>Expérience générale du Conducteur des travaux.</w:t>
            </w:r>
            <w:r w:rsidRPr="006F1B04">
              <w:rPr>
                <w:sz w:val="20"/>
                <w:szCs w:val="20"/>
                <w:lang w:val="fr-FR"/>
              </w:rPr>
              <w:t xml:space="preserve"> (Oui si l’Ingénieur a une expérience professionnelle supérieure ou égale à trois (03) ans)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r>
      <w:tr w:rsidR="00426BE4" w:rsidRPr="00E81E34" w:rsidTr="00CA3F20">
        <w:trPr>
          <w:trHeight w:val="405"/>
        </w:trPr>
        <w:tc>
          <w:tcPr>
            <w:tcW w:w="69"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20"/>
              <w:shd w:val="clear" w:color="auto" w:fill="auto"/>
              <w:spacing w:before="0" w:after="0" w:line="240" w:lineRule="auto"/>
              <w:ind w:left="-426" w:right="-398"/>
              <w:rPr>
                <w:sz w:val="20"/>
                <w:szCs w:val="20"/>
              </w:rPr>
            </w:pPr>
            <w:r w:rsidRPr="00E81E34">
              <w:rPr>
                <w:sz w:val="20"/>
                <w:szCs w:val="20"/>
              </w:rPr>
              <w:t>06</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426BE4" w:rsidRPr="006F1B04" w:rsidRDefault="00426BE4" w:rsidP="00CA3F20">
            <w:pPr>
              <w:pStyle w:val="Corpsdutexte0"/>
              <w:shd w:val="clear" w:color="auto" w:fill="auto"/>
              <w:spacing w:before="0" w:line="240" w:lineRule="auto"/>
              <w:ind w:left="83" w:right="138"/>
              <w:rPr>
                <w:sz w:val="20"/>
                <w:szCs w:val="20"/>
                <w:lang w:val="fr-FR"/>
              </w:rPr>
            </w:pPr>
            <w:r w:rsidRPr="00F72FE3">
              <w:rPr>
                <w:rStyle w:val="CorpsdutexteNonItaliqueEspacement0pt"/>
                <w:rFonts w:eastAsia="Bookman Old Style"/>
                <w:sz w:val="20"/>
                <w:szCs w:val="20"/>
                <w:lang w:val="fr-FR"/>
              </w:rPr>
              <w:t>Expérience du Conducteur des travaux dans le domaine des bâtiments publics</w:t>
            </w:r>
            <w:r w:rsidRPr="006F1B04">
              <w:rPr>
                <w:sz w:val="20"/>
                <w:szCs w:val="20"/>
                <w:lang w:val="fr-FR"/>
              </w:rPr>
              <w:t>(Oui si le nombre de projets réalisés est au moins égal à trois (03))</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r>
      <w:tr w:rsidR="00426BE4" w:rsidRPr="00E81E34" w:rsidTr="00CA3F20">
        <w:trPr>
          <w:trHeight w:val="550"/>
        </w:trPr>
        <w:tc>
          <w:tcPr>
            <w:tcW w:w="69"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20"/>
              <w:shd w:val="clear" w:color="auto" w:fill="auto"/>
              <w:spacing w:before="0" w:after="0" w:line="240" w:lineRule="auto"/>
              <w:ind w:left="-426" w:right="-398"/>
              <w:rPr>
                <w:sz w:val="20"/>
                <w:szCs w:val="20"/>
              </w:rPr>
            </w:pPr>
            <w:r w:rsidRPr="00E81E34">
              <w:rPr>
                <w:sz w:val="20"/>
                <w:szCs w:val="20"/>
              </w:rPr>
              <w:t>07</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426BE4" w:rsidRPr="006F1B04" w:rsidRDefault="00426BE4" w:rsidP="00CA3F20">
            <w:pPr>
              <w:pStyle w:val="Corpsdutexte0"/>
              <w:shd w:val="clear" w:color="auto" w:fill="auto"/>
              <w:spacing w:before="0" w:line="240" w:lineRule="auto"/>
              <w:ind w:left="83" w:right="138"/>
              <w:rPr>
                <w:sz w:val="20"/>
                <w:szCs w:val="20"/>
                <w:lang w:val="fr-FR"/>
              </w:rPr>
            </w:pPr>
            <w:r w:rsidRPr="00F72FE3">
              <w:rPr>
                <w:rStyle w:val="CorpsdutexteNonItaliqueEspacement0pt"/>
                <w:rFonts w:eastAsia="Bookman Old Style"/>
                <w:sz w:val="20"/>
                <w:szCs w:val="20"/>
                <w:lang w:val="fr-FR"/>
              </w:rPr>
              <w:t>Expérience dans le poste de conducteur des travaux</w:t>
            </w:r>
            <w:r w:rsidRPr="006F1B04">
              <w:rPr>
                <w:sz w:val="20"/>
                <w:szCs w:val="20"/>
                <w:lang w:val="fr-FR"/>
              </w:rPr>
              <w:t xml:space="preserve"> de construction des bâtiments publics(Oui si le nombre de projets réalisés en cette qualité, est au moins égal à trois (03))</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r>
      <w:tr w:rsidR="00426BE4" w:rsidRPr="00E81E34" w:rsidTr="00CA3F20">
        <w:trPr>
          <w:trHeight w:val="138"/>
        </w:trPr>
        <w:tc>
          <w:tcPr>
            <w:tcW w:w="69"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426BE4" w:rsidRPr="006F1B04" w:rsidRDefault="00426BE4" w:rsidP="00CA3F20">
            <w:pPr>
              <w:pStyle w:val="Corpsdutexte50"/>
              <w:shd w:val="clear" w:color="auto" w:fill="auto"/>
              <w:spacing w:line="240" w:lineRule="auto"/>
              <w:ind w:left="83" w:right="138"/>
              <w:rPr>
                <w:b/>
                <w:sz w:val="20"/>
                <w:szCs w:val="20"/>
              </w:rPr>
            </w:pPr>
            <w:r w:rsidRPr="006F1B04">
              <w:rPr>
                <w:b/>
                <w:sz w:val="20"/>
                <w:szCs w:val="20"/>
              </w:rPr>
              <w:t>II. CHEF DE CHANTIER</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r>
      <w:tr w:rsidR="00426BE4" w:rsidRPr="00E81E34" w:rsidTr="00CA3F20">
        <w:trPr>
          <w:trHeight w:val="270"/>
        </w:trPr>
        <w:tc>
          <w:tcPr>
            <w:tcW w:w="69"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20"/>
              <w:shd w:val="clear" w:color="auto" w:fill="auto"/>
              <w:spacing w:before="0" w:after="0" w:line="240" w:lineRule="auto"/>
              <w:ind w:left="-426" w:right="-398"/>
              <w:rPr>
                <w:sz w:val="20"/>
                <w:szCs w:val="20"/>
              </w:rPr>
            </w:pPr>
            <w:r w:rsidRPr="00E81E34">
              <w:rPr>
                <w:sz w:val="20"/>
                <w:szCs w:val="20"/>
              </w:rPr>
              <w:t>08</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426BE4" w:rsidRPr="005E07B2" w:rsidRDefault="00426BE4" w:rsidP="00CA3F20">
            <w:pPr>
              <w:pStyle w:val="Corpsdutexte0"/>
              <w:shd w:val="clear" w:color="auto" w:fill="auto"/>
              <w:spacing w:before="0" w:line="240" w:lineRule="auto"/>
              <w:ind w:left="83" w:right="138"/>
              <w:rPr>
                <w:sz w:val="18"/>
                <w:szCs w:val="18"/>
                <w:lang w:val="fr-FR"/>
              </w:rPr>
            </w:pPr>
            <w:r w:rsidRPr="00F72FE3">
              <w:rPr>
                <w:rStyle w:val="CorpsdutexteNonItaliqueEspacement0pt"/>
                <w:rFonts w:eastAsia="Bookman Old Style"/>
                <w:sz w:val="18"/>
                <w:szCs w:val="18"/>
                <w:lang w:val="fr-FR"/>
              </w:rPr>
              <w:t>Copie du diplôme légalisé du Chef de chantier.</w:t>
            </w:r>
            <w:r w:rsidRPr="005E07B2">
              <w:rPr>
                <w:sz w:val="18"/>
                <w:szCs w:val="18"/>
                <w:lang w:val="fr-FR"/>
              </w:rPr>
              <w:t xml:space="preserve"> (Oui si la copie est celle d'un diplôme de Technicien Supérieur du Génie Civil, ou d’Urbanisme ; légalisée et datant de moins de trois (03) mois)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r>
      <w:tr w:rsidR="00426BE4" w:rsidRPr="00E81E34" w:rsidTr="00CA3F20">
        <w:trPr>
          <w:trHeight w:val="280"/>
        </w:trPr>
        <w:tc>
          <w:tcPr>
            <w:tcW w:w="69"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20"/>
              <w:shd w:val="clear" w:color="auto" w:fill="auto"/>
              <w:spacing w:before="0" w:after="0" w:line="240" w:lineRule="auto"/>
              <w:ind w:left="-426" w:right="-398"/>
              <w:rPr>
                <w:sz w:val="20"/>
                <w:szCs w:val="20"/>
              </w:rPr>
            </w:pPr>
            <w:r w:rsidRPr="00E81E34">
              <w:rPr>
                <w:sz w:val="20"/>
                <w:szCs w:val="20"/>
              </w:rPr>
              <w:t>09</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426BE4" w:rsidRPr="005E07B2" w:rsidRDefault="00426BE4" w:rsidP="00CA3F20">
            <w:pPr>
              <w:pStyle w:val="Corpsdutexte20"/>
              <w:shd w:val="clear" w:color="auto" w:fill="auto"/>
              <w:spacing w:before="0" w:after="0" w:line="240" w:lineRule="auto"/>
              <w:ind w:left="83" w:right="138"/>
              <w:rPr>
                <w:sz w:val="18"/>
                <w:szCs w:val="18"/>
                <w:lang w:val="fr-FR"/>
              </w:rPr>
            </w:pPr>
            <w:r w:rsidRPr="005E07B2">
              <w:rPr>
                <w:sz w:val="18"/>
                <w:szCs w:val="18"/>
                <w:lang w:val="fr-FR"/>
              </w:rPr>
              <w:t>Attestation de présentation de l'original du diplôme du chef de chantier</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r>
      <w:tr w:rsidR="00426BE4" w:rsidRPr="00E81E34" w:rsidTr="00CA3F20">
        <w:trPr>
          <w:trHeight w:val="129"/>
        </w:trPr>
        <w:tc>
          <w:tcPr>
            <w:tcW w:w="69"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20"/>
              <w:shd w:val="clear" w:color="auto" w:fill="auto"/>
              <w:spacing w:before="0" w:after="0" w:line="240" w:lineRule="auto"/>
              <w:ind w:left="-426" w:right="-398"/>
              <w:rPr>
                <w:sz w:val="20"/>
                <w:szCs w:val="20"/>
              </w:rPr>
            </w:pPr>
            <w:r w:rsidRPr="00E81E34">
              <w:rPr>
                <w:sz w:val="20"/>
                <w:szCs w:val="20"/>
              </w:rPr>
              <w:t>10</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426BE4" w:rsidRPr="005E07B2" w:rsidRDefault="00426BE4" w:rsidP="00CA3F20">
            <w:pPr>
              <w:pStyle w:val="Corpsdutexte20"/>
              <w:shd w:val="clear" w:color="auto" w:fill="auto"/>
              <w:spacing w:before="0" w:after="0" w:line="240" w:lineRule="auto"/>
              <w:ind w:left="83" w:right="138"/>
              <w:rPr>
                <w:sz w:val="18"/>
                <w:szCs w:val="18"/>
                <w:lang w:val="fr-FR"/>
              </w:rPr>
            </w:pPr>
            <w:r w:rsidRPr="005E07B2">
              <w:rPr>
                <w:sz w:val="18"/>
                <w:szCs w:val="18"/>
                <w:lang w:val="fr-FR"/>
              </w:rPr>
              <w:t>CV signé et daté du Chef de chantier.</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r>
      <w:tr w:rsidR="00426BE4" w:rsidRPr="00E81E34" w:rsidTr="00CA3F20">
        <w:trPr>
          <w:trHeight w:val="412"/>
        </w:trPr>
        <w:tc>
          <w:tcPr>
            <w:tcW w:w="69"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20"/>
              <w:shd w:val="clear" w:color="auto" w:fill="auto"/>
              <w:spacing w:before="0" w:after="0" w:line="240" w:lineRule="auto"/>
              <w:ind w:left="-426" w:right="-398"/>
              <w:rPr>
                <w:sz w:val="20"/>
                <w:szCs w:val="20"/>
              </w:rPr>
            </w:pPr>
            <w:r w:rsidRPr="00E81E34">
              <w:rPr>
                <w:sz w:val="20"/>
                <w:szCs w:val="20"/>
              </w:rPr>
              <w:t>11</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426BE4" w:rsidRPr="005E07B2" w:rsidRDefault="00426BE4" w:rsidP="00CA3F20">
            <w:pPr>
              <w:pStyle w:val="Corpsdutexte0"/>
              <w:shd w:val="clear" w:color="auto" w:fill="auto"/>
              <w:spacing w:before="0" w:line="240" w:lineRule="auto"/>
              <w:ind w:left="83" w:right="138"/>
              <w:rPr>
                <w:sz w:val="18"/>
                <w:szCs w:val="18"/>
                <w:lang w:val="fr-FR"/>
              </w:rPr>
            </w:pPr>
            <w:r w:rsidRPr="00F72FE3">
              <w:rPr>
                <w:rStyle w:val="CorpsdutexteNonItaliqueEspacement0pt"/>
                <w:rFonts w:eastAsia="Bookman Old Style"/>
                <w:sz w:val="18"/>
                <w:szCs w:val="18"/>
                <w:lang w:val="fr-FR"/>
              </w:rPr>
              <w:t>Attestation de disponibilité du Chef de chantier.</w:t>
            </w:r>
            <w:r w:rsidRPr="005E07B2">
              <w:rPr>
                <w:sz w:val="18"/>
                <w:szCs w:val="18"/>
                <w:lang w:val="fr-FR"/>
              </w:rPr>
              <w:t xml:space="preserve"> (Oui si l'attestation est signée, datée et fait référence au présent appel d'offres)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r>
      <w:tr w:rsidR="00426BE4" w:rsidRPr="00E81E34" w:rsidTr="00CA3F20">
        <w:trPr>
          <w:trHeight w:val="218"/>
        </w:trPr>
        <w:tc>
          <w:tcPr>
            <w:tcW w:w="69"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20"/>
              <w:shd w:val="clear" w:color="auto" w:fill="auto"/>
              <w:spacing w:before="0" w:after="0" w:line="240" w:lineRule="auto"/>
              <w:ind w:left="-426" w:right="-398"/>
              <w:rPr>
                <w:sz w:val="20"/>
                <w:szCs w:val="20"/>
              </w:rPr>
            </w:pPr>
            <w:r w:rsidRPr="00E81E34">
              <w:rPr>
                <w:sz w:val="20"/>
                <w:szCs w:val="20"/>
              </w:rPr>
              <w:t>12</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426BE4" w:rsidRPr="005E07B2" w:rsidRDefault="00426BE4" w:rsidP="00CA3F20">
            <w:pPr>
              <w:pStyle w:val="Corpsdutexte0"/>
              <w:shd w:val="clear" w:color="auto" w:fill="auto"/>
              <w:spacing w:before="0" w:line="240" w:lineRule="auto"/>
              <w:ind w:left="83" w:right="138"/>
              <w:rPr>
                <w:sz w:val="18"/>
                <w:szCs w:val="18"/>
                <w:lang w:val="fr-FR"/>
              </w:rPr>
            </w:pPr>
            <w:r w:rsidRPr="00F72FE3">
              <w:rPr>
                <w:rStyle w:val="CorpsdutexteNonItaliqueEspacement0pt"/>
                <w:rFonts w:eastAsia="Bookman Old Style"/>
                <w:sz w:val="18"/>
                <w:szCs w:val="18"/>
                <w:lang w:val="fr-FR"/>
              </w:rPr>
              <w:t>Expérience générale du Chef de chantier</w:t>
            </w:r>
            <w:r w:rsidRPr="005E07B2">
              <w:rPr>
                <w:sz w:val="18"/>
                <w:szCs w:val="18"/>
                <w:lang w:val="fr-FR"/>
              </w:rPr>
              <w:t xml:space="preserve"> (Oui si l'expérience du Chef de chantier est d'au moins cinq (05) ans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r>
      <w:tr w:rsidR="00426BE4" w:rsidRPr="00E81E34" w:rsidTr="00CA3F20">
        <w:trPr>
          <w:trHeight w:val="372"/>
        </w:trPr>
        <w:tc>
          <w:tcPr>
            <w:tcW w:w="69"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20"/>
              <w:shd w:val="clear" w:color="auto" w:fill="auto"/>
              <w:spacing w:before="0" w:after="0" w:line="240" w:lineRule="auto"/>
              <w:ind w:left="-426" w:right="-398"/>
              <w:rPr>
                <w:sz w:val="20"/>
                <w:szCs w:val="20"/>
              </w:rPr>
            </w:pPr>
            <w:r w:rsidRPr="00E81E34">
              <w:rPr>
                <w:sz w:val="20"/>
                <w:szCs w:val="20"/>
              </w:rPr>
              <w:t>13</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426BE4" w:rsidRPr="005E07B2" w:rsidRDefault="00426BE4" w:rsidP="00CA3F20">
            <w:pPr>
              <w:pStyle w:val="Corpsdutexte0"/>
              <w:shd w:val="clear" w:color="auto" w:fill="auto"/>
              <w:spacing w:before="0" w:line="240" w:lineRule="auto"/>
              <w:ind w:left="83" w:right="138"/>
              <w:rPr>
                <w:sz w:val="18"/>
                <w:szCs w:val="18"/>
                <w:lang w:val="fr-FR"/>
              </w:rPr>
            </w:pPr>
            <w:r w:rsidRPr="00F72FE3">
              <w:rPr>
                <w:rStyle w:val="CorpsdutexteNonItaliqueEspacement0pt"/>
                <w:rFonts w:eastAsia="Bookman Old Style"/>
                <w:sz w:val="18"/>
                <w:szCs w:val="18"/>
                <w:lang w:val="fr-FR"/>
              </w:rPr>
              <w:t>Expérience du Chef de chantier dans le domaine des bâtiments</w:t>
            </w:r>
            <w:r w:rsidRPr="005E07B2">
              <w:rPr>
                <w:sz w:val="18"/>
                <w:szCs w:val="18"/>
                <w:lang w:val="fr-FR"/>
              </w:rPr>
              <w:t xml:space="preserve"> publics (Oui si le nombre de projets réalisés est au moins égal à quatre (04))</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r>
      <w:tr w:rsidR="00426BE4" w:rsidRPr="00E81E34" w:rsidTr="00CA3F20">
        <w:trPr>
          <w:trHeight w:val="270"/>
        </w:trPr>
        <w:tc>
          <w:tcPr>
            <w:tcW w:w="69"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20"/>
              <w:shd w:val="clear" w:color="auto" w:fill="auto"/>
              <w:spacing w:before="0" w:after="0" w:line="240" w:lineRule="auto"/>
              <w:ind w:left="-426" w:right="-398"/>
              <w:rPr>
                <w:sz w:val="20"/>
                <w:szCs w:val="20"/>
              </w:rPr>
            </w:pPr>
            <w:r w:rsidRPr="00E81E34">
              <w:rPr>
                <w:sz w:val="20"/>
                <w:szCs w:val="20"/>
              </w:rPr>
              <w:t>14</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426BE4" w:rsidRPr="005E07B2" w:rsidRDefault="00426BE4" w:rsidP="00CA3F20">
            <w:pPr>
              <w:pStyle w:val="Corpsdutexte0"/>
              <w:shd w:val="clear" w:color="auto" w:fill="auto"/>
              <w:spacing w:before="0" w:line="240" w:lineRule="auto"/>
              <w:ind w:left="83" w:right="138"/>
              <w:rPr>
                <w:sz w:val="18"/>
                <w:szCs w:val="18"/>
                <w:lang w:val="fr-FR"/>
              </w:rPr>
            </w:pPr>
            <w:r w:rsidRPr="00F72FE3">
              <w:rPr>
                <w:rStyle w:val="CorpsdutexteNonItaliqueEspacement0pt"/>
                <w:rFonts w:eastAsia="Bookman Old Style"/>
                <w:sz w:val="18"/>
                <w:szCs w:val="18"/>
                <w:lang w:val="fr-FR"/>
              </w:rPr>
              <w:t>Expérience dans le poste de Chef de chantier</w:t>
            </w:r>
            <w:r w:rsidRPr="005E07B2">
              <w:rPr>
                <w:sz w:val="18"/>
                <w:szCs w:val="18"/>
                <w:lang w:val="fr-FR"/>
              </w:rPr>
              <w:t xml:space="preserve"> de construction des bâtiments publics (Oui si le nombre de projets réalisés en cette qualité, est au moins égal à quatre (04))</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r>
      <w:tr w:rsidR="00426BE4" w:rsidRPr="00E81E34" w:rsidTr="00CA3F20">
        <w:trPr>
          <w:trHeight w:val="175"/>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50"/>
              <w:shd w:val="clear" w:color="auto" w:fill="auto"/>
              <w:spacing w:line="240" w:lineRule="auto"/>
              <w:ind w:left="83" w:right="138"/>
              <w:jc w:val="center"/>
              <w:rPr>
                <w:b/>
                <w:sz w:val="20"/>
                <w:szCs w:val="20"/>
                <w:lang w:val="fr-FR"/>
              </w:rPr>
            </w:pPr>
            <w:r w:rsidRPr="00E81E34">
              <w:rPr>
                <w:b/>
                <w:sz w:val="20"/>
                <w:szCs w:val="20"/>
                <w:lang w:val="fr-FR"/>
              </w:rPr>
              <w:t>B- MATERIELS ET EQUIPEMENTS ESSENTIELS  (04 RUBRIQUES)</w:t>
            </w:r>
          </w:p>
        </w:tc>
      </w:tr>
      <w:tr w:rsidR="00426BE4" w:rsidRPr="00E81E34" w:rsidTr="00CA3F20">
        <w:trPr>
          <w:trHeight w:val="333"/>
        </w:trPr>
        <w:tc>
          <w:tcPr>
            <w:tcW w:w="69"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20"/>
              <w:shd w:val="clear" w:color="auto" w:fill="auto"/>
              <w:spacing w:before="0" w:after="0" w:line="240" w:lineRule="auto"/>
              <w:ind w:left="-426" w:right="-398"/>
              <w:rPr>
                <w:sz w:val="20"/>
                <w:szCs w:val="20"/>
              </w:rPr>
            </w:pPr>
            <w:r w:rsidRPr="00E81E34">
              <w:rPr>
                <w:sz w:val="20"/>
                <w:szCs w:val="20"/>
              </w:rPr>
              <w:t>15</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20"/>
              <w:shd w:val="clear" w:color="auto" w:fill="auto"/>
              <w:spacing w:before="0" w:after="0" w:line="240" w:lineRule="auto"/>
              <w:ind w:left="83" w:right="138"/>
              <w:rPr>
                <w:sz w:val="20"/>
                <w:szCs w:val="20"/>
                <w:lang w:val="fr-FR"/>
              </w:rPr>
            </w:pPr>
            <w:r w:rsidRPr="00E81E34">
              <w:rPr>
                <w:sz w:val="20"/>
                <w:szCs w:val="20"/>
                <w:lang w:val="fr-FR"/>
              </w:rPr>
              <w:t>Liste du matériel conforme (oui si liste de matériel conforme au modèle de l'Annexe 3)</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r>
      <w:tr w:rsidR="00426BE4" w:rsidRPr="00E81E34" w:rsidTr="00CA3F20">
        <w:trPr>
          <w:trHeight w:val="333"/>
        </w:trPr>
        <w:tc>
          <w:tcPr>
            <w:tcW w:w="69"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20"/>
              <w:shd w:val="clear" w:color="auto" w:fill="auto"/>
              <w:spacing w:before="0" w:after="0" w:line="240" w:lineRule="auto"/>
              <w:ind w:left="-426" w:right="-398"/>
              <w:rPr>
                <w:sz w:val="20"/>
                <w:szCs w:val="20"/>
                <w:lang w:val="fr-FR"/>
              </w:rPr>
            </w:pP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20"/>
              <w:shd w:val="clear" w:color="auto" w:fill="auto"/>
              <w:spacing w:before="0" w:after="0" w:line="240" w:lineRule="auto"/>
              <w:ind w:left="83" w:right="138"/>
              <w:rPr>
                <w:sz w:val="20"/>
                <w:szCs w:val="20"/>
                <w:lang w:val="fr-FR"/>
              </w:rPr>
            </w:pPr>
            <w:r w:rsidRPr="00E81E34">
              <w:rPr>
                <w:sz w:val="20"/>
                <w:szCs w:val="20"/>
                <w:lang w:val="fr-FR"/>
              </w:rPr>
              <w:t>Pick-up 4x4 en propriété ou en location (oui si photocopie de carte grise légalisée ou convention de location e</w:t>
            </w:r>
            <w:r w:rsidRPr="00E81E34">
              <w:rPr>
                <w:lang w:val="fr-FR"/>
              </w:rPr>
              <w:t xml:space="preserve">t photocopie certifiée carte grise véhicule loué, </w:t>
            </w:r>
            <w:r w:rsidRPr="00E81E34">
              <w:rPr>
                <w:sz w:val="20"/>
                <w:szCs w:val="20"/>
                <w:lang w:val="fr-FR"/>
              </w:rPr>
              <w:t>joints)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r>
      <w:tr w:rsidR="00426BE4" w:rsidRPr="00E81E34" w:rsidTr="00CA3F20">
        <w:trPr>
          <w:trHeight w:val="566"/>
        </w:trPr>
        <w:tc>
          <w:tcPr>
            <w:tcW w:w="69"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20"/>
              <w:shd w:val="clear" w:color="auto" w:fill="auto"/>
              <w:spacing w:before="0" w:after="0" w:line="240" w:lineRule="auto"/>
              <w:ind w:left="-426" w:right="-398"/>
              <w:rPr>
                <w:sz w:val="20"/>
                <w:szCs w:val="20"/>
              </w:rPr>
            </w:pPr>
            <w:r w:rsidRPr="00E81E34">
              <w:rPr>
                <w:sz w:val="20"/>
                <w:szCs w:val="20"/>
              </w:rPr>
              <w:t>16</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20"/>
              <w:shd w:val="clear" w:color="auto" w:fill="auto"/>
              <w:spacing w:before="0" w:after="0" w:line="240" w:lineRule="auto"/>
              <w:ind w:left="83" w:right="138"/>
              <w:rPr>
                <w:sz w:val="20"/>
                <w:szCs w:val="20"/>
                <w:lang w:val="fr-FR"/>
              </w:rPr>
            </w:pPr>
            <w:r w:rsidRPr="00E81E34">
              <w:rPr>
                <w:sz w:val="20"/>
                <w:szCs w:val="20"/>
                <w:lang w:val="fr-FR"/>
              </w:rPr>
              <w:t>01 camion benne en propriété ou en location (oui si photocopie de carte grise légalisée ou convention de location e</w:t>
            </w:r>
            <w:r w:rsidRPr="00E81E34">
              <w:rPr>
                <w:lang w:val="fr-FR"/>
              </w:rPr>
              <w:t xml:space="preserve">t photocopie certifiée carte grise véhicule loué, </w:t>
            </w:r>
            <w:r w:rsidRPr="00E81E34">
              <w:rPr>
                <w:sz w:val="20"/>
                <w:szCs w:val="20"/>
                <w:lang w:val="fr-FR"/>
              </w:rPr>
              <w:t>joints)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r>
      <w:tr w:rsidR="00426BE4" w:rsidRPr="00E81E34" w:rsidTr="00CA3F20">
        <w:trPr>
          <w:trHeight w:val="257"/>
        </w:trPr>
        <w:tc>
          <w:tcPr>
            <w:tcW w:w="69"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20"/>
              <w:shd w:val="clear" w:color="auto" w:fill="auto"/>
              <w:spacing w:before="0" w:after="0" w:line="240" w:lineRule="auto"/>
              <w:ind w:left="-426" w:right="-398"/>
              <w:rPr>
                <w:sz w:val="20"/>
                <w:szCs w:val="20"/>
                <w:lang w:val="fr-FR"/>
              </w:rPr>
            </w:pP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20"/>
              <w:shd w:val="clear" w:color="auto" w:fill="auto"/>
              <w:spacing w:before="0" w:after="0" w:line="240" w:lineRule="auto"/>
              <w:ind w:left="83" w:right="138"/>
              <w:rPr>
                <w:sz w:val="20"/>
                <w:szCs w:val="20"/>
                <w:lang w:val="fr-FR"/>
              </w:rPr>
            </w:pPr>
            <w:r w:rsidRPr="00E81E34">
              <w:rPr>
                <w:sz w:val="20"/>
                <w:szCs w:val="20"/>
                <w:lang w:val="fr-FR"/>
              </w:rPr>
              <w:t>Petit m</w:t>
            </w:r>
            <w:r w:rsidRPr="00E81E34">
              <w:rPr>
                <w:lang w:val="fr-FR"/>
              </w:rPr>
              <w:t xml:space="preserve">atériel de chantier </w:t>
            </w:r>
            <w:r w:rsidRPr="00E81E34">
              <w:rPr>
                <w:sz w:val="20"/>
                <w:szCs w:val="20"/>
                <w:lang w:val="fr-FR"/>
              </w:rPr>
              <w:t xml:space="preserve">(pelles, brouettes, </w:t>
            </w:r>
            <w:proofErr w:type="spellStart"/>
            <w:r w:rsidRPr="00E81E34">
              <w:rPr>
                <w:sz w:val="20"/>
                <w:szCs w:val="20"/>
                <w:lang w:val="fr-FR"/>
              </w:rPr>
              <w:t>etc</w:t>
            </w:r>
            <w:proofErr w:type="spellEnd"/>
            <w:r w:rsidRPr="00E81E34">
              <w:rPr>
                <w:sz w:val="20"/>
                <w:szCs w:val="20"/>
                <w:lang w:val="fr-FR"/>
              </w:rPr>
              <w:t>)</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r>
    </w:tbl>
    <w:tbl>
      <w:tblPr>
        <w:tblpPr w:leftFromText="141" w:rightFromText="141" w:vertAnchor="text" w:tblpX="-572" w:tblpY="-57"/>
        <w:tblW w:w="5605" w:type="pct"/>
        <w:tblLayout w:type="fixed"/>
        <w:tblCellMar>
          <w:left w:w="10" w:type="dxa"/>
          <w:right w:w="10" w:type="dxa"/>
        </w:tblCellMar>
        <w:tblLook w:val="04A0" w:firstRow="1" w:lastRow="0" w:firstColumn="1" w:lastColumn="0" w:noHBand="0" w:noVBand="1"/>
      </w:tblPr>
      <w:tblGrid>
        <w:gridCol w:w="447"/>
        <w:gridCol w:w="9036"/>
        <w:gridCol w:w="302"/>
        <w:gridCol w:w="1008"/>
      </w:tblGrid>
      <w:tr w:rsidR="00426BE4" w:rsidRPr="00E81E34" w:rsidTr="00CA3F20">
        <w:trPr>
          <w:trHeight w:val="365"/>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30"/>
              <w:shd w:val="clear" w:color="auto" w:fill="auto"/>
              <w:spacing w:before="0" w:line="240" w:lineRule="auto"/>
              <w:ind w:left="-426" w:right="-398"/>
              <w:jc w:val="center"/>
              <w:rPr>
                <w:b/>
                <w:lang w:val="fr-FR"/>
              </w:rPr>
            </w:pPr>
            <w:r w:rsidRPr="00E81E34">
              <w:rPr>
                <w:b/>
                <w:lang w:val="fr-FR"/>
              </w:rPr>
              <w:lastRenderedPageBreak/>
              <w:t>C- REFERENCES ET SITUATION FINANCIERE (0</w:t>
            </w:r>
            <w:r>
              <w:rPr>
                <w:b/>
                <w:lang w:val="fr-FR"/>
              </w:rPr>
              <w:t>3</w:t>
            </w:r>
            <w:r w:rsidRPr="00E81E34">
              <w:rPr>
                <w:b/>
                <w:lang w:val="fr-FR"/>
              </w:rPr>
              <w:t xml:space="preserve"> RUBRIQUES)</w:t>
            </w:r>
          </w:p>
        </w:tc>
      </w:tr>
      <w:tr w:rsidR="00426BE4" w:rsidRPr="00E81E34" w:rsidTr="00CA3F20">
        <w:trPr>
          <w:trHeight w:val="463"/>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0"/>
              <w:shd w:val="clear" w:color="auto" w:fill="auto"/>
              <w:spacing w:before="0" w:line="240" w:lineRule="auto"/>
              <w:ind w:left="-426" w:right="-398"/>
              <w:rPr>
                <w:sz w:val="20"/>
                <w:szCs w:val="20"/>
              </w:rPr>
            </w:pPr>
            <w:r w:rsidRPr="00E81E34">
              <w:rPr>
                <w:sz w:val="20"/>
                <w:szCs w:val="20"/>
              </w:rPr>
              <w:t>19</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0"/>
              <w:shd w:val="clear" w:color="auto" w:fill="auto"/>
              <w:spacing w:before="0" w:line="240" w:lineRule="auto"/>
              <w:ind w:left="118" w:right="120"/>
              <w:rPr>
                <w:sz w:val="20"/>
                <w:szCs w:val="20"/>
                <w:lang w:val="fr-FR"/>
              </w:rPr>
            </w:pPr>
            <w:r w:rsidRPr="00E81E34">
              <w:rPr>
                <w:sz w:val="20"/>
                <w:szCs w:val="20"/>
                <w:lang w:val="fr-FR"/>
              </w:rPr>
              <w:t>Références de l'entreprise dans le domaine similaire au cours des trois (03) dernières années (si oui, en joindre au moins trois (03), avec copie marché et PV de réception)</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r>
      <w:tr w:rsidR="00426BE4" w:rsidRPr="00E81E34" w:rsidTr="00CA3F20">
        <w:trPr>
          <w:trHeight w:val="463"/>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426BE4" w:rsidRPr="005C28EC" w:rsidRDefault="00426BE4" w:rsidP="00CA3F20">
            <w:pPr>
              <w:pStyle w:val="Corpsdutexte0"/>
              <w:shd w:val="clear" w:color="auto" w:fill="auto"/>
              <w:spacing w:before="0" w:line="240" w:lineRule="auto"/>
              <w:ind w:left="-426" w:right="-398"/>
              <w:rPr>
                <w:sz w:val="20"/>
                <w:szCs w:val="20"/>
                <w:lang w:val="fr-FR"/>
              </w:rPr>
            </w:pP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0"/>
              <w:shd w:val="clear" w:color="auto" w:fill="auto"/>
              <w:spacing w:before="0" w:line="240" w:lineRule="auto"/>
              <w:ind w:left="118" w:right="120"/>
              <w:rPr>
                <w:sz w:val="20"/>
                <w:szCs w:val="20"/>
                <w:lang w:val="fr-FR"/>
              </w:rPr>
            </w:pPr>
            <w:r w:rsidRPr="00E81E34">
              <w:rPr>
                <w:sz w:val="20"/>
                <w:szCs w:val="20"/>
                <w:lang w:val="fr-FR"/>
              </w:rPr>
              <w:t>Chiffre d’affaires des deux derniers exercices dans le domaine de la construction des bâtiments publics (Oui si chiffre d’affair</w:t>
            </w:r>
            <w:r>
              <w:rPr>
                <w:sz w:val="20"/>
                <w:szCs w:val="20"/>
                <w:lang w:val="fr-FR"/>
              </w:rPr>
              <w:t>es supérieur ou égale à 20</w:t>
            </w:r>
            <w:r w:rsidRPr="00E81E34">
              <w:rPr>
                <w:sz w:val="20"/>
                <w:szCs w:val="20"/>
                <w:lang w:val="fr-FR"/>
              </w:rPr>
              <w:t xml:space="preserve"> millions)</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r>
      <w:tr w:rsidR="00426BE4" w:rsidRPr="00E81E34" w:rsidTr="00CA3F20">
        <w:trPr>
          <w:trHeight w:val="234"/>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0"/>
              <w:shd w:val="clear" w:color="auto" w:fill="auto"/>
              <w:spacing w:before="0" w:line="240" w:lineRule="auto"/>
              <w:ind w:left="-426" w:right="-398"/>
              <w:rPr>
                <w:sz w:val="20"/>
                <w:szCs w:val="20"/>
              </w:rPr>
            </w:pPr>
            <w:r w:rsidRPr="00E81E34">
              <w:rPr>
                <w:sz w:val="20"/>
                <w:szCs w:val="20"/>
              </w:rPr>
              <w:t>20</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0"/>
              <w:shd w:val="clear" w:color="auto" w:fill="auto"/>
              <w:spacing w:before="0" w:line="240" w:lineRule="auto"/>
              <w:ind w:left="118" w:right="120"/>
              <w:rPr>
                <w:sz w:val="20"/>
                <w:szCs w:val="20"/>
                <w:lang w:val="fr-FR"/>
              </w:rPr>
            </w:pPr>
            <w:r w:rsidRPr="00E81E34">
              <w:rPr>
                <w:sz w:val="20"/>
                <w:szCs w:val="20"/>
                <w:lang w:val="fr-FR"/>
              </w:rPr>
              <w:t xml:space="preserve">Attestation d'une </w:t>
            </w:r>
            <w:r>
              <w:rPr>
                <w:sz w:val="20"/>
                <w:szCs w:val="20"/>
                <w:lang w:val="fr-FR"/>
              </w:rPr>
              <w:t>surface financière d’au moins 4</w:t>
            </w:r>
            <w:r w:rsidRPr="00E81E34">
              <w:rPr>
                <w:sz w:val="20"/>
                <w:szCs w:val="20"/>
                <w:lang w:val="fr-FR"/>
              </w:rPr>
              <w:t> 000 000 FCFA</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r>
      <w:tr w:rsidR="00426BE4" w:rsidRPr="00E81E34" w:rsidTr="00CA3F20">
        <w:trPr>
          <w:trHeight w:val="360"/>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30"/>
              <w:shd w:val="clear" w:color="auto" w:fill="auto"/>
              <w:spacing w:before="0" w:line="240" w:lineRule="auto"/>
              <w:ind w:left="118" w:right="120"/>
              <w:jc w:val="center"/>
              <w:rPr>
                <w:b/>
                <w:lang w:val="fr-FR"/>
              </w:rPr>
            </w:pPr>
            <w:r w:rsidRPr="00E81E34">
              <w:rPr>
                <w:b/>
                <w:lang w:val="fr-FR"/>
              </w:rPr>
              <w:t>D- ORGANISATION ET COMPREHENSION DU PROJET (0</w:t>
            </w:r>
            <w:r>
              <w:rPr>
                <w:b/>
                <w:lang w:val="fr-FR"/>
              </w:rPr>
              <w:t>6</w:t>
            </w:r>
            <w:r w:rsidRPr="00E81E34">
              <w:rPr>
                <w:b/>
                <w:lang w:val="fr-FR"/>
              </w:rPr>
              <w:t xml:space="preserve"> RUBRIQUES)</w:t>
            </w:r>
          </w:p>
        </w:tc>
      </w:tr>
      <w:tr w:rsidR="00426BE4" w:rsidRPr="00E81E34" w:rsidTr="00CA3F20">
        <w:trPr>
          <w:trHeight w:val="420"/>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0"/>
              <w:shd w:val="clear" w:color="auto" w:fill="auto"/>
              <w:spacing w:before="0" w:line="240" w:lineRule="auto"/>
              <w:ind w:left="-426" w:right="-398"/>
              <w:rPr>
                <w:sz w:val="20"/>
                <w:szCs w:val="20"/>
              </w:rPr>
            </w:pPr>
            <w:r w:rsidRPr="00E81E34">
              <w:rPr>
                <w:sz w:val="20"/>
                <w:szCs w:val="20"/>
              </w:rPr>
              <w:t>21</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0"/>
              <w:shd w:val="clear" w:color="auto" w:fill="auto"/>
              <w:spacing w:before="0" w:line="240" w:lineRule="auto"/>
              <w:ind w:left="118" w:right="120"/>
              <w:rPr>
                <w:sz w:val="20"/>
                <w:szCs w:val="20"/>
                <w:lang w:val="fr-FR"/>
              </w:rPr>
            </w:pPr>
            <w:r w:rsidRPr="00E81E34">
              <w:rPr>
                <w:sz w:val="20"/>
                <w:szCs w:val="20"/>
                <w:lang w:val="fr-FR"/>
              </w:rPr>
              <w:t>Attestation de visite des lieux signée sur l’honneur par le soumissionnaire</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r>
      <w:tr w:rsidR="00426BE4" w:rsidRPr="00E81E34" w:rsidTr="00CA3F20">
        <w:trPr>
          <w:trHeight w:val="341"/>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0"/>
              <w:shd w:val="clear" w:color="auto" w:fill="auto"/>
              <w:spacing w:before="0" w:line="240" w:lineRule="auto"/>
              <w:ind w:left="-426" w:right="-398"/>
              <w:rPr>
                <w:sz w:val="20"/>
                <w:szCs w:val="20"/>
              </w:rPr>
            </w:pPr>
            <w:r w:rsidRPr="00E81E34">
              <w:rPr>
                <w:sz w:val="20"/>
                <w:szCs w:val="20"/>
              </w:rPr>
              <w:t>22</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0"/>
              <w:shd w:val="clear" w:color="auto" w:fill="auto"/>
              <w:spacing w:before="0" w:line="240" w:lineRule="auto"/>
              <w:ind w:left="118" w:right="120"/>
              <w:rPr>
                <w:sz w:val="20"/>
                <w:szCs w:val="20"/>
                <w:lang w:val="fr-FR"/>
              </w:rPr>
            </w:pPr>
            <w:r w:rsidRPr="00E81E34">
              <w:rPr>
                <w:sz w:val="20"/>
                <w:szCs w:val="20"/>
                <w:lang w:val="fr-FR"/>
              </w:rPr>
              <w:t xml:space="preserve">Rapport de visite du </w:t>
            </w:r>
            <w:proofErr w:type="spellStart"/>
            <w:r w:rsidRPr="00E81E34">
              <w:rPr>
                <w:sz w:val="20"/>
                <w:szCs w:val="20"/>
                <w:lang w:val="fr-FR"/>
              </w:rPr>
              <w:t>site.signé</w:t>
            </w:r>
            <w:proofErr w:type="spellEnd"/>
            <w:r w:rsidRPr="00E81E34">
              <w:rPr>
                <w:sz w:val="20"/>
                <w:szCs w:val="20"/>
                <w:lang w:val="fr-FR"/>
              </w:rPr>
              <w:t xml:space="preserve"> par le soumissionnaire, est jugé pertinent)</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r>
      <w:tr w:rsidR="00426BE4" w:rsidRPr="00E81E34" w:rsidTr="00CA3F20">
        <w:trPr>
          <w:trHeight w:val="446"/>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0"/>
              <w:shd w:val="clear" w:color="auto" w:fill="auto"/>
              <w:spacing w:before="0" w:line="240" w:lineRule="auto"/>
              <w:ind w:left="-426" w:right="-398"/>
              <w:rPr>
                <w:sz w:val="20"/>
                <w:szCs w:val="20"/>
              </w:rPr>
            </w:pPr>
            <w:r w:rsidRPr="00E81E34">
              <w:rPr>
                <w:sz w:val="20"/>
                <w:szCs w:val="20"/>
              </w:rPr>
              <w:t>23</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0"/>
              <w:shd w:val="clear" w:color="auto" w:fill="auto"/>
              <w:spacing w:before="0" w:line="240" w:lineRule="auto"/>
              <w:ind w:left="118" w:right="120"/>
              <w:rPr>
                <w:sz w:val="20"/>
                <w:szCs w:val="20"/>
                <w:lang w:val="fr-FR"/>
              </w:rPr>
            </w:pPr>
            <w:r w:rsidRPr="00E81E34">
              <w:rPr>
                <w:sz w:val="20"/>
                <w:szCs w:val="20"/>
                <w:lang w:val="fr-FR"/>
              </w:rPr>
              <w:t>Délai d'exécution des travaux. (Oui si délai d'exécution du planning d'exécution est inférieur ou égal aux prescriptions du DAO)</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r>
      <w:tr w:rsidR="00426BE4" w:rsidRPr="00E81E34" w:rsidTr="00CA3F20">
        <w:trPr>
          <w:trHeight w:val="230"/>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0"/>
              <w:shd w:val="clear" w:color="auto" w:fill="auto"/>
              <w:spacing w:before="0" w:line="240" w:lineRule="auto"/>
              <w:ind w:left="-426" w:right="-398"/>
              <w:rPr>
                <w:sz w:val="20"/>
                <w:szCs w:val="20"/>
              </w:rPr>
            </w:pPr>
            <w:r w:rsidRPr="00E81E34">
              <w:rPr>
                <w:sz w:val="20"/>
                <w:szCs w:val="20"/>
              </w:rPr>
              <w:t>24</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0"/>
              <w:shd w:val="clear" w:color="auto" w:fill="auto"/>
              <w:spacing w:before="0" w:line="240" w:lineRule="auto"/>
              <w:ind w:left="118" w:right="120"/>
              <w:rPr>
                <w:sz w:val="20"/>
                <w:szCs w:val="20"/>
              </w:rPr>
            </w:pPr>
            <w:r w:rsidRPr="00E81E34">
              <w:rPr>
                <w:sz w:val="20"/>
                <w:szCs w:val="20"/>
                <w:lang w:val="fr-FR"/>
              </w:rPr>
              <w:t xml:space="preserve">Cohérence de l'ordonnancement des tâches du planning d'exécution. </w:t>
            </w:r>
            <w:r w:rsidRPr="00E81E34">
              <w:rPr>
                <w:sz w:val="20"/>
                <w:szCs w:val="20"/>
              </w:rPr>
              <w:t>(</w:t>
            </w:r>
            <w:proofErr w:type="spellStart"/>
            <w:r w:rsidRPr="00E81E34">
              <w:rPr>
                <w:sz w:val="20"/>
                <w:szCs w:val="20"/>
              </w:rPr>
              <w:t>Oui</w:t>
            </w:r>
            <w:proofErr w:type="spellEnd"/>
            <w:r w:rsidRPr="00E81E34">
              <w:rPr>
                <w:sz w:val="20"/>
                <w:szCs w:val="20"/>
              </w:rPr>
              <w:t xml:space="preserve"> </w:t>
            </w:r>
            <w:proofErr w:type="spellStart"/>
            <w:r w:rsidRPr="00E81E34">
              <w:rPr>
                <w:sz w:val="20"/>
                <w:szCs w:val="20"/>
              </w:rPr>
              <w:t>si</w:t>
            </w:r>
            <w:proofErr w:type="spellEnd"/>
            <w:r w:rsidRPr="00E81E34">
              <w:rPr>
                <w:sz w:val="20"/>
                <w:szCs w:val="20"/>
              </w:rPr>
              <w:t xml:space="preserve"> </w:t>
            </w:r>
            <w:proofErr w:type="spellStart"/>
            <w:r w:rsidRPr="00E81E34">
              <w:rPr>
                <w:sz w:val="20"/>
                <w:szCs w:val="20"/>
              </w:rPr>
              <w:t>cohérence</w:t>
            </w:r>
            <w:proofErr w:type="spellEnd"/>
            <w:r w:rsidRPr="00E81E34">
              <w:rPr>
                <w:sz w:val="20"/>
                <w:szCs w:val="20"/>
              </w:rPr>
              <w:t>)</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r>
      <w:tr w:rsidR="00426BE4" w:rsidRPr="00E81E34" w:rsidTr="00CA3F20">
        <w:trPr>
          <w:trHeight w:val="134"/>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0"/>
              <w:shd w:val="clear" w:color="auto" w:fill="auto"/>
              <w:spacing w:before="0" w:line="240" w:lineRule="auto"/>
              <w:ind w:left="-426" w:right="-398"/>
              <w:rPr>
                <w:sz w:val="20"/>
                <w:szCs w:val="20"/>
              </w:rPr>
            </w:pPr>
            <w:r w:rsidRPr="00E81E34">
              <w:rPr>
                <w:sz w:val="20"/>
                <w:szCs w:val="20"/>
              </w:rPr>
              <w:t>25</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0"/>
              <w:shd w:val="clear" w:color="auto" w:fill="auto"/>
              <w:spacing w:before="0" w:line="240" w:lineRule="auto"/>
              <w:ind w:left="118" w:right="120"/>
              <w:rPr>
                <w:sz w:val="20"/>
                <w:szCs w:val="20"/>
                <w:lang w:val="fr-FR"/>
              </w:rPr>
            </w:pPr>
            <w:r w:rsidRPr="00E81E34">
              <w:rPr>
                <w:sz w:val="20"/>
                <w:szCs w:val="20"/>
                <w:lang w:val="fr-FR"/>
              </w:rPr>
              <w:t>Note technique détaillé et jugé pertinente</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r>
      <w:tr w:rsidR="00426BE4" w:rsidRPr="00E81E34" w:rsidTr="00CA3F20">
        <w:trPr>
          <w:trHeight w:val="166"/>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0"/>
              <w:shd w:val="clear" w:color="auto" w:fill="auto"/>
              <w:spacing w:before="0" w:line="240" w:lineRule="auto"/>
              <w:ind w:left="-426" w:right="-398"/>
              <w:rPr>
                <w:sz w:val="20"/>
                <w:szCs w:val="20"/>
              </w:rPr>
            </w:pPr>
            <w:r w:rsidRPr="00E81E34">
              <w:rPr>
                <w:sz w:val="20"/>
                <w:szCs w:val="20"/>
              </w:rPr>
              <w:t>26</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0"/>
              <w:shd w:val="clear" w:color="auto" w:fill="auto"/>
              <w:spacing w:before="0" w:line="240" w:lineRule="auto"/>
              <w:ind w:left="118" w:right="120"/>
              <w:rPr>
                <w:sz w:val="20"/>
                <w:szCs w:val="20"/>
                <w:lang w:val="fr-FR"/>
              </w:rPr>
            </w:pPr>
            <w:r w:rsidRPr="00E81E34">
              <w:rPr>
                <w:sz w:val="20"/>
                <w:szCs w:val="20"/>
                <w:lang w:val="fr-FR"/>
              </w:rPr>
              <w:t>Gestion environnementale et Sécurité au chantier</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r>
      <w:tr w:rsidR="00426BE4" w:rsidRPr="00E81E34" w:rsidTr="00CA3F20">
        <w:trPr>
          <w:trHeight w:val="116"/>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30"/>
              <w:shd w:val="clear" w:color="auto" w:fill="auto"/>
              <w:spacing w:before="0" w:line="240" w:lineRule="auto"/>
              <w:ind w:left="118" w:right="120"/>
              <w:jc w:val="center"/>
              <w:rPr>
                <w:b/>
                <w:lang w:val="fr-FR"/>
              </w:rPr>
            </w:pPr>
            <w:r w:rsidRPr="00E81E34">
              <w:rPr>
                <w:b/>
                <w:lang w:val="fr-FR"/>
              </w:rPr>
              <w:t>E- PRESENTATION DE L'OFFRE (03 RUBRIQUES)</w:t>
            </w:r>
          </w:p>
        </w:tc>
      </w:tr>
      <w:tr w:rsidR="00426BE4" w:rsidRPr="00E81E34" w:rsidTr="00CA3F20">
        <w:trPr>
          <w:trHeight w:val="264"/>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0"/>
              <w:shd w:val="clear" w:color="auto" w:fill="auto"/>
              <w:spacing w:before="0" w:line="240" w:lineRule="auto"/>
              <w:ind w:left="-426" w:right="-398"/>
              <w:rPr>
                <w:sz w:val="20"/>
                <w:szCs w:val="20"/>
              </w:rPr>
            </w:pPr>
            <w:r w:rsidRPr="00E81E34">
              <w:rPr>
                <w:sz w:val="20"/>
                <w:szCs w:val="20"/>
              </w:rPr>
              <w:t>28</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0"/>
              <w:shd w:val="clear" w:color="auto" w:fill="auto"/>
              <w:spacing w:before="0" w:line="240" w:lineRule="auto"/>
              <w:ind w:left="118" w:right="120"/>
              <w:rPr>
                <w:sz w:val="20"/>
                <w:szCs w:val="20"/>
                <w:lang w:val="fr-FR"/>
              </w:rPr>
            </w:pPr>
            <w:r w:rsidRPr="00E81E34">
              <w:rPr>
                <w:sz w:val="20"/>
                <w:szCs w:val="20"/>
                <w:lang w:val="fr-FR"/>
              </w:rPr>
              <w:t>Présence d'un sommaire cohérent avec le contenu de l'offre dans chaque volume</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r>
      <w:tr w:rsidR="00426BE4" w:rsidRPr="00E81E34" w:rsidTr="00CA3F20">
        <w:trPr>
          <w:trHeight w:val="341"/>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0"/>
              <w:shd w:val="clear" w:color="auto" w:fill="auto"/>
              <w:spacing w:before="0" w:line="240" w:lineRule="auto"/>
              <w:ind w:left="-426" w:right="-398"/>
              <w:rPr>
                <w:sz w:val="20"/>
                <w:szCs w:val="20"/>
              </w:rPr>
            </w:pPr>
            <w:r w:rsidRPr="00E81E34">
              <w:rPr>
                <w:sz w:val="20"/>
                <w:szCs w:val="20"/>
              </w:rPr>
              <w:t>29</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0"/>
              <w:shd w:val="clear" w:color="auto" w:fill="auto"/>
              <w:spacing w:before="0" w:line="240" w:lineRule="auto"/>
              <w:ind w:left="118" w:right="120"/>
              <w:rPr>
                <w:sz w:val="20"/>
                <w:szCs w:val="20"/>
                <w:lang w:val="fr-FR"/>
              </w:rPr>
            </w:pPr>
            <w:r w:rsidRPr="00E81E34">
              <w:rPr>
                <w:sz w:val="20"/>
                <w:szCs w:val="20"/>
                <w:lang w:val="fr-FR"/>
              </w:rPr>
              <w:t>Documents reliés par une spirale uniquement</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r>
      <w:tr w:rsidR="00426BE4" w:rsidRPr="00E81E34" w:rsidTr="00CA3F20">
        <w:trPr>
          <w:trHeight w:val="360"/>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0"/>
              <w:shd w:val="clear" w:color="auto" w:fill="auto"/>
              <w:spacing w:before="0" w:line="240" w:lineRule="auto"/>
              <w:ind w:left="-426" w:right="-398"/>
              <w:rPr>
                <w:sz w:val="20"/>
                <w:szCs w:val="20"/>
              </w:rPr>
            </w:pPr>
            <w:r w:rsidRPr="00E81E34">
              <w:rPr>
                <w:sz w:val="20"/>
                <w:szCs w:val="20"/>
              </w:rPr>
              <w:t>30</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pStyle w:val="Corpsdutexte0"/>
              <w:shd w:val="clear" w:color="auto" w:fill="auto"/>
              <w:spacing w:before="0" w:line="240" w:lineRule="auto"/>
              <w:ind w:left="118" w:right="120"/>
              <w:rPr>
                <w:sz w:val="20"/>
                <w:szCs w:val="20"/>
                <w:lang w:val="fr-FR"/>
              </w:rPr>
            </w:pPr>
            <w:r w:rsidRPr="00E81E34">
              <w:rPr>
                <w:sz w:val="20"/>
                <w:szCs w:val="20"/>
                <w:lang w:val="fr-FR"/>
              </w:rPr>
              <w:t>Présence d'intercalaires de couleur autre que le blanc</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426BE4" w:rsidRPr="00E81E34" w:rsidRDefault="00426BE4" w:rsidP="00CA3F20">
            <w:pPr>
              <w:ind w:left="-426" w:right="-398"/>
              <w:rPr>
                <w:sz w:val="20"/>
                <w:szCs w:val="20"/>
              </w:rPr>
            </w:pPr>
          </w:p>
        </w:tc>
      </w:tr>
    </w:tbl>
    <w:p w:rsidR="00426BE4" w:rsidRDefault="00426BE4" w:rsidP="00426BE4">
      <w:pPr>
        <w:pStyle w:val="Paragraphedeliste"/>
        <w:ind w:right="-398"/>
        <w:rPr>
          <w:rFonts w:ascii="Arial" w:hAnsi="Arial" w:cs="Arial"/>
          <w:b/>
        </w:rPr>
      </w:pPr>
    </w:p>
    <w:p w:rsidR="00E215D6" w:rsidRPr="00CA6DA8" w:rsidRDefault="00E215D6" w:rsidP="00E215D6">
      <w:pPr>
        <w:ind w:left="-426" w:right="-398"/>
        <w:jc w:val="center"/>
        <w:rPr>
          <w:rFonts w:ascii="Arial" w:hAnsi="Arial" w:cs="Arial"/>
          <w:b/>
          <w:sz w:val="20"/>
          <w:szCs w:val="20"/>
        </w:rPr>
      </w:pPr>
    </w:p>
    <w:p w:rsidR="00E215D6" w:rsidRPr="00CA6DA8" w:rsidRDefault="00E215D6" w:rsidP="00E215D6">
      <w:pPr>
        <w:jc w:val="center"/>
        <w:rPr>
          <w:rFonts w:ascii="Arial" w:hAnsi="Arial" w:cs="Arial"/>
          <w:b/>
          <w:sz w:val="20"/>
          <w:szCs w:val="20"/>
        </w:rPr>
      </w:pPr>
    </w:p>
    <w:p w:rsidR="00E215D6" w:rsidRPr="0048078C" w:rsidRDefault="00E215D6" w:rsidP="00E215D6">
      <w:pPr>
        <w:spacing w:before="240" w:after="480"/>
        <w:rPr>
          <w:rFonts w:ascii="Arial" w:hAnsi="Arial" w:cs="Arial"/>
          <w:b/>
          <w:sz w:val="28"/>
          <w:szCs w:val="28"/>
        </w:rPr>
      </w:pPr>
      <w:r w:rsidRPr="0048078C">
        <w:rPr>
          <w:rFonts w:ascii="Arial" w:hAnsi="Arial" w:cs="Arial"/>
          <w:b/>
          <w:sz w:val="28"/>
          <w:szCs w:val="28"/>
        </w:rPr>
        <w:t>TOTAL NOTE TECHNIQUE :</w:t>
      </w:r>
      <w:r>
        <w:rPr>
          <w:rFonts w:ascii="Arial" w:hAnsi="Arial" w:cs="Arial"/>
          <w:b/>
          <w:sz w:val="28"/>
          <w:szCs w:val="28"/>
        </w:rPr>
        <w:t xml:space="preserve">         /30</w:t>
      </w:r>
    </w:p>
    <w:p w:rsidR="00E215D6" w:rsidRDefault="00E215D6" w:rsidP="00E215D6">
      <w:pPr>
        <w:spacing w:before="240" w:after="480"/>
        <w:jc w:val="center"/>
        <w:rPr>
          <w:rFonts w:ascii="Arial" w:hAnsi="Arial" w:cs="Arial"/>
        </w:rPr>
      </w:pPr>
    </w:p>
    <w:p w:rsidR="00E215D6" w:rsidRDefault="00E215D6" w:rsidP="00E215D6">
      <w:pPr>
        <w:spacing w:before="240" w:after="480"/>
        <w:jc w:val="center"/>
        <w:rPr>
          <w:rFonts w:ascii="Arial" w:hAnsi="Arial" w:cs="Arial"/>
        </w:rPr>
      </w:pPr>
    </w:p>
    <w:p w:rsidR="00E215D6" w:rsidRDefault="00E215D6" w:rsidP="00E215D6">
      <w:pPr>
        <w:spacing w:before="240" w:after="480"/>
        <w:jc w:val="center"/>
        <w:rPr>
          <w:rFonts w:ascii="Arial" w:hAnsi="Arial" w:cs="Arial"/>
        </w:rPr>
      </w:pPr>
    </w:p>
    <w:p w:rsidR="00E215D6" w:rsidRDefault="00E215D6" w:rsidP="00E215D6">
      <w:pPr>
        <w:spacing w:before="240" w:after="480"/>
        <w:jc w:val="center"/>
        <w:rPr>
          <w:rFonts w:ascii="Arial" w:hAnsi="Arial" w:cs="Arial"/>
        </w:rPr>
      </w:pPr>
    </w:p>
    <w:p w:rsidR="00E215D6" w:rsidRDefault="00E215D6" w:rsidP="00E215D6">
      <w:pPr>
        <w:spacing w:before="240" w:after="480"/>
        <w:jc w:val="center"/>
        <w:rPr>
          <w:rFonts w:ascii="Arial" w:hAnsi="Arial" w:cs="Arial"/>
        </w:rPr>
      </w:pPr>
    </w:p>
    <w:p w:rsidR="00E215D6" w:rsidRDefault="00E215D6" w:rsidP="00E215D6">
      <w:pPr>
        <w:spacing w:before="240" w:after="480"/>
        <w:jc w:val="center"/>
        <w:rPr>
          <w:rFonts w:ascii="Arial" w:hAnsi="Arial" w:cs="Arial"/>
        </w:rPr>
      </w:pPr>
    </w:p>
    <w:p w:rsidR="00E215D6" w:rsidRDefault="00E215D6" w:rsidP="00E215D6">
      <w:pPr>
        <w:spacing w:before="240" w:after="480"/>
        <w:jc w:val="center"/>
        <w:rPr>
          <w:rFonts w:ascii="Arial" w:hAnsi="Arial" w:cs="Arial"/>
        </w:rPr>
      </w:pPr>
    </w:p>
    <w:p w:rsidR="00E215D6" w:rsidRDefault="00E215D6" w:rsidP="00E215D6">
      <w:pPr>
        <w:spacing w:before="240" w:after="480"/>
        <w:jc w:val="center"/>
        <w:rPr>
          <w:rFonts w:ascii="Arial" w:hAnsi="Arial" w:cs="Arial"/>
        </w:rPr>
      </w:pPr>
    </w:p>
    <w:p w:rsidR="00E215D6" w:rsidRDefault="00E215D6" w:rsidP="00E215D6">
      <w:pPr>
        <w:spacing w:before="240" w:after="480"/>
        <w:jc w:val="center"/>
        <w:rPr>
          <w:rFonts w:ascii="Arial" w:hAnsi="Arial" w:cs="Arial"/>
        </w:rPr>
      </w:pPr>
    </w:p>
    <w:p w:rsidR="00E215D6" w:rsidRDefault="00E215D6" w:rsidP="00E215D6">
      <w:pPr>
        <w:spacing w:before="240" w:after="480"/>
        <w:jc w:val="center"/>
        <w:rPr>
          <w:rFonts w:ascii="Arial" w:hAnsi="Arial" w:cs="Arial"/>
        </w:rPr>
      </w:pPr>
    </w:p>
    <w:p w:rsidR="00E215D6" w:rsidRDefault="00E215D6" w:rsidP="00E215D6">
      <w:pPr>
        <w:spacing w:before="240" w:after="480"/>
        <w:jc w:val="center"/>
        <w:rPr>
          <w:rFonts w:ascii="Arial" w:hAnsi="Arial" w:cs="Arial"/>
        </w:rPr>
      </w:pPr>
    </w:p>
    <w:p w:rsidR="00E215D6" w:rsidRDefault="00E215D6" w:rsidP="00E215D6">
      <w:pPr>
        <w:spacing w:before="240" w:after="480"/>
        <w:jc w:val="center"/>
        <w:rPr>
          <w:rFonts w:ascii="Arial" w:hAnsi="Arial" w:cs="Arial"/>
        </w:rPr>
      </w:pPr>
    </w:p>
    <w:p w:rsidR="00E215D6" w:rsidRDefault="00E215D6" w:rsidP="00E215D6">
      <w:pPr>
        <w:spacing w:before="240" w:after="480"/>
        <w:jc w:val="center"/>
        <w:rPr>
          <w:rFonts w:ascii="Arial" w:hAnsi="Arial" w:cs="Arial"/>
        </w:rPr>
      </w:pPr>
    </w:p>
    <w:p w:rsidR="00E215D6" w:rsidRDefault="00E215D6" w:rsidP="00E215D6">
      <w:pPr>
        <w:spacing w:before="240" w:after="480"/>
        <w:jc w:val="center"/>
        <w:rPr>
          <w:rFonts w:ascii="Arial" w:hAnsi="Arial" w:cs="Arial"/>
        </w:rPr>
      </w:pPr>
    </w:p>
    <w:p w:rsidR="00E215D6" w:rsidRDefault="00E215D6" w:rsidP="00E215D6">
      <w:pPr>
        <w:spacing w:before="240" w:after="480"/>
        <w:jc w:val="center"/>
        <w:rPr>
          <w:rFonts w:ascii="Arial" w:hAnsi="Arial" w:cs="Arial"/>
        </w:rPr>
      </w:pPr>
    </w:p>
    <w:p w:rsidR="00E215D6" w:rsidRDefault="00E215D6" w:rsidP="00E215D6">
      <w:pPr>
        <w:spacing w:before="240" w:after="480"/>
        <w:jc w:val="center"/>
        <w:rPr>
          <w:rFonts w:ascii="Arial" w:hAnsi="Arial" w:cs="Arial"/>
        </w:rPr>
      </w:pPr>
    </w:p>
    <w:p w:rsidR="006C5835" w:rsidRDefault="006C5835" w:rsidP="00E215D6">
      <w:pPr>
        <w:spacing w:before="240" w:after="480"/>
        <w:jc w:val="center"/>
        <w:rPr>
          <w:rFonts w:ascii="Arial" w:hAnsi="Arial" w:cs="Arial"/>
        </w:rPr>
      </w:pPr>
    </w:p>
    <w:p w:rsidR="006C5835" w:rsidRDefault="006C5835" w:rsidP="00E215D6">
      <w:pPr>
        <w:spacing w:before="240" w:after="480"/>
        <w:jc w:val="center"/>
        <w:rPr>
          <w:rFonts w:ascii="Arial" w:hAnsi="Arial" w:cs="Arial"/>
        </w:rPr>
      </w:pPr>
    </w:p>
    <w:p w:rsidR="00E215D6" w:rsidRDefault="00E215D6" w:rsidP="00E215D6">
      <w:pPr>
        <w:spacing w:before="240" w:after="480"/>
        <w:jc w:val="center"/>
        <w:rPr>
          <w:rFonts w:ascii="Arial" w:hAnsi="Arial" w:cs="Arial"/>
        </w:rPr>
      </w:pPr>
      <w:r>
        <w:rPr>
          <w:rFonts w:ascii="Arial" w:hAnsi="Arial" w:cs="Arial"/>
          <w:noProof/>
        </w:rPr>
        <mc:AlternateContent>
          <mc:Choice Requires="wps">
            <w:drawing>
              <wp:anchor distT="0" distB="0" distL="114300" distR="114300" simplePos="0" relativeHeight="251665408" behindDoc="0" locked="0" layoutInCell="1" allowOverlap="1" wp14:anchorId="50453B0B" wp14:editId="0AF704CB">
                <wp:simplePos x="0" y="0"/>
                <wp:positionH relativeFrom="column">
                  <wp:posOffset>1871980</wp:posOffset>
                </wp:positionH>
                <wp:positionV relativeFrom="paragraph">
                  <wp:posOffset>62865</wp:posOffset>
                </wp:positionV>
                <wp:extent cx="2194560" cy="381635"/>
                <wp:effectExtent l="1270" t="0" r="4445" b="3175"/>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7DB" w:rsidRDefault="006807DB" w:rsidP="00E215D6">
                            <w:pPr>
                              <w:jc w:val="center"/>
                              <w:rPr>
                                <w:rFonts w:ascii="Arial" w:hAnsi="Arial" w:cs="Arial"/>
                                <w:b/>
                                <w:bCs/>
                                <w:sz w:val="36"/>
                              </w:rPr>
                            </w:pPr>
                            <w:r>
                              <w:rPr>
                                <w:rFonts w:ascii="Arial" w:hAnsi="Arial" w:cs="Arial"/>
                                <w:b/>
                                <w:bCs/>
                                <w:sz w:val="36"/>
                              </w:rPr>
                              <w:t>PIECE N° 4 :</w:t>
                            </w:r>
                          </w:p>
                          <w:p w:rsidR="006807DB" w:rsidRDefault="006807DB" w:rsidP="00E215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53B0B" id="Zone de texte 8" o:spid="_x0000_s1045" type="#_x0000_t202" style="position:absolute;left:0;text-align:left;margin-left:147.4pt;margin-top:4.95pt;width:172.8pt;height:3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I5ZiwIAABwFAAAOAAAAZHJzL2Uyb0RvYy54bWysVFtv2yAUfp+0/4B4T32pk8ZWnapJl2lS&#10;d5G6veyNAI7RMDAgsdtp/30HnKbpLtI0zQ8YOIePc873HS6vhk6iPbdOaFXj7CzFiCuqmVDbGn/6&#10;uJ7MMXKeKEakVrzG99zhq8XLF5e9qXiuWy0ZtwhAlKt6U+PWe1MliaMt74g704YrMDbadsTD0m4T&#10;ZkkP6J1M8jSdJb22zFhNuXOwezMa8SLiNw2n/n3TOO6RrDHE5uNo47gJY7K4JNXWEtMKegiD/EMU&#10;HREKLj1C3RBP0M6KX6A6Qa12uvFnVHeJbhpBecwBssnSn7K5a4nhMRcojjPHMrn/B0vf7T9YJFiN&#10;gShFOqDoMxCFGEeeD56jeShRb1wFnncGfP2w1ANQHdN15lbTLw4pvWqJ2vJra3XfcsIgxCycTE6O&#10;jjgugGz6t5rBXWTndQQaGtuF+kFFEKADVfdHeiAORGEzz8piOgMTBdv5PJudT+MVpHo8bazzr7nu&#10;UJjU2AL9EZ3sb50P0ZDq0SVc5rQUbC2kjAu73aykRXsCUlnH74D+zE2q4Kx0ODYijjsQJNwRbCHc&#10;SP23MsuLdJmXk/VsfjEp1sV0Ul6k80malctylhZlcbP+HgLMiqoVjHF1K6D2YzfA5t/RfGiIUUBR&#10;iKivcTnNpyNFf0wyjd/vkuyEh66UogNZHJ1IFYh9pRikTSpPhBznyfPwY5WhBo//WJUog8D8qAE/&#10;bIYouiwyGDSy0ewehGE18AYUw5MCk1bbB4x6aM8au687YjlG8o0CcZVZUYR+jotiepHDwp5aNqcW&#10;oihA1dhjNE5XfnwDdsaKbQs3jXJW+hoE2YiolaeoDjKGFoxJHZ6L0OOn6+j19KgtfgAAAP//AwBQ&#10;SwMEFAAGAAgAAAAhAOKvkDTdAAAACAEAAA8AAABkcnMvZG93bnJldi54bWxMj8FOwzAQRO9I/IO1&#10;lbggalOFhIRsKkACcW3pB2xiN4kar6PYbdK/x5zgOJrRzJtyu9hBXMzke8cIj2sFwnDjdM8twuH7&#10;4+EZhA/EmgbHBuFqPGyr25uSCu1m3pnLPrQilrAvCKELYSyk9E1nLPm1Gw1H7+gmSyHKqZV6ojmW&#10;20FulEqlpZ7jQkejee9Mc9qfLcLxa75/yuf6MxyyXZK+UZ/V7op4t1peX0AEs4S/MPziR3SoIlPt&#10;zqy9GBA2eRLRA0Keg4h+mqgERI2QKQWyKuX/A9UPAAAA//8DAFBLAQItABQABgAIAAAAIQC2gziS&#10;/gAAAOEBAAATAAAAAAAAAAAAAAAAAAAAAABbQ29udGVudF9UeXBlc10ueG1sUEsBAi0AFAAGAAgA&#10;AAAhADj9If/WAAAAlAEAAAsAAAAAAAAAAAAAAAAALwEAAF9yZWxzLy5yZWxzUEsBAi0AFAAGAAgA&#10;AAAhADmwjlmLAgAAHAUAAA4AAAAAAAAAAAAAAAAALgIAAGRycy9lMm9Eb2MueG1sUEsBAi0AFAAG&#10;AAgAAAAhAOKvkDTdAAAACAEAAA8AAAAAAAAAAAAAAAAA5QQAAGRycy9kb3ducmV2LnhtbFBLBQYA&#10;AAAABAAEAPMAAADvBQAAAAA=&#10;" stroked="f">
                <v:textbox>
                  <w:txbxContent>
                    <w:p w:rsidR="006807DB" w:rsidRDefault="006807DB" w:rsidP="00E215D6">
                      <w:pPr>
                        <w:jc w:val="center"/>
                        <w:rPr>
                          <w:rFonts w:ascii="Arial" w:hAnsi="Arial" w:cs="Arial"/>
                          <w:b/>
                          <w:bCs/>
                          <w:sz w:val="36"/>
                        </w:rPr>
                      </w:pPr>
                      <w:r>
                        <w:rPr>
                          <w:rFonts w:ascii="Arial" w:hAnsi="Arial" w:cs="Arial"/>
                          <w:b/>
                          <w:bCs/>
                          <w:sz w:val="36"/>
                        </w:rPr>
                        <w:t>PIECE N° 4 :</w:t>
                      </w:r>
                    </w:p>
                    <w:p w:rsidR="006807DB" w:rsidRDefault="006807DB" w:rsidP="00E215D6"/>
                  </w:txbxContent>
                </v:textbox>
              </v:shape>
            </w:pict>
          </mc:Fallback>
        </mc:AlternateContent>
      </w:r>
    </w:p>
    <w:p w:rsidR="00E215D6" w:rsidRDefault="00E215D6" w:rsidP="00E215D6">
      <w:pPr>
        <w:spacing w:before="240" w:after="480"/>
        <w:rPr>
          <w:rFonts w:ascii="Arial" w:hAnsi="Arial" w:cs="Arial"/>
        </w:rPr>
      </w:pPr>
      <w:r>
        <w:rPr>
          <w:rFonts w:ascii="Arial" w:hAnsi="Arial" w:cs="Arial"/>
          <w:noProof/>
        </w:rPr>
        <mc:AlternateContent>
          <mc:Choice Requires="wps">
            <w:drawing>
              <wp:anchor distT="0" distB="0" distL="114300" distR="114300" simplePos="0" relativeHeight="251664384" behindDoc="0" locked="0" layoutInCell="1" allowOverlap="1" wp14:anchorId="417F9386" wp14:editId="564B42DC">
                <wp:simplePos x="0" y="0"/>
                <wp:positionH relativeFrom="column">
                  <wp:posOffset>655320</wp:posOffset>
                </wp:positionH>
                <wp:positionV relativeFrom="paragraph">
                  <wp:posOffset>236855</wp:posOffset>
                </wp:positionV>
                <wp:extent cx="5120640" cy="914400"/>
                <wp:effectExtent l="22860" t="21590" r="19050" b="2603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914400"/>
                        </a:xfrm>
                        <a:prstGeom prst="rect">
                          <a:avLst/>
                        </a:prstGeom>
                        <a:solidFill>
                          <a:schemeClr val="bg1">
                            <a:lumMod val="75000"/>
                            <a:lumOff val="0"/>
                          </a:schemeClr>
                        </a:solidFill>
                        <a:ln w="38100" cmpd="dbl">
                          <a:solidFill>
                            <a:schemeClr val="tx1">
                              <a:lumMod val="100000"/>
                              <a:lumOff val="0"/>
                            </a:schemeClr>
                          </a:solidFill>
                          <a:miter lim="800000"/>
                          <a:headEnd/>
                          <a:tailEnd/>
                        </a:ln>
                      </wps:spPr>
                      <wps:txbx>
                        <w:txbxContent>
                          <w:p w:rsidR="006807DB" w:rsidRDefault="006807DB" w:rsidP="00E215D6">
                            <w:pPr>
                              <w:spacing w:before="240"/>
                              <w:jc w:val="center"/>
                              <w:rPr>
                                <w:rFonts w:ascii="Arial" w:hAnsi="Arial" w:cs="Arial"/>
                              </w:rPr>
                            </w:pPr>
                            <w:r>
                              <w:rPr>
                                <w:rFonts w:ascii="Arial" w:hAnsi="Arial" w:cs="Arial"/>
                                <w:b/>
                                <w:bCs/>
                                <w:sz w:val="36"/>
                              </w:rPr>
                              <w:t>CAHIER DES CLAUSES ADMINISTRATIVES PARTICULIERES (CCAP)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F9386" id="Rectangle 12" o:spid="_x0000_s1046" style="position:absolute;margin-left:51.6pt;margin-top:18.65pt;width:403.2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fG3TAIAAMoEAAAOAAAAZHJzL2Uyb0RvYy54bWysVNtuGyEQfa/Uf0C817vr2o678jqKnKaq&#10;lLZR034AC6wXlVsBe9f9+gxgu07zFvUFwVwOhzkzrK5HJdGeOy+MbnA1KTHimhom9LbBP3/cvVti&#10;5APRjEijeYMP3OPr9ds3q8HWfGp6Ixl3CEC0rwfb4D4EWxeFpz1XxE+M5RqcnXGKBDi6bcEcGQBd&#10;yWJalotiMI5ZZyj3Hqy32YnXCb/rOA3fus7zgGSDgVtIq0trG9divSL11hHbC3qkQV7BQhGh4dIz&#10;1C0JBO2ceAGlBHXGmy5MqFGF6TpBeXoDvKYq/3nNY08sT2+B4nh7LpP/f7D06/7BIcFAuylGmijQ&#10;6DtUjeit5AhsUKDB+hriHu2Di0/09t7QXx5ps+khjN84Z4aeEwa0qhhfPEuIBw+pqB2+GAbwZBdM&#10;qtXYORUBoQpoTJIczpLwMSAKxnk1LRczUI6C70M1m5VJs4LUp2zrfPjEjUJx02AH5BM62d/7ENmQ&#10;+hSS2Bsp2J2QMh1im/GNdGhPoEHabZVS5U4B1Wy7mpf5SlKDGZopm08sUqNGhHSRvwSXGg0Nfr+s&#10;IB9RZaHGrJXpgmdxZ4iMHMaXJADitSyUCDBgUqgGLy9Qol4fNUvtH4iQeQ+1kvooYNQsax/Gdswt&#10;sji1Q2vYASR1Jg8UfACw6Y37g9EAw9Rg/3tHHMdIftbQFkk4mL50mM2vplARd+lpLz1EU4BqcMAo&#10;bzchT+zOOrHt4aZcIW1uoJU6kVSObZZZHfnDwCRNjsMdJ/LynKL+fkHrJwAAAP//AwBQSwMEFAAG&#10;AAgAAAAhAJ8rsevgAAAACgEAAA8AAABkcnMvZG93bnJldi54bWxMj8FuwjAQRO+V+g/WVuqlKjZY&#10;pZDGQRVSD71EBCrOJjZx1HgdYgPp33d7osfRPM2+zVej79jFDrENqGA6EcAs1sG02Cj42n08L4DF&#10;pNHoLqBV8GMjrIr7u1xnJlyxspdtahiNYMy0ApdSn3Eea2e9jpPQW6TuGAavE8Wh4WbQVxr3HZ8J&#10;Medet0gXnO7t2tn6e3v2CsZNWMunzzLs6v3ppT9VZbVxpVKPD+P7G7Bkx3SD4U+f1KEgp0M4o4ms&#10;oyzkjFAF8lUCI2AplnNgB2oWUwm8yPn/F4pfAAAA//8DAFBLAQItABQABgAIAAAAIQC2gziS/gAA&#10;AOEBAAATAAAAAAAAAAAAAAAAAAAAAABbQ29udGVudF9UeXBlc10ueG1sUEsBAi0AFAAGAAgAAAAh&#10;ADj9If/WAAAAlAEAAAsAAAAAAAAAAAAAAAAALwEAAF9yZWxzLy5yZWxzUEsBAi0AFAAGAAgAAAAh&#10;ANyd8bdMAgAAygQAAA4AAAAAAAAAAAAAAAAALgIAAGRycy9lMm9Eb2MueG1sUEsBAi0AFAAGAAgA&#10;AAAhAJ8rsevgAAAACgEAAA8AAAAAAAAAAAAAAAAApgQAAGRycy9kb3ducmV2LnhtbFBLBQYAAAAA&#10;BAAEAPMAAACzBQAAAAA=&#10;" fillcolor="#bfbfbf [2412]" strokecolor="black [3213]" strokeweight="3pt">
                <v:stroke linestyle="thinThin"/>
                <v:textbox>
                  <w:txbxContent>
                    <w:p w:rsidR="006807DB" w:rsidRDefault="006807DB" w:rsidP="00E215D6">
                      <w:pPr>
                        <w:spacing w:before="240"/>
                        <w:jc w:val="center"/>
                        <w:rPr>
                          <w:rFonts w:ascii="Arial" w:hAnsi="Arial" w:cs="Arial"/>
                        </w:rPr>
                      </w:pPr>
                      <w:r>
                        <w:rPr>
                          <w:rFonts w:ascii="Arial" w:hAnsi="Arial" w:cs="Arial"/>
                          <w:b/>
                          <w:bCs/>
                          <w:sz w:val="36"/>
                        </w:rPr>
                        <w:t>CAHIER DES CLAUSES ADMINISTRATIVES PARTICULIERES (CCAP)</w:t>
                      </w:r>
                    </w:p>
                  </w:txbxContent>
                </v:textbox>
              </v:rect>
            </w:pict>
          </mc:Fallback>
        </mc:AlternateContent>
      </w:r>
    </w:p>
    <w:p w:rsidR="00E215D6" w:rsidRDefault="00E215D6" w:rsidP="00E215D6">
      <w:pPr>
        <w:spacing w:before="240" w:after="480"/>
        <w:rPr>
          <w:rFonts w:ascii="Arial" w:hAnsi="Arial" w:cs="Arial"/>
        </w:rPr>
      </w:pPr>
    </w:p>
    <w:p w:rsidR="00E215D6" w:rsidRDefault="00E215D6" w:rsidP="00E215D6">
      <w:pPr>
        <w:jc w:val="both"/>
        <w:rPr>
          <w:rFonts w:ascii="Arial" w:hAnsi="Arial" w:cs="Arial"/>
        </w:rPr>
      </w:pPr>
    </w:p>
    <w:p w:rsidR="00E215D6" w:rsidRDefault="00E215D6" w:rsidP="00E215D6">
      <w:pPr>
        <w:jc w:val="both"/>
        <w:rPr>
          <w:rFonts w:ascii="Arial" w:hAnsi="Arial" w:cs="Arial"/>
        </w:rPr>
      </w:pPr>
    </w:p>
    <w:p w:rsidR="00E215D6" w:rsidRDefault="00E215D6" w:rsidP="00E215D6">
      <w:pPr>
        <w:jc w:val="both"/>
        <w:rPr>
          <w:rFonts w:ascii="Arial" w:hAnsi="Arial" w:cs="Arial"/>
        </w:rPr>
      </w:pPr>
    </w:p>
    <w:p w:rsidR="00E215D6" w:rsidRDefault="00E215D6" w:rsidP="00E215D6">
      <w:pPr>
        <w:jc w:val="both"/>
        <w:rPr>
          <w:rFonts w:ascii="Arial" w:hAnsi="Arial" w:cs="Arial"/>
        </w:rPr>
      </w:pPr>
    </w:p>
    <w:p w:rsidR="00E215D6" w:rsidRDefault="00E215D6" w:rsidP="00E215D6">
      <w:pPr>
        <w:jc w:val="both"/>
        <w:rPr>
          <w:rFonts w:ascii="Arial" w:hAnsi="Arial" w:cs="Arial"/>
        </w:rPr>
      </w:pPr>
    </w:p>
    <w:p w:rsidR="00E215D6" w:rsidRDefault="00E215D6" w:rsidP="00E215D6">
      <w:pPr>
        <w:jc w:val="both"/>
        <w:rPr>
          <w:rFonts w:ascii="Arial" w:hAnsi="Arial" w:cs="Arial"/>
        </w:rPr>
      </w:pPr>
    </w:p>
    <w:p w:rsidR="00E215D6" w:rsidRDefault="00E215D6" w:rsidP="00E215D6">
      <w:pPr>
        <w:jc w:val="both"/>
        <w:rPr>
          <w:rFonts w:ascii="Arial" w:hAnsi="Arial" w:cs="Arial"/>
        </w:rPr>
      </w:pPr>
    </w:p>
    <w:p w:rsidR="00E215D6" w:rsidRDefault="00E215D6" w:rsidP="00E215D6">
      <w:pPr>
        <w:jc w:val="both"/>
        <w:rPr>
          <w:rFonts w:ascii="Arial" w:hAnsi="Arial" w:cs="Arial"/>
        </w:rPr>
      </w:pPr>
    </w:p>
    <w:p w:rsidR="00E215D6" w:rsidRDefault="00E215D6" w:rsidP="00E215D6">
      <w:pPr>
        <w:jc w:val="both"/>
        <w:rPr>
          <w:rFonts w:ascii="Arial" w:hAnsi="Arial" w:cs="Arial"/>
        </w:rPr>
      </w:pPr>
    </w:p>
    <w:p w:rsidR="00E215D6" w:rsidRDefault="00E215D6" w:rsidP="00E215D6">
      <w:pPr>
        <w:jc w:val="both"/>
        <w:rPr>
          <w:rFonts w:ascii="Arial" w:hAnsi="Arial" w:cs="Arial"/>
        </w:rPr>
      </w:pPr>
    </w:p>
    <w:p w:rsidR="00E215D6" w:rsidRDefault="00E215D6" w:rsidP="00E215D6">
      <w:pPr>
        <w:jc w:val="both"/>
        <w:rPr>
          <w:rFonts w:ascii="Arial" w:hAnsi="Arial" w:cs="Arial"/>
        </w:rPr>
      </w:pPr>
    </w:p>
    <w:p w:rsidR="00E215D6" w:rsidRDefault="00E215D6" w:rsidP="00E215D6">
      <w:pPr>
        <w:jc w:val="both"/>
        <w:rPr>
          <w:rFonts w:ascii="Arial" w:hAnsi="Arial" w:cs="Arial"/>
        </w:rPr>
      </w:pPr>
    </w:p>
    <w:p w:rsidR="00E215D6" w:rsidRDefault="00E215D6" w:rsidP="00E215D6">
      <w:pPr>
        <w:jc w:val="both"/>
        <w:rPr>
          <w:rFonts w:ascii="Arial" w:hAnsi="Arial" w:cs="Arial"/>
        </w:rPr>
      </w:pPr>
    </w:p>
    <w:p w:rsidR="00E215D6" w:rsidRDefault="00E215D6" w:rsidP="00E215D6">
      <w:pPr>
        <w:jc w:val="both"/>
        <w:rPr>
          <w:rFonts w:ascii="Arial" w:hAnsi="Arial" w:cs="Arial"/>
        </w:rPr>
      </w:pPr>
    </w:p>
    <w:p w:rsidR="00E215D6" w:rsidRDefault="00E215D6" w:rsidP="00E215D6">
      <w:pPr>
        <w:jc w:val="both"/>
        <w:rPr>
          <w:rFonts w:ascii="Arial" w:hAnsi="Arial" w:cs="Arial"/>
        </w:rPr>
      </w:pPr>
    </w:p>
    <w:p w:rsidR="00E215D6" w:rsidRDefault="00E215D6" w:rsidP="00E215D6">
      <w:pPr>
        <w:jc w:val="both"/>
        <w:rPr>
          <w:rFonts w:ascii="Arial" w:hAnsi="Arial" w:cs="Arial"/>
        </w:rPr>
      </w:pPr>
    </w:p>
    <w:p w:rsidR="00E215D6" w:rsidRDefault="00E215D6" w:rsidP="00E215D6">
      <w:pPr>
        <w:jc w:val="center"/>
        <w:rPr>
          <w:rFonts w:ascii="Arial" w:hAnsi="Arial" w:cs="Arial"/>
          <w:b/>
          <w:bCs/>
        </w:rPr>
      </w:pPr>
    </w:p>
    <w:p w:rsidR="00E215D6" w:rsidRDefault="00E215D6" w:rsidP="00E215D6">
      <w:pPr>
        <w:jc w:val="center"/>
        <w:rPr>
          <w:rFonts w:ascii="Arial" w:hAnsi="Arial" w:cs="Arial"/>
          <w:b/>
          <w:bCs/>
        </w:rPr>
      </w:pPr>
    </w:p>
    <w:p w:rsidR="00E215D6" w:rsidRDefault="00E215D6" w:rsidP="00E215D6">
      <w:pPr>
        <w:jc w:val="center"/>
        <w:rPr>
          <w:rFonts w:ascii="Arial" w:hAnsi="Arial" w:cs="Arial"/>
          <w:b/>
          <w:bCs/>
        </w:rPr>
      </w:pPr>
    </w:p>
    <w:p w:rsidR="00E215D6" w:rsidRDefault="00E215D6" w:rsidP="00E215D6">
      <w:pPr>
        <w:jc w:val="center"/>
        <w:rPr>
          <w:rFonts w:ascii="Arial" w:hAnsi="Arial" w:cs="Arial"/>
          <w:b/>
          <w:bCs/>
        </w:rPr>
      </w:pPr>
    </w:p>
    <w:p w:rsidR="00E215D6" w:rsidRDefault="00E215D6" w:rsidP="00E215D6">
      <w:pPr>
        <w:jc w:val="center"/>
        <w:rPr>
          <w:rFonts w:ascii="Arial" w:hAnsi="Arial" w:cs="Arial"/>
          <w:b/>
          <w:bCs/>
        </w:rPr>
      </w:pPr>
    </w:p>
    <w:p w:rsidR="00E215D6" w:rsidRDefault="00E215D6" w:rsidP="00E215D6">
      <w:pPr>
        <w:jc w:val="center"/>
        <w:rPr>
          <w:rFonts w:ascii="Arial" w:hAnsi="Arial" w:cs="Arial"/>
          <w:b/>
          <w:bCs/>
        </w:rPr>
      </w:pPr>
    </w:p>
    <w:p w:rsidR="00E215D6" w:rsidRDefault="00E215D6" w:rsidP="00E215D6">
      <w:pPr>
        <w:jc w:val="center"/>
        <w:rPr>
          <w:rFonts w:ascii="Arial" w:hAnsi="Arial" w:cs="Arial"/>
          <w:b/>
          <w:bCs/>
        </w:rPr>
      </w:pPr>
    </w:p>
    <w:p w:rsidR="00E215D6" w:rsidRDefault="00E215D6" w:rsidP="00E215D6">
      <w:pPr>
        <w:spacing w:before="240" w:after="360"/>
        <w:jc w:val="center"/>
        <w:rPr>
          <w:rFonts w:ascii="Arial" w:hAnsi="Arial" w:cs="Arial"/>
          <w:b/>
          <w:bCs/>
          <w:sz w:val="28"/>
          <w:szCs w:val="28"/>
        </w:rPr>
      </w:pPr>
      <w:r>
        <w:rPr>
          <w:rFonts w:ascii="Arial" w:hAnsi="Arial" w:cs="Arial"/>
          <w:b/>
          <w:bCs/>
          <w:sz w:val="28"/>
          <w:szCs w:val="28"/>
        </w:rPr>
        <w:t>TABLE DES MATIERES</w:t>
      </w:r>
    </w:p>
    <w:p w:rsidR="00E215D6" w:rsidRDefault="00E215D6" w:rsidP="00E215D6">
      <w:pPr>
        <w:spacing w:before="240" w:after="120"/>
        <w:jc w:val="both"/>
        <w:rPr>
          <w:rFonts w:ascii="Arial" w:hAnsi="Arial" w:cs="Arial"/>
          <w:b/>
          <w:bCs/>
          <w:sz w:val="20"/>
        </w:rPr>
      </w:pPr>
      <w:r>
        <w:rPr>
          <w:rFonts w:ascii="Arial" w:hAnsi="Arial" w:cs="Arial"/>
          <w:b/>
          <w:bCs/>
          <w:sz w:val="20"/>
        </w:rPr>
        <w:t>Chapitre I : Généralités</w:t>
      </w:r>
    </w:p>
    <w:p w:rsidR="00E215D6" w:rsidRDefault="00E215D6" w:rsidP="00E215D6">
      <w:pPr>
        <w:spacing w:before="120" w:after="120"/>
        <w:ind w:left="708"/>
        <w:jc w:val="both"/>
        <w:rPr>
          <w:rFonts w:ascii="Arial" w:hAnsi="Arial" w:cs="Arial"/>
          <w:sz w:val="20"/>
          <w:szCs w:val="20"/>
        </w:rPr>
      </w:pPr>
      <w:r>
        <w:rPr>
          <w:rFonts w:ascii="Arial" w:hAnsi="Arial" w:cs="Arial"/>
          <w:sz w:val="20"/>
          <w:szCs w:val="20"/>
        </w:rPr>
        <w:t>Article 1 : Objet du marché …………………………………………………………………………………</w:t>
      </w:r>
    </w:p>
    <w:p w:rsidR="00E215D6" w:rsidRDefault="00E215D6" w:rsidP="00E215D6">
      <w:pPr>
        <w:spacing w:before="120" w:after="120"/>
        <w:ind w:left="708"/>
        <w:jc w:val="both"/>
        <w:rPr>
          <w:rFonts w:ascii="Arial" w:hAnsi="Arial" w:cs="Arial"/>
          <w:sz w:val="20"/>
          <w:szCs w:val="20"/>
        </w:rPr>
      </w:pPr>
      <w:r>
        <w:rPr>
          <w:rFonts w:ascii="Arial" w:hAnsi="Arial" w:cs="Arial"/>
          <w:sz w:val="20"/>
          <w:szCs w:val="20"/>
        </w:rPr>
        <w:t>Article 2 : Procédure de passation du marché ……………………………………………………………</w:t>
      </w:r>
    </w:p>
    <w:p w:rsidR="00E215D6" w:rsidRDefault="00E215D6" w:rsidP="00E215D6">
      <w:pPr>
        <w:spacing w:before="120" w:after="120"/>
        <w:ind w:left="708"/>
        <w:jc w:val="both"/>
        <w:rPr>
          <w:rFonts w:ascii="Arial" w:hAnsi="Arial" w:cs="Arial"/>
          <w:sz w:val="20"/>
          <w:szCs w:val="20"/>
        </w:rPr>
      </w:pPr>
      <w:r>
        <w:rPr>
          <w:rFonts w:ascii="Arial" w:hAnsi="Arial" w:cs="Arial"/>
          <w:sz w:val="20"/>
          <w:szCs w:val="20"/>
        </w:rPr>
        <w:t>Article 3 : Définitions et attributions (CCAG Article 2 complété) …………………………………</w:t>
      </w:r>
      <w:proofErr w:type="gramStart"/>
      <w:r>
        <w:rPr>
          <w:rFonts w:ascii="Arial" w:hAnsi="Arial" w:cs="Arial"/>
          <w:sz w:val="20"/>
          <w:szCs w:val="20"/>
        </w:rPr>
        <w:t>…….</w:t>
      </w:r>
      <w:proofErr w:type="gramEnd"/>
      <w:r>
        <w:rPr>
          <w:rFonts w:ascii="Arial" w:hAnsi="Arial" w:cs="Arial"/>
          <w:sz w:val="20"/>
          <w:szCs w:val="20"/>
        </w:rPr>
        <w:t>.</w:t>
      </w:r>
    </w:p>
    <w:p w:rsidR="00E215D6" w:rsidRDefault="00E215D6" w:rsidP="00E215D6">
      <w:pPr>
        <w:spacing w:before="120" w:after="120"/>
        <w:ind w:left="708"/>
        <w:jc w:val="both"/>
        <w:rPr>
          <w:rFonts w:ascii="Arial" w:hAnsi="Arial" w:cs="Arial"/>
          <w:sz w:val="20"/>
          <w:szCs w:val="20"/>
        </w:rPr>
      </w:pPr>
      <w:r>
        <w:rPr>
          <w:rFonts w:ascii="Arial" w:hAnsi="Arial" w:cs="Arial"/>
          <w:sz w:val="20"/>
          <w:szCs w:val="20"/>
        </w:rPr>
        <w:t>Article 4 : Langue, loi et réglementation applicables …………………………………………………….</w:t>
      </w:r>
    </w:p>
    <w:p w:rsidR="00E215D6" w:rsidRDefault="00E215D6" w:rsidP="00E215D6">
      <w:pPr>
        <w:spacing w:before="120" w:after="120"/>
        <w:ind w:left="708"/>
        <w:jc w:val="both"/>
        <w:rPr>
          <w:rFonts w:ascii="Arial" w:hAnsi="Arial" w:cs="Arial"/>
          <w:sz w:val="20"/>
          <w:szCs w:val="20"/>
        </w:rPr>
      </w:pPr>
      <w:r>
        <w:rPr>
          <w:rFonts w:ascii="Arial" w:hAnsi="Arial" w:cs="Arial"/>
          <w:sz w:val="20"/>
          <w:szCs w:val="20"/>
        </w:rPr>
        <w:t>Article 5 : Pièces constitutives du marché (CCAG Article 4) ……………………………………………</w:t>
      </w:r>
    </w:p>
    <w:p w:rsidR="00E215D6" w:rsidRDefault="00E215D6" w:rsidP="00E215D6">
      <w:pPr>
        <w:spacing w:before="120" w:after="120"/>
        <w:ind w:left="708"/>
        <w:jc w:val="both"/>
        <w:rPr>
          <w:rFonts w:ascii="Arial" w:hAnsi="Arial" w:cs="Arial"/>
          <w:sz w:val="20"/>
          <w:szCs w:val="20"/>
        </w:rPr>
      </w:pPr>
      <w:r>
        <w:rPr>
          <w:rFonts w:ascii="Arial" w:hAnsi="Arial" w:cs="Arial"/>
          <w:sz w:val="20"/>
          <w:szCs w:val="20"/>
        </w:rPr>
        <w:t>Article 6 : Textes généraux applicables ……………………………………………………………………</w:t>
      </w:r>
    </w:p>
    <w:p w:rsidR="00E215D6" w:rsidRDefault="00E215D6" w:rsidP="00E215D6">
      <w:pPr>
        <w:spacing w:before="120" w:after="120"/>
        <w:ind w:left="708"/>
        <w:jc w:val="both"/>
        <w:rPr>
          <w:rFonts w:ascii="Arial" w:hAnsi="Arial" w:cs="Arial"/>
          <w:sz w:val="20"/>
          <w:szCs w:val="20"/>
        </w:rPr>
      </w:pPr>
      <w:r>
        <w:rPr>
          <w:rFonts w:ascii="Arial" w:hAnsi="Arial" w:cs="Arial"/>
          <w:sz w:val="20"/>
          <w:szCs w:val="20"/>
        </w:rPr>
        <w:t>Article 7 : Communication (CCAG Articles 6 et 10 complétés) ………………………………………….</w:t>
      </w:r>
    </w:p>
    <w:p w:rsidR="00E215D6" w:rsidRDefault="00E215D6" w:rsidP="00E215D6">
      <w:pPr>
        <w:spacing w:before="120" w:after="120"/>
        <w:ind w:left="708"/>
        <w:jc w:val="both"/>
        <w:rPr>
          <w:rFonts w:ascii="Arial" w:hAnsi="Arial" w:cs="Arial"/>
          <w:sz w:val="20"/>
          <w:szCs w:val="20"/>
        </w:rPr>
      </w:pPr>
      <w:r>
        <w:rPr>
          <w:rFonts w:ascii="Arial" w:hAnsi="Arial" w:cs="Arial"/>
          <w:sz w:val="20"/>
          <w:szCs w:val="20"/>
        </w:rPr>
        <w:t>Article 8 : Ordres de service (CCAG Article 8) ……………………………………………………………</w:t>
      </w:r>
    </w:p>
    <w:p w:rsidR="00E215D6" w:rsidRDefault="00E215D6" w:rsidP="00E215D6">
      <w:pPr>
        <w:spacing w:before="120" w:after="120"/>
        <w:ind w:left="708"/>
        <w:jc w:val="both"/>
        <w:rPr>
          <w:rFonts w:ascii="Arial" w:hAnsi="Arial" w:cs="Arial"/>
          <w:sz w:val="20"/>
          <w:szCs w:val="20"/>
        </w:rPr>
      </w:pPr>
      <w:r>
        <w:rPr>
          <w:rFonts w:ascii="Arial" w:hAnsi="Arial" w:cs="Arial"/>
          <w:sz w:val="20"/>
          <w:szCs w:val="20"/>
        </w:rPr>
        <w:t>Article 9 : Marchés à tranches conditionnelles (CCAG Article 15 complété) …………………………</w:t>
      </w:r>
    </w:p>
    <w:p w:rsidR="00E215D6" w:rsidRDefault="00E215D6" w:rsidP="00E215D6">
      <w:pPr>
        <w:spacing w:before="120" w:after="120"/>
        <w:ind w:left="708"/>
        <w:jc w:val="both"/>
        <w:rPr>
          <w:rFonts w:ascii="Arial" w:hAnsi="Arial" w:cs="Arial"/>
          <w:sz w:val="20"/>
          <w:szCs w:val="20"/>
        </w:rPr>
      </w:pPr>
      <w:r>
        <w:rPr>
          <w:rFonts w:ascii="Arial" w:hAnsi="Arial" w:cs="Arial"/>
          <w:sz w:val="20"/>
          <w:szCs w:val="20"/>
        </w:rPr>
        <w:t>Article 10 : Personnel de l’entrepreneur (CCAG Article 15 complété) …………………………………</w:t>
      </w:r>
    </w:p>
    <w:p w:rsidR="00E215D6" w:rsidRDefault="00E215D6" w:rsidP="00E215D6">
      <w:pPr>
        <w:spacing w:before="240" w:after="120"/>
        <w:jc w:val="both"/>
        <w:rPr>
          <w:rFonts w:ascii="Arial" w:hAnsi="Arial" w:cs="Arial"/>
          <w:b/>
          <w:bCs/>
          <w:sz w:val="20"/>
        </w:rPr>
      </w:pPr>
      <w:r>
        <w:rPr>
          <w:rFonts w:ascii="Arial" w:hAnsi="Arial" w:cs="Arial"/>
          <w:b/>
          <w:bCs/>
          <w:sz w:val="20"/>
        </w:rPr>
        <w:t>Chapitre II : Clauses Financières</w:t>
      </w:r>
    </w:p>
    <w:p w:rsidR="00E215D6" w:rsidRDefault="00E215D6" w:rsidP="00E215D6">
      <w:pPr>
        <w:spacing w:before="120" w:after="120"/>
        <w:ind w:left="708"/>
        <w:jc w:val="both"/>
        <w:rPr>
          <w:rFonts w:ascii="Arial" w:hAnsi="Arial" w:cs="Arial"/>
          <w:sz w:val="20"/>
          <w:szCs w:val="20"/>
        </w:rPr>
      </w:pPr>
      <w:r>
        <w:rPr>
          <w:rFonts w:ascii="Arial" w:hAnsi="Arial" w:cs="Arial"/>
          <w:sz w:val="20"/>
          <w:szCs w:val="20"/>
        </w:rPr>
        <w:t>Article 11 : Garanties et cautions (CCAG Articles 29 et 41 complétés) ……………………………….</w:t>
      </w:r>
    </w:p>
    <w:p w:rsidR="00E215D6" w:rsidRDefault="00E215D6" w:rsidP="00E215D6">
      <w:pPr>
        <w:spacing w:before="120" w:after="120"/>
        <w:ind w:left="708"/>
        <w:jc w:val="both"/>
        <w:rPr>
          <w:rFonts w:ascii="Arial" w:hAnsi="Arial" w:cs="Arial"/>
          <w:sz w:val="20"/>
          <w:szCs w:val="20"/>
        </w:rPr>
      </w:pPr>
      <w:r>
        <w:rPr>
          <w:rFonts w:ascii="Arial" w:hAnsi="Arial" w:cs="Arial"/>
          <w:sz w:val="20"/>
          <w:szCs w:val="20"/>
        </w:rPr>
        <w:t>Article 12 : Montant du marché (CCAG Articles 18 et 19 complétés) …………………………………</w:t>
      </w:r>
    </w:p>
    <w:p w:rsidR="00E215D6" w:rsidRDefault="00E215D6" w:rsidP="00E215D6">
      <w:pPr>
        <w:spacing w:before="120" w:after="120"/>
        <w:ind w:left="708"/>
        <w:jc w:val="both"/>
        <w:rPr>
          <w:rFonts w:ascii="Arial" w:hAnsi="Arial" w:cs="Arial"/>
          <w:sz w:val="20"/>
          <w:szCs w:val="20"/>
        </w:rPr>
      </w:pPr>
      <w:r>
        <w:rPr>
          <w:rFonts w:ascii="Arial" w:hAnsi="Arial" w:cs="Arial"/>
          <w:sz w:val="20"/>
          <w:szCs w:val="20"/>
        </w:rPr>
        <w:t>Article 13 : Lieu et mode de paiement …………………………………………………………………….</w:t>
      </w:r>
    </w:p>
    <w:p w:rsidR="00E215D6" w:rsidRDefault="00E215D6" w:rsidP="00E215D6">
      <w:pPr>
        <w:spacing w:before="120" w:after="120"/>
        <w:ind w:left="708"/>
        <w:jc w:val="both"/>
        <w:rPr>
          <w:rFonts w:ascii="Arial" w:hAnsi="Arial" w:cs="Arial"/>
          <w:sz w:val="20"/>
          <w:szCs w:val="20"/>
        </w:rPr>
      </w:pPr>
      <w:r>
        <w:rPr>
          <w:rFonts w:ascii="Arial" w:hAnsi="Arial" w:cs="Arial"/>
          <w:sz w:val="20"/>
          <w:szCs w:val="20"/>
        </w:rPr>
        <w:t>Article 14 : Variation des prix (CCAG Article 20) …………………………………………………………</w:t>
      </w:r>
    </w:p>
    <w:p w:rsidR="00E215D6" w:rsidRDefault="00E215D6" w:rsidP="00E215D6">
      <w:pPr>
        <w:spacing w:before="120" w:after="120"/>
        <w:ind w:left="708"/>
        <w:jc w:val="both"/>
        <w:rPr>
          <w:rFonts w:ascii="Arial" w:hAnsi="Arial" w:cs="Arial"/>
          <w:sz w:val="20"/>
          <w:szCs w:val="20"/>
        </w:rPr>
      </w:pPr>
      <w:r>
        <w:rPr>
          <w:rFonts w:ascii="Arial" w:hAnsi="Arial" w:cs="Arial"/>
          <w:sz w:val="20"/>
          <w:szCs w:val="20"/>
        </w:rPr>
        <w:t>Article 15 : Formules de révision des prix (CCAG Article 21) ……………………………………</w:t>
      </w:r>
      <w:proofErr w:type="gramStart"/>
      <w:r>
        <w:rPr>
          <w:rFonts w:ascii="Arial" w:hAnsi="Arial" w:cs="Arial"/>
          <w:sz w:val="20"/>
          <w:szCs w:val="20"/>
        </w:rPr>
        <w:t>…….</w:t>
      </w:r>
      <w:proofErr w:type="gramEnd"/>
      <w:r>
        <w:rPr>
          <w:rFonts w:ascii="Arial" w:hAnsi="Arial" w:cs="Arial"/>
          <w:sz w:val="20"/>
          <w:szCs w:val="20"/>
        </w:rPr>
        <w:t>.</w:t>
      </w:r>
    </w:p>
    <w:p w:rsidR="00E215D6" w:rsidRDefault="00E215D6" w:rsidP="00E215D6">
      <w:pPr>
        <w:spacing w:before="120" w:after="120"/>
        <w:ind w:left="708"/>
        <w:jc w:val="both"/>
        <w:rPr>
          <w:rFonts w:ascii="Arial" w:hAnsi="Arial" w:cs="Arial"/>
          <w:sz w:val="20"/>
          <w:szCs w:val="20"/>
        </w:rPr>
      </w:pPr>
      <w:r>
        <w:rPr>
          <w:rFonts w:ascii="Arial" w:hAnsi="Arial" w:cs="Arial"/>
          <w:sz w:val="20"/>
          <w:szCs w:val="20"/>
        </w:rPr>
        <w:t>Article 16 : Formules d’actualisation des prix (CCAG Article 21) ………………………………………</w:t>
      </w:r>
    </w:p>
    <w:p w:rsidR="00E215D6" w:rsidRDefault="00E215D6" w:rsidP="00E215D6">
      <w:pPr>
        <w:spacing w:before="120" w:after="120"/>
        <w:ind w:left="708"/>
        <w:jc w:val="both"/>
        <w:rPr>
          <w:rFonts w:ascii="Arial" w:hAnsi="Arial" w:cs="Arial"/>
          <w:sz w:val="20"/>
          <w:szCs w:val="20"/>
        </w:rPr>
      </w:pPr>
      <w:r>
        <w:rPr>
          <w:rFonts w:ascii="Arial" w:hAnsi="Arial" w:cs="Arial"/>
          <w:sz w:val="20"/>
          <w:szCs w:val="20"/>
        </w:rPr>
        <w:t>Article 17 : Travaux en régie (CCAG Article 24 complété) ………………………………………………</w:t>
      </w:r>
    </w:p>
    <w:p w:rsidR="00E215D6" w:rsidRDefault="00E215D6" w:rsidP="00E215D6">
      <w:pPr>
        <w:spacing w:before="120" w:after="120"/>
        <w:ind w:left="708"/>
        <w:jc w:val="both"/>
        <w:rPr>
          <w:rFonts w:ascii="Arial" w:hAnsi="Arial" w:cs="Arial"/>
          <w:sz w:val="20"/>
          <w:szCs w:val="20"/>
        </w:rPr>
      </w:pPr>
      <w:r>
        <w:rPr>
          <w:rFonts w:ascii="Arial" w:hAnsi="Arial" w:cs="Arial"/>
          <w:sz w:val="20"/>
          <w:szCs w:val="20"/>
        </w:rPr>
        <w:t>Article 18 : Valorisation des travaux (CCAG Article 23) …………………………………………………</w:t>
      </w:r>
    </w:p>
    <w:p w:rsidR="00E215D6" w:rsidRDefault="00E215D6" w:rsidP="00E215D6">
      <w:pPr>
        <w:spacing w:before="120" w:after="120"/>
        <w:ind w:left="708"/>
        <w:jc w:val="both"/>
        <w:rPr>
          <w:rFonts w:ascii="Arial" w:hAnsi="Arial" w:cs="Arial"/>
          <w:sz w:val="20"/>
          <w:szCs w:val="20"/>
        </w:rPr>
      </w:pPr>
      <w:r>
        <w:rPr>
          <w:rFonts w:ascii="Arial" w:hAnsi="Arial" w:cs="Arial"/>
          <w:sz w:val="20"/>
          <w:szCs w:val="20"/>
        </w:rPr>
        <w:t>Article 19 : Valorisation des approvisionnements (CCAG Article 24 complété) ………………………</w:t>
      </w:r>
    </w:p>
    <w:p w:rsidR="00E215D6" w:rsidRDefault="00E215D6" w:rsidP="00E215D6">
      <w:pPr>
        <w:spacing w:before="120" w:after="120"/>
        <w:ind w:left="708"/>
        <w:jc w:val="both"/>
        <w:rPr>
          <w:rFonts w:ascii="Arial" w:hAnsi="Arial" w:cs="Arial"/>
          <w:sz w:val="20"/>
          <w:szCs w:val="20"/>
        </w:rPr>
      </w:pPr>
      <w:r>
        <w:rPr>
          <w:rFonts w:ascii="Arial" w:hAnsi="Arial" w:cs="Arial"/>
          <w:sz w:val="20"/>
          <w:szCs w:val="20"/>
        </w:rPr>
        <w:t>Article 20 : Avances (CCAG Article 28) ……………………………………………………………………</w:t>
      </w:r>
    </w:p>
    <w:p w:rsidR="00E215D6" w:rsidRDefault="00E215D6" w:rsidP="00E215D6">
      <w:pPr>
        <w:spacing w:before="120" w:after="120"/>
        <w:ind w:left="708"/>
        <w:jc w:val="both"/>
        <w:rPr>
          <w:rFonts w:ascii="Arial" w:hAnsi="Arial" w:cs="Arial"/>
          <w:sz w:val="20"/>
          <w:szCs w:val="20"/>
        </w:rPr>
      </w:pPr>
      <w:r>
        <w:rPr>
          <w:rFonts w:ascii="Arial" w:hAnsi="Arial" w:cs="Arial"/>
          <w:sz w:val="20"/>
          <w:szCs w:val="20"/>
        </w:rPr>
        <w:t>Article 21 : Règlement des travaux (</w:t>
      </w:r>
      <w:proofErr w:type="spellStart"/>
      <w:r>
        <w:rPr>
          <w:rFonts w:ascii="Arial" w:hAnsi="Arial" w:cs="Arial"/>
          <w:sz w:val="20"/>
          <w:szCs w:val="20"/>
        </w:rPr>
        <w:t>cf</w:t>
      </w:r>
      <w:proofErr w:type="spellEnd"/>
      <w:r>
        <w:rPr>
          <w:rFonts w:ascii="Arial" w:hAnsi="Arial" w:cs="Arial"/>
          <w:sz w:val="20"/>
          <w:szCs w:val="20"/>
        </w:rPr>
        <w:t xml:space="preserve"> art. 26, 27 et 30 CCAG complétés) …………………………...</w:t>
      </w:r>
    </w:p>
    <w:p w:rsidR="00E215D6" w:rsidRDefault="00E215D6" w:rsidP="00E215D6">
      <w:pPr>
        <w:spacing w:before="120" w:after="120"/>
        <w:ind w:left="708"/>
        <w:jc w:val="both"/>
        <w:rPr>
          <w:rFonts w:ascii="Arial" w:hAnsi="Arial" w:cs="Arial"/>
          <w:sz w:val="20"/>
          <w:szCs w:val="20"/>
        </w:rPr>
      </w:pPr>
      <w:r>
        <w:rPr>
          <w:rFonts w:ascii="Arial" w:hAnsi="Arial" w:cs="Arial"/>
          <w:sz w:val="20"/>
          <w:szCs w:val="20"/>
        </w:rPr>
        <w:t>Article 22 : Intérêts moratoires (CCAG Article 31) …………………………………………………</w:t>
      </w:r>
      <w:proofErr w:type="gramStart"/>
      <w:r>
        <w:rPr>
          <w:rFonts w:ascii="Arial" w:hAnsi="Arial" w:cs="Arial"/>
          <w:sz w:val="20"/>
          <w:szCs w:val="20"/>
        </w:rPr>
        <w:t>…….</w:t>
      </w:r>
      <w:proofErr w:type="gramEnd"/>
      <w:r>
        <w:rPr>
          <w:rFonts w:ascii="Arial" w:hAnsi="Arial" w:cs="Arial"/>
          <w:sz w:val="20"/>
          <w:szCs w:val="20"/>
        </w:rPr>
        <w:t>.</w:t>
      </w:r>
    </w:p>
    <w:p w:rsidR="00E215D6" w:rsidRDefault="00E215D6" w:rsidP="00E215D6">
      <w:pPr>
        <w:spacing w:before="120" w:after="120"/>
        <w:ind w:left="708"/>
        <w:jc w:val="both"/>
        <w:rPr>
          <w:rFonts w:ascii="Arial" w:hAnsi="Arial" w:cs="Arial"/>
          <w:sz w:val="20"/>
          <w:szCs w:val="20"/>
        </w:rPr>
      </w:pPr>
      <w:r>
        <w:rPr>
          <w:rFonts w:ascii="Arial" w:hAnsi="Arial" w:cs="Arial"/>
          <w:sz w:val="20"/>
          <w:szCs w:val="20"/>
        </w:rPr>
        <w:t>Article 23 : Pénalités de retard (CCAG Article 32 complété) …………………………………………....</w:t>
      </w:r>
    </w:p>
    <w:p w:rsidR="00E215D6" w:rsidRDefault="00E215D6" w:rsidP="00E215D6">
      <w:pPr>
        <w:spacing w:before="120" w:after="120"/>
        <w:ind w:left="708"/>
        <w:jc w:val="both"/>
        <w:rPr>
          <w:rFonts w:ascii="Arial" w:hAnsi="Arial" w:cs="Arial"/>
          <w:sz w:val="20"/>
          <w:szCs w:val="20"/>
        </w:rPr>
      </w:pPr>
      <w:r>
        <w:rPr>
          <w:rFonts w:ascii="Arial" w:hAnsi="Arial" w:cs="Arial"/>
          <w:sz w:val="20"/>
          <w:szCs w:val="20"/>
        </w:rPr>
        <w:t>Article 24 : Règlement en cas de groupement d’entreprises (CCAG Article 33) ………………</w:t>
      </w:r>
      <w:proofErr w:type="gramStart"/>
      <w:r>
        <w:rPr>
          <w:rFonts w:ascii="Arial" w:hAnsi="Arial" w:cs="Arial"/>
          <w:sz w:val="20"/>
          <w:szCs w:val="20"/>
        </w:rPr>
        <w:t>…….</w:t>
      </w:r>
      <w:proofErr w:type="gramEnd"/>
      <w:r>
        <w:rPr>
          <w:rFonts w:ascii="Arial" w:hAnsi="Arial" w:cs="Arial"/>
          <w:sz w:val="20"/>
          <w:szCs w:val="20"/>
        </w:rPr>
        <w:t>.</w:t>
      </w:r>
    </w:p>
    <w:p w:rsidR="00E215D6" w:rsidRDefault="00E215D6" w:rsidP="00E215D6">
      <w:pPr>
        <w:spacing w:before="120" w:after="120"/>
        <w:ind w:left="708"/>
        <w:jc w:val="both"/>
        <w:rPr>
          <w:rFonts w:ascii="Arial" w:hAnsi="Arial" w:cs="Arial"/>
          <w:sz w:val="20"/>
          <w:szCs w:val="20"/>
        </w:rPr>
      </w:pPr>
      <w:r>
        <w:rPr>
          <w:rFonts w:ascii="Arial" w:hAnsi="Arial" w:cs="Arial"/>
          <w:sz w:val="20"/>
          <w:szCs w:val="20"/>
        </w:rPr>
        <w:t>Article 25 : Décompte final (CCAG Article 34) ……………………………………………………………</w:t>
      </w:r>
    </w:p>
    <w:p w:rsidR="00E215D6" w:rsidRDefault="00E215D6" w:rsidP="00E215D6">
      <w:pPr>
        <w:spacing w:before="120" w:after="120"/>
        <w:ind w:left="708"/>
        <w:jc w:val="both"/>
        <w:rPr>
          <w:rFonts w:ascii="Arial" w:hAnsi="Arial" w:cs="Arial"/>
          <w:sz w:val="20"/>
          <w:szCs w:val="20"/>
        </w:rPr>
      </w:pPr>
      <w:r>
        <w:rPr>
          <w:rFonts w:ascii="Arial" w:hAnsi="Arial" w:cs="Arial"/>
          <w:sz w:val="20"/>
          <w:szCs w:val="20"/>
        </w:rPr>
        <w:t>Article 26 : Décompte général et définitif (CCAG Article 35) ……………………………………………</w:t>
      </w:r>
    </w:p>
    <w:p w:rsidR="00E215D6" w:rsidRDefault="00E215D6" w:rsidP="00E215D6">
      <w:pPr>
        <w:spacing w:before="120" w:after="120"/>
        <w:ind w:left="708"/>
        <w:jc w:val="both"/>
        <w:rPr>
          <w:rFonts w:ascii="Arial" w:hAnsi="Arial" w:cs="Arial"/>
          <w:sz w:val="20"/>
          <w:szCs w:val="20"/>
        </w:rPr>
      </w:pPr>
      <w:r>
        <w:rPr>
          <w:rFonts w:ascii="Arial" w:hAnsi="Arial" w:cs="Arial"/>
          <w:sz w:val="20"/>
          <w:szCs w:val="20"/>
        </w:rPr>
        <w:t>Article 27 : Régime fiscal et douanier (CCAG Article 36) …………………………………………</w:t>
      </w:r>
      <w:proofErr w:type="gramStart"/>
      <w:r>
        <w:rPr>
          <w:rFonts w:ascii="Arial" w:hAnsi="Arial" w:cs="Arial"/>
          <w:sz w:val="20"/>
          <w:szCs w:val="20"/>
        </w:rPr>
        <w:t>…….</w:t>
      </w:r>
      <w:proofErr w:type="gramEnd"/>
      <w:r>
        <w:rPr>
          <w:rFonts w:ascii="Arial" w:hAnsi="Arial" w:cs="Arial"/>
          <w:sz w:val="20"/>
          <w:szCs w:val="20"/>
        </w:rPr>
        <w:t>.</w:t>
      </w:r>
    </w:p>
    <w:p w:rsidR="00E215D6" w:rsidRDefault="00E215D6" w:rsidP="00E215D6">
      <w:pPr>
        <w:spacing w:before="120" w:after="120"/>
        <w:ind w:left="708"/>
        <w:jc w:val="both"/>
        <w:rPr>
          <w:rFonts w:ascii="Arial" w:hAnsi="Arial" w:cs="Arial"/>
          <w:sz w:val="20"/>
          <w:szCs w:val="20"/>
        </w:rPr>
      </w:pPr>
      <w:r>
        <w:rPr>
          <w:rFonts w:ascii="Arial" w:hAnsi="Arial" w:cs="Arial"/>
          <w:sz w:val="20"/>
          <w:szCs w:val="20"/>
        </w:rPr>
        <w:t>Article 28 : Timbres et enregistrement des marchés (CCAG Article 37) ……………………………….</w:t>
      </w:r>
    </w:p>
    <w:p w:rsidR="00E215D6" w:rsidRDefault="00E215D6" w:rsidP="00E215D6">
      <w:pPr>
        <w:spacing w:before="240" w:after="120"/>
        <w:jc w:val="both"/>
        <w:rPr>
          <w:rFonts w:ascii="Arial" w:hAnsi="Arial" w:cs="Arial"/>
          <w:b/>
          <w:bCs/>
          <w:sz w:val="20"/>
        </w:rPr>
      </w:pPr>
      <w:r>
        <w:rPr>
          <w:rFonts w:ascii="Arial" w:hAnsi="Arial" w:cs="Arial"/>
          <w:b/>
          <w:bCs/>
          <w:sz w:val="20"/>
        </w:rPr>
        <w:t>Chapitre III : Exécution des travaux</w:t>
      </w:r>
    </w:p>
    <w:p w:rsidR="00E215D6" w:rsidRDefault="00E215D6" w:rsidP="00E215D6">
      <w:pPr>
        <w:spacing w:before="120" w:after="120"/>
        <w:ind w:left="708"/>
        <w:jc w:val="both"/>
        <w:rPr>
          <w:rFonts w:ascii="Arial" w:hAnsi="Arial" w:cs="Arial"/>
          <w:sz w:val="20"/>
          <w:szCs w:val="20"/>
        </w:rPr>
      </w:pPr>
      <w:r>
        <w:rPr>
          <w:rFonts w:ascii="Arial" w:hAnsi="Arial" w:cs="Arial"/>
          <w:sz w:val="20"/>
          <w:szCs w:val="20"/>
        </w:rPr>
        <w:t xml:space="preserve">Article 29 : Consistance des </w:t>
      </w:r>
      <w:proofErr w:type="gramStart"/>
      <w:r>
        <w:rPr>
          <w:rFonts w:ascii="Arial" w:hAnsi="Arial" w:cs="Arial"/>
          <w:sz w:val="20"/>
          <w:szCs w:val="20"/>
        </w:rPr>
        <w:t>prestations  …</w:t>
      </w:r>
      <w:proofErr w:type="gramEnd"/>
      <w:r>
        <w:rPr>
          <w:rFonts w:ascii="Arial" w:hAnsi="Arial" w:cs="Arial"/>
          <w:sz w:val="20"/>
          <w:szCs w:val="20"/>
        </w:rPr>
        <w:t>………………………………………………………….……</w:t>
      </w:r>
    </w:p>
    <w:p w:rsidR="00E215D6" w:rsidRDefault="00E215D6" w:rsidP="00E215D6">
      <w:pPr>
        <w:spacing w:before="120" w:after="120"/>
        <w:ind w:left="708"/>
        <w:jc w:val="both"/>
        <w:rPr>
          <w:rFonts w:ascii="Arial" w:hAnsi="Arial" w:cs="Arial"/>
          <w:sz w:val="20"/>
          <w:szCs w:val="20"/>
        </w:rPr>
      </w:pPr>
      <w:r>
        <w:rPr>
          <w:rFonts w:ascii="Arial" w:hAnsi="Arial" w:cs="Arial"/>
          <w:sz w:val="20"/>
          <w:szCs w:val="20"/>
        </w:rPr>
        <w:t>Article 30 : Obligations du Maître d’Ouvrage (CCAG Complété) ……</w:t>
      </w:r>
      <w:proofErr w:type="gramStart"/>
      <w:r>
        <w:rPr>
          <w:rFonts w:ascii="Arial" w:hAnsi="Arial" w:cs="Arial"/>
          <w:sz w:val="20"/>
          <w:szCs w:val="20"/>
        </w:rPr>
        <w:t>…….</w:t>
      </w:r>
      <w:proofErr w:type="gramEnd"/>
      <w:r>
        <w:rPr>
          <w:rFonts w:ascii="Arial" w:hAnsi="Arial" w:cs="Arial"/>
          <w:sz w:val="20"/>
          <w:szCs w:val="20"/>
        </w:rPr>
        <w:t>.………………………….</w:t>
      </w:r>
    </w:p>
    <w:p w:rsidR="00E215D6" w:rsidRDefault="00E215D6" w:rsidP="00E215D6">
      <w:pPr>
        <w:spacing w:before="120" w:after="120"/>
        <w:ind w:left="708"/>
        <w:jc w:val="both"/>
        <w:rPr>
          <w:rFonts w:ascii="Arial" w:hAnsi="Arial" w:cs="Arial"/>
          <w:sz w:val="20"/>
          <w:szCs w:val="20"/>
        </w:rPr>
      </w:pPr>
      <w:r>
        <w:rPr>
          <w:rFonts w:ascii="Arial" w:hAnsi="Arial" w:cs="Arial"/>
          <w:sz w:val="20"/>
          <w:szCs w:val="20"/>
        </w:rPr>
        <w:t xml:space="preserve">Article 31 : Délais d’exécution du marché (CCAG Article </w:t>
      </w:r>
      <w:proofErr w:type="gramStart"/>
      <w:r>
        <w:rPr>
          <w:rFonts w:ascii="Arial" w:hAnsi="Arial" w:cs="Arial"/>
          <w:sz w:val="20"/>
          <w:szCs w:val="20"/>
        </w:rPr>
        <w:t>38)…</w:t>
      </w:r>
      <w:proofErr w:type="gramEnd"/>
      <w:r>
        <w:rPr>
          <w:rFonts w:ascii="Arial" w:hAnsi="Arial" w:cs="Arial"/>
          <w:sz w:val="20"/>
          <w:szCs w:val="20"/>
        </w:rPr>
        <w:t>………………………………………..</w:t>
      </w:r>
    </w:p>
    <w:p w:rsidR="00E215D6" w:rsidRDefault="00E215D6" w:rsidP="00E215D6">
      <w:pPr>
        <w:spacing w:before="120" w:after="120"/>
        <w:ind w:left="708"/>
        <w:jc w:val="both"/>
        <w:rPr>
          <w:rFonts w:ascii="Arial" w:hAnsi="Arial" w:cs="Arial"/>
          <w:sz w:val="20"/>
          <w:szCs w:val="20"/>
        </w:rPr>
      </w:pPr>
      <w:r>
        <w:rPr>
          <w:rFonts w:ascii="Arial" w:hAnsi="Arial" w:cs="Arial"/>
          <w:sz w:val="20"/>
          <w:szCs w:val="20"/>
        </w:rPr>
        <w:t xml:space="preserve">Article 32 : Rôles et responsabilités de l’entrepreneur (CCAG Article </w:t>
      </w:r>
      <w:proofErr w:type="gramStart"/>
      <w:r>
        <w:rPr>
          <w:rFonts w:ascii="Arial" w:hAnsi="Arial" w:cs="Arial"/>
          <w:sz w:val="20"/>
          <w:szCs w:val="20"/>
        </w:rPr>
        <w:t>40)…</w:t>
      </w:r>
      <w:proofErr w:type="gramEnd"/>
      <w:r>
        <w:rPr>
          <w:rFonts w:ascii="Arial" w:hAnsi="Arial" w:cs="Arial"/>
          <w:sz w:val="20"/>
          <w:szCs w:val="20"/>
        </w:rPr>
        <w:t>………………………….</w:t>
      </w:r>
    </w:p>
    <w:p w:rsidR="00E215D6" w:rsidRDefault="00E215D6" w:rsidP="00E215D6">
      <w:pPr>
        <w:spacing w:before="120" w:after="120"/>
        <w:ind w:left="708"/>
        <w:jc w:val="both"/>
        <w:rPr>
          <w:rFonts w:ascii="Arial" w:hAnsi="Arial" w:cs="Arial"/>
          <w:sz w:val="20"/>
          <w:szCs w:val="20"/>
        </w:rPr>
      </w:pPr>
      <w:r>
        <w:rPr>
          <w:rFonts w:ascii="Arial" w:hAnsi="Arial" w:cs="Arial"/>
          <w:sz w:val="20"/>
          <w:szCs w:val="20"/>
        </w:rPr>
        <w:t>Article 33 : Mise à disposition des documents et du site (CCAG Article 42) …………………………</w:t>
      </w:r>
    </w:p>
    <w:p w:rsidR="00E215D6" w:rsidRDefault="00E215D6" w:rsidP="00E215D6">
      <w:pPr>
        <w:spacing w:before="120" w:after="120"/>
        <w:ind w:left="708"/>
        <w:jc w:val="both"/>
        <w:rPr>
          <w:rFonts w:ascii="Arial" w:hAnsi="Arial" w:cs="Arial"/>
          <w:sz w:val="20"/>
          <w:szCs w:val="20"/>
        </w:rPr>
      </w:pPr>
      <w:r>
        <w:rPr>
          <w:rFonts w:ascii="Arial" w:hAnsi="Arial" w:cs="Arial"/>
          <w:sz w:val="20"/>
          <w:szCs w:val="20"/>
        </w:rPr>
        <w:t xml:space="preserve">Article 34 : Assurances des Ouvrages et responsabilités </w:t>
      </w:r>
      <w:proofErr w:type="gramStart"/>
      <w:r>
        <w:rPr>
          <w:rFonts w:ascii="Arial" w:hAnsi="Arial" w:cs="Arial"/>
          <w:sz w:val="20"/>
          <w:szCs w:val="20"/>
        </w:rPr>
        <w:t>civiles  …</w:t>
      </w:r>
      <w:proofErr w:type="gramEnd"/>
      <w:r>
        <w:rPr>
          <w:rFonts w:ascii="Arial" w:hAnsi="Arial" w:cs="Arial"/>
          <w:sz w:val="20"/>
          <w:szCs w:val="20"/>
        </w:rPr>
        <w:t>……………..……………………</w:t>
      </w:r>
    </w:p>
    <w:p w:rsidR="00E215D6" w:rsidRDefault="00E215D6" w:rsidP="00E215D6">
      <w:pPr>
        <w:spacing w:before="120" w:after="120"/>
        <w:ind w:left="708"/>
        <w:jc w:val="both"/>
        <w:rPr>
          <w:rFonts w:ascii="Arial" w:hAnsi="Arial" w:cs="Arial"/>
          <w:sz w:val="20"/>
          <w:szCs w:val="20"/>
        </w:rPr>
      </w:pPr>
      <w:r>
        <w:rPr>
          <w:rFonts w:ascii="Arial" w:hAnsi="Arial" w:cs="Arial"/>
          <w:sz w:val="20"/>
          <w:szCs w:val="20"/>
        </w:rPr>
        <w:lastRenderedPageBreak/>
        <w:t>Article 35 : Pièces à fournir par l’entrepreneur (CCAG Article 49 complété) …………………………</w:t>
      </w:r>
    </w:p>
    <w:p w:rsidR="00E215D6" w:rsidRDefault="00E215D6" w:rsidP="00E215D6">
      <w:pPr>
        <w:spacing w:before="120" w:after="120"/>
        <w:ind w:left="708"/>
        <w:jc w:val="both"/>
        <w:rPr>
          <w:rFonts w:ascii="Arial" w:hAnsi="Arial" w:cs="Arial"/>
          <w:sz w:val="20"/>
          <w:szCs w:val="20"/>
        </w:rPr>
      </w:pPr>
      <w:r>
        <w:rPr>
          <w:rFonts w:ascii="Arial" w:hAnsi="Arial" w:cs="Arial"/>
          <w:sz w:val="20"/>
          <w:szCs w:val="20"/>
        </w:rPr>
        <w:t>Article 36 : Organisation et sécurité des chantiers (CCAG Article 50) …………………………………</w:t>
      </w:r>
    </w:p>
    <w:p w:rsidR="00E215D6" w:rsidRDefault="00E215D6" w:rsidP="00E215D6">
      <w:pPr>
        <w:spacing w:before="120" w:after="120"/>
        <w:ind w:left="708"/>
        <w:jc w:val="both"/>
        <w:rPr>
          <w:rFonts w:ascii="Arial" w:hAnsi="Arial" w:cs="Arial"/>
          <w:sz w:val="20"/>
          <w:szCs w:val="20"/>
        </w:rPr>
      </w:pPr>
      <w:r>
        <w:rPr>
          <w:rFonts w:ascii="Arial" w:hAnsi="Arial" w:cs="Arial"/>
          <w:sz w:val="20"/>
          <w:szCs w:val="20"/>
        </w:rPr>
        <w:t>Article 37 : Implantation des ouvrages (CCAG Article 52) ………………………</w:t>
      </w:r>
      <w:proofErr w:type="gramStart"/>
      <w:r>
        <w:rPr>
          <w:rFonts w:ascii="Arial" w:hAnsi="Arial" w:cs="Arial"/>
          <w:sz w:val="20"/>
          <w:szCs w:val="20"/>
        </w:rPr>
        <w:t>…….</w:t>
      </w:r>
      <w:proofErr w:type="gramEnd"/>
      <w:r>
        <w:rPr>
          <w:rFonts w:ascii="Arial" w:hAnsi="Arial" w:cs="Arial"/>
          <w:sz w:val="20"/>
          <w:szCs w:val="20"/>
        </w:rPr>
        <w:t>………………...</w:t>
      </w:r>
    </w:p>
    <w:p w:rsidR="00E215D6" w:rsidRDefault="00E215D6" w:rsidP="00E215D6">
      <w:pPr>
        <w:spacing w:before="120" w:after="120"/>
        <w:ind w:left="708"/>
        <w:jc w:val="both"/>
        <w:rPr>
          <w:rFonts w:ascii="Arial" w:hAnsi="Arial" w:cs="Arial"/>
          <w:sz w:val="20"/>
          <w:szCs w:val="20"/>
        </w:rPr>
      </w:pPr>
      <w:r>
        <w:rPr>
          <w:rFonts w:ascii="Arial" w:hAnsi="Arial" w:cs="Arial"/>
          <w:sz w:val="20"/>
          <w:szCs w:val="20"/>
        </w:rPr>
        <w:t>Article 38 : Sous-traitance (CCAG Article 54) … ………………………</w:t>
      </w:r>
      <w:proofErr w:type="gramStart"/>
      <w:r>
        <w:rPr>
          <w:rFonts w:ascii="Arial" w:hAnsi="Arial" w:cs="Arial"/>
          <w:sz w:val="20"/>
          <w:szCs w:val="20"/>
        </w:rPr>
        <w:t>...….</w:t>
      </w:r>
      <w:proofErr w:type="gramEnd"/>
      <w:r>
        <w:rPr>
          <w:rFonts w:ascii="Arial" w:hAnsi="Arial" w:cs="Arial"/>
          <w:sz w:val="20"/>
          <w:szCs w:val="20"/>
        </w:rPr>
        <w:t>……….…………………...</w:t>
      </w:r>
    </w:p>
    <w:p w:rsidR="00E215D6" w:rsidRDefault="00E215D6" w:rsidP="00E215D6">
      <w:pPr>
        <w:spacing w:before="120" w:after="120"/>
        <w:ind w:left="708"/>
        <w:jc w:val="both"/>
        <w:rPr>
          <w:rFonts w:ascii="Arial" w:hAnsi="Arial" w:cs="Arial"/>
          <w:sz w:val="20"/>
          <w:szCs w:val="20"/>
        </w:rPr>
      </w:pPr>
      <w:r>
        <w:rPr>
          <w:rFonts w:ascii="Arial" w:hAnsi="Arial" w:cs="Arial"/>
          <w:sz w:val="20"/>
          <w:szCs w:val="20"/>
        </w:rPr>
        <w:t>Article 39 : Laboratoire de chantier et essais (CCAG Article 55) …………</w:t>
      </w:r>
      <w:proofErr w:type="gramStart"/>
      <w:r>
        <w:rPr>
          <w:rFonts w:ascii="Arial" w:hAnsi="Arial" w:cs="Arial"/>
          <w:sz w:val="20"/>
          <w:szCs w:val="20"/>
        </w:rPr>
        <w:t>…….</w:t>
      </w:r>
      <w:proofErr w:type="gramEnd"/>
      <w:r>
        <w:rPr>
          <w:rFonts w:ascii="Arial" w:hAnsi="Arial" w:cs="Arial"/>
          <w:sz w:val="20"/>
          <w:szCs w:val="20"/>
        </w:rPr>
        <w:t>……….……………...</w:t>
      </w:r>
    </w:p>
    <w:p w:rsidR="00E215D6" w:rsidRDefault="00E215D6" w:rsidP="00E215D6">
      <w:pPr>
        <w:spacing w:before="120" w:after="120"/>
        <w:ind w:left="708"/>
        <w:jc w:val="both"/>
        <w:rPr>
          <w:rFonts w:ascii="Arial" w:hAnsi="Arial" w:cs="Arial"/>
          <w:sz w:val="20"/>
          <w:szCs w:val="20"/>
        </w:rPr>
      </w:pPr>
      <w:r>
        <w:rPr>
          <w:rFonts w:ascii="Arial" w:hAnsi="Arial" w:cs="Arial"/>
          <w:sz w:val="20"/>
          <w:szCs w:val="20"/>
        </w:rPr>
        <w:t>Article 40 : Journal de chantier (CCAG Article 56 complété) …………………………</w:t>
      </w:r>
      <w:proofErr w:type="gramStart"/>
      <w:r>
        <w:rPr>
          <w:rFonts w:ascii="Arial" w:hAnsi="Arial" w:cs="Arial"/>
          <w:sz w:val="20"/>
          <w:szCs w:val="20"/>
        </w:rPr>
        <w:t>…….</w:t>
      </w:r>
      <w:proofErr w:type="gramEnd"/>
      <w:r>
        <w:rPr>
          <w:rFonts w:ascii="Arial" w:hAnsi="Arial" w:cs="Arial"/>
          <w:sz w:val="20"/>
          <w:szCs w:val="20"/>
        </w:rPr>
        <w:t>….………</w:t>
      </w:r>
      <w:r w:rsidRPr="00C219FE">
        <w:rPr>
          <w:rFonts w:ascii="Arial" w:hAnsi="Arial" w:cs="Arial"/>
          <w:sz w:val="20"/>
          <w:szCs w:val="20"/>
        </w:rPr>
        <w:t xml:space="preserve"> </w:t>
      </w:r>
    </w:p>
    <w:p w:rsidR="00E215D6" w:rsidRDefault="00E215D6" w:rsidP="00E215D6">
      <w:pPr>
        <w:spacing w:before="120" w:after="120"/>
        <w:ind w:left="708"/>
        <w:jc w:val="both"/>
        <w:rPr>
          <w:rFonts w:ascii="Arial" w:hAnsi="Arial" w:cs="Arial"/>
          <w:sz w:val="20"/>
          <w:szCs w:val="20"/>
        </w:rPr>
      </w:pPr>
      <w:r>
        <w:rPr>
          <w:rFonts w:ascii="Arial" w:hAnsi="Arial" w:cs="Arial"/>
          <w:sz w:val="20"/>
          <w:szCs w:val="20"/>
        </w:rPr>
        <w:t>Article 41 :</w:t>
      </w:r>
      <w:r w:rsidRPr="000E1DD0">
        <w:rPr>
          <w:rFonts w:ascii="Arial" w:hAnsi="Arial" w:cs="Arial"/>
          <w:sz w:val="20"/>
          <w:szCs w:val="20"/>
        </w:rPr>
        <w:t xml:space="preserve"> </w:t>
      </w:r>
      <w:r>
        <w:rPr>
          <w:rFonts w:ascii="Arial" w:hAnsi="Arial" w:cs="Arial"/>
          <w:sz w:val="20"/>
          <w:szCs w:val="20"/>
        </w:rPr>
        <w:t>Utilisation des explosifs (CCAG Article 60) …………………………………………………</w:t>
      </w:r>
    </w:p>
    <w:p w:rsidR="00E215D6" w:rsidRDefault="00E215D6" w:rsidP="00E215D6">
      <w:pPr>
        <w:spacing w:before="240" w:after="120"/>
        <w:jc w:val="both"/>
        <w:rPr>
          <w:rFonts w:ascii="Arial" w:hAnsi="Arial" w:cs="Arial"/>
          <w:b/>
          <w:bCs/>
          <w:sz w:val="20"/>
        </w:rPr>
      </w:pPr>
      <w:r>
        <w:rPr>
          <w:rFonts w:ascii="Arial" w:hAnsi="Arial" w:cs="Arial"/>
          <w:b/>
          <w:bCs/>
          <w:sz w:val="20"/>
        </w:rPr>
        <w:t>Chapitre IV : De la réception</w:t>
      </w:r>
    </w:p>
    <w:p w:rsidR="00E215D6" w:rsidRDefault="00E215D6" w:rsidP="00E215D6">
      <w:pPr>
        <w:spacing w:before="120" w:after="120"/>
        <w:ind w:left="708"/>
        <w:jc w:val="both"/>
        <w:rPr>
          <w:rFonts w:ascii="Arial" w:hAnsi="Arial" w:cs="Arial"/>
          <w:sz w:val="20"/>
          <w:szCs w:val="20"/>
        </w:rPr>
      </w:pPr>
      <w:r>
        <w:rPr>
          <w:rFonts w:ascii="Arial" w:hAnsi="Arial" w:cs="Arial"/>
          <w:sz w:val="20"/>
          <w:szCs w:val="20"/>
        </w:rPr>
        <w:t>Article 42 : Réception provisoire (CCAG Article 67) ………………………………</w:t>
      </w:r>
      <w:proofErr w:type="gramStart"/>
      <w:r>
        <w:rPr>
          <w:rFonts w:ascii="Arial" w:hAnsi="Arial" w:cs="Arial"/>
          <w:sz w:val="20"/>
          <w:szCs w:val="20"/>
        </w:rPr>
        <w:t>…….</w:t>
      </w:r>
      <w:proofErr w:type="gramEnd"/>
      <w:r>
        <w:rPr>
          <w:rFonts w:ascii="Arial" w:hAnsi="Arial" w:cs="Arial"/>
          <w:sz w:val="20"/>
          <w:szCs w:val="20"/>
        </w:rPr>
        <w:t>………………</w:t>
      </w:r>
    </w:p>
    <w:p w:rsidR="00E215D6" w:rsidRDefault="00E215D6" w:rsidP="00E215D6">
      <w:pPr>
        <w:spacing w:before="120" w:after="120"/>
        <w:ind w:left="708"/>
        <w:jc w:val="both"/>
        <w:rPr>
          <w:rFonts w:ascii="Arial" w:hAnsi="Arial" w:cs="Arial"/>
          <w:sz w:val="20"/>
          <w:szCs w:val="20"/>
        </w:rPr>
      </w:pPr>
      <w:r>
        <w:rPr>
          <w:rFonts w:ascii="Arial" w:hAnsi="Arial" w:cs="Arial"/>
          <w:sz w:val="20"/>
          <w:szCs w:val="20"/>
        </w:rPr>
        <w:t>Article 43 : Documents à fournir après exécution (CCAG Article 68) …………………………………</w:t>
      </w:r>
    </w:p>
    <w:p w:rsidR="00E215D6" w:rsidRDefault="00E215D6" w:rsidP="00E215D6">
      <w:pPr>
        <w:spacing w:before="120" w:after="120"/>
        <w:ind w:left="708"/>
        <w:jc w:val="both"/>
        <w:rPr>
          <w:rFonts w:ascii="Arial" w:hAnsi="Arial" w:cs="Arial"/>
          <w:sz w:val="20"/>
          <w:szCs w:val="20"/>
        </w:rPr>
      </w:pPr>
      <w:r>
        <w:rPr>
          <w:rFonts w:ascii="Arial" w:hAnsi="Arial" w:cs="Arial"/>
          <w:sz w:val="20"/>
          <w:szCs w:val="20"/>
        </w:rPr>
        <w:t>Article 44 : Délai de garantie (CCAG Article 70) …………………………………………………………</w:t>
      </w:r>
    </w:p>
    <w:p w:rsidR="00E215D6" w:rsidRDefault="00E215D6" w:rsidP="00E215D6">
      <w:pPr>
        <w:spacing w:before="120" w:after="120"/>
        <w:ind w:left="708"/>
        <w:jc w:val="both"/>
        <w:rPr>
          <w:rFonts w:ascii="Arial" w:hAnsi="Arial" w:cs="Arial"/>
          <w:sz w:val="20"/>
          <w:szCs w:val="20"/>
        </w:rPr>
      </w:pPr>
      <w:r>
        <w:rPr>
          <w:rFonts w:ascii="Arial" w:hAnsi="Arial" w:cs="Arial"/>
          <w:sz w:val="20"/>
          <w:szCs w:val="20"/>
        </w:rPr>
        <w:t>Article 45 : Réception définitive (CCAG Article 72) ………………………………………………………</w:t>
      </w:r>
    </w:p>
    <w:p w:rsidR="00E215D6" w:rsidRDefault="00E215D6" w:rsidP="00E215D6">
      <w:pPr>
        <w:spacing w:before="240" w:after="120"/>
        <w:jc w:val="both"/>
        <w:rPr>
          <w:rFonts w:ascii="Arial" w:hAnsi="Arial" w:cs="Arial"/>
          <w:b/>
          <w:bCs/>
          <w:sz w:val="20"/>
        </w:rPr>
      </w:pPr>
      <w:r>
        <w:rPr>
          <w:rFonts w:ascii="Arial" w:hAnsi="Arial" w:cs="Arial"/>
          <w:b/>
          <w:bCs/>
          <w:sz w:val="20"/>
        </w:rPr>
        <w:t>Chapitre V : Dispositions diverses</w:t>
      </w:r>
    </w:p>
    <w:p w:rsidR="00E215D6" w:rsidRDefault="00E215D6" w:rsidP="00E215D6">
      <w:pPr>
        <w:spacing w:before="120" w:after="120"/>
        <w:ind w:left="708"/>
        <w:jc w:val="both"/>
        <w:rPr>
          <w:rFonts w:ascii="Arial" w:hAnsi="Arial" w:cs="Arial"/>
          <w:sz w:val="20"/>
          <w:szCs w:val="20"/>
        </w:rPr>
      </w:pPr>
      <w:r>
        <w:rPr>
          <w:rFonts w:ascii="Arial" w:hAnsi="Arial" w:cs="Arial"/>
          <w:sz w:val="20"/>
          <w:szCs w:val="20"/>
        </w:rPr>
        <w:t>Article 46 : Résiliation du marché (CCAG Article 74) ……………………………………………………</w:t>
      </w:r>
    </w:p>
    <w:p w:rsidR="00E215D6" w:rsidRDefault="00E215D6" w:rsidP="00E215D6">
      <w:pPr>
        <w:spacing w:before="120" w:after="120"/>
        <w:ind w:left="708"/>
        <w:jc w:val="both"/>
        <w:rPr>
          <w:rFonts w:ascii="Arial" w:hAnsi="Arial" w:cs="Arial"/>
          <w:sz w:val="20"/>
          <w:szCs w:val="20"/>
        </w:rPr>
      </w:pPr>
      <w:r>
        <w:rPr>
          <w:rFonts w:ascii="Arial" w:hAnsi="Arial" w:cs="Arial"/>
          <w:sz w:val="20"/>
          <w:szCs w:val="20"/>
        </w:rPr>
        <w:t>Article 47 : Cas de force majeure (CCAG Article 75) ……………………………………………………</w:t>
      </w:r>
    </w:p>
    <w:p w:rsidR="00E215D6" w:rsidRDefault="00E215D6" w:rsidP="00E215D6">
      <w:pPr>
        <w:spacing w:before="120" w:after="120"/>
        <w:ind w:left="708"/>
        <w:jc w:val="both"/>
        <w:rPr>
          <w:rFonts w:ascii="Arial" w:hAnsi="Arial" w:cs="Arial"/>
          <w:sz w:val="20"/>
          <w:szCs w:val="20"/>
        </w:rPr>
      </w:pPr>
      <w:r>
        <w:rPr>
          <w:rFonts w:ascii="Arial" w:hAnsi="Arial" w:cs="Arial"/>
          <w:sz w:val="20"/>
          <w:szCs w:val="20"/>
        </w:rPr>
        <w:t>Article 48 : Différends et litiges (CCAG Article 79) ………………………………………………………</w:t>
      </w:r>
    </w:p>
    <w:p w:rsidR="00E215D6" w:rsidRDefault="00E215D6" w:rsidP="00E215D6">
      <w:pPr>
        <w:spacing w:before="120" w:after="120"/>
        <w:ind w:left="708"/>
        <w:jc w:val="both"/>
        <w:rPr>
          <w:rFonts w:ascii="Arial" w:hAnsi="Arial" w:cs="Arial"/>
          <w:sz w:val="20"/>
          <w:szCs w:val="20"/>
        </w:rPr>
      </w:pPr>
      <w:r>
        <w:rPr>
          <w:rFonts w:ascii="Arial" w:hAnsi="Arial" w:cs="Arial"/>
          <w:sz w:val="20"/>
          <w:szCs w:val="20"/>
        </w:rPr>
        <w:t>Article 49 : Edition et diffusion du présent marché ………………………………………………………</w:t>
      </w:r>
    </w:p>
    <w:p w:rsidR="00E215D6" w:rsidRDefault="00E215D6" w:rsidP="00E215D6">
      <w:pPr>
        <w:spacing w:before="120" w:after="120"/>
        <w:ind w:left="708"/>
        <w:jc w:val="both"/>
        <w:rPr>
          <w:rFonts w:ascii="Arial" w:hAnsi="Arial" w:cs="Arial"/>
          <w:sz w:val="20"/>
          <w:szCs w:val="20"/>
        </w:rPr>
      </w:pPr>
      <w:r>
        <w:rPr>
          <w:rFonts w:ascii="Arial" w:hAnsi="Arial" w:cs="Arial"/>
          <w:sz w:val="20"/>
          <w:szCs w:val="20"/>
        </w:rPr>
        <w:t>Article 50 et dernier : Entrée en vigueur du marché …………………………………………………….</w:t>
      </w:r>
    </w:p>
    <w:p w:rsidR="00E215D6" w:rsidRDefault="00E215D6" w:rsidP="00E215D6">
      <w:pPr>
        <w:spacing w:before="240" w:after="480"/>
        <w:jc w:val="center"/>
        <w:rPr>
          <w:rFonts w:ascii="Arial" w:hAnsi="Arial" w:cs="Arial"/>
          <w:b/>
          <w:bCs/>
          <w:sz w:val="28"/>
        </w:rPr>
      </w:pPr>
      <w:r>
        <w:rPr>
          <w:rFonts w:ascii="Arial" w:hAnsi="Arial" w:cs="Arial"/>
          <w:sz w:val="20"/>
          <w:szCs w:val="20"/>
        </w:rPr>
        <w:br w:type="page"/>
      </w:r>
      <w:r>
        <w:rPr>
          <w:rFonts w:ascii="Arial" w:hAnsi="Arial" w:cs="Arial"/>
          <w:b/>
          <w:bCs/>
          <w:sz w:val="28"/>
        </w:rPr>
        <w:lastRenderedPageBreak/>
        <w:t>Chapitre I : Généralités</w:t>
      </w:r>
    </w:p>
    <w:p w:rsidR="00E215D6" w:rsidRDefault="00E215D6" w:rsidP="00E215D6">
      <w:pPr>
        <w:pStyle w:val="p25"/>
        <w:widowControl/>
        <w:tabs>
          <w:tab w:val="clear" w:pos="720"/>
        </w:tabs>
        <w:autoSpaceDE/>
        <w:autoSpaceDN/>
        <w:adjustRightInd/>
        <w:spacing w:line="276" w:lineRule="auto"/>
        <w:rPr>
          <w:rFonts w:ascii="Arial" w:hAnsi="Arial" w:cs="Arial"/>
          <w:b/>
          <w:bCs/>
          <w:szCs w:val="20"/>
        </w:rPr>
      </w:pPr>
      <w:r w:rsidRPr="008F1915">
        <w:rPr>
          <w:rFonts w:ascii="Arial" w:hAnsi="Arial" w:cs="Arial"/>
          <w:b/>
          <w:bCs/>
          <w:szCs w:val="20"/>
          <w:u w:val="single"/>
        </w:rPr>
        <w:t>Article 1</w:t>
      </w:r>
      <w:r>
        <w:rPr>
          <w:rFonts w:ascii="Arial" w:hAnsi="Arial" w:cs="Arial"/>
          <w:b/>
          <w:bCs/>
          <w:szCs w:val="20"/>
        </w:rPr>
        <w:t> : Objet du contrat</w:t>
      </w:r>
    </w:p>
    <w:p w:rsidR="00E215D6" w:rsidRPr="009D3ECE" w:rsidRDefault="00E215D6" w:rsidP="00E215D6">
      <w:pPr>
        <w:pStyle w:val="Corpsdutexte0"/>
        <w:shd w:val="clear" w:color="auto" w:fill="auto"/>
        <w:spacing w:before="0"/>
        <w:ind w:left="40" w:right="40"/>
        <w:rPr>
          <w:rStyle w:val="CorpsdutexteArialUnicodeMSGras"/>
          <w:rFonts w:ascii="Arial" w:hAnsi="Arial" w:cs="Arial"/>
          <w:sz w:val="20"/>
          <w:szCs w:val="20"/>
          <w:lang w:val="fr-FR"/>
        </w:rPr>
      </w:pPr>
      <w:r w:rsidRPr="00EB06C1">
        <w:rPr>
          <w:rFonts w:ascii="Arial" w:hAnsi="Arial" w:cs="Arial"/>
          <w:sz w:val="20"/>
          <w:lang w:val="fr-FR"/>
        </w:rPr>
        <w:t xml:space="preserve">Le présent </w:t>
      </w:r>
      <w:r>
        <w:rPr>
          <w:rFonts w:ascii="Arial" w:hAnsi="Arial" w:cs="Arial"/>
          <w:sz w:val="20"/>
          <w:lang w:val="fr-FR"/>
        </w:rPr>
        <w:t>contrat</w:t>
      </w:r>
      <w:r w:rsidRPr="00EB06C1">
        <w:rPr>
          <w:rFonts w:ascii="Arial" w:hAnsi="Arial" w:cs="Arial"/>
          <w:sz w:val="20"/>
          <w:lang w:val="fr-FR"/>
        </w:rPr>
        <w:t xml:space="preserve"> a pour objet, </w:t>
      </w:r>
      <w:r w:rsidR="00C76715">
        <w:rPr>
          <w:rFonts w:ascii="Arial" w:hAnsi="Arial" w:cs="Arial"/>
          <w:b/>
          <w:sz w:val="20"/>
          <w:lang w:val="fr-FR"/>
        </w:rPr>
        <w:t xml:space="preserve">la construction d’un hangar à BILIK, </w:t>
      </w:r>
      <w:r>
        <w:rPr>
          <w:rFonts w:ascii="Arial" w:hAnsi="Arial" w:cs="Arial"/>
          <w:b/>
          <w:bCs/>
          <w:sz w:val="20"/>
          <w:szCs w:val="20"/>
          <w:lang w:val="fr-FR"/>
        </w:rPr>
        <w:t>C</w:t>
      </w:r>
      <w:r w:rsidRPr="009D3ECE">
        <w:rPr>
          <w:rFonts w:ascii="Arial" w:hAnsi="Arial" w:cs="Arial"/>
          <w:b/>
          <w:bCs/>
          <w:sz w:val="20"/>
          <w:szCs w:val="20"/>
          <w:lang w:val="fr-FR"/>
        </w:rPr>
        <w:t xml:space="preserve">ommune de </w:t>
      </w:r>
      <w:proofErr w:type="spellStart"/>
      <w:r w:rsidRPr="009D3ECE">
        <w:rPr>
          <w:rFonts w:ascii="Arial" w:hAnsi="Arial" w:cs="Arial"/>
          <w:b/>
          <w:bCs/>
          <w:sz w:val="20"/>
          <w:szCs w:val="20"/>
          <w:lang w:val="fr-FR"/>
        </w:rPr>
        <w:t>Sangme</w:t>
      </w:r>
      <w:r>
        <w:rPr>
          <w:rFonts w:ascii="Arial" w:hAnsi="Arial" w:cs="Arial"/>
          <w:b/>
          <w:bCs/>
          <w:sz w:val="20"/>
          <w:szCs w:val="20"/>
          <w:lang w:val="fr-FR"/>
        </w:rPr>
        <w:t>lima</w:t>
      </w:r>
      <w:proofErr w:type="spellEnd"/>
      <w:r>
        <w:rPr>
          <w:rFonts w:ascii="Arial" w:hAnsi="Arial" w:cs="Arial"/>
          <w:b/>
          <w:bCs/>
          <w:sz w:val="20"/>
          <w:szCs w:val="20"/>
          <w:lang w:val="fr-FR"/>
        </w:rPr>
        <w:t>, Département du Dja et Lobo</w:t>
      </w:r>
    </w:p>
    <w:p w:rsidR="00E215D6" w:rsidRPr="00EB06C1" w:rsidRDefault="00E215D6" w:rsidP="00E215D6">
      <w:pPr>
        <w:pStyle w:val="Corpsdetexte"/>
        <w:spacing w:line="276" w:lineRule="auto"/>
        <w:jc w:val="both"/>
        <w:rPr>
          <w:rFonts w:ascii="Arial" w:hAnsi="Arial" w:cs="Arial"/>
          <w:b/>
          <w:bCs/>
          <w:color w:val="auto"/>
          <w:sz w:val="16"/>
          <w:szCs w:val="16"/>
          <w:u w:val="single"/>
        </w:rPr>
      </w:pPr>
    </w:p>
    <w:p w:rsidR="00E215D6" w:rsidRDefault="00E215D6" w:rsidP="00E215D6">
      <w:pPr>
        <w:pStyle w:val="Corpsdetexte"/>
        <w:spacing w:line="276" w:lineRule="auto"/>
        <w:jc w:val="both"/>
        <w:rPr>
          <w:rFonts w:ascii="Arial" w:hAnsi="Arial" w:cs="Arial"/>
          <w:b/>
          <w:bCs/>
          <w:szCs w:val="20"/>
        </w:rPr>
      </w:pPr>
      <w:r w:rsidRPr="008F1915">
        <w:rPr>
          <w:rFonts w:ascii="Arial" w:hAnsi="Arial" w:cs="Arial"/>
          <w:b/>
          <w:bCs/>
          <w:color w:val="auto"/>
          <w:sz w:val="20"/>
          <w:szCs w:val="20"/>
          <w:u w:val="single"/>
        </w:rPr>
        <w:t>Article 2</w:t>
      </w:r>
      <w:r w:rsidRPr="004A6BFD">
        <w:rPr>
          <w:rFonts w:ascii="Arial" w:hAnsi="Arial" w:cs="Arial"/>
          <w:b/>
          <w:bCs/>
          <w:color w:val="auto"/>
          <w:sz w:val="20"/>
          <w:szCs w:val="20"/>
        </w:rPr>
        <w:t xml:space="preserve"> : Procédure de passation du </w:t>
      </w:r>
      <w:r>
        <w:rPr>
          <w:rFonts w:ascii="Arial" w:hAnsi="Arial" w:cs="Arial"/>
          <w:b/>
          <w:bCs/>
          <w:color w:val="auto"/>
          <w:sz w:val="20"/>
          <w:szCs w:val="20"/>
        </w:rPr>
        <w:t>contrat</w:t>
      </w:r>
    </w:p>
    <w:p w:rsidR="00E215D6" w:rsidRDefault="00E215D6" w:rsidP="00E215D6">
      <w:pPr>
        <w:spacing w:line="276" w:lineRule="auto"/>
        <w:jc w:val="both"/>
        <w:rPr>
          <w:rFonts w:ascii="Arial" w:hAnsi="Arial" w:cs="Arial"/>
          <w:sz w:val="20"/>
        </w:rPr>
      </w:pPr>
      <w:r>
        <w:rPr>
          <w:rFonts w:ascii="Arial" w:hAnsi="Arial" w:cs="Arial"/>
          <w:sz w:val="20"/>
        </w:rPr>
        <w:t>Le présent contrat est passé après Appel d’Offres National Ouvert, lancé en procédure d’urgence</w:t>
      </w:r>
    </w:p>
    <w:p w:rsidR="00E215D6" w:rsidRDefault="00E215D6" w:rsidP="00E215D6">
      <w:pPr>
        <w:pStyle w:val="p25"/>
        <w:widowControl/>
        <w:tabs>
          <w:tab w:val="clear" w:pos="720"/>
        </w:tabs>
        <w:autoSpaceDE/>
        <w:autoSpaceDN/>
        <w:adjustRightInd/>
        <w:spacing w:line="276" w:lineRule="auto"/>
        <w:rPr>
          <w:rFonts w:ascii="Arial" w:hAnsi="Arial" w:cs="Arial"/>
          <w:b/>
          <w:bCs/>
          <w:szCs w:val="20"/>
        </w:rPr>
      </w:pPr>
      <w:r w:rsidRPr="008F1915">
        <w:rPr>
          <w:rFonts w:ascii="Arial" w:hAnsi="Arial" w:cs="Arial"/>
          <w:b/>
          <w:bCs/>
          <w:szCs w:val="20"/>
          <w:u w:val="single"/>
        </w:rPr>
        <w:t>Article 3</w:t>
      </w:r>
      <w:r>
        <w:rPr>
          <w:rFonts w:ascii="Arial" w:hAnsi="Arial" w:cs="Arial"/>
          <w:b/>
          <w:bCs/>
          <w:szCs w:val="20"/>
        </w:rPr>
        <w:t> : Définitions et attributions (CCAG Article 2 complété)</w:t>
      </w:r>
    </w:p>
    <w:p w:rsidR="00E215D6" w:rsidRDefault="00E215D6" w:rsidP="00E215D6">
      <w:pPr>
        <w:pStyle w:val="p25"/>
        <w:widowControl/>
        <w:tabs>
          <w:tab w:val="clear" w:pos="720"/>
        </w:tabs>
        <w:autoSpaceDE/>
        <w:autoSpaceDN/>
        <w:adjustRightInd/>
        <w:spacing w:line="276" w:lineRule="auto"/>
        <w:rPr>
          <w:rFonts w:ascii="Arial" w:hAnsi="Arial" w:cs="Arial"/>
          <w:i/>
          <w:iCs/>
        </w:rPr>
      </w:pPr>
      <w:r>
        <w:rPr>
          <w:rFonts w:ascii="Arial" w:hAnsi="Arial" w:cs="Arial"/>
          <w:i/>
          <w:iCs/>
        </w:rPr>
        <w:t>3.1 : Définitions générales :</w:t>
      </w:r>
    </w:p>
    <w:p w:rsidR="00E215D6" w:rsidRDefault="00E215D6" w:rsidP="00E215D6">
      <w:pPr>
        <w:numPr>
          <w:ilvl w:val="0"/>
          <w:numId w:val="6"/>
        </w:numPr>
        <w:tabs>
          <w:tab w:val="clear" w:pos="360"/>
          <w:tab w:val="num" w:pos="600"/>
        </w:tabs>
        <w:spacing w:line="276" w:lineRule="auto"/>
        <w:ind w:left="600"/>
        <w:jc w:val="both"/>
        <w:rPr>
          <w:rFonts w:ascii="Arial" w:hAnsi="Arial" w:cs="Arial"/>
          <w:sz w:val="20"/>
        </w:rPr>
      </w:pPr>
      <w:r w:rsidRPr="00097850">
        <w:rPr>
          <w:rFonts w:ascii="Arial" w:hAnsi="Arial" w:cs="Arial"/>
          <w:sz w:val="20"/>
        </w:rPr>
        <w:t xml:space="preserve">Le Maître d’Ouvrage est : </w:t>
      </w:r>
      <w:r w:rsidRPr="00BB4E6D">
        <w:rPr>
          <w:rFonts w:ascii="Arial" w:hAnsi="Arial" w:cs="Arial"/>
          <w:b/>
          <w:bCs/>
          <w:sz w:val="20"/>
        </w:rPr>
        <w:t>Le Maire de la Commune de Sangmélima</w:t>
      </w:r>
      <w:r w:rsidRPr="00097850">
        <w:rPr>
          <w:rFonts w:ascii="Arial" w:hAnsi="Arial" w:cs="Arial"/>
          <w:sz w:val="20"/>
        </w:rPr>
        <w:t xml:space="preserve"> </w:t>
      </w:r>
    </w:p>
    <w:p w:rsidR="00E215D6" w:rsidRDefault="00E215D6" w:rsidP="00E215D6">
      <w:pPr>
        <w:spacing w:line="276" w:lineRule="auto"/>
        <w:ind w:left="600"/>
        <w:jc w:val="both"/>
        <w:rPr>
          <w:rFonts w:ascii="Arial" w:hAnsi="Arial" w:cs="Arial"/>
          <w:sz w:val="20"/>
        </w:rPr>
      </w:pPr>
      <w:r>
        <w:rPr>
          <w:rFonts w:ascii="Arial" w:hAnsi="Arial" w:cs="Arial"/>
          <w:sz w:val="20"/>
        </w:rPr>
        <w:t>Il veille à la conservation des originaux des documents des marchés et à la transmission des copies à l’ARMP par le point focal désigné à cet effet.</w:t>
      </w:r>
    </w:p>
    <w:p w:rsidR="00E215D6" w:rsidRPr="005B35CA" w:rsidRDefault="00E215D6" w:rsidP="00E215D6">
      <w:pPr>
        <w:numPr>
          <w:ilvl w:val="0"/>
          <w:numId w:val="6"/>
        </w:numPr>
        <w:tabs>
          <w:tab w:val="clear" w:pos="360"/>
          <w:tab w:val="num" w:pos="600"/>
        </w:tabs>
        <w:spacing w:line="276" w:lineRule="auto"/>
        <w:ind w:left="600"/>
        <w:jc w:val="both"/>
        <w:rPr>
          <w:rFonts w:ascii="Arial" w:hAnsi="Arial" w:cs="Arial"/>
          <w:sz w:val="20"/>
        </w:rPr>
      </w:pPr>
      <w:r>
        <w:rPr>
          <w:rFonts w:ascii="Arial" w:hAnsi="Arial" w:cs="Arial"/>
          <w:sz w:val="20"/>
        </w:rPr>
        <w:t xml:space="preserve">Le Chef de service du marché est : </w:t>
      </w:r>
      <w:r>
        <w:rPr>
          <w:rFonts w:ascii="Arial" w:hAnsi="Arial" w:cs="Arial"/>
          <w:b/>
          <w:bCs/>
          <w:sz w:val="20"/>
        </w:rPr>
        <w:t xml:space="preserve">Le Chef du Service Technique de la Commune de Sangmélima, </w:t>
      </w:r>
      <w:r>
        <w:rPr>
          <w:rFonts w:ascii="Arial" w:hAnsi="Arial" w:cs="Arial"/>
          <w:sz w:val="20"/>
        </w:rPr>
        <w:t>ci-après désigné</w:t>
      </w:r>
      <w:r>
        <w:rPr>
          <w:rFonts w:ascii="Arial" w:hAnsi="Arial" w:cs="Arial"/>
          <w:b/>
          <w:bCs/>
          <w:sz w:val="20"/>
        </w:rPr>
        <w:t xml:space="preserve"> </w:t>
      </w:r>
      <w:r w:rsidRPr="005B35CA">
        <w:rPr>
          <w:rFonts w:ascii="Arial" w:hAnsi="Arial" w:cs="Arial"/>
          <w:bCs/>
          <w:sz w:val="20"/>
        </w:rPr>
        <w:t>le Chef de service.</w:t>
      </w:r>
    </w:p>
    <w:p w:rsidR="00E215D6" w:rsidRDefault="00E215D6" w:rsidP="00E215D6">
      <w:pPr>
        <w:tabs>
          <w:tab w:val="num" w:pos="600"/>
        </w:tabs>
        <w:spacing w:line="276" w:lineRule="auto"/>
        <w:ind w:left="600"/>
        <w:jc w:val="both"/>
        <w:rPr>
          <w:rFonts w:ascii="Arial" w:hAnsi="Arial" w:cs="Arial"/>
          <w:sz w:val="20"/>
        </w:rPr>
      </w:pPr>
      <w:r>
        <w:rPr>
          <w:rFonts w:ascii="Arial" w:hAnsi="Arial" w:cs="Arial"/>
          <w:sz w:val="20"/>
        </w:rPr>
        <w:t>Il veille au respect des clauses administratives techniques et financières et des délais contractuels.</w:t>
      </w:r>
    </w:p>
    <w:p w:rsidR="00E215D6" w:rsidRDefault="00E215D6" w:rsidP="00E215D6">
      <w:pPr>
        <w:numPr>
          <w:ilvl w:val="0"/>
          <w:numId w:val="6"/>
        </w:numPr>
        <w:tabs>
          <w:tab w:val="clear" w:pos="360"/>
          <w:tab w:val="num" w:pos="600"/>
        </w:tabs>
        <w:spacing w:line="276" w:lineRule="auto"/>
        <w:ind w:left="600"/>
        <w:jc w:val="both"/>
        <w:rPr>
          <w:rFonts w:ascii="Arial" w:hAnsi="Arial" w:cs="Arial"/>
          <w:sz w:val="20"/>
        </w:rPr>
      </w:pPr>
      <w:r>
        <w:rPr>
          <w:rFonts w:ascii="Arial" w:hAnsi="Arial" w:cs="Arial"/>
          <w:sz w:val="20"/>
        </w:rPr>
        <w:t xml:space="preserve">L’Ingénieur du marché est : </w:t>
      </w:r>
      <w:r w:rsidRPr="00BB4E6D">
        <w:rPr>
          <w:rFonts w:ascii="Arial" w:hAnsi="Arial" w:cs="Arial"/>
          <w:b/>
          <w:bCs/>
          <w:sz w:val="20"/>
        </w:rPr>
        <w:t>le Délégué Départemental de</w:t>
      </w:r>
      <w:r w:rsidR="0019729A">
        <w:rPr>
          <w:rFonts w:ascii="Arial" w:hAnsi="Arial" w:cs="Arial"/>
          <w:b/>
          <w:bCs/>
          <w:sz w:val="20"/>
        </w:rPr>
        <w:t xml:space="preserve"> l’Agriculture et du Développement Rural</w:t>
      </w:r>
      <w:r>
        <w:rPr>
          <w:rFonts w:ascii="Arial" w:hAnsi="Arial" w:cs="Arial"/>
          <w:b/>
          <w:bCs/>
          <w:sz w:val="20"/>
        </w:rPr>
        <w:t xml:space="preserve"> </w:t>
      </w:r>
      <w:r w:rsidRPr="00BB4E6D">
        <w:rPr>
          <w:rFonts w:ascii="Arial" w:hAnsi="Arial" w:cs="Arial"/>
          <w:b/>
          <w:bCs/>
          <w:sz w:val="20"/>
        </w:rPr>
        <w:t>de Dja et Lobo</w:t>
      </w:r>
      <w:r>
        <w:rPr>
          <w:rFonts w:ascii="Arial" w:hAnsi="Arial" w:cs="Arial"/>
          <w:b/>
          <w:bCs/>
          <w:sz w:val="20"/>
        </w:rPr>
        <w:t xml:space="preserve">, </w:t>
      </w:r>
      <w:r>
        <w:rPr>
          <w:rFonts w:ascii="Arial" w:hAnsi="Arial" w:cs="Arial"/>
          <w:sz w:val="20"/>
        </w:rPr>
        <w:t>ci-après désigné</w:t>
      </w:r>
      <w:r>
        <w:rPr>
          <w:rFonts w:ascii="Arial" w:hAnsi="Arial" w:cs="Arial"/>
          <w:b/>
          <w:bCs/>
          <w:sz w:val="20"/>
        </w:rPr>
        <w:t xml:space="preserve"> </w:t>
      </w:r>
      <w:r w:rsidRPr="005B35CA">
        <w:rPr>
          <w:rFonts w:ascii="Arial" w:hAnsi="Arial" w:cs="Arial"/>
          <w:bCs/>
          <w:sz w:val="20"/>
        </w:rPr>
        <w:t>l’Ingénieur</w:t>
      </w:r>
      <w:r>
        <w:rPr>
          <w:rFonts w:ascii="Arial" w:hAnsi="Arial" w:cs="Arial"/>
          <w:bCs/>
          <w:sz w:val="20"/>
        </w:rPr>
        <w:t> ; il assure le suivi technique des travaux exécutés</w:t>
      </w:r>
    </w:p>
    <w:p w:rsidR="00E215D6" w:rsidRDefault="00E215D6" w:rsidP="00E215D6">
      <w:pPr>
        <w:numPr>
          <w:ilvl w:val="0"/>
          <w:numId w:val="6"/>
        </w:numPr>
        <w:tabs>
          <w:tab w:val="clear" w:pos="360"/>
          <w:tab w:val="num" w:pos="600"/>
        </w:tabs>
        <w:spacing w:line="276" w:lineRule="auto"/>
        <w:ind w:left="600"/>
        <w:jc w:val="both"/>
        <w:rPr>
          <w:rFonts w:ascii="Arial" w:hAnsi="Arial" w:cs="Arial"/>
          <w:sz w:val="20"/>
        </w:rPr>
      </w:pPr>
      <w:r w:rsidRPr="003127F3">
        <w:rPr>
          <w:rFonts w:ascii="Arial" w:hAnsi="Arial" w:cs="Arial"/>
          <w:sz w:val="20"/>
        </w:rPr>
        <w:t xml:space="preserve">Le </w:t>
      </w:r>
      <w:r>
        <w:rPr>
          <w:rFonts w:ascii="Arial" w:hAnsi="Arial" w:cs="Arial"/>
          <w:sz w:val="20"/>
        </w:rPr>
        <w:t>Contrôle de l’effectivité des travaux est assuré par</w:t>
      </w:r>
      <w:r w:rsidRPr="003127F3">
        <w:rPr>
          <w:rFonts w:ascii="Arial" w:hAnsi="Arial" w:cs="Arial"/>
          <w:sz w:val="20"/>
        </w:rPr>
        <w:t xml:space="preserve"> : </w:t>
      </w:r>
      <w:r w:rsidRPr="00F26213">
        <w:rPr>
          <w:rFonts w:ascii="Arial" w:hAnsi="Arial" w:cs="Arial"/>
          <w:b/>
          <w:sz w:val="20"/>
        </w:rPr>
        <w:t>La brigade de Contrôle du MINMAP-DL</w:t>
      </w:r>
    </w:p>
    <w:p w:rsidR="00E215D6" w:rsidRDefault="00E215D6" w:rsidP="00E215D6">
      <w:pPr>
        <w:numPr>
          <w:ilvl w:val="0"/>
          <w:numId w:val="6"/>
        </w:numPr>
        <w:tabs>
          <w:tab w:val="clear" w:pos="360"/>
          <w:tab w:val="num" w:pos="600"/>
        </w:tabs>
        <w:spacing w:line="276" w:lineRule="auto"/>
        <w:ind w:left="600"/>
        <w:jc w:val="both"/>
        <w:rPr>
          <w:rFonts w:ascii="Arial" w:hAnsi="Arial" w:cs="Arial"/>
          <w:sz w:val="20"/>
        </w:rPr>
      </w:pPr>
      <w:r w:rsidRPr="00F26213">
        <w:rPr>
          <w:rFonts w:ascii="Arial" w:hAnsi="Arial" w:cs="Arial"/>
          <w:b/>
          <w:sz w:val="20"/>
        </w:rPr>
        <w:t>L’Entrepreneu</w:t>
      </w:r>
      <w:r>
        <w:rPr>
          <w:rFonts w:ascii="Arial" w:hAnsi="Arial" w:cs="Arial"/>
          <w:sz w:val="20"/>
        </w:rPr>
        <w:t>r est le titulaire de la présente lettre commande.</w:t>
      </w:r>
    </w:p>
    <w:p w:rsidR="00E215D6" w:rsidRDefault="00E215D6" w:rsidP="00E215D6">
      <w:pPr>
        <w:spacing w:line="276" w:lineRule="auto"/>
        <w:jc w:val="both"/>
        <w:rPr>
          <w:rFonts w:ascii="Arial" w:hAnsi="Arial" w:cs="Arial"/>
          <w:i/>
          <w:iCs/>
          <w:sz w:val="20"/>
        </w:rPr>
      </w:pPr>
      <w:r>
        <w:rPr>
          <w:rFonts w:ascii="Arial" w:hAnsi="Arial" w:cs="Arial"/>
          <w:i/>
          <w:iCs/>
          <w:sz w:val="20"/>
        </w:rPr>
        <w:t>3.2 : Nantissement</w:t>
      </w:r>
    </w:p>
    <w:p w:rsidR="00E215D6" w:rsidRDefault="00E215D6" w:rsidP="00E215D6">
      <w:pPr>
        <w:numPr>
          <w:ilvl w:val="0"/>
          <w:numId w:val="6"/>
        </w:numPr>
        <w:tabs>
          <w:tab w:val="clear" w:pos="360"/>
          <w:tab w:val="num" w:pos="600"/>
        </w:tabs>
        <w:spacing w:line="276" w:lineRule="auto"/>
        <w:ind w:left="600"/>
        <w:jc w:val="both"/>
        <w:rPr>
          <w:rFonts w:ascii="Arial" w:hAnsi="Arial" w:cs="Arial"/>
          <w:sz w:val="20"/>
        </w:rPr>
      </w:pPr>
      <w:r>
        <w:rPr>
          <w:rFonts w:ascii="Arial" w:hAnsi="Arial" w:cs="Arial"/>
          <w:sz w:val="20"/>
        </w:rPr>
        <w:t>L’autorité chargée de l’ordonnancement est :</w:t>
      </w:r>
      <w:r>
        <w:rPr>
          <w:rFonts w:ascii="Arial" w:hAnsi="Arial" w:cs="Arial"/>
          <w:b/>
          <w:bCs/>
          <w:sz w:val="20"/>
        </w:rPr>
        <w:t xml:space="preserve"> Le Maire de la Commune de </w:t>
      </w:r>
      <w:proofErr w:type="spellStart"/>
      <w:r>
        <w:rPr>
          <w:rFonts w:ascii="Arial" w:hAnsi="Arial" w:cs="Arial"/>
          <w:b/>
          <w:bCs/>
          <w:sz w:val="20"/>
        </w:rPr>
        <w:t>Sangmelima</w:t>
      </w:r>
      <w:proofErr w:type="spellEnd"/>
    </w:p>
    <w:p w:rsidR="00E215D6" w:rsidRPr="000750B3" w:rsidRDefault="00E215D6" w:rsidP="00E215D6">
      <w:pPr>
        <w:numPr>
          <w:ilvl w:val="0"/>
          <w:numId w:val="6"/>
        </w:numPr>
        <w:tabs>
          <w:tab w:val="clear" w:pos="360"/>
          <w:tab w:val="num" w:pos="600"/>
        </w:tabs>
        <w:spacing w:line="276" w:lineRule="auto"/>
        <w:ind w:left="600"/>
        <w:jc w:val="both"/>
        <w:rPr>
          <w:rFonts w:ascii="Arial" w:hAnsi="Arial" w:cs="Arial"/>
          <w:bCs/>
          <w:sz w:val="20"/>
        </w:rPr>
      </w:pPr>
      <w:r>
        <w:rPr>
          <w:rFonts w:ascii="Arial" w:hAnsi="Arial" w:cs="Arial"/>
          <w:sz w:val="20"/>
        </w:rPr>
        <w:t xml:space="preserve">L’autorité chargée de la liquidation des dépenses est : </w:t>
      </w:r>
      <w:r w:rsidRPr="00BB4E6D">
        <w:rPr>
          <w:rFonts w:ascii="Arial" w:hAnsi="Arial" w:cs="Arial"/>
          <w:b/>
          <w:bCs/>
          <w:sz w:val="20"/>
        </w:rPr>
        <w:t>Le Maire de la Commune de Sangmélima</w:t>
      </w:r>
      <w:r w:rsidRPr="000750B3">
        <w:rPr>
          <w:rFonts w:ascii="Arial" w:hAnsi="Arial" w:cs="Arial"/>
          <w:bCs/>
          <w:sz w:val="20"/>
        </w:rPr>
        <w:t> ;</w:t>
      </w:r>
    </w:p>
    <w:p w:rsidR="00E215D6" w:rsidRDefault="00E215D6" w:rsidP="00E215D6">
      <w:pPr>
        <w:numPr>
          <w:ilvl w:val="0"/>
          <w:numId w:val="6"/>
        </w:numPr>
        <w:tabs>
          <w:tab w:val="clear" w:pos="360"/>
          <w:tab w:val="num" w:pos="600"/>
        </w:tabs>
        <w:spacing w:line="276" w:lineRule="auto"/>
        <w:ind w:left="600"/>
        <w:jc w:val="both"/>
        <w:rPr>
          <w:rFonts w:ascii="Arial" w:hAnsi="Arial" w:cs="Arial"/>
          <w:sz w:val="20"/>
        </w:rPr>
      </w:pPr>
      <w:r>
        <w:rPr>
          <w:rFonts w:ascii="Arial" w:hAnsi="Arial" w:cs="Arial"/>
          <w:sz w:val="20"/>
        </w:rPr>
        <w:t xml:space="preserve">L’organisme chargé du paiement est : </w:t>
      </w:r>
      <w:r w:rsidRPr="00BB4E6D">
        <w:rPr>
          <w:rFonts w:ascii="Arial" w:hAnsi="Arial" w:cs="Arial"/>
          <w:b/>
          <w:bCs/>
          <w:sz w:val="20"/>
        </w:rPr>
        <w:t>L</w:t>
      </w:r>
      <w:r w:rsidR="00426BE4">
        <w:rPr>
          <w:rFonts w:ascii="Arial" w:hAnsi="Arial" w:cs="Arial"/>
          <w:b/>
          <w:bCs/>
          <w:sz w:val="20"/>
        </w:rPr>
        <w:t>e</w:t>
      </w:r>
      <w:r w:rsidRPr="00BB4E6D">
        <w:rPr>
          <w:rFonts w:ascii="Arial" w:hAnsi="Arial" w:cs="Arial"/>
          <w:b/>
          <w:bCs/>
          <w:sz w:val="20"/>
        </w:rPr>
        <w:t xml:space="preserve"> </w:t>
      </w:r>
      <w:r>
        <w:rPr>
          <w:rFonts w:ascii="Arial" w:hAnsi="Arial" w:cs="Arial"/>
          <w:b/>
          <w:bCs/>
          <w:sz w:val="20"/>
        </w:rPr>
        <w:t>Trésor</w:t>
      </w:r>
      <w:r w:rsidR="00426BE4">
        <w:rPr>
          <w:rFonts w:ascii="Arial" w:hAnsi="Arial" w:cs="Arial"/>
          <w:b/>
          <w:bCs/>
          <w:sz w:val="20"/>
        </w:rPr>
        <w:t>ier</w:t>
      </w:r>
      <w:r>
        <w:rPr>
          <w:rFonts w:ascii="Arial" w:hAnsi="Arial" w:cs="Arial"/>
          <w:b/>
          <w:bCs/>
          <w:sz w:val="20"/>
        </w:rPr>
        <w:t xml:space="preserve"> Pa</w:t>
      </w:r>
      <w:r w:rsidR="00426BE4">
        <w:rPr>
          <w:rFonts w:ascii="Arial" w:hAnsi="Arial" w:cs="Arial"/>
          <w:b/>
          <w:bCs/>
          <w:sz w:val="20"/>
        </w:rPr>
        <w:t>yeur</w:t>
      </w:r>
      <w:r>
        <w:rPr>
          <w:rFonts w:ascii="Arial" w:hAnsi="Arial" w:cs="Arial"/>
          <w:b/>
          <w:bCs/>
          <w:sz w:val="20"/>
        </w:rPr>
        <w:t xml:space="preserve"> Général du Sud à </w:t>
      </w:r>
      <w:proofErr w:type="spellStart"/>
      <w:r>
        <w:rPr>
          <w:rFonts w:ascii="Arial" w:hAnsi="Arial" w:cs="Arial"/>
          <w:b/>
          <w:bCs/>
          <w:sz w:val="20"/>
        </w:rPr>
        <w:t>Ebolowa</w:t>
      </w:r>
      <w:proofErr w:type="spellEnd"/>
      <w:r>
        <w:rPr>
          <w:rFonts w:ascii="Arial" w:hAnsi="Arial" w:cs="Arial"/>
          <w:sz w:val="20"/>
        </w:rPr>
        <w:t>.</w:t>
      </w:r>
    </w:p>
    <w:p w:rsidR="00E215D6" w:rsidRPr="00484DC1" w:rsidRDefault="00E215D6" w:rsidP="00E215D6">
      <w:pPr>
        <w:numPr>
          <w:ilvl w:val="0"/>
          <w:numId w:val="6"/>
        </w:numPr>
        <w:tabs>
          <w:tab w:val="clear" w:pos="360"/>
          <w:tab w:val="num" w:pos="600"/>
        </w:tabs>
        <w:spacing w:line="276" w:lineRule="auto"/>
        <w:ind w:left="600"/>
        <w:jc w:val="both"/>
        <w:rPr>
          <w:rFonts w:ascii="Arial" w:hAnsi="Arial" w:cs="Arial"/>
          <w:sz w:val="20"/>
        </w:rPr>
      </w:pPr>
      <w:r>
        <w:rPr>
          <w:rFonts w:ascii="Arial" w:hAnsi="Arial" w:cs="Arial"/>
          <w:sz w:val="20"/>
        </w:rPr>
        <w:t>Le responsable compétent pour fournir les renseignements au titre de l’exécution du présent marché est </w:t>
      </w:r>
      <w:r w:rsidRPr="000750B3">
        <w:rPr>
          <w:rFonts w:ascii="Arial" w:hAnsi="Arial" w:cs="Arial"/>
          <w:sz w:val="20"/>
        </w:rPr>
        <w:t xml:space="preserve">: </w:t>
      </w:r>
      <w:r>
        <w:rPr>
          <w:rFonts w:ascii="Arial" w:hAnsi="Arial" w:cs="Arial"/>
          <w:b/>
          <w:bCs/>
          <w:sz w:val="20"/>
        </w:rPr>
        <w:t>Le Maire de la Commune de Sangmélima</w:t>
      </w:r>
      <w:r w:rsidRPr="000750B3">
        <w:rPr>
          <w:rFonts w:ascii="Arial" w:hAnsi="Arial" w:cs="Arial"/>
          <w:bCs/>
          <w:sz w:val="20"/>
        </w:rPr>
        <w:t>.</w:t>
      </w:r>
    </w:p>
    <w:p w:rsidR="00E215D6" w:rsidRPr="00F26213" w:rsidRDefault="00E215D6" w:rsidP="00E215D6">
      <w:pPr>
        <w:numPr>
          <w:ilvl w:val="0"/>
          <w:numId w:val="6"/>
        </w:numPr>
        <w:tabs>
          <w:tab w:val="clear" w:pos="360"/>
          <w:tab w:val="num" w:pos="600"/>
        </w:tabs>
        <w:spacing w:line="276" w:lineRule="auto"/>
        <w:ind w:left="600"/>
        <w:jc w:val="both"/>
        <w:rPr>
          <w:rFonts w:ascii="Arial" w:hAnsi="Arial" w:cs="Arial"/>
          <w:b/>
          <w:sz w:val="20"/>
        </w:rPr>
      </w:pPr>
      <w:bookmarkStart w:id="11" w:name="_Hlk61740369"/>
      <w:r>
        <w:rPr>
          <w:rFonts w:ascii="Arial" w:hAnsi="Arial" w:cs="Arial"/>
          <w:bCs/>
          <w:sz w:val="20"/>
        </w:rPr>
        <w:t xml:space="preserve">Le responsable chargé de la validation des engagements comptables, </w:t>
      </w:r>
      <w:r w:rsidRPr="00F26213">
        <w:rPr>
          <w:rFonts w:ascii="Arial" w:hAnsi="Arial" w:cs="Arial"/>
          <w:b/>
          <w:bCs/>
          <w:sz w:val="20"/>
        </w:rPr>
        <w:t>est le Contrôleur Financier Départemental du Dja et Lobo.</w:t>
      </w:r>
    </w:p>
    <w:bookmarkEnd w:id="11"/>
    <w:p w:rsidR="00E215D6" w:rsidRDefault="00E215D6" w:rsidP="00E215D6">
      <w:pPr>
        <w:pStyle w:val="p25"/>
        <w:widowControl/>
        <w:tabs>
          <w:tab w:val="clear" w:pos="720"/>
        </w:tabs>
        <w:autoSpaceDE/>
        <w:autoSpaceDN/>
        <w:adjustRightInd/>
        <w:spacing w:line="276" w:lineRule="auto"/>
        <w:rPr>
          <w:rFonts w:ascii="Arial" w:hAnsi="Arial" w:cs="Arial"/>
          <w:b/>
          <w:bCs/>
          <w:szCs w:val="20"/>
        </w:rPr>
      </w:pPr>
      <w:r w:rsidRPr="008F1915">
        <w:rPr>
          <w:rFonts w:ascii="Arial" w:hAnsi="Arial" w:cs="Arial"/>
          <w:b/>
          <w:bCs/>
          <w:szCs w:val="20"/>
          <w:u w:val="single"/>
        </w:rPr>
        <w:t>Article 4</w:t>
      </w:r>
      <w:r>
        <w:rPr>
          <w:rFonts w:ascii="Arial" w:hAnsi="Arial" w:cs="Arial"/>
          <w:b/>
          <w:bCs/>
          <w:szCs w:val="20"/>
        </w:rPr>
        <w:t> : Langue, loi et réglementation applicables</w:t>
      </w:r>
    </w:p>
    <w:p w:rsidR="00E215D6" w:rsidRDefault="00E215D6" w:rsidP="00E215D6">
      <w:pPr>
        <w:spacing w:line="276" w:lineRule="auto"/>
        <w:ind w:left="600" w:hanging="600"/>
        <w:jc w:val="both"/>
        <w:rPr>
          <w:rFonts w:ascii="Arial" w:hAnsi="Arial" w:cs="Arial"/>
          <w:sz w:val="20"/>
        </w:rPr>
      </w:pPr>
      <w:r>
        <w:rPr>
          <w:rFonts w:ascii="Arial" w:hAnsi="Arial" w:cs="Arial"/>
          <w:sz w:val="20"/>
        </w:rPr>
        <w:t xml:space="preserve">4.1 : </w:t>
      </w:r>
      <w:r>
        <w:rPr>
          <w:rFonts w:ascii="Arial" w:hAnsi="Arial" w:cs="Arial"/>
          <w:sz w:val="20"/>
        </w:rPr>
        <w:tab/>
        <w:t>La langue utilisée est le français et /ou l’anglais</w:t>
      </w:r>
    </w:p>
    <w:p w:rsidR="00E215D6" w:rsidRDefault="00E215D6" w:rsidP="00E215D6">
      <w:pPr>
        <w:spacing w:line="276" w:lineRule="auto"/>
        <w:ind w:left="600" w:hanging="600"/>
        <w:jc w:val="both"/>
        <w:rPr>
          <w:rFonts w:ascii="Arial" w:hAnsi="Arial" w:cs="Arial"/>
          <w:sz w:val="20"/>
        </w:rPr>
      </w:pPr>
      <w:r>
        <w:rPr>
          <w:rFonts w:ascii="Arial" w:hAnsi="Arial" w:cs="Arial"/>
          <w:sz w:val="20"/>
        </w:rPr>
        <w:t xml:space="preserve">4.2 : </w:t>
      </w:r>
      <w:r>
        <w:rPr>
          <w:rFonts w:ascii="Arial" w:hAnsi="Arial" w:cs="Arial"/>
          <w:sz w:val="20"/>
        </w:rPr>
        <w:tab/>
        <w:t>L’entrepreneur s’engage à observer les lois, règlements, ordonnances en vigueur en République du Cameroun, et ce aussi bien dans sa propre organisation que dans la réalisation du marché.</w:t>
      </w:r>
    </w:p>
    <w:p w:rsidR="00E215D6" w:rsidRDefault="00E215D6" w:rsidP="00E215D6">
      <w:pPr>
        <w:spacing w:line="276" w:lineRule="auto"/>
        <w:ind w:left="601" w:hanging="601"/>
        <w:jc w:val="both"/>
        <w:rPr>
          <w:rFonts w:ascii="Arial" w:hAnsi="Arial" w:cs="Arial"/>
          <w:sz w:val="20"/>
        </w:rPr>
      </w:pPr>
      <w:r>
        <w:rPr>
          <w:rFonts w:ascii="Arial" w:hAnsi="Arial" w:cs="Arial"/>
          <w:sz w:val="20"/>
        </w:rPr>
        <w:tab/>
        <w:t>Si au Cameroun, ces règlements, lois et dispositions administratives et fiscales en vigueur à la date de signature de la présente lettre commande venaient à être modifiés après la signature du marché, les coûts éventuels qui en découleraient directement seraient pris en compte sans gain ni perte pour chaque partie.</w:t>
      </w:r>
    </w:p>
    <w:p w:rsidR="00E215D6" w:rsidRDefault="00E215D6" w:rsidP="00E215D6">
      <w:pPr>
        <w:pStyle w:val="p25"/>
        <w:widowControl/>
        <w:tabs>
          <w:tab w:val="clear" w:pos="720"/>
        </w:tabs>
        <w:autoSpaceDE/>
        <w:autoSpaceDN/>
        <w:adjustRightInd/>
        <w:spacing w:line="276" w:lineRule="auto"/>
        <w:rPr>
          <w:rFonts w:ascii="Arial" w:hAnsi="Arial" w:cs="Arial"/>
          <w:b/>
          <w:bCs/>
          <w:szCs w:val="20"/>
        </w:rPr>
      </w:pPr>
      <w:r w:rsidRPr="008F1915">
        <w:rPr>
          <w:rFonts w:ascii="Arial" w:hAnsi="Arial" w:cs="Arial"/>
          <w:b/>
          <w:bCs/>
          <w:szCs w:val="20"/>
          <w:u w:val="single"/>
        </w:rPr>
        <w:t>Article 5</w:t>
      </w:r>
      <w:r>
        <w:rPr>
          <w:rFonts w:ascii="Arial" w:hAnsi="Arial" w:cs="Arial"/>
          <w:b/>
          <w:bCs/>
          <w:szCs w:val="20"/>
        </w:rPr>
        <w:t> : Pièces constitutives du contrat (CCAG Article 4)</w:t>
      </w:r>
    </w:p>
    <w:p w:rsidR="00E215D6" w:rsidRDefault="00E215D6" w:rsidP="00E215D6">
      <w:pPr>
        <w:spacing w:line="276" w:lineRule="auto"/>
        <w:jc w:val="both"/>
        <w:rPr>
          <w:rFonts w:ascii="Arial" w:hAnsi="Arial" w:cs="Arial"/>
          <w:sz w:val="20"/>
        </w:rPr>
      </w:pPr>
      <w:r>
        <w:rPr>
          <w:rFonts w:ascii="Arial" w:hAnsi="Arial" w:cs="Arial"/>
          <w:sz w:val="20"/>
        </w:rPr>
        <w:t>Les pièces contractuelles constitutives du présent marché sont par ordre de priorité :</w:t>
      </w:r>
    </w:p>
    <w:p w:rsidR="00E215D6" w:rsidRDefault="00E215D6" w:rsidP="00E215D6">
      <w:pPr>
        <w:numPr>
          <w:ilvl w:val="0"/>
          <w:numId w:val="7"/>
        </w:numPr>
        <w:tabs>
          <w:tab w:val="clear" w:pos="360"/>
          <w:tab w:val="num" w:pos="600"/>
        </w:tabs>
        <w:spacing w:line="276" w:lineRule="auto"/>
        <w:ind w:left="600" w:hanging="600"/>
        <w:jc w:val="both"/>
        <w:rPr>
          <w:rFonts w:ascii="Arial" w:hAnsi="Arial" w:cs="Arial"/>
          <w:sz w:val="20"/>
        </w:rPr>
      </w:pPr>
      <w:r>
        <w:rPr>
          <w:rFonts w:ascii="Arial" w:hAnsi="Arial" w:cs="Arial"/>
          <w:sz w:val="20"/>
        </w:rPr>
        <w:t>La lettre de soumission ou l’acte d’engagement ;</w:t>
      </w:r>
    </w:p>
    <w:p w:rsidR="00E215D6" w:rsidRDefault="00E215D6" w:rsidP="00E215D6">
      <w:pPr>
        <w:numPr>
          <w:ilvl w:val="0"/>
          <w:numId w:val="7"/>
        </w:numPr>
        <w:tabs>
          <w:tab w:val="clear" w:pos="360"/>
          <w:tab w:val="num" w:pos="600"/>
        </w:tabs>
        <w:spacing w:line="276" w:lineRule="auto"/>
        <w:ind w:left="600" w:hanging="600"/>
        <w:jc w:val="both"/>
        <w:rPr>
          <w:rFonts w:ascii="Arial" w:hAnsi="Arial" w:cs="Arial"/>
          <w:sz w:val="20"/>
        </w:rPr>
      </w:pPr>
      <w:r>
        <w:rPr>
          <w:rFonts w:ascii="Arial" w:hAnsi="Arial" w:cs="Arial"/>
          <w:sz w:val="20"/>
        </w:rPr>
        <w:t>La soumission de l’entrepreneur et ses annexes dans toutes les dispositions non contraires au Cahier des Clauses Administratives Particulières (CCAP) et au Cahier des Clauses Techniques Particulières (CCTP) ;</w:t>
      </w:r>
    </w:p>
    <w:p w:rsidR="00E215D6" w:rsidRDefault="00E215D6" w:rsidP="00E215D6">
      <w:pPr>
        <w:numPr>
          <w:ilvl w:val="0"/>
          <w:numId w:val="7"/>
        </w:numPr>
        <w:tabs>
          <w:tab w:val="clear" w:pos="360"/>
          <w:tab w:val="num" w:pos="600"/>
        </w:tabs>
        <w:spacing w:line="276" w:lineRule="auto"/>
        <w:ind w:left="600" w:hanging="600"/>
        <w:jc w:val="both"/>
        <w:rPr>
          <w:rFonts w:ascii="Arial" w:hAnsi="Arial" w:cs="Arial"/>
          <w:sz w:val="20"/>
        </w:rPr>
      </w:pPr>
      <w:r>
        <w:rPr>
          <w:rFonts w:ascii="Arial" w:hAnsi="Arial" w:cs="Arial"/>
          <w:sz w:val="20"/>
        </w:rPr>
        <w:t>Le Cahier des Clauses Administratives Particulières (CCAP) ;</w:t>
      </w:r>
    </w:p>
    <w:p w:rsidR="00E215D6" w:rsidRDefault="00E215D6" w:rsidP="00E215D6">
      <w:pPr>
        <w:numPr>
          <w:ilvl w:val="0"/>
          <w:numId w:val="7"/>
        </w:numPr>
        <w:tabs>
          <w:tab w:val="clear" w:pos="360"/>
          <w:tab w:val="num" w:pos="600"/>
        </w:tabs>
        <w:spacing w:line="276" w:lineRule="auto"/>
        <w:ind w:left="600" w:hanging="600"/>
        <w:jc w:val="both"/>
        <w:rPr>
          <w:rFonts w:ascii="Arial" w:hAnsi="Arial" w:cs="Arial"/>
          <w:sz w:val="20"/>
        </w:rPr>
      </w:pPr>
      <w:r>
        <w:rPr>
          <w:rFonts w:ascii="Arial" w:hAnsi="Arial" w:cs="Arial"/>
          <w:sz w:val="20"/>
        </w:rPr>
        <w:t>Le Cahier des Clauses Techniques Particulières (CCTP) ;</w:t>
      </w:r>
    </w:p>
    <w:p w:rsidR="00E215D6" w:rsidRDefault="00E215D6" w:rsidP="00E215D6">
      <w:pPr>
        <w:numPr>
          <w:ilvl w:val="0"/>
          <w:numId w:val="7"/>
        </w:numPr>
        <w:tabs>
          <w:tab w:val="clear" w:pos="360"/>
          <w:tab w:val="num" w:pos="600"/>
        </w:tabs>
        <w:spacing w:line="276" w:lineRule="auto"/>
        <w:ind w:left="600" w:hanging="600"/>
        <w:jc w:val="both"/>
        <w:rPr>
          <w:rFonts w:ascii="Arial" w:hAnsi="Arial" w:cs="Arial"/>
          <w:sz w:val="20"/>
        </w:rPr>
      </w:pPr>
      <w:r>
        <w:rPr>
          <w:rFonts w:ascii="Arial" w:hAnsi="Arial" w:cs="Arial"/>
          <w:sz w:val="20"/>
        </w:rPr>
        <w:t>Les éléments propres à la détermination du montant du marché, tels que par ordre de priorité : les bordereaux des prix unitaires ; l’état des prix forfaitaires ; le détail estimatif ; la décomposition des prix forfaitaires et/ou le sous-détail des prix unitaires ;</w:t>
      </w:r>
    </w:p>
    <w:p w:rsidR="00E215D6" w:rsidRDefault="00E215D6" w:rsidP="00E215D6">
      <w:pPr>
        <w:numPr>
          <w:ilvl w:val="0"/>
          <w:numId w:val="7"/>
        </w:numPr>
        <w:tabs>
          <w:tab w:val="clear" w:pos="360"/>
          <w:tab w:val="num" w:pos="600"/>
        </w:tabs>
        <w:spacing w:line="276" w:lineRule="auto"/>
        <w:ind w:left="600" w:hanging="600"/>
        <w:jc w:val="both"/>
        <w:rPr>
          <w:rFonts w:ascii="Arial" w:hAnsi="Arial" w:cs="Arial"/>
          <w:sz w:val="20"/>
        </w:rPr>
      </w:pPr>
      <w:r>
        <w:rPr>
          <w:rFonts w:ascii="Arial" w:hAnsi="Arial" w:cs="Arial"/>
          <w:sz w:val="20"/>
        </w:rPr>
        <w:t>Plans, notes de calcul, cahiers de sondage et dossiers géotechniques ;</w:t>
      </w:r>
    </w:p>
    <w:p w:rsidR="00E215D6" w:rsidRDefault="00E215D6" w:rsidP="00E215D6">
      <w:pPr>
        <w:numPr>
          <w:ilvl w:val="0"/>
          <w:numId w:val="7"/>
        </w:numPr>
        <w:tabs>
          <w:tab w:val="clear" w:pos="360"/>
          <w:tab w:val="num" w:pos="600"/>
        </w:tabs>
        <w:spacing w:line="276" w:lineRule="auto"/>
        <w:ind w:left="600" w:hanging="600"/>
        <w:jc w:val="both"/>
        <w:rPr>
          <w:rFonts w:ascii="Arial" w:hAnsi="Arial" w:cs="Arial"/>
          <w:sz w:val="20"/>
        </w:rPr>
      </w:pPr>
      <w:r>
        <w:rPr>
          <w:rFonts w:ascii="Arial" w:hAnsi="Arial" w:cs="Arial"/>
          <w:sz w:val="20"/>
        </w:rPr>
        <w:t>Le Cahier des Clauses Administratives Générales (CCAG) applicables aux Marchés Publics de travaux mis en vigueur par arrêté N° 033 du 13 février 2007 ;</w:t>
      </w:r>
    </w:p>
    <w:p w:rsidR="00E215D6" w:rsidRDefault="00E215D6" w:rsidP="00E215D6">
      <w:pPr>
        <w:numPr>
          <w:ilvl w:val="0"/>
          <w:numId w:val="7"/>
        </w:numPr>
        <w:tabs>
          <w:tab w:val="clear" w:pos="360"/>
          <w:tab w:val="num" w:pos="600"/>
        </w:tabs>
        <w:spacing w:line="276" w:lineRule="auto"/>
        <w:ind w:left="600" w:hanging="600"/>
        <w:jc w:val="both"/>
        <w:rPr>
          <w:rFonts w:ascii="Arial" w:hAnsi="Arial" w:cs="Arial"/>
          <w:sz w:val="20"/>
        </w:rPr>
      </w:pPr>
      <w:r>
        <w:rPr>
          <w:rFonts w:ascii="Arial" w:hAnsi="Arial" w:cs="Arial"/>
          <w:sz w:val="20"/>
        </w:rPr>
        <w:t>Le ou les Cahiers des Clauses Techniques Générales (CCTG) applicables aux prestations faisant l’objet du marché.</w:t>
      </w:r>
    </w:p>
    <w:p w:rsidR="00E215D6" w:rsidRDefault="00E215D6" w:rsidP="00E215D6">
      <w:pPr>
        <w:spacing w:line="276" w:lineRule="auto"/>
        <w:ind w:left="600"/>
        <w:jc w:val="both"/>
        <w:rPr>
          <w:rFonts w:ascii="Arial" w:hAnsi="Arial" w:cs="Arial"/>
          <w:sz w:val="20"/>
        </w:rPr>
      </w:pPr>
    </w:p>
    <w:p w:rsidR="00E215D6" w:rsidRDefault="00E215D6" w:rsidP="00E215D6">
      <w:pPr>
        <w:spacing w:line="276" w:lineRule="auto"/>
        <w:ind w:left="600"/>
        <w:jc w:val="both"/>
        <w:rPr>
          <w:rFonts w:ascii="Arial" w:hAnsi="Arial" w:cs="Arial"/>
          <w:sz w:val="20"/>
        </w:rPr>
      </w:pPr>
    </w:p>
    <w:p w:rsidR="00E215D6" w:rsidRDefault="00E215D6" w:rsidP="00E215D6">
      <w:pPr>
        <w:pStyle w:val="p25"/>
        <w:widowControl/>
        <w:tabs>
          <w:tab w:val="clear" w:pos="720"/>
        </w:tabs>
        <w:autoSpaceDE/>
        <w:autoSpaceDN/>
        <w:adjustRightInd/>
        <w:spacing w:line="276" w:lineRule="auto"/>
        <w:rPr>
          <w:rFonts w:ascii="Arial" w:hAnsi="Arial" w:cs="Arial"/>
          <w:b/>
          <w:bCs/>
          <w:szCs w:val="20"/>
        </w:rPr>
      </w:pPr>
      <w:r w:rsidRPr="008F1915">
        <w:rPr>
          <w:rFonts w:ascii="Arial" w:hAnsi="Arial" w:cs="Arial"/>
          <w:b/>
          <w:bCs/>
          <w:szCs w:val="20"/>
          <w:u w:val="single"/>
        </w:rPr>
        <w:lastRenderedPageBreak/>
        <w:t>Article 6</w:t>
      </w:r>
      <w:r>
        <w:rPr>
          <w:rFonts w:ascii="Arial" w:hAnsi="Arial" w:cs="Arial"/>
          <w:b/>
          <w:bCs/>
          <w:szCs w:val="20"/>
        </w:rPr>
        <w:t> : Textes généraux applicables</w:t>
      </w:r>
    </w:p>
    <w:p w:rsidR="00E215D6" w:rsidRPr="008F1915" w:rsidRDefault="00E215D6" w:rsidP="00E215D6">
      <w:pPr>
        <w:spacing w:line="276" w:lineRule="auto"/>
        <w:jc w:val="both"/>
        <w:rPr>
          <w:rFonts w:ascii="Arial" w:hAnsi="Arial" w:cs="Arial"/>
          <w:sz w:val="20"/>
          <w:szCs w:val="20"/>
        </w:rPr>
      </w:pPr>
      <w:r w:rsidRPr="008F1915">
        <w:rPr>
          <w:rFonts w:ascii="Arial" w:hAnsi="Arial" w:cs="Arial"/>
          <w:sz w:val="20"/>
          <w:szCs w:val="20"/>
        </w:rPr>
        <w:t>Le présent marché est soumis aux textes généraux ci-après :</w:t>
      </w:r>
    </w:p>
    <w:p w:rsidR="00E215D6" w:rsidRPr="008F1915" w:rsidRDefault="00E215D6" w:rsidP="00E215D6">
      <w:pPr>
        <w:pStyle w:val="Corpsdetexte2"/>
        <w:numPr>
          <w:ilvl w:val="0"/>
          <w:numId w:val="64"/>
        </w:numPr>
        <w:spacing w:before="0" w:after="0" w:line="276" w:lineRule="auto"/>
        <w:rPr>
          <w:rFonts w:ascii="Arial" w:hAnsi="Arial" w:cs="Arial"/>
          <w:b/>
          <w:bCs/>
          <w:color w:val="000000"/>
          <w:sz w:val="20"/>
          <w:szCs w:val="20"/>
        </w:rPr>
      </w:pPr>
      <w:r w:rsidRPr="008F1915">
        <w:rPr>
          <w:rFonts w:ascii="Arial" w:hAnsi="Arial" w:cs="Arial"/>
          <w:color w:val="000000"/>
          <w:sz w:val="20"/>
          <w:szCs w:val="20"/>
        </w:rPr>
        <w:t xml:space="preserve">Décret n° </w:t>
      </w:r>
      <w:r>
        <w:rPr>
          <w:rFonts w:ascii="Arial" w:hAnsi="Arial" w:cs="Arial"/>
          <w:color w:val="000000"/>
          <w:sz w:val="20"/>
          <w:szCs w:val="20"/>
        </w:rPr>
        <w:t>2018</w:t>
      </w:r>
      <w:r w:rsidRPr="008F1915">
        <w:rPr>
          <w:rFonts w:ascii="Arial" w:hAnsi="Arial" w:cs="Arial"/>
          <w:color w:val="000000"/>
          <w:sz w:val="20"/>
          <w:szCs w:val="20"/>
        </w:rPr>
        <w:t>/</w:t>
      </w:r>
      <w:r>
        <w:rPr>
          <w:rFonts w:ascii="Arial" w:hAnsi="Arial" w:cs="Arial"/>
          <w:color w:val="000000"/>
          <w:sz w:val="20"/>
          <w:szCs w:val="20"/>
        </w:rPr>
        <w:t>366</w:t>
      </w:r>
      <w:r w:rsidRPr="008F1915">
        <w:rPr>
          <w:rFonts w:ascii="Arial" w:hAnsi="Arial" w:cs="Arial"/>
          <w:color w:val="000000"/>
          <w:sz w:val="20"/>
          <w:szCs w:val="20"/>
        </w:rPr>
        <w:t xml:space="preserve"> du 2</w:t>
      </w:r>
      <w:r>
        <w:rPr>
          <w:rFonts w:ascii="Arial" w:hAnsi="Arial" w:cs="Arial"/>
          <w:color w:val="000000"/>
          <w:sz w:val="20"/>
          <w:szCs w:val="20"/>
        </w:rPr>
        <w:t>0 Juin 2018</w:t>
      </w:r>
      <w:r w:rsidRPr="008F1915">
        <w:rPr>
          <w:rFonts w:ascii="Arial" w:hAnsi="Arial" w:cs="Arial"/>
          <w:color w:val="000000"/>
          <w:sz w:val="20"/>
          <w:szCs w:val="20"/>
        </w:rPr>
        <w:t xml:space="preserve"> portant Code des Marchés Publics ;</w:t>
      </w:r>
    </w:p>
    <w:p w:rsidR="00E215D6" w:rsidRPr="008F1915" w:rsidRDefault="00E215D6" w:rsidP="00E215D6">
      <w:pPr>
        <w:pStyle w:val="Corpsdetexte2"/>
        <w:numPr>
          <w:ilvl w:val="0"/>
          <w:numId w:val="64"/>
        </w:numPr>
        <w:spacing w:before="0" w:after="0" w:line="276" w:lineRule="auto"/>
        <w:rPr>
          <w:rFonts w:ascii="Arial" w:hAnsi="Arial" w:cs="Arial"/>
          <w:b/>
          <w:bCs/>
          <w:color w:val="000000"/>
          <w:sz w:val="20"/>
          <w:szCs w:val="20"/>
        </w:rPr>
      </w:pPr>
      <w:r w:rsidRPr="008F1915">
        <w:rPr>
          <w:rFonts w:ascii="Arial" w:hAnsi="Arial" w:cs="Arial"/>
          <w:color w:val="000000"/>
          <w:sz w:val="20"/>
          <w:szCs w:val="20"/>
        </w:rPr>
        <w:t>Décret n° 2001/048 du 23 février 2001 portant création, organisation et fonctionnement de l'Agence de Régulation des Marchés Publics ;</w:t>
      </w:r>
    </w:p>
    <w:p w:rsidR="00E215D6" w:rsidRPr="00836122" w:rsidRDefault="00E215D6" w:rsidP="00E215D6">
      <w:pPr>
        <w:pStyle w:val="Corpsdetexte2"/>
        <w:numPr>
          <w:ilvl w:val="0"/>
          <w:numId w:val="64"/>
        </w:numPr>
        <w:spacing w:before="0" w:after="0" w:line="276" w:lineRule="auto"/>
        <w:rPr>
          <w:rFonts w:ascii="Arial" w:hAnsi="Arial" w:cs="Arial"/>
          <w:b/>
          <w:bCs/>
          <w:color w:val="000000"/>
          <w:sz w:val="20"/>
          <w:szCs w:val="20"/>
        </w:rPr>
      </w:pPr>
      <w:r w:rsidRPr="00836122">
        <w:rPr>
          <w:rFonts w:ascii="Arial" w:hAnsi="Arial" w:cs="Arial"/>
          <w:color w:val="000000"/>
          <w:sz w:val="20"/>
          <w:szCs w:val="20"/>
        </w:rPr>
        <w:t>Décret n° 2003/651 du 16 avril 2003 fixant les modalités d'application du régime fiscal et douanier des marchés publics ;</w:t>
      </w:r>
    </w:p>
    <w:p w:rsidR="00E215D6" w:rsidRPr="00836122" w:rsidRDefault="00E215D6" w:rsidP="00E215D6">
      <w:pPr>
        <w:pStyle w:val="Corpsdetexte2"/>
        <w:numPr>
          <w:ilvl w:val="0"/>
          <w:numId w:val="64"/>
        </w:numPr>
        <w:spacing w:before="0" w:after="0" w:line="276" w:lineRule="auto"/>
        <w:rPr>
          <w:rFonts w:ascii="Arial" w:hAnsi="Arial" w:cs="Arial"/>
          <w:b/>
          <w:bCs/>
          <w:color w:val="000000"/>
          <w:sz w:val="20"/>
          <w:szCs w:val="20"/>
        </w:rPr>
      </w:pPr>
      <w:r w:rsidRPr="00836122">
        <w:rPr>
          <w:rFonts w:ascii="Arial" w:hAnsi="Arial" w:cs="Arial"/>
          <w:color w:val="000000"/>
          <w:sz w:val="20"/>
          <w:szCs w:val="20"/>
        </w:rPr>
        <w:t xml:space="preserve">Arrêté n° 093/CAB/PM du 05 novembre 2002 fixant les montants de la caution de soumission et les frais du dossier d'appel </w:t>
      </w:r>
      <w:proofErr w:type="gramStart"/>
      <w:r w:rsidRPr="00836122">
        <w:rPr>
          <w:rFonts w:ascii="Arial" w:hAnsi="Arial" w:cs="Arial"/>
          <w:color w:val="000000"/>
          <w:sz w:val="20"/>
          <w:szCs w:val="20"/>
        </w:rPr>
        <w:t>d'offres;</w:t>
      </w:r>
      <w:proofErr w:type="gramEnd"/>
    </w:p>
    <w:p w:rsidR="00E215D6" w:rsidRPr="00836122" w:rsidRDefault="00E215D6" w:rsidP="00E215D6">
      <w:pPr>
        <w:pStyle w:val="Corpsdetexte2"/>
        <w:numPr>
          <w:ilvl w:val="0"/>
          <w:numId w:val="64"/>
        </w:numPr>
        <w:spacing w:before="0" w:after="0" w:line="276" w:lineRule="auto"/>
        <w:ind w:hanging="540"/>
        <w:rPr>
          <w:rFonts w:ascii="Arial" w:hAnsi="Arial" w:cs="Arial"/>
          <w:b/>
          <w:bCs/>
          <w:color w:val="000000"/>
          <w:sz w:val="20"/>
          <w:szCs w:val="20"/>
        </w:rPr>
      </w:pPr>
      <w:r w:rsidRPr="00836122">
        <w:rPr>
          <w:rFonts w:ascii="Arial" w:hAnsi="Arial" w:cs="Arial"/>
          <w:color w:val="000000"/>
          <w:sz w:val="20"/>
          <w:szCs w:val="20"/>
        </w:rPr>
        <w:t xml:space="preserve">Arrêté n°033 CAB/PM du 13 février 2007 mettant en vigueur le Cahier des Clauses Administratives Générales applicable aux marchés de travaux publics, de fournitures et de services passés au nom de l'Etat et des établissements publics nationaux non soumis aux lois et usages du </w:t>
      </w:r>
      <w:proofErr w:type="gramStart"/>
      <w:r w:rsidRPr="00836122">
        <w:rPr>
          <w:rFonts w:ascii="Arial" w:hAnsi="Arial" w:cs="Arial"/>
          <w:color w:val="000000"/>
          <w:sz w:val="20"/>
          <w:szCs w:val="20"/>
        </w:rPr>
        <w:t>commerce ;.</w:t>
      </w:r>
      <w:proofErr w:type="gramEnd"/>
    </w:p>
    <w:p w:rsidR="00E215D6" w:rsidRPr="008F1915" w:rsidRDefault="00E215D6" w:rsidP="00E215D6">
      <w:pPr>
        <w:pStyle w:val="Corpsdetexte2"/>
        <w:numPr>
          <w:ilvl w:val="0"/>
          <w:numId w:val="64"/>
        </w:numPr>
        <w:spacing w:before="0" w:after="0" w:line="276" w:lineRule="auto"/>
        <w:ind w:hanging="540"/>
        <w:rPr>
          <w:rFonts w:ascii="Arial" w:hAnsi="Arial" w:cs="Arial"/>
          <w:b/>
          <w:bCs/>
          <w:color w:val="000000"/>
          <w:sz w:val="20"/>
          <w:szCs w:val="20"/>
        </w:rPr>
      </w:pPr>
      <w:r w:rsidRPr="008F1915">
        <w:rPr>
          <w:rFonts w:ascii="Arial" w:hAnsi="Arial" w:cs="Arial"/>
          <w:color w:val="000000"/>
          <w:sz w:val="20"/>
          <w:szCs w:val="20"/>
        </w:rPr>
        <w:t>Décret n° 2012/075 du 08 Mars 2012 portant organisation du Ministère des Marchés Publics</w:t>
      </w:r>
    </w:p>
    <w:p w:rsidR="00E215D6" w:rsidRPr="008F1915" w:rsidRDefault="00E215D6" w:rsidP="00E215D6">
      <w:pPr>
        <w:pStyle w:val="Corpsdetexte2"/>
        <w:numPr>
          <w:ilvl w:val="0"/>
          <w:numId w:val="64"/>
        </w:numPr>
        <w:spacing w:before="0" w:after="0" w:line="276" w:lineRule="auto"/>
        <w:ind w:hanging="540"/>
        <w:rPr>
          <w:rFonts w:ascii="Arial" w:hAnsi="Arial" w:cs="Arial"/>
          <w:b/>
          <w:bCs/>
          <w:color w:val="000000"/>
          <w:sz w:val="20"/>
          <w:szCs w:val="20"/>
        </w:rPr>
      </w:pPr>
      <w:r w:rsidRPr="008F1915">
        <w:rPr>
          <w:rFonts w:ascii="Arial" w:hAnsi="Arial" w:cs="Arial"/>
          <w:color w:val="000000"/>
          <w:sz w:val="20"/>
          <w:szCs w:val="20"/>
        </w:rPr>
        <w:t>Décret n°2012/76 du 08 Mars 2012 modifiant et complétant certaines dispositions du décret n°2001/048 du 23 Février 2001 portant création, organisation et fonctionnement de l’ARMP</w:t>
      </w:r>
    </w:p>
    <w:p w:rsidR="00E215D6" w:rsidRDefault="00E215D6" w:rsidP="00E215D6">
      <w:pPr>
        <w:numPr>
          <w:ilvl w:val="0"/>
          <w:numId w:val="64"/>
        </w:numPr>
        <w:tabs>
          <w:tab w:val="clear" w:pos="1260"/>
          <w:tab w:val="left" w:pos="426"/>
          <w:tab w:val="left" w:pos="1573"/>
        </w:tabs>
        <w:spacing w:line="276" w:lineRule="auto"/>
        <w:ind w:left="1276" w:right="40" w:hanging="502"/>
        <w:jc w:val="both"/>
        <w:rPr>
          <w:rFonts w:ascii="Arial" w:hAnsi="Arial" w:cs="Arial"/>
          <w:sz w:val="20"/>
          <w:szCs w:val="20"/>
        </w:rPr>
      </w:pPr>
      <w:r w:rsidRPr="008F1915">
        <w:rPr>
          <w:rFonts w:ascii="Arial" w:hAnsi="Arial" w:cs="Arial"/>
          <w:sz w:val="20"/>
          <w:szCs w:val="20"/>
        </w:rPr>
        <w:t>Arrêté N°0016/AMINMAP du 15 Janvier 2014 portant création des commissions internes de passation des Marchés auprès de certaines Communes.</w:t>
      </w:r>
    </w:p>
    <w:p w:rsidR="00E215D6" w:rsidRPr="00014924" w:rsidRDefault="00E215D6" w:rsidP="00E215D6">
      <w:pPr>
        <w:numPr>
          <w:ilvl w:val="0"/>
          <w:numId w:val="64"/>
        </w:numPr>
        <w:tabs>
          <w:tab w:val="clear" w:pos="1260"/>
          <w:tab w:val="left" w:pos="426"/>
          <w:tab w:val="left" w:pos="1573"/>
        </w:tabs>
        <w:spacing w:line="276" w:lineRule="auto"/>
        <w:ind w:left="1276" w:right="40" w:hanging="502"/>
        <w:jc w:val="both"/>
        <w:rPr>
          <w:rFonts w:ascii="Arial" w:hAnsi="Arial" w:cs="Arial"/>
          <w:sz w:val="20"/>
          <w:szCs w:val="20"/>
        </w:rPr>
      </w:pPr>
      <w:r w:rsidRPr="008F1915">
        <w:rPr>
          <w:rFonts w:ascii="Arial" w:hAnsi="Arial" w:cs="Arial"/>
          <w:bCs/>
          <w:sz w:val="20"/>
          <w:szCs w:val="20"/>
        </w:rPr>
        <w:t>Décision n°01443/CAB/MINMAP du 11 Aout 2014, constatant la composition des commissions internes de passation des marchés auprès de certaines communes</w:t>
      </w:r>
      <w:r>
        <w:rPr>
          <w:rFonts w:ascii="Arial" w:hAnsi="Arial" w:cs="Arial"/>
          <w:bCs/>
          <w:sz w:val="20"/>
          <w:szCs w:val="20"/>
        </w:rPr>
        <w:t> ;</w:t>
      </w:r>
    </w:p>
    <w:p w:rsidR="00107D8F" w:rsidRPr="00A37F70" w:rsidRDefault="00107D8F" w:rsidP="00E215D6">
      <w:pPr>
        <w:pStyle w:val="Corpsdetexte2"/>
        <w:numPr>
          <w:ilvl w:val="0"/>
          <w:numId w:val="64"/>
        </w:numPr>
        <w:spacing w:before="0" w:after="0" w:line="276" w:lineRule="auto"/>
        <w:ind w:hanging="540"/>
        <w:rPr>
          <w:rFonts w:ascii="Arial" w:hAnsi="Arial" w:cs="Arial"/>
          <w:bCs/>
          <w:color w:val="000000"/>
          <w:sz w:val="20"/>
          <w:szCs w:val="20"/>
        </w:rPr>
      </w:pPr>
      <w:r>
        <w:rPr>
          <w:rFonts w:ascii="Arial" w:hAnsi="Arial" w:cs="Arial"/>
          <w:bCs/>
          <w:sz w:val="20"/>
          <w:szCs w:val="20"/>
        </w:rPr>
        <w:t>Décision n°000119/CAB/</w:t>
      </w:r>
      <w:proofErr w:type="gramStart"/>
      <w:r>
        <w:rPr>
          <w:rFonts w:ascii="Arial" w:hAnsi="Arial" w:cs="Arial"/>
          <w:bCs/>
          <w:sz w:val="20"/>
          <w:szCs w:val="20"/>
        </w:rPr>
        <w:t>MINMAP  du</w:t>
      </w:r>
      <w:proofErr w:type="gramEnd"/>
      <w:r>
        <w:rPr>
          <w:rFonts w:ascii="Arial" w:hAnsi="Arial" w:cs="Arial"/>
          <w:bCs/>
          <w:sz w:val="20"/>
          <w:szCs w:val="20"/>
        </w:rPr>
        <w:t xml:space="preserve"> 26 Mars 2024 portant désignation des présidents des Commissions Internes de Passation des Marchés Publics placées auprès de certaines communes et communes d’Arrondissements ;</w:t>
      </w:r>
    </w:p>
    <w:p w:rsidR="00E215D6" w:rsidRDefault="00E215D6" w:rsidP="00E215D6">
      <w:pPr>
        <w:numPr>
          <w:ilvl w:val="0"/>
          <w:numId w:val="64"/>
        </w:numPr>
        <w:tabs>
          <w:tab w:val="clear" w:pos="1260"/>
          <w:tab w:val="left" w:pos="426"/>
          <w:tab w:val="left" w:pos="1573"/>
        </w:tabs>
        <w:spacing w:line="276" w:lineRule="auto"/>
        <w:ind w:left="1276" w:right="40" w:hanging="502"/>
        <w:jc w:val="both"/>
        <w:rPr>
          <w:rFonts w:ascii="Arial" w:hAnsi="Arial" w:cs="Arial"/>
          <w:sz w:val="20"/>
          <w:szCs w:val="20"/>
        </w:rPr>
      </w:pPr>
      <w:r>
        <w:rPr>
          <w:rFonts w:ascii="Arial" w:hAnsi="Arial" w:cs="Arial"/>
          <w:sz w:val="20"/>
          <w:szCs w:val="20"/>
        </w:rPr>
        <w:t>Circulaire n°00000026/C/MINFI du 29 Décembre 2023 portant Instructions relatives à l’Exécution des Lois des Finances, au suivi et au Contrôle de l’exécution du Budget de l’Etat et des autres Entités Publiques pour l’exercice 2024 ;</w:t>
      </w:r>
    </w:p>
    <w:p w:rsidR="00E215D6" w:rsidRPr="00C76715" w:rsidRDefault="00E215D6" w:rsidP="00107D8F">
      <w:pPr>
        <w:numPr>
          <w:ilvl w:val="0"/>
          <w:numId w:val="64"/>
        </w:numPr>
        <w:tabs>
          <w:tab w:val="clear" w:pos="1260"/>
          <w:tab w:val="left" w:pos="426"/>
          <w:tab w:val="left" w:pos="1573"/>
        </w:tabs>
        <w:spacing w:line="276" w:lineRule="auto"/>
        <w:ind w:right="40" w:hanging="540"/>
        <w:rPr>
          <w:rFonts w:ascii="Arial" w:hAnsi="Arial" w:cs="Arial"/>
          <w:bCs/>
          <w:color w:val="000000"/>
          <w:sz w:val="20"/>
          <w:szCs w:val="20"/>
        </w:rPr>
      </w:pPr>
      <w:r w:rsidRPr="00014924">
        <w:rPr>
          <w:rFonts w:ascii="Arial" w:hAnsi="Arial" w:cs="Arial"/>
          <w:sz w:val="20"/>
          <w:szCs w:val="20"/>
        </w:rPr>
        <w:t>Lettre Circulaire n°00000001/LC/MINFI du 04 janvier 2024, relative à l’exécution des budgets des Collectivités Territoriales Décentralisées pour l’Exercice 2024</w:t>
      </w:r>
      <w:r w:rsidRPr="00014924">
        <w:rPr>
          <w:rFonts w:ascii="Arial" w:hAnsi="Arial" w:cs="Arial"/>
          <w:bCs/>
          <w:sz w:val="20"/>
          <w:szCs w:val="20"/>
        </w:rPr>
        <w:t> ;</w:t>
      </w:r>
    </w:p>
    <w:p w:rsidR="00E215D6" w:rsidRPr="008F1915" w:rsidRDefault="00E215D6" w:rsidP="00107D8F">
      <w:pPr>
        <w:pStyle w:val="Corpsdetexte2"/>
        <w:spacing w:before="0" w:after="0" w:line="276" w:lineRule="auto"/>
        <w:ind w:left="1260"/>
        <w:jc w:val="left"/>
        <w:rPr>
          <w:rFonts w:ascii="Arial" w:hAnsi="Arial" w:cs="Arial"/>
          <w:bCs/>
          <w:color w:val="000000"/>
          <w:sz w:val="20"/>
          <w:szCs w:val="20"/>
        </w:rPr>
      </w:pPr>
    </w:p>
    <w:p w:rsidR="00E215D6" w:rsidRPr="008F1915" w:rsidRDefault="00E215D6" w:rsidP="00E215D6">
      <w:pPr>
        <w:pStyle w:val="p25"/>
        <w:widowControl/>
        <w:tabs>
          <w:tab w:val="clear" w:pos="720"/>
        </w:tabs>
        <w:autoSpaceDE/>
        <w:autoSpaceDN/>
        <w:adjustRightInd/>
        <w:spacing w:line="276" w:lineRule="auto"/>
        <w:rPr>
          <w:rFonts w:ascii="Arial" w:hAnsi="Arial" w:cs="Arial"/>
          <w:b/>
          <w:bCs/>
          <w:szCs w:val="20"/>
        </w:rPr>
      </w:pPr>
      <w:r w:rsidRPr="00B71B29">
        <w:rPr>
          <w:rFonts w:ascii="Arial" w:hAnsi="Arial" w:cs="Arial"/>
          <w:b/>
          <w:bCs/>
          <w:szCs w:val="20"/>
          <w:u w:val="single"/>
        </w:rPr>
        <w:t>Article 7</w:t>
      </w:r>
      <w:r w:rsidRPr="008F1915">
        <w:rPr>
          <w:rFonts w:ascii="Arial" w:hAnsi="Arial" w:cs="Arial"/>
          <w:b/>
          <w:bCs/>
          <w:szCs w:val="20"/>
        </w:rPr>
        <w:t> : Communication (CCAG Articles 6 et 10 complétés)</w:t>
      </w:r>
    </w:p>
    <w:p w:rsidR="00E215D6" w:rsidRPr="008F1915" w:rsidRDefault="00E215D6" w:rsidP="00E215D6">
      <w:pPr>
        <w:spacing w:line="276" w:lineRule="auto"/>
        <w:ind w:left="600" w:hanging="600"/>
        <w:jc w:val="both"/>
        <w:rPr>
          <w:rFonts w:ascii="Arial" w:hAnsi="Arial" w:cs="Arial"/>
          <w:sz w:val="20"/>
          <w:szCs w:val="20"/>
        </w:rPr>
      </w:pPr>
      <w:r w:rsidRPr="008F1915">
        <w:rPr>
          <w:rFonts w:ascii="Arial" w:hAnsi="Arial" w:cs="Arial"/>
          <w:sz w:val="20"/>
          <w:szCs w:val="20"/>
        </w:rPr>
        <w:t xml:space="preserve">7.1 : </w:t>
      </w:r>
      <w:r w:rsidRPr="008F1915">
        <w:rPr>
          <w:rFonts w:ascii="Arial" w:hAnsi="Arial" w:cs="Arial"/>
          <w:sz w:val="20"/>
          <w:szCs w:val="20"/>
        </w:rPr>
        <w:tab/>
        <w:t>Toutes les notifications et communications écrites dans le cadre du présent marché devront être faites aux adresses suivantes :</w:t>
      </w:r>
    </w:p>
    <w:p w:rsidR="00E215D6" w:rsidRPr="008F1915" w:rsidRDefault="00E215D6" w:rsidP="00E215D6">
      <w:pPr>
        <w:numPr>
          <w:ilvl w:val="0"/>
          <w:numId w:val="8"/>
        </w:numPr>
        <w:tabs>
          <w:tab w:val="clear" w:pos="770"/>
          <w:tab w:val="num" w:pos="960"/>
        </w:tabs>
        <w:spacing w:line="276" w:lineRule="auto"/>
        <w:ind w:left="960"/>
        <w:jc w:val="both"/>
        <w:rPr>
          <w:rFonts w:ascii="Arial" w:hAnsi="Arial" w:cs="Arial"/>
          <w:i/>
          <w:iCs/>
          <w:sz w:val="20"/>
          <w:szCs w:val="20"/>
        </w:rPr>
      </w:pPr>
      <w:r w:rsidRPr="008F1915">
        <w:rPr>
          <w:rFonts w:ascii="Arial" w:hAnsi="Arial" w:cs="Arial"/>
          <w:i/>
          <w:iCs/>
          <w:sz w:val="20"/>
          <w:szCs w:val="20"/>
        </w:rPr>
        <w:t>Dans le cas où l’entrepreneur est le destinataire :</w:t>
      </w:r>
    </w:p>
    <w:p w:rsidR="00E215D6" w:rsidRPr="008F1915" w:rsidRDefault="00E215D6" w:rsidP="00E215D6">
      <w:pPr>
        <w:pStyle w:val="Paragraphedeliste"/>
        <w:spacing w:line="276" w:lineRule="auto"/>
        <w:ind w:left="770"/>
        <w:jc w:val="both"/>
        <w:rPr>
          <w:rFonts w:ascii="Arial" w:hAnsi="Arial" w:cs="Arial"/>
          <w:sz w:val="20"/>
          <w:szCs w:val="20"/>
        </w:rPr>
      </w:pPr>
      <w:r w:rsidRPr="008F1915">
        <w:rPr>
          <w:rFonts w:ascii="Arial" w:hAnsi="Arial" w:cs="Arial"/>
          <w:sz w:val="20"/>
          <w:szCs w:val="20"/>
        </w:rPr>
        <w:t>Madame/Monsieur ……………</w:t>
      </w:r>
      <w:proofErr w:type="gramStart"/>
      <w:r w:rsidRPr="008F1915">
        <w:rPr>
          <w:rFonts w:ascii="Arial" w:hAnsi="Arial" w:cs="Arial"/>
          <w:sz w:val="20"/>
          <w:szCs w:val="20"/>
        </w:rPr>
        <w:t>…….</w:t>
      </w:r>
      <w:proofErr w:type="gramEnd"/>
      <w:r w:rsidRPr="008F1915">
        <w:rPr>
          <w:rFonts w:ascii="Arial" w:hAnsi="Arial" w:cs="Arial"/>
          <w:sz w:val="20"/>
          <w:szCs w:val="20"/>
        </w:rPr>
        <w:t>………………………………………………………………</w:t>
      </w:r>
    </w:p>
    <w:p w:rsidR="00E215D6" w:rsidRPr="008F1915" w:rsidRDefault="00E215D6" w:rsidP="00E215D6">
      <w:pPr>
        <w:spacing w:line="276" w:lineRule="auto"/>
        <w:ind w:left="960"/>
        <w:jc w:val="both"/>
        <w:rPr>
          <w:rFonts w:ascii="Arial" w:hAnsi="Arial" w:cs="Arial"/>
          <w:i/>
          <w:iCs/>
          <w:sz w:val="20"/>
          <w:szCs w:val="20"/>
        </w:rPr>
      </w:pPr>
    </w:p>
    <w:p w:rsidR="00E215D6" w:rsidRDefault="00E215D6" w:rsidP="00E215D6">
      <w:pPr>
        <w:spacing w:line="276" w:lineRule="auto"/>
        <w:ind w:left="960"/>
        <w:jc w:val="both"/>
        <w:rPr>
          <w:rFonts w:ascii="Arial" w:hAnsi="Arial" w:cs="Arial"/>
          <w:sz w:val="20"/>
        </w:rPr>
      </w:pPr>
      <w:r>
        <w:rPr>
          <w:rFonts w:ascii="Arial" w:hAnsi="Arial" w:cs="Arial"/>
          <w:sz w:val="20"/>
        </w:rPr>
        <w:t xml:space="preserve">Passé le délai de 15 jours fixé à l’article 6.1 du CCAG pour faire connaître au chef de service son domicile, les correspondances seront valablement adressées à la </w:t>
      </w:r>
      <w:r w:rsidRPr="00E31EB7">
        <w:rPr>
          <w:rFonts w:ascii="Arial" w:hAnsi="Arial" w:cs="Arial"/>
          <w:bCs/>
          <w:sz w:val="20"/>
        </w:rPr>
        <w:t>Commune de Sangmélima</w:t>
      </w:r>
      <w:r>
        <w:rPr>
          <w:rFonts w:ascii="Arial" w:hAnsi="Arial" w:cs="Arial"/>
          <w:sz w:val="20"/>
        </w:rPr>
        <w:t>, lieu dont relèvent les travaux.</w:t>
      </w:r>
    </w:p>
    <w:p w:rsidR="00E215D6" w:rsidRPr="00331A75" w:rsidRDefault="00E215D6" w:rsidP="00E215D6">
      <w:pPr>
        <w:numPr>
          <w:ilvl w:val="0"/>
          <w:numId w:val="8"/>
        </w:numPr>
        <w:tabs>
          <w:tab w:val="clear" w:pos="770"/>
          <w:tab w:val="num" w:pos="960"/>
        </w:tabs>
        <w:spacing w:line="276" w:lineRule="auto"/>
        <w:ind w:left="960"/>
        <w:jc w:val="both"/>
        <w:rPr>
          <w:rFonts w:ascii="Arial" w:hAnsi="Arial" w:cs="Arial"/>
          <w:sz w:val="20"/>
        </w:rPr>
      </w:pPr>
      <w:r w:rsidRPr="00331A75">
        <w:rPr>
          <w:rFonts w:ascii="Arial" w:hAnsi="Arial" w:cs="Arial"/>
          <w:i/>
          <w:iCs/>
          <w:sz w:val="20"/>
        </w:rPr>
        <w:t xml:space="preserve">Dans le cas où le Maître d’Ouvrage est destinataire : </w:t>
      </w:r>
      <w:r w:rsidRPr="00331A75">
        <w:rPr>
          <w:rFonts w:ascii="Arial" w:hAnsi="Arial" w:cs="Arial"/>
          <w:sz w:val="20"/>
        </w:rPr>
        <w:t xml:space="preserve">Monsieur le Maire de la Commune de Sangmélima avec copie adressée dans les mêmes délais, au Chef de service, et à l’Ingénieur </w:t>
      </w:r>
      <w:proofErr w:type="gramStart"/>
      <w:r w:rsidRPr="00331A75">
        <w:rPr>
          <w:rFonts w:ascii="Arial" w:hAnsi="Arial" w:cs="Arial"/>
          <w:sz w:val="20"/>
        </w:rPr>
        <w:t>le .</w:t>
      </w:r>
      <w:proofErr w:type="gramEnd"/>
    </w:p>
    <w:p w:rsidR="00E215D6" w:rsidRDefault="00E215D6" w:rsidP="00E215D6">
      <w:pPr>
        <w:spacing w:line="276" w:lineRule="auto"/>
        <w:ind w:left="600" w:hanging="600"/>
        <w:jc w:val="both"/>
        <w:rPr>
          <w:rFonts w:ascii="Arial" w:hAnsi="Arial" w:cs="Arial"/>
          <w:sz w:val="20"/>
        </w:rPr>
      </w:pPr>
      <w:r>
        <w:rPr>
          <w:rFonts w:ascii="Arial" w:hAnsi="Arial" w:cs="Arial"/>
          <w:sz w:val="20"/>
        </w:rPr>
        <w:t xml:space="preserve">7.2 : </w:t>
      </w:r>
      <w:r>
        <w:rPr>
          <w:rFonts w:ascii="Arial" w:hAnsi="Arial" w:cs="Arial"/>
          <w:sz w:val="20"/>
        </w:rPr>
        <w:tab/>
        <w:t>L’entrepreneur adressera toutes notifications écrites ou correspondances à l’Ingénieur ou au Maître d’œuvre, avec copie au Chef de service</w:t>
      </w:r>
    </w:p>
    <w:p w:rsidR="00E215D6" w:rsidRDefault="00E215D6" w:rsidP="00E215D6">
      <w:pPr>
        <w:spacing w:line="276" w:lineRule="auto"/>
        <w:ind w:left="600" w:hanging="600"/>
        <w:jc w:val="both"/>
        <w:rPr>
          <w:rFonts w:ascii="Arial" w:hAnsi="Arial" w:cs="Arial"/>
          <w:sz w:val="20"/>
        </w:rPr>
      </w:pPr>
    </w:p>
    <w:p w:rsidR="00E215D6" w:rsidRDefault="00E215D6" w:rsidP="00E215D6">
      <w:pPr>
        <w:pStyle w:val="p25"/>
        <w:widowControl/>
        <w:tabs>
          <w:tab w:val="clear" w:pos="720"/>
        </w:tabs>
        <w:autoSpaceDE/>
        <w:autoSpaceDN/>
        <w:adjustRightInd/>
        <w:spacing w:line="276" w:lineRule="auto"/>
        <w:rPr>
          <w:rFonts w:ascii="Arial" w:hAnsi="Arial" w:cs="Arial"/>
          <w:b/>
          <w:bCs/>
          <w:szCs w:val="20"/>
        </w:rPr>
      </w:pPr>
      <w:r w:rsidRPr="00B71B29">
        <w:rPr>
          <w:rFonts w:ascii="Arial" w:hAnsi="Arial" w:cs="Arial"/>
          <w:b/>
          <w:bCs/>
          <w:szCs w:val="20"/>
          <w:u w:val="single"/>
        </w:rPr>
        <w:t>Article 8</w:t>
      </w:r>
      <w:r>
        <w:rPr>
          <w:rFonts w:ascii="Arial" w:hAnsi="Arial" w:cs="Arial"/>
          <w:b/>
          <w:bCs/>
          <w:szCs w:val="20"/>
        </w:rPr>
        <w:t> : Ordres de service (CCAG Article 8)</w:t>
      </w:r>
    </w:p>
    <w:p w:rsidR="00E215D6" w:rsidRPr="006D0325" w:rsidRDefault="00E215D6" w:rsidP="00E215D6">
      <w:pPr>
        <w:pStyle w:val="p25"/>
        <w:widowControl/>
        <w:tabs>
          <w:tab w:val="clear" w:pos="720"/>
        </w:tabs>
        <w:autoSpaceDE/>
        <w:autoSpaceDN/>
        <w:adjustRightInd/>
        <w:spacing w:line="276" w:lineRule="auto"/>
        <w:rPr>
          <w:rFonts w:ascii="Arial" w:hAnsi="Arial" w:cs="Arial"/>
          <w:bCs/>
          <w:szCs w:val="20"/>
        </w:rPr>
      </w:pPr>
      <w:r w:rsidRPr="006D0325">
        <w:rPr>
          <w:rFonts w:ascii="Arial" w:hAnsi="Arial" w:cs="Arial"/>
          <w:bCs/>
          <w:szCs w:val="20"/>
        </w:rPr>
        <w:t>Les différents ordres de service seront établis et notifiés ainsi qu’il suit :</w:t>
      </w:r>
    </w:p>
    <w:p w:rsidR="00E215D6" w:rsidRDefault="00E215D6" w:rsidP="00E215D6">
      <w:pPr>
        <w:spacing w:line="276" w:lineRule="auto"/>
        <w:ind w:left="600" w:hanging="600"/>
        <w:jc w:val="both"/>
        <w:rPr>
          <w:rFonts w:ascii="Arial" w:hAnsi="Arial" w:cs="Arial"/>
          <w:sz w:val="20"/>
        </w:rPr>
      </w:pPr>
      <w:r>
        <w:rPr>
          <w:rFonts w:ascii="Arial" w:hAnsi="Arial" w:cs="Arial"/>
          <w:sz w:val="20"/>
        </w:rPr>
        <w:t>8.1 :</w:t>
      </w:r>
      <w:r>
        <w:rPr>
          <w:rFonts w:ascii="Arial" w:hAnsi="Arial" w:cs="Arial"/>
          <w:sz w:val="20"/>
        </w:rPr>
        <w:tab/>
        <w:t xml:space="preserve">L’ordre de service de commencer les travaux est signé par le Maitre d’Ouvrage et notifié au </w:t>
      </w:r>
      <w:r w:rsidRPr="005109E5">
        <w:rPr>
          <w:rFonts w:ascii="Arial" w:hAnsi="Arial" w:cs="Arial"/>
          <w:sz w:val="20"/>
        </w:rPr>
        <w:t xml:space="preserve">cocontractant par </w:t>
      </w:r>
      <w:r>
        <w:rPr>
          <w:rFonts w:ascii="Arial" w:hAnsi="Arial" w:cs="Arial"/>
          <w:sz w:val="20"/>
        </w:rPr>
        <w:t xml:space="preserve">le chef </w:t>
      </w:r>
      <w:r w:rsidR="00A76E5A">
        <w:rPr>
          <w:rFonts w:ascii="Arial" w:hAnsi="Arial" w:cs="Arial"/>
          <w:sz w:val="20"/>
        </w:rPr>
        <w:t xml:space="preserve">de </w:t>
      </w:r>
      <w:r>
        <w:rPr>
          <w:rFonts w:ascii="Arial" w:hAnsi="Arial" w:cs="Arial"/>
          <w:sz w:val="20"/>
        </w:rPr>
        <w:t>service</w:t>
      </w:r>
      <w:r w:rsidRPr="005109E5">
        <w:rPr>
          <w:rFonts w:ascii="Arial" w:hAnsi="Arial" w:cs="Arial"/>
          <w:sz w:val="20"/>
        </w:rPr>
        <w:t xml:space="preserve"> du Marché avec copie</w:t>
      </w:r>
      <w:r>
        <w:rPr>
          <w:rFonts w:ascii="Arial" w:hAnsi="Arial" w:cs="Arial"/>
          <w:sz w:val="20"/>
        </w:rPr>
        <w:t xml:space="preserve"> à</w:t>
      </w:r>
      <w:r w:rsidRPr="005109E5">
        <w:rPr>
          <w:rFonts w:ascii="Arial" w:hAnsi="Arial" w:cs="Arial"/>
          <w:sz w:val="20"/>
        </w:rPr>
        <w:t xml:space="preserve"> </w:t>
      </w:r>
      <w:r>
        <w:rPr>
          <w:rFonts w:ascii="Arial" w:hAnsi="Arial" w:cs="Arial"/>
          <w:sz w:val="20"/>
        </w:rPr>
        <w:t>l’Ingénieur</w:t>
      </w:r>
      <w:r w:rsidR="0058767E">
        <w:rPr>
          <w:rFonts w:ascii="Arial" w:hAnsi="Arial" w:cs="Arial"/>
          <w:sz w:val="20"/>
        </w:rPr>
        <w:t xml:space="preserve"> du Marché</w:t>
      </w:r>
      <w:r w:rsidRPr="005109E5">
        <w:rPr>
          <w:rFonts w:ascii="Arial" w:hAnsi="Arial" w:cs="Arial"/>
          <w:sz w:val="20"/>
        </w:rPr>
        <w:t xml:space="preserve">, </w:t>
      </w:r>
      <w:r>
        <w:rPr>
          <w:rFonts w:ascii="Arial" w:hAnsi="Arial" w:cs="Arial"/>
          <w:sz w:val="20"/>
        </w:rPr>
        <w:t xml:space="preserve">à l’organisme payeur et </w:t>
      </w:r>
      <w:r w:rsidRPr="005109E5">
        <w:rPr>
          <w:rFonts w:ascii="Arial" w:hAnsi="Arial" w:cs="Arial"/>
          <w:sz w:val="20"/>
        </w:rPr>
        <w:t xml:space="preserve">au </w:t>
      </w:r>
      <w:r>
        <w:rPr>
          <w:rFonts w:ascii="Arial" w:hAnsi="Arial" w:cs="Arial"/>
          <w:sz w:val="20"/>
        </w:rPr>
        <w:t>Délégué Départemental du MINMAP du Dja et Lobo.</w:t>
      </w:r>
    </w:p>
    <w:p w:rsidR="00E215D6" w:rsidRDefault="00E215D6" w:rsidP="00E215D6">
      <w:pPr>
        <w:spacing w:line="276" w:lineRule="auto"/>
        <w:ind w:left="600" w:hanging="600"/>
        <w:jc w:val="both"/>
        <w:rPr>
          <w:rFonts w:ascii="Arial" w:hAnsi="Arial" w:cs="Arial"/>
          <w:sz w:val="20"/>
        </w:rPr>
      </w:pPr>
      <w:r>
        <w:rPr>
          <w:rFonts w:ascii="Arial" w:hAnsi="Arial" w:cs="Arial"/>
          <w:sz w:val="20"/>
        </w:rPr>
        <w:t>8.2 :</w:t>
      </w:r>
      <w:r>
        <w:rPr>
          <w:rFonts w:ascii="Arial" w:hAnsi="Arial" w:cs="Arial"/>
          <w:sz w:val="20"/>
        </w:rPr>
        <w:tab/>
        <w:t xml:space="preserve">Les Ordres de Service ayant une incidence sur l’objectif, le montant, ou le délai d’exécution du marché seront signé par le Maitre d’Ouvrage et notifié au </w:t>
      </w:r>
      <w:r w:rsidRPr="005109E5">
        <w:rPr>
          <w:rFonts w:ascii="Arial" w:hAnsi="Arial" w:cs="Arial"/>
          <w:sz w:val="20"/>
        </w:rPr>
        <w:t xml:space="preserve">cocontractant par </w:t>
      </w:r>
      <w:r>
        <w:rPr>
          <w:rFonts w:ascii="Arial" w:hAnsi="Arial" w:cs="Arial"/>
          <w:sz w:val="20"/>
        </w:rPr>
        <w:t xml:space="preserve">Le Chef </w:t>
      </w:r>
      <w:r w:rsidR="00A76E5A">
        <w:rPr>
          <w:rFonts w:ascii="Arial" w:hAnsi="Arial" w:cs="Arial"/>
          <w:sz w:val="20"/>
        </w:rPr>
        <w:t xml:space="preserve">de </w:t>
      </w:r>
      <w:r>
        <w:rPr>
          <w:rFonts w:ascii="Arial" w:hAnsi="Arial" w:cs="Arial"/>
          <w:sz w:val="20"/>
        </w:rPr>
        <w:t>Service</w:t>
      </w:r>
      <w:r w:rsidRPr="005109E5">
        <w:rPr>
          <w:rFonts w:ascii="Arial" w:hAnsi="Arial" w:cs="Arial"/>
          <w:sz w:val="20"/>
        </w:rPr>
        <w:t xml:space="preserve"> du Marché avec copie</w:t>
      </w:r>
      <w:r>
        <w:rPr>
          <w:rFonts w:ascii="Arial" w:hAnsi="Arial" w:cs="Arial"/>
          <w:sz w:val="20"/>
        </w:rPr>
        <w:t xml:space="preserve"> à</w:t>
      </w:r>
      <w:r w:rsidRPr="005109E5">
        <w:rPr>
          <w:rFonts w:ascii="Arial" w:hAnsi="Arial" w:cs="Arial"/>
          <w:sz w:val="20"/>
        </w:rPr>
        <w:t xml:space="preserve"> </w:t>
      </w:r>
      <w:r>
        <w:rPr>
          <w:rFonts w:ascii="Arial" w:hAnsi="Arial" w:cs="Arial"/>
          <w:sz w:val="20"/>
        </w:rPr>
        <w:t>l’Ingénieur</w:t>
      </w:r>
      <w:r w:rsidR="0058767E">
        <w:rPr>
          <w:rFonts w:ascii="Arial" w:hAnsi="Arial" w:cs="Arial"/>
          <w:sz w:val="20"/>
        </w:rPr>
        <w:t xml:space="preserve"> du Marché</w:t>
      </w:r>
      <w:r w:rsidRPr="005109E5">
        <w:rPr>
          <w:rFonts w:ascii="Arial" w:hAnsi="Arial" w:cs="Arial"/>
          <w:sz w:val="20"/>
        </w:rPr>
        <w:t xml:space="preserve">, </w:t>
      </w:r>
      <w:r>
        <w:rPr>
          <w:rFonts w:ascii="Arial" w:hAnsi="Arial" w:cs="Arial"/>
          <w:sz w:val="20"/>
        </w:rPr>
        <w:t xml:space="preserve">à l’organisme payeur et </w:t>
      </w:r>
      <w:r w:rsidRPr="005109E5">
        <w:rPr>
          <w:rFonts w:ascii="Arial" w:hAnsi="Arial" w:cs="Arial"/>
          <w:sz w:val="20"/>
        </w:rPr>
        <w:t xml:space="preserve">au </w:t>
      </w:r>
      <w:r>
        <w:rPr>
          <w:rFonts w:ascii="Arial" w:hAnsi="Arial" w:cs="Arial"/>
          <w:sz w:val="20"/>
        </w:rPr>
        <w:t>Délégué Départemental du MINMAP du Dja et Lobo. Le visa préalable de l’organisme payeur sera éventuellement requis avant la signature de ceux ayant une incidence sur le montant.</w:t>
      </w:r>
    </w:p>
    <w:p w:rsidR="00E215D6" w:rsidRDefault="00E215D6" w:rsidP="00E215D6">
      <w:pPr>
        <w:spacing w:line="276" w:lineRule="auto"/>
        <w:ind w:left="600" w:hanging="600"/>
        <w:jc w:val="both"/>
        <w:rPr>
          <w:rFonts w:ascii="Arial" w:hAnsi="Arial" w:cs="Arial"/>
          <w:sz w:val="20"/>
        </w:rPr>
      </w:pPr>
      <w:r>
        <w:rPr>
          <w:rFonts w:ascii="Arial" w:hAnsi="Arial" w:cs="Arial"/>
          <w:sz w:val="20"/>
        </w:rPr>
        <w:lastRenderedPageBreak/>
        <w:t>8.3 :</w:t>
      </w:r>
      <w:r>
        <w:rPr>
          <w:rFonts w:ascii="Arial" w:hAnsi="Arial" w:cs="Arial"/>
          <w:sz w:val="20"/>
        </w:rPr>
        <w:tab/>
        <w:t>Les ordres de service à caractère technique liés au déroulement normal du chantier seront directement signés par le Chef de service d</w:t>
      </w:r>
      <w:r w:rsidR="00A76E5A">
        <w:rPr>
          <w:rFonts w:ascii="Arial" w:hAnsi="Arial" w:cs="Arial"/>
          <w:sz w:val="20"/>
        </w:rPr>
        <w:t>u</w:t>
      </w:r>
      <w:r w:rsidR="0058767E">
        <w:rPr>
          <w:rFonts w:ascii="Arial" w:hAnsi="Arial" w:cs="Arial"/>
          <w:sz w:val="20"/>
        </w:rPr>
        <w:t xml:space="preserve"> M</w:t>
      </w:r>
      <w:r>
        <w:rPr>
          <w:rFonts w:ascii="Arial" w:hAnsi="Arial" w:cs="Arial"/>
          <w:sz w:val="20"/>
        </w:rPr>
        <w:t>arché et notifiés au cocontractant par l’Ingénieur</w:t>
      </w:r>
      <w:r w:rsidR="0058767E">
        <w:rPr>
          <w:rFonts w:ascii="Arial" w:hAnsi="Arial" w:cs="Arial"/>
          <w:sz w:val="20"/>
        </w:rPr>
        <w:t xml:space="preserve"> du Marché</w:t>
      </w:r>
      <w:r>
        <w:rPr>
          <w:rFonts w:ascii="Arial" w:hAnsi="Arial" w:cs="Arial"/>
          <w:sz w:val="20"/>
        </w:rPr>
        <w:t xml:space="preserve">, avec copie à l’Autorité contractante (Maître d’Ouvrage), </w:t>
      </w:r>
    </w:p>
    <w:p w:rsidR="00E215D6" w:rsidRDefault="00E215D6" w:rsidP="00E215D6">
      <w:pPr>
        <w:spacing w:line="276" w:lineRule="auto"/>
        <w:ind w:left="600" w:hanging="600"/>
        <w:jc w:val="both"/>
        <w:rPr>
          <w:rFonts w:ascii="Arial" w:hAnsi="Arial" w:cs="Arial"/>
          <w:sz w:val="20"/>
        </w:rPr>
      </w:pPr>
      <w:r>
        <w:rPr>
          <w:rFonts w:ascii="Arial" w:hAnsi="Arial" w:cs="Arial"/>
          <w:sz w:val="20"/>
        </w:rPr>
        <w:t>8.4 :</w:t>
      </w:r>
      <w:r>
        <w:rPr>
          <w:rFonts w:ascii="Arial" w:hAnsi="Arial" w:cs="Arial"/>
          <w:sz w:val="20"/>
        </w:rPr>
        <w:tab/>
        <w:t>Les ordres de service valant mise en demeure sont signés par le Maître d’Ouvrage et notifié au cocontractant par le chef de service</w:t>
      </w:r>
      <w:r w:rsidR="0058767E">
        <w:rPr>
          <w:rFonts w:ascii="Arial" w:hAnsi="Arial" w:cs="Arial"/>
          <w:sz w:val="20"/>
        </w:rPr>
        <w:t xml:space="preserve"> du Marché</w:t>
      </w:r>
      <w:r>
        <w:rPr>
          <w:rFonts w:ascii="Arial" w:hAnsi="Arial" w:cs="Arial"/>
          <w:sz w:val="20"/>
        </w:rPr>
        <w:t xml:space="preserve">, </w:t>
      </w:r>
      <w:r w:rsidR="0058767E">
        <w:rPr>
          <w:rFonts w:ascii="Arial" w:hAnsi="Arial" w:cs="Arial"/>
          <w:sz w:val="20"/>
        </w:rPr>
        <w:t xml:space="preserve">avec </w:t>
      </w:r>
      <w:r w:rsidRPr="005109E5">
        <w:rPr>
          <w:rFonts w:ascii="Arial" w:hAnsi="Arial" w:cs="Arial"/>
          <w:sz w:val="20"/>
        </w:rPr>
        <w:t>copie</w:t>
      </w:r>
      <w:r>
        <w:rPr>
          <w:rFonts w:ascii="Arial" w:hAnsi="Arial" w:cs="Arial"/>
          <w:sz w:val="20"/>
        </w:rPr>
        <w:t xml:space="preserve"> à</w:t>
      </w:r>
      <w:r w:rsidRPr="005109E5">
        <w:rPr>
          <w:rFonts w:ascii="Arial" w:hAnsi="Arial" w:cs="Arial"/>
          <w:sz w:val="20"/>
        </w:rPr>
        <w:t xml:space="preserve"> </w:t>
      </w:r>
      <w:r>
        <w:rPr>
          <w:rFonts w:ascii="Arial" w:hAnsi="Arial" w:cs="Arial"/>
          <w:sz w:val="20"/>
        </w:rPr>
        <w:t>l’Ingénieur</w:t>
      </w:r>
      <w:r w:rsidR="0058767E">
        <w:rPr>
          <w:rFonts w:ascii="Arial" w:hAnsi="Arial" w:cs="Arial"/>
          <w:sz w:val="20"/>
        </w:rPr>
        <w:t xml:space="preserve"> du Marché</w:t>
      </w:r>
      <w:r w:rsidRPr="005109E5">
        <w:rPr>
          <w:rFonts w:ascii="Arial" w:hAnsi="Arial" w:cs="Arial"/>
          <w:sz w:val="20"/>
        </w:rPr>
        <w:t xml:space="preserve">, </w:t>
      </w:r>
      <w:r>
        <w:rPr>
          <w:rFonts w:ascii="Arial" w:hAnsi="Arial" w:cs="Arial"/>
          <w:sz w:val="20"/>
        </w:rPr>
        <w:t xml:space="preserve">à l’organisme payeur et </w:t>
      </w:r>
      <w:r w:rsidRPr="005109E5">
        <w:rPr>
          <w:rFonts w:ascii="Arial" w:hAnsi="Arial" w:cs="Arial"/>
          <w:sz w:val="20"/>
        </w:rPr>
        <w:t xml:space="preserve">au </w:t>
      </w:r>
      <w:r>
        <w:rPr>
          <w:rFonts w:ascii="Arial" w:hAnsi="Arial" w:cs="Arial"/>
          <w:sz w:val="20"/>
        </w:rPr>
        <w:t xml:space="preserve">DD/MINMAP/DL </w:t>
      </w:r>
    </w:p>
    <w:p w:rsidR="00E215D6" w:rsidRDefault="00E215D6" w:rsidP="00E215D6">
      <w:pPr>
        <w:spacing w:line="276" w:lineRule="auto"/>
        <w:ind w:left="600" w:hanging="600"/>
        <w:jc w:val="both"/>
        <w:rPr>
          <w:rFonts w:ascii="Arial" w:hAnsi="Arial" w:cs="Arial"/>
          <w:sz w:val="20"/>
        </w:rPr>
      </w:pPr>
      <w:r>
        <w:rPr>
          <w:rFonts w:ascii="Arial" w:hAnsi="Arial" w:cs="Arial"/>
          <w:sz w:val="20"/>
        </w:rPr>
        <w:t>8.5 :</w:t>
      </w:r>
      <w:r>
        <w:rPr>
          <w:rFonts w:ascii="Arial" w:hAnsi="Arial" w:cs="Arial"/>
          <w:sz w:val="20"/>
        </w:rPr>
        <w:tab/>
        <w:t>les ordres de service de suspension et de reprise des travaux pour cause d’intempéries ou autres cas de force majeure, seront signés par l</w:t>
      </w:r>
      <w:r w:rsidR="00682882">
        <w:rPr>
          <w:rFonts w:ascii="Arial" w:hAnsi="Arial" w:cs="Arial"/>
          <w:sz w:val="20"/>
        </w:rPr>
        <w:t>e Maître d’Ouvrage</w:t>
      </w:r>
      <w:r>
        <w:rPr>
          <w:rFonts w:ascii="Arial" w:hAnsi="Arial" w:cs="Arial"/>
          <w:sz w:val="20"/>
        </w:rPr>
        <w:t xml:space="preserve"> et noti</w:t>
      </w:r>
      <w:r w:rsidR="0058767E">
        <w:rPr>
          <w:rFonts w:ascii="Arial" w:hAnsi="Arial" w:cs="Arial"/>
          <w:sz w:val="20"/>
        </w:rPr>
        <w:t>fiés par le chef de service du M</w:t>
      </w:r>
      <w:r>
        <w:rPr>
          <w:rFonts w:ascii="Arial" w:hAnsi="Arial" w:cs="Arial"/>
          <w:sz w:val="20"/>
        </w:rPr>
        <w:t xml:space="preserve">arché, avec </w:t>
      </w:r>
      <w:r w:rsidRPr="005109E5">
        <w:rPr>
          <w:rFonts w:ascii="Arial" w:hAnsi="Arial" w:cs="Arial"/>
          <w:sz w:val="20"/>
        </w:rPr>
        <w:t>copie</w:t>
      </w:r>
      <w:r>
        <w:rPr>
          <w:rFonts w:ascii="Arial" w:hAnsi="Arial" w:cs="Arial"/>
          <w:sz w:val="20"/>
        </w:rPr>
        <w:t xml:space="preserve"> à</w:t>
      </w:r>
      <w:r w:rsidRPr="005109E5">
        <w:rPr>
          <w:rFonts w:ascii="Arial" w:hAnsi="Arial" w:cs="Arial"/>
          <w:sz w:val="20"/>
        </w:rPr>
        <w:t xml:space="preserve"> </w:t>
      </w:r>
      <w:r>
        <w:rPr>
          <w:rFonts w:ascii="Arial" w:hAnsi="Arial" w:cs="Arial"/>
          <w:sz w:val="20"/>
        </w:rPr>
        <w:t>l’Ingénieur</w:t>
      </w:r>
      <w:r w:rsidR="0058767E">
        <w:rPr>
          <w:rFonts w:ascii="Arial" w:hAnsi="Arial" w:cs="Arial"/>
          <w:sz w:val="20"/>
        </w:rPr>
        <w:t xml:space="preserve"> du Marché</w:t>
      </w:r>
      <w:r w:rsidRPr="005109E5">
        <w:rPr>
          <w:rFonts w:ascii="Arial" w:hAnsi="Arial" w:cs="Arial"/>
          <w:sz w:val="20"/>
        </w:rPr>
        <w:t>,</w:t>
      </w:r>
      <w:r>
        <w:rPr>
          <w:rFonts w:ascii="Arial" w:hAnsi="Arial" w:cs="Arial"/>
          <w:sz w:val="20"/>
        </w:rPr>
        <w:t xml:space="preserve"> et </w:t>
      </w:r>
      <w:r w:rsidRPr="005109E5">
        <w:rPr>
          <w:rFonts w:ascii="Arial" w:hAnsi="Arial" w:cs="Arial"/>
          <w:sz w:val="20"/>
        </w:rPr>
        <w:t xml:space="preserve">au </w:t>
      </w:r>
      <w:r>
        <w:rPr>
          <w:rFonts w:ascii="Arial" w:hAnsi="Arial" w:cs="Arial"/>
          <w:sz w:val="20"/>
        </w:rPr>
        <w:t>DD/MINMAP/DL.</w:t>
      </w:r>
    </w:p>
    <w:p w:rsidR="00E215D6" w:rsidRDefault="00E215D6" w:rsidP="00E215D6">
      <w:pPr>
        <w:spacing w:line="276" w:lineRule="auto"/>
        <w:ind w:left="600" w:hanging="600"/>
        <w:jc w:val="both"/>
        <w:rPr>
          <w:rFonts w:ascii="Arial" w:hAnsi="Arial" w:cs="Arial"/>
          <w:sz w:val="20"/>
        </w:rPr>
      </w:pPr>
      <w:r>
        <w:rPr>
          <w:rFonts w:ascii="Arial" w:hAnsi="Arial" w:cs="Arial"/>
          <w:sz w:val="20"/>
        </w:rPr>
        <w:t>8.6 : Les ordres de service prescrivant les travaux nécessaires pour remédier aux désordres ne relevant pas d’une utilisation normale qui apparaitraient dans les ouvrages pendant la période de garantie seront signés par le chef de service</w:t>
      </w:r>
      <w:r w:rsidR="00E83B45">
        <w:rPr>
          <w:rFonts w:ascii="Arial" w:hAnsi="Arial" w:cs="Arial"/>
          <w:sz w:val="20"/>
        </w:rPr>
        <w:t xml:space="preserve"> du Marché</w:t>
      </w:r>
      <w:r>
        <w:rPr>
          <w:rFonts w:ascii="Arial" w:hAnsi="Arial" w:cs="Arial"/>
          <w:sz w:val="20"/>
        </w:rPr>
        <w:t>, sur proposition de l’ingénieur</w:t>
      </w:r>
      <w:r w:rsidR="00E83B45">
        <w:rPr>
          <w:rFonts w:ascii="Arial" w:hAnsi="Arial" w:cs="Arial"/>
          <w:sz w:val="20"/>
        </w:rPr>
        <w:t xml:space="preserve"> du Marché</w:t>
      </w:r>
      <w:r>
        <w:rPr>
          <w:rFonts w:ascii="Arial" w:hAnsi="Arial" w:cs="Arial"/>
          <w:sz w:val="20"/>
        </w:rPr>
        <w:t xml:space="preserve"> et notifiés au cocontractant par </w:t>
      </w:r>
      <w:r w:rsidR="00E83B45">
        <w:rPr>
          <w:rFonts w:ascii="Arial" w:hAnsi="Arial" w:cs="Arial"/>
          <w:sz w:val="20"/>
        </w:rPr>
        <w:t>ce dernier</w:t>
      </w:r>
      <w:r>
        <w:rPr>
          <w:rFonts w:ascii="Arial" w:hAnsi="Arial" w:cs="Arial"/>
          <w:sz w:val="20"/>
        </w:rPr>
        <w:t>.</w:t>
      </w:r>
    </w:p>
    <w:p w:rsidR="00E215D6" w:rsidRDefault="00E215D6" w:rsidP="00E215D6">
      <w:pPr>
        <w:spacing w:line="276" w:lineRule="auto"/>
        <w:ind w:left="600" w:hanging="600"/>
        <w:jc w:val="both"/>
        <w:rPr>
          <w:rFonts w:ascii="Arial" w:hAnsi="Arial" w:cs="Arial"/>
          <w:sz w:val="20"/>
        </w:rPr>
      </w:pPr>
      <w:r>
        <w:rPr>
          <w:rFonts w:ascii="Arial" w:hAnsi="Arial" w:cs="Arial"/>
          <w:sz w:val="20"/>
        </w:rPr>
        <w:t>8.7 : Le cocontractant dispose d’un délai de quinze (15) jours pour émettre des réserves sur tout ordre de service reçu. Le fait d’émettre des réserves ne dispense pas l’entrepreneur d’exécuter les ordres de service reçus.</w:t>
      </w:r>
    </w:p>
    <w:p w:rsidR="00E215D6" w:rsidRDefault="00E215D6" w:rsidP="00E215D6">
      <w:pPr>
        <w:spacing w:line="276" w:lineRule="auto"/>
        <w:ind w:left="600" w:hanging="600"/>
        <w:jc w:val="both"/>
        <w:rPr>
          <w:rFonts w:ascii="Arial" w:hAnsi="Arial" w:cs="Arial"/>
          <w:sz w:val="20"/>
        </w:rPr>
      </w:pPr>
      <w:r>
        <w:rPr>
          <w:rFonts w:ascii="Arial" w:hAnsi="Arial" w:cs="Arial"/>
          <w:sz w:val="20"/>
        </w:rPr>
        <w:t xml:space="preserve">8.8 : s’agissant des ordres de service signé par </w:t>
      </w:r>
      <w:r w:rsidR="0058767E">
        <w:rPr>
          <w:rFonts w:ascii="Arial" w:hAnsi="Arial" w:cs="Arial"/>
          <w:sz w:val="20"/>
        </w:rPr>
        <w:t>le Maitre d’Ouvrage et</w:t>
      </w:r>
      <w:r>
        <w:rPr>
          <w:rFonts w:ascii="Arial" w:hAnsi="Arial" w:cs="Arial"/>
          <w:sz w:val="20"/>
        </w:rPr>
        <w:t xml:space="preserve"> notifiés au Cocontractant, la notification doit être faite dans un délai de 30 jours</w:t>
      </w:r>
      <w:r w:rsidR="0058767E">
        <w:rPr>
          <w:rFonts w:ascii="Arial" w:hAnsi="Arial" w:cs="Arial"/>
          <w:sz w:val="20"/>
        </w:rPr>
        <w:t xml:space="preserve">. </w:t>
      </w:r>
      <w:r>
        <w:rPr>
          <w:rFonts w:ascii="Arial" w:hAnsi="Arial" w:cs="Arial"/>
          <w:sz w:val="20"/>
        </w:rPr>
        <w:t>Passé ce délai, l</w:t>
      </w:r>
      <w:r w:rsidR="0058767E">
        <w:rPr>
          <w:rFonts w:ascii="Arial" w:hAnsi="Arial" w:cs="Arial"/>
          <w:sz w:val="20"/>
        </w:rPr>
        <w:t>e Maitre d’Ouvrage</w:t>
      </w:r>
      <w:r>
        <w:rPr>
          <w:rFonts w:ascii="Arial" w:hAnsi="Arial" w:cs="Arial"/>
          <w:sz w:val="20"/>
        </w:rPr>
        <w:t xml:space="preserve"> constate la carence du Responsable chargé de ladite notification, se substitue à lui et procède à ladite notification.</w:t>
      </w:r>
    </w:p>
    <w:p w:rsidR="00E215D6" w:rsidRDefault="00E215D6" w:rsidP="00E215D6">
      <w:pPr>
        <w:pStyle w:val="p25"/>
        <w:widowControl/>
        <w:tabs>
          <w:tab w:val="clear" w:pos="720"/>
        </w:tabs>
        <w:autoSpaceDE/>
        <w:autoSpaceDN/>
        <w:adjustRightInd/>
        <w:spacing w:line="276" w:lineRule="auto"/>
        <w:rPr>
          <w:rFonts w:ascii="Arial" w:hAnsi="Arial" w:cs="Arial"/>
          <w:b/>
          <w:bCs/>
          <w:szCs w:val="20"/>
        </w:rPr>
      </w:pPr>
      <w:r w:rsidRPr="00B71B29">
        <w:rPr>
          <w:rFonts w:ascii="Arial" w:hAnsi="Arial" w:cs="Arial"/>
          <w:b/>
          <w:bCs/>
          <w:szCs w:val="20"/>
          <w:u w:val="single"/>
        </w:rPr>
        <w:t>Article 9</w:t>
      </w:r>
      <w:r>
        <w:rPr>
          <w:rFonts w:ascii="Arial" w:hAnsi="Arial" w:cs="Arial"/>
          <w:b/>
          <w:bCs/>
          <w:szCs w:val="20"/>
        </w:rPr>
        <w:t> : Marchés à tranches conditionnelles (CCAG Article 15 complété)</w:t>
      </w:r>
    </w:p>
    <w:p w:rsidR="00E215D6" w:rsidRDefault="00E215D6" w:rsidP="00E215D6">
      <w:pPr>
        <w:spacing w:line="276" w:lineRule="auto"/>
        <w:jc w:val="both"/>
        <w:rPr>
          <w:rFonts w:ascii="Arial" w:hAnsi="Arial" w:cs="Arial"/>
          <w:sz w:val="20"/>
        </w:rPr>
      </w:pPr>
      <w:r>
        <w:rPr>
          <w:rFonts w:ascii="Arial" w:hAnsi="Arial" w:cs="Arial"/>
          <w:sz w:val="20"/>
        </w:rPr>
        <w:t>Le présent marché ne comporte pas de tranches conditionnelles.</w:t>
      </w:r>
    </w:p>
    <w:p w:rsidR="00E215D6" w:rsidRDefault="00E215D6" w:rsidP="00E215D6">
      <w:pPr>
        <w:pStyle w:val="p25"/>
        <w:widowControl/>
        <w:tabs>
          <w:tab w:val="clear" w:pos="720"/>
        </w:tabs>
        <w:autoSpaceDE/>
        <w:autoSpaceDN/>
        <w:adjustRightInd/>
        <w:spacing w:line="276" w:lineRule="auto"/>
        <w:rPr>
          <w:rFonts w:ascii="Arial" w:hAnsi="Arial" w:cs="Arial"/>
          <w:b/>
          <w:bCs/>
          <w:szCs w:val="20"/>
        </w:rPr>
      </w:pPr>
      <w:r w:rsidRPr="00B71B29">
        <w:rPr>
          <w:rFonts w:ascii="Arial" w:hAnsi="Arial" w:cs="Arial"/>
          <w:b/>
          <w:bCs/>
          <w:szCs w:val="20"/>
          <w:u w:val="single"/>
        </w:rPr>
        <w:t>Article 10</w:t>
      </w:r>
      <w:r>
        <w:rPr>
          <w:rFonts w:ascii="Arial" w:hAnsi="Arial" w:cs="Arial"/>
          <w:b/>
          <w:bCs/>
          <w:szCs w:val="20"/>
        </w:rPr>
        <w:t> : Matériel et Personnel de l’entrepreneur (CCAG Article 15 complété)</w:t>
      </w:r>
    </w:p>
    <w:p w:rsidR="00E215D6" w:rsidRDefault="00E215D6" w:rsidP="00E215D6">
      <w:pPr>
        <w:spacing w:line="276" w:lineRule="auto"/>
        <w:ind w:left="600" w:hanging="600"/>
        <w:jc w:val="both"/>
        <w:rPr>
          <w:rFonts w:ascii="Arial" w:hAnsi="Arial" w:cs="Arial"/>
          <w:sz w:val="20"/>
        </w:rPr>
      </w:pPr>
      <w:r>
        <w:rPr>
          <w:rFonts w:ascii="Arial" w:hAnsi="Arial" w:cs="Arial"/>
          <w:sz w:val="20"/>
        </w:rPr>
        <w:t>10.1 :</w:t>
      </w:r>
      <w:r>
        <w:rPr>
          <w:rFonts w:ascii="Arial" w:hAnsi="Arial" w:cs="Arial"/>
          <w:sz w:val="20"/>
        </w:rPr>
        <w:tab/>
        <w:t>Toute modification, même partielle, apportée aux propositions de l’offre technique n’interviendra qu’après agrément écrit du Chef de service. En cas de modification, l’entrepreneur se fera remplacer par un personnel de compétence (qualifications et expériences) au moins égale.</w:t>
      </w:r>
    </w:p>
    <w:p w:rsidR="00E215D6" w:rsidRDefault="00E215D6" w:rsidP="00E215D6">
      <w:pPr>
        <w:spacing w:line="276" w:lineRule="auto"/>
        <w:ind w:left="600" w:hanging="600"/>
        <w:jc w:val="both"/>
        <w:rPr>
          <w:rFonts w:ascii="Arial" w:hAnsi="Arial" w:cs="Arial"/>
          <w:sz w:val="20"/>
        </w:rPr>
      </w:pPr>
      <w:r>
        <w:rPr>
          <w:rFonts w:ascii="Arial" w:hAnsi="Arial" w:cs="Arial"/>
          <w:sz w:val="20"/>
        </w:rPr>
        <w:t>10.2 :</w:t>
      </w:r>
      <w:r>
        <w:rPr>
          <w:rFonts w:ascii="Arial" w:hAnsi="Arial" w:cs="Arial"/>
          <w:sz w:val="20"/>
        </w:rPr>
        <w:tab/>
        <w:t>En tout état de cause, les listes du personnel d’encadrement à mettre en place seront soumises à l’agrément du Maitre d’ouvrage dans les jours qui suivent la notification de l’ordre de service de commencer les travaux. Le Maitre d’Ouvrage disposera de huit (08) jours pour notifier par écrit son avis avec copie au Chef de Service. Passé ce délai, les listes seront considérées comme approuvées.</w:t>
      </w:r>
    </w:p>
    <w:p w:rsidR="00E215D6" w:rsidRDefault="00E215D6" w:rsidP="00E215D6">
      <w:pPr>
        <w:spacing w:line="276" w:lineRule="auto"/>
        <w:ind w:left="600" w:hanging="600"/>
        <w:jc w:val="both"/>
        <w:rPr>
          <w:rFonts w:ascii="Arial" w:hAnsi="Arial" w:cs="Arial"/>
          <w:sz w:val="20"/>
        </w:rPr>
      </w:pPr>
      <w:r>
        <w:rPr>
          <w:rFonts w:ascii="Arial" w:hAnsi="Arial" w:cs="Arial"/>
          <w:sz w:val="20"/>
        </w:rPr>
        <w:t>10.3 :</w:t>
      </w:r>
      <w:r>
        <w:rPr>
          <w:rFonts w:ascii="Arial" w:hAnsi="Arial" w:cs="Arial"/>
          <w:sz w:val="20"/>
        </w:rPr>
        <w:tab/>
        <w:t>Toute modification unilatérale apportée aux propositions en personnel d’encadrement de l’offre technique, avant et pendant les travaux constitue un motif de résiliation tel que visé à l’article 46 ci-dessous ou d’application d’une pénalité de 1 500 000 (Un million cinq cent mille) FCFA.</w:t>
      </w:r>
    </w:p>
    <w:p w:rsidR="00E215D6" w:rsidRDefault="00E215D6" w:rsidP="00E215D6">
      <w:pPr>
        <w:spacing w:line="276" w:lineRule="auto"/>
        <w:ind w:left="600" w:hanging="600"/>
        <w:jc w:val="both"/>
        <w:rPr>
          <w:rFonts w:ascii="Arial" w:hAnsi="Arial" w:cs="Arial"/>
          <w:sz w:val="20"/>
        </w:rPr>
      </w:pPr>
      <w:r>
        <w:rPr>
          <w:rFonts w:ascii="Arial" w:hAnsi="Arial" w:cs="Arial"/>
          <w:sz w:val="20"/>
        </w:rPr>
        <w:t>10.4 : L’entrepreneur utilisera le matériel approprié proposé dans le projet d’exécution pour la bonne exécution des prestations selon les règles de l’art.</w:t>
      </w:r>
    </w:p>
    <w:p w:rsidR="00E215D6" w:rsidRDefault="00E215D6" w:rsidP="00E215D6">
      <w:pPr>
        <w:spacing w:line="276" w:lineRule="auto"/>
        <w:ind w:left="600" w:hanging="600"/>
        <w:jc w:val="both"/>
        <w:rPr>
          <w:rFonts w:ascii="Arial" w:hAnsi="Arial" w:cs="Arial"/>
          <w:sz w:val="20"/>
        </w:rPr>
      </w:pPr>
      <w:r>
        <w:rPr>
          <w:rFonts w:ascii="Arial" w:hAnsi="Arial" w:cs="Arial"/>
          <w:sz w:val="20"/>
        </w:rPr>
        <w:t xml:space="preserve">10.5 : Toute modification apportée sera notifiée </w:t>
      </w:r>
      <w:r w:rsidR="00E83B45">
        <w:rPr>
          <w:rFonts w:ascii="Arial" w:hAnsi="Arial" w:cs="Arial"/>
          <w:sz w:val="20"/>
        </w:rPr>
        <w:t>au Maitre d’Ouvrage</w:t>
      </w:r>
      <w:r>
        <w:rPr>
          <w:rFonts w:ascii="Arial" w:hAnsi="Arial" w:cs="Arial"/>
          <w:sz w:val="20"/>
        </w:rPr>
        <w:t>.</w:t>
      </w:r>
    </w:p>
    <w:p w:rsidR="00E215D6" w:rsidRDefault="00E215D6" w:rsidP="00E215D6">
      <w:pPr>
        <w:spacing w:line="276" w:lineRule="auto"/>
        <w:jc w:val="center"/>
        <w:rPr>
          <w:rFonts w:ascii="Arial" w:hAnsi="Arial" w:cs="Arial"/>
          <w:b/>
          <w:bCs/>
          <w:sz w:val="28"/>
        </w:rPr>
      </w:pPr>
    </w:p>
    <w:p w:rsidR="00E215D6" w:rsidRDefault="00E215D6" w:rsidP="00E215D6">
      <w:pPr>
        <w:spacing w:line="276" w:lineRule="auto"/>
        <w:jc w:val="center"/>
        <w:rPr>
          <w:rFonts w:ascii="Arial" w:hAnsi="Arial" w:cs="Arial"/>
          <w:b/>
          <w:bCs/>
          <w:sz w:val="28"/>
        </w:rPr>
      </w:pPr>
      <w:r>
        <w:rPr>
          <w:rFonts w:ascii="Arial" w:hAnsi="Arial" w:cs="Arial"/>
          <w:b/>
          <w:bCs/>
          <w:sz w:val="28"/>
        </w:rPr>
        <w:t>Chapitre II : Clauses Financières</w:t>
      </w:r>
    </w:p>
    <w:p w:rsidR="00E215D6" w:rsidRPr="001F4D10" w:rsidRDefault="00E215D6" w:rsidP="00E215D6">
      <w:pPr>
        <w:spacing w:line="276" w:lineRule="auto"/>
        <w:jc w:val="center"/>
        <w:rPr>
          <w:rFonts w:ascii="Arial" w:hAnsi="Arial" w:cs="Arial"/>
          <w:b/>
          <w:bCs/>
          <w:sz w:val="14"/>
        </w:rPr>
      </w:pPr>
    </w:p>
    <w:p w:rsidR="00E215D6" w:rsidRDefault="00E215D6" w:rsidP="00E215D6">
      <w:pPr>
        <w:pStyle w:val="p25"/>
        <w:widowControl/>
        <w:tabs>
          <w:tab w:val="clear" w:pos="720"/>
        </w:tabs>
        <w:autoSpaceDE/>
        <w:autoSpaceDN/>
        <w:adjustRightInd/>
        <w:spacing w:line="276" w:lineRule="auto"/>
        <w:rPr>
          <w:rFonts w:ascii="Arial" w:hAnsi="Arial" w:cs="Arial"/>
          <w:b/>
          <w:bCs/>
          <w:szCs w:val="20"/>
        </w:rPr>
      </w:pPr>
      <w:r w:rsidRPr="00B71B29">
        <w:rPr>
          <w:rFonts w:ascii="Arial" w:hAnsi="Arial" w:cs="Arial"/>
          <w:b/>
          <w:bCs/>
          <w:szCs w:val="20"/>
          <w:u w:val="single"/>
        </w:rPr>
        <w:t>Article 1</w:t>
      </w:r>
      <w:r>
        <w:rPr>
          <w:rFonts w:ascii="Arial" w:hAnsi="Arial" w:cs="Arial"/>
          <w:b/>
          <w:bCs/>
          <w:szCs w:val="20"/>
        </w:rPr>
        <w:t>1 : Garanties et cautions (CCAG Articles 29 et 41 complétés)</w:t>
      </w:r>
    </w:p>
    <w:p w:rsidR="00E215D6" w:rsidRDefault="00E215D6" w:rsidP="00E215D6">
      <w:pPr>
        <w:pStyle w:val="p25"/>
        <w:widowControl/>
        <w:tabs>
          <w:tab w:val="clear" w:pos="720"/>
        </w:tabs>
        <w:autoSpaceDE/>
        <w:autoSpaceDN/>
        <w:adjustRightInd/>
        <w:spacing w:line="276" w:lineRule="auto"/>
        <w:rPr>
          <w:rFonts w:ascii="Arial" w:hAnsi="Arial" w:cs="Arial"/>
          <w:i/>
          <w:iCs/>
        </w:rPr>
      </w:pPr>
      <w:r>
        <w:rPr>
          <w:rFonts w:ascii="Arial" w:hAnsi="Arial" w:cs="Arial"/>
          <w:i/>
          <w:iCs/>
        </w:rPr>
        <w:t>11.1 : Cautionnement définitif</w:t>
      </w:r>
    </w:p>
    <w:p w:rsidR="00E215D6" w:rsidRDefault="00E215D6" w:rsidP="00E215D6">
      <w:pPr>
        <w:spacing w:line="276" w:lineRule="auto"/>
        <w:ind w:left="600"/>
        <w:jc w:val="both"/>
        <w:rPr>
          <w:rFonts w:ascii="Arial" w:hAnsi="Arial" w:cs="Arial"/>
          <w:sz w:val="20"/>
        </w:rPr>
      </w:pPr>
      <w:r>
        <w:rPr>
          <w:rFonts w:ascii="Arial" w:hAnsi="Arial" w:cs="Arial"/>
          <w:sz w:val="20"/>
        </w:rPr>
        <w:t>Le cautionnement définitif est fixé à : Cinq</w:t>
      </w:r>
      <w:r w:rsidRPr="00F56600">
        <w:rPr>
          <w:rFonts w:ascii="Arial" w:hAnsi="Arial" w:cs="Arial"/>
          <w:bCs/>
          <w:sz w:val="20"/>
        </w:rPr>
        <w:t xml:space="preserve"> pour cent (</w:t>
      </w:r>
      <w:r>
        <w:rPr>
          <w:rFonts w:ascii="Arial" w:hAnsi="Arial" w:cs="Arial"/>
          <w:bCs/>
          <w:sz w:val="20"/>
        </w:rPr>
        <w:t>5</w:t>
      </w:r>
      <w:r w:rsidRPr="00F56600">
        <w:rPr>
          <w:rFonts w:ascii="Arial" w:hAnsi="Arial" w:cs="Arial"/>
          <w:bCs/>
          <w:sz w:val="20"/>
        </w:rPr>
        <w:t>%) du montant TTC du marché.</w:t>
      </w:r>
    </w:p>
    <w:p w:rsidR="00E215D6" w:rsidRDefault="00E215D6" w:rsidP="00E215D6">
      <w:pPr>
        <w:spacing w:line="276" w:lineRule="auto"/>
        <w:ind w:left="600"/>
        <w:jc w:val="both"/>
        <w:rPr>
          <w:rFonts w:ascii="Arial" w:hAnsi="Arial" w:cs="Arial"/>
          <w:sz w:val="20"/>
        </w:rPr>
      </w:pPr>
      <w:r>
        <w:rPr>
          <w:rFonts w:ascii="Arial" w:hAnsi="Arial" w:cs="Arial"/>
          <w:sz w:val="20"/>
        </w:rPr>
        <w:t>Il est constitué et transmis au chef de service du Marché dans un délai maximum de 20 (vingt) jours à compter de la date de notification du marché.</w:t>
      </w:r>
    </w:p>
    <w:p w:rsidR="00E215D6" w:rsidRDefault="00E215D6" w:rsidP="00E215D6">
      <w:pPr>
        <w:spacing w:line="276" w:lineRule="auto"/>
        <w:ind w:left="600"/>
        <w:jc w:val="both"/>
        <w:rPr>
          <w:rFonts w:ascii="Arial" w:hAnsi="Arial" w:cs="Arial"/>
          <w:sz w:val="20"/>
        </w:rPr>
      </w:pPr>
      <w:r>
        <w:rPr>
          <w:rFonts w:ascii="Arial" w:hAnsi="Arial" w:cs="Arial"/>
          <w:sz w:val="20"/>
        </w:rPr>
        <w:t>Le cautionnement sera restitué, ou la garantie libérée, dans un délai d’un mois suivant la date de réception provisoire des travaux, à la suite d’une mainlevée délivrée par le Maître d’Ouvrage Délégué après demande de l’entrepreneur.</w:t>
      </w:r>
    </w:p>
    <w:p w:rsidR="00E215D6" w:rsidRDefault="00E215D6" w:rsidP="00E215D6">
      <w:pPr>
        <w:pStyle w:val="p25"/>
        <w:widowControl/>
        <w:tabs>
          <w:tab w:val="clear" w:pos="720"/>
        </w:tabs>
        <w:autoSpaceDE/>
        <w:autoSpaceDN/>
        <w:adjustRightInd/>
        <w:spacing w:line="276" w:lineRule="auto"/>
        <w:rPr>
          <w:rFonts w:ascii="Arial" w:hAnsi="Arial" w:cs="Arial"/>
          <w:i/>
          <w:iCs/>
        </w:rPr>
      </w:pPr>
      <w:r>
        <w:rPr>
          <w:rFonts w:ascii="Arial" w:hAnsi="Arial" w:cs="Arial"/>
          <w:i/>
          <w:iCs/>
        </w:rPr>
        <w:t>11.2 : Cautionnement de garantie</w:t>
      </w:r>
    </w:p>
    <w:p w:rsidR="00E215D6" w:rsidRDefault="00E215D6" w:rsidP="00E215D6">
      <w:pPr>
        <w:spacing w:line="276" w:lineRule="auto"/>
        <w:ind w:left="600"/>
        <w:jc w:val="both"/>
        <w:rPr>
          <w:rFonts w:ascii="Arial" w:hAnsi="Arial" w:cs="Arial"/>
          <w:sz w:val="20"/>
        </w:rPr>
      </w:pPr>
      <w:r>
        <w:rPr>
          <w:rFonts w:ascii="Arial" w:hAnsi="Arial" w:cs="Arial"/>
          <w:sz w:val="20"/>
        </w:rPr>
        <w:t xml:space="preserve">La retenue de garantie est fixée à : </w:t>
      </w:r>
      <w:r>
        <w:rPr>
          <w:rFonts w:ascii="Arial" w:hAnsi="Arial" w:cs="Arial"/>
          <w:b/>
          <w:sz w:val="20"/>
        </w:rPr>
        <w:t>10% du montant TTC du Contrat, en FCFA</w:t>
      </w:r>
      <w:r w:rsidRPr="00F56600">
        <w:rPr>
          <w:rFonts w:ascii="Arial" w:hAnsi="Arial" w:cs="Arial"/>
          <w:bCs/>
          <w:sz w:val="20"/>
        </w:rPr>
        <w:t>.</w:t>
      </w:r>
    </w:p>
    <w:p w:rsidR="00E215D6" w:rsidRDefault="00E215D6" w:rsidP="00E215D6">
      <w:pPr>
        <w:spacing w:line="276" w:lineRule="auto"/>
        <w:ind w:left="600"/>
        <w:jc w:val="both"/>
        <w:rPr>
          <w:rFonts w:ascii="Arial" w:hAnsi="Arial" w:cs="Arial"/>
          <w:sz w:val="20"/>
        </w:rPr>
      </w:pPr>
      <w:r>
        <w:rPr>
          <w:rFonts w:ascii="Arial" w:hAnsi="Arial" w:cs="Arial"/>
          <w:sz w:val="20"/>
        </w:rPr>
        <w:t>La restitution de la retenue de garantie ou du cautionnement sera effectuée dans un délai d’un mois après la réception définitive sur mainlevée délivrée par le Maître d’Ouvrage après demande de l’entrepreneur.</w:t>
      </w:r>
    </w:p>
    <w:p w:rsidR="00E215D6" w:rsidRDefault="00E215D6" w:rsidP="00E215D6">
      <w:pPr>
        <w:pStyle w:val="p25"/>
        <w:widowControl/>
        <w:tabs>
          <w:tab w:val="clear" w:pos="720"/>
        </w:tabs>
        <w:autoSpaceDE/>
        <w:autoSpaceDN/>
        <w:adjustRightInd/>
        <w:spacing w:line="276" w:lineRule="auto"/>
        <w:rPr>
          <w:rFonts w:ascii="Arial" w:hAnsi="Arial" w:cs="Arial"/>
          <w:i/>
          <w:iCs/>
        </w:rPr>
      </w:pPr>
      <w:r>
        <w:rPr>
          <w:rFonts w:ascii="Arial" w:hAnsi="Arial" w:cs="Arial"/>
          <w:i/>
          <w:iCs/>
        </w:rPr>
        <w:t>11.3 : Cautionnement d’avance de démarrage</w:t>
      </w:r>
    </w:p>
    <w:p w:rsidR="00E215D6" w:rsidRDefault="00E215D6" w:rsidP="00E215D6">
      <w:pPr>
        <w:spacing w:line="276" w:lineRule="auto"/>
        <w:ind w:left="600"/>
        <w:jc w:val="both"/>
        <w:rPr>
          <w:rFonts w:ascii="Arial" w:hAnsi="Arial" w:cs="Arial"/>
          <w:sz w:val="20"/>
        </w:rPr>
      </w:pPr>
      <w:r>
        <w:rPr>
          <w:rFonts w:ascii="Arial" w:hAnsi="Arial" w:cs="Arial"/>
          <w:sz w:val="20"/>
        </w:rPr>
        <w:t>Sans objet.</w:t>
      </w:r>
    </w:p>
    <w:p w:rsidR="00E215D6" w:rsidRPr="00CF3FD1" w:rsidRDefault="00E215D6" w:rsidP="00E215D6">
      <w:pPr>
        <w:spacing w:line="276" w:lineRule="auto"/>
        <w:ind w:left="600"/>
        <w:jc w:val="both"/>
        <w:rPr>
          <w:rFonts w:ascii="Arial" w:hAnsi="Arial" w:cs="Arial"/>
          <w:sz w:val="10"/>
        </w:rPr>
      </w:pPr>
    </w:p>
    <w:p w:rsidR="00E215D6" w:rsidRDefault="00E215D6" w:rsidP="00E215D6">
      <w:pPr>
        <w:pStyle w:val="p25"/>
        <w:widowControl/>
        <w:tabs>
          <w:tab w:val="clear" w:pos="720"/>
        </w:tabs>
        <w:autoSpaceDE/>
        <w:autoSpaceDN/>
        <w:adjustRightInd/>
        <w:spacing w:line="276" w:lineRule="auto"/>
        <w:rPr>
          <w:rFonts w:ascii="Arial" w:hAnsi="Arial" w:cs="Arial"/>
          <w:b/>
          <w:bCs/>
          <w:szCs w:val="20"/>
          <w:u w:val="single"/>
        </w:rPr>
      </w:pPr>
    </w:p>
    <w:p w:rsidR="00E215D6" w:rsidRDefault="00E215D6" w:rsidP="00E215D6">
      <w:pPr>
        <w:pStyle w:val="p25"/>
        <w:widowControl/>
        <w:tabs>
          <w:tab w:val="clear" w:pos="720"/>
        </w:tabs>
        <w:autoSpaceDE/>
        <w:autoSpaceDN/>
        <w:adjustRightInd/>
        <w:spacing w:line="276" w:lineRule="auto"/>
        <w:rPr>
          <w:rFonts w:ascii="Arial" w:hAnsi="Arial" w:cs="Arial"/>
          <w:b/>
          <w:bCs/>
          <w:szCs w:val="20"/>
          <w:u w:val="single"/>
        </w:rPr>
      </w:pPr>
    </w:p>
    <w:p w:rsidR="00E215D6" w:rsidRDefault="00E215D6" w:rsidP="00E215D6">
      <w:pPr>
        <w:pStyle w:val="p25"/>
        <w:widowControl/>
        <w:tabs>
          <w:tab w:val="clear" w:pos="720"/>
        </w:tabs>
        <w:autoSpaceDE/>
        <w:autoSpaceDN/>
        <w:adjustRightInd/>
        <w:spacing w:line="276" w:lineRule="auto"/>
        <w:rPr>
          <w:rFonts w:ascii="Arial" w:hAnsi="Arial" w:cs="Arial"/>
          <w:b/>
          <w:bCs/>
          <w:szCs w:val="20"/>
        </w:rPr>
      </w:pPr>
      <w:r w:rsidRPr="00B71B29">
        <w:rPr>
          <w:rFonts w:ascii="Arial" w:hAnsi="Arial" w:cs="Arial"/>
          <w:b/>
          <w:bCs/>
          <w:szCs w:val="20"/>
          <w:u w:val="single"/>
        </w:rPr>
        <w:t>Article 12</w:t>
      </w:r>
      <w:r>
        <w:rPr>
          <w:rFonts w:ascii="Arial" w:hAnsi="Arial" w:cs="Arial"/>
          <w:b/>
          <w:bCs/>
          <w:szCs w:val="20"/>
        </w:rPr>
        <w:t> : Montant du contrat (CCAG Articles 18 et 19 complétés)</w:t>
      </w:r>
    </w:p>
    <w:p w:rsidR="00E215D6" w:rsidRDefault="00E215D6" w:rsidP="00E215D6">
      <w:pPr>
        <w:spacing w:line="276" w:lineRule="auto"/>
        <w:jc w:val="both"/>
        <w:rPr>
          <w:rFonts w:ascii="Arial" w:hAnsi="Arial" w:cs="Arial"/>
          <w:sz w:val="20"/>
        </w:rPr>
      </w:pPr>
      <w:r>
        <w:rPr>
          <w:rFonts w:ascii="Arial" w:hAnsi="Arial" w:cs="Arial"/>
          <w:sz w:val="20"/>
        </w:rPr>
        <w:t xml:space="preserve">Le montant du présent marché, tel qu’il ressort du détail estimatif ci-joint </w:t>
      </w:r>
      <w:r w:rsidR="00A76E5A">
        <w:rPr>
          <w:rFonts w:ascii="Arial" w:hAnsi="Arial" w:cs="Arial"/>
          <w:sz w:val="20"/>
        </w:rPr>
        <w:t>est de</w:t>
      </w:r>
      <w:r w:rsidR="00821C9A">
        <w:rPr>
          <w:rFonts w:ascii="Arial" w:hAnsi="Arial" w:cs="Arial"/>
          <w:sz w:val="20"/>
        </w:rPr>
        <w:t> :</w:t>
      </w:r>
    </w:p>
    <w:p w:rsidR="00821C9A" w:rsidRDefault="00821C9A" w:rsidP="00E215D6">
      <w:pPr>
        <w:spacing w:line="276" w:lineRule="auto"/>
        <w:jc w:val="both"/>
        <w:rPr>
          <w:rFonts w:ascii="Arial" w:hAnsi="Arial" w:cs="Arial"/>
          <w:sz w:val="20"/>
        </w:rPr>
      </w:pPr>
    </w:p>
    <w:tbl>
      <w:tblPr>
        <w:tblW w:w="102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5"/>
        <w:gridCol w:w="1134"/>
        <w:gridCol w:w="1134"/>
        <w:gridCol w:w="5106"/>
      </w:tblGrid>
      <w:tr w:rsidR="00821C9A" w:rsidTr="00FE440F">
        <w:trPr>
          <w:cantSplit/>
        </w:trPr>
        <w:tc>
          <w:tcPr>
            <w:tcW w:w="2835" w:type="dxa"/>
            <w:tcBorders>
              <w:top w:val="nil"/>
              <w:left w:val="nil"/>
            </w:tcBorders>
            <w:vAlign w:val="center"/>
          </w:tcPr>
          <w:p w:rsidR="00821C9A" w:rsidRDefault="00821C9A" w:rsidP="00FE440F">
            <w:pPr>
              <w:spacing w:line="276" w:lineRule="auto"/>
              <w:jc w:val="center"/>
              <w:rPr>
                <w:rFonts w:ascii="Arial" w:hAnsi="Arial" w:cs="Arial"/>
                <w:b/>
                <w:bCs/>
                <w:sz w:val="20"/>
              </w:rPr>
            </w:pPr>
          </w:p>
        </w:tc>
        <w:tc>
          <w:tcPr>
            <w:tcW w:w="2268" w:type="dxa"/>
            <w:gridSpan w:val="2"/>
            <w:tcBorders>
              <w:bottom w:val="single" w:sz="4" w:space="0" w:color="auto"/>
            </w:tcBorders>
            <w:vAlign w:val="center"/>
          </w:tcPr>
          <w:p w:rsidR="00821C9A" w:rsidRDefault="00821C9A" w:rsidP="00FE440F">
            <w:pPr>
              <w:spacing w:line="276" w:lineRule="auto"/>
              <w:jc w:val="center"/>
              <w:rPr>
                <w:rFonts w:ascii="Arial" w:hAnsi="Arial" w:cs="Arial"/>
                <w:b/>
                <w:bCs/>
                <w:sz w:val="20"/>
              </w:rPr>
            </w:pPr>
            <w:r>
              <w:rPr>
                <w:rFonts w:ascii="Arial" w:hAnsi="Arial" w:cs="Arial"/>
                <w:b/>
                <w:bCs/>
                <w:sz w:val="20"/>
              </w:rPr>
              <w:t>En chiffres (par lot)</w:t>
            </w:r>
          </w:p>
        </w:tc>
        <w:tc>
          <w:tcPr>
            <w:tcW w:w="5106" w:type="dxa"/>
            <w:vAlign w:val="center"/>
          </w:tcPr>
          <w:p w:rsidR="00821C9A" w:rsidRDefault="00821C9A" w:rsidP="00FE440F">
            <w:pPr>
              <w:spacing w:line="276" w:lineRule="auto"/>
              <w:jc w:val="center"/>
              <w:rPr>
                <w:rFonts w:ascii="Arial" w:hAnsi="Arial" w:cs="Arial"/>
                <w:b/>
                <w:bCs/>
                <w:sz w:val="20"/>
              </w:rPr>
            </w:pPr>
            <w:r>
              <w:rPr>
                <w:rFonts w:ascii="Arial" w:hAnsi="Arial" w:cs="Arial"/>
                <w:b/>
                <w:bCs/>
                <w:sz w:val="20"/>
              </w:rPr>
              <w:t>En lettres</w:t>
            </w:r>
          </w:p>
        </w:tc>
      </w:tr>
      <w:tr w:rsidR="00821C9A" w:rsidTr="00FE440F">
        <w:tc>
          <w:tcPr>
            <w:tcW w:w="2835" w:type="dxa"/>
            <w:vAlign w:val="center"/>
          </w:tcPr>
          <w:p w:rsidR="00821C9A" w:rsidRDefault="00821C9A" w:rsidP="00FE440F">
            <w:pPr>
              <w:pStyle w:val="p25"/>
              <w:widowControl/>
              <w:tabs>
                <w:tab w:val="clear" w:pos="720"/>
              </w:tabs>
              <w:autoSpaceDE/>
              <w:autoSpaceDN/>
              <w:adjustRightInd/>
              <w:spacing w:line="276" w:lineRule="auto"/>
              <w:rPr>
                <w:rFonts w:ascii="Arial" w:hAnsi="Arial" w:cs="Arial"/>
              </w:rPr>
            </w:pPr>
            <w:r>
              <w:rPr>
                <w:rFonts w:ascii="Arial" w:hAnsi="Arial" w:cs="Arial"/>
              </w:rPr>
              <w:t xml:space="preserve">Montant TTC </w:t>
            </w:r>
          </w:p>
        </w:tc>
        <w:tc>
          <w:tcPr>
            <w:tcW w:w="1134" w:type="dxa"/>
            <w:tcBorders>
              <w:right w:val="nil"/>
            </w:tcBorders>
            <w:vAlign w:val="center"/>
          </w:tcPr>
          <w:p w:rsidR="00821C9A" w:rsidRDefault="00821C9A" w:rsidP="00FE440F">
            <w:pPr>
              <w:spacing w:line="276" w:lineRule="auto"/>
              <w:ind w:right="-472"/>
              <w:rPr>
                <w:rFonts w:ascii="Arial" w:hAnsi="Arial" w:cs="Arial"/>
                <w:sz w:val="20"/>
              </w:rPr>
            </w:pPr>
          </w:p>
        </w:tc>
        <w:tc>
          <w:tcPr>
            <w:tcW w:w="1134" w:type="dxa"/>
            <w:tcBorders>
              <w:left w:val="nil"/>
            </w:tcBorders>
          </w:tcPr>
          <w:p w:rsidR="00821C9A" w:rsidRDefault="00821C9A" w:rsidP="00FE440F">
            <w:pPr>
              <w:spacing w:line="276" w:lineRule="auto"/>
              <w:rPr>
                <w:rFonts w:ascii="Arial" w:hAnsi="Arial" w:cs="Arial"/>
                <w:sz w:val="20"/>
              </w:rPr>
            </w:pPr>
            <w:r>
              <w:rPr>
                <w:rFonts w:ascii="Arial" w:hAnsi="Arial" w:cs="Arial"/>
                <w:sz w:val="20"/>
              </w:rPr>
              <w:t xml:space="preserve"> FCFA</w:t>
            </w:r>
          </w:p>
        </w:tc>
        <w:tc>
          <w:tcPr>
            <w:tcW w:w="5106" w:type="dxa"/>
            <w:vAlign w:val="center"/>
          </w:tcPr>
          <w:p w:rsidR="00821C9A" w:rsidRDefault="00821C9A" w:rsidP="00FE440F">
            <w:pPr>
              <w:spacing w:line="276" w:lineRule="auto"/>
              <w:jc w:val="center"/>
              <w:rPr>
                <w:rFonts w:ascii="Arial" w:hAnsi="Arial" w:cs="Arial"/>
                <w:sz w:val="20"/>
              </w:rPr>
            </w:pPr>
            <w:r>
              <w:rPr>
                <w:rFonts w:ascii="Arial" w:hAnsi="Arial" w:cs="Arial"/>
                <w:sz w:val="20"/>
              </w:rPr>
              <w:t xml:space="preserve"> de FCFA</w:t>
            </w:r>
          </w:p>
        </w:tc>
      </w:tr>
      <w:tr w:rsidR="00821C9A" w:rsidTr="00FE440F">
        <w:tc>
          <w:tcPr>
            <w:tcW w:w="2835" w:type="dxa"/>
            <w:vAlign w:val="center"/>
          </w:tcPr>
          <w:p w:rsidR="00821C9A" w:rsidRDefault="00821C9A" w:rsidP="00FE440F">
            <w:pPr>
              <w:spacing w:line="276" w:lineRule="auto"/>
              <w:jc w:val="both"/>
              <w:rPr>
                <w:rFonts w:ascii="Arial" w:hAnsi="Arial" w:cs="Arial"/>
                <w:sz w:val="20"/>
              </w:rPr>
            </w:pPr>
            <w:r>
              <w:rPr>
                <w:rFonts w:ascii="Arial" w:hAnsi="Arial" w:cs="Arial"/>
                <w:sz w:val="20"/>
              </w:rPr>
              <w:t>Montant HTVA</w:t>
            </w:r>
          </w:p>
        </w:tc>
        <w:tc>
          <w:tcPr>
            <w:tcW w:w="1134" w:type="dxa"/>
            <w:tcBorders>
              <w:right w:val="nil"/>
            </w:tcBorders>
            <w:vAlign w:val="center"/>
          </w:tcPr>
          <w:p w:rsidR="00821C9A" w:rsidRDefault="00821C9A" w:rsidP="00FE440F">
            <w:pPr>
              <w:spacing w:line="276" w:lineRule="auto"/>
              <w:jc w:val="center"/>
              <w:rPr>
                <w:rFonts w:ascii="Arial" w:hAnsi="Arial" w:cs="Arial"/>
                <w:sz w:val="20"/>
              </w:rPr>
            </w:pPr>
          </w:p>
        </w:tc>
        <w:tc>
          <w:tcPr>
            <w:tcW w:w="1134" w:type="dxa"/>
            <w:tcBorders>
              <w:left w:val="nil"/>
            </w:tcBorders>
          </w:tcPr>
          <w:p w:rsidR="00821C9A" w:rsidRDefault="00821C9A" w:rsidP="00FE440F">
            <w:pPr>
              <w:spacing w:line="276" w:lineRule="auto"/>
              <w:jc w:val="center"/>
              <w:rPr>
                <w:rFonts w:ascii="Arial" w:hAnsi="Arial" w:cs="Arial"/>
                <w:sz w:val="20"/>
              </w:rPr>
            </w:pPr>
            <w:r>
              <w:rPr>
                <w:rFonts w:ascii="Arial" w:hAnsi="Arial" w:cs="Arial"/>
                <w:sz w:val="20"/>
              </w:rPr>
              <w:t>FCFA</w:t>
            </w:r>
          </w:p>
        </w:tc>
        <w:tc>
          <w:tcPr>
            <w:tcW w:w="5106" w:type="dxa"/>
            <w:vAlign w:val="center"/>
          </w:tcPr>
          <w:p w:rsidR="00821C9A" w:rsidRDefault="00821C9A" w:rsidP="00FE440F">
            <w:pPr>
              <w:spacing w:line="276" w:lineRule="auto"/>
              <w:jc w:val="center"/>
              <w:rPr>
                <w:rFonts w:ascii="Arial" w:hAnsi="Arial" w:cs="Arial"/>
                <w:sz w:val="20"/>
              </w:rPr>
            </w:pPr>
          </w:p>
        </w:tc>
      </w:tr>
      <w:tr w:rsidR="00821C9A" w:rsidTr="00FE440F">
        <w:tc>
          <w:tcPr>
            <w:tcW w:w="2835" w:type="dxa"/>
            <w:vAlign w:val="center"/>
          </w:tcPr>
          <w:p w:rsidR="00821C9A" w:rsidRDefault="00821C9A" w:rsidP="00FE440F">
            <w:pPr>
              <w:spacing w:line="276" w:lineRule="auto"/>
              <w:jc w:val="both"/>
              <w:rPr>
                <w:rFonts w:ascii="Arial" w:hAnsi="Arial" w:cs="Arial"/>
                <w:sz w:val="20"/>
              </w:rPr>
            </w:pPr>
            <w:r>
              <w:rPr>
                <w:rFonts w:ascii="Arial" w:hAnsi="Arial" w:cs="Arial"/>
                <w:sz w:val="20"/>
              </w:rPr>
              <w:t>Montant TVA</w:t>
            </w:r>
          </w:p>
        </w:tc>
        <w:tc>
          <w:tcPr>
            <w:tcW w:w="1134" w:type="dxa"/>
            <w:tcBorders>
              <w:right w:val="nil"/>
            </w:tcBorders>
            <w:vAlign w:val="center"/>
          </w:tcPr>
          <w:p w:rsidR="00821C9A" w:rsidRDefault="00821C9A" w:rsidP="00FE440F">
            <w:pPr>
              <w:spacing w:line="276" w:lineRule="auto"/>
              <w:jc w:val="center"/>
              <w:rPr>
                <w:rFonts w:ascii="Arial" w:hAnsi="Arial" w:cs="Arial"/>
                <w:sz w:val="20"/>
              </w:rPr>
            </w:pPr>
          </w:p>
        </w:tc>
        <w:tc>
          <w:tcPr>
            <w:tcW w:w="1134" w:type="dxa"/>
            <w:tcBorders>
              <w:left w:val="nil"/>
            </w:tcBorders>
          </w:tcPr>
          <w:p w:rsidR="00821C9A" w:rsidRDefault="00821C9A" w:rsidP="00FE440F">
            <w:pPr>
              <w:spacing w:line="276" w:lineRule="auto"/>
              <w:jc w:val="center"/>
              <w:rPr>
                <w:rFonts w:ascii="Arial" w:hAnsi="Arial" w:cs="Arial"/>
                <w:sz w:val="20"/>
              </w:rPr>
            </w:pPr>
            <w:r>
              <w:rPr>
                <w:rFonts w:ascii="Arial" w:hAnsi="Arial" w:cs="Arial"/>
                <w:sz w:val="20"/>
              </w:rPr>
              <w:t>FCFA</w:t>
            </w:r>
          </w:p>
        </w:tc>
        <w:tc>
          <w:tcPr>
            <w:tcW w:w="5106" w:type="dxa"/>
            <w:vAlign w:val="center"/>
          </w:tcPr>
          <w:p w:rsidR="00821C9A" w:rsidRDefault="00821C9A" w:rsidP="00FE440F">
            <w:pPr>
              <w:spacing w:line="276" w:lineRule="auto"/>
              <w:jc w:val="center"/>
              <w:rPr>
                <w:rFonts w:ascii="Arial" w:hAnsi="Arial" w:cs="Arial"/>
                <w:sz w:val="20"/>
              </w:rPr>
            </w:pPr>
          </w:p>
        </w:tc>
      </w:tr>
      <w:tr w:rsidR="00821C9A" w:rsidTr="00FE440F">
        <w:tc>
          <w:tcPr>
            <w:tcW w:w="2835" w:type="dxa"/>
            <w:vAlign w:val="center"/>
          </w:tcPr>
          <w:p w:rsidR="00821C9A" w:rsidRDefault="00821C9A" w:rsidP="00FE440F">
            <w:pPr>
              <w:spacing w:line="276" w:lineRule="auto"/>
              <w:jc w:val="both"/>
              <w:rPr>
                <w:rFonts w:ascii="Arial" w:hAnsi="Arial" w:cs="Arial"/>
                <w:sz w:val="20"/>
              </w:rPr>
            </w:pPr>
            <w:r>
              <w:rPr>
                <w:rFonts w:ascii="Arial" w:hAnsi="Arial" w:cs="Arial"/>
                <w:sz w:val="20"/>
              </w:rPr>
              <w:t>Montant de l’AIR</w:t>
            </w:r>
          </w:p>
        </w:tc>
        <w:tc>
          <w:tcPr>
            <w:tcW w:w="1134" w:type="dxa"/>
            <w:tcBorders>
              <w:right w:val="nil"/>
            </w:tcBorders>
            <w:vAlign w:val="center"/>
          </w:tcPr>
          <w:p w:rsidR="00821C9A" w:rsidRDefault="00821C9A" w:rsidP="00FE440F">
            <w:pPr>
              <w:spacing w:line="276" w:lineRule="auto"/>
              <w:jc w:val="center"/>
              <w:rPr>
                <w:rFonts w:ascii="Arial" w:hAnsi="Arial" w:cs="Arial"/>
                <w:sz w:val="20"/>
              </w:rPr>
            </w:pPr>
          </w:p>
        </w:tc>
        <w:tc>
          <w:tcPr>
            <w:tcW w:w="1134" w:type="dxa"/>
            <w:tcBorders>
              <w:left w:val="nil"/>
            </w:tcBorders>
          </w:tcPr>
          <w:p w:rsidR="00821C9A" w:rsidRDefault="00821C9A" w:rsidP="00FE440F">
            <w:pPr>
              <w:spacing w:line="276" w:lineRule="auto"/>
              <w:jc w:val="center"/>
              <w:rPr>
                <w:rFonts w:ascii="Arial" w:hAnsi="Arial" w:cs="Arial"/>
                <w:sz w:val="20"/>
              </w:rPr>
            </w:pPr>
          </w:p>
        </w:tc>
        <w:tc>
          <w:tcPr>
            <w:tcW w:w="5106" w:type="dxa"/>
            <w:vAlign w:val="center"/>
          </w:tcPr>
          <w:p w:rsidR="00821C9A" w:rsidRDefault="00821C9A" w:rsidP="00FE440F">
            <w:pPr>
              <w:spacing w:line="276" w:lineRule="auto"/>
              <w:jc w:val="center"/>
              <w:rPr>
                <w:rFonts w:ascii="Arial" w:hAnsi="Arial" w:cs="Arial"/>
                <w:sz w:val="20"/>
              </w:rPr>
            </w:pPr>
          </w:p>
        </w:tc>
      </w:tr>
      <w:tr w:rsidR="00821C9A" w:rsidTr="00FE440F">
        <w:tc>
          <w:tcPr>
            <w:tcW w:w="2835" w:type="dxa"/>
            <w:vAlign w:val="center"/>
          </w:tcPr>
          <w:p w:rsidR="00821C9A" w:rsidRDefault="00821C9A" w:rsidP="00FE440F">
            <w:pPr>
              <w:spacing w:line="276" w:lineRule="auto"/>
              <w:jc w:val="both"/>
              <w:rPr>
                <w:rFonts w:ascii="Arial" w:hAnsi="Arial" w:cs="Arial"/>
                <w:sz w:val="20"/>
              </w:rPr>
            </w:pPr>
            <w:r>
              <w:rPr>
                <w:rFonts w:ascii="Arial" w:hAnsi="Arial" w:cs="Arial"/>
                <w:sz w:val="20"/>
              </w:rPr>
              <w:t>Net à percevoir=HTVA - AIR</w:t>
            </w:r>
          </w:p>
        </w:tc>
        <w:tc>
          <w:tcPr>
            <w:tcW w:w="1134" w:type="dxa"/>
            <w:tcBorders>
              <w:right w:val="nil"/>
            </w:tcBorders>
            <w:vAlign w:val="center"/>
          </w:tcPr>
          <w:p w:rsidR="00821C9A" w:rsidRDefault="00821C9A" w:rsidP="00FE440F">
            <w:pPr>
              <w:spacing w:line="276" w:lineRule="auto"/>
              <w:jc w:val="center"/>
              <w:rPr>
                <w:rFonts w:ascii="Arial" w:hAnsi="Arial" w:cs="Arial"/>
                <w:sz w:val="20"/>
              </w:rPr>
            </w:pPr>
          </w:p>
        </w:tc>
        <w:tc>
          <w:tcPr>
            <w:tcW w:w="1134" w:type="dxa"/>
            <w:tcBorders>
              <w:left w:val="nil"/>
            </w:tcBorders>
          </w:tcPr>
          <w:p w:rsidR="00821C9A" w:rsidRDefault="00821C9A" w:rsidP="00FE440F">
            <w:pPr>
              <w:spacing w:line="276" w:lineRule="auto"/>
              <w:jc w:val="center"/>
              <w:rPr>
                <w:rFonts w:ascii="Arial" w:hAnsi="Arial" w:cs="Arial"/>
                <w:sz w:val="20"/>
              </w:rPr>
            </w:pPr>
          </w:p>
        </w:tc>
        <w:tc>
          <w:tcPr>
            <w:tcW w:w="5106" w:type="dxa"/>
            <w:vAlign w:val="center"/>
          </w:tcPr>
          <w:p w:rsidR="00821C9A" w:rsidRDefault="00821C9A" w:rsidP="00FE440F">
            <w:pPr>
              <w:spacing w:line="276" w:lineRule="auto"/>
              <w:jc w:val="center"/>
              <w:rPr>
                <w:rFonts w:ascii="Arial" w:hAnsi="Arial" w:cs="Arial"/>
                <w:sz w:val="20"/>
              </w:rPr>
            </w:pPr>
          </w:p>
        </w:tc>
      </w:tr>
    </w:tbl>
    <w:p w:rsidR="00821C9A" w:rsidRDefault="00821C9A" w:rsidP="00821C9A">
      <w:pPr>
        <w:pStyle w:val="p25"/>
        <w:widowControl/>
        <w:tabs>
          <w:tab w:val="clear" w:pos="720"/>
        </w:tabs>
        <w:autoSpaceDE/>
        <w:autoSpaceDN/>
        <w:adjustRightInd/>
        <w:spacing w:line="276" w:lineRule="auto"/>
        <w:rPr>
          <w:rFonts w:ascii="Arial" w:hAnsi="Arial" w:cs="Arial"/>
        </w:rPr>
      </w:pPr>
    </w:p>
    <w:p w:rsidR="00E215D6" w:rsidRDefault="00E215D6" w:rsidP="00E215D6">
      <w:pPr>
        <w:pStyle w:val="p25"/>
        <w:widowControl/>
        <w:tabs>
          <w:tab w:val="clear" w:pos="720"/>
        </w:tabs>
        <w:autoSpaceDE/>
        <w:autoSpaceDN/>
        <w:adjustRightInd/>
        <w:spacing w:line="276" w:lineRule="auto"/>
        <w:rPr>
          <w:rFonts w:ascii="Arial" w:hAnsi="Arial" w:cs="Arial"/>
        </w:rPr>
      </w:pPr>
      <w:r>
        <w:rPr>
          <w:rFonts w:ascii="Arial" w:hAnsi="Arial" w:cs="Arial"/>
        </w:rPr>
        <w:t>Le montant du marché calculé dans les conditions prévues à l’article 19 du CCAG, résulte de l’application au montant hors TVA, du taux de la taxe sur la valeur ajoutés (TVA) et du rabais éventuellement consenti par l’entrepreneur.</w:t>
      </w:r>
    </w:p>
    <w:p w:rsidR="00E215D6" w:rsidRDefault="00E215D6" w:rsidP="00E215D6">
      <w:pPr>
        <w:pStyle w:val="p25"/>
        <w:widowControl/>
        <w:tabs>
          <w:tab w:val="clear" w:pos="720"/>
        </w:tabs>
        <w:autoSpaceDE/>
        <w:autoSpaceDN/>
        <w:adjustRightInd/>
        <w:spacing w:line="276" w:lineRule="auto"/>
        <w:rPr>
          <w:rFonts w:ascii="Arial" w:hAnsi="Arial" w:cs="Arial"/>
          <w:b/>
          <w:bCs/>
          <w:szCs w:val="20"/>
        </w:rPr>
      </w:pPr>
      <w:r w:rsidRPr="00B71B29">
        <w:rPr>
          <w:rFonts w:ascii="Arial" w:hAnsi="Arial" w:cs="Arial"/>
          <w:b/>
          <w:bCs/>
          <w:szCs w:val="20"/>
          <w:u w:val="single"/>
        </w:rPr>
        <w:t>Article 13</w:t>
      </w:r>
      <w:r>
        <w:rPr>
          <w:rFonts w:ascii="Arial" w:hAnsi="Arial" w:cs="Arial"/>
          <w:b/>
          <w:bCs/>
          <w:szCs w:val="20"/>
        </w:rPr>
        <w:t> : Lieu et mode de paiement</w:t>
      </w:r>
    </w:p>
    <w:p w:rsidR="00E215D6" w:rsidRDefault="00E215D6" w:rsidP="00E215D6">
      <w:pPr>
        <w:spacing w:line="276" w:lineRule="auto"/>
        <w:ind w:left="600" w:hanging="600"/>
        <w:jc w:val="both"/>
        <w:rPr>
          <w:rFonts w:ascii="Arial" w:hAnsi="Arial" w:cs="Arial"/>
          <w:sz w:val="20"/>
        </w:rPr>
      </w:pPr>
      <w:r>
        <w:rPr>
          <w:rFonts w:ascii="Arial" w:hAnsi="Arial" w:cs="Arial"/>
          <w:sz w:val="20"/>
        </w:rPr>
        <w:tab/>
        <w:t>Le Maître d’Ouvrage se libérera des sommes dues de la manière suivante :</w:t>
      </w:r>
    </w:p>
    <w:p w:rsidR="00E215D6" w:rsidRDefault="00E215D6" w:rsidP="00E215D6">
      <w:pPr>
        <w:numPr>
          <w:ilvl w:val="0"/>
          <w:numId w:val="9"/>
        </w:numPr>
        <w:tabs>
          <w:tab w:val="clear" w:pos="770"/>
          <w:tab w:val="num" w:pos="960"/>
        </w:tabs>
        <w:spacing w:line="276" w:lineRule="auto"/>
        <w:ind w:left="958" w:hanging="357"/>
        <w:jc w:val="both"/>
        <w:rPr>
          <w:rFonts w:ascii="Arial" w:hAnsi="Arial" w:cs="Arial"/>
          <w:sz w:val="20"/>
        </w:rPr>
      </w:pPr>
      <w:r>
        <w:rPr>
          <w:rFonts w:ascii="Arial" w:hAnsi="Arial" w:cs="Arial"/>
          <w:sz w:val="20"/>
        </w:rPr>
        <w:t>Pour les paiements en francs CFA, par crédit au compte N°………………………………… ouvert au nom de l’entrepreneur à la banque</w:t>
      </w:r>
      <w:proofErr w:type="gramStart"/>
      <w:r>
        <w:rPr>
          <w:rFonts w:ascii="Arial" w:hAnsi="Arial" w:cs="Arial"/>
          <w:sz w:val="20"/>
        </w:rPr>
        <w:t> :…</w:t>
      </w:r>
      <w:proofErr w:type="gramEnd"/>
      <w:r>
        <w:rPr>
          <w:rFonts w:ascii="Arial" w:hAnsi="Arial" w:cs="Arial"/>
          <w:sz w:val="20"/>
        </w:rPr>
        <w:t>……………………………………………</w:t>
      </w:r>
    </w:p>
    <w:p w:rsidR="00E215D6" w:rsidRDefault="00E215D6" w:rsidP="00E215D6">
      <w:pPr>
        <w:numPr>
          <w:ilvl w:val="0"/>
          <w:numId w:val="9"/>
        </w:numPr>
        <w:tabs>
          <w:tab w:val="clear" w:pos="770"/>
          <w:tab w:val="num" w:pos="960"/>
        </w:tabs>
        <w:spacing w:line="276" w:lineRule="auto"/>
        <w:ind w:left="958" w:hanging="357"/>
        <w:jc w:val="both"/>
        <w:rPr>
          <w:rFonts w:ascii="Arial" w:hAnsi="Arial" w:cs="Arial"/>
          <w:sz w:val="20"/>
        </w:rPr>
      </w:pPr>
      <w:r>
        <w:rPr>
          <w:rFonts w:ascii="Arial" w:hAnsi="Arial" w:cs="Arial"/>
          <w:sz w:val="20"/>
        </w:rPr>
        <w:t>Pour les règlements en devises : sans objet</w:t>
      </w:r>
    </w:p>
    <w:p w:rsidR="00E215D6" w:rsidRDefault="00E215D6" w:rsidP="00E215D6">
      <w:pPr>
        <w:pStyle w:val="p25"/>
        <w:widowControl/>
        <w:tabs>
          <w:tab w:val="clear" w:pos="720"/>
        </w:tabs>
        <w:autoSpaceDE/>
        <w:autoSpaceDN/>
        <w:adjustRightInd/>
        <w:spacing w:line="276" w:lineRule="auto"/>
        <w:rPr>
          <w:rFonts w:ascii="Arial" w:hAnsi="Arial" w:cs="Arial"/>
          <w:b/>
          <w:bCs/>
          <w:szCs w:val="20"/>
        </w:rPr>
      </w:pPr>
      <w:r w:rsidRPr="00B71B29">
        <w:rPr>
          <w:rFonts w:ascii="Arial" w:hAnsi="Arial" w:cs="Arial"/>
          <w:b/>
          <w:bCs/>
          <w:szCs w:val="20"/>
          <w:u w:val="single"/>
        </w:rPr>
        <w:t>Article 14</w:t>
      </w:r>
      <w:r>
        <w:rPr>
          <w:rFonts w:ascii="Arial" w:hAnsi="Arial" w:cs="Arial"/>
          <w:b/>
          <w:bCs/>
          <w:szCs w:val="20"/>
        </w:rPr>
        <w:t> : Variation des prix (CCAG Article 20)</w:t>
      </w:r>
    </w:p>
    <w:p w:rsidR="00E215D6" w:rsidRDefault="00E215D6" w:rsidP="00E215D6">
      <w:pPr>
        <w:spacing w:line="276" w:lineRule="auto"/>
        <w:ind w:left="600" w:hanging="600"/>
        <w:jc w:val="both"/>
        <w:rPr>
          <w:rFonts w:ascii="Arial" w:hAnsi="Arial" w:cs="Arial"/>
          <w:sz w:val="20"/>
        </w:rPr>
      </w:pPr>
      <w:r>
        <w:rPr>
          <w:rFonts w:ascii="Arial" w:hAnsi="Arial" w:cs="Arial"/>
          <w:sz w:val="20"/>
        </w:rPr>
        <w:t>14.1 :</w:t>
      </w:r>
      <w:r>
        <w:rPr>
          <w:rFonts w:ascii="Arial" w:hAnsi="Arial" w:cs="Arial"/>
          <w:sz w:val="20"/>
        </w:rPr>
        <w:tab/>
        <w:t>Les prix sont fermes</w:t>
      </w:r>
    </w:p>
    <w:p w:rsidR="00E215D6" w:rsidRDefault="00E215D6" w:rsidP="00E215D6">
      <w:pPr>
        <w:numPr>
          <w:ilvl w:val="0"/>
          <w:numId w:val="10"/>
        </w:numPr>
        <w:tabs>
          <w:tab w:val="clear" w:pos="770"/>
          <w:tab w:val="num" w:pos="960"/>
        </w:tabs>
        <w:spacing w:line="276" w:lineRule="auto"/>
        <w:ind w:left="958" w:hanging="357"/>
        <w:jc w:val="both"/>
        <w:rPr>
          <w:rFonts w:ascii="Arial" w:hAnsi="Arial" w:cs="Arial"/>
          <w:sz w:val="20"/>
        </w:rPr>
      </w:pPr>
      <w:r>
        <w:rPr>
          <w:rFonts w:ascii="Arial" w:hAnsi="Arial" w:cs="Arial"/>
          <w:sz w:val="20"/>
        </w:rPr>
        <w:t>Les acomptes payés à l’entrepreneur au titre des avances ne sont pas révisables</w:t>
      </w:r>
    </w:p>
    <w:p w:rsidR="00E215D6" w:rsidRDefault="00E215D6" w:rsidP="00E215D6">
      <w:pPr>
        <w:numPr>
          <w:ilvl w:val="0"/>
          <w:numId w:val="10"/>
        </w:numPr>
        <w:tabs>
          <w:tab w:val="clear" w:pos="770"/>
          <w:tab w:val="num" w:pos="960"/>
        </w:tabs>
        <w:spacing w:line="276" w:lineRule="auto"/>
        <w:ind w:left="958" w:hanging="357"/>
        <w:jc w:val="both"/>
        <w:rPr>
          <w:rFonts w:ascii="Arial" w:hAnsi="Arial" w:cs="Arial"/>
          <w:sz w:val="20"/>
        </w:rPr>
      </w:pPr>
      <w:r>
        <w:rPr>
          <w:rFonts w:ascii="Arial" w:hAnsi="Arial" w:cs="Arial"/>
          <w:sz w:val="20"/>
        </w:rPr>
        <w:t>La révision est « gelée à l’expiration du délai contractuel, sauf en cas de baisse des prix.</w:t>
      </w:r>
    </w:p>
    <w:p w:rsidR="00E215D6" w:rsidRDefault="00E215D6" w:rsidP="00E215D6">
      <w:pPr>
        <w:spacing w:line="276" w:lineRule="auto"/>
        <w:ind w:left="600" w:hanging="600"/>
        <w:jc w:val="both"/>
        <w:rPr>
          <w:rFonts w:ascii="Arial" w:hAnsi="Arial" w:cs="Arial"/>
          <w:sz w:val="20"/>
        </w:rPr>
      </w:pPr>
      <w:r>
        <w:rPr>
          <w:rFonts w:ascii="Arial" w:hAnsi="Arial" w:cs="Arial"/>
          <w:sz w:val="20"/>
        </w:rPr>
        <w:t>14.2 :</w:t>
      </w:r>
      <w:r>
        <w:rPr>
          <w:rFonts w:ascii="Arial" w:hAnsi="Arial" w:cs="Arial"/>
          <w:sz w:val="20"/>
        </w:rPr>
        <w:tab/>
        <w:t xml:space="preserve">Modalités d’actualisation des prix </w:t>
      </w:r>
    </w:p>
    <w:p w:rsidR="00E215D6" w:rsidRDefault="00E215D6" w:rsidP="00E215D6">
      <w:pPr>
        <w:spacing w:line="276" w:lineRule="auto"/>
        <w:ind w:left="600"/>
        <w:jc w:val="both"/>
        <w:rPr>
          <w:rFonts w:ascii="Arial" w:hAnsi="Arial" w:cs="Arial"/>
          <w:sz w:val="20"/>
        </w:rPr>
      </w:pPr>
      <w:r>
        <w:rPr>
          <w:rFonts w:ascii="Arial" w:hAnsi="Arial" w:cs="Arial"/>
          <w:sz w:val="20"/>
        </w:rPr>
        <w:t>Il n’est pas prévu d’actualisation des prix dans le cadre de l’exécution de ce marché.</w:t>
      </w:r>
    </w:p>
    <w:p w:rsidR="00E215D6" w:rsidRDefault="00E215D6" w:rsidP="00E215D6">
      <w:pPr>
        <w:pStyle w:val="p25"/>
        <w:widowControl/>
        <w:tabs>
          <w:tab w:val="clear" w:pos="720"/>
        </w:tabs>
        <w:autoSpaceDE/>
        <w:autoSpaceDN/>
        <w:adjustRightInd/>
        <w:spacing w:line="276" w:lineRule="auto"/>
        <w:rPr>
          <w:rFonts w:ascii="Arial" w:hAnsi="Arial" w:cs="Arial"/>
          <w:b/>
          <w:bCs/>
          <w:szCs w:val="20"/>
        </w:rPr>
      </w:pPr>
      <w:r w:rsidRPr="00B71B29">
        <w:rPr>
          <w:rFonts w:ascii="Arial" w:hAnsi="Arial" w:cs="Arial"/>
          <w:b/>
          <w:bCs/>
          <w:szCs w:val="20"/>
          <w:u w:val="single"/>
        </w:rPr>
        <w:t>Article 15</w:t>
      </w:r>
      <w:r>
        <w:rPr>
          <w:rFonts w:ascii="Arial" w:hAnsi="Arial" w:cs="Arial"/>
          <w:b/>
          <w:bCs/>
          <w:szCs w:val="20"/>
        </w:rPr>
        <w:t> : Formules de révision des prix (CCAG Article 21)</w:t>
      </w:r>
    </w:p>
    <w:p w:rsidR="00E215D6" w:rsidRDefault="00E215D6" w:rsidP="00E215D6">
      <w:pPr>
        <w:pStyle w:val="p25"/>
        <w:widowControl/>
        <w:tabs>
          <w:tab w:val="clear" w:pos="720"/>
        </w:tabs>
        <w:autoSpaceDE/>
        <w:autoSpaceDN/>
        <w:adjustRightInd/>
        <w:spacing w:line="276" w:lineRule="auto"/>
        <w:rPr>
          <w:rFonts w:ascii="Arial" w:hAnsi="Arial" w:cs="Arial"/>
        </w:rPr>
      </w:pPr>
      <w:r>
        <w:rPr>
          <w:rFonts w:ascii="Arial" w:hAnsi="Arial" w:cs="Arial"/>
        </w:rPr>
        <w:t>Les prix du présent marché sont fermes donc non révisables.</w:t>
      </w:r>
    </w:p>
    <w:p w:rsidR="00E215D6" w:rsidRDefault="00E215D6" w:rsidP="00E215D6">
      <w:pPr>
        <w:pStyle w:val="p25"/>
        <w:widowControl/>
        <w:tabs>
          <w:tab w:val="clear" w:pos="720"/>
        </w:tabs>
        <w:autoSpaceDE/>
        <w:autoSpaceDN/>
        <w:adjustRightInd/>
        <w:spacing w:line="276" w:lineRule="auto"/>
        <w:rPr>
          <w:rFonts w:ascii="Arial" w:hAnsi="Arial" w:cs="Arial"/>
          <w:b/>
          <w:bCs/>
          <w:szCs w:val="20"/>
        </w:rPr>
      </w:pPr>
      <w:r w:rsidRPr="00B71B29">
        <w:rPr>
          <w:rFonts w:ascii="Arial" w:hAnsi="Arial" w:cs="Arial"/>
          <w:b/>
          <w:bCs/>
          <w:szCs w:val="20"/>
          <w:u w:val="single"/>
        </w:rPr>
        <w:t>Article 16</w:t>
      </w:r>
      <w:r>
        <w:rPr>
          <w:rFonts w:ascii="Arial" w:hAnsi="Arial" w:cs="Arial"/>
          <w:b/>
          <w:bCs/>
          <w:szCs w:val="20"/>
        </w:rPr>
        <w:t> : Formules d’actualisation des prix (CCAG Article 21)</w:t>
      </w:r>
    </w:p>
    <w:p w:rsidR="00E215D6" w:rsidRDefault="00E215D6" w:rsidP="00E215D6">
      <w:pPr>
        <w:pStyle w:val="p25"/>
        <w:widowControl/>
        <w:tabs>
          <w:tab w:val="clear" w:pos="720"/>
        </w:tabs>
        <w:autoSpaceDE/>
        <w:autoSpaceDN/>
        <w:adjustRightInd/>
        <w:spacing w:line="276" w:lineRule="auto"/>
        <w:rPr>
          <w:rFonts w:ascii="Arial" w:hAnsi="Arial" w:cs="Arial"/>
        </w:rPr>
      </w:pPr>
      <w:r>
        <w:rPr>
          <w:rFonts w:ascii="Arial" w:hAnsi="Arial" w:cs="Arial"/>
        </w:rPr>
        <w:t>Les prix du présent marché ne sont pas actualisables.</w:t>
      </w:r>
    </w:p>
    <w:p w:rsidR="00E215D6" w:rsidRPr="00CF3FD1" w:rsidRDefault="00E215D6" w:rsidP="00E215D6">
      <w:pPr>
        <w:pStyle w:val="p25"/>
        <w:widowControl/>
        <w:tabs>
          <w:tab w:val="clear" w:pos="720"/>
        </w:tabs>
        <w:autoSpaceDE/>
        <w:autoSpaceDN/>
        <w:adjustRightInd/>
        <w:spacing w:line="276" w:lineRule="auto"/>
        <w:rPr>
          <w:rFonts w:ascii="Arial" w:hAnsi="Arial" w:cs="Arial"/>
          <w:sz w:val="10"/>
        </w:rPr>
      </w:pPr>
    </w:p>
    <w:p w:rsidR="00E215D6" w:rsidRDefault="00E215D6" w:rsidP="00E215D6">
      <w:pPr>
        <w:pStyle w:val="p25"/>
        <w:widowControl/>
        <w:tabs>
          <w:tab w:val="clear" w:pos="720"/>
        </w:tabs>
        <w:autoSpaceDE/>
        <w:autoSpaceDN/>
        <w:adjustRightInd/>
        <w:spacing w:line="276" w:lineRule="auto"/>
        <w:rPr>
          <w:rFonts w:ascii="Arial" w:hAnsi="Arial" w:cs="Arial"/>
          <w:b/>
          <w:bCs/>
          <w:szCs w:val="20"/>
        </w:rPr>
      </w:pPr>
      <w:r w:rsidRPr="00B71B29">
        <w:rPr>
          <w:rFonts w:ascii="Arial" w:hAnsi="Arial" w:cs="Arial"/>
          <w:b/>
          <w:bCs/>
          <w:szCs w:val="20"/>
          <w:u w:val="single"/>
        </w:rPr>
        <w:t>Article 17</w:t>
      </w:r>
      <w:r>
        <w:rPr>
          <w:rFonts w:ascii="Arial" w:hAnsi="Arial" w:cs="Arial"/>
          <w:b/>
          <w:bCs/>
          <w:szCs w:val="20"/>
        </w:rPr>
        <w:t> : Travaux en régie (CCAG Article 24 complété)</w:t>
      </w:r>
    </w:p>
    <w:p w:rsidR="00E215D6" w:rsidRDefault="00E215D6" w:rsidP="00E215D6">
      <w:pPr>
        <w:spacing w:line="276" w:lineRule="auto"/>
        <w:ind w:left="600" w:hanging="600"/>
        <w:jc w:val="both"/>
        <w:rPr>
          <w:rFonts w:ascii="Arial" w:hAnsi="Arial" w:cs="Arial"/>
          <w:sz w:val="20"/>
        </w:rPr>
      </w:pPr>
      <w:r>
        <w:rPr>
          <w:rFonts w:ascii="Arial" w:hAnsi="Arial" w:cs="Arial"/>
          <w:sz w:val="20"/>
        </w:rPr>
        <w:t>17.1 :</w:t>
      </w:r>
      <w:r>
        <w:rPr>
          <w:rFonts w:ascii="Arial" w:hAnsi="Arial" w:cs="Arial"/>
          <w:sz w:val="20"/>
        </w:rPr>
        <w:tab/>
        <w:t>Le pourcentage des travaux en régie est de deux pour cent (2%) du montant du marché et de ses avenants, le cas échéant.</w:t>
      </w:r>
    </w:p>
    <w:p w:rsidR="00E215D6" w:rsidRDefault="00E215D6" w:rsidP="00E215D6">
      <w:pPr>
        <w:spacing w:line="276" w:lineRule="auto"/>
        <w:ind w:left="600" w:hanging="600"/>
        <w:jc w:val="both"/>
        <w:rPr>
          <w:rFonts w:ascii="Arial" w:hAnsi="Arial" w:cs="Arial"/>
          <w:sz w:val="20"/>
        </w:rPr>
      </w:pPr>
      <w:r>
        <w:rPr>
          <w:rFonts w:ascii="Arial" w:hAnsi="Arial" w:cs="Arial"/>
          <w:sz w:val="20"/>
        </w:rPr>
        <w:t>17.2 :</w:t>
      </w:r>
      <w:r>
        <w:rPr>
          <w:rFonts w:ascii="Arial" w:hAnsi="Arial" w:cs="Arial"/>
          <w:sz w:val="20"/>
        </w:rPr>
        <w:tab/>
        <w:t>Dans le cas où l’entrepreneur serait invité à exécuter des travaux en régie, les dépenses exposées et dûment justifiées lui seront remboursées dans les conditions suivantes :</w:t>
      </w:r>
    </w:p>
    <w:p w:rsidR="00E215D6" w:rsidRDefault="00E215D6" w:rsidP="00E215D6">
      <w:pPr>
        <w:numPr>
          <w:ilvl w:val="0"/>
          <w:numId w:val="11"/>
        </w:numPr>
        <w:tabs>
          <w:tab w:val="clear" w:pos="770"/>
          <w:tab w:val="num" w:pos="960"/>
        </w:tabs>
        <w:spacing w:line="276" w:lineRule="auto"/>
        <w:ind w:left="960"/>
        <w:jc w:val="both"/>
        <w:rPr>
          <w:rFonts w:ascii="Arial" w:hAnsi="Arial" w:cs="Arial"/>
          <w:sz w:val="20"/>
        </w:rPr>
      </w:pPr>
      <w:r>
        <w:rPr>
          <w:rFonts w:ascii="Arial" w:hAnsi="Arial" w:cs="Arial"/>
          <w:sz w:val="20"/>
        </w:rPr>
        <w:t>Les quantités prises en compte seront les heures de mise à disposition ou les quantités de matériaux et matières mises en œuvre ayant fait l’objet d’attachements contradictoires ;</w:t>
      </w:r>
    </w:p>
    <w:p w:rsidR="00E215D6" w:rsidRDefault="00E215D6" w:rsidP="00E215D6">
      <w:pPr>
        <w:numPr>
          <w:ilvl w:val="0"/>
          <w:numId w:val="11"/>
        </w:numPr>
        <w:tabs>
          <w:tab w:val="clear" w:pos="770"/>
          <w:tab w:val="num" w:pos="960"/>
        </w:tabs>
        <w:spacing w:line="276" w:lineRule="auto"/>
        <w:ind w:left="960"/>
        <w:jc w:val="both"/>
        <w:rPr>
          <w:rFonts w:ascii="Arial" w:hAnsi="Arial" w:cs="Arial"/>
          <w:sz w:val="20"/>
        </w:rPr>
      </w:pPr>
      <w:r>
        <w:rPr>
          <w:rFonts w:ascii="Arial" w:hAnsi="Arial" w:cs="Arial"/>
          <w:sz w:val="20"/>
        </w:rPr>
        <w:t>Les traitements et salaires effectivement payés à la main d’œuvre locale seront majorés pour tenir compte des charges sociales de quarante pour cent (40%) ;</w:t>
      </w:r>
    </w:p>
    <w:p w:rsidR="00E215D6" w:rsidRDefault="00E215D6" w:rsidP="00E215D6">
      <w:pPr>
        <w:numPr>
          <w:ilvl w:val="0"/>
          <w:numId w:val="11"/>
        </w:numPr>
        <w:tabs>
          <w:tab w:val="clear" w:pos="770"/>
          <w:tab w:val="num" w:pos="960"/>
        </w:tabs>
        <w:spacing w:line="276" w:lineRule="auto"/>
        <w:ind w:left="960"/>
        <w:jc w:val="both"/>
        <w:rPr>
          <w:rFonts w:ascii="Arial" w:hAnsi="Arial" w:cs="Arial"/>
          <w:sz w:val="20"/>
        </w:rPr>
      </w:pPr>
      <w:r>
        <w:rPr>
          <w:rFonts w:ascii="Arial" w:hAnsi="Arial" w:cs="Arial"/>
          <w:sz w:val="20"/>
        </w:rPr>
        <w:t>Les heures d’engin seront décomptées au taux figurant dans les sous-détails de prix ;</w:t>
      </w:r>
    </w:p>
    <w:p w:rsidR="00E215D6" w:rsidRDefault="00E215D6" w:rsidP="00E215D6">
      <w:pPr>
        <w:numPr>
          <w:ilvl w:val="0"/>
          <w:numId w:val="11"/>
        </w:numPr>
        <w:tabs>
          <w:tab w:val="clear" w:pos="770"/>
          <w:tab w:val="num" w:pos="960"/>
        </w:tabs>
        <w:spacing w:line="276" w:lineRule="auto"/>
        <w:ind w:left="960"/>
        <w:jc w:val="both"/>
        <w:rPr>
          <w:rFonts w:ascii="Arial" w:hAnsi="Arial" w:cs="Arial"/>
          <w:sz w:val="20"/>
        </w:rPr>
      </w:pPr>
      <w:r>
        <w:rPr>
          <w:rFonts w:ascii="Arial" w:hAnsi="Arial" w:cs="Arial"/>
          <w:sz w:val="20"/>
        </w:rPr>
        <w:t>Les matériaux et matières seront remboursées au prix de revient dûment justifié au lieu d’emploi majoré de dix pour cent (10%) pour pertes, magasinage et manutention ;</w:t>
      </w:r>
    </w:p>
    <w:p w:rsidR="00E215D6" w:rsidRDefault="00E215D6" w:rsidP="00E215D6">
      <w:pPr>
        <w:numPr>
          <w:ilvl w:val="0"/>
          <w:numId w:val="11"/>
        </w:numPr>
        <w:tabs>
          <w:tab w:val="clear" w:pos="770"/>
          <w:tab w:val="num" w:pos="960"/>
        </w:tabs>
        <w:spacing w:line="276" w:lineRule="auto"/>
        <w:ind w:left="960"/>
        <w:jc w:val="both"/>
        <w:rPr>
          <w:rFonts w:ascii="Arial" w:hAnsi="Arial" w:cs="Arial"/>
          <w:sz w:val="20"/>
        </w:rPr>
      </w:pPr>
      <w:r>
        <w:rPr>
          <w:rFonts w:ascii="Arial" w:hAnsi="Arial" w:cs="Arial"/>
          <w:sz w:val="20"/>
        </w:rPr>
        <w:t xml:space="preserve">Le montant des prestations ainsi calculé, y compris les heures d’engins, sera majoré de </w:t>
      </w:r>
      <w:proofErr w:type="spellStart"/>
      <w:r>
        <w:rPr>
          <w:rFonts w:ascii="Arial" w:hAnsi="Arial" w:cs="Arial"/>
          <w:sz w:val="20"/>
        </w:rPr>
        <w:t>vingt cinq</w:t>
      </w:r>
      <w:proofErr w:type="spellEnd"/>
      <w:r>
        <w:rPr>
          <w:rFonts w:ascii="Arial" w:hAnsi="Arial" w:cs="Arial"/>
          <w:sz w:val="20"/>
        </w:rPr>
        <w:t xml:space="preserve"> pour cent (25%) pour tenir compte des frais généraux, bénéfices et aléas propres à l’entrepreneur.</w:t>
      </w:r>
    </w:p>
    <w:p w:rsidR="00E215D6" w:rsidRDefault="00E215D6" w:rsidP="00E215D6">
      <w:pPr>
        <w:pStyle w:val="p25"/>
        <w:widowControl/>
        <w:autoSpaceDE/>
        <w:adjustRightInd/>
        <w:spacing w:line="276" w:lineRule="auto"/>
        <w:rPr>
          <w:rFonts w:ascii="Arial" w:hAnsi="Arial" w:cs="Arial"/>
          <w:b/>
          <w:bCs/>
          <w:szCs w:val="20"/>
        </w:rPr>
      </w:pPr>
      <w:r w:rsidRPr="00B71B29">
        <w:rPr>
          <w:rFonts w:ascii="Arial" w:hAnsi="Arial" w:cs="Arial"/>
          <w:b/>
          <w:bCs/>
          <w:szCs w:val="20"/>
          <w:u w:val="single"/>
        </w:rPr>
        <w:t>Article 18</w:t>
      </w:r>
      <w:r>
        <w:rPr>
          <w:rFonts w:ascii="Arial" w:hAnsi="Arial" w:cs="Arial"/>
          <w:b/>
          <w:bCs/>
          <w:szCs w:val="20"/>
        </w:rPr>
        <w:t> : Valorisation des travaux (CCAG Article 23)</w:t>
      </w:r>
    </w:p>
    <w:p w:rsidR="00E215D6" w:rsidRDefault="00E215D6" w:rsidP="00E215D6">
      <w:pPr>
        <w:pStyle w:val="p25"/>
        <w:widowControl/>
        <w:tabs>
          <w:tab w:val="clear" w:pos="720"/>
        </w:tabs>
        <w:autoSpaceDE/>
        <w:autoSpaceDN/>
        <w:adjustRightInd/>
        <w:spacing w:line="276" w:lineRule="auto"/>
        <w:rPr>
          <w:rFonts w:ascii="Arial" w:hAnsi="Arial" w:cs="Arial"/>
        </w:rPr>
      </w:pPr>
      <w:r>
        <w:rPr>
          <w:rFonts w:ascii="Arial" w:hAnsi="Arial" w:cs="Arial"/>
        </w:rPr>
        <w:t>Le présent marché est à prix unitaires et forfaitaires.</w:t>
      </w:r>
    </w:p>
    <w:p w:rsidR="00E215D6" w:rsidRDefault="00E215D6" w:rsidP="00E215D6">
      <w:pPr>
        <w:pStyle w:val="p25"/>
        <w:widowControl/>
        <w:autoSpaceDE/>
        <w:adjustRightInd/>
        <w:spacing w:line="276" w:lineRule="auto"/>
        <w:rPr>
          <w:rFonts w:ascii="Arial" w:hAnsi="Arial" w:cs="Arial"/>
          <w:b/>
          <w:bCs/>
          <w:szCs w:val="20"/>
        </w:rPr>
      </w:pPr>
      <w:r w:rsidRPr="00B71B29">
        <w:rPr>
          <w:rFonts w:ascii="Arial" w:hAnsi="Arial" w:cs="Arial"/>
          <w:b/>
          <w:bCs/>
          <w:szCs w:val="20"/>
          <w:u w:val="single"/>
        </w:rPr>
        <w:t>Article 19</w:t>
      </w:r>
      <w:r>
        <w:rPr>
          <w:rFonts w:ascii="Arial" w:hAnsi="Arial" w:cs="Arial"/>
          <w:b/>
          <w:bCs/>
          <w:szCs w:val="20"/>
        </w:rPr>
        <w:t> : Valorisation des approvisionnements (CCAG Article 24 complété)</w:t>
      </w:r>
    </w:p>
    <w:p w:rsidR="00E215D6" w:rsidRDefault="00E215D6" w:rsidP="00E215D6">
      <w:pPr>
        <w:spacing w:line="276" w:lineRule="auto"/>
        <w:ind w:left="600" w:hanging="600"/>
        <w:jc w:val="both"/>
        <w:rPr>
          <w:rFonts w:ascii="Arial" w:hAnsi="Arial" w:cs="Arial"/>
          <w:sz w:val="20"/>
        </w:rPr>
      </w:pPr>
      <w:r>
        <w:rPr>
          <w:rFonts w:ascii="Arial" w:hAnsi="Arial" w:cs="Arial"/>
          <w:sz w:val="20"/>
        </w:rPr>
        <w:t>Il n’est pas prévu de règlement des approvisionnements.</w:t>
      </w:r>
    </w:p>
    <w:p w:rsidR="00E215D6" w:rsidRDefault="00E215D6" w:rsidP="00E215D6">
      <w:pPr>
        <w:pStyle w:val="p25"/>
        <w:widowControl/>
        <w:autoSpaceDE/>
        <w:adjustRightInd/>
        <w:spacing w:line="276" w:lineRule="auto"/>
        <w:rPr>
          <w:rFonts w:ascii="Arial" w:hAnsi="Arial" w:cs="Arial"/>
          <w:b/>
          <w:bCs/>
          <w:szCs w:val="20"/>
        </w:rPr>
      </w:pPr>
      <w:r w:rsidRPr="00B71B29">
        <w:rPr>
          <w:rFonts w:ascii="Arial" w:hAnsi="Arial" w:cs="Arial"/>
          <w:b/>
          <w:bCs/>
          <w:szCs w:val="20"/>
          <w:u w:val="single"/>
        </w:rPr>
        <w:t>Article 20</w:t>
      </w:r>
      <w:r>
        <w:rPr>
          <w:rFonts w:ascii="Arial" w:hAnsi="Arial" w:cs="Arial"/>
          <w:b/>
          <w:bCs/>
          <w:szCs w:val="20"/>
        </w:rPr>
        <w:t> : Avances (CCAG Article 28)</w:t>
      </w:r>
    </w:p>
    <w:p w:rsidR="00E215D6" w:rsidRDefault="00E215D6" w:rsidP="00E215D6">
      <w:pPr>
        <w:spacing w:line="276" w:lineRule="auto"/>
        <w:ind w:left="600" w:hanging="600"/>
        <w:jc w:val="both"/>
        <w:rPr>
          <w:rFonts w:ascii="Arial" w:hAnsi="Arial" w:cs="Arial"/>
          <w:sz w:val="20"/>
        </w:rPr>
      </w:pPr>
      <w:r>
        <w:rPr>
          <w:rFonts w:ascii="Arial" w:hAnsi="Arial" w:cs="Arial"/>
          <w:sz w:val="20"/>
        </w:rPr>
        <w:t>Le Maître d’Ouvrage ne pourra pas accorder une avance de démarrage, au titre du présent contrat.</w:t>
      </w:r>
    </w:p>
    <w:p w:rsidR="00E215D6" w:rsidRDefault="00E215D6" w:rsidP="00E215D6">
      <w:pPr>
        <w:pStyle w:val="p25"/>
        <w:widowControl/>
        <w:autoSpaceDE/>
        <w:adjustRightInd/>
        <w:spacing w:line="276" w:lineRule="auto"/>
        <w:rPr>
          <w:rFonts w:ascii="Arial" w:hAnsi="Arial" w:cs="Arial"/>
          <w:b/>
          <w:bCs/>
          <w:szCs w:val="20"/>
        </w:rPr>
      </w:pPr>
      <w:r w:rsidRPr="00B71B29">
        <w:rPr>
          <w:rFonts w:ascii="Arial" w:hAnsi="Arial" w:cs="Arial"/>
          <w:b/>
          <w:bCs/>
          <w:szCs w:val="20"/>
          <w:u w:val="single"/>
        </w:rPr>
        <w:t>Article 21</w:t>
      </w:r>
      <w:r>
        <w:rPr>
          <w:rFonts w:ascii="Arial" w:hAnsi="Arial" w:cs="Arial"/>
          <w:b/>
          <w:bCs/>
          <w:szCs w:val="20"/>
        </w:rPr>
        <w:t> : Règlement des travaux (cf. art. 26, 27 et 30 CCAG complétés)</w:t>
      </w:r>
    </w:p>
    <w:p w:rsidR="00E215D6" w:rsidRPr="00CF3FD1" w:rsidRDefault="00E215D6" w:rsidP="00E215D6">
      <w:pPr>
        <w:spacing w:line="276" w:lineRule="auto"/>
        <w:ind w:left="600" w:hanging="600"/>
        <w:jc w:val="both"/>
        <w:rPr>
          <w:rFonts w:ascii="Arial" w:hAnsi="Arial" w:cs="Arial"/>
          <w:b/>
          <w:i/>
          <w:iCs/>
          <w:sz w:val="20"/>
        </w:rPr>
      </w:pPr>
      <w:r w:rsidRPr="00CF3FD1">
        <w:rPr>
          <w:rFonts w:ascii="Arial" w:hAnsi="Arial" w:cs="Arial"/>
          <w:b/>
          <w:i/>
          <w:iCs/>
          <w:sz w:val="20"/>
        </w:rPr>
        <w:t>21.1 :</w:t>
      </w:r>
      <w:r w:rsidRPr="00CF3FD1">
        <w:rPr>
          <w:rFonts w:ascii="Arial" w:hAnsi="Arial" w:cs="Arial"/>
          <w:b/>
          <w:i/>
          <w:iCs/>
          <w:sz w:val="20"/>
        </w:rPr>
        <w:tab/>
        <w:t xml:space="preserve">Constatation des travaux exécutés </w:t>
      </w:r>
    </w:p>
    <w:p w:rsidR="00E215D6" w:rsidRDefault="00E215D6" w:rsidP="00E215D6">
      <w:pPr>
        <w:spacing w:line="276" w:lineRule="auto"/>
        <w:ind w:left="600"/>
        <w:jc w:val="both"/>
        <w:rPr>
          <w:rFonts w:ascii="Arial" w:hAnsi="Arial" w:cs="Arial"/>
          <w:sz w:val="20"/>
        </w:rPr>
      </w:pPr>
      <w:r>
        <w:rPr>
          <w:rFonts w:ascii="Arial" w:hAnsi="Arial" w:cs="Arial"/>
          <w:sz w:val="20"/>
        </w:rPr>
        <w:t>Avant le 30 de chaque mois, l’entrepreneur et l’Ingénieur établissent un attachement contradictoire qui récapitule et fixe les quantités réalisées et constatées pour chaque poste du bordereau au cours du mois et pouvant donner droit au paiement.</w:t>
      </w:r>
    </w:p>
    <w:p w:rsidR="00E215D6" w:rsidRPr="00CF3FD1" w:rsidRDefault="00E215D6" w:rsidP="00E215D6">
      <w:pPr>
        <w:spacing w:line="276" w:lineRule="auto"/>
        <w:ind w:left="600" w:hanging="600"/>
        <w:jc w:val="both"/>
        <w:rPr>
          <w:rFonts w:ascii="Arial" w:hAnsi="Arial" w:cs="Arial"/>
          <w:b/>
          <w:i/>
          <w:iCs/>
          <w:sz w:val="20"/>
        </w:rPr>
      </w:pPr>
      <w:r w:rsidRPr="00CF3FD1">
        <w:rPr>
          <w:rFonts w:ascii="Arial" w:hAnsi="Arial" w:cs="Arial"/>
          <w:b/>
          <w:i/>
          <w:iCs/>
          <w:sz w:val="20"/>
        </w:rPr>
        <w:lastRenderedPageBreak/>
        <w:t>21.2 :</w:t>
      </w:r>
      <w:r w:rsidRPr="00CF3FD1">
        <w:rPr>
          <w:rFonts w:ascii="Arial" w:hAnsi="Arial" w:cs="Arial"/>
          <w:b/>
          <w:i/>
          <w:iCs/>
          <w:sz w:val="20"/>
        </w:rPr>
        <w:tab/>
        <w:t xml:space="preserve">Décompte mensuel </w:t>
      </w:r>
    </w:p>
    <w:p w:rsidR="00E215D6" w:rsidRDefault="00E215D6" w:rsidP="00E215D6">
      <w:pPr>
        <w:spacing w:line="276" w:lineRule="auto"/>
        <w:ind w:left="600"/>
        <w:jc w:val="both"/>
        <w:rPr>
          <w:rFonts w:ascii="Arial" w:hAnsi="Arial" w:cs="Arial"/>
          <w:sz w:val="20"/>
        </w:rPr>
      </w:pPr>
      <w:r>
        <w:rPr>
          <w:rFonts w:ascii="Arial" w:hAnsi="Arial" w:cs="Arial"/>
          <w:sz w:val="20"/>
        </w:rPr>
        <w:t>Au plus tard le cinq (5) du mois suivant le mois des prestations, l’entrepreneur remett</w:t>
      </w:r>
      <w:r w:rsidR="00821C9A">
        <w:rPr>
          <w:rFonts w:ascii="Arial" w:hAnsi="Arial" w:cs="Arial"/>
          <w:sz w:val="20"/>
        </w:rPr>
        <w:t>ra en sept (07) exemplaires au Maitre d’O</w:t>
      </w:r>
      <w:r>
        <w:rPr>
          <w:rFonts w:ascii="Arial" w:hAnsi="Arial" w:cs="Arial"/>
          <w:sz w:val="20"/>
        </w:rPr>
        <w:t>uvrage, deux projets de décompte provisoire mensuel (un décompte hors TVA et un décompte du montant des taxes), selon le modèle agréé et établissant le montant total des sommes auxquelles il peut prétendre du fait de l’exécution du marché, depuis le début de celui-ci.</w:t>
      </w:r>
    </w:p>
    <w:p w:rsidR="00E215D6" w:rsidRDefault="00E215D6" w:rsidP="00E215D6">
      <w:pPr>
        <w:spacing w:line="276" w:lineRule="auto"/>
        <w:ind w:left="600"/>
        <w:jc w:val="both"/>
        <w:rPr>
          <w:rFonts w:ascii="Arial" w:hAnsi="Arial" w:cs="Arial"/>
          <w:sz w:val="20"/>
        </w:rPr>
      </w:pPr>
      <w:r>
        <w:rPr>
          <w:rFonts w:ascii="Arial" w:hAnsi="Arial" w:cs="Arial"/>
          <w:sz w:val="20"/>
        </w:rPr>
        <w:t>Seul le décompte hors TVA sera réglé à l’entrepreneur. Le décompte du montant des taxes fera l’objet d’une écriture d’ordre entre les budgets du Ministère en charge des Finances.</w:t>
      </w:r>
    </w:p>
    <w:p w:rsidR="00E215D6" w:rsidRDefault="00E215D6" w:rsidP="00E215D6">
      <w:pPr>
        <w:spacing w:line="276" w:lineRule="auto"/>
        <w:ind w:left="600"/>
        <w:jc w:val="both"/>
        <w:rPr>
          <w:rFonts w:ascii="Arial" w:hAnsi="Arial" w:cs="Arial"/>
          <w:sz w:val="20"/>
        </w:rPr>
      </w:pPr>
      <w:r>
        <w:rPr>
          <w:rFonts w:ascii="Arial" w:hAnsi="Arial" w:cs="Arial"/>
          <w:sz w:val="20"/>
        </w:rPr>
        <w:t xml:space="preserve">Le montant HTVA de l’acompte à payer à l’entrepreneur sera mandaté, suivant le régime </w:t>
      </w:r>
      <w:proofErr w:type="gramStart"/>
      <w:r>
        <w:rPr>
          <w:rFonts w:ascii="Arial" w:hAnsi="Arial" w:cs="Arial"/>
          <w:sz w:val="20"/>
        </w:rPr>
        <w:t>d’imposition,  comme</w:t>
      </w:r>
      <w:proofErr w:type="gramEnd"/>
      <w:r>
        <w:rPr>
          <w:rFonts w:ascii="Arial" w:hAnsi="Arial" w:cs="Arial"/>
          <w:sz w:val="20"/>
        </w:rPr>
        <w:t xml:space="preserve"> suit :</w:t>
      </w:r>
    </w:p>
    <w:p w:rsidR="00E215D6" w:rsidRDefault="00E215D6" w:rsidP="00E215D6">
      <w:pPr>
        <w:numPr>
          <w:ilvl w:val="0"/>
          <w:numId w:val="11"/>
        </w:numPr>
        <w:tabs>
          <w:tab w:val="clear" w:pos="770"/>
          <w:tab w:val="num" w:pos="960"/>
        </w:tabs>
        <w:spacing w:line="276" w:lineRule="auto"/>
        <w:ind w:left="958" w:hanging="357"/>
        <w:jc w:val="both"/>
        <w:rPr>
          <w:rFonts w:ascii="Arial" w:hAnsi="Arial" w:cs="Arial"/>
          <w:sz w:val="20"/>
        </w:rPr>
      </w:pPr>
      <w:r>
        <w:rPr>
          <w:rFonts w:ascii="Arial" w:hAnsi="Arial" w:cs="Arial"/>
          <w:sz w:val="20"/>
        </w:rPr>
        <w:t>97,8% (94,5%) versé directement au compte de l’entrepreneur ;</w:t>
      </w:r>
    </w:p>
    <w:p w:rsidR="00E215D6" w:rsidRPr="005E5210" w:rsidRDefault="00E215D6" w:rsidP="00E215D6">
      <w:pPr>
        <w:numPr>
          <w:ilvl w:val="0"/>
          <w:numId w:val="11"/>
        </w:numPr>
        <w:tabs>
          <w:tab w:val="clear" w:pos="770"/>
          <w:tab w:val="num" w:pos="960"/>
        </w:tabs>
        <w:spacing w:line="276" w:lineRule="auto"/>
        <w:ind w:left="600" w:hanging="357"/>
        <w:jc w:val="both"/>
        <w:rPr>
          <w:rFonts w:ascii="Arial" w:hAnsi="Arial" w:cs="Arial"/>
          <w:sz w:val="20"/>
        </w:rPr>
      </w:pPr>
      <w:r w:rsidRPr="005E5210">
        <w:rPr>
          <w:rFonts w:ascii="Arial" w:hAnsi="Arial" w:cs="Arial"/>
          <w:sz w:val="20"/>
        </w:rPr>
        <w:t>2,2% (5,5%), versé au trésor public au titre de l’AIR par l’entrepreneur.</w:t>
      </w:r>
    </w:p>
    <w:p w:rsidR="00E215D6" w:rsidRDefault="00E215D6" w:rsidP="00E215D6">
      <w:pPr>
        <w:tabs>
          <w:tab w:val="num" w:pos="960"/>
        </w:tabs>
        <w:spacing w:line="276" w:lineRule="auto"/>
        <w:ind w:left="600"/>
        <w:jc w:val="both"/>
        <w:rPr>
          <w:rFonts w:ascii="Arial" w:hAnsi="Arial" w:cs="Arial"/>
          <w:sz w:val="20"/>
        </w:rPr>
      </w:pPr>
      <w:r>
        <w:rPr>
          <w:rFonts w:ascii="Arial" w:hAnsi="Arial" w:cs="Arial"/>
          <w:sz w:val="20"/>
        </w:rPr>
        <w:t xml:space="preserve">L’ingénieur </w:t>
      </w:r>
      <w:r w:rsidR="00B8473D">
        <w:rPr>
          <w:rFonts w:ascii="Arial" w:hAnsi="Arial" w:cs="Arial"/>
          <w:sz w:val="20"/>
        </w:rPr>
        <w:t xml:space="preserve">du Marché </w:t>
      </w:r>
      <w:r>
        <w:rPr>
          <w:rFonts w:ascii="Arial" w:hAnsi="Arial" w:cs="Arial"/>
          <w:sz w:val="20"/>
        </w:rPr>
        <w:t xml:space="preserve">disposera d’un délai de sept (07) jours pour transmettre au Chef de service du </w:t>
      </w:r>
      <w:r w:rsidR="00B8473D">
        <w:rPr>
          <w:rFonts w:ascii="Arial" w:hAnsi="Arial" w:cs="Arial"/>
          <w:sz w:val="20"/>
        </w:rPr>
        <w:t>M</w:t>
      </w:r>
      <w:r>
        <w:rPr>
          <w:rFonts w:ascii="Arial" w:hAnsi="Arial" w:cs="Arial"/>
          <w:sz w:val="20"/>
        </w:rPr>
        <w:t xml:space="preserve">arché les décomptes qu’il a </w:t>
      </w:r>
      <w:r w:rsidR="00A76E5A">
        <w:rPr>
          <w:rFonts w:ascii="Arial" w:hAnsi="Arial" w:cs="Arial"/>
          <w:sz w:val="20"/>
        </w:rPr>
        <w:t>visés,</w:t>
      </w:r>
      <w:r>
        <w:rPr>
          <w:rFonts w:ascii="Arial" w:hAnsi="Arial" w:cs="Arial"/>
          <w:sz w:val="20"/>
        </w:rPr>
        <w:t xml:space="preserve"> de façon à ce qu’ils soient à sa possession au plus tard le 12 du mois.</w:t>
      </w:r>
    </w:p>
    <w:p w:rsidR="00E215D6" w:rsidRDefault="00E215D6" w:rsidP="00E215D6">
      <w:pPr>
        <w:tabs>
          <w:tab w:val="num" w:pos="960"/>
        </w:tabs>
        <w:spacing w:line="276" w:lineRule="auto"/>
        <w:ind w:left="600"/>
        <w:jc w:val="both"/>
        <w:rPr>
          <w:rFonts w:ascii="Arial" w:hAnsi="Arial" w:cs="Arial"/>
          <w:sz w:val="20"/>
        </w:rPr>
      </w:pPr>
      <w:r>
        <w:rPr>
          <w:rFonts w:ascii="Arial" w:hAnsi="Arial" w:cs="Arial"/>
          <w:sz w:val="20"/>
        </w:rPr>
        <w:t xml:space="preserve">Le Chef de Service </w:t>
      </w:r>
      <w:r w:rsidR="00821C9A">
        <w:rPr>
          <w:rFonts w:ascii="Arial" w:hAnsi="Arial" w:cs="Arial"/>
          <w:sz w:val="20"/>
        </w:rPr>
        <w:t xml:space="preserve">du Marché </w:t>
      </w:r>
      <w:r>
        <w:rPr>
          <w:rFonts w:ascii="Arial" w:hAnsi="Arial" w:cs="Arial"/>
          <w:sz w:val="20"/>
        </w:rPr>
        <w:t>dispose d’un délai de 14 jours maxi pour procéder à la signature des décomptes.</w:t>
      </w:r>
    </w:p>
    <w:p w:rsidR="00E215D6" w:rsidRDefault="00E215D6" w:rsidP="00E215D6">
      <w:pPr>
        <w:tabs>
          <w:tab w:val="num" w:pos="960"/>
        </w:tabs>
        <w:spacing w:line="276" w:lineRule="auto"/>
        <w:jc w:val="both"/>
        <w:rPr>
          <w:rFonts w:ascii="Arial" w:hAnsi="Arial" w:cs="Arial"/>
          <w:sz w:val="20"/>
        </w:rPr>
      </w:pPr>
      <w:r>
        <w:rPr>
          <w:rFonts w:ascii="Arial" w:hAnsi="Arial" w:cs="Arial"/>
          <w:sz w:val="20"/>
        </w:rPr>
        <w:t xml:space="preserve">           Les paiements seront effectués par l</w:t>
      </w:r>
      <w:r w:rsidR="006C5835">
        <w:rPr>
          <w:rFonts w:ascii="Arial" w:hAnsi="Arial" w:cs="Arial"/>
          <w:sz w:val="20"/>
        </w:rPr>
        <w:t>e</w:t>
      </w:r>
      <w:r>
        <w:rPr>
          <w:rFonts w:ascii="Arial" w:hAnsi="Arial" w:cs="Arial"/>
          <w:sz w:val="20"/>
        </w:rPr>
        <w:t xml:space="preserve"> </w:t>
      </w:r>
      <w:r w:rsidR="006C5835">
        <w:rPr>
          <w:rFonts w:ascii="Arial" w:hAnsi="Arial" w:cs="Arial"/>
          <w:b/>
          <w:sz w:val="20"/>
        </w:rPr>
        <w:t>Trésorier Payeur</w:t>
      </w:r>
      <w:r>
        <w:rPr>
          <w:rFonts w:ascii="Arial" w:hAnsi="Arial" w:cs="Arial"/>
          <w:b/>
          <w:sz w:val="20"/>
        </w:rPr>
        <w:t xml:space="preserve"> Général d’</w:t>
      </w:r>
      <w:proofErr w:type="spellStart"/>
      <w:r>
        <w:rPr>
          <w:rFonts w:ascii="Arial" w:hAnsi="Arial" w:cs="Arial"/>
          <w:b/>
          <w:sz w:val="20"/>
        </w:rPr>
        <w:t>Ebolowa</w:t>
      </w:r>
      <w:proofErr w:type="spellEnd"/>
      <w:r>
        <w:rPr>
          <w:rFonts w:ascii="Arial" w:hAnsi="Arial" w:cs="Arial"/>
          <w:sz w:val="20"/>
        </w:rPr>
        <w:t>.</w:t>
      </w:r>
    </w:p>
    <w:p w:rsidR="00E215D6" w:rsidRDefault="00E215D6" w:rsidP="00E215D6">
      <w:pPr>
        <w:spacing w:line="276" w:lineRule="auto"/>
        <w:ind w:left="600" w:hanging="600"/>
        <w:jc w:val="both"/>
        <w:rPr>
          <w:rFonts w:ascii="Arial" w:hAnsi="Arial" w:cs="Arial"/>
          <w:b/>
          <w:i/>
          <w:iCs/>
          <w:sz w:val="20"/>
        </w:rPr>
      </w:pPr>
      <w:r w:rsidRPr="00CF3FD1">
        <w:rPr>
          <w:rFonts w:ascii="Arial" w:hAnsi="Arial" w:cs="Arial"/>
          <w:b/>
          <w:i/>
          <w:iCs/>
          <w:sz w:val="20"/>
        </w:rPr>
        <w:t>21.3 :</w:t>
      </w:r>
      <w:r w:rsidRPr="00CF3FD1">
        <w:rPr>
          <w:rFonts w:ascii="Arial" w:hAnsi="Arial" w:cs="Arial"/>
          <w:b/>
          <w:i/>
          <w:iCs/>
          <w:sz w:val="20"/>
        </w:rPr>
        <w:tab/>
        <w:t xml:space="preserve">Décompte d’avance de démarrage </w:t>
      </w:r>
    </w:p>
    <w:p w:rsidR="00E215D6" w:rsidRPr="006630DA" w:rsidRDefault="00E215D6" w:rsidP="00E215D6">
      <w:pPr>
        <w:widowControl w:val="0"/>
        <w:autoSpaceDE w:val="0"/>
        <w:autoSpaceDN w:val="0"/>
        <w:adjustRightInd w:val="0"/>
        <w:spacing w:before="1"/>
        <w:ind w:left="142" w:right="-30"/>
        <w:jc w:val="both"/>
        <w:rPr>
          <w:rFonts w:ascii="Arial" w:hAnsi="Arial" w:cs="Arial"/>
          <w:sz w:val="20"/>
          <w:szCs w:val="20"/>
        </w:rPr>
      </w:pPr>
      <w:r>
        <w:rPr>
          <w:rFonts w:ascii="Arial" w:hAnsi="Arial" w:cs="Arial"/>
          <w:sz w:val="20"/>
          <w:szCs w:val="20"/>
        </w:rPr>
        <w:t>Sans objet.</w:t>
      </w:r>
    </w:p>
    <w:p w:rsidR="00A76E5A" w:rsidRDefault="00A76E5A" w:rsidP="00E215D6">
      <w:pPr>
        <w:pStyle w:val="p25"/>
        <w:widowControl/>
        <w:autoSpaceDE/>
        <w:adjustRightInd/>
        <w:spacing w:line="276" w:lineRule="auto"/>
        <w:rPr>
          <w:rFonts w:ascii="Arial" w:hAnsi="Arial" w:cs="Arial"/>
          <w:b/>
          <w:bCs/>
          <w:szCs w:val="20"/>
          <w:u w:val="single"/>
        </w:rPr>
      </w:pPr>
    </w:p>
    <w:p w:rsidR="00E215D6" w:rsidRDefault="00E215D6" w:rsidP="00E215D6">
      <w:pPr>
        <w:pStyle w:val="p25"/>
        <w:widowControl/>
        <w:autoSpaceDE/>
        <w:adjustRightInd/>
        <w:spacing w:line="276" w:lineRule="auto"/>
        <w:rPr>
          <w:rFonts w:ascii="Arial" w:hAnsi="Arial" w:cs="Arial"/>
          <w:b/>
          <w:bCs/>
          <w:szCs w:val="20"/>
        </w:rPr>
      </w:pPr>
      <w:r w:rsidRPr="00EF5642">
        <w:rPr>
          <w:rFonts w:ascii="Arial" w:hAnsi="Arial" w:cs="Arial"/>
          <w:b/>
          <w:bCs/>
          <w:szCs w:val="20"/>
          <w:u w:val="single"/>
        </w:rPr>
        <w:t>Article 22</w:t>
      </w:r>
      <w:r>
        <w:rPr>
          <w:rFonts w:ascii="Arial" w:hAnsi="Arial" w:cs="Arial"/>
          <w:b/>
          <w:bCs/>
          <w:szCs w:val="20"/>
        </w:rPr>
        <w:t> : Intérêts moratoires (CCAG Article 31)</w:t>
      </w:r>
    </w:p>
    <w:p w:rsidR="00E215D6" w:rsidRDefault="00E215D6" w:rsidP="00E215D6">
      <w:pPr>
        <w:spacing w:line="276" w:lineRule="auto"/>
        <w:jc w:val="both"/>
        <w:rPr>
          <w:rFonts w:ascii="Arial" w:hAnsi="Arial" w:cs="Arial"/>
          <w:sz w:val="20"/>
        </w:rPr>
      </w:pPr>
      <w:r>
        <w:rPr>
          <w:rFonts w:ascii="Arial" w:hAnsi="Arial" w:cs="Arial"/>
          <w:sz w:val="20"/>
        </w:rPr>
        <w:t>Les intérêts moratoires éventuels sont payés par état de somme due conformément au Code des Marchés Publics en vigueur.</w:t>
      </w:r>
    </w:p>
    <w:p w:rsidR="00E215D6" w:rsidRDefault="00E215D6" w:rsidP="00E215D6">
      <w:pPr>
        <w:pStyle w:val="p25"/>
        <w:widowControl/>
        <w:autoSpaceDE/>
        <w:adjustRightInd/>
        <w:spacing w:line="276" w:lineRule="auto"/>
        <w:rPr>
          <w:rFonts w:ascii="Arial" w:hAnsi="Arial" w:cs="Arial"/>
          <w:b/>
          <w:bCs/>
          <w:szCs w:val="20"/>
        </w:rPr>
      </w:pPr>
      <w:r w:rsidRPr="008A2790">
        <w:rPr>
          <w:rFonts w:ascii="Arial" w:hAnsi="Arial" w:cs="Arial"/>
          <w:b/>
          <w:bCs/>
          <w:szCs w:val="20"/>
          <w:u w:val="single"/>
        </w:rPr>
        <w:t>Article 23</w:t>
      </w:r>
      <w:r>
        <w:rPr>
          <w:rFonts w:ascii="Arial" w:hAnsi="Arial" w:cs="Arial"/>
          <w:b/>
          <w:bCs/>
          <w:szCs w:val="20"/>
        </w:rPr>
        <w:t> : Pénalités (CCAG Article 32 complété)</w:t>
      </w:r>
    </w:p>
    <w:p w:rsidR="00E215D6" w:rsidRDefault="00E215D6" w:rsidP="00E215D6">
      <w:pPr>
        <w:pStyle w:val="p25"/>
        <w:widowControl/>
        <w:autoSpaceDE/>
        <w:adjustRightInd/>
        <w:spacing w:line="276" w:lineRule="auto"/>
        <w:rPr>
          <w:rFonts w:ascii="Arial" w:hAnsi="Arial" w:cs="Arial"/>
          <w:b/>
          <w:bCs/>
          <w:szCs w:val="20"/>
        </w:rPr>
      </w:pPr>
      <w:r>
        <w:rPr>
          <w:rFonts w:ascii="Arial" w:hAnsi="Arial" w:cs="Arial"/>
          <w:b/>
          <w:bCs/>
          <w:szCs w:val="20"/>
        </w:rPr>
        <w:tab/>
        <w:t>A-Pénalités de retard</w:t>
      </w:r>
    </w:p>
    <w:p w:rsidR="00E215D6" w:rsidRDefault="00E215D6" w:rsidP="00E215D6">
      <w:pPr>
        <w:spacing w:line="276" w:lineRule="auto"/>
        <w:ind w:left="600" w:hanging="600"/>
        <w:jc w:val="both"/>
        <w:rPr>
          <w:rFonts w:ascii="Arial" w:hAnsi="Arial" w:cs="Arial"/>
          <w:sz w:val="20"/>
        </w:rPr>
      </w:pPr>
      <w:r>
        <w:rPr>
          <w:rFonts w:ascii="Arial" w:hAnsi="Arial" w:cs="Arial"/>
          <w:sz w:val="20"/>
        </w:rPr>
        <w:t>23.1 :</w:t>
      </w:r>
      <w:r>
        <w:rPr>
          <w:rFonts w:ascii="Arial" w:hAnsi="Arial" w:cs="Arial"/>
          <w:sz w:val="20"/>
        </w:rPr>
        <w:tab/>
        <w:t>Le montant des pénalités de retard est fixé comme suit :</w:t>
      </w:r>
    </w:p>
    <w:p w:rsidR="00E215D6" w:rsidRDefault="00E215D6" w:rsidP="00E215D6">
      <w:pPr>
        <w:numPr>
          <w:ilvl w:val="0"/>
          <w:numId w:val="12"/>
        </w:numPr>
        <w:tabs>
          <w:tab w:val="clear" w:pos="770"/>
          <w:tab w:val="num" w:pos="960"/>
        </w:tabs>
        <w:spacing w:line="276" w:lineRule="auto"/>
        <w:ind w:left="958" w:hanging="357"/>
        <w:jc w:val="both"/>
        <w:rPr>
          <w:rFonts w:ascii="Arial" w:hAnsi="Arial" w:cs="Arial"/>
          <w:sz w:val="20"/>
        </w:rPr>
      </w:pPr>
      <w:r>
        <w:rPr>
          <w:rFonts w:ascii="Arial" w:hAnsi="Arial" w:cs="Arial"/>
          <w:sz w:val="20"/>
        </w:rPr>
        <w:t>Un deux millième (1/2000e) du montant TTC du marché de base par jour calendaire de retard du premier au trentième jour au-delà du délai contractuel fixé par le marché ;</w:t>
      </w:r>
    </w:p>
    <w:p w:rsidR="00E215D6" w:rsidRDefault="00E215D6" w:rsidP="00E215D6">
      <w:pPr>
        <w:numPr>
          <w:ilvl w:val="0"/>
          <w:numId w:val="12"/>
        </w:numPr>
        <w:tabs>
          <w:tab w:val="clear" w:pos="770"/>
          <w:tab w:val="num" w:pos="960"/>
        </w:tabs>
        <w:spacing w:line="276" w:lineRule="auto"/>
        <w:ind w:left="958" w:hanging="357"/>
        <w:jc w:val="both"/>
        <w:rPr>
          <w:rFonts w:ascii="Arial" w:hAnsi="Arial" w:cs="Arial"/>
          <w:sz w:val="20"/>
        </w:rPr>
      </w:pPr>
      <w:r>
        <w:rPr>
          <w:rFonts w:ascii="Arial" w:hAnsi="Arial" w:cs="Arial"/>
          <w:sz w:val="20"/>
        </w:rPr>
        <w:t>Un millième (1/1000e) du montant TTC du marché de base par jour calendaire de retard au-delà du trentième jour.</w:t>
      </w:r>
    </w:p>
    <w:p w:rsidR="00E215D6" w:rsidRDefault="00E215D6" w:rsidP="00E215D6">
      <w:pPr>
        <w:spacing w:line="276" w:lineRule="auto"/>
        <w:ind w:left="600" w:hanging="600"/>
        <w:jc w:val="both"/>
        <w:rPr>
          <w:rFonts w:ascii="Arial" w:hAnsi="Arial" w:cs="Arial"/>
          <w:sz w:val="20"/>
        </w:rPr>
      </w:pPr>
      <w:r>
        <w:rPr>
          <w:rFonts w:ascii="Arial" w:hAnsi="Arial" w:cs="Arial"/>
          <w:sz w:val="20"/>
        </w:rPr>
        <w:t>23.2 :</w:t>
      </w:r>
      <w:r>
        <w:rPr>
          <w:rFonts w:ascii="Arial" w:hAnsi="Arial" w:cs="Arial"/>
          <w:sz w:val="20"/>
        </w:rPr>
        <w:tab/>
        <w:t>Le montant cumulé des pénalités est limité à dix pour cent (10%) du montant TTC du marché de base.</w:t>
      </w:r>
    </w:p>
    <w:p w:rsidR="00E215D6" w:rsidRDefault="00E215D6" w:rsidP="00E215D6">
      <w:pPr>
        <w:spacing w:line="276" w:lineRule="auto"/>
        <w:ind w:left="600" w:hanging="600"/>
        <w:jc w:val="both"/>
        <w:rPr>
          <w:rFonts w:ascii="Arial" w:hAnsi="Arial" w:cs="Arial"/>
          <w:sz w:val="20"/>
        </w:rPr>
      </w:pPr>
    </w:p>
    <w:p w:rsidR="00E215D6" w:rsidRDefault="00E215D6" w:rsidP="00E215D6">
      <w:pPr>
        <w:spacing w:line="276" w:lineRule="auto"/>
        <w:ind w:left="600"/>
        <w:jc w:val="both"/>
        <w:rPr>
          <w:rFonts w:ascii="Arial" w:hAnsi="Arial" w:cs="Arial"/>
          <w:sz w:val="20"/>
        </w:rPr>
      </w:pPr>
      <w:r w:rsidRPr="00A26B8E">
        <w:rPr>
          <w:rFonts w:ascii="Arial" w:hAnsi="Arial" w:cs="Arial"/>
          <w:b/>
          <w:sz w:val="20"/>
        </w:rPr>
        <w:t>B-Pénalités spécifiques</w:t>
      </w:r>
      <w:r>
        <w:rPr>
          <w:rFonts w:ascii="Arial" w:hAnsi="Arial" w:cs="Arial"/>
          <w:b/>
          <w:sz w:val="20"/>
        </w:rPr>
        <w:t> : 1/5000</w:t>
      </w:r>
      <w:r w:rsidRPr="00A26B8E">
        <w:rPr>
          <w:rFonts w:ascii="Arial" w:hAnsi="Arial" w:cs="Arial"/>
          <w:b/>
          <w:sz w:val="20"/>
          <w:vertAlign w:val="superscript"/>
        </w:rPr>
        <w:t>e</w:t>
      </w:r>
      <w:r>
        <w:rPr>
          <w:rFonts w:ascii="Arial" w:hAnsi="Arial" w:cs="Arial"/>
          <w:b/>
          <w:sz w:val="20"/>
        </w:rPr>
        <w:t xml:space="preserve"> du Montant TTC du marché, </w:t>
      </w:r>
      <w:r>
        <w:rPr>
          <w:rFonts w:ascii="Arial" w:hAnsi="Arial" w:cs="Arial"/>
          <w:sz w:val="20"/>
        </w:rPr>
        <w:t>par jour calendaire de retard au-delà du trentième jour, pour les cas suivants :</w:t>
      </w:r>
    </w:p>
    <w:p w:rsidR="00E215D6" w:rsidRDefault="00E215D6" w:rsidP="00E215D6">
      <w:pPr>
        <w:pStyle w:val="Paragraphedeliste"/>
        <w:numPr>
          <w:ilvl w:val="0"/>
          <w:numId w:val="75"/>
        </w:numPr>
        <w:spacing w:line="276" w:lineRule="auto"/>
        <w:jc w:val="both"/>
        <w:rPr>
          <w:rFonts w:ascii="Arial" w:hAnsi="Arial" w:cs="Arial"/>
          <w:sz w:val="20"/>
        </w:rPr>
      </w:pPr>
      <w:r>
        <w:rPr>
          <w:rFonts w:ascii="Arial" w:hAnsi="Arial" w:cs="Arial"/>
          <w:sz w:val="20"/>
        </w:rPr>
        <w:t>Remise tardive du cautionnement définitif</w:t>
      </w:r>
    </w:p>
    <w:p w:rsidR="00E215D6" w:rsidRDefault="00E215D6" w:rsidP="00E215D6">
      <w:pPr>
        <w:pStyle w:val="Paragraphedeliste"/>
        <w:numPr>
          <w:ilvl w:val="0"/>
          <w:numId w:val="75"/>
        </w:numPr>
        <w:spacing w:line="276" w:lineRule="auto"/>
        <w:jc w:val="both"/>
        <w:rPr>
          <w:rFonts w:ascii="Arial" w:hAnsi="Arial" w:cs="Arial"/>
          <w:sz w:val="20"/>
        </w:rPr>
      </w:pPr>
      <w:r>
        <w:rPr>
          <w:rFonts w:ascii="Arial" w:hAnsi="Arial" w:cs="Arial"/>
          <w:sz w:val="20"/>
        </w:rPr>
        <w:t>Remise tardive des assurances</w:t>
      </w:r>
    </w:p>
    <w:p w:rsidR="00E215D6" w:rsidRPr="00A26B8E" w:rsidRDefault="00E215D6" w:rsidP="00E215D6">
      <w:pPr>
        <w:pStyle w:val="Paragraphedeliste"/>
        <w:numPr>
          <w:ilvl w:val="0"/>
          <w:numId w:val="75"/>
        </w:numPr>
        <w:spacing w:line="276" w:lineRule="auto"/>
        <w:jc w:val="both"/>
        <w:rPr>
          <w:rFonts w:ascii="Arial" w:hAnsi="Arial" w:cs="Arial"/>
          <w:sz w:val="20"/>
        </w:rPr>
      </w:pPr>
      <w:r>
        <w:rPr>
          <w:rFonts w:ascii="Arial" w:hAnsi="Arial" w:cs="Arial"/>
          <w:sz w:val="20"/>
        </w:rPr>
        <w:t>Remise tardive du projet d’exécution</w:t>
      </w:r>
    </w:p>
    <w:p w:rsidR="00E215D6" w:rsidRPr="00A26B8E" w:rsidRDefault="00E215D6" w:rsidP="00E215D6">
      <w:pPr>
        <w:spacing w:line="276" w:lineRule="auto"/>
        <w:ind w:left="600"/>
        <w:jc w:val="both"/>
        <w:rPr>
          <w:rFonts w:ascii="Arial" w:hAnsi="Arial" w:cs="Arial"/>
          <w:sz w:val="20"/>
        </w:rPr>
      </w:pPr>
    </w:p>
    <w:p w:rsidR="00E215D6" w:rsidRDefault="00E215D6" w:rsidP="00E215D6">
      <w:pPr>
        <w:pStyle w:val="p25"/>
        <w:widowControl/>
        <w:autoSpaceDE/>
        <w:adjustRightInd/>
        <w:spacing w:line="276" w:lineRule="auto"/>
        <w:rPr>
          <w:rFonts w:ascii="Arial" w:hAnsi="Arial" w:cs="Arial"/>
          <w:b/>
          <w:bCs/>
          <w:szCs w:val="20"/>
        </w:rPr>
      </w:pPr>
      <w:r w:rsidRPr="00EF5642">
        <w:rPr>
          <w:rFonts w:ascii="Arial" w:hAnsi="Arial" w:cs="Arial"/>
          <w:b/>
          <w:bCs/>
          <w:szCs w:val="20"/>
          <w:u w:val="single"/>
        </w:rPr>
        <w:t>Article 24</w:t>
      </w:r>
      <w:r>
        <w:rPr>
          <w:rFonts w:ascii="Arial" w:hAnsi="Arial" w:cs="Arial"/>
          <w:b/>
          <w:bCs/>
          <w:szCs w:val="20"/>
        </w:rPr>
        <w:t> : Règlement en cas de groupement d’entreprises (CCAG Article 33)</w:t>
      </w:r>
    </w:p>
    <w:p w:rsidR="00E215D6" w:rsidRDefault="00E215D6" w:rsidP="00E215D6">
      <w:pPr>
        <w:spacing w:line="276" w:lineRule="auto"/>
        <w:jc w:val="both"/>
        <w:rPr>
          <w:rFonts w:ascii="Arial" w:hAnsi="Arial" w:cs="Arial"/>
          <w:sz w:val="20"/>
        </w:rPr>
      </w:pPr>
      <w:r>
        <w:rPr>
          <w:rFonts w:ascii="Arial" w:hAnsi="Arial" w:cs="Arial"/>
          <w:sz w:val="20"/>
        </w:rPr>
        <w:t>En cas de groupement d’entreprises, le règlement sera effectué au mandataire.</w:t>
      </w:r>
    </w:p>
    <w:p w:rsidR="00E215D6" w:rsidRDefault="00E215D6" w:rsidP="00E215D6">
      <w:pPr>
        <w:pStyle w:val="p25"/>
        <w:widowControl/>
        <w:autoSpaceDE/>
        <w:adjustRightInd/>
        <w:spacing w:line="276" w:lineRule="auto"/>
        <w:rPr>
          <w:rFonts w:ascii="Arial" w:hAnsi="Arial" w:cs="Arial"/>
          <w:b/>
          <w:bCs/>
          <w:szCs w:val="20"/>
          <w:u w:val="single"/>
        </w:rPr>
      </w:pPr>
    </w:p>
    <w:p w:rsidR="00E215D6" w:rsidRDefault="00E215D6" w:rsidP="00E215D6">
      <w:pPr>
        <w:pStyle w:val="p25"/>
        <w:widowControl/>
        <w:autoSpaceDE/>
        <w:adjustRightInd/>
        <w:spacing w:line="276" w:lineRule="auto"/>
        <w:rPr>
          <w:rFonts w:ascii="Arial" w:hAnsi="Arial" w:cs="Arial"/>
          <w:b/>
          <w:bCs/>
          <w:szCs w:val="20"/>
        </w:rPr>
      </w:pPr>
      <w:r w:rsidRPr="00EF5642">
        <w:rPr>
          <w:rFonts w:ascii="Arial" w:hAnsi="Arial" w:cs="Arial"/>
          <w:b/>
          <w:bCs/>
          <w:szCs w:val="20"/>
          <w:u w:val="single"/>
        </w:rPr>
        <w:t>Article 25</w:t>
      </w:r>
      <w:r>
        <w:rPr>
          <w:rFonts w:ascii="Arial" w:hAnsi="Arial" w:cs="Arial"/>
          <w:b/>
          <w:bCs/>
          <w:szCs w:val="20"/>
        </w:rPr>
        <w:t> : Décompte final (CCAG Article 34)</w:t>
      </w:r>
    </w:p>
    <w:p w:rsidR="00E215D6" w:rsidRDefault="00E215D6" w:rsidP="00E215D6">
      <w:pPr>
        <w:spacing w:line="276" w:lineRule="auto"/>
        <w:ind w:left="600" w:hanging="600"/>
        <w:jc w:val="both"/>
        <w:rPr>
          <w:rFonts w:ascii="Arial" w:hAnsi="Arial" w:cs="Arial"/>
          <w:sz w:val="20"/>
        </w:rPr>
      </w:pPr>
      <w:r>
        <w:rPr>
          <w:rFonts w:ascii="Arial" w:hAnsi="Arial" w:cs="Arial"/>
          <w:sz w:val="20"/>
        </w:rPr>
        <w:t>25.1 :</w:t>
      </w:r>
      <w:r>
        <w:rPr>
          <w:rFonts w:ascii="Arial" w:hAnsi="Arial" w:cs="Arial"/>
          <w:sz w:val="20"/>
        </w:rPr>
        <w:tab/>
        <w:t>Après achèvement des travaux, dans un délai maximum de sept (7) jours, après la date de réception provisoire, l’entrepreneur établira à partir des constats contradictoires, le projet de décompte final des travaux effectivement réalisés qui récapitule le montant total des sommes auxquelles il peut prétendre du fait de l’exécution du marché dans son ensemble.</w:t>
      </w:r>
    </w:p>
    <w:p w:rsidR="00E215D6" w:rsidRDefault="00E215D6" w:rsidP="00E215D6">
      <w:pPr>
        <w:spacing w:line="276" w:lineRule="auto"/>
        <w:ind w:left="600" w:hanging="600"/>
        <w:jc w:val="both"/>
        <w:rPr>
          <w:rFonts w:ascii="Arial" w:hAnsi="Arial" w:cs="Arial"/>
          <w:sz w:val="20"/>
        </w:rPr>
      </w:pPr>
      <w:r>
        <w:rPr>
          <w:rFonts w:ascii="Arial" w:hAnsi="Arial" w:cs="Arial"/>
          <w:sz w:val="20"/>
        </w:rPr>
        <w:t>25.2 :</w:t>
      </w:r>
      <w:r>
        <w:rPr>
          <w:rFonts w:ascii="Arial" w:hAnsi="Arial" w:cs="Arial"/>
          <w:sz w:val="20"/>
        </w:rPr>
        <w:tab/>
        <w:t xml:space="preserve">Le Chef de Service </w:t>
      </w:r>
      <w:r w:rsidR="00B8473D">
        <w:rPr>
          <w:rFonts w:ascii="Arial" w:hAnsi="Arial" w:cs="Arial"/>
          <w:sz w:val="20"/>
        </w:rPr>
        <w:t xml:space="preserve">du Marché </w:t>
      </w:r>
      <w:r>
        <w:rPr>
          <w:rFonts w:ascii="Arial" w:hAnsi="Arial" w:cs="Arial"/>
          <w:sz w:val="20"/>
        </w:rPr>
        <w:t>dispose d’un délai de quinze (15) jours pour notifier le projet rectifié et accepté à l’entrepreneur.</w:t>
      </w:r>
    </w:p>
    <w:p w:rsidR="00E215D6" w:rsidRDefault="00E215D6" w:rsidP="00E215D6">
      <w:pPr>
        <w:spacing w:line="276" w:lineRule="auto"/>
        <w:ind w:left="600" w:hanging="600"/>
        <w:jc w:val="both"/>
        <w:rPr>
          <w:rFonts w:ascii="Arial" w:hAnsi="Arial" w:cs="Arial"/>
          <w:sz w:val="20"/>
        </w:rPr>
      </w:pPr>
      <w:r>
        <w:rPr>
          <w:rFonts w:ascii="Arial" w:hAnsi="Arial" w:cs="Arial"/>
          <w:sz w:val="20"/>
        </w:rPr>
        <w:t>25.3 :</w:t>
      </w:r>
      <w:r>
        <w:rPr>
          <w:rFonts w:ascii="Arial" w:hAnsi="Arial" w:cs="Arial"/>
          <w:sz w:val="20"/>
        </w:rPr>
        <w:tab/>
        <w:t>L’entrepreneur dispose d’un délai de quinze (15) jours pour renvoyer le décompte final revêtu de sa signature.</w:t>
      </w:r>
    </w:p>
    <w:p w:rsidR="00E215D6" w:rsidRDefault="00E215D6" w:rsidP="00E215D6">
      <w:pPr>
        <w:pStyle w:val="p25"/>
        <w:widowControl/>
        <w:autoSpaceDE/>
        <w:adjustRightInd/>
        <w:spacing w:line="276" w:lineRule="auto"/>
        <w:rPr>
          <w:rFonts w:ascii="Arial" w:hAnsi="Arial" w:cs="Arial"/>
          <w:b/>
          <w:bCs/>
          <w:szCs w:val="20"/>
          <w:u w:val="single"/>
        </w:rPr>
      </w:pPr>
    </w:p>
    <w:p w:rsidR="00E215D6" w:rsidRDefault="00E215D6" w:rsidP="00E215D6">
      <w:pPr>
        <w:pStyle w:val="p25"/>
        <w:widowControl/>
        <w:autoSpaceDE/>
        <w:adjustRightInd/>
        <w:spacing w:line="276" w:lineRule="auto"/>
        <w:rPr>
          <w:rFonts w:ascii="Arial" w:hAnsi="Arial" w:cs="Arial"/>
          <w:b/>
          <w:bCs/>
          <w:szCs w:val="20"/>
          <w:u w:val="single"/>
        </w:rPr>
      </w:pPr>
    </w:p>
    <w:p w:rsidR="00B8473D" w:rsidRDefault="00B8473D" w:rsidP="00E215D6">
      <w:pPr>
        <w:pStyle w:val="p25"/>
        <w:widowControl/>
        <w:autoSpaceDE/>
        <w:adjustRightInd/>
        <w:spacing w:line="276" w:lineRule="auto"/>
        <w:rPr>
          <w:rFonts w:ascii="Arial" w:hAnsi="Arial" w:cs="Arial"/>
          <w:b/>
          <w:bCs/>
          <w:szCs w:val="20"/>
          <w:u w:val="single"/>
        </w:rPr>
      </w:pPr>
    </w:p>
    <w:p w:rsidR="00B8473D" w:rsidRDefault="00B8473D" w:rsidP="00E215D6">
      <w:pPr>
        <w:pStyle w:val="p25"/>
        <w:widowControl/>
        <w:autoSpaceDE/>
        <w:adjustRightInd/>
        <w:spacing w:line="276" w:lineRule="auto"/>
        <w:rPr>
          <w:rFonts w:ascii="Arial" w:hAnsi="Arial" w:cs="Arial"/>
          <w:b/>
          <w:bCs/>
          <w:szCs w:val="20"/>
          <w:u w:val="single"/>
        </w:rPr>
      </w:pPr>
    </w:p>
    <w:p w:rsidR="00B8473D" w:rsidRDefault="00B8473D" w:rsidP="00E215D6">
      <w:pPr>
        <w:pStyle w:val="p25"/>
        <w:widowControl/>
        <w:autoSpaceDE/>
        <w:adjustRightInd/>
        <w:spacing w:line="276" w:lineRule="auto"/>
        <w:rPr>
          <w:rFonts w:ascii="Arial" w:hAnsi="Arial" w:cs="Arial"/>
          <w:b/>
          <w:bCs/>
          <w:szCs w:val="20"/>
          <w:u w:val="single"/>
        </w:rPr>
      </w:pPr>
    </w:p>
    <w:p w:rsidR="00E215D6" w:rsidRDefault="00E215D6" w:rsidP="00E215D6">
      <w:pPr>
        <w:pStyle w:val="p25"/>
        <w:widowControl/>
        <w:autoSpaceDE/>
        <w:adjustRightInd/>
        <w:spacing w:line="276" w:lineRule="auto"/>
        <w:rPr>
          <w:rFonts w:ascii="Arial" w:hAnsi="Arial" w:cs="Arial"/>
          <w:b/>
          <w:bCs/>
          <w:szCs w:val="20"/>
        </w:rPr>
      </w:pPr>
      <w:r w:rsidRPr="00EF5642">
        <w:rPr>
          <w:rFonts w:ascii="Arial" w:hAnsi="Arial" w:cs="Arial"/>
          <w:b/>
          <w:bCs/>
          <w:szCs w:val="20"/>
          <w:u w:val="single"/>
        </w:rPr>
        <w:lastRenderedPageBreak/>
        <w:t>Article 26</w:t>
      </w:r>
      <w:r>
        <w:rPr>
          <w:rFonts w:ascii="Arial" w:hAnsi="Arial" w:cs="Arial"/>
          <w:b/>
          <w:bCs/>
          <w:szCs w:val="20"/>
        </w:rPr>
        <w:t> : Décompte général et définitif (CCAG Article 35)</w:t>
      </w:r>
    </w:p>
    <w:p w:rsidR="00E215D6" w:rsidRDefault="00E215D6" w:rsidP="00E215D6">
      <w:pPr>
        <w:spacing w:line="276" w:lineRule="auto"/>
        <w:ind w:left="600" w:hanging="600"/>
        <w:jc w:val="both"/>
        <w:rPr>
          <w:rFonts w:ascii="Arial" w:hAnsi="Arial" w:cs="Arial"/>
          <w:sz w:val="20"/>
        </w:rPr>
      </w:pPr>
      <w:r>
        <w:rPr>
          <w:rFonts w:ascii="Arial" w:hAnsi="Arial" w:cs="Arial"/>
          <w:sz w:val="20"/>
        </w:rPr>
        <w:t>26.1 :</w:t>
      </w:r>
      <w:r>
        <w:rPr>
          <w:rFonts w:ascii="Arial" w:hAnsi="Arial" w:cs="Arial"/>
          <w:sz w:val="20"/>
        </w:rPr>
        <w:tab/>
        <w:t xml:space="preserve">A la fin de la période de garantie qui donne lieu à la réception définitive des travaux, le chef de service </w:t>
      </w:r>
      <w:r w:rsidR="00B8473D">
        <w:rPr>
          <w:rFonts w:ascii="Arial" w:hAnsi="Arial" w:cs="Arial"/>
          <w:sz w:val="20"/>
        </w:rPr>
        <w:t xml:space="preserve">du Marché </w:t>
      </w:r>
      <w:r>
        <w:rPr>
          <w:rFonts w:ascii="Arial" w:hAnsi="Arial" w:cs="Arial"/>
          <w:sz w:val="20"/>
        </w:rPr>
        <w:t>dresse le décompte général et définitif du marché qu’il fait signer contradictoirement par l’entrepreneur et l</w:t>
      </w:r>
      <w:r w:rsidR="006C5835">
        <w:rPr>
          <w:rFonts w:ascii="Arial" w:hAnsi="Arial" w:cs="Arial"/>
          <w:sz w:val="20"/>
        </w:rPr>
        <w:t>e Maitre d’Ouvrage</w:t>
      </w:r>
      <w:r>
        <w:rPr>
          <w:rFonts w:ascii="Arial" w:hAnsi="Arial" w:cs="Arial"/>
          <w:sz w:val="20"/>
        </w:rPr>
        <w:t>.</w:t>
      </w:r>
    </w:p>
    <w:p w:rsidR="00E215D6" w:rsidRDefault="00E215D6" w:rsidP="00E215D6">
      <w:pPr>
        <w:spacing w:line="276" w:lineRule="auto"/>
        <w:ind w:left="600"/>
        <w:jc w:val="both"/>
        <w:rPr>
          <w:rFonts w:ascii="Arial" w:hAnsi="Arial" w:cs="Arial"/>
          <w:sz w:val="20"/>
        </w:rPr>
      </w:pPr>
      <w:r>
        <w:rPr>
          <w:rFonts w:ascii="Arial" w:hAnsi="Arial" w:cs="Arial"/>
          <w:sz w:val="20"/>
        </w:rPr>
        <w:t>Ce décompte comprend :</w:t>
      </w:r>
    </w:p>
    <w:p w:rsidR="00E215D6" w:rsidRDefault="00E215D6" w:rsidP="00E215D6">
      <w:pPr>
        <w:numPr>
          <w:ilvl w:val="0"/>
          <w:numId w:val="11"/>
        </w:numPr>
        <w:tabs>
          <w:tab w:val="clear" w:pos="770"/>
          <w:tab w:val="num" w:pos="960"/>
        </w:tabs>
        <w:spacing w:line="276" w:lineRule="auto"/>
        <w:ind w:left="958" w:hanging="357"/>
        <w:jc w:val="both"/>
        <w:rPr>
          <w:rFonts w:ascii="Arial" w:hAnsi="Arial" w:cs="Arial"/>
          <w:sz w:val="20"/>
        </w:rPr>
      </w:pPr>
      <w:r>
        <w:rPr>
          <w:rFonts w:ascii="Arial" w:hAnsi="Arial" w:cs="Arial"/>
          <w:sz w:val="20"/>
        </w:rPr>
        <w:t>Le décompte final</w:t>
      </w:r>
    </w:p>
    <w:p w:rsidR="00E215D6" w:rsidRDefault="00E215D6" w:rsidP="00E215D6">
      <w:pPr>
        <w:numPr>
          <w:ilvl w:val="0"/>
          <w:numId w:val="11"/>
        </w:numPr>
        <w:tabs>
          <w:tab w:val="clear" w:pos="770"/>
          <w:tab w:val="num" w:pos="960"/>
        </w:tabs>
        <w:spacing w:line="276" w:lineRule="auto"/>
        <w:ind w:left="958" w:hanging="357"/>
        <w:jc w:val="both"/>
        <w:rPr>
          <w:rFonts w:ascii="Arial" w:hAnsi="Arial" w:cs="Arial"/>
          <w:sz w:val="20"/>
        </w:rPr>
      </w:pPr>
      <w:r>
        <w:rPr>
          <w:rFonts w:ascii="Arial" w:hAnsi="Arial" w:cs="Arial"/>
          <w:sz w:val="20"/>
        </w:rPr>
        <w:t>Le solde</w:t>
      </w:r>
    </w:p>
    <w:p w:rsidR="00E215D6" w:rsidRDefault="00E215D6" w:rsidP="00E215D6">
      <w:pPr>
        <w:numPr>
          <w:ilvl w:val="0"/>
          <w:numId w:val="11"/>
        </w:numPr>
        <w:tabs>
          <w:tab w:val="clear" w:pos="770"/>
          <w:tab w:val="num" w:pos="960"/>
        </w:tabs>
        <w:spacing w:line="276" w:lineRule="auto"/>
        <w:ind w:left="958" w:hanging="357"/>
        <w:jc w:val="both"/>
        <w:rPr>
          <w:rFonts w:ascii="Arial" w:hAnsi="Arial" w:cs="Arial"/>
          <w:sz w:val="20"/>
        </w:rPr>
      </w:pPr>
      <w:r>
        <w:rPr>
          <w:rFonts w:ascii="Arial" w:hAnsi="Arial" w:cs="Arial"/>
          <w:sz w:val="20"/>
        </w:rPr>
        <w:t>La récapitulation des acomptes mensuels</w:t>
      </w:r>
    </w:p>
    <w:p w:rsidR="00E215D6" w:rsidRDefault="00E215D6" w:rsidP="00E215D6">
      <w:pPr>
        <w:tabs>
          <w:tab w:val="num" w:pos="960"/>
        </w:tabs>
        <w:spacing w:line="276" w:lineRule="auto"/>
        <w:ind w:left="600"/>
        <w:jc w:val="both"/>
        <w:rPr>
          <w:rFonts w:ascii="Arial" w:hAnsi="Arial" w:cs="Arial"/>
          <w:sz w:val="20"/>
        </w:rPr>
      </w:pPr>
      <w:r>
        <w:rPr>
          <w:rFonts w:ascii="Arial" w:hAnsi="Arial" w:cs="Arial"/>
          <w:sz w:val="20"/>
        </w:rPr>
        <w:t>La signature du décompte général et définitif sans réserve par l’entrepreneur, lie définitivement les parties et met fin au marché, sauf en ce qui concerne les intérêts moratoires.</w:t>
      </w:r>
    </w:p>
    <w:p w:rsidR="00E215D6" w:rsidRDefault="00E215D6" w:rsidP="00E215D6">
      <w:pPr>
        <w:spacing w:line="276" w:lineRule="auto"/>
        <w:ind w:left="600" w:hanging="600"/>
        <w:jc w:val="both"/>
        <w:rPr>
          <w:rFonts w:ascii="Arial" w:hAnsi="Arial" w:cs="Arial"/>
          <w:sz w:val="20"/>
        </w:rPr>
      </w:pPr>
      <w:r>
        <w:rPr>
          <w:rFonts w:ascii="Arial" w:hAnsi="Arial" w:cs="Arial"/>
          <w:sz w:val="20"/>
        </w:rPr>
        <w:t>26.2 :</w:t>
      </w:r>
      <w:r>
        <w:rPr>
          <w:rFonts w:ascii="Arial" w:hAnsi="Arial" w:cs="Arial"/>
          <w:sz w:val="20"/>
        </w:rPr>
        <w:tab/>
        <w:t xml:space="preserve">L’entrepreneur dispose d’un délai de quinze (15) jours pour renvoyer le décompte général et définitif </w:t>
      </w:r>
    </w:p>
    <w:p w:rsidR="00E215D6" w:rsidRDefault="00E215D6" w:rsidP="00E215D6">
      <w:pPr>
        <w:spacing w:line="276" w:lineRule="auto"/>
        <w:ind w:left="600" w:hanging="600"/>
        <w:jc w:val="both"/>
        <w:rPr>
          <w:rFonts w:ascii="Arial" w:hAnsi="Arial" w:cs="Arial"/>
          <w:sz w:val="20"/>
        </w:rPr>
      </w:pPr>
      <w:proofErr w:type="gramStart"/>
      <w:r>
        <w:rPr>
          <w:rFonts w:ascii="Arial" w:hAnsi="Arial" w:cs="Arial"/>
          <w:sz w:val="20"/>
        </w:rPr>
        <w:t>revêtu</w:t>
      </w:r>
      <w:proofErr w:type="gramEnd"/>
      <w:r>
        <w:rPr>
          <w:rFonts w:ascii="Arial" w:hAnsi="Arial" w:cs="Arial"/>
          <w:sz w:val="20"/>
        </w:rPr>
        <w:t xml:space="preserve"> de sa signature.</w:t>
      </w:r>
    </w:p>
    <w:p w:rsidR="00E215D6" w:rsidRDefault="00E215D6" w:rsidP="00E215D6">
      <w:pPr>
        <w:spacing w:line="276" w:lineRule="auto"/>
        <w:ind w:left="600" w:hanging="600"/>
        <w:jc w:val="both"/>
        <w:rPr>
          <w:rFonts w:ascii="Arial" w:hAnsi="Arial" w:cs="Arial"/>
          <w:sz w:val="20"/>
        </w:rPr>
      </w:pPr>
      <w:r>
        <w:rPr>
          <w:rFonts w:ascii="Arial" w:hAnsi="Arial" w:cs="Arial"/>
          <w:sz w:val="20"/>
        </w:rPr>
        <w:t>26.3 le MINMAP reçoit une copie des décomptes provisoires et vise le décompte définitif.</w:t>
      </w:r>
    </w:p>
    <w:p w:rsidR="00E215D6" w:rsidRDefault="00E215D6" w:rsidP="00E215D6">
      <w:pPr>
        <w:spacing w:line="276" w:lineRule="auto"/>
        <w:ind w:left="600" w:hanging="600"/>
        <w:jc w:val="both"/>
        <w:rPr>
          <w:rFonts w:ascii="Arial" w:hAnsi="Arial" w:cs="Arial"/>
          <w:sz w:val="20"/>
        </w:rPr>
      </w:pPr>
    </w:p>
    <w:p w:rsidR="00E215D6" w:rsidRDefault="00E215D6" w:rsidP="00E215D6">
      <w:pPr>
        <w:pStyle w:val="p25"/>
        <w:widowControl/>
        <w:autoSpaceDE/>
        <w:adjustRightInd/>
        <w:spacing w:line="276" w:lineRule="auto"/>
        <w:rPr>
          <w:rFonts w:ascii="Arial" w:hAnsi="Arial" w:cs="Arial"/>
          <w:b/>
          <w:bCs/>
          <w:szCs w:val="20"/>
        </w:rPr>
      </w:pPr>
      <w:r w:rsidRPr="00EF5642">
        <w:rPr>
          <w:rFonts w:ascii="Arial" w:hAnsi="Arial" w:cs="Arial"/>
          <w:b/>
          <w:bCs/>
          <w:szCs w:val="20"/>
          <w:u w:val="single"/>
        </w:rPr>
        <w:t>Article 27</w:t>
      </w:r>
      <w:r>
        <w:rPr>
          <w:rFonts w:ascii="Arial" w:hAnsi="Arial" w:cs="Arial"/>
          <w:b/>
          <w:bCs/>
          <w:szCs w:val="20"/>
        </w:rPr>
        <w:t> : Régime fiscal et douanier (CCAG Article 36)</w:t>
      </w:r>
    </w:p>
    <w:p w:rsidR="00E215D6" w:rsidRDefault="00E215D6" w:rsidP="00E215D6">
      <w:pPr>
        <w:spacing w:line="276" w:lineRule="auto"/>
        <w:jc w:val="both"/>
        <w:rPr>
          <w:rFonts w:ascii="Arial" w:hAnsi="Arial" w:cs="Arial"/>
          <w:sz w:val="20"/>
        </w:rPr>
      </w:pPr>
      <w:r>
        <w:rPr>
          <w:rFonts w:ascii="Arial" w:hAnsi="Arial" w:cs="Arial"/>
          <w:sz w:val="20"/>
        </w:rPr>
        <w:t>Le décret n° 2003/651/PM du 16 avril 2003 définit les modalités de mise en œuvre du régime fiscal des marchés publics. La fiscalité applicable au présent marché comporte notamment :</w:t>
      </w:r>
    </w:p>
    <w:p w:rsidR="00E215D6" w:rsidRDefault="00E215D6" w:rsidP="00E215D6">
      <w:pPr>
        <w:numPr>
          <w:ilvl w:val="0"/>
          <w:numId w:val="13"/>
        </w:numPr>
        <w:tabs>
          <w:tab w:val="clear" w:pos="770"/>
          <w:tab w:val="num" w:pos="480"/>
        </w:tabs>
        <w:spacing w:line="276" w:lineRule="auto"/>
        <w:ind w:left="480" w:hanging="480"/>
        <w:jc w:val="both"/>
        <w:rPr>
          <w:rFonts w:ascii="Arial" w:hAnsi="Arial" w:cs="Arial"/>
          <w:sz w:val="20"/>
        </w:rPr>
      </w:pPr>
      <w:r>
        <w:rPr>
          <w:rFonts w:ascii="Arial" w:hAnsi="Arial" w:cs="Arial"/>
          <w:sz w:val="20"/>
        </w:rPr>
        <w:t>Des impôts et taxes relatifs aux bénéfices industriels et commerciaux y compris l’AIR qui constitue un précompte sur l’impôt des sociétés.</w:t>
      </w:r>
    </w:p>
    <w:p w:rsidR="00E215D6" w:rsidRDefault="00E215D6" w:rsidP="00E215D6">
      <w:pPr>
        <w:numPr>
          <w:ilvl w:val="0"/>
          <w:numId w:val="13"/>
        </w:numPr>
        <w:tabs>
          <w:tab w:val="clear" w:pos="770"/>
          <w:tab w:val="num" w:pos="480"/>
        </w:tabs>
        <w:spacing w:line="276" w:lineRule="auto"/>
        <w:ind w:left="480" w:hanging="480"/>
        <w:jc w:val="both"/>
        <w:rPr>
          <w:rFonts w:ascii="Arial" w:hAnsi="Arial" w:cs="Arial"/>
          <w:sz w:val="20"/>
        </w:rPr>
      </w:pPr>
      <w:r>
        <w:rPr>
          <w:rFonts w:ascii="Arial" w:hAnsi="Arial" w:cs="Arial"/>
          <w:sz w:val="20"/>
        </w:rPr>
        <w:t>Des droits d’enregistrement calculés conformément aux stipulations du code des impôts.</w:t>
      </w:r>
    </w:p>
    <w:p w:rsidR="00E215D6" w:rsidRDefault="00E215D6" w:rsidP="00E215D6">
      <w:pPr>
        <w:numPr>
          <w:ilvl w:val="0"/>
          <w:numId w:val="13"/>
        </w:numPr>
        <w:tabs>
          <w:tab w:val="clear" w:pos="770"/>
          <w:tab w:val="num" w:pos="480"/>
        </w:tabs>
        <w:spacing w:line="276" w:lineRule="auto"/>
        <w:ind w:left="480" w:hanging="480"/>
        <w:jc w:val="both"/>
        <w:rPr>
          <w:rFonts w:ascii="Arial" w:hAnsi="Arial" w:cs="Arial"/>
          <w:sz w:val="20"/>
        </w:rPr>
      </w:pPr>
      <w:r>
        <w:rPr>
          <w:rFonts w:ascii="Arial" w:hAnsi="Arial" w:cs="Arial"/>
          <w:sz w:val="20"/>
        </w:rPr>
        <w:t>Des droits et taxes attachés à la réalisation des prestations prévues par le marché :</w:t>
      </w:r>
    </w:p>
    <w:p w:rsidR="00E215D6" w:rsidRDefault="00E215D6" w:rsidP="00E215D6">
      <w:pPr>
        <w:numPr>
          <w:ilvl w:val="0"/>
          <w:numId w:val="14"/>
        </w:numPr>
        <w:tabs>
          <w:tab w:val="clear" w:pos="770"/>
          <w:tab w:val="num" w:pos="840"/>
        </w:tabs>
        <w:spacing w:line="276" w:lineRule="auto"/>
        <w:ind w:left="840"/>
        <w:jc w:val="both"/>
        <w:rPr>
          <w:rFonts w:ascii="Arial" w:hAnsi="Arial" w:cs="Arial"/>
          <w:sz w:val="20"/>
        </w:rPr>
      </w:pPr>
      <w:r>
        <w:rPr>
          <w:rFonts w:ascii="Arial" w:hAnsi="Arial" w:cs="Arial"/>
          <w:sz w:val="20"/>
        </w:rPr>
        <w:t>Des droits et taxes d’entrée sur le territoire camerounais (droits de douanes, TVA, taxe informatique) ;</w:t>
      </w:r>
    </w:p>
    <w:p w:rsidR="00E215D6" w:rsidRDefault="00E215D6" w:rsidP="00E215D6">
      <w:pPr>
        <w:numPr>
          <w:ilvl w:val="0"/>
          <w:numId w:val="14"/>
        </w:numPr>
        <w:tabs>
          <w:tab w:val="clear" w:pos="770"/>
          <w:tab w:val="num" w:pos="840"/>
        </w:tabs>
        <w:spacing w:line="276" w:lineRule="auto"/>
        <w:ind w:left="840"/>
        <w:jc w:val="both"/>
        <w:rPr>
          <w:rFonts w:ascii="Arial" w:hAnsi="Arial" w:cs="Arial"/>
          <w:sz w:val="20"/>
        </w:rPr>
      </w:pPr>
      <w:r>
        <w:rPr>
          <w:rFonts w:ascii="Arial" w:hAnsi="Arial" w:cs="Arial"/>
          <w:sz w:val="20"/>
        </w:rPr>
        <w:t>Des droits et taxes communaux ;</w:t>
      </w:r>
    </w:p>
    <w:p w:rsidR="00E215D6" w:rsidRDefault="00E215D6" w:rsidP="00E215D6">
      <w:pPr>
        <w:numPr>
          <w:ilvl w:val="0"/>
          <w:numId w:val="14"/>
        </w:numPr>
        <w:tabs>
          <w:tab w:val="clear" w:pos="770"/>
          <w:tab w:val="num" w:pos="840"/>
        </w:tabs>
        <w:spacing w:line="276" w:lineRule="auto"/>
        <w:ind w:left="840"/>
        <w:jc w:val="both"/>
        <w:rPr>
          <w:rFonts w:ascii="Arial" w:hAnsi="Arial" w:cs="Arial"/>
          <w:sz w:val="20"/>
        </w:rPr>
      </w:pPr>
      <w:r>
        <w:rPr>
          <w:rFonts w:ascii="Arial" w:hAnsi="Arial" w:cs="Arial"/>
          <w:sz w:val="20"/>
        </w:rPr>
        <w:t>Des droits et taxes relatifs au prélèvement des matériaux et d’eau.</w:t>
      </w:r>
    </w:p>
    <w:p w:rsidR="00E215D6" w:rsidRDefault="00E215D6" w:rsidP="00E215D6">
      <w:pPr>
        <w:tabs>
          <w:tab w:val="num" w:pos="480"/>
        </w:tabs>
        <w:spacing w:line="276" w:lineRule="auto"/>
        <w:jc w:val="both"/>
        <w:rPr>
          <w:rFonts w:ascii="Arial" w:hAnsi="Arial" w:cs="Arial"/>
          <w:sz w:val="20"/>
        </w:rPr>
      </w:pPr>
      <w:r>
        <w:rPr>
          <w:rFonts w:ascii="Arial" w:hAnsi="Arial" w:cs="Arial"/>
          <w:sz w:val="20"/>
        </w:rPr>
        <w:t>Ces éléments doivent être intégrés dans les charges que l’entreprise impute sur ses coûts d’intervention et constituer l’un des éléments des sous-détails des prix hors taxes.</w:t>
      </w:r>
    </w:p>
    <w:p w:rsidR="00E215D6" w:rsidRDefault="00E215D6" w:rsidP="00E215D6">
      <w:pPr>
        <w:tabs>
          <w:tab w:val="num" w:pos="480"/>
        </w:tabs>
        <w:spacing w:line="276" w:lineRule="auto"/>
        <w:jc w:val="both"/>
        <w:rPr>
          <w:rFonts w:ascii="Arial" w:hAnsi="Arial" w:cs="Arial"/>
          <w:sz w:val="20"/>
        </w:rPr>
      </w:pPr>
      <w:r>
        <w:rPr>
          <w:rFonts w:ascii="Arial" w:hAnsi="Arial" w:cs="Arial"/>
          <w:sz w:val="20"/>
        </w:rPr>
        <w:t>Le prix TTC s’entend TVA incluse.</w:t>
      </w:r>
    </w:p>
    <w:p w:rsidR="00E215D6" w:rsidRPr="00FB3FDC" w:rsidRDefault="00E215D6" w:rsidP="00E215D6">
      <w:pPr>
        <w:tabs>
          <w:tab w:val="num" w:pos="480"/>
        </w:tabs>
        <w:spacing w:line="276" w:lineRule="auto"/>
        <w:jc w:val="both"/>
        <w:rPr>
          <w:rFonts w:ascii="Arial" w:hAnsi="Arial" w:cs="Arial"/>
          <w:sz w:val="10"/>
        </w:rPr>
      </w:pPr>
    </w:p>
    <w:p w:rsidR="00E215D6" w:rsidRDefault="00E215D6" w:rsidP="00E215D6">
      <w:pPr>
        <w:pStyle w:val="p25"/>
        <w:widowControl/>
        <w:autoSpaceDE/>
        <w:adjustRightInd/>
        <w:spacing w:line="276" w:lineRule="auto"/>
        <w:rPr>
          <w:rFonts w:ascii="Arial" w:hAnsi="Arial" w:cs="Arial"/>
          <w:b/>
          <w:bCs/>
          <w:szCs w:val="20"/>
        </w:rPr>
      </w:pPr>
      <w:r w:rsidRPr="00EF5642">
        <w:rPr>
          <w:rFonts w:ascii="Arial" w:hAnsi="Arial" w:cs="Arial"/>
          <w:b/>
          <w:bCs/>
          <w:szCs w:val="20"/>
          <w:u w:val="single"/>
        </w:rPr>
        <w:t>Article 28</w:t>
      </w:r>
      <w:r>
        <w:rPr>
          <w:rFonts w:ascii="Arial" w:hAnsi="Arial" w:cs="Arial"/>
          <w:b/>
          <w:bCs/>
          <w:szCs w:val="20"/>
        </w:rPr>
        <w:t> : Timbres et enregistrement des contrats (CCAG Article 37)</w:t>
      </w:r>
    </w:p>
    <w:p w:rsidR="00E215D6" w:rsidRDefault="00E215D6" w:rsidP="00E215D6">
      <w:pPr>
        <w:spacing w:line="276" w:lineRule="auto"/>
        <w:jc w:val="both"/>
        <w:rPr>
          <w:rFonts w:ascii="Arial" w:hAnsi="Arial" w:cs="Arial"/>
          <w:sz w:val="20"/>
        </w:rPr>
      </w:pPr>
      <w:r>
        <w:rPr>
          <w:rFonts w:ascii="Arial" w:hAnsi="Arial" w:cs="Arial"/>
          <w:sz w:val="20"/>
        </w:rPr>
        <w:t>Sept (07) exemplaires originaux du marché seront timbrés et enregistrés par les soins et aux frais de l’entrepreneur, conformément à la réglementation en vigueur.</w:t>
      </w:r>
    </w:p>
    <w:p w:rsidR="00E215D6" w:rsidRDefault="00E215D6" w:rsidP="00E215D6">
      <w:pPr>
        <w:spacing w:line="276" w:lineRule="auto"/>
        <w:jc w:val="both"/>
        <w:rPr>
          <w:rFonts w:ascii="Arial" w:hAnsi="Arial" w:cs="Arial"/>
          <w:sz w:val="20"/>
        </w:rPr>
      </w:pPr>
      <w:r>
        <w:rPr>
          <w:rFonts w:ascii="Arial" w:hAnsi="Arial" w:cs="Arial"/>
          <w:sz w:val="20"/>
        </w:rPr>
        <w:t>Après enregistrement dans les délais réglementaires (trente jours après notification du marché), six (06) exemplaires originaux enregistrés du marc</w:t>
      </w:r>
      <w:r w:rsidR="006C5835">
        <w:rPr>
          <w:rFonts w:ascii="Arial" w:hAnsi="Arial" w:cs="Arial"/>
          <w:sz w:val="20"/>
        </w:rPr>
        <w:t>hé devront être retournés à la C</w:t>
      </w:r>
      <w:r>
        <w:rPr>
          <w:rFonts w:ascii="Arial" w:hAnsi="Arial" w:cs="Arial"/>
          <w:sz w:val="20"/>
        </w:rPr>
        <w:t>ommission interne de passation des marchés auprès de la commune de Sangmélima pour diffusion</w:t>
      </w:r>
      <w:r w:rsidR="006C5835">
        <w:rPr>
          <w:rFonts w:ascii="Arial" w:hAnsi="Arial" w:cs="Arial"/>
          <w:sz w:val="20"/>
        </w:rPr>
        <w:t>, ou à la SIGAMP, le cas échéant.</w:t>
      </w:r>
    </w:p>
    <w:p w:rsidR="00E215D6" w:rsidRDefault="00E215D6" w:rsidP="00E215D6">
      <w:pPr>
        <w:spacing w:line="276" w:lineRule="auto"/>
        <w:jc w:val="center"/>
        <w:rPr>
          <w:rFonts w:ascii="Arial" w:hAnsi="Arial" w:cs="Arial"/>
          <w:sz w:val="20"/>
        </w:rPr>
      </w:pPr>
    </w:p>
    <w:p w:rsidR="00E215D6" w:rsidRDefault="00E215D6" w:rsidP="00E215D6">
      <w:pPr>
        <w:tabs>
          <w:tab w:val="left" w:pos="3030"/>
        </w:tabs>
        <w:spacing w:line="276" w:lineRule="auto"/>
        <w:rPr>
          <w:rFonts w:ascii="Arial" w:hAnsi="Arial" w:cs="Arial"/>
          <w:b/>
          <w:bCs/>
          <w:sz w:val="28"/>
        </w:rPr>
      </w:pPr>
      <w:r>
        <w:rPr>
          <w:rFonts w:ascii="Arial" w:hAnsi="Arial" w:cs="Arial"/>
          <w:sz w:val="20"/>
        </w:rPr>
        <w:tab/>
      </w:r>
      <w:r>
        <w:rPr>
          <w:rFonts w:ascii="Arial" w:hAnsi="Arial" w:cs="Arial"/>
          <w:b/>
          <w:bCs/>
          <w:sz w:val="28"/>
        </w:rPr>
        <w:t>Chapitre III : Exécution des travaux</w:t>
      </w:r>
    </w:p>
    <w:p w:rsidR="00E215D6" w:rsidRPr="001F4D10" w:rsidRDefault="00E215D6" w:rsidP="00E215D6">
      <w:pPr>
        <w:tabs>
          <w:tab w:val="left" w:pos="3030"/>
        </w:tabs>
        <w:spacing w:line="276" w:lineRule="auto"/>
        <w:rPr>
          <w:rFonts w:ascii="Arial" w:hAnsi="Arial" w:cs="Arial"/>
          <w:b/>
          <w:bCs/>
          <w:sz w:val="14"/>
        </w:rPr>
      </w:pPr>
    </w:p>
    <w:p w:rsidR="00E215D6" w:rsidRPr="00A21800" w:rsidRDefault="00E215D6" w:rsidP="00E215D6">
      <w:pPr>
        <w:pStyle w:val="p25"/>
        <w:widowControl/>
        <w:tabs>
          <w:tab w:val="clear" w:pos="720"/>
        </w:tabs>
        <w:autoSpaceDE/>
        <w:autoSpaceDN/>
        <w:adjustRightInd/>
        <w:spacing w:line="276" w:lineRule="auto"/>
        <w:rPr>
          <w:rFonts w:ascii="Arial" w:hAnsi="Arial" w:cs="Arial"/>
          <w:b/>
          <w:bCs/>
          <w:szCs w:val="20"/>
        </w:rPr>
      </w:pPr>
      <w:r w:rsidRPr="00A21800">
        <w:rPr>
          <w:rFonts w:ascii="Arial" w:hAnsi="Arial" w:cs="Arial"/>
          <w:b/>
          <w:bCs/>
          <w:szCs w:val="20"/>
          <w:u w:val="single"/>
        </w:rPr>
        <w:t>Article 29</w:t>
      </w:r>
      <w:r w:rsidRPr="00A21800">
        <w:rPr>
          <w:rFonts w:ascii="Arial" w:hAnsi="Arial" w:cs="Arial"/>
          <w:b/>
          <w:bCs/>
          <w:szCs w:val="20"/>
        </w:rPr>
        <w:t> : Consistance des travaux (CCAG Article 46)</w:t>
      </w:r>
    </w:p>
    <w:p w:rsidR="006C5835" w:rsidRPr="00793D8D" w:rsidRDefault="006C5835" w:rsidP="006C5835">
      <w:pPr>
        <w:pStyle w:val="Corpsdetexte"/>
        <w:spacing w:after="120"/>
        <w:ind w:left="360"/>
        <w:jc w:val="both"/>
        <w:rPr>
          <w:rFonts w:ascii="Arial" w:hAnsi="Arial" w:cs="Arial"/>
          <w:color w:val="auto"/>
          <w:sz w:val="20"/>
          <w:szCs w:val="20"/>
        </w:rPr>
      </w:pPr>
      <w:r w:rsidRPr="00793D8D">
        <w:rPr>
          <w:rFonts w:ascii="Arial" w:hAnsi="Arial" w:cs="Arial"/>
          <w:color w:val="auto"/>
          <w:sz w:val="20"/>
          <w:szCs w:val="20"/>
        </w:rPr>
        <w:t>Les travaux comprennent les tâches suivantes dont la liste n’est pas exhaustive :</w:t>
      </w:r>
    </w:p>
    <w:p w:rsidR="006C5835" w:rsidRPr="00793D8D" w:rsidRDefault="006C5835" w:rsidP="006C5835">
      <w:pPr>
        <w:pStyle w:val="Corpsdetexte"/>
        <w:numPr>
          <w:ilvl w:val="1"/>
          <w:numId w:val="5"/>
        </w:numPr>
        <w:tabs>
          <w:tab w:val="clear" w:pos="1440"/>
          <w:tab w:val="num" w:pos="720"/>
        </w:tabs>
        <w:ind w:left="851" w:right="-398" w:hanging="357"/>
        <w:jc w:val="both"/>
        <w:rPr>
          <w:rFonts w:ascii="Arial" w:hAnsi="Arial" w:cs="Arial"/>
          <w:color w:val="auto"/>
          <w:sz w:val="20"/>
          <w:szCs w:val="20"/>
        </w:rPr>
      </w:pPr>
      <w:r>
        <w:rPr>
          <w:rFonts w:ascii="Arial" w:hAnsi="Arial" w:cs="Arial"/>
          <w:color w:val="auto"/>
          <w:sz w:val="20"/>
          <w:szCs w:val="20"/>
        </w:rPr>
        <w:t>Travaux préparatoires</w:t>
      </w:r>
      <w:r w:rsidRPr="00793D8D">
        <w:rPr>
          <w:rFonts w:ascii="Arial" w:hAnsi="Arial" w:cs="Arial"/>
          <w:color w:val="auto"/>
          <w:sz w:val="20"/>
          <w:szCs w:val="20"/>
        </w:rPr>
        <w:t> ;</w:t>
      </w:r>
    </w:p>
    <w:p w:rsidR="006C5835" w:rsidRPr="00793D8D" w:rsidRDefault="006C5835" w:rsidP="006C5835">
      <w:pPr>
        <w:pStyle w:val="Corpsdetexte"/>
        <w:numPr>
          <w:ilvl w:val="1"/>
          <w:numId w:val="5"/>
        </w:numPr>
        <w:tabs>
          <w:tab w:val="clear" w:pos="1440"/>
          <w:tab w:val="num" w:pos="720"/>
        </w:tabs>
        <w:ind w:left="851" w:right="-398" w:hanging="357"/>
        <w:jc w:val="both"/>
        <w:rPr>
          <w:rFonts w:ascii="Arial" w:hAnsi="Arial" w:cs="Arial"/>
          <w:color w:val="auto"/>
          <w:sz w:val="20"/>
          <w:szCs w:val="20"/>
        </w:rPr>
      </w:pPr>
      <w:r>
        <w:rPr>
          <w:rFonts w:ascii="Arial" w:hAnsi="Arial" w:cs="Arial"/>
          <w:color w:val="auto"/>
          <w:sz w:val="20"/>
          <w:szCs w:val="20"/>
        </w:rPr>
        <w:t>Terrassements</w:t>
      </w:r>
      <w:r w:rsidRPr="00793D8D">
        <w:rPr>
          <w:rFonts w:ascii="Arial" w:hAnsi="Arial" w:cs="Arial"/>
          <w:color w:val="auto"/>
          <w:sz w:val="20"/>
          <w:szCs w:val="20"/>
        </w:rPr>
        <w:t> ;</w:t>
      </w:r>
    </w:p>
    <w:p w:rsidR="006C5835" w:rsidRDefault="006C5835" w:rsidP="006C5835">
      <w:pPr>
        <w:pStyle w:val="Corpsdetexte"/>
        <w:numPr>
          <w:ilvl w:val="1"/>
          <w:numId w:val="5"/>
        </w:numPr>
        <w:tabs>
          <w:tab w:val="clear" w:pos="1440"/>
          <w:tab w:val="num" w:pos="720"/>
        </w:tabs>
        <w:ind w:left="851" w:right="-398" w:hanging="357"/>
        <w:jc w:val="both"/>
        <w:rPr>
          <w:rFonts w:ascii="Arial" w:hAnsi="Arial" w:cs="Arial"/>
          <w:color w:val="auto"/>
          <w:sz w:val="20"/>
          <w:szCs w:val="20"/>
        </w:rPr>
      </w:pPr>
      <w:r>
        <w:rPr>
          <w:rFonts w:ascii="Arial" w:hAnsi="Arial" w:cs="Arial"/>
          <w:color w:val="auto"/>
          <w:sz w:val="20"/>
          <w:szCs w:val="20"/>
        </w:rPr>
        <w:t xml:space="preserve">Fondations </w:t>
      </w:r>
      <w:r w:rsidRPr="00CA1099">
        <w:rPr>
          <w:rFonts w:ascii="Arial" w:hAnsi="Arial" w:cs="Arial"/>
          <w:color w:val="auto"/>
          <w:sz w:val="20"/>
          <w:szCs w:val="20"/>
        </w:rPr>
        <w:t>;</w:t>
      </w:r>
    </w:p>
    <w:p w:rsidR="006C5835" w:rsidRDefault="006C5835" w:rsidP="006C5835">
      <w:pPr>
        <w:pStyle w:val="Corpsdetexte"/>
        <w:numPr>
          <w:ilvl w:val="1"/>
          <w:numId w:val="5"/>
        </w:numPr>
        <w:tabs>
          <w:tab w:val="clear" w:pos="1440"/>
          <w:tab w:val="num" w:pos="720"/>
        </w:tabs>
        <w:ind w:left="851" w:right="-398" w:hanging="357"/>
        <w:jc w:val="both"/>
        <w:rPr>
          <w:rFonts w:ascii="Arial" w:hAnsi="Arial" w:cs="Arial"/>
          <w:color w:val="auto"/>
          <w:sz w:val="20"/>
          <w:szCs w:val="20"/>
        </w:rPr>
      </w:pPr>
      <w:r>
        <w:rPr>
          <w:rFonts w:ascii="Arial" w:hAnsi="Arial" w:cs="Arial"/>
          <w:color w:val="auto"/>
          <w:sz w:val="20"/>
          <w:szCs w:val="20"/>
        </w:rPr>
        <w:t>Maçonneries – élévations ;</w:t>
      </w:r>
    </w:p>
    <w:p w:rsidR="006C5835" w:rsidRDefault="006C5835" w:rsidP="006C5835">
      <w:pPr>
        <w:pStyle w:val="Corpsdetexte"/>
        <w:numPr>
          <w:ilvl w:val="1"/>
          <w:numId w:val="5"/>
        </w:numPr>
        <w:tabs>
          <w:tab w:val="clear" w:pos="1440"/>
          <w:tab w:val="num" w:pos="720"/>
        </w:tabs>
        <w:ind w:left="851" w:right="-398" w:hanging="357"/>
        <w:jc w:val="both"/>
        <w:rPr>
          <w:rFonts w:ascii="Arial" w:hAnsi="Arial" w:cs="Arial"/>
          <w:color w:val="auto"/>
          <w:sz w:val="20"/>
          <w:szCs w:val="20"/>
        </w:rPr>
      </w:pPr>
      <w:r>
        <w:rPr>
          <w:rFonts w:ascii="Arial" w:hAnsi="Arial" w:cs="Arial"/>
          <w:color w:val="auto"/>
          <w:sz w:val="20"/>
          <w:szCs w:val="20"/>
        </w:rPr>
        <w:t>Charpente-couverture ;</w:t>
      </w:r>
    </w:p>
    <w:p w:rsidR="006C5835" w:rsidRDefault="006C5835" w:rsidP="006C5835">
      <w:pPr>
        <w:pStyle w:val="Corpsdetexte"/>
        <w:numPr>
          <w:ilvl w:val="1"/>
          <w:numId w:val="5"/>
        </w:numPr>
        <w:tabs>
          <w:tab w:val="clear" w:pos="1440"/>
          <w:tab w:val="num" w:pos="720"/>
        </w:tabs>
        <w:ind w:left="851" w:right="-398" w:hanging="357"/>
        <w:jc w:val="both"/>
        <w:rPr>
          <w:rFonts w:ascii="Arial" w:hAnsi="Arial" w:cs="Arial"/>
          <w:color w:val="auto"/>
          <w:sz w:val="20"/>
          <w:szCs w:val="20"/>
        </w:rPr>
      </w:pPr>
      <w:r>
        <w:rPr>
          <w:rFonts w:ascii="Arial" w:hAnsi="Arial" w:cs="Arial"/>
          <w:color w:val="auto"/>
          <w:sz w:val="20"/>
          <w:szCs w:val="20"/>
        </w:rPr>
        <w:t>Menuiseries métallique et bois</w:t>
      </w:r>
    </w:p>
    <w:p w:rsidR="006C5835" w:rsidRDefault="006C5835" w:rsidP="006C5835">
      <w:pPr>
        <w:pStyle w:val="Corpsdetexte"/>
        <w:numPr>
          <w:ilvl w:val="1"/>
          <w:numId w:val="5"/>
        </w:numPr>
        <w:tabs>
          <w:tab w:val="clear" w:pos="1440"/>
          <w:tab w:val="num" w:pos="720"/>
        </w:tabs>
        <w:ind w:left="851" w:right="-398" w:hanging="357"/>
        <w:jc w:val="both"/>
        <w:rPr>
          <w:rFonts w:ascii="Arial" w:hAnsi="Arial" w:cs="Arial"/>
          <w:color w:val="auto"/>
          <w:sz w:val="20"/>
          <w:szCs w:val="20"/>
        </w:rPr>
      </w:pPr>
      <w:r>
        <w:rPr>
          <w:rFonts w:ascii="Arial" w:hAnsi="Arial" w:cs="Arial"/>
          <w:color w:val="auto"/>
          <w:sz w:val="20"/>
          <w:szCs w:val="20"/>
        </w:rPr>
        <w:t>Electricité</w:t>
      </w:r>
    </w:p>
    <w:p w:rsidR="006C5835" w:rsidRDefault="006C5835" w:rsidP="006C5835">
      <w:pPr>
        <w:pStyle w:val="Corpsdetexte"/>
        <w:numPr>
          <w:ilvl w:val="1"/>
          <w:numId w:val="5"/>
        </w:numPr>
        <w:tabs>
          <w:tab w:val="clear" w:pos="1440"/>
          <w:tab w:val="num" w:pos="720"/>
        </w:tabs>
        <w:ind w:left="851" w:right="-398" w:hanging="357"/>
        <w:jc w:val="both"/>
        <w:rPr>
          <w:rFonts w:ascii="Arial" w:hAnsi="Arial" w:cs="Arial"/>
          <w:color w:val="auto"/>
          <w:sz w:val="20"/>
          <w:szCs w:val="20"/>
        </w:rPr>
      </w:pPr>
      <w:r>
        <w:rPr>
          <w:rFonts w:ascii="Arial" w:hAnsi="Arial" w:cs="Arial"/>
          <w:color w:val="auto"/>
          <w:sz w:val="20"/>
          <w:szCs w:val="20"/>
        </w:rPr>
        <w:t>Peinture</w:t>
      </w:r>
    </w:p>
    <w:p w:rsidR="006C5835" w:rsidRPr="00CA1099" w:rsidRDefault="006C5835" w:rsidP="006C5835">
      <w:pPr>
        <w:pStyle w:val="Corpsdetexte"/>
        <w:numPr>
          <w:ilvl w:val="1"/>
          <w:numId w:val="5"/>
        </w:numPr>
        <w:tabs>
          <w:tab w:val="clear" w:pos="1440"/>
          <w:tab w:val="num" w:pos="720"/>
        </w:tabs>
        <w:ind w:left="851" w:right="-398" w:hanging="357"/>
        <w:jc w:val="both"/>
        <w:rPr>
          <w:rFonts w:ascii="Arial" w:hAnsi="Arial" w:cs="Arial"/>
          <w:color w:val="auto"/>
          <w:sz w:val="20"/>
          <w:szCs w:val="20"/>
        </w:rPr>
      </w:pPr>
      <w:r>
        <w:rPr>
          <w:rFonts w:ascii="Arial" w:hAnsi="Arial" w:cs="Arial"/>
          <w:color w:val="auto"/>
          <w:sz w:val="20"/>
          <w:szCs w:val="20"/>
        </w:rPr>
        <w:t>VRD</w:t>
      </w:r>
    </w:p>
    <w:p w:rsidR="00E215D6" w:rsidRDefault="00E215D6" w:rsidP="00E215D6">
      <w:pPr>
        <w:pStyle w:val="p25"/>
        <w:widowControl/>
        <w:tabs>
          <w:tab w:val="clear" w:pos="720"/>
        </w:tabs>
        <w:autoSpaceDE/>
        <w:autoSpaceDN/>
        <w:adjustRightInd/>
        <w:spacing w:line="276" w:lineRule="auto"/>
        <w:rPr>
          <w:rFonts w:ascii="Arial" w:hAnsi="Arial" w:cs="Arial"/>
          <w:b/>
          <w:bCs/>
          <w:szCs w:val="20"/>
        </w:rPr>
      </w:pPr>
      <w:r w:rsidRPr="00EF5642">
        <w:rPr>
          <w:rFonts w:ascii="Arial" w:hAnsi="Arial" w:cs="Arial"/>
          <w:b/>
          <w:bCs/>
          <w:szCs w:val="20"/>
          <w:u w:val="single"/>
        </w:rPr>
        <w:t>Article 30</w:t>
      </w:r>
      <w:r>
        <w:rPr>
          <w:rFonts w:ascii="Arial" w:hAnsi="Arial" w:cs="Arial"/>
          <w:b/>
          <w:bCs/>
          <w:szCs w:val="20"/>
        </w:rPr>
        <w:t> : Obligation du maitre d’ouvrage (CCAG Complété)</w:t>
      </w:r>
    </w:p>
    <w:p w:rsidR="00E215D6" w:rsidRDefault="00E215D6" w:rsidP="00E215D6">
      <w:pPr>
        <w:pStyle w:val="p25"/>
        <w:widowControl/>
        <w:tabs>
          <w:tab w:val="clear" w:pos="720"/>
        </w:tabs>
        <w:autoSpaceDE/>
        <w:autoSpaceDN/>
        <w:adjustRightInd/>
        <w:spacing w:line="276" w:lineRule="auto"/>
        <w:rPr>
          <w:rFonts w:ascii="Arial" w:hAnsi="Arial" w:cs="Arial"/>
          <w:bCs/>
          <w:szCs w:val="20"/>
        </w:rPr>
      </w:pPr>
      <w:r>
        <w:rPr>
          <w:rFonts w:ascii="Arial" w:hAnsi="Arial" w:cs="Arial"/>
          <w:bCs/>
          <w:szCs w:val="20"/>
        </w:rPr>
        <w:t>Le Maitre d’Ouvrage est tenu de fournir au prestataire des informations nécessaires à l’exécution de sa mission et de lui faciliter, aux frais de ce dernier l’accès aux sites des projets.</w:t>
      </w:r>
    </w:p>
    <w:p w:rsidR="00E215D6" w:rsidRPr="00E76C54" w:rsidRDefault="00B8473D" w:rsidP="00E215D6">
      <w:pPr>
        <w:pStyle w:val="p25"/>
        <w:widowControl/>
        <w:tabs>
          <w:tab w:val="clear" w:pos="720"/>
        </w:tabs>
        <w:autoSpaceDE/>
        <w:autoSpaceDN/>
        <w:adjustRightInd/>
        <w:spacing w:line="276" w:lineRule="auto"/>
        <w:rPr>
          <w:rFonts w:ascii="Arial" w:hAnsi="Arial" w:cs="Arial"/>
          <w:bCs/>
          <w:szCs w:val="20"/>
        </w:rPr>
      </w:pPr>
      <w:r>
        <w:rPr>
          <w:rFonts w:ascii="Arial" w:hAnsi="Arial" w:cs="Arial"/>
          <w:bCs/>
          <w:szCs w:val="20"/>
        </w:rPr>
        <w:t>Le Maitre d’O</w:t>
      </w:r>
      <w:r w:rsidR="00E215D6">
        <w:rPr>
          <w:rFonts w:ascii="Arial" w:hAnsi="Arial" w:cs="Arial"/>
          <w:bCs/>
          <w:szCs w:val="20"/>
        </w:rPr>
        <w:t>uvrage assure au prestataire protection contre menaces, outrages, violences, voies de fait, injures ou diffamation dont il peut être victime en raison ou à l’occasion de l’exercice de sa mission.</w:t>
      </w:r>
    </w:p>
    <w:p w:rsidR="00E215D6" w:rsidRDefault="00E215D6" w:rsidP="00E215D6">
      <w:pPr>
        <w:pStyle w:val="p25"/>
        <w:widowControl/>
        <w:tabs>
          <w:tab w:val="clear" w:pos="720"/>
        </w:tabs>
        <w:autoSpaceDE/>
        <w:autoSpaceDN/>
        <w:adjustRightInd/>
        <w:spacing w:line="276" w:lineRule="auto"/>
        <w:rPr>
          <w:rFonts w:ascii="Arial" w:hAnsi="Arial" w:cs="Arial"/>
          <w:b/>
          <w:bCs/>
          <w:szCs w:val="20"/>
        </w:rPr>
      </w:pPr>
    </w:p>
    <w:p w:rsidR="00B8473D" w:rsidRDefault="00B8473D" w:rsidP="00E215D6">
      <w:pPr>
        <w:pStyle w:val="p25"/>
        <w:widowControl/>
        <w:tabs>
          <w:tab w:val="clear" w:pos="720"/>
        </w:tabs>
        <w:autoSpaceDE/>
        <w:autoSpaceDN/>
        <w:adjustRightInd/>
        <w:spacing w:line="276" w:lineRule="auto"/>
        <w:rPr>
          <w:rFonts w:ascii="Arial" w:hAnsi="Arial" w:cs="Arial"/>
          <w:b/>
          <w:bCs/>
          <w:szCs w:val="20"/>
        </w:rPr>
      </w:pPr>
    </w:p>
    <w:p w:rsidR="00E215D6" w:rsidRDefault="00E215D6" w:rsidP="00E215D6">
      <w:pPr>
        <w:pStyle w:val="p25"/>
        <w:widowControl/>
        <w:tabs>
          <w:tab w:val="clear" w:pos="720"/>
        </w:tabs>
        <w:autoSpaceDE/>
        <w:autoSpaceDN/>
        <w:adjustRightInd/>
        <w:spacing w:line="276" w:lineRule="auto"/>
        <w:rPr>
          <w:rFonts w:ascii="Arial" w:hAnsi="Arial" w:cs="Arial"/>
          <w:b/>
          <w:bCs/>
          <w:szCs w:val="20"/>
        </w:rPr>
      </w:pPr>
      <w:r w:rsidRPr="00EF5642">
        <w:rPr>
          <w:rFonts w:ascii="Arial" w:hAnsi="Arial" w:cs="Arial"/>
          <w:b/>
          <w:bCs/>
          <w:szCs w:val="20"/>
          <w:u w:val="single"/>
        </w:rPr>
        <w:lastRenderedPageBreak/>
        <w:t>Article 31</w:t>
      </w:r>
      <w:r>
        <w:rPr>
          <w:rFonts w:ascii="Arial" w:hAnsi="Arial" w:cs="Arial"/>
          <w:b/>
          <w:bCs/>
          <w:szCs w:val="20"/>
        </w:rPr>
        <w:t> : Délais d’exécution du contrat (CCAG Article 38)</w:t>
      </w:r>
    </w:p>
    <w:p w:rsidR="00E215D6" w:rsidRPr="007A20D8" w:rsidRDefault="00E215D6" w:rsidP="00E215D6">
      <w:pPr>
        <w:spacing w:line="276" w:lineRule="auto"/>
        <w:ind w:left="600" w:hanging="600"/>
        <w:jc w:val="both"/>
        <w:rPr>
          <w:rFonts w:ascii="Arial" w:hAnsi="Arial" w:cs="Arial"/>
          <w:b/>
          <w:bCs/>
          <w:sz w:val="20"/>
        </w:rPr>
      </w:pPr>
      <w:r>
        <w:rPr>
          <w:rFonts w:ascii="Arial" w:hAnsi="Arial" w:cs="Arial"/>
          <w:sz w:val="20"/>
        </w:rPr>
        <w:t>31.1 :</w:t>
      </w:r>
      <w:r>
        <w:rPr>
          <w:rFonts w:ascii="Arial" w:hAnsi="Arial" w:cs="Arial"/>
          <w:sz w:val="20"/>
        </w:rPr>
        <w:tab/>
        <w:t>Le délai d’exécution des travaux objet du présent marché est de : q</w:t>
      </w:r>
      <w:r>
        <w:rPr>
          <w:rFonts w:ascii="Arial" w:hAnsi="Arial" w:cs="Arial"/>
          <w:b/>
          <w:bCs/>
          <w:sz w:val="20"/>
        </w:rPr>
        <w:t>uatre</w:t>
      </w:r>
      <w:r w:rsidR="00A500BE">
        <w:rPr>
          <w:rFonts w:ascii="Arial" w:hAnsi="Arial" w:cs="Arial"/>
          <w:b/>
          <w:bCs/>
          <w:sz w:val="20"/>
        </w:rPr>
        <w:t xml:space="preserve"> </w:t>
      </w:r>
      <w:r>
        <w:rPr>
          <w:rFonts w:ascii="Arial" w:hAnsi="Arial" w:cs="Arial"/>
          <w:b/>
          <w:bCs/>
          <w:sz w:val="20"/>
        </w:rPr>
        <w:t>(04) mois calendaires.</w:t>
      </w:r>
    </w:p>
    <w:p w:rsidR="00E215D6" w:rsidRDefault="00E215D6" w:rsidP="00E215D6">
      <w:pPr>
        <w:spacing w:line="276" w:lineRule="auto"/>
        <w:ind w:left="600" w:hanging="600"/>
        <w:jc w:val="both"/>
        <w:rPr>
          <w:rFonts w:ascii="Arial" w:hAnsi="Arial" w:cs="Arial"/>
          <w:sz w:val="20"/>
        </w:rPr>
      </w:pPr>
      <w:r>
        <w:rPr>
          <w:rFonts w:ascii="Arial" w:hAnsi="Arial" w:cs="Arial"/>
          <w:sz w:val="20"/>
        </w:rPr>
        <w:t>31.2 :</w:t>
      </w:r>
      <w:r>
        <w:rPr>
          <w:rFonts w:ascii="Arial" w:hAnsi="Arial" w:cs="Arial"/>
          <w:sz w:val="20"/>
        </w:rPr>
        <w:tab/>
        <w:t>Ce délai court à compter de la date de notification de l’ordre de service de commencer les travaux.</w:t>
      </w:r>
    </w:p>
    <w:p w:rsidR="00E215D6" w:rsidRPr="00682882" w:rsidRDefault="00E215D6" w:rsidP="00E215D6">
      <w:pPr>
        <w:pStyle w:val="p25"/>
        <w:widowControl/>
        <w:tabs>
          <w:tab w:val="clear" w:pos="720"/>
        </w:tabs>
        <w:autoSpaceDE/>
        <w:autoSpaceDN/>
        <w:adjustRightInd/>
        <w:spacing w:line="276" w:lineRule="auto"/>
        <w:rPr>
          <w:rFonts w:ascii="Arial" w:hAnsi="Arial" w:cs="Arial"/>
          <w:b/>
          <w:bCs/>
          <w:sz w:val="16"/>
          <w:szCs w:val="16"/>
          <w:u w:val="single"/>
        </w:rPr>
      </w:pPr>
    </w:p>
    <w:p w:rsidR="00E215D6" w:rsidRDefault="00E215D6" w:rsidP="00E215D6">
      <w:pPr>
        <w:pStyle w:val="p25"/>
        <w:widowControl/>
        <w:tabs>
          <w:tab w:val="clear" w:pos="720"/>
        </w:tabs>
        <w:autoSpaceDE/>
        <w:autoSpaceDN/>
        <w:adjustRightInd/>
        <w:spacing w:line="276" w:lineRule="auto"/>
        <w:rPr>
          <w:rFonts w:ascii="Arial" w:hAnsi="Arial" w:cs="Arial"/>
          <w:b/>
          <w:bCs/>
          <w:szCs w:val="20"/>
        </w:rPr>
      </w:pPr>
      <w:r w:rsidRPr="00EF5642">
        <w:rPr>
          <w:rFonts w:ascii="Arial" w:hAnsi="Arial" w:cs="Arial"/>
          <w:b/>
          <w:bCs/>
          <w:szCs w:val="20"/>
          <w:u w:val="single"/>
        </w:rPr>
        <w:t>Article 32</w:t>
      </w:r>
      <w:r>
        <w:rPr>
          <w:rFonts w:ascii="Arial" w:hAnsi="Arial" w:cs="Arial"/>
          <w:b/>
          <w:bCs/>
          <w:szCs w:val="20"/>
        </w:rPr>
        <w:t> : Rôles et responsabilités de l’entrepreneur (CCAG Article 40)</w:t>
      </w:r>
    </w:p>
    <w:p w:rsidR="00E215D6" w:rsidRDefault="00E215D6" w:rsidP="00E215D6">
      <w:pPr>
        <w:spacing w:line="276" w:lineRule="auto"/>
        <w:jc w:val="both"/>
        <w:rPr>
          <w:rFonts w:ascii="Arial" w:hAnsi="Arial" w:cs="Arial"/>
          <w:sz w:val="20"/>
        </w:rPr>
      </w:pPr>
      <w:r>
        <w:rPr>
          <w:rFonts w:ascii="Arial" w:hAnsi="Arial" w:cs="Arial"/>
          <w:sz w:val="20"/>
        </w:rPr>
        <w:t>Le planning détaillé et général d’avancement des travaux sera communiqué à l’ingénieur</w:t>
      </w:r>
      <w:r w:rsidR="00B8473D">
        <w:rPr>
          <w:rFonts w:ascii="Arial" w:hAnsi="Arial" w:cs="Arial"/>
          <w:sz w:val="20"/>
        </w:rPr>
        <w:t xml:space="preserve"> du Marché</w:t>
      </w:r>
      <w:r>
        <w:rPr>
          <w:rFonts w:ascii="Arial" w:hAnsi="Arial" w:cs="Arial"/>
          <w:sz w:val="20"/>
        </w:rPr>
        <w:t>, en trois (03) exemplaires à chaque début de mois.</w:t>
      </w:r>
    </w:p>
    <w:p w:rsidR="00E215D6" w:rsidRPr="00682882" w:rsidRDefault="00E215D6" w:rsidP="00E215D6">
      <w:pPr>
        <w:pStyle w:val="p25"/>
        <w:widowControl/>
        <w:tabs>
          <w:tab w:val="clear" w:pos="720"/>
        </w:tabs>
        <w:autoSpaceDE/>
        <w:autoSpaceDN/>
        <w:adjustRightInd/>
        <w:spacing w:line="276" w:lineRule="auto"/>
        <w:rPr>
          <w:rFonts w:ascii="Arial" w:hAnsi="Arial" w:cs="Arial"/>
          <w:b/>
          <w:bCs/>
          <w:sz w:val="16"/>
          <w:szCs w:val="16"/>
          <w:u w:val="single"/>
        </w:rPr>
      </w:pPr>
    </w:p>
    <w:p w:rsidR="00E215D6" w:rsidRDefault="00E215D6" w:rsidP="00E215D6">
      <w:pPr>
        <w:pStyle w:val="p25"/>
        <w:widowControl/>
        <w:tabs>
          <w:tab w:val="clear" w:pos="720"/>
        </w:tabs>
        <w:autoSpaceDE/>
        <w:autoSpaceDN/>
        <w:adjustRightInd/>
        <w:spacing w:line="276" w:lineRule="auto"/>
        <w:rPr>
          <w:rFonts w:ascii="Arial" w:hAnsi="Arial" w:cs="Arial"/>
          <w:b/>
          <w:bCs/>
          <w:szCs w:val="20"/>
        </w:rPr>
      </w:pPr>
      <w:r w:rsidRPr="00EF5642">
        <w:rPr>
          <w:rFonts w:ascii="Arial" w:hAnsi="Arial" w:cs="Arial"/>
          <w:b/>
          <w:bCs/>
          <w:szCs w:val="20"/>
          <w:u w:val="single"/>
        </w:rPr>
        <w:t>Article 33</w:t>
      </w:r>
      <w:r>
        <w:rPr>
          <w:rFonts w:ascii="Arial" w:hAnsi="Arial" w:cs="Arial"/>
          <w:b/>
          <w:bCs/>
          <w:szCs w:val="20"/>
        </w:rPr>
        <w:t> : Mise à disposition des documents et du site (CCAG Article 42)</w:t>
      </w:r>
    </w:p>
    <w:p w:rsidR="00E215D6" w:rsidRDefault="00E215D6" w:rsidP="00E215D6">
      <w:pPr>
        <w:spacing w:line="276" w:lineRule="auto"/>
        <w:jc w:val="both"/>
        <w:rPr>
          <w:rFonts w:ascii="Arial" w:hAnsi="Arial" w:cs="Arial"/>
          <w:sz w:val="20"/>
        </w:rPr>
      </w:pPr>
      <w:r>
        <w:rPr>
          <w:rFonts w:ascii="Arial" w:hAnsi="Arial" w:cs="Arial"/>
          <w:sz w:val="20"/>
        </w:rPr>
        <w:t>L’exemplaire reproductible des plans figurant dans le Dossier d’Appel d’Offres sera remis par le Chef de service</w:t>
      </w:r>
      <w:r w:rsidR="00B8473D">
        <w:rPr>
          <w:rFonts w:ascii="Arial" w:hAnsi="Arial" w:cs="Arial"/>
          <w:sz w:val="20"/>
        </w:rPr>
        <w:t xml:space="preserve"> du Marché</w:t>
      </w:r>
      <w:r>
        <w:rPr>
          <w:rFonts w:ascii="Arial" w:hAnsi="Arial" w:cs="Arial"/>
          <w:sz w:val="20"/>
        </w:rPr>
        <w:t>.</w:t>
      </w:r>
    </w:p>
    <w:p w:rsidR="00E215D6" w:rsidRDefault="00B8473D" w:rsidP="00E215D6">
      <w:pPr>
        <w:spacing w:line="276" w:lineRule="auto"/>
        <w:jc w:val="both"/>
        <w:rPr>
          <w:rFonts w:ascii="Arial" w:hAnsi="Arial" w:cs="Arial"/>
          <w:sz w:val="20"/>
        </w:rPr>
      </w:pPr>
      <w:r>
        <w:rPr>
          <w:rFonts w:ascii="Arial" w:hAnsi="Arial" w:cs="Arial"/>
          <w:sz w:val="20"/>
        </w:rPr>
        <w:t>Le M</w:t>
      </w:r>
      <w:r w:rsidR="00E215D6">
        <w:rPr>
          <w:rFonts w:ascii="Arial" w:hAnsi="Arial" w:cs="Arial"/>
          <w:sz w:val="20"/>
        </w:rPr>
        <w:t>aitr</w:t>
      </w:r>
      <w:r>
        <w:rPr>
          <w:rFonts w:ascii="Arial" w:hAnsi="Arial" w:cs="Arial"/>
          <w:sz w:val="20"/>
        </w:rPr>
        <w:t>e d’O</w:t>
      </w:r>
      <w:r w:rsidR="00E215D6">
        <w:rPr>
          <w:rFonts w:ascii="Arial" w:hAnsi="Arial" w:cs="Arial"/>
          <w:sz w:val="20"/>
        </w:rPr>
        <w:t>uvrage met le site des travaux et ses voies d’accès à la disposition de l’entrepreneur en temps utile et au fur et à mesure de l’avancement des travaux.</w:t>
      </w:r>
    </w:p>
    <w:p w:rsidR="00E215D6" w:rsidRDefault="00E215D6" w:rsidP="00E215D6">
      <w:pPr>
        <w:pStyle w:val="p25"/>
        <w:widowControl/>
        <w:tabs>
          <w:tab w:val="clear" w:pos="720"/>
        </w:tabs>
        <w:autoSpaceDE/>
        <w:autoSpaceDN/>
        <w:adjustRightInd/>
        <w:spacing w:line="276" w:lineRule="auto"/>
        <w:rPr>
          <w:rFonts w:ascii="Arial" w:hAnsi="Arial" w:cs="Arial"/>
          <w:b/>
          <w:bCs/>
          <w:szCs w:val="20"/>
        </w:rPr>
      </w:pPr>
      <w:r w:rsidRPr="00EF5642">
        <w:rPr>
          <w:rFonts w:ascii="Arial" w:hAnsi="Arial" w:cs="Arial"/>
          <w:b/>
          <w:bCs/>
          <w:szCs w:val="20"/>
          <w:u w:val="single"/>
        </w:rPr>
        <w:t>Article 34</w:t>
      </w:r>
      <w:r>
        <w:rPr>
          <w:rFonts w:ascii="Arial" w:hAnsi="Arial" w:cs="Arial"/>
          <w:b/>
          <w:bCs/>
          <w:szCs w:val="20"/>
        </w:rPr>
        <w:t> : Assurances des ouvrages et responsabilités civiles (CCAG Article 45)</w:t>
      </w:r>
    </w:p>
    <w:p w:rsidR="00E215D6" w:rsidRDefault="00E215D6" w:rsidP="00E215D6">
      <w:pPr>
        <w:spacing w:line="276" w:lineRule="auto"/>
        <w:jc w:val="both"/>
        <w:rPr>
          <w:rFonts w:ascii="Arial" w:hAnsi="Arial" w:cs="Arial"/>
          <w:sz w:val="20"/>
        </w:rPr>
      </w:pPr>
      <w:r>
        <w:rPr>
          <w:rFonts w:ascii="Arial" w:hAnsi="Arial" w:cs="Arial"/>
          <w:sz w:val="20"/>
        </w:rPr>
        <w:t>Les polices d’assurances suivantes son</w:t>
      </w:r>
      <w:r w:rsidR="00B8473D">
        <w:rPr>
          <w:rFonts w:ascii="Arial" w:hAnsi="Arial" w:cs="Arial"/>
          <w:sz w:val="20"/>
        </w:rPr>
        <w:t>t requises au titre du présent M</w:t>
      </w:r>
      <w:r>
        <w:rPr>
          <w:rFonts w:ascii="Arial" w:hAnsi="Arial" w:cs="Arial"/>
          <w:sz w:val="20"/>
        </w:rPr>
        <w:t>arché :</w:t>
      </w:r>
    </w:p>
    <w:p w:rsidR="00E215D6" w:rsidRDefault="00E215D6" w:rsidP="00E215D6">
      <w:pPr>
        <w:numPr>
          <w:ilvl w:val="0"/>
          <w:numId w:val="13"/>
        </w:numPr>
        <w:tabs>
          <w:tab w:val="clear" w:pos="770"/>
          <w:tab w:val="num" w:pos="480"/>
        </w:tabs>
        <w:spacing w:line="276" w:lineRule="auto"/>
        <w:ind w:left="480" w:hanging="480"/>
        <w:jc w:val="both"/>
        <w:rPr>
          <w:rFonts w:ascii="Arial" w:hAnsi="Arial" w:cs="Arial"/>
          <w:sz w:val="20"/>
        </w:rPr>
      </w:pPr>
      <w:r>
        <w:rPr>
          <w:rFonts w:ascii="Arial" w:hAnsi="Arial" w:cs="Arial"/>
          <w:sz w:val="20"/>
        </w:rPr>
        <w:t>Assurance des risques causés à des tiers par son personnel salarié en activité au travail, par le matériel qu’il utilise, du fait des travaux ;</w:t>
      </w:r>
    </w:p>
    <w:p w:rsidR="00E215D6" w:rsidRDefault="00E215D6" w:rsidP="00E215D6">
      <w:pPr>
        <w:numPr>
          <w:ilvl w:val="0"/>
          <w:numId w:val="13"/>
        </w:numPr>
        <w:tabs>
          <w:tab w:val="clear" w:pos="770"/>
          <w:tab w:val="num" w:pos="480"/>
        </w:tabs>
        <w:spacing w:line="276" w:lineRule="auto"/>
        <w:ind w:left="480" w:hanging="480"/>
        <w:jc w:val="both"/>
        <w:rPr>
          <w:rFonts w:ascii="Arial" w:hAnsi="Arial" w:cs="Arial"/>
          <w:sz w:val="20"/>
        </w:rPr>
      </w:pPr>
      <w:r>
        <w:rPr>
          <w:rFonts w:ascii="Arial" w:hAnsi="Arial" w:cs="Arial"/>
          <w:sz w:val="20"/>
        </w:rPr>
        <w:t>Assurance « Tous risques chantier »</w:t>
      </w:r>
    </w:p>
    <w:p w:rsidR="00E215D6" w:rsidRDefault="00E215D6" w:rsidP="00E215D6">
      <w:pPr>
        <w:numPr>
          <w:ilvl w:val="0"/>
          <w:numId w:val="13"/>
        </w:numPr>
        <w:tabs>
          <w:tab w:val="clear" w:pos="770"/>
          <w:tab w:val="num" w:pos="480"/>
        </w:tabs>
        <w:spacing w:line="276" w:lineRule="auto"/>
        <w:ind w:left="480" w:hanging="480"/>
        <w:jc w:val="both"/>
        <w:rPr>
          <w:rFonts w:ascii="Arial" w:hAnsi="Arial" w:cs="Arial"/>
          <w:sz w:val="20"/>
        </w:rPr>
      </w:pPr>
      <w:r>
        <w:rPr>
          <w:rFonts w:ascii="Arial" w:hAnsi="Arial" w:cs="Arial"/>
          <w:sz w:val="20"/>
        </w:rPr>
        <w:t>Assurance couvrant la responsabilité décennale.</w:t>
      </w:r>
    </w:p>
    <w:p w:rsidR="00E215D6" w:rsidRDefault="00E215D6" w:rsidP="00E215D6">
      <w:pPr>
        <w:pStyle w:val="p25"/>
        <w:widowControl/>
        <w:tabs>
          <w:tab w:val="clear" w:pos="720"/>
        </w:tabs>
        <w:autoSpaceDE/>
        <w:autoSpaceDN/>
        <w:adjustRightInd/>
        <w:spacing w:line="276" w:lineRule="auto"/>
        <w:rPr>
          <w:rFonts w:ascii="Arial" w:hAnsi="Arial" w:cs="Arial"/>
          <w:b/>
          <w:bCs/>
          <w:szCs w:val="20"/>
        </w:rPr>
      </w:pPr>
      <w:r w:rsidRPr="00EF5642">
        <w:rPr>
          <w:rFonts w:ascii="Arial" w:hAnsi="Arial" w:cs="Arial"/>
          <w:b/>
          <w:bCs/>
          <w:szCs w:val="20"/>
          <w:u w:val="single"/>
        </w:rPr>
        <w:t>Article 35</w:t>
      </w:r>
      <w:r>
        <w:rPr>
          <w:rFonts w:ascii="Arial" w:hAnsi="Arial" w:cs="Arial"/>
          <w:b/>
          <w:bCs/>
          <w:szCs w:val="20"/>
        </w:rPr>
        <w:t> : Pièces à fournir par l’entrepreneur (CCAG Article 49 complété)</w:t>
      </w:r>
    </w:p>
    <w:p w:rsidR="00E215D6" w:rsidRPr="00CF3FD1" w:rsidRDefault="00E215D6" w:rsidP="00E215D6">
      <w:pPr>
        <w:spacing w:line="276" w:lineRule="auto"/>
        <w:ind w:left="600" w:hanging="600"/>
        <w:jc w:val="both"/>
        <w:rPr>
          <w:rFonts w:ascii="Arial" w:hAnsi="Arial" w:cs="Arial"/>
          <w:b/>
          <w:i/>
          <w:iCs/>
          <w:sz w:val="20"/>
        </w:rPr>
      </w:pPr>
      <w:r>
        <w:rPr>
          <w:rFonts w:ascii="Arial" w:hAnsi="Arial" w:cs="Arial"/>
          <w:b/>
          <w:i/>
          <w:iCs/>
          <w:sz w:val="20"/>
        </w:rPr>
        <w:t>35</w:t>
      </w:r>
      <w:r w:rsidRPr="00CF3FD1">
        <w:rPr>
          <w:rFonts w:ascii="Arial" w:hAnsi="Arial" w:cs="Arial"/>
          <w:b/>
          <w:i/>
          <w:iCs/>
          <w:sz w:val="20"/>
        </w:rPr>
        <w:t>.1 :</w:t>
      </w:r>
      <w:r w:rsidRPr="00CF3FD1">
        <w:rPr>
          <w:rFonts w:ascii="Arial" w:hAnsi="Arial" w:cs="Arial"/>
          <w:b/>
          <w:i/>
          <w:iCs/>
          <w:sz w:val="20"/>
        </w:rPr>
        <w:tab/>
        <w:t>Programme des travaux, Plan d’Assurance qualité</w:t>
      </w:r>
    </w:p>
    <w:p w:rsidR="00E215D6" w:rsidRDefault="00E215D6" w:rsidP="00E215D6">
      <w:pPr>
        <w:numPr>
          <w:ilvl w:val="0"/>
          <w:numId w:val="15"/>
        </w:numPr>
        <w:tabs>
          <w:tab w:val="clear" w:pos="770"/>
          <w:tab w:val="num" w:pos="960"/>
        </w:tabs>
        <w:spacing w:line="276" w:lineRule="auto"/>
        <w:ind w:left="960" w:hanging="480"/>
        <w:jc w:val="both"/>
        <w:rPr>
          <w:rFonts w:ascii="Arial" w:hAnsi="Arial" w:cs="Arial"/>
          <w:sz w:val="20"/>
        </w:rPr>
      </w:pPr>
      <w:r>
        <w:rPr>
          <w:rFonts w:ascii="Arial" w:hAnsi="Arial" w:cs="Arial"/>
          <w:sz w:val="20"/>
        </w:rPr>
        <w:t>Dans un délai maximum de quinze (15) jours à compter de la notification de l’ordre de service de commencer les travaux, l’entrepreneur soumettra en cinq (05) exemplaires, pour app</w:t>
      </w:r>
      <w:r w:rsidR="00B8473D">
        <w:rPr>
          <w:rFonts w:ascii="Arial" w:hAnsi="Arial" w:cs="Arial"/>
          <w:sz w:val="20"/>
        </w:rPr>
        <w:t>robation du Chef de Service du M</w:t>
      </w:r>
      <w:r>
        <w:rPr>
          <w:rFonts w:ascii="Arial" w:hAnsi="Arial" w:cs="Arial"/>
          <w:sz w:val="20"/>
        </w:rPr>
        <w:t>arché, le programme d’exécution des travaux, son calendrier d’approvisionnement, son projet de Plan d’Assurance Qualité (PAQ) et son plan de gestion environnemental.</w:t>
      </w:r>
    </w:p>
    <w:p w:rsidR="00E215D6" w:rsidRDefault="00E215D6" w:rsidP="00E215D6">
      <w:pPr>
        <w:spacing w:line="276" w:lineRule="auto"/>
        <w:ind w:left="960"/>
        <w:jc w:val="both"/>
        <w:rPr>
          <w:rFonts w:ascii="Arial" w:hAnsi="Arial" w:cs="Arial"/>
          <w:sz w:val="20"/>
        </w:rPr>
      </w:pPr>
      <w:r>
        <w:rPr>
          <w:rFonts w:ascii="Arial" w:hAnsi="Arial" w:cs="Arial"/>
          <w:sz w:val="20"/>
        </w:rPr>
        <w:t>Ce programme sera exclusivement présenté selon les modèles fournis.</w:t>
      </w:r>
    </w:p>
    <w:p w:rsidR="00E215D6" w:rsidRDefault="00E215D6" w:rsidP="00E215D6">
      <w:pPr>
        <w:spacing w:line="276" w:lineRule="auto"/>
        <w:ind w:left="960"/>
        <w:jc w:val="both"/>
        <w:rPr>
          <w:rFonts w:ascii="Arial" w:hAnsi="Arial" w:cs="Arial"/>
          <w:sz w:val="20"/>
        </w:rPr>
      </w:pPr>
      <w:r>
        <w:rPr>
          <w:rFonts w:ascii="Arial" w:hAnsi="Arial" w:cs="Arial"/>
          <w:sz w:val="20"/>
        </w:rPr>
        <w:t>Deux (2) exemplaires de ces pièces lui seront retournés dans un délai de huit à quinze jours à partir de leur réception avec :</w:t>
      </w:r>
    </w:p>
    <w:p w:rsidR="00E215D6" w:rsidRDefault="00E215D6" w:rsidP="00E215D6">
      <w:pPr>
        <w:numPr>
          <w:ilvl w:val="0"/>
          <w:numId w:val="16"/>
        </w:numPr>
        <w:tabs>
          <w:tab w:val="clear" w:pos="770"/>
          <w:tab w:val="num" w:pos="1440"/>
        </w:tabs>
        <w:spacing w:line="276" w:lineRule="auto"/>
        <w:ind w:left="1440" w:hanging="480"/>
        <w:jc w:val="both"/>
        <w:rPr>
          <w:rFonts w:ascii="Arial" w:hAnsi="Arial" w:cs="Arial"/>
          <w:sz w:val="20"/>
        </w:rPr>
      </w:pPr>
      <w:r>
        <w:rPr>
          <w:rFonts w:ascii="Arial" w:hAnsi="Arial" w:cs="Arial"/>
          <w:sz w:val="20"/>
        </w:rPr>
        <w:t>Soit la mention d’approbation « BON POUR EXECUTION »</w:t>
      </w:r>
    </w:p>
    <w:p w:rsidR="00E215D6" w:rsidRDefault="00E215D6" w:rsidP="00E215D6">
      <w:pPr>
        <w:numPr>
          <w:ilvl w:val="0"/>
          <w:numId w:val="16"/>
        </w:numPr>
        <w:tabs>
          <w:tab w:val="clear" w:pos="770"/>
          <w:tab w:val="num" w:pos="1440"/>
        </w:tabs>
        <w:spacing w:line="276" w:lineRule="auto"/>
        <w:ind w:left="1440" w:hanging="480"/>
        <w:jc w:val="both"/>
        <w:rPr>
          <w:rFonts w:ascii="Arial" w:hAnsi="Arial" w:cs="Arial"/>
          <w:sz w:val="20"/>
        </w:rPr>
      </w:pPr>
      <w:r>
        <w:rPr>
          <w:rFonts w:ascii="Arial" w:hAnsi="Arial" w:cs="Arial"/>
          <w:sz w:val="20"/>
        </w:rPr>
        <w:t>Soit la mention de leur rejet accompagnée des motifs du rejet.</w:t>
      </w:r>
    </w:p>
    <w:p w:rsidR="00E215D6" w:rsidRDefault="00E215D6" w:rsidP="00E215D6">
      <w:pPr>
        <w:spacing w:line="276" w:lineRule="auto"/>
        <w:ind w:left="960"/>
        <w:jc w:val="both"/>
        <w:rPr>
          <w:rFonts w:ascii="Arial" w:hAnsi="Arial" w:cs="Arial"/>
          <w:sz w:val="20"/>
        </w:rPr>
      </w:pPr>
      <w:r>
        <w:rPr>
          <w:rFonts w:ascii="Arial" w:hAnsi="Arial" w:cs="Arial"/>
          <w:sz w:val="20"/>
        </w:rPr>
        <w:t>L’entrepreneur disposera alors de huit (08) jours pour présenter un nouveau pr</w:t>
      </w:r>
      <w:r w:rsidR="00B8473D">
        <w:rPr>
          <w:rFonts w:ascii="Arial" w:hAnsi="Arial" w:cs="Arial"/>
          <w:sz w:val="20"/>
        </w:rPr>
        <w:t>ogramme. Le Chef de Service du M</w:t>
      </w:r>
      <w:r>
        <w:rPr>
          <w:rFonts w:ascii="Arial" w:hAnsi="Arial" w:cs="Arial"/>
          <w:sz w:val="20"/>
        </w:rPr>
        <w:t>arché disposera alors d’un délai de cinq (5) jours pour donner son approbation ou faire d’éventuelles remarques. Dans ce cas, la procédure est relancée sans que cela ne puisse modifier le délai contractuel.</w:t>
      </w:r>
    </w:p>
    <w:p w:rsidR="00E215D6" w:rsidRDefault="00E215D6" w:rsidP="00E215D6">
      <w:pPr>
        <w:spacing w:line="276" w:lineRule="auto"/>
        <w:ind w:left="960"/>
        <w:jc w:val="both"/>
        <w:rPr>
          <w:rFonts w:ascii="Arial" w:hAnsi="Arial" w:cs="Arial"/>
          <w:sz w:val="20"/>
        </w:rPr>
      </w:pPr>
      <w:r>
        <w:rPr>
          <w:rFonts w:ascii="Arial" w:hAnsi="Arial" w:cs="Arial"/>
          <w:sz w:val="20"/>
        </w:rPr>
        <w:t>L’approbation do</w:t>
      </w:r>
      <w:r w:rsidR="00B8473D">
        <w:rPr>
          <w:rFonts w:ascii="Arial" w:hAnsi="Arial" w:cs="Arial"/>
          <w:sz w:val="20"/>
        </w:rPr>
        <w:t>nnée par le Chef de Service du M</w:t>
      </w:r>
      <w:r>
        <w:rPr>
          <w:rFonts w:ascii="Arial" w:hAnsi="Arial" w:cs="Arial"/>
          <w:sz w:val="20"/>
        </w:rPr>
        <w:t>arché n’atténuera en rien la responsabilité de l’entrepreneur. Cependant, les travaux exécutés avant l’approbation du programme ne seront ni constatés ni rémunérés. Le planning actualisé et approuvé deviendra le planning contractuel.</w:t>
      </w:r>
    </w:p>
    <w:p w:rsidR="00E215D6" w:rsidRDefault="00E215D6" w:rsidP="00E215D6">
      <w:pPr>
        <w:numPr>
          <w:ilvl w:val="0"/>
          <w:numId w:val="15"/>
        </w:numPr>
        <w:tabs>
          <w:tab w:val="clear" w:pos="770"/>
          <w:tab w:val="num" w:pos="960"/>
        </w:tabs>
        <w:spacing w:line="276" w:lineRule="auto"/>
        <w:ind w:left="960" w:hanging="480"/>
        <w:jc w:val="both"/>
        <w:rPr>
          <w:rFonts w:ascii="Arial" w:hAnsi="Arial" w:cs="Arial"/>
          <w:sz w:val="20"/>
        </w:rPr>
      </w:pPr>
      <w:r>
        <w:rPr>
          <w:rFonts w:ascii="Arial" w:hAnsi="Arial" w:cs="Arial"/>
          <w:sz w:val="20"/>
        </w:rPr>
        <w:t xml:space="preserve">Le </w:t>
      </w:r>
      <w:r w:rsidR="00962804">
        <w:rPr>
          <w:rFonts w:ascii="Arial" w:hAnsi="Arial" w:cs="Arial"/>
          <w:sz w:val="20"/>
        </w:rPr>
        <w:t>volet e</w:t>
      </w:r>
      <w:r>
        <w:rPr>
          <w:rFonts w:ascii="Arial" w:hAnsi="Arial" w:cs="Arial"/>
          <w:sz w:val="20"/>
        </w:rPr>
        <w:t>nvironnemental fera ressortir notamment les conditions de choix des liquides, des sites techniques et de base vie, les conditions d’emprunt de sites d’extraction et les conditions de remise en état des sites des travaux et d’installation.</w:t>
      </w:r>
    </w:p>
    <w:p w:rsidR="00E215D6" w:rsidRDefault="00E215D6" w:rsidP="00E215D6">
      <w:pPr>
        <w:numPr>
          <w:ilvl w:val="0"/>
          <w:numId w:val="15"/>
        </w:numPr>
        <w:tabs>
          <w:tab w:val="clear" w:pos="770"/>
          <w:tab w:val="num" w:pos="960"/>
        </w:tabs>
        <w:spacing w:line="276" w:lineRule="auto"/>
        <w:ind w:left="960" w:hanging="480"/>
        <w:jc w:val="both"/>
        <w:rPr>
          <w:rFonts w:ascii="Arial" w:hAnsi="Arial" w:cs="Arial"/>
          <w:sz w:val="20"/>
        </w:rPr>
      </w:pPr>
      <w:r>
        <w:rPr>
          <w:rFonts w:ascii="Arial" w:hAnsi="Arial" w:cs="Arial"/>
          <w:sz w:val="20"/>
        </w:rPr>
        <w:t>L’entrepreneur indiquera dans ce programme les matériels et méthodes qu’il compte utiliser ainsi que les effectifs du personnel qu’il compte employer.</w:t>
      </w:r>
    </w:p>
    <w:p w:rsidR="00E215D6" w:rsidRDefault="00B8473D" w:rsidP="00E215D6">
      <w:pPr>
        <w:numPr>
          <w:ilvl w:val="0"/>
          <w:numId w:val="15"/>
        </w:numPr>
        <w:tabs>
          <w:tab w:val="clear" w:pos="770"/>
          <w:tab w:val="num" w:pos="960"/>
        </w:tabs>
        <w:spacing w:line="276" w:lineRule="auto"/>
        <w:ind w:left="960" w:hanging="480"/>
        <w:jc w:val="both"/>
        <w:rPr>
          <w:rFonts w:ascii="Arial" w:hAnsi="Arial" w:cs="Arial"/>
          <w:sz w:val="20"/>
        </w:rPr>
      </w:pPr>
      <w:r>
        <w:rPr>
          <w:rFonts w:ascii="Arial" w:hAnsi="Arial" w:cs="Arial"/>
          <w:sz w:val="20"/>
        </w:rPr>
        <w:t>L’agrément donné par le Chef de Service du M</w:t>
      </w:r>
      <w:r w:rsidR="00E215D6">
        <w:rPr>
          <w:rFonts w:ascii="Arial" w:hAnsi="Arial" w:cs="Arial"/>
          <w:sz w:val="20"/>
        </w:rPr>
        <w:t>arché ne diminue en rien la responsabilité de l’entrepreneur quant aux conséquences dommageables que leur mise en œuvre pourrait avoir tant à l’égard des tiers qu’à l’égard du respect des clauses du marché.</w:t>
      </w:r>
    </w:p>
    <w:p w:rsidR="00E215D6" w:rsidRPr="00CF3FD1" w:rsidRDefault="00E215D6" w:rsidP="00E215D6">
      <w:pPr>
        <w:spacing w:line="276" w:lineRule="auto"/>
        <w:ind w:left="600" w:hanging="600"/>
        <w:jc w:val="both"/>
        <w:rPr>
          <w:rFonts w:ascii="Arial" w:hAnsi="Arial" w:cs="Arial"/>
          <w:b/>
          <w:i/>
          <w:iCs/>
          <w:sz w:val="20"/>
        </w:rPr>
      </w:pPr>
      <w:r>
        <w:rPr>
          <w:rFonts w:ascii="Arial" w:hAnsi="Arial" w:cs="Arial"/>
          <w:b/>
          <w:i/>
          <w:iCs/>
          <w:sz w:val="20"/>
        </w:rPr>
        <w:t>35</w:t>
      </w:r>
      <w:r w:rsidRPr="00CF3FD1">
        <w:rPr>
          <w:rFonts w:ascii="Arial" w:hAnsi="Arial" w:cs="Arial"/>
          <w:b/>
          <w:i/>
          <w:iCs/>
          <w:sz w:val="20"/>
        </w:rPr>
        <w:t>.2 :</w:t>
      </w:r>
      <w:r w:rsidRPr="00CF3FD1">
        <w:rPr>
          <w:rFonts w:ascii="Arial" w:hAnsi="Arial" w:cs="Arial"/>
          <w:b/>
          <w:i/>
          <w:iCs/>
          <w:sz w:val="20"/>
        </w:rPr>
        <w:tab/>
        <w:t>Projet d’exécution</w:t>
      </w:r>
    </w:p>
    <w:p w:rsidR="00E215D6" w:rsidRDefault="00E215D6" w:rsidP="00E215D6">
      <w:pPr>
        <w:numPr>
          <w:ilvl w:val="0"/>
          <w:numId w:val="17"/>
        </w:numPr>
        <w:tabs>
          <w:tab w:val="clear" w:pos="770"/>
          <w:tab w:val="num" w:pos="960"/>
        </w:tabs>
        <w:spacing w:line="276" w:lineRule="auto"/>
        <w:ind w:left="960" w:hanging="480"/>
        <w:jc w:val="both"/>
        <w:rPr>
          <w:rFonts w:ascii="Arial" w:hAnsi="Arial" w:cs="Arial"/>
          <w:sz w:val="20"/>
        </w:rPr>
      </w:pPr>
      <w:r>
        <w:rPr>
          <w:rFonts w:ascii="Arial" w:hAnsi="Arial" w:cs="Arial"/>
          <w:sz w:val="20"/>
        </w:rPr>
        <w:t>Le dossier des plans d’exécution (calcul et dessins) nécessaires à la réalisation de toutes les parties de l’ouvrage devront être soumis à l’approbation d</w:t>
      </w:r>
      <w:r w:rsidR="00871087">
        <w:rPr>
          <w:rFonts w:ascii="Arial" w:hAnsi="Arial" w:cs="Arial"/>
          <w:sz w:val="20"/>
        </w:rPr>
        <w:t>e l’Ingénieur du M</w:t>
      </w:r>
      <w:r w:rsidR="00A500BE">
        <w:rPr>
          <w:rFonts w:ascii="Arial" w:hAnsi="Arial" w:cs="Arial"/>
          <w:sz w:val="20"/>
        </w:rPr>
        <w:t xml:space="preserve">arché, </w:t>
      </w:r>
      <w:r>
        <w:rPr>
          <w:rFonts w:ascii="Arial" w:hAnsi="Arial" w:cs="Arial"/>
          <w:sz w:val="20"/>
        </w:rPr>
        <w:t>sept (7) jours au moins avant la date prévue pour le début de la réalisation de la partie d’ouvrage correspondante.</w:t>
      </w:r>
    </w:p>
    <w:p w:rsidR="00E215D6" w:rsidRDefault="00E215D6" w:rsidP="00E215D6">
      <w:pPr>
        <w:numPr>
          <w:ilvl w:val="0"/>
          <w:numId w:val="17"/>
        </w:numPr>
        <w:tabs>
          <w:tab w:val="clear" w:pos="770"/>
          <w:tab w:val="num" w:pos="960"/>
        </w:tabs>
        <w:spacing w:line="276" w:lineRule="auto"/>
        <w:ind w:left="960" w:hanging="480"/>
        <w:jc w:val="both"/>
        <w:rPr>
          <w:rFonts w:ascii="Arial" w:hAnsi="Arial" w:cs="Arial"/>
          <w:sz w:val="20"/>
        </w:rPr>
      </w:pPr>
      <w:r>
        <w:rPr>
          <w:rFonts w:ascii="Arial" w:hAnsi="Arial" w:cs="Arial"/>
          <w:sz w:val="20"/>
        </w:rPr>
        <w:t>L</w:t>
      </w:r>
      <w:r w:rsidR="00A500BE">
        <w:rPr>
          <w:rFonts w:ascii="Arial" w:hAnsi="Arial" w:cs="Arial"/>
          <w:sz w:val="20"/>
        </w:rPr>
        <w:t xml:space="preserve">’ingénieur du </w:t>
      </w:r>
      <w:r w:rsidR="00871087">
        <w:rPr>
          <w:rFonts w:ascii="Arial" w:hAnsi="Arial" w:cs="Arial"/>
          <w:sz w:val="20"/>
        </w:rPr>
        <w:t>M</w:t>
      </w:r>
      <w:r>
        <w:rPr>
          <w:rFonts w:ascii="Arial" w:hAnsi="Arial" w:cs="Arial"/>
          <w:sz w:val="20"/>
        </w:rPr>
        <w:t>arché disposera d’un délai de sept (7) jours pour les examiner et faire connaître ses observations. L’entrepreneur disposera alors d’un délai de cinq (5) jours pour présenter un nouveau dossier intégrant lesdites observations.</w:t>
      </w:r>
    </w:p>
    <w:p w:rsidR="00871087" w:rsidRDefault="00871087" w:rsidP="00871087">
      <w:pPr>
        <w:spacing w:line="276" w:lineRule="auto"/>
        <w:ind w:left="960"/>
        <w:jc w:val="both"/>
        <w:rPr>
          <w:rFonts w:ascii="Arial" w:hAnsi="Arial" w:cs="Arial"/>
          <w:sz w:val="20"/>
        </w:rPr>
      </w:pPr>
    </w:p>
    <w:p w:rsidR="00871087" w:rsidRDefault="00871087" w:rsidP="00871087">
      <w:pPr>
        <w:spacing w:line="276" w:lineRule="auto"/>
        <w:ind w:left="960"/>
        <w:jc w:val="both"/>
        <w:rPr>
          <w:rFonts w:ascii="Arial" w:hAnsi="Arial" w:cs="Arial"/>
          <w:sz w:val="20"/>
        </w:rPr>
      </w:pPr>
    </w:p>
    <w:p w:rsidR="00E215D6" w:rsidRDefault="00E215D6" w:rsidP="00E215D6">
      <w:pPr>
        <w:pStyle w:val="p25"/>
        <w:widowControl/>
        <w:tabs>
          <w:tab w:val="clear" w:pos="720"/>
        </w:tabs>
        <w:autoSpaceDE/>
        <w:autoSpaceDN/>
        <w:adjustRightInd/>
        <w:spacing w:line="276" w:lineRule="auto"/>
        <w:rPr>
          <w:rFonts w:ascii="Arial" w:hAnsi="Arial" w:cs="Arial"/>
          <w:b/>
          <w:bCs/>
          <w:szCs w:val="20"/>
        </w:rPr>
      </w:pPr>
      <w:r w:rsidRPr="00EF5642">
        <w:rPr>
          <w:rFonts w:ascii="Arial" w:hAnsi="Arial" w:cs="Arial"/>
          <w:b/>
          <w:bCs/>
          <w:szCs w:val="20"/>
          <w:u w:val="single"/>
        </w:rPr>
        <w:lastRenderedPageBreak/>
        <w:t>Article 36</w:t>
      </w:r>
      <w:r>
        <w:rPr>
          <w:rFonts w:ascii="Arial" w:hAnsi="Arial" w:cs="Arial"/>
          <w:b/>
          <w:bCs/>
          <w:szCs w:val="20"/>
        </w:rPr>
        <w:t> : Organisation et sécurité des chantiers (CCAG Article 50)</w:t>
      </w:r>
    </w:p>
    <w:p w:rsidR="00E215D6" w:rsidRDefault="00E215D6" w:rsidP="00E215D6">
      <w:pPr>
        <w:spacing w:line="276" w:lineRule="auto"/>
        <w:jc w:val="both"/>
        <w:rPr>
          <w:rFonts w:ascii="Arial" w:hAnsi="Arial" w:cs="Arial"/>
          <w:sz w:val="20"/>
        </w:rPr>
      </w:pPr>
      <w:r>
        <w:rPr>
          <w:rFonts w:ascii="Arial" w:hAnsi="Arial" w:cs="Arial"/>
          <w:sz w:val="20"/>
        </w:rPr>
        <w:t xml:space="preserve">Le panneau de chantier placé à l’entrée du chantier, devra être mis en place dans un délai maximum </w:t>
      </w:r>
      <w:r w:rsidRPr="004069FC">
        <w:rPr>
          <w:rFonts w:ascii="Arial" w:hAnsi="Arial" w:cs="Arial"/>
          <w:sz w:val="20"/>
        </w:rPr>
        <w:t>de quinze (15) jours</w:t>
      </w:r>
      <w:r>
        <w:rPr>
          <w:rFonts w:ascii="Arial" w:hAnsi="Arial" w:cs="Arial"/>
          <w:sz w:val="20"/>
        </w:rPr>
        <w:t xml:space="preserve"> après la notification de l’ordre service de commencer les travaux. Il sera conforme au modèle fourni et portera les indications suivantes :</w:t>
      </w:r>
    </w:p>
    <w:p w:rsidR="00E215D6" w:rsidRDefault="00E215D6" w:rsidP="00E215D6">
      <w:pPr>
        <w:numPr>
          <w:ilvl w:val="0"/>
          <w:numId w:val="13"/>
        </w:numPr>
        <w:tabs>
          <w:tab w:val="clear" w:pos="770"/>
          <w:tab w:val="num" w:pos="480"/>
        </w:tabs>
        <w:spacing w:line="276" w:lineRule="auto"/>
        <w:ind w:left="480" w:hanging="480"/>
        <w:jc w:val="both"/>
        <w:rPr>
          <w:rFonts w:ascii="Arial" w:hAnsi="Arial" w:cs="Arial"/>
          <w:sz w:val="20"/>
        </w:rPr>
      </w:pPr>
      <w:r w:rsidRPr="00EF5642">
        <w:rPr>
          <w:rFonts w:ascii="Arial" w:hAnsi="Arial" w:cs="Arial"/>
          <w:sz w:val="20"/>
        </w:rPr>
        <w:t>Maître d’Ouvrage,</w:t>
      </w:r>
    </w:p>
    <w:p w:rsidR="00E215D6" w:rsidRPr="00EF5642" w:rsidRDefault="00E215D6" w:rsidP="00E215D6">
      <w:pPr>
        <w:numPr>
          <w:ilvl w:val="0"/>
          <w:numId w:val="13"/>
        </w:numPr>
        <w:tabs>
          <w:tab w:val="clear" w:pos="770"/>
          <w:tab w:val="num" w:pos="480"/>
        </w:tabs>
        <w:spacing w:line="276" w:lineRule="auto"/>
        <w:ind w:left="480" w:hanging="480"/>
        <w:jc w:val="both"/>
        <w:rPr>
          <w:rFonts w:ascii="Arial" w:hAnsi="Arial" w:cs="Arial"/>
          <w:sz w:val="20"/>
        </w:rPr>
      </w:pPr>
      <w:r>
        <w:rPr>
          <w:rFonts w:ascii="Arial" w:hAnsi="Arial" w:cs="Arial"/>
          <w:sz w:val="20"/>
        </w:rPr>
        <w:t>Objet des travaux</w:t>
      </w:r>
    </w:p>
    <w:p w:rsidR="00E215D6" w:rsidRDefault="00871087" w:rsidP="00E215D6">
      <w:pPr>
        <w:numPr>
          <w:ilvl w:val="0"/>
          <w:numId w:val="13"/>
        </w:numPr>
        <w:tabs>
          <w:tab w:val="clear" w:pos="770"/>
          <w:tab w:val="num" w:pos="480"/>
        </w:tabs>
        <w:spacing w:line="276" w:lineRule="auto"/>
        <w:ind w:left="480" w:hanging="480"/>
        <w:jc w:val="both"/>
        <w:rPr>
          <w:rFonts w:ascii="Arial" w:hAnsi="Arial" w:cs="Arial"/>
          <w:sz w:val="20"/>
        </w:rPr>
      </w:pPr>
      <w:r>
        <w:rPr>
          <w:rFonts w:ascii="Arial" w:hAnsi="Arial" w:cs="Arial"/>
          <w:sz w:val="20"/>
        </w:rPr>
        <w:t>Chef de S</w:t>
      </w:r>
      <w:r w:rsidR="00E215D6">
        <w:rPr>
          <w:rFonts w:ascii="Arial" w:hAnsi="Arial" w:cs="Arial"/>
          <w:sz w:val="20"/>
        </w:rPr>
        <w:t>ervice du Marché</w:t>
      </w:r>
    </w:p>
    <w:p w:rsidR="00E215D6" w:rsidRDefault="00E215D6" w:rsidP="00E215D6">
      <w:pPr>
        <w:numPr>
          <w:ilvl w:val="0"/>
          <w:numId w:val="13"/>
        </w:numPr>
        <w:tabs>
          <w:tab w:val="clear" w:pos="770"/>
          <w:tab w:val="num" w:pos="480"/>
        </w:tabs>
        <w:spacing w:line="276" w:lineRule="auto"/>
        <w:ind w:left="480" w:hanging="480"/>
        <w:jc w:val="both"/>
        <w:rPr>
          <w:rFonts w:ascii="Arial" w:hAnsi="Arial" w:cs="Arial"/>
          <w:sz w:val="20"/>
        </w:rPr>
      </w:pPr>
      <w:r>
        <w:rPr>
          <w:rFonts w:ascii="Arial" w:hAnsi="Arial" w:cs="Arial"/>
          <w:sz w:val="20"/>
        </w:rPr>
        <w:t>Ingénieur du Marché</w:t>
      </w:r>
    </w:p>
    <w:p w:rsidR="00E215D6" w:rsidRPr="00EF5642" w:rsidRDefault="00E215D6" w:rsidP="00E215D6">
      <w:pPr>
        <w:numPr>
          <w:ilvl w:val="0"/>
          <w:numId w:val="13"/>
        </w:numPr>
        <w:tabs>
          <w:tab w:val="clear" w:pos="770"/>
          <w:tab w:val="num" w:pos="480"/>
        </w:tabs>
        <w:spacing w:line="276" w:lineRule="auto"/>
        <w:ind w:left="480" w:hanging="480"/>
        <w:jc w:val="both"/>
        <w:rPr>
          <w:rFonts w:ascii="Arial" w:hAnsi="Arial" w:cs="Arial"/>
          <w:sz w:val="20"/>
        </w:rPr>
      </w:pPr>
      <w:r w:rsidRPr="00EF5642">
        <w:rPr>
          <w:rFonts w:ascii="Arial" w:hAnsi="Arial" w:cs="Arial"/>
          <w:sz w:val="20"/>
        </w:rPr>
        <w:t>Source de financement,</w:t>
      </w:r>
    </w:p>
    <w:p w:rsidR="00E215D6" w:rsidRDefault="00E215D6" w:rsidP="00E215D6">
      <w:pPr>
        <w:numPr>
          <w:ilvl w:val="0"/>
          <w:numId w:val="13"/>
        </w:numPr>
        <w:tabs>
          <w:tab w:val="clear" w:pos="770"/>
          <w:tab w:val="num" w:pos="480"/>
        </w:tabs>
        <w:spacing w:line="276" w:lineRule="auto"/>
        <w:ind w:left="480" w:hanging="480"/>
        <w:jc w:val="both"/>
        <w:rPr>
          <w:rFonts w:ascii="Arial" w:hAnsi="Arial" w:cs="Arial"/>
          <w:sz w:val="20"/>
        </w:rPr>
      </w:pPr>
      <w:r>
        <w:rPr>
          <w:rFonts w:ascii="Arial" w:hAnsi="Arial" w:cs="Arial"/>
          <w:sz w:val="20"/>
        </w:rPr>
        <w:t>Entreprise,</w:t>
      </w:r>
    </w:p>
    <w:p w:rsidR="00E215D6" w:rsidRDefault="00E215D6" w:rsidP="00E215D6">
      <w:pPr>
        <w:numPr>
          <w:ilvl w:val="0"/>
          <w:numId w:val="13"/>
        </w:numPr>
        <w:tabs>
          <w:tab w:val="clear" w:pos="770"/>
          <w:tab w:val="num" w:pos="480"/>
        </w:tabs>
        <w:spacing w:line="276" w:lineRule="auto"/>
        <w:ind w:left="480" w:hanging="480"/>
        <w:jc w:val="both"/>
        <w:rPr>
          <w:rFonts w:ascii="Arial" w:hAnsi="Arial" w:cs="Arial"/>
          <w:sz w:val="20"/>
        </w:rPr>
      </w:pPr>
      <w:r>
        <w:rPr>
          <w:rFonts w:ascii="Arial" w:hAnsi="Arial" w:cs="Arial"/>
          <w:sz w:val="20"/>
        </w:rPr>
        <w:t>Délai d’exécution des travaux.</w:t>
      </w:r>
    </w:p>
    <w:p w:rsidR="00962804" w:rsidRPr="00962804" w:rsidRDefault="00962804" w:rsidP="00962804">
      <w:pPr>
        <w:spacing w:line="276" w:lineRule="auto"/>
        <w:ind w:left="480"/>
        <w:jc w:val="both"/>
        <w:rPr>
          <w:rFonts w:ascii="Arial" w:hAnsi="Arial" w:cs="Arial"/>
          <w:sz w:val="16"/>
          <w:szCs w:val="16"/>
        </w:rPr>
      </w:pPr>
    </w:p>
    <w:p w:rsidR="00E215D6" w:rsidRDefault="00E215D6" w:rsidP="00E215D6">
      <w:pPr>
        <w:pStyle w:val="p25"/>
        <w:widowControl/>
        <w:tabs>
          <w:tab w:val="clear" w:pos="720"/>
        </w:tabs>
        <w:autoSpaceDE/>
        <w:autoSpaceDN/>
        <w:adjustRightInd/>
        <w:spacing w:line="276" w:lineRule="auto"/>
        <w:rPr>
          <w:rFonts w:ascii="Arial" w:hAnsi="Arial" w:cs="Arial"/>
          <w:b/>
          <w:bCs/>
          <w:szCs w:val="20"/>
        </w:rPr>
      </w:pPr>
      <w:r w:rsidRPr="00EF5642">
        <w:rPr>
          <w:rFonts w:ascii="Arial" w:hAnsi="Arial" w:cs="Arial"/>
          <w:b/>
          <w:bCs/>
          <w:szCs w:val="20"/>
          <w:u w:val="single"/>
        </w:rPr>
        <w:t>Article 37</w:t>
      </w:r>
      <w:r>
        <w:rPr>
          <w:rFonts w:ascii="Arial" w:hAnsi="Arial" w:cs="Arial"/>
          <w:b/>
          <w:bCs/>
          <w:szCs w:val="20"/>
        </w:rPr>
        <w:t> : Implantation des ouvrages (CCAG Article 52)</w:t>
      </w:r>
    </w:p>
    <w:p w:rsidR="00E215D6" w:rsidRDefault="00E215D6" w:rsidP="00E215D6">
      <w:pPr>
        <w:spacing w:line="276" w:lineRule="auto"/>
        <w:jc w:val="both"/>
        <w:rPr>
          <w:rFonts w:ascii="Arial" w:hAnsi="Arial" w:cs="Arial"/>
          <w:sz w:val="20"/>
        </w:rPr>
      </w:pPr>
      <w:r>
        <w:rPr>
          <w:rFonts w:ascii="Arial" w:hAnsi="Arial" w:cs="Arial"/>
          <w:sz w:val="20"/>
        </w:rPr>
        <w:t xml:space="preserve">L’Ingénieur </w:t>
      </w:r>
      <w:r w:rsidR="00871087">
        <w:rPr>
          <w:rFonts w:ascii="Arial" w:hAnsi="Arial" w:cs="Arial"/>
          <w:sz w:val="20"/>
        </w:rPr>
        <w:t xml:space="preserve">du Marché </w:t>
      </w:r>
      <w:r>
        <w:rPr>
          <w:rFonts w:ascii="Arial" w:hAnsi="Arial" w:cs="Arial"/>
          <w:sz w:val="20"/>
        </w:rPr>
        <w:t xml:space="preserve">notifiera dans un délai de </w:t>
      </w:r>
      <w:r w:rsidRPr="004069FC">
        <w:rPr>
          <w:rFonts w:ascii="Arial" w:hAnsi="Arial" w:cs="Arial"/>
          <w:sz w:val="20"/>
        </w:rPr>
        <w:t>quinze (15) jours</w:t>
      </w:r>
      <w:r>
        <w:rPr>
          <w:rFonts w:ascii="Arial" w:hAnsi="Arial" w:cs="Arial"/>
          <w:color w:val="FF0000"/>
          <w:sz w:val="20"/>
        </w:rPr>
        <w:t xml:space="preserve"> </w:t>
      </w:r>
      <w:r>
        <w:rPr>
          <w:rFonts w:ascii="Arial" w:hAnsi="Arial" w:cs="Arial"/>
          <w:sz w:val="20"/>
        </w:rPr>
        <w:t>suivant la date de notification de l’ordre de service de commencer les travaux, les points et niveaux de base du projet.</w:t>
      </w:r>
    </w:p>
    <w:p w:rsidR="00E215D6" w:rsidRDefault="00E215D6" w:rsidP="00E215D6">
      <w:pPr>
        <w:pStyle w:val="p25"/>
        <w:widowControl/>
        <w:tabs>
          <w:tab w:val="clear" w:pos="720"/>
        </w:tabs>
        <w:autoSpaceDE/>
        <w:autoSpaceDN/>
        <w:adjustRightInd/>
        <w:spacing w:line="276" w:lineRule="auto"/>
        <w:rPr>
          <w:rFonts w:ascii="Arial" w:hAnsi="Arial" w:cs="Arial"/>
          <w:b/>
          <w:bCs/>
          <w:szCs w:val="20"/>
        </w:rPr>
      </w:pPr>
      <w:r w:rsidRPr="00EF5642">
        <w:rPr>
          <w:rFonts w:ascii="Arial" w:hAnsi="Arial" w:cs="Arial"/>
          <w:b/>
          <w:bCs/>
          <w:szCs w:val="20"/>
          <w:u w:val="single"/>
        </w:rPr>
        <w:t>Article 38</w:t>
      </w:r>
      <w:r>
        <w:rPr>
          <w:rFonts w:ascii="Arial" w:hAnsi="Arial" w:cs="Arial"/>
          <w:b/>
          <w:bCs/>
          <w:szCs w:val="20"/>
        </w:rPr>
        <w:t> : Sous-traitance (CCAG Article 54)</w:t>
      </w:r>
    </w:p>
    <w:p w:rsidR="00E215D6" w:rsidRDefault="00E215D6" w:rsidP="00E215D6">
      <w:pPr>
        <w:spacing w:line="276" w:lineRule="auto"/>
        <w:jc w:val="both"/>
        <w:rPr>
          <w:rFonts w:ascii="Arial" w:hAnsi="Arial" w:cs="Arial"/>
          <w:sz w:val="20"/>
        </w:rPr>
      </w:pPr>
      <w:r>
        <w:rPr>
          <w:rFonts w:ascii="Arial" w:hAnsi="Arial" w:cs="Arial"/>
          <w:sz w:val="20"/>
        </w:rPr>
        <w:t xml:space="preserve">La part des travaux à sous-traiter est de </w:t>
      </w:r>
      <w:r w:rsidRPr="004069FC">
        <w:rPr>
          <w:rFonts w:ascii="Arial" w:hAnsi="Arial" w:cs="Arial"/>
          <w:sz w:val="20"/>
        </w:rPr>
        <w:t>vingt pour cent (20%)</w:t>
      </w:r>
      <w:r>
        <w:rPr>
          <w:rFonts w:ascii="Arial" w:hAnsi="Arial" w:cs="Arial"/>
          <w:sz w:val="20"/>
        </w:rPr>
        <w:t xml:space="preserve"> du marché de base et de ses avenants.</w:t>
      </w:r>
    </w:p>
    <w:p w:rsidR="00E215D6" w:rsidRDefault="00E215D6" w:rsidP="00E215D6">
      <w:pPr>
        <w:pStyle w:val="p25"/>
        <w:widowControl/>
        <w:tabs>
          <w:tab w:val="clear" w:pos="720"/>
        </w:tabs>
        <w:autoSpaceDE/>
        <w:autoSpaceDN/>
        <w:adjustRightInd/>
        <w:spacing w:line="276" w:lineRule="auto"/>
        <w:rPr>
          <w:rFonts w:ascii="Arial" w:hAnsi="Arial" w:cs="Arial"/>
          <w:b/>
          <w:bCs/>
          <w:szCs w:val="20"/>
        </w:rPr>
      </w:pPr>
      <w:r w:rsidRPr="00EF5642">
        <w:rPr>
          <w:rFonts w:ascii="Arial" w:hAnsi="Arial" w:cs="Arial"/>
          <w:b/>
          <w:bCs/>
          <w:szCs w:val="20"/>
          <w:u w:val="single"/>
        </w:rPr>
        <w:t>Article 39 </w:t>
      </w:r>
      <w:r>
        <w:rPr>
          <w:rFonts w:ascii="Arial" w:hAnsi="Arial" w:cs="Arial"/>
          <w:b/>
          <w:bCs/>
          <w:szCs w:val="20"/>
        </w:rPr>
        <w:t>: Laboratoire de chantier et essais (CCAG Article 55)</w:t>
      </w:r>
    </w:p>
    <w:p w:rsidR="00E215D6" w:rsidRDefault="00E215D6" w:rsidP="00E215D6">
      <w:pPr>
        <w:spacing w:line="276" w:lineRule="auto"/>
        <w:ind w:left="600" w:hanging="600"/>
        <w:jc w:val="both"/>
        <w:rPr>
          <w:rFonts w:ascii="Arial" w:hAnsi="Arial" w:cs="Arial"/>
          <w:sz w:val="20"/>
        </w:rPr>
      </w:pPr>
      <w:r>
        <w:rPr>
          <w:rFonts w:ascii="Arial" w:hAnsi="Arial" w:cs="Arial"/>
          <w:sz w:val="20"/>
        </w:rPr>
        <w:t>39.1 :</w:t>
      </w:r>
      <w:r>
        <w:rPr>
          <w:rFonts w:ascii="Arial" w:hAnsi="Arial" w:cs="Arial"/>
          <w:sz w:val="20"/>
        </w:rPr>
        <w:tab/>
        <w:t>En cas de nécessité, les essais géotechniques seront réalisés par l’entrepreneur dans le laboratoire de chantier ou à défaut par un laboratoire agréé.</w:t>
      </w:r>
    </w:p>
    <w:p w:rsidR="00E215D6" w:rsidRDefault="00871087" w:rsidP="00E215D6">
      <w:pPr>
        <w:spacing w:line="276" w:lineRule="auto"/>
        <w:ind w:left="600" w:hanging="600"/>
        <w:jc w:val="both"/>
        <w:rPr>
          <w:rFonts w:ascii="Arial" w:hAnsi="Arial" w:cs="Arial"/>
          <w:sz w:val="20"/>
        </w:rPr>
      </w:pPr>
      <w:r>
        <w:rPr>
          <w:rFonts w:ascii="Arial" w:hAnsi="Arial" w:cs="Arial"/>
          <w:sz w:val="20"/>
        </w:rPr>
        <w:t>39.2 :</w:t>
      </w:r>
      <w:r>
        <w:rPr>
          <w:rFonts w:ascii="Arial" w:hAnsi="Arial" w:cs="Arial"/>
          <w:sz w:val="20"/>
        </w:rPr>
        <w:tab/>
        <w:t>Le Chef de S</w:t>
      </w:r>
      <w:r w:rsidR="00E215D6">
        <w:rPr>
          <w:rFonts w:ascii="Arial" w:hAnsi="Arial" w:cs="Arial"/>
          <w:sz w:val="20"/>
        </w:rPr>
        <w:t xml:space="preserve">ervice </w:t>
      </w:r>
      <w:r>
        <w:rPr>
          <w:rFonts w:ascii="Arial" w:hAnsi="Arial" w:cs="Arial"/>
          <w:sz w:val="20"/>
        </w:rPr>
        <w:t xml:space="preserve">du Marché </w:t>
      </w:r>
      <w:r w:rsidR="00E215D6">
        <w:rPr>
          <w:rFonts w:ascii="Arial" w:hAnsi="Arial" w:cs="Arial"/>
          <w:sz w:val="20"/>
        </w:rPr>
        <w:t>dispose d’un délai de sept (7) jours pour agréer le personnel et le laboratoire de l’entrepreneur, dès réception de la demande.</w:t>
      </w:r>
    </w:p>
    <w:p w:rsidR="00E215D6" w:rsidRDefault="00E215D6" w:rsidP="00E215D6">
      <w:pPr>
        <w:pStyle w:val="p25"/>
        <w:widowControl/>
        <w:tabs>
          <w:tab w:val="clear" w:pos="720"/>
        </w:tabs>
        <w:autoSpaceDE/>
        <w:autoSpaceDN/>
        <w:adjustRightInd/>
        <w:spacing w:line="276" w:lineRule="auto"/>
        <w:rPr>
          <w:rFonts w:ascii="Arial" w:hAnsi="Arial" w:cs="Arial"/>
          <w:b/>
          <w:bCs/>
          <w:szCs w:val="20"/>
        </w:rPr>
      </w:pPr>
      <w:r w:rsidRPr="000E7F47">
        <w:rPr>
          <w:rFonts w:ascii="Arial" w:hAnsi="Arial" w:cs="Arial"/>
          <w:b/>
          <w:bCs/>
          <w:szCs w:val="20"/>
          <w:u w:val="single"/>
        </w:rPr>
        <w:t>Article 40</w:t>
      </w:r>
      <w:r>
        <w:rPr>
          <w:rFonts w:ascii="Arial" w:hAnsi="Arial" w:cs="Arial"/>
          <w:b/>
          <w:bCs/>
          <w:szCs w:val="20"/>
        </w:rPr>
        <w:t> : Journal de chantier (CCAG Article 56 complété)</w:t>
      </w:r>
    </w:p>
    <w:p w:rsidR="00E215D6" w:rsidRDefault="00E215D6" w:rsidP="00E215D6">
      <w:pPr>
        <w:spacing w:line="276" w:lineRule="auto"/>
        <w:ind w:left="600" w:hanging="600"/>
        <w:jc w:val="both"/>
        <w:rPr>
          <w:rFonts w:ascii="Arial" w:hAnsi="Arial" w:cs="Arial"/>
          <w:sz w:val="20"/>
        </w:rPr>
      </w:pPr>
      <w:r>
        <w:rPr>
          <w:rFonts w:ascii="Arial" w:hAnsi="Arial" w:cs="Arial"/>
          <w:sz w:val="20"/>
        </w:rPr>
        <w:t>40.1 :</w:t>
      </w:r>
      <w:r>
        <w:rPr>
          <w:rFonts w:ascii="Arial" w:hAnsi="Arial" w:cs="Arial"/>
          <w:sz w:val="20"/>
        </w:rPr>
        <w:tab/>
        <w:t>Le journal de chantier sera signé contrad</w:t>
      </w:r>
      <w:r w:rsidR="00871087">
        <w:rPr>
          <w:rFonts w:ascii="Arial" w:hAnsi="Arial" w:cs="Arial"/>
          <w:sz w:val="20"/>
        </w:rPr>
        <w:t>ictoirement par l’Ingénieur du M</w:t>
      </w:r>
      <w:r>
        <w:rPr>
          <w:rFonts w:ascii="Arial" w:hAnsi="Arial" w:cs="Arial"/>
          <w:sz w:val="20"/>
        </w:rPr>
        <w:t xml:space="preserve">arché, et le représentant de l’entrepreneur systématiquement </w:t>
      </w:r>
      <w:r w:rsidRPr="00466906">
        <w:rPr>
          <w:rFonts w:ascii="Arial" w:hAnsi="Arial" w:cs="Arial"/>
          <w:b/>
          <w:sz w:val="20"/>
        </w:rPr>
        <w:t>tous les jours</w:t>
      </w:r>
      <w:r>
        <w:rPr>
          <w:rFonts w:ascii="Arial" w:hAnsi="Arial" w:cs="Arial"/>
          <w:sz w:val="20"/>
        </w:rPr>
        <w:t>.</w:t>
      </w:r>
    </w:p>
    <w:p w:rsidR="00E215D6" w:rsidRDefault="00E215D6" w:rsidP="00E215D6">
      <w:pPr>
        <w:spacing w:line="276" w:lineRule="auto"/>
        <w:ind w:left="600" w:hanging="600"/>
        <w:jc w:val="both"/>
        <w:rPr>
          <w:rFonts w:ascii="Arial" w:hAnsi="Arial" w:cs="Arial"/>
          <w:sz w:val="20"/>
        </w:rPr>
      </w:pPr>
      <w:r>
        <w:rPr>
          <w:rFonts w:ascii="Arial" w:hAnsi="Arial" w:cs="Arial"/>
          <w:sz w:val="20"/>
        </w:rPr>
        <w:t>40.2 :</w:t>
      </w:r>
      <w:r>
        <w:rPr>
          <w:rFonts w:ascii="Arial" w:hAnsi="Arial" w:cs="Arial"/>
          <w:sz w:val="20"/>
        </w:rPr>
        <w:tab/>
        <w:t>C’est un document contradictoire unique. Ses pages sont numérotées et visée. Aucune page ne doit être enlevée. Les parties raturées ou annulées sont signalées en marge pour validation.</w:t>
      </w:r>
    </w:p>
    <w:p w:rsidR="00E215D6" w:rsidRDefault="00E215D6" w:rsidP="00E215D6">
      <w:pPr>
        <w:pStyle w:val="p25"/>
        <w:widowControl/>
        <w:tabs>
          <w:tab w:val="clear" w:pos="720"/>
        </w:tabs>
        <w:autoSpaceDE/>
        <w:autoSpaceDN/>
        <w:adjustRightInd/>
        <w:spacing w:line="276" w:lineRule="auto"/>
        <w:rPr>
          <w:rFonts w:ascii="Arial" w:hAnsi="Arial" w:cs="Arial"/>
          <w:b/>
          <w:bCs/>
          <w:szCs w:val="20"/>
        </w:rPr>
      </w:pPr>
      <w:r w:rsidRPr="000E7F47">
        <w:rPr>
          <w:rFonts w:ascii="Arial" w:hAnsi="Arial" w:cs="Arial"/>
          <w:b/>
          <w:bCs/>
          <w:szCs w:val="20"/>
          <w:u w:val="single"/>
        </w:rPr>
        <w:t>Article 41</w:t>
      </w:r>
      <w:r>
        <w:rPr>
          <w:rFonts w:ascii="Arial" w:hAnsi="Arial" w:cs="Arial"/>
          <w:b/>
          <w:bCs/>
          <w:szCs w:val="20"/>
        </w:rPr>
        <w:t> : Utilisation des explosifs (CCAG Article 60)</w:t>
      </w:r>
    </w:p>
    <w:p w:rsidR="00E215D6" w:rsidRDefault="00E215D6" w:rsidP="00E215D6">
      <w:pPr>
        <w:spacing w:line="276" w:lineRule="auto"/>
        <w:jc w:val="both"/>
        <w:rPr>
          <w:rFonts w:ascii="Arial" w:hAnsi="Arial" w:cs="Arial"/>
          <w:sz w:val="20"/>
        </w:rPr>
      </w:pPr>
      <w:r>
        <w:rPr>
          <w:rFonts w:ascii="Arial" w:hAnsi="Arial" w:cs="Arial"/>
          <w:sz w:val="20"/>
        </w:rPr>
        <w:t>En cas nécessité, toute utilisation d’explosif fe</w:t>
      </w:r>
      <w:r w:rsidR="00871087">
        <w:rPr>
          <w:rFonts w:ascii="Arial" w:hAnsi="Arial" w:cs="Arial"/>
          <w:sz w:val="20"/>
        </w:rPr>
        <w:t>ra l’objet de l’approbation du Chef de S</w:t>
      </w:r>
      <w:r>
        <w:rPr>
          <w:rFonts w:ascii="Arial" w:hAnsi="Arial" w:cs="Arial"/>
          <w:sz w:val="20"/>
        </w:rPr>
        <w:t>ervice du march</w:t>
      </w:r>
      <w:r w:rsidR="00871087">
        <w:rPr>
          <w:rFonts w:ascii="Arial" w:hAnsi="Arial" w:cs="Arial"/>
          <w:sz w:val="20"/>
        </w:rPr>
        <w:t>é après avis de l’Ingénieur du M</w:t>
      </w:r>
      <w:r>
        <w:rPr>
          <w:rFonts w:ascii="Arial" w:hAnsi="Arial" w:cs="Arial"/>
          <w:sz w:val="20"/>
        </w:rPr>
        <w:t>arché et des autorités administratives locales. L’entrepreneur prendra alors sous sa responsabilité, toutes les précautions nécessaires pour que l’emploi des explosifs ne présente aucun danger pour le personnel et pour les tiers, et ne cause aucun dommage aux propriétés et ouvrages voisins ainsi qu’aux ouvrages faisant l’objet du marché.</w:t>
      </w:r>
    </w:p>
    <w:p w:rsidR="00E215D6" w:rsidRDefault="00E215D6" w:rsidP="00E215D6">
      <w:pPr>
        <w:spacing w:line="276" w:lineRule="auto"/>
        <w:jc w:val="center"/>
        <w:rPr>
          <w:rFonts w:ascii="Arial" w:hAnsi="Arial" w:cs="Arial"/>
          <w:b/>
          <w:bCs/>
          <w:sz w:val="28"/>
        </w:rPr>
      </w:pPr>
      <w:r>
        <w:rPr>
          <w:rFonts w:ascii="Arial" w:hAnsi="Arial" w:cs="Arial"/>
          <w:b/>
          <w:bCs/>
          <w:sz w:val="28"/>
        </w:rPr>
        <w:t>Chapitre IV : De la réception</w:t>
      </w:r>
    </w:p>
    <w:p w:rsidR="00E215D6" w:rsidRDefault="00E215D6" w:rsidP="00E215D6">
      <w:pPr>
        <w:pStyle w:val="p25"/>
        <w:widowControl/>
        <w:tabs>
          <w:tab w:val="clear" w:pos="720"/>
        </w:tabs>
        <w:autoSpaceDE/>
        <w:autoSpaceDN/>
        <w:adjustRightInd/>
        <w:spacing w:line="276" w:lineRule="auto"/>
        <w:rPr>
          <w:rFonts w:ascii="Arial" w:hAnsi="Arial" w:cs="Arial"/>
          <w:b/>
          <w:bCs/>
          <w:szCs w:val="20"/>
        </w:rPr>
      </w:pPr>
      <w:r w:rsidRPr="000E7F47">
        <w:rPr>
          <w:rFonts w:ascii="Arial" w:hAnsi="Arial" w:cs="Arial"/>
          <w:b/>
          <w:bCs/>
          <w:szCs w:val="20"/>
          <w:u w:val="single"/>
        </w:rPr>
        <w:t>Article 42</w:t>
      </w:r>
      <w:r>
        <w:rPr>
          <w:rFonts w:ascii="Arial" w:hAnsi="Arial" w:cs="Arial"/>
          <w:b/>
          <w:bCs/>
          <w:szCs w:val="20"/>
        </w:rPr>
        <w:t> : Réception provisoire (CCAG Article 67)</w:t>
      </w:r>
    </w:p>
    <w:p w:rsidR="00E215D6" w:rsidRPr="00C50B85" w:rsidRDefault="00E215D6" w:rsidP="00E215D6">
      <w:pPr>
        <w:spacing w:line="276" w:lineRule="auto"/>
        <w:jc w:val="both"/>
        <w:rPr>
          <w:rFonts w:ascii="Arial" w:hAnsi="Arial" w:cs="Arial"/>
          <w:sz w:val="20"/>
        </w:rPr>
      </w:pPr>
      <w:r>
        <w:rPr>
          <w:rFonts w:ascii="Arial" w:hAnsi="Arial" w:cs="Arial"/>
          <w:sz w:val="20"/>
        </w:rPr>
        <w:t>Avant la réception provisoire, l’ent</w:t>
      </w:r>
      <w:r w:rsidR="00871087">
        <w:rPr>
          <w:rFonts w:ascii="Arial" w:hAnsi="Arial" w:cs="Arial"/>
          <w:sz w:val="20"/>
        </w:rPr>
        <w:t>repreneur demande par écrit au Maitre d’Ouvrage avec copie au Chef Service du Marché, à l’I</w:t>
      </w:r>
      <w:r>
        <w:rPr>
          <w:rFonts w:ascii="Arial" w:hAnsi="Arial" w:cs="Arial"/>
          <w:sz w:val="20"/>
        </w:rPr>
        <w:t xml:space="preserve">ngénieur </w:t>
      </w:r>
      <w:r w:rsidR="00871087">
        <w:rPr>
          <w:rFonts w:ascii="Arial" w:hAnsi="Arial" w:cs="Arial"/>
          <w:sz w:val="20"/>
        </w:rPr>
        <w:t xml:space="preserve">du Marché </w:t>
      </w:r>
      <w:r>
        <w:rPr>
          <w:rFonts w:ascii="Arial" w:hAnsi="Arial" w:cs="Arial"/>
          <w:sz w:val="20"/>
        </w:rPr>
        <w:t xml:space="preserve">et à l’organisme payeur, </w:t>
      </w:r>
      <w:r w:rsidRPr="00C50B85">
        <w:rPr>
          <w:rFonts w:ascii="Arial" w:hAnsi="Arial" w:cs="Arial"/>
          <w:bCs/>
          <w:sz w:val="20"/>
        </w:rPr>
        <w:t>l’organisation d’une visite technique préalable à la réception.</w:t>
      </w:r>
    </w:p>
    <w:p w:rsidR="00E215D6" w:rsidRPr="00CF3FD1" w:rsidRDefault="00E215D6" w:rsidP="00E215D6">
      <w:pPr>
        <w:spacing w:line="276" w:lineRule="auto"/>
        <w:ind w:left="600" w:hanging="600"/>
        <w:jc w:val="both"/>
        <w:rPr>
          <w:rFonts w:ascii="Arial" w:hAnsi="Arial" w:cs="Arial"/>
          <w:b/>
          <w:i/>
          <w:iCs/>
          <w:sz w:val="20"/>
        </w:rPr>
      </w:pPr>
      <w:r w:rsidRPr="00CF3FD1">
        <w:rPr>
          <w:rFonts w:ascii="Arial" w:hAnsi="Arial" w:cs="Arial"/>
          <w:b/>
          <w:i/>
          <w:iCs/>
          <w:sz w:val="20"/>
        </w:rPr>
        <w:t>4</w:t>
      </w:r>
      <w:r>
        <w:rPr>
          <w:rFonts w:ascii="Arial" w:hAnsi="Arial" w:cs="Arial"/>
          <w:b/>
          <w:i/>
          <w:iCs/>
          <w:sz w:val="20"/>
        </w:rPr>
        <w:t>2</w:t>
      </w:r>
      <w:r w:rsidRPr="00CF3FD1">
        <w:rPr>
          <w:rFonts w:ascii="Arial" w:hAnsi="Arial" w:cs="Arial"/>
          <w:b/>
          <w:i/>
          <w:iCs/>
          <w:sz w:val="20"/>
        </w:rPr>
        <w:t>.1 :</w:t>
      </w:r>
      <w:r w:rsidRPr="00CF3FD1">
        <w:rPr>
          <w:rFonts w:ascii="Arial" w:hAnsi="Arial" w:cs="Arial"/>
          <w:b/>
          <w:i/>
          <w:iCs/>
          <w:sz w:val="20"/>
        </w:rPr>
        <w:tab/>
        <w:t>Epreuves comprises dans les opérations préalables à la réception :</w:t>
      </w:r>
    </w:p>
    <w:p w:rsidR="00E215D6" w:rsidRDefault="00E215D6" w:rsidP="00E215D6">
      <w:pPr>
        <w:numPr>
          <w:ilvl w:val="0"/>
          <w:numId w:val="18"/>
        </w:numPr>
        <w:tabs>
          <w:tab w:val="clear" w:pos="770"/>
          <w:tab w:val="num" w:pos="960"/>
        </w:tabs>
        <w:spacing w:line="276" w:lineRule="auto"/>
        <w:ind w:left="960" w:hanging="480"/>
        <w:jc w:val="both"/>
        <w:rPr>
          <w:rFonts w:ascii="Arial" w:hAnsi="Arial" w:cs="Arial"/>
          <w:sz w:val="20"/>
        </w:rPr>
      </w:pPr>
      <w:r>
        <w:rPr>
          <w:rFonts w:ascii="Arial" w:hAnsi="Arial" w:cs="Arial"/>
          <w:sz w:val="20"/>
        </w:rPr>
        <w:t xml:space="preserve">L’entrepreneur doit prendre toutes les dispositions pour permettre à l’Ingénieur </w:t>
      </w:r>
      <w:r w:rsidR="00871087">
        <w:rPr>
          <w:rFonts w:ascii="Arial" w:hAnsi="Arial" w:cs="Arial"/>
          <w:sz w:val="20"/>
        </w:rPr>
        <w:t xml:space="preserve">du Marché </w:t>
      </w:r>
      <w:r>
        <w:rPr>
          <w:rFonts w:ascii="Arial" w:hAnsi="Arial" w:cs="Arial"/>
          <w:sz w:val="20"/>
        </w:rPr>
        <w:t>de vérifier que les installations sont fonctionnelles ;</w:t>
      </w:r>
    </w:p>
    <w:p w:rsidR="00E215D6" w:rsidRDefault="00E215D6" w:rsidP="00E215D6">
      <w:pPr>
        <w:numPr>
          <w:ilvl w:val="0"/>
          <w:numId w:val="18"/>
        </w:numPr>
        <w:tabs>
          <w:tab w:val="clear" w:pos="770"/>
          <w:tab w:val="num" w:pos="960"/>
        </w:tabs>
        <w:spacing w:line="276" w:lineRule="auto"/>
        <w:ind w:left="960" w:hanging="480"/>
        <w:jc w:val="both"/>
        <w:rPr>
          <w:rFonts w:ascii="Arial" w:hAnsi="Arial" w:cs="Arial"/>
          <w:sz w:val="20"/>
        </w:rPr>
      </w:pPr>
      <w:r>
        <w:rPr>
          <w:rFonts w:ascii="Arial" w:hAnsi="Arial" w:cs="Arial"/>
          <w:sz w:val="20"/>
        </w:rPr>
        <w:t>La vérification du bon fonctionnement des appareils(éventuellement).</w:t>
      </w:r>
    </w:p>
    <w:p w:rsidR="00E215D6" w:rsidRPr="00CF3FD1" w:rsidRDefault="00E215D6" w:rsidP="00E215D6">
      <w:pPr>
        <w:spacing w:line="276" w:lineRule="auto"/>
        <w:ind w:left="600" w:hanging="600"/>
        <w:jc w:val="both"/>
        <w:rPr>
          <w:rFonts w:ascii="Arial" w:hAnsi="Arial" w:cs="Arial"/>
          <w:b/>
          <w:i/>
          <w:iCs/>
          <w:sz w:val="20"/>
        </w:rPr>
      </w:pPr>
      <w:r w:rsidRPr="00CF3FD1">
        <w:rPr>
          <w:rFonts w:ascii="Arial" w:hAnsi="Arial" w:cs="Arial"/>
          <w:b/>
          <w:i/>
          <w:iCs/>
          <w:sz w:val="20"/>
        </w:rPr>
        <w:t>4</w:t>
      </w:r>
      <w:r>
        <w:rPr>
          <w:rFonts w:ascii="Arial" w:hAnsi="Arial" w:cs="Arial"/>
          <w:b/>
          <w:i/>
          <w:iCs/>
          <w:sz w:val="20"/>
        </w:rPr>
        <w:t>2</w:t>
      </w:r>
      <w:r w:rsidRPr="00CF3FD1">
        <w:rPr>
          <w:rFonts w:ascii="Arial" w:hAnsi="Arial" w:cs="Arial"/>
          <w:b/>
          <w:i/>
          <w:iCs/>
          <w:sz w:val="20"/>
        </w:rPr>
        <w:t>.2 :</w:t>
      </w:r>
      <w:r w:rsidRPr="00CF3FD1">
        <w:rPr>
          <w:rFonts w:ascii="Arial" w:hAnsi="Arial" w:cs="Arial"/>
          <w:b/>
          <w:i/>
          <w:iCs/>
          <w:sz w:val="20"/>
        </w:rPr>
        <w:tab/>
        <w:t>Constatations à effectuer :</w:t>
      </w:r>
    </w:p>
    <w:p w:rsidR="00E215D6" w:rsidRDefault="00E215D6" w:rsidP="00E215D6">
      <w:pPr>
        <w:numPr>
          <w:ilvl w:val="0"/>
          <w:numId w:val="19"/>
        </w:numPr>
        <w:tabs>
          <w:tab w:val="clear" w:pos="770"/>
          <w:tab w:val="num" w:pos="960"/>
        </w:tabs>
        <w:spacing w:line="276" w:lineRule="auto"/>
        <w:ind w:left="960" w:hanging="480"/>
        <w:jc w:val="both"/>
        <w:rPr>
          <w:rFonts w:ascii="Arial" w:hAnsi="Arial" w:cs="Arial"/>
          <w:sz w:val="20"/>
        </w:rPr>
      </w:pPr>
      <w:proofErr w:type="gramStart"/>
      <w:r>
        <w:rPr>
          <w:rFonts w:ascii="Arial" w:hAnsi="Arial" w:cs="Arial"/>
          <w:sz w:val="20"/>
        </w:rPr>
        <w:t>la</w:t>
      </w:r>
      <w:proofErr w:type="gramEnd"/>
      <w:r>
        <w:rPr>
          <w:rFonts w:ascii="Arial" w:hAnsi="Arial" w:cs="Arial"/>
          <w:sz w:val="20"/>
        </w:rPr>
        <w:t xml:space="preserve"> constatation éventuelle de l’inexécution des prestations prévues au marché ;</w:t>
      </w:r>
    </w:p>
    <w:p w:rsidR="00E215D6" w:rsidRDefault="00E215D6" w:rsidP="00E215D6">
      <w:pPr>
        <w:numPr>
          <w:ilvl w:val="0"/>
          <w:numId w:val="19"/>
        </w:numPr>
        <w:tabs>
          <w:tab w:val="clear" w:pos="770"/>
          <w:tab w:val="num" w:pos="960"/>
        </w:tabs>
        <w:spacing w:line="276" w:lineRule="auto"/>
        <w:ind w:left="960" w:hanging="480"/>
        <w:jc w:val="both"/>
        <w:rPr>
          <w:rFonts w:ascii="Arial" w:hAnsi="Arial" w:cs="Arial"/>
          <w:sz w:val="20"/>
        </w:rPr>
      </w:pPr>
      <w:proofErr w:type="gramStart"/>
      <w:r>
        <w:rPr>
          <w:rFonts w:ascii="Arial" w:hAnsi="Arial" w:cs="Arial"/>
          <w:sz w:val="20"/>
        </w:rPr>
        <w:t>la</w:t>
      </w:r>
      <w:proofErr w:type="gramEnd"/>
      <w:r>
        <w:rPr>
          <w:rFonts w:ascii="Arial" w:hAnsi="Arial" w:cs="Arial"/>
          <w:sz w:val="20"/>
        </w:rPr>
        <w:t xml:space="preserve"> constatation du repliement des installations de chantier et la remise en état des lieux ;</w:t>
      </w:r>
    </w:p>
    <w:p w:rsidR="00E215D6" w:rsidRDefault="00E215D6" w:rsidP="00E215D6">
      <w:pPr>
        <w:numPr>
          <w:ilvl w:val="0"/>
          <w:numId w:val="19"/>
        </w:numPr>
        <w:tabs>
          <w:tab w:val="clear" w:pos="770"/>
          <w:tab w:val="num" w:pos="960"/>
        </w:tabs>
        <w:spacing w:line="276" w:lineRule="auto"/>
        <w:ind w:left="960" w:hanging="480"/>
        <w:jc w:val="both"/>
        <w:rPr>
          <w:rFonts w:ascii="Arial" w:hAnsi="Arial" w:cs="Arial"/>
          <w:sz w:val="20"/>
        </w:rPr>
      </w:pPr>
      <w:proofErr w:type="gramStart"/>
      <w:r>
        <w:rPr>
          <w:rFonts w:ascii="Arial" w:hAnsi="Arial" w:cs="Arial"/>
          <w:sz w:val="20"/>
        </w:rPr>
        <w:t>les</w:t>
      </w:r>
      <w:proofErr w:type="gramEnd"/>
      <w:r>
        <w:rPr>
          <w:rFonts w:ascii="Arial" w:hAnsi="Arial" w:cs="Arial"/>
          <w:sz w:val="20"/>
        </w:rPr>
        <w:t xml:space="preserve"> constatations relatives à l’achèvement des travaux ; </w:t>
      </w:r>
    </w:p>
    <w:p w:rsidR="00E215D6" w:rsidRDefault="00E215D6" w:rsidP="00E215D6">
      <w:pPr>
        <w:numPr>
          <w:ilvl w:val="0"/>
          <w:numId w:val="19"/>
        </w:numPr>
        <w:tabs>
          <w:tab w:val="clear" w:pos="770"/>
          <w:tab w:val="num" w:pos="960"/>
        </w:tabs>
        <w:spacing w:line="276" w:lineRule="auto"/>
        <w:ind w:left="960" w:hanging="480"/>
        <w:jc w:val="both"/>
        <w:rPr>
          <w:rFonts w:ascii="Arial" w:hAnsi="Arial" w:cs="Arial"/>
          <w:sz w:val="20"/>
        </w:rPr>
      </w:pPr>
      <w:proofErr w:type="gramStart"/>
      <w:r>
        <w:rPr>
          <w:rFonts w:ascii="Arial" w:hAnsi="Arial" w:cs="Arial"/>
          <w:sz w:val="20"/>
        </w:rPr>
        <w:t>les</w:t>
      </w:r>
      <w:proofErr w:type="gramEnd"/>
      <w:r>
        <w:rPr>
          <w:rFonts w:ascii="Arial" w:hAnsi="Arial" w:cs="Arial"/>
          <w:sz w:val="20"/>
        </w:rPr>
        <w:t xml:space="preserve"> constatations des quantités des travaux effectivement réalisés.</w:t>
      </w:r>
    </w:p>
    <w:p w:rsidR="00E215D6" w:rsidRPr="00CF3FD1" w:rsidRDefault="00E215D6" w:rsidP="00E215D6">
      <w:pPr>
        <w:spacing w:line="276" w:lineRule="auto"/>
        <w:ind w:left="600" w:hanging="600"/>
        <w:jc w:val="both"/>
        <w:rPr>
          <w:rFonts w:ascii="Arial" w:hAnsi="Arial" w:cs="Arial"/>
          <w:b/>
          <w:i/>
          <w:iCs/>
          <w:sz w:val="20"/>
        </w:rPr>
      </w:pPr>
      <w:r w:rsidRPr="00CF3FD1">
        <w:rPr>
          <w:rFonts w:ascii="Arial" w:hAnsi="Arial" w:cs="Arial"/>
          <w:b/>
          <w:i/>
          <w:iCs/>
          <w:sz w:val="20"/>
        </w:rPr>
        <w:t>4</w:t>
      </w:r>
      <w:r>
        <w:rPr>
          <w:rFonts w:ascii="Arial" w:hAnsi="Arial" w:cs="Arial"/>
          <w:b/>
          <w:i/>
          <w:iCs/>
          <w:sz w:val="20"/>
        </w:rPr>
        <w:t>2</w:t>
      </w:r>
      <w:r w:rsidRPr="00CF3FD1">
        <w:rPr>
          <w:rFonts w:ascii="Arial" w:hAnsi="Arial" w:cs="Arial"/>
          <w:b/>
          <w:i/>
          <w:iCs/>
          <w:sz w:val="20"/>
        </w:rPr>
        <w:t>.3 :</w:t>
      </w:r>
      <w:r w:rsidRPr="00CF3FD1">
        <w:rPr>
          <w:rFonts w:ascii="Arial" w:hAnsi="Arial" w:cs="Arial"/>
          <w:b/>
          <w:i/>
          <w:iCs/>
          <w:sz w:val="20"/>
        </w:rPr>
        <w:tab/>
        <w:t>Composition de la Commission de réception :</w:t>
      </w:r>
    </w:p>
    <w:p w:rsidR="00E215D6" w:rsidRPr="00D2603D" w:rsidRDefault="00E215D6" w:rsidP="00E215D6">
      <w:pPr>
        <w:spacing w:line="276" w:lineRule="auto"/>
        <w:ind w:left="600" w:hanging="600"/>
        <w:jc w:val="both"/>
        <w:rPr>
          <w:rFonts w:ascii="Arial" w:hAnsi="Arial" w:cs="Arial"/>
          <w:i/>
          <w:iCs/>
          <w:sz w:val="4"/>
        </w:rPr>
      </w:pPr>
    </w:p>
    <w:tbl>
      <w:tblPr>
        <w:tblStyle w:val="Grilledutableau"/>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662"/>
        <w:gridCol w:w="1559"/>
      </w:tblGrid>
      <w:tr w:rsidR="00E215D6" w:rsidRPr="00D2603D" w:rsidTr="00E215D6">
        <w:tc>
          <w:tcPr>
            <w:tcW w:w="851" w:type="dxa"/>
          </w:tcPr>
          <w:p w:rsidR="00E215D6" w:rsidRPr="00D2603D" w:rsidRDefault="00E215D6" w:rsidP="00E215D6">
            <w:pPr>
              <w:pStyle w:val="Paragraphedeliste"/>
              <w:numPr>
                <w:ilvl w:val="0"/>
                <w:numId w:val="70"/>
              </w:numPr>
              <w:spacing w:line="276" w:lineRule="auto"/>
              <w:jc w:val="both"/>
              <w:rPr>
                <w:i/>
                <w:iCs/>
                <w:sz w:val="20"/>
              </w:rPr>
            </w:pPr>
          </w:p>
        </w:tc>
        <w:tc>
          <w:tcPr>
            <w:tcW w:w="6662" w:type="dxa"/>
          </w:tcPr>
          <w:p w:rsidR="00E215D6" w:rsidRPr="00D2603D" w:rsidRDefault="00E215D6" w:rsidP="00E215D6">
            <w:pPr>
              <w:spacing w:line="276" w:lineRule="auto"/>
              <w:jc w:val="both"/>
              <w:rPr>
                <w:i/>
                <w:iCs/>
                <w:sz w:val="20"/>
              </w:rPr>
            </w:pPr>
            <w:r w:rsidRPr="00D2603D">
              <w:rPr>
                <w:sz w:val="20"/>
              </w:rPr>
              <w:t>Le Maître d’Ouvrage ou son Représentant</w:t>
            </w:r>
          </w:p>
        </w:tc>
        <w:tc>
          <w:tcPr>
            <w:tcW w:w="1559" w:type="dxa"/>
          </w:tcPr>
          <w:p w:rsidR="00E215D6" w:rsidRPr="00D2603D" w:rsidRDefault="00E215D6" w:rsidP="00E215D6">
            <w:pPr>
              <w:spacing w:line="276" w:lineRule="auto"/>
              <w:jc w:val="both"/>
              <w:rPr>
                <w:i/>
                <w:iCs/>
                <w:sz w:val="20"/>
              </w:rPr>
            </w:pPr>
            <w:r w:rsidRPr="00D2603D">
              <w:rPr>
                <w:sz w:val="20"/>
              </w:rPr>
              <w:t>Président</w:t>
            </w:r>
          </w:p>
        </w:tc>
      </w:tr>
      <w:tr w:rsidR="00E215D6" w:rsidRPr="00D2603D" w:rsidTr="00E215D6">
        <w:tc>
          <w:tcPr>
            <w:tcW w:w="851" w:type="dxa"/>
          </w:tcPr>
          <w:p w:rsidR="00E215D6" w:rsidRPr="00D2603D" w:rsidRDefault="00E215D6" w:rsidP="00E215D6">
            <w:pPr>
              <w:pStyle w:val="Paragraphedeliste"/>
              <w:numPr>
                <w:ilvl w:val="0"/>
                <w:numId w:val="70"/>
              </w:numPr>
              <w:spacing w:line="276" w:lineRule="auto"/>
              <w:jc w:val="both"/>
              <w:rPr>
                <w:i/>
                <w:iCs/>
                <w:sz w:val="20"/>
              </w:rPr>
            </w:pPr>
          </w:p>
        </w:tc>
        <w:tc>
          <w:tcPr>
            <w:tcW w:w="6662" w:type="dxa"/>
          </w:tcPr>
          <w:p w:rsidR="00E215D6" w:rsidRPr="00D2603D" w:rsidRDefault="00E215D6" w:rsidP="00E215D6">
            <w:pPr>
              <w:spacing w:line="276" w:lineRule="auto"/>
              <w:jc w:val="both"/>
              <w:rPr>
                <w:i/>
                <w:iCs/>
                <w:sz w:val="20"/>
              </w:rPr>
            </w:pPr>
            <w:r w:rsidRPr="00D2603D">
              <w:rPr>
                <w:sz w:val="20"/>
              </w:rPr>
              <w:t>L’Ingénieur du Marché</w:t>
            </w:r>
          </w:p>
        </w:tc>
        <w:tc>
          <w:tcPr>
            <w:tcW w:w="1559" w:type="dxa"/>
          </w:tcPr>
          <w:p w:rsidR="00E215D6" w:rsidRPr="00D2603D" w:rsidRDefault="00E215D6" w:rsidP="00E215D6">
            <w:pPr>
              <w:spacing w:line="276" w:lineRule="auto"/>
              <w:jc w:val="both"/>
              <w:rPr>
                <w:sz w:val="20"/>
              </w:rPr>
            </w:pPr>
            <w:r w:rsidRPr="00D2603D">
              <w:rPr>
                <w:sz w:val="20"/>
              </w:rPr>
              <w:t>Rapporteur</w:t>
            </w:r>
          </w:p>
        </w:tc>
      </w:tr>
      <w:tr w:rsidR="00E215D6" w:rsidRPr="00D2603D" w:rsidTr="00E215D6">
        <w:tc>
          <w:tcPr>
            <w:tcW w:w="851" w:type="dxa"/>
          </w:tcPr>
          <w:p w:rsidR="00E215D6" w:rsidRPr="00D2603D" w:rsidRDefault="00E215D6" w:rsidP="00E215D6">
            <w:pPr>
              <w:pStyle w:val="Paragraphedeliste"/>
              <w:numPr>
                <w:ilvl w:val="0"/>
                <w:numId w:val="70"/>
              </w:numPr>
              <w:spacing w:line="276" w:lineRule="auto"/>
              <w:jc w:val="both"/>
              <w:rPr>
                <w:i/>
                <w:iCs/>
                <w:sz w:val="20"/>
              </w:rPr>
            </w:pPr>
          </w:p>
        </w:tc>
        <w:tc>
          <w:tcPr>
            <w:tcW w:w="6662" w:type="dxa"/>
          </w:tcPr>
          <w:p w:rsidR="00E215D6" w:rsidRPr="00D2603D" w:rsidRDefault="00E215D6" w:rsidP="00E215D6">
            <w:pPr>
              <w:spacing w:line="276" w:lineRule="auto"/>
              <w:jc w:val="both"/>
              <w:rPr>
                <w:i/>
                <w:iCs/>
                <w:sz w:val="20"/>
              </w:rPr>
            </w:pPr>
            <w:r w:rsidRPr="00D2603D">
              <w:rPr>
                <w:sz w:val="20"/>
              </w:rPr>
              <w:t>Le Délégué Départemental du MINMAP</w:t>
            </w:r>
          </w:p>
        </w:tc>
        <w:tc>
          <w:tcPr>
            <w:tcW w:w="1559" w:type="dxa"/>
          </w:tcPr>
          <w:p w:rsidR="00E215D6" w:rsidRPr="00D2603D" w:rsidRDefault="00E215D6" w:rsidP="00E215D6">
            <w:pPr>
              <w:spacing w:line="276" w:lineRule="auto"/>
              <w:jc w:val="both"/>
              <w:rPr>
                <w:i/>
                <w:iCs/>
                <w:sz w:val="20"/>
              </w:rPr>
            </w:pPr>
            <w:r>
              <w:rPr>
                <w:sz w:val="20"/>
              </w:rPr>
              <w:t>Observateur</w:t>
            </w:r>
          </w:p>
        </w:tc>
      </w:tr>
      <w:tr w:rsidR="00E215D6" w:rsidRPr="00D2603D" w:rsidTr="00E215D6">
        <w:tc>
          <w:tcPr>
            <w:tcW w:w="851" w:type="dxa"/>
          </w:tcPr>
          <w:p w:rsidR="00E215D6" w:rsidRPr="00D2603D" w:rsidRDefault="00E215D6" w:rsidP="00E215D6">
            <w:pPr>
              <w:pStyle w:val="Paragraphedeliste"/>
              <w:numPr>
                <w:ilvl w:val="0"/>
                <w:numId w:val="70"/>
              </w:numPr>
              <w:spacing w:line="276" w:lineRule="auto"/>
              <w:jc w:val="both"/>
              <w:rPr>
                <w:i/>
                <w:iCs/>
                <w:sz w:val="20"/>
              </w:rPr>
            </w:pPr>
          </w:p>
        </w:tc>
        <w:tc>
          <w:tcPr>
            <w:tcW w:w="6662" w:type="dxa"/>
          </w:tcPr>
          <w:p w:rsidR="00E215D6" w:rsidRPr="00D2603D" w:rsidRDefault="00E215D6" w:rsidP="00E215D6">
            <w:pPr>
              <w:spacing w:line="276" w:lineRule="auto"/>
              <w:jc w:val="both"/>
              <w:rPr>
                <w:sz w:val="20"/>
              </w:rPr>
            </w:pPr>
            <w:r>
              <w:rPr>
                <w:sz w:val="20"/>
              </w:rPr>
              <w:t>Le Chef de Service du Marché</w:t>
            </w:r>
          </w:p>
        </w:tc>
        <w:tc>
          <w:tcPr>
            <w:tcW w:w="1559" w:type="dxa"/>
          </w:tcPr>
          <w:p w:rsidR="00E215D6" w:rsidRPr="00D2603D" w:rsidRDefault="00E215D6" w:rsidP="00E215D6">
            <w:pPr>
              <w:spacing w:line="276" w:lineRule="auto"/>
              <w:jc w:val="both"/>
              <w:rPr>
                <w:sz w:val="20"/>
              </w:rPr>
            </w:pPr>
            <w:r>
              <w:rPr>
                <w:sz w:val="20"/>
              </w:rPr>
              <w:t>Membre</w:t>
            </w:r>
          </w:p>
        </w:tc>
      </w:tr>
      <w:tr w:rsidR="00E215D6" w:rsidRPr="00D2603D" w:rsidTr="00E215D6">
        <w:tc>
          <w:tcPr>
            <w:tcW w:w="851" w:type="dxa"/>
          </w:tcPr>
          <w:p w:rsidR="00E215D6" w:rsidRPr="00D2603D" w:rsidRDefault="00E215D6" w:rsidP="00E215D6">
            <w:pPr>
              <w:pStyle w:val="Paragraphedeliste"/>
              <w:numPr>
                <w:ilvl w:val="0"/>
                <w:numId w:val="70"/>
              </w:numPr>
              <w:spacing w:line="276" w:lineRule="auto"/>
              <w:jc w:val="both"/>
              <w:rPr>
                <w:i/>
                <w:iCs/>
                <w:sz w:val="20"/>
              </w:rPr>
            </w:pPr>
          </w:p>
        </w:tc>
        <w:tc>
          <w:tcPr>
            <w:tcW w:w="6662" w:type="dxa"/>
          </w:tcPr>
          <w:p w:rsidR="00E215D6" w:rsidRPr="00D2603D" w:rsidRDefault="00E215D6" w:rsidP="00E215D6">
            <w:pPr>
              <w:spacing w:line="276" w:lineRule="auto"/>
              <w:jc w:val="both"/>
              <w:rPr>
                <w:sz w:val="20"/>
              </w:rPr>
            </w:pPr>
            <w:r w:rsidRPr="00D2603D">
              <w:rPr>
                <w:sz w:val="20"/>
              </w:rPr>
              <w:t>L’Entrepreneur</w:t>
            </w:r>
          </w:p>
        </w:tc>
        <w:tc>
          <w:tcPr>
            <w:tcW w:w="1559" w:type="dxa"/>
          </w:tcPr>
          <w:p w:rsidR="00E215D6" w:rsidRPr="00D2603D" w:rsidRDefault="00E215D6" w:rsidP="00E215D6">
            <w:pPr>
              <w:spacing w:line="276" w:lineRule="auto"/>
              <w:jc w:val="both"/>
              <w:rPr>
                <w:i/>
                <w:iCs/>
                <w:sz w:val="20"/>
              </w:rPr>
            </w:pPr>
            <w:r w:rsidRPr="00D2603D">
              <w:rPr>
                <w:sz w:val="20"/>
              </w:rPr>
              <w:t>Membre</w:t>
            </w:r>
          </w:p>
        </w:tc>
      </w:tr>
      <w:tr w:rsidR="00E215D6" w:rsidRPr="00D2603D" w:rsidTr="00E215D6">
        <w:tc>
          <w:tcPr>
            <w:tcW w:w="851" w:type="dxa"/>
          </w:tcPr>
          <w:p w:rsidR="00E215D6" w:rsidRPr="00D2603D" w:rsidRDefault="00E215D6" w:rsidP="00E215D6">
            <w:pPr>
              <w:pStyle w:val="Paragraphedeliste"/>
              <w:numPr>
                <w:ilvl w:val="0"/>
                <w:numId w:val="70"/>
              </w:numPr>
              <w:spacing w:line="276" w:lineRule="auto"/>
              <w:jc w:val="both"/>
              <w:rPr>
                <w:i/>
                <w:iCs/>
                <w:sz w:val="20"/>
              </w:rPr>
            </w:pPr>
          </w:p>
        </w:tc>
        <w:tc>
          <w:tcPr>
            <w:tcW w:w="6662" w:type="dxa"/>
          </w:tcPr>
          <w:p w:rsidR="00E215D6" w:rsidRPr="00D2603D" w:rsidRDefault="00E215D6" w:rsidP="00E215D6">
            <w:pPr>
              <w:spacing w:line="276" w:lineRule="auto"/>
              <w:jc w:val="both"/>
              <w:rPr>
                <w:sz w:val="20"/>
              </w:rPr>
            </w:pPr>
            <w:r>
              <w:rPr>
                <w:sz w:val="20"/>
              </w:rPr>
              <w:t xml:space="preserve">Le comptable Matière de la Commune de </w:t>
            </w:r>
            <w:proofErr w:type="spellStart"/>
            <w:r>
              <w:rPr>
                <w:sz w:val="20"/>
              </w:rPr>
              <w:t>Sangmelima</w:t>
            </w:r>
            <w:proofErr w:type="spellEnd"/>
          </w:p>
        </w:tc>
        <w:tc>
          <w:tcPr>
            <w:tcW w:w="1559" w:type="dxa"/>
          </w:tcPr>
          <w:p w:rsidR="00E215D6" w:rsidRPr="00D2603D" w:rsidRDefault="00E215D6" w:rsidP="00E215D6">
            <w:pPr>
              <w:spacing w:line="276" w:lineRule="auto"/>
              <w:jc w:val="both"/>
              <w:rPr>
                <w:i/>
                <w:iCs/>
                <w:sz w:val="20"/>
              </w:rPr>
            </w:pPr>
            <w:r w:rsidRPr="00D2603D">
              <w:rPr>
                <w:sz w:val="20"/>
              </w:rPr>
              <w:t>Membre</w:t>
            </w:r>
          </w:p>
        </w:tc>
      </w:tr>
    </w:tbl>
    <w:p w:rsidR="00E215D6" w:rsidRDefault="00E215D6" w:rsidP="00E215D6">
      <w:pPr>
        <w:spacing w:line="276" w:lineRule="auto"/>
        <w:rPr>
          <w:rFonts w:ascii="Arial" w:hAnsi="Arial" w:cs="Arial"/>
          <w:sz w:val="20"/>
        </w:rPr>
      </w:pPr>
      <w:r>
        <w:rPr>
          <w:rFonts w:ascii="Arial" w:hAnsi="Arial" w:cs="Arial"/>
          <w:sz w:val="20"/>
        </w:rPr>
        <w:lastRenderedPageBreak/>
        <w:t xml:space="preserve">     L’entrepreneur est convoqué à la réception par courrier au moins cinq </w:t>
      </w:r>
      <w:r>
        <w:rPr>
          <w:rFonts w:ascii="Arial" w:hAnsi="Arial" w:cs="Arial"/>
          <w:b/>
          <w:sz w:val="20"/>
        </w:rPr>
        <w:t>(</w:t>
      </w:r>
      <w:r w:rsidRPr="00E26AF5">
        <w:rPr>
          <w:rFonts w:ascii="Arial" w:hAnsi="Arial" w:cs="Arial"/>
          <w:b/>
          <w:sz w:val="20"/>
        </w:rPr>
        <w:t>0</w:t>
      </w:r>
      <w:r>
        <w:rPr>
          <w:rFonts w:ascii="Arial" w:hAnsi="Arial" w:cs="Arial"/>
          <w:b/>
          <w:sz w:val="20"/>
        </w:rPr>
        <w:t>5</w:t>
      </w:r>
      <w:r w:rsidRPr="00E26AF5">
        <w:rPr>
          <w:rFonts w:ascii="Arial" w:hAnsi="Arial" w:cs="Arial"/>
          <w:b/>
          <w:sz w:val="20"/>
        </w:rPr>
        <w:t>) jours</w:t>
      </w:r>
      <w:r>
        <w:rPr>
          <w:rFonts w:ascii="Arial" w:hAnsi="Arial" w:cs="Arial"/>
          <w:sz w:val="20"/>
        </w:rPr>
        <w:t xml:space="preserve"> avant la date de la réception. Il est tenu d’assister (ou de s’y faire représenter)</w:t>
      </w:r>
    </w:p>
    <w:p w:rsidR="00E215D6" w:rsidRDefault="00E215D6" w:rsidP="00E215D6">
      <w:pPr>
        <w:spacing w:line="276" w:lineRule="auto"/>
        <w:jc w:val="both"/>
        <w:rPr>
          <w:rFonts w:ascii="Arial" w:hAnsi="Arial" w:cs="Arial"/>
          <w:sz w:val="20"/>
        </w:rPr>
      </w:pPr>
      <w:r>
        <w:rPr>
          <w:rFonts w:ascii="Arial" w:hAnsi="Arial" w:cs="Arial"/>
          <w:sz w:val="20"/>
        </w:rPr>
        <w:t>Il assiste à la réception en qualité d’observateur. Son absence équivaut à l’acceptation sans réserve des conclusions de la commission de réception.</w:t>
      </w:r>
    </w:p>
    <w:p w:rsidR="00E215D6" w:rsidRDefault="00E215D6" w:rsidP="00E215D6">
      <w:pPr>
        <w:spacing w:line="276" w:lineRule="auto"/>
        <w:jc w:val="both"/>
        <w:rPr>
          <w:rFonts w:ascii="Arial" w:hAnsi="Arial" w:cs="Arial"/>
          <w:sz w:val="20"/>
        </w:rPr>
      </w:pPr>
      <w:r>
        <w:rPr>
          <w:rFonts w:ascii="Arial" w:hAnsi="Arial" w:cs="Arial"/>
          <w:sz w:val="20"/>
        </w:rPr>
        <w:t>La Commission après visite du chantier examine le procès-verbal des opérations préalables à la réception et procède à la réception provisoire des travaux s’il y a lieu.</w:t>
      </w:r>
    </w:p>
    <w:p w:rsidR="00E215D6" w:rsidRDefault="00E215D6" w:rsidP="00E215D6">
      <w:pPr>
        <w:spacing w:line="276" w:lineRule="auto"/>
        <w:jc w:val="both"/>
        <w:rPr>
          <w:rFonts w:ascii="Arial" w:hAnsi="Arial" w:cs="Arial"/>
          <w:sz w:val="20"/>
        </w:rPr>
      </w:pPr>
      <w:r>
        <w:rPr>
          <w:rFonts w:ascii="Arial" w:hAnsi="Arial" w:cs="Arial"/>
          <w:sz w:val="20"/>
        </w:rPr>
        <w:t>La visite de réception provisoire fera l’objet du procès-verbal de réception provisoire signé sur le champ par tous les membres de la commission.</w:t>
      </w:r>
    </w:p>
    <w:p w:rsidR="00E215D6" w:rsidRDefault="00E215D6" w:rsidP="00E215D6">
      <w:pPr>
        <w:spacing w:line="276" w:lineRule="auto"/>
        <w:jc w:val="both"/>
        <w:rPr>
          <w:rFonts w:ascii="Arial" w:hAnsi="Arial" w:cs="Arial"/>
          <w:sz w:val="20"/>
        </w:rPr>
      </w:pPr>
      <w:r>
        <w:rPr>
          <w:rFonts w:ascii="Arial" w:hAnsi="Arial" w:cs="Arial"/>
          <w:sz w:val="20"/>
        </w:rPr>
        <w:t>Le procès-verbal de réception provisoire précise ou fixe la date d’achèvement des travaux.</w:t>
      </w:r>
    </w:p>
    <w:p w:rsidR="00E215D6" w:rsidRPr="00CF3FD1" w:rsidRDefault="00E215D6" w:rsidP="00E215D6">
      <w:pPr>
        <w:spacing w:line="276" w:lineRule="auto"/>
        <w:ind w:left="600" w:hanging="600"/>
        <w:jc w:val="both"/>
        <w:rPr>
          <w:rFonts w:ascii="Arial" w:hAnsi="Arial" w:cs="Arial"/>
          <w:b/>
          <w:i/>
          <w:iCs/>
          <w:sz w:val="20"/>
        </w:rPr>
      </w:pPr>
      <w:r w:rsidRPr="00CF3FD1">
        <w:rPr>
          <w:rFonts w:ascii="Arial" w:hAnsi="Arial" w:cs="Arial"/>
          <w:b/>
          <w:i/>
          <w:iCs/>
          <w:sz w:val="20"/>
        </w:rPr>
        <w:t>4</w:t>
      </w:r>
      <w:r>
        <w:rPr>
          <w:rFonts w:ascii="Arial" w:hAnsi="Arial" w:cs="Arial"/>
          <w:b/>
          <w:i/>
          <w:iCs/>
          <w:sz w:val="20"/>
        </w:rPr>
        <w:t>2</w:t>
      </w:r>
      <w:r w:rsidRPr="00CF3FD1">
        <w:rPr>
          <w:rFonts w:ascii="Arial" w:hAnsi="Arial" w:cs="Arial"/>
          <w:b/>
          <w:i/>
          <w:iCs/>
          <w:sz w:val="20"/>
        </w:rPr>
        <w:t>.4 :</w:t>
      </w:r>
      <w:r w:rsidRPr="00CF3FD1">
        <w:rPr>
          <w:rFonts w:ascii="Arial" w:hAnsi="Arial" w:cs="Arial"/>
          <w:b/>
          <w:i/>
          <w:iCs/>
          <w:sz w:val="20"/>
        </w:rPr>
        <w:tab/>
        <w:t>Réceptions techniques intermédiaires :</w:t>
      </w:r>
    </w:p>
    <w:p w:rsidR="00E215D6" w:rsidRPr="001D210D" w:rsidRDefault="00E215D6" w:rsidP="00E215D6">
      <w:pPr>
        <w:spacing w:line="276" w:lineRule="auto"/>
        <w:jc w:val="both"/>
        <w:rPr>
          <w:rFonts w:ascii="Arial" w:hAnsi="Arial" w:cs="Arial"/>
          <w:sz w:val="20"/>
        </w:rPr>
      </w:pPr>
      <w:r w:rsidRPr="001D210D">
        <w:rPr>
          <w:rFonts w:ascii="Arial" w:hAnsi="Arial" w:cs="Arial"/>
          <w:sz w:val="20"/>
        </w:rPr>
        <w:t>Certains corps d’état ou parties d’ouvrage feront l’objet d’une réception technique pendant l’exécution du marché avant le début des phases suivantes. Ces réceptions seront sanctionnées par un procès</w:t>
      </w:r>
      <w:r>
        <w:rPr>
          <w:rFonts w:ascii="Arial" w:hAnsi="Arial" w:cs="Arial"/>
          <w:sz w:val="20"/>
        </w:rPr>
        <w:t>-</w:t>
      </w:r>
      <w:r w:rsidRPr="001D210D">
        <w:rPr>
          <w:rFonts w:ascii="Arial" w:hAnsi="Arial" w:cs="Arial"/>
          <w:sz w:val="20"/>
        </w:rPr>
        <w:t>verbal de réception technique signé contradictoirement par l’Ingénieur et l’entrepreneur ou son représentant. Ces procès</w:t>
      </w:r>
      <w:r>
        <w:rPr>
          <w:rFonts w:ascii="Arial" w:hAnsi="Arial" w:cs="Arial"/>
          <w:sz w:val="20"/>
        </w:rPr>
        <w:t>-</w:t>
      </w:r>
      <w:r w:rsidRPr="001D210D">
        <w:rPr>
          <w:rFonts w:ascii="Arial" w:hAnsi="Arial" w:cs="Arial"/>
          <w:sz w:val="20"/>
        </w:rPr>
        <w:t>verbaux seront obligatoirement joints à la demande de la visite technique préalable à la réception provisoire</w:t>
      </w:r>
    </w:p>
    <w:p w:rsidR="00E215D6" w:rsidRDefault="00E215D6" w:rsidP="00E215D6">
      <w:pPr>
        <w:spacing w:line="276" w:lineRule="auto"/>
        <w:jc w:val="both"/>
      </w:pPr>
      <w:r w:rsidRPr="001D210D">
        <w:rPr>
          <w:rFonts w:ascii="Arial" w:hAnsi="Arial" w:cs="Arial"/>
          <w:sz w:val="20"/>
        </w:rPr>
        <w:t xml:space="preserve">Les parties d’ouvrage concernées par les réceptions techniques intermédiaires dans le cadre du présent marché </w:t>
      </w:r>
      <w:r>
        <w:rPr>
          <w:rFonts w:ascii="Arial" w:hAnsi="Arial" w:cs="Arial"/>
          <w:sz w:val="20"/>
        </w:rPr>
        <w:t xml:space="preserve">peuvent être arrêtées d’accord partie, à la demande de l’attributaire du </w:t>
      </w:r>
      <w:proofErr w:type="gramStart"/>
      <w:r>
        <w:rPr>
          <w:rFonts w:ascii="Arial" w:hAnsi="Arial" w:cs="Arial"/>
          <w:sz w:val="20"/>
        </w:rPr>
        <w:t>Marché</w:t>
      </w:r>
      <w:r w:rsidRPr="001B5B97">
        <w:t>;</w:t>
      </w:r>
      <w:proofErr w:type="gramEnd"/>
    </w:p>
    <w:p w:rsidR="00E215D6" w:rsidRPr="00CF3FD1" w:rsidRDefault="00E215D6" w:rsidP="00E215D6">
      <w:pPr>
        <w:spacing w:line="276" w:lineRule="auto"/>
        <w:ind w:left="600" w:hanging="600"/>
        <w:jc w:val="both"/>
        <w:rPr>
          <w:rFonts w:ascii="Arial" w:hAnsi="Arial" w:cs="Arial"/>
          <w:b/>
          <w:i/>
          <w:iCs/>
          <w:sz w:val="20"/>
        </w:rPr>
      </w:pPr>
      <w:r w:rsidRPr="00CF3FD1">
        <w:rPr>
          <w:rFonts w:ascii="Arial" w:hAnsi="Arial" w:cs="Arial"/>
          <w:b/>
          <w:i/>
          <w:iCs/>
          <w:sz w:val="20"/>
        </w:rPr>
        <w:t>4</w:t>
      </w:r>
      <w:r>
        <w:rPr>
          <w:rFonts w:ascii="Arial" w:hAnsi="Arial" w:cs="Arial"/>
          <w:b/>
          <w:i/>
          <w:iCs/>
          <w:sz w:val="20"/>
        </w:rPr>
        <w:t>2</w:t>
      </w:r>
      <w:r w:rsidRPr="00CF3FD1">
        <w:rPr>
          <w:rFonts w:ascii="Arial" w:hAnsi="Arial" w:cs="Arial"/>
          <w:b/>
          <w:i/>
          <w:iCs/>
          <w:sz w:val="20"/>
        </w:rPr>
        <w:t>.5 :</w:t>
      </w:r>
      <w:r w:rsidRPr="00CF3FD1">
        <w:rPr>
          <w:rFonts w:ascii="Arial" w:hAnsi="Arial" w:cs="Arial"/>
          <w:b/>
          <w:i/>
          <w:iCs/>
          <w:sz w:val="20"/>
        </w:rPr>
        <w:tab/>
        <w:t>Période de garantie des réceptions techniques intermédiaires</w:t>
      </w:r>
    </w:p>
    <w:p w:rsidR="00E215D6" w:rsidRPr="001D210D" w:rsidRDefault="00E215D6" w:rsidP="00E215D6">
      <w:pPr>
        <w:spacing w:line="276" w:lineRule="auto"/>
        <w:jc w:val="both"/>
        <w:rPr>
          <w:rFonts w:ascii="Arial" w:hAnsi="Arial" w:cs="Arial"/>
          <w:sz w:val="20"/>
        </w:rPr>
      </w:pPr>
      <w:r w:rsidRPr="001D210D">
        <w:rPr>
          <w:rFonts w:ascii="Arial" w:hAnsi="Arial" w:cs="Arial"/>
          <w:sz w:val="20"/>
        </w:rPr>
        <w:t xml:space="preserve">La période de garantie ne commence pas </w:t>
      </w:r>
      <w:r>
        <w:rPr>
          <w:rFonts w:ascii="Arial" w:hAnsi="Arial" w:cs="Arial"/>
          <w:sz w:val="20"/>
        </w:rPr>
        <w:t xml:space="preserve">à la date de </w:t>
      </w:r>
      <w:r w:rsidRPr="001D210D">
        <w:rPr>
          <w:rFonts w:ascii="Arial" w:hAnsi="Arial" w:cs="Arial"/>
          <w:sz w:val="20"/>
        </w:rPr>
        <w:t>ces réceptions techniques intermédiaires.</w:t>
      </w:r>
    </w:p>
    <w:p w:rsidR="00E215D6" w:rsidRDefault="00E215D6" w:rsidP="00E215D6">
      <w:pPr>
        <w:pStyle w:val="p25"/>
        <w:widowControl/>
        <w:tabs>
          <w:tab w:val="clear" w:pos="720"/>
        </w:tabs>
        <w:autoSpaceDE/>
        <w:autoSpaceDN/>
        <w:adjustRightInd/>
        <w:spacing w:line="276" w:lineRule="auto"/>
        <w:rPr>
          <w:rFonts w:ascii="Arial" w:hAnsi="Arial" w:cs="Arial"/>
          <w:b/>
          <w:bCs/>
          <w:szCs w:val="20"/>
        </w:rPr>
      </w:pPr>
      <w:r w:rsidRPr="000E7F47">
        <w:rPr>
          <w:rFonts w:ascii="Arial" w:hAnsi="Arial" w:cs="Arial"/>
          <w:b/>
          <w:bCs/>
          <w:szCs w:val="20"/>
          <w:u w:val="single"/>
        </w:rPr>
        <w:t>Article 43</w:t>
      </w:r>
      <w:r>
        <w:rPr>
          <w:rFonts w:ascii="Arial" w:hAnsi="Arial" w:cs="Arial"/>
          <w:b/>
          <w:bCs/>
          <w:szCs w:val="20"/>
        </w:rPr>
        <w:t> : Documents à fournir après exécution (CCAG Article 68)</w:t>
      </w:r>
    </w:p>
    <w:p w:rsidR="00E215D6" w:rsidRDefault="00E215D6" w:rsidP="00E215D6">
      <w:pPr>
        <w:spacing w:line="276" w:lineRule="auto"/>
        <w:jc w:val="both"/>
        <w:rPr>
          <w:rFonts w:ascii="Arial" w:hAnsi="Arial" w:cs="Arial"/>
          <w:sz w:val="20"/>
        </w:rPr>
      </w:pPr>
      <w:r>
        <w:rPr>
          <w:rFonts w:ascii="Arial" w:hAnsi="Arial" w:cs="Arial"/>
          <w:sz w:val="20"/>
        </w:rPr>
        <w:t xml:space="preserve">Dans les trente (30) jours suivant la date du procès-verbal provisoire et avant le paiement du dernier acompte, l’entrepreneur remettra au </w:t>
      </w:r>
      <w:r w:rsidR="00BD4F22">
        <w:rPr>
          <w:rFonts w:ascii="Arial" w:hAnsi="Arial" w:cs="Arial"/>
          <w:sz w:val="20"/>
        </w:rPr>
        <w:t>Chef de Service du M</w:t>
      </w:r>
      <w:r>
        <w:rPr>
          <w:rFonts w:ascii="Arial" w:hAnsi="Arial" w:cs="Arial"/>
          <w:sz w:val="20"/>
        </w:rPr>
        <w:t>arché les plans conformes à l’exécution définitive des ouvrages en trois exemplaires, dont un reproductible.</w:t>
      </w:r>
    </w:p>
    <w:p w:rsidR="00E215D6" w:rsidRDefault="00E215D6" w:rsidP="00E215D6">
      <w:pPr>
        <w:pStyle w:val="p25"/>
        <w:widowControl/>
        <w:tabs>
          <w:tab w:val="clear" w:pos="720"/>
        </w:tabs>
        <w:autoSpaceDE/>
        <w:autoSpaceDN/>
        <w:adjustRightInd/>
        <w:spacing w:line="276" w:lineRule="auto"/>
        <w:rPr>
          <w:rFonts w:ascii="Arial" w:hAnsi="Arial" w:cs="Arial"/>
          <w:b/>
          <w:bCs/>
          <w:szCs w:val="20"/>
        </w:rPr>
      </w:pPr>
      <w:r w:rsidRPr="000E7F47">
        <w:rPr>
          <w:rFonts w:ascii="Arial" w:hAnsi="Arial" w:cs="Arial"/>
          <w:b/>
          <w:bCs/>
          <w:szCs w:val="20"/>
          <w:u w:val="single"/>
        </w:rPr>
        <w:t>Article 44</w:t>
      </w:r>
      <w:r>
        <w:rPr>
          <w:rFonts w:ascii="Arial" w:hAnsi="Arial" w:cs="Arial"/>
          <w:b/>
          <w:bCs/>
          <w:szCs w:val="20"/>
        </w:rPr>
        <w:t> : Délai de garantie (CCAG Article 70)</w:t>
      </w:r>
    </w:p>
    <w:p w:rsidR="00E215D6" w:rsidRDefault="00E215D6" w:rsidP="00E215D6">
      <w:pPr>
        <w:spacing w:line="276" w:lineRule="auto"/>
        <w:jc w:val="both"/>
        <w:rPr>
          <w:rFonts w:ascii="Arial" w:hAnsi="Arial" w:cs="Arial"/>
          <w:sz w:val="20"/>
        </w:rPr>
      </w:pPr>
      <w:r>
        <w:rPr>
          <w:rFonts w:ascii="Arial" w:hAnsi="Arial" w:cs="Arial"/>
          <w:sz w:val="20"/>
        </w:rPr>
        <w:t xml:space="preserve">La durée de la garantie est </w:t>
      </w:r>
      <w:proofErr w:type="gramStart"/>
      <w:r>
        <w:rPr>
          <w:rFonts w:ascii="Arial" w:hAnsi="Arial" w:cs="Arial"/>
          <w:sz w:val="20"/>
        </w:rPr>
        <w:t xml:space="preserve">de </w:t>
      </w:r>
      <w:r w:rsidRPr="009B2F0C">
        <w:rPr>
          <w:rFonts w:ascii="Arial" w:hAnsi="Arial" w:cs="Arial"/>
          <w:bCs/>
          <w:sz w:val="20"/>
        </w:rPr>
        <w:t>un</w:t>
      </w:r>
      <w:proofErr w:type="gramEnd"/>
      <w:r w:rsidRPr="009B2F0C">
        <w:rPr>
          <w:rFonts w:ascii="Arial" w:hAnsi="Arial" w:cs="Arial"/>
          <w:bCs/>
          <w:sz w:val="20"/>
        </w:rPr>
        <w:t xml:space="preserve"> (01) an</w:t>
      </w:r>
      <w:r>
        <w:rPr>
          <w:rFonts w:ascii="Arial" w:hAnsi="Arial" w:cs="Arial"/>
          <w:sz w:val="20"/>
        </w:rPr>
        <w:t xml:space="preserve"> à compter de la date de la réception provisoire des travaux.</w:t>
      </w:r>
    </w:p>
    <w:p w:rsidR="00E215D6" w:rsidRDefault="00E215D6" w:rsidP="00E215D6">
      <w:pPr>
        <w:pStyle w:val="p25"/>
        <w:widowControl/>
        <w:tabs>
          <w:tab w:val="clear" w:pos="720"/>
        </w:tabs>
        <w:autoSpaceDE/>
        <w:autoSpaceDN/>
        <w:adjustRightInd/>
        <w:spacing w:line="276" w:lineRule="auto"/>
        <w:rPr>
          <w:rFonts w:ascii="Arial" w:hAnsi="Arial" w:cs="Arial"/>
          <w:b/>
          <w:bCs/>
          <w:szCs w:val="20"/>
        </w:rPr>
      </w:pPr>
      <w:r w:rsidRPr="000E7F47">
        <w:rPr>
          <w:rFonts w:ascii="Arial" w:hAnsi="Arial" w:cs="Arial"/>
          <w:b/>
          <w:bCs/>
          <w:szCs w:val="20"/>
          <w:u w:val="single"/>
        </w:rPr>
        <w:t>Article 45</w:t>
      </w:r>
      <w:r>
        <w:rPr>
          <w:rFonts w:ascii="Arial" w:hAnsi="Arial" w:cs="Arial"/>
          <w:b/>
          <w:bCs/>
          <w:szCs w:val="20"/>
        </w:rPr>
        <w:t> : Réception définitive (CCAG Article 72)</w:t>
      </w:r>
    </w:p>
    <w:p w:rsidR="00E215D6" w:rsidRDefault="00E215D6" w:rsidP="00E215D6">
      <w:pPr>
        <w:spacing w:line="276" w:lineRule="auto"/>
        <w:jc w:val="both"/>
        <w:rPr>
          <w:rFonts w:ascii="Arial" w:hAnsi="Arial" w:cs="Arial"/>
          <w:sz w:val="20"/>
        </w:rPr>
      </w:pPr>
      <w:r>
        <w:rPr>
          <w:rFonts w:ascii="Arial" w:hAnsi="Arial" w:cs="Arial"/>
          <w:sz w:val="20"/>
        </w:rPr>
        <w:t>45.1 : la réception définitive s’effectuera dans un délai maximal de trente (30) jours à compter de l’expiration du délai de garantie.</w:t>
      </w:r>
    </w:p>
    <w:p w:rsidR="00E215D6" w:rsidRDefault="00E215D6" w:rsidP="00E215D6">
      <w:pPr>
        <w:spacing w:line="276" w:lineRule="auto"/>
        <w:jc w:val="both"/>
        <w:rPr>
          <w:rFonts w:ascii="Arial" w:hAnsi="Arial" w:cs="Arial"/>
          <w:sz w:val="20"/>
        </w:rPr>
      </w:pPr>
      <w:r>
        <w:rPr>
          <w:rFonts w:ascii="Arial" w:hAnsi="Arial" w:cs="Arial"/>
          <w:sz w:val="20"/>
        </w:rPr>
        <w:t>45.2</w:t>
      </w:r>
      <w:proofErr w:type="gramStart"/>
      <w:r>
        <w:rPr>
          <w:rFonts w:ascii="Arial" w:hAnsi="Arial" w:cs="Arial"/>
          <w:sz w:val="20"/>
        </w:rPr>
        <w:t> :La</w:t>
      </w:r>
      <w:proofErr w:type="gramEnd"/>
      <w:r>
        <w:rPr>
          <w:rFonts w:ascii="Arial" w:hAnsi="Arial" w:cs="Arial"/>
          <w:sz w:val="20"/>
        </w:rPr>
        <w:t xml:space="preserve"> procédure de réception est la même que celle de la réception provisoire.</w:t>
      </w:r>
    </w:p>
    <w:p w:rsidR="00E215D6" w:rsidRPr="00C268C4" w:rsidRDefault="00E215D6" w:rsidP="00E215D6">
      <w:pPr>
        <w:spacing w:line="276" w:lineRule="auto"/>
        <w:jc w:val="center"/>
        <w:rPr>
          <w:rFonts w:ascii="Arial" w:hAnsi="Arial" w:cs="Arial"/>
          <w:b/>
          <w:bCs/>
          <w:sz w:val="16"/>
          <w:szCs w:val="16"/>
        </w:rPr>
      </w:pPr>
    </w:p>
    <w:p w:rsidR="00E215D6" w:rsidRDefault="00E215D6" w:rsidP="00E215D6">
      <w:pPr>
        <w:spacing w:line="276" w:lineRule="auto"/>
        <w:jc w:val="center"/>
        <w:rPr>
          <w:rFonts w:ascii="Arial" w:hAnsi="Arial" w:cs="Arial"/>
          <w:b/>
          <w:bCs/>
          <w:sz w:val="28"/>
        </w:rPr>
      </w:pPr>
      <w:r>
        <w:rPr>
          <w:rFonts w:ascii="Arial" w:hAnsi="Arial" w:cs="Arial"/>
          <w:b/>
          <w:bCs/>
          <w:sz w:val="28"/>
        </w:rPr>
        <w:t>Chapitre IV : Dispositions diverses</w:t>
      </w:r>
    </w:p>
    <w:p w:rsidR="00E215D6" w:rsidRPr="001F4D10" w:rsidRDefault="00E215D6" w:rsidP="00E215D6">
      <w:pPr>
        <w:spacing w:line="276" w:lineRule="auto"/>
        <w:jc w:val="center"/>
        <w:rPr>
          <w:rFonts w:ascii="Arial" w:hAnsi="Arial" w:cs="Arial"/>
          <w:b/>
          <w:bCs/>
          <w:sz w:val="16"/>
        </w:rPr>
      </w:pPr>
    </w:p>
    <w:p w:rsidR="00E215D6" w:rsidRDefault="00E215D6" w:rsidP="00E215D6">
      <w:pPr>
        <w:pStyle w:val="p25"/>
        <w:widowControl/>
        <w:tabs>
          <w:tab w:val="clear" w:pos="720"/>
        </w:tabs>
        <w:autoSpaceDE/>
        <w:autoSpaceDN/>
        <w:adjustRightInd/>
        <w:spacing w:line="276" w:lineRule="auto"/>
        <w:rPr>
          <w:rFonts w:ascii="Arial" w:hAnsi="Arial" w:cs="Arial"/>
          <w:b/>
          <w:bCs/>
          <w:szCs w:val="20"/>
        </w:rPr>
      </w:pPr>
      <w:r w:rsidRPr="000E7F47">
        <w:rPr>
          <w:rFonts w:ascii="Arial" w:hAnsi="Arial" w:cs="Arial"/>
          <w:b/>
          <w:bCs/>
          <w:szCs w:val="20"/>
          <w:u w:val="single"/>
        </w:rPr>
        <w:t>Article 46</w:t>
      </w:r>
      <w:r>
        <w:rPr>
          <w:rFonts w:ascii="Arial" w:hAnsi="Arial" w:cs="Arial"/>
          <w:b/>
          <w:bCs/>
          <w:szCs w:val="20"/>
        </w:rPr>
        <w:t> : Résiliation du Contrat (CCAG Article 72)</w:t>
      </w:r>
    </w:p>
    <w:p w:rsidR="00E215D6" w:rsidRDefault="00E215D6" w:rsidP="00E215D6">
      <w:pPr>
        <w:spacing w:line="276" w:lineRule="auto"/>
        <w:jc w:val="both"/>
        <w:rPr>
          <w:rFonts w:ascii="Arial" w:hAnsi="Arial" w:cs="Arial"/>
          <w:sz w:val="20"/>
        </w:rPr>
      </w:pPr>
      <w:r>
        <w:rPr>
          <w:rFonts w:ascii="Arial" w:hAnsi="Arial" w:cs="Arial"/>
          <w:sz w:val="20"/>
        </w:rPr>
        <w:t>Le contrat peut être résilié comme prévu aux articles 95 et suivants, du décret n°2018/366 du 20 Juin 2018 portant code des marchés publics et également dans les conditions stipulées aux articles 74, 75, et 76 du CCAG, notamment dans l’un des cas de :</w:t>
      </w:r>
    </w:p>
    <w:p w:rsidR="00E215D6" w:rsidRDefault="00E215D6" w:rsidP="00E215D6">
      <w:pPr>
        <w:numPr>
          <w:ilvl w:val="0"/>
          <w:numId w:val="2"/>
        </w:numPr>
        <w:tabs>
          <w:tab w:val="clear" w:pos="1080"/>
          <w:tab w:val="left" w:pos="540"/>
        </w:tabs>
        <w:spacing w:line="276" w:lineRule="auto"/>
        <w:ind w:left="540" w:hanging="540"/>
        <w:jc w:val="both"/>
        <w:rPr>
          <w:rFonts w:ascii="Arial" w:hAnsi="Arial" w:cs="Arial"/>
          <w:sz w:val="20"/>
        </w:rPr>
      </w:pPr>
      <w:r>
        <w:rPr>
          <w:rFonts w:ascii="Arial" w:hAnsi="Arial" w:cs="Arial"/>
          <w:sz w:val="20"/>
        </w:rPr>
        <w:t>Retard de plus de quinze (15) jours calendaires dans l’exécution d’un ordre de service ou arrêt injustifié des travaux de plus de sept (07) jours calendaires ;</w:t>
      </w:r>
    </w:p>
    <w:p w:rsidR="00E215D6" w:rsidRDefault="00E215D6" w:rsidP="00E215D6">
      <w:pPr>
        <w:numPr>
          <w:ilvl w:val="0"/>
          <w:numId w:val="2"/>
        </w:numPr>
        <w:tabs>
          <w:tab w:val="clear" w:pos="1080"/>
          <w:tab w:val="left" w:pos="540"/>
        </w:tabs>
        <w:spacing w:line="276" w:lineRule="auto"/>
        <w:ind w:left="540" w:hanging="540"/>
        <w:jc w:val="both"/>
        <w:rPr>
          <w:rFonts w:ascii="Arial" w:hAnsi="Arial" w:cs="Arial"/>
          <w:sz w:val="20"/>
        </w:rPr>
      </w:pPr>
      <w:r>
        <w:rPr>
          <w:rFonts w:ascii="Arial" w:hAnsi="Arial" w:cs="Arial"/>
          <w:sz w:val="20"/>
        </w:rPr>
        <w:t>Retard dans l’exécution des travaux entraînant des pénalités de plus de dix pour cent (10%) du montant des travaux ;</w:t>
      </w:r>
    </w:p>
    <w:p w:rsidR="00E215D6" w:rsidRDefault="00E215D6" w:rsidP="00E215D6">
      <w:pPr>
        <w:numPr>
          <w:ilvl w:val="0"/>
          <w:numId w:val="2"/>
        </w:numPr>
        <w:tabs>
          <w:tab w:val="clear" w:pos="1080"/>
          <w:tab w:val="left" w:pos="540"/>
        </w:tabs>
        <w:spacing w:line="276" w:lineRule="auto"/>
        <w:ind w:left="540" w:hanging="540"/>
        <w:jc w:val="both"/>
        <w:rPr>
          <w:rFonts w:ascii="Arial" w:hAnsi="Arial" w:cs="Arial"/>
          <w:sz w:val="20"/>
        </w:rPr>
      </w:pPr>
      <w:r>
        <w:rPr>
          <w:rFonts w:ascii="Arial" w:hAnsi="Arial" w:cs="Arial"/>
          <w:sz w:val="20"/>
        </w:rPr>
        <w:t>Refus de la reprise des travaux mal exécutés ;</w:t>
      </w:r>
    </w:p>
    <w:p w:rsidR="00E215D6" w:rsidRDefault="00E215D6" w:rsidP="00E215D6">
      <w:pPr>
        <w:numPr>
          <w:ilvl w:val="0"/>
          <w:numId w:val="2"/>
        </w:numPr>
        <w:tabs>
          <w:tab w:val="clear" w:pos="1080"/>
          <w:tab w:val="left" w:pos="540"/>
        </w:tabs>
        <w:spacing w:line="276" w:lineRule="auto"/>
        <w:ind w:left="540" w:hanging="540"/>
        <w:jc w:val="both"/>
        <w:rPr>
          <w:rFonts w:ascii="Arial" w:hAnsi="Arial" w:cs="Arial"/>
          <w:sz w:val="20"/>
        </w:rPr>
      </w:pPr>
      <w:r>
        <w:rPr>
          <w:rFonts w:ascii="Arial" w:hAnsi="Arial" w:cs="Arial"/>
          <w:sz w:val="20"/>
        </w:rPr>
        <w:t>Défaillance de l’entrepreneur ;</w:t>
      </w:r>
    </w:p>
    <w:p w:rsidR="00E215D6" w:rsidRDefault="00E215D6" w:rsidP="00E215D6">
      <w:pPr>
        <w:numPr>
          <w:ilvl w:val="0"/>
          <w:numId w:val="2"/>
        </w:numPr>
        <w:tabs>
          <w:tab w:val="clear" w:pos="1080"/>
          <w:tab w:val="left" w:pos="540"/>
        </w:tabs>
        <w:spacing w:line="276" w:lineRule="auto"/>
        <w:ind w:left="540" w:hanging="540"/>
        <w:jc w:val="both"/>
        <w:rPr>
          <w:rFonts w:ascii="Arial" w:hAnsi="Arial" w:cs="Arial"/>
          <w:sz w:val="20"/>
        </w:rPr>
      </w:pPr>
      <w:r>
        <w:rPr>
          <w:rFonts w:ascii="Arial" w:hAnsi="Arial" w:cs="Arial"/>
          <w:sz w:val="20"/>
        </w:rPr>
        <w:t>Non-paiement persistant des prestations.</w:t>
      </w:r>
    </w:p>
    <w:p w:rsidR="00962804" w:rsidRPr="00962804" w:rsidRDefault="00962804" w:rsidP="00E215D6">
      <w:pPr>
        <w:pStyle w:val="p25"/>
        <w:widowControl/>
        <w:tabs>
          <w:tab w:val="clear" w:pos="720"/>
        </w:tabs>
        <w:autoSpaceDE/>
        <w:autoSpaceDN/>
        <w:adjustRightInd/>
        <w:spacing w:line="276" w:lineRule="auto"/>
        <w:rPr>
          <w:rFonts w:ascii="Arial" w:hAnsi="Arial" w:cs="Arial"/>
          <w:b/>
          <w:bCs/>
          <w:sz w:val="16"/>
          <w:szCs w:val="16"/>
          <w:u w:val="single"/>
        </w:rPr>
      </w:pPr>
    </w:p>
    <w:p w:rsidR="00E215D6" w:rsidRDefault="00E215D6" w:rsidP="00E215D6">
      <w:pPr>
        <w:pStyle w:val="p25"/>
        <w:widowControl/>
        <w:tabs>
          <w:tab w:val="clear" w:pos="720"/>
        </w:tabs>
        <w:autoSpaceDE/>
        <w:autoSpaceDN/>
        <w:adjustRightInd/>
        <w:spacing w:line="276" w:lineRule="auto"/>
        <w:rPr>
          <w:rFonts w:ascii="Arial" w:hAnsi="Arial" w:cs="Arial"/>
          <w:b/>
          <w:bCs/>
          <w:szCs w:val="20"/>
        </w:rPr>
      </w:pPr>
      <w:r w:rsidRPr="000E7F47">
        <w:rPr>
          <w:rFonts w:ascii="Arial" w:hAnsi="Arial" w:cs="Arial"/>
          <w:b/>
          <w:bCs/>
          <w:szCs w:val="20"/>
          <w:u w:val="single"/>
        </w:rPr>
        <w:t>Article 47</w:t>
      </w:r>
      <w:r>
        <w:rPr>
          <w:rFonts w:ascii="Arial" w:hAnsi="Arial" w:cs="Arial"/>
          <w:b/>
          <w:bCs/>
          <w:szCs w:val="20"/>
        </w:rPr>
        <w:t> : Cas de force majeure (CCAG Article 75)</w:t>
      </w:r>
    </w:p>
    <w:p w:rsidR="00E215D6" w:rsidRDefault="00E215D6" w:rsidP="00E215D6">
      <w:pPr>
        <w:spacing w:line="276" w:lineRule="auto"/>
        <w:jc w:val="both"/>
        <w:rPr>
          <w:rFonts w:ascii="Arial" w:hAnsi="Arial" w:cs="Arial"/>
          <w:sz w:val="20"/>
        </w:rPr>
      </w:pPr>
      <w:r>
        <w:rPr>
          <w:rFonts w:ascii="Arial" w:hAnsi="Arial" w:cs="Arial"/>
          <w:sz w:val="20"/>
        </w:rPr>
        <w:t>Dans le cas où l’entrepreneur invoquerait le cas de force majeure, les seuils en deçà desquels aucune réclamation ne sera admise sont :</w:t>
      </w:r>
    </w:p>
    <w:p w:rsidR="00E215D6" w:rsidRDefault="00E215D6" w:rsidP="00E215D6">
      <w:pPr>
        <w:numPr>
          <w:ilvl w:val="0"/>
          <w:numId w:val="2"/>
        </w:numPr>
        <w:tabs>
          <w:tab w:val="clear" w:pos="1080"/>
          <w:tab w:val="left" w:pos="540"/>
        </w:tabs>
        <w:spacing w:line="276" w:lineRule="auto"/>
        <w:ind w:left="540" w:hanging="540"/>
        <w:jc w:val="both"/>
        <w:rPr>
          <w:rFonts w:ascii="Arial" w:hAnsi="Arial" w:cs="Arial"/>
          <w:sz w:val="20"/>
        </w:rPr>
      </w:pPr>
      <w:r>
        <w:rPr>
          <w:rFonts w:ascii="Arial" w:hAnsi="Arial" w:cs="Arial"/>
          <w:sz w:val="20"/>
        </w:rPr>
        <w:t>Pluie :</w:t>
      </w:r>
      <w:r>
        <w:rPr>
          <w:rFonts w:ascii="Arial" w:hAnsi="Arial" w:cs="Arial"/>
          <w:sz w:val="20"/>
        </w:rPr>
        <w:tab/>
      </w:r>
      <w:smartTag w:uri="urn:schemas-microsoft-com:office:smarttags" w:element="metricconverter">
        <w:smartTagPr>
          <w:attr w:name="ProductID" w:val="200 millimètres"/>
        </w:smartTagPr>
        <w:r>
          <w:rPr>
            <w:rFonts w:ascii="Arial" w:hAnsi="Arial" w:cs="Arial"/>
            <w:sz w:val="20"/>
          </w:rPr>
          <w:t>200 millimètres</w:t>
        </w:r>
      </w:smartTag>
      <w:r>
        <w:rPr>
          <w:rFonts w:ascii="Arial" w:hAnsi="Arial" w:cs="Arial"/>
          <w:sz w:val="20"/>
        </w:rPr>
        <w:t xml:space="preserve"> en 24 heures ;</w:t>
      </w:r>
    </w:p>
    <w:p w:rsidR="00E215D6" w:rsidRDefault="00E215D6" w:rsidP="00E215D6">
      <w:pPr>
        <w:numPr>
          <w:ilvl w:val="0"/>
          <w:numId w:val="2"/>
        </w:numPr>
        <w:tabs>
          <w:tab w:val="clear" w:pos="1080"/>
          <w:tab w:val="left" w:pos="540"/>
        </w:tabs>
        <w:spacing w:line="276" w:lineRule="auto"/>
        <w:ind w:left="540" w:hanging="540"/>
        <w:jc w:val="both"/>
        <w:rPr>
          <w:rFonts w:ascii="Arial" w:hAnsi="Arial" w:cs="Arial"/>
          <w:sz w:val="20"/>
        </w:rPr>
      </w:pPr>
      <w:r>
        <w:rPr>
          <w:rFonts w:ascii="Arial" w:hAnsi="Arial" w:cs="Arial"/>
          <w:sz w:val="20"/>
        </w:rPr>
        <w:t>Vent :</w:t>
      </w:r>
      <w:r>
        <w:rPr>
          <w:rFonts w:ascii="Arial" w:hAnsi="Arial" w:cs="Arial"/>
          <w:sz w:val="20"/>
        </w:rPr>
        <w:tab/>
      </w:r>
      <w:smartTag w:uri="urn:schemas-microsoft-com:office:smarttags" w:element="metricconverter">
        <w:smartTagPr>
          <w:attr w:name="ProductID" w:val="40 mètres"/>
        </w:smartTagPr>
        <w:r>
          <w:rPr>
            <w:rFonts w:ascii="Arial" w:hAnsi="Arial" w:cs="Arial"/>
            <w:sz w:val="20"/>
          </w:rPr>
          <w:t>40 mètres</w:t>
        </w:r>
      </w:smartTag>
      <w:r>
        <w:rPr>
          <w:rFonts w:ascii="Arial" w:hAnsi="Arial" w:cs="Arial"/>
          <w:sz w:val="20"/>
        </w:rPr>
        <w:t xml:space="preserve"> par seconde ;</w:t>
      </w:r>
    </w:p>
    <w:p w:rsidR="00E215D6" w:rsidRDefault="00E215D6" w:rsidP="00E215D6">
      <w:pPr>
        <w:numPr>
          <w:ilvl w:val="0"/>
          <w:numId w:val="2"/>
        </w:numPr>
        <w:tabs>
          <w:tab w:val="clear" w:pos="1080"/>
          <w:tab w:val="left" w:pos="540"/>
        </w:tabs>
        <w:spacing w:line="276" w:lineRule="auto"/>
        <w:ind w:left="540" w:hanging="540"/>
        <w:jc w:val="both"/>
        <w:rPr>
          <w:rFonts w:ascii="Arial" w:hAnsi="Arial" w:cs="Arial"/>
          <w:sz w:val="20"/>
        </w:rPr>
      </w:pPr>
      <w:r>
        <w:rPr>
          <w:rFonts w:ascii="Arial" w:hAnsi="Arial" w:cs="Arial"/>
          <w:sz w:val="20"/>
        </w:rPr>
        <w:t>Crue :</w:t>
      </w:r>
      <w:r>
        <w:rPr>
          <w:rFonts w:ascii="Arial" w:hAnsi="Arial" w:cs="Arial"/>
          <w:sz w:val="20"/>
        </w:rPr>
        <w:tab/>
        <w:t>la crue de fréquence décennale.</w:t>
      </w:r>
    </w:p>
    <w:p w:rsidR="00962804" w:rsidRPr="00962804" w:rsidRDefault="00962804" w:rsidP="00E215D6">
      <w:pPr>
        <w:pStyle w:val="p25"/>
        <w:widowControl/>
        <w:tabs>
          <w:tab w:val="clear" w:pos="720"/>
        </w:tabs>
        <w:autoSpaceDE/>
        <w:autoSpaceDN/>
        <w:adjustRightInd/>
        <w:spacing w:line="276" w:lineRule="auto"/>
        <w:rPr>
          <w:rFonts w:ascii="Arial" w:hAnsi="Arial" w:cs="Arial"/>
          <w:b/>
          <w:bCs/>
          <w:sz w:val="16"/>
          <w:szCs w:val="16"/>
          <w:u w:val="single"/>
        </w:rPr>
      </w:pPr>
    </w:p>
    <w:p w:rsidR="00E215D6" w:rsidRDefault="00E215D6" w:rsidP="00E215D6">
      <w:pPr>
        <w:pStyle w:val="p25"/>
        <w:widowControl/>
        <w:tabs>
          <w:tab w:val="clear" w:pos="720"/>
        </w:tabs>
        <w:autoSpaceDE/>
        <w:autoSpaceDN/>
        <w:adjustRightInd/>
        <w:spacing w:line="276" w:lineRule="auto"/>
        <w:rPr>
          <w:rFonts w:ascii="Arial" w:hAnsi="Arial" w:cs="Arial"/>
          <w:b/>
          <w:bCs/>
          <w:szCs w:val="20"/>
        </w:rPr>
      </w:pPr>
      <w:r w:rsidRPr="000E7F47">
        <w:rPr>
          <w:rFonts w:ascii="Arial" w:hAnsi="Arial" w:cs="Arial"/>
          <w:b/>
          <w:bCs/>
          <w:szCs w:val="20"/>
          <w:u w:val="single"/>
        </w:rPr>
        <w:t>Article 48</w:t>
      </w:r>
      <w:r>
        <w:rPr>
          <w:rFonts w:ascii="Arial" w:hAnsi="Arial" w:cs="Arial"/>
          <w:b/>
          <w:bCs/>
          <w:szCs w:val="20"/>
        </w:rPr>
        <w:t> : Différends et litiges (CCAG Article 79)</w:t>
      </w:r>
    </w:p>
    <w:p w:rsidR="00E215D6" w:rsidRDefault="00E215D6" w:rsidP="00E215D6">
      <w:pPr>
        <w:spacing w:line="276" w:lineRule="auto"/>
        <w:jc w:val="both"/>
        <w:rPr>
          <w:rFonts w:ascii="Arial" w:hAnsi="Arial" w:cs="Arial"/>
          <w:sz w:val="20"/>
        </w:rPr>
      </w:pPr>
      <w:proofErr w:type="spellStart"/>
      <w:r>
        <w:rPr>
          <w:rFonts w:ascii="Arial" w:hAnsi="Arial" w:cs="Arial"/>
          <w:sz w:val="20"/>
        </w:rPr>
        <w:t>Lors qu’</w:t>
      </w:r>
      <w:proofErr w:type="spellEnd"/>
      <w:r>
        <w:rPr>
          <w:rFonts w:ascii="Arial" w:hAnsi="Arial" w:cs="Arial"/>
          <w:sz w:val="20"/>
        </w:rPr>
        <w:t>aucune solution amiable ne peut être apportée au différend, celui-ci est porté devant la juridiction camerounaise compétente.</w:t>
      </w:r>
    </w:p>
    <w:p w:rsidR="00962804" w:rsidRPr="00962804" w:rsidRDefault="00962804" w:rsidP="00E215D6">
      <w:pPr>
        <w:pStyle w:val="p25"/>
        <w:widowControl/>
        <w:tabs>
          <w:tab w:val="clear" w:pos="720"/>
        </w:tabs>
        <w:autoSpaceDE/>
        <w:autoSpaceDN/>
        <w:adjustRightInd/>
        <w:spacing w:line="276" w:lineRule="auto"/>
        <w:rPr>
          <w:rFonts w:ascii="Arial" w:hAnsi="Arial" w:cs="Arial"/>
          <w:b/>
          <w:bCs/>
          <w:sz w:val="16"/>
          <w:szCs w:val="16"/>
          <w:u w:val="single"/>
        </w:rPr>
      </w:pPr>
    </w:p>
    <w:p w:rsidR="00E215D6" w:rsidRDefault="00E215D6" w:rsidP="00E215D6">
      <w:pPr>
        <w:pStyle w:val="p25"/>
        <w:widowControl/>
        <w:tabs>
          <w:tab w:val="clear" w:pos="720"/>
        </w:tabs>
        <w:autoSpaceDE/>
        <w:autoSpaceDN/>
        <w:adjustRightInd/>
        <w:spacing w:line="276" w:lineRule="auto"/>
        <w:rPr>
          <w:rFonts w:ascii="Arial" w:hAnsi="Arial" w:cs="Arial"/>
          <w:b/>
          <w:bCs/>
          <w:szCs w:val="20"/>
        </w:rPr>
      </w:pPr>
      <w:r w:rsidRPr="000E7F47">
        <w:rPr>
          <w:rFonts w:ascii="Arial" w:hAnsi="Arial" w:cs="Arial"/>
          <w:b/>
          <w:bCs/>
          <w:szCs w:val="20"/>
          <w:u w:val="single"/>
        </w:rPr>
        <w:lastRenderedPageBreak/>
        <w:t>Article 49</w:t>
      </w:r>
      <w:r>
        <w:rPr>
          <w:rFonts w:ascii="Arial" w:hAnsi="Arial" w:cs="Arial"/>
          <w:b/>
          <w:bCs/>
          <w:szCs w:val="20"/>
        </w:rPr>
        <w:t> : Edition et diffusion du présent contrat</w:t>
      </w:r>
    </w:p>
    <w:p w:rsidR="00E215D6" w:rsidRDefault="00E215D6" w:rsidP="00E215D6">
      <w:pPr>
        <w:spacing w:line="276" w:lineRule="auto"/>
        <w:jc w:val="both"/>
        <w:rPr>
          <w:rFonts w:ascii="Arial" w:hAnsi="Arial" w:cs="Arial"/>
          <w:sz w:val="20"/>
        </w:rPr>
      </w:pPr>
      <w:r>
        <w:rPr>
          <w:rFonts w:ascii="Arial" w:hAnsi="Arial" w:cs="Arial"/>
          <w:bCs/>
          <w:sz w:val="20"/>
        </w:rPr>
        <w:t>Quinze (15</w:t>
      </w:r>
      <w:r w:rsidRPr="006A0C2D">
        <w:rPr>
          <w:rFonts w:ascii="Arial" w:hAnsi="Arial" w:cs="Arial"/>
          <w:bCs/>
          <w:sz w:val="20"/>
        </w:rPr>
        <w:t>) exemplaires</w:t>
      </w:r>
      <w:r>
        <w:rPr>
          <w:rFonts w:ascii="Arial" w:hAnsi="Arial" w:cs="Arial"/>
          <w:sz w:val="20"/>
        </w:rPr>
        <w:t xml:space="preserve"> du présent contrat seront édités à la charge de l’entrepreneur et fournis au Maître d’Ouvrage.</w:t>
      </w:r>
    </w:p>
    <w:p w:rsidR="00962804" w:rsidRPr="00962804" w:rsidRDefault="00962804" w:rsidP="00E215D6">
      <w:pPr>
        <w:pStyle w:val="p25"/>
        <w:widowControl/>
        <w:tabs>
          <w:tab w:val="clear" w:pos="720"/>
        </w:tabs>
        <w:autoSpaceDE/>
        <w:autoSpaceDN/>
        <w:adjustRightInd/>
        <w:spacing w:line="276" w:lineRule="auto"/>
        <w:rPr>
          <w:rFonts w:ascii="Arial" w:hAnsi="Arial" w:cs="Arial"/>
          <w:b/>
          <w:bCs/>
          <w:sz w:val="16"/>
          <w:szCs w:val="16"/>
          <w:u w:val="single"/>
        </w:rPr>
      </w:pPr>
    </w:p>
    <w:p w:rsidR="00E215D6" w:rsidRDefault="00E215D6" w:rsidP="00E215D6">
      <w:pPr>
        <w:pStyle w:val="p25"/>
        <w:widowControl/>
        <w:tabs>
          <w:tab w:val="clear" w:pos="720"/>
        </w:tabs>
        <w:autoSpaceDE/>
        <w:autoSpaceDN/>
        <w:adjustRightInd/>
        <w:spacing w:line="276" w:lineRule="auto"/>
        <w:rPr>
          <w:rFonts w:ascii="Arial" w:hAnsi="Arial" w:cs="Arial"/>
          <w:b/>
          <w:bCs/>
          <w:szCs w:val="20"/>
        </w:rPr>
      </w:pPr>
      <w:r w:rsidRPr="000E7F47">
        <w:rPr>
          <w:rFonts w:ascii="Arial" w:hAnsi="Arial" w:cs="Arial"/>
          <w:b/>
          <w:bCs/>
          <w:szCs w:val="20"/>
          <w:u w:val="single"/>
        </w:rPr>
        <w:t>Article 50 et dernier</w:t>
      </w:r>
      <w:r>
        <w:rPr>
          <w:rFonts w:ascii="Arial" w:hAnsi="Arial" w:cs="Arial"/>
          <w:b/>
          <w:bCs/>
          <w:szCs w:val="20"/>
        </w:rPr>
        <w:t> : Entrée en vigueur du contrat</w:t>
      </w:r>
    </w:p>
    <w:p w:rsidR="00E215D6" w:rsidRDefault="00E215D6" w:rsidP="00E215D6">
      <w:pPr>
        <w:tabs>
          <w:tab w:val="left" w:pos="720"/>
        </w:tabs>
        <w:spacing w:line="276" w:lineRule="auto"/>
        <w:jc w:val="both"/>
        <w:rPr>
          <w:rFonts w:ascii="Arial" w:hAnsi="Arial" w:cs="Arial"/>
          <w:sz w:val="20"/>
        </w:rPr>
      </w:pPr>
      <w:r>
        <w:rPr>
          <w:rFonts w:ascii="Arial" w:hAnsi="Arial" w:cs="Arial"/>
          <w:sz w:val="20"/>
        </w:rPr>
        <w:t>Le présent contrat ne deviendra définitif qu’après sa signature par l’autorité contractante. Il entrera en vigueur dès sa notification à l’Entrepreneur par ce dernier.</w:t>
      </w:r>
    </w:p>
    <w:p w:rsidR="00E215D6" w:rsidRDefault="00E215D6" w:rsidP="00E215D6">
      <w:pPr>
        <w:spacing w:line="276" w:lineRule="auto"/>
        <w:jc w:val="both"/>
        <w:rPr>
          <w:rFonts w:ascii="Arial" w:hAnsi="Arial" w:cs="Arial"/>
          <w:lang w:val="fr-CA"/>
        </w:rPr>
      </w:pPr>
      <w:r>
        <w:rPr>
          <w:rFonts w:ascii="Arial" w:hAnsi="Arial" w:cs="Arial"/>
        </w:rPr>
        <w:br w:type="page"/>
      </w: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center"/>
        <w:rPr>
          <w:rFonts w:ascii="Arial" w:hAnsi="Arial" w:cs="Arial"/>
          <w:b/>
          <w:bCs/>
          <w:sz w:val="36"/>
        </w:rPr>
      </w:pPr>
      <w:r>
        <w:rPr>
          <w:rFonts w:ascii="Arial" w:hAnsi="Arial" w:cs="Arial"/>
          <w:b/>
          <w:bCs/>
          <w:sz w:val="36"/>
        </w:rPr>
        <w:t>PIECE N° 5 :</w:t>
      </w:r>
    </w:p>
    <w:p w:rsidR="00E215D6" w:rsidRDefault="00E215D6" w:rsidP="00E215D6">
      <w:pPr>
        <w:jc w:val="center"/>
        <w:rPr>
          <w:rFonts w:ascii="Arial" w:hAnsi="Arial" w:cs="Arial"/>
          <w:b/>
          <w:bCs/>
          <w:sz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CellMar>
          <w:left w:w="70" w:type="dxa"/>
          <w:right w:w="70" w:type="dxa"/>
        </w:tblCellMar>
        <w:tblLook w:val="0000" w:firstRow="0" w:lastRow="0" w:firstColumn="0" w:lastColumn="0" w:noHBand="0" w:noVBand="0"/>
      </w:tblPr>
      <w:tblGrid>
        <w:gridCol w:w="9210"/>
      </w:tblGrid>
      <w:tr w:rsidR="00E215D6" w:rsidTr="00E215D6">
        <w:trPr>
          <w:trHeight w:val="2134"/>
        </w:trPr>
        <w:tc>
          <w:tcPr>
            <w:tcW w:w="9210" w:type="dxa"/>
            <w:shd w:val="clear" w:color="auto" w:fill="C0C0C0"/>
            <w:vAlign w:val="center"/>
          </w:tcPr>
          <w:p w:rsidR="00E215D6" w:rsidRDefault="00E215D6" w:rsidP="00E215D6">
            <w:pPr>
              <w:ind w:left="900" w:right="1150"/>
              <w:jc w:val="center"/>
              <w:rPr>
                <w:rFonts w:ascii="Arial" w:hAnsi="Arial" w:cs="Arial"/>
                <w:b/>
                <w:bCs/>
                <w:sz w:val="36"/>
              </w:rPr>
            </w:pPr>
            <w:r>
              <w:rPr>
                <w:rFonts w:ascii="Arial" w:hAnsi="Arial" w:cs="Arial"/>
                <w:b/>
                <w:bCs/>
                <w:sz w:val="36"/>
              </w:rPr>
              <w:t>CAHIER DES CLAUSES TECHNIQUES PARTICULIERES</w:t>
            </w:r>
          </w:p>
          <w:p w:rsidR="00E215D6" w:rsidRDefault="00E215D6" w:rsidP="00E215D6">
            <w:pPr>
              <w:ind w:left="900" w:right="1150"/>
              <w:jc w:val="center"/>
              <w:rPr>
                <w:rFonts w:ascii="Arial" w:hAnsi="Arial" w:cs="Arial"/>
                <w:b/>
                <w:bCs/>
                <w:sz w:val="40"/>
              </w:rPr>
            </w:pPr>
            <w:r>
              <w:rPr>
                <w:rFonts w:ascii="Arial" w:hAnsi="Arial" w:cs="Arial"/>
                <w:b/>
                <w:bCs/>
                <w:sz w:val="36"/>
              </w:rPr>
              <w:t>(CCPT)</w:t>
            </w:r>
          </w:p>
        </w:tc>
      </w:tr>
    </w:tbl>
    <w:p w:rsidR="00E215D6" w:rsidRDefault="00E215D6" w:rsidP="00E215D6">
      <w:pPr>
        <w:jc w:val="both"/>
        <w:rPr>
          <w:rFonts w:ascii="Arial" w:hAnsi="Arial" w:cs="Arial"/>
        </w:rPr>
      </w:pPr>
    </w:p>
    <w:p w:rsidR="00E215D6" w:rsidRDefault="00E215D6" w:rsidP="00E215D6">
      <w:pPr>
        <w:jc w:val="both"/>
        <w:rPr>
          <w:rFonts w:ascii="Arial" w:hAnsi="Arial" w:cs="Arial"/>
        </w:rPr>
      </w:pPr>
    </w:p>
    <w:p w:rsidR="00E215D6" w:rsidRDefault="00E215D6" w:rsidP="00E215D6">
      <w:pPr>
        <w:jc w:val="center"/>
        <w:rPr>
          <w:rFonts w:ascii="Arial" w:hAnsi="Arial" w:cs="Arial"/>
          <w:b/>
          <w:sz w:val="20"/>
        </w:rPr>
      </w:pPr>
      <w:r>
        <w:rPr>
          <w:rFonts w:ascii="Arial" w:hAnsi="Arial" w:cs="Arial"/>
        </w:rPr>
        <w:br w:type="page"/>
      </w:r>
      <w:r>
        <w:rPr>
          <w:rFonts w:ascii="Arial" w:hAnsi="Arial" w:cs="Arial"/>
          <w:b/>
          <w:sz w:val="20"/>
        </w:rPr>
        <w:lastRenderedPageBreak/>
        <w:t>CAHIER DES CLAUSES TECHNIQUES PARTICULIERES (CCTP)</w:t>
      </w:r>
    </w:p>
    <w:p w:rsidR="00E215D6" w:rsidRDefault="00E215D6" w:rsidP="00E215D6">
      <w:pPr>
        <w:jc w:val="center"/>
        <w:rPr>
          <w:rFonts w:ascii="Arial Narrow" w:hAnsi="Arial Narrow"/>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760"/>
        <w:gridCol w:w="5869"/>
      </w:tblGrid>
      <w:tr w:rsidR="00E215D6" w:rsidTr="00E215D6">
        <w:trPr>
          <w:trHeight w:val="564"/>
          <w:tblHeader/>
        </w:trPr>
        <w:tc>
          <w:tcPr>
            <w:tcW w:w="828" w:type="dxa"/>
            <w:vAlign w:val="center"/>
          </w:tcPr>
          <w:p w:rsidR="00E215D6" w:rsidRDefault="00E215D6" w:rsidP="00E215D6">
            <w:pPr>
              <w:ind w:hanging="142"/>
              <w:jc w:val="center"/>
              <w:rPr>
                <w:rFonts w:ascii="Arial" w:hAnsi="Arial" w:cs="Arial"/>
                <w:b/>
                <w:sz w:val="18"/>
              </w:rPr>
            </w:pPr>
            <w:r>
              <w:rPr>
                <w:rFonts w:ascii="Arial" w:hAnsi="Arial" w:cs="Arial"/>
                <w:b/>
                <w:sz w:val="18"/>
              </w:rPr>
              <w:t>N°</w:t>
            </w:r>
          </w:p>
        </w:tc>
        <w:tc>
          <w:tcPr>
            <w:tcW w:w="2760" w:type="dxa"/>
            <w:vAlign w:val="center"/>
          </w:tcPr>
          <w:p w:rsidR="00E215D6" w:rsidRDefault="00E215D6" w:rsidP="00E215D6">
            <w:pPr>
              <w:jc w:val="center"/>
              <w:rPr>
                <w:rFonts w:ascii="Arial" w:hAnsi="Arial" w:cs="Arial"/>
                <w:b/>
                <w:sz w:val="18"/>
              </w:rPr>
            </w:pPr>
            <w:r>
              <w:rPr>
                <w:rFonts w:ascii="Arial" w:hAnsi="Arial" w:cs="Arial"/>
                <w:b/>
                <w:sz w:val="18"/>
              </w:rPr>
              <w:t>DESIGNATION</w:t>
            </w:r>
          </w:p>
        </w:tc>
        <w:tc>
          <w:tcPr>
            <w:tcW w:w="5869" w:type="dxa"/>
            <w:vAlign w:val="center"/>
          </w:tcPr>
          <w:p w:rsidR="00E215D6" w:rsidRDefault="00E215D6" w:rsidP="00E215D6">
            <w:pPr>
              <w:jc w:val="center"/>
              <w:rPr>
                <w:rFonts w:ascii="Arial" w:hAnsi="Arial" w:cs="Arial"/>
                <w:b/>
                <w:sz w:val="18"/>
              </w:rPr>
            </w:pPr>
            <w:r>
              <w:rPr>
                <w:rFonts w:ascii="Arial" w:hAnsi="Arial" w:cs="Arial"/>
                <w:b/>
                <w:sz w:val="18"/>
              </w:rPr>
              <w:t>DESCRIPTIF TECHNIQUE</w:t>
            </w:r>
          </w:p>
        </w:tc>
      </w:tr>
      <w:tr w:rsidR="00E215D6" w:rsidTr="00E215D6">
        <w:trPr>
          <w:cantSplit/>
        </w:trPr>
        <w:tc>
          <w:tcPr>
            <w:tcW w:w="9457" w:type="dxa"/>
            <w:gridSpan w:val="3"/>
            <w:vAlign w:val="center"/>
          </w:tcPr>
          <w:p w:rsidR="00E215D6" w:rsidRDefault="00E215D6" w:rsidP="00E215D6">
            <w:pPr>
              <w:pStyle w:val="font1"/>
              <w:spacing w:before="120" w:beforeAutospacing="0" w:after="120" w:afterAutospacing="0"/>
              <w:rPr>
                <w:rFonts w:eastAsia="Times New Roman"/>
                <w:bCs w:val="0"/>
                <w:sz w:val="18"/>
                <w:szCs w:val="24"/>
              </w:rPr>
            </w:pPr>
            <w:r>
              <w:rPr>
                <w:rFonts w:eastAsia="Times New Roman"/>
                <w:bCs w:val="0"/>
                <w:sz w:val="18"/>
                <w:szCs w:val="24"/>
              </w:rPr>
              <w:t>Lot 100 : installation de chantier, fouilles et remblais</w:t>
            </w:r>
          </w:p>
        </w:tc>
      </w:tr>
      <w:tr w:rsidR="00E215D6" w:rsidTr="00E215D6">
        <w:tc>
          <w:tcPr>
            <w:tcW w:w="828" w:type="dxa"/>
            <w:vAlign w:val="center"/>
          </w:tcPr>
          <w:p w:rsidR="00E215D6" w:rsidRDefault="00E215D6" w:rsidP="00E215D6">
            <w:pPr>
              <w:ind w:hanging="142"/>
              <w:jc w:val="center"/>
              <w:rPr>
                <w:rFonts w:ascii="Arial" w:hAnsi="Arial" w:cs="Arial"/>
                <w:sz w:val="18"/>
              </w:rPr>
            </w:pPr>
          </w:p>
        </w:tc>
        <w:tc>
          <w:tcPr>
            <w:tcW w:w="2760" w:type="dxa"/>
            <w:vAlign w:val="center"/>
          </w:tcPr>
          <w:p w:rsidR="00E215D6" w:rsidRDefault="00E215D6" w:rsidP="00E215D6">
            <w:pPr>
              <w:pStyle w:val="Salutations"/>
              <w:widowControl/>
              <w:rPr>
                <w:rFonts w:ascii="Arial" w:hAnsi="Arial" w:cs="Arial"/>
                <w:sz w:val="18"/>
                <w:szCs w:val="24"/>
              </w:rPr>
            </w:pPr>
            <w:r>
              <w:rPr>
                <w:rFonts w:ascii="Arial" w:hAnsi="Arial" w:cs="Arial"/>
                <w:sz w:val="18"/>
                <w:szCs w:val="24"/>
              </w:rPr>
              <w:t xml:space="preserve">Nettoyage du site des travaux </w:t>
            </w:r>
          </w:p>
        </w:tc>
        <w:tc>
          <w:tcPr>
            <w:tcW w:w="5869" w:type="dxa"/>
            <w:vAlign w:val="center"/>
          </w:tcPr>
          <w:p w:rsidR="00E215D6" w:rsidRDefault="00E215D6" w:rsidP="00E215D6">
            <w:pPr>
              <w:numPr>
                <w:ilvl w:val="0"/>
                <w:numId w:val="4"/>
              </w:numPr>
              <w:tabs>
                <w:tab w:val="clear" w:pos="720"/>
                <w:tab w:val="num" w:pos="492"/>
              </w:tabs>
              <w:spacing w:before="60" w:after="60"/>
              <w:ind w:left="487" w:hanging="357"/>
              <w:jc w:val="both"/>
              <w:rPr>
                <w:rFonts w:ascii="Arial" w:hAnsi="Arial" w:cs="Arial"/>
                <w:sz w:val="18"/>
              </w:rPr>
            </w:pPr>
            <w:proofErr w:type="spellStart"/>
            <w:r>
              <w:rPr>
                <w:rFonts w:ascii="Arial" w:hAnsi="Arial" w:cs="Arial"/>
                <w:sz w:val="18"/>
              </w:rPr>
              <w:t>Desherbage</w:t>
            </w:r>
            <w:proofErr w:type="spellEnd"/>
            <w:r>
              <w:rPr>
                <w:rFonts w:ascii="Arial" w:hAnsi="Arial" w:cs="Arial"/>
                <w:sz w:val="18"/>
              </w:rPr>
              <w:t>, débroussaillage, dessouchage, etc.</w:t>
            </w:r>
          </w:p>
        </w:tc>
      </w:tr>
      <w:tr w:rsidR="00E215D6" w:rsidTr="00E215D6">
        <w:tc>
          <w:tcPr>
            <w:tcW w:w="828" w:type="dxa"/>
            <w:vAlign w:val="center"/>
          </w:tcPr>
          <w:p w:rsidR="00E215D6" w:rsidRDefault="00E215D6" w:rsidP="00E215D6">
            <w:pPr>
              <w:ind w:hanging="142"/>
              <w:jc w:val="center"/>
              <w:rPr>
                <w:rFonts w:ascii="Arial" w:hAnsi="Arial" w:cs="Arial"/>
                <w:sz w:val="18"/>
              </w:rPr>
            </w:pPr>
          </w:p>
        </w:tc>
        <w:tc>
          <w:tcPr>
            <w:tcW w:w="2760" w:type="dxa"/>
            <w:vAlign w:val="center"/>
          </w:tcPr>
          <w:p w:rsidR="00E215D6" w:rsidRDefault="00E215D6" w:rsidP="00E215D6">
            <w:pPr>
              <w:rPr>
                <w:rFonts w:ascii="Arial" w:hAnsi="Arial" w:cs="Arial"/>
                <w:sz w:val="18"/>
              </w:rPr>
            </w:pPr>
            <w:r>
              <w:rPr>
                <w:rFonts w:ascii="Arial" w:hAnsi="Arial" w:cs="Arial"/>
                <w:sz w:val="18"/>
              </w:rPr>
              <w:t xml:space="preserve">Installation de chantier </w:t>
            </w:r>
          </w:p>
        </w:tc>
        <w:tc>
          <w:tcPr>
            <w:tcW w:w="5869" w:type="dxa"/>
            <w:vAlign w:val="center"/>
          </w:tcPr>
          <w:p w:rsidR="00E215D6" w:rsidRDefault="00E215D6" w:rsidP="00E215D6">
            <w:pPr>
              <w:numPr>
                <w:ilvl w:val="0"/>
                <w:numId w:val="4"/>
              </w:numPr>
              <w:tabs>
                <w:tab w:val="clear" w:pos="720"/>
                <w:tab w:val="num" w:pos="492"/>
              </w:tabs>
              <w:spacing w:before="60" w:after="60"/>
              <w:ind w:left="487" w:hanging="357"/>
              <w:jc w:val="both"/>
              <w:rPr>
                <w:rFonts w:ascii="Arial" w:hAnsi="Arial" w:cs="Arial"/>
                <w:sz w:val="18"/>
              </w:rPr>
            </w:pPr>
            <w:r>
              <w:rPr>
                <w:rFonts w:ascii="Arial" w:hAnsi="Arial" w:cs="Arial"/>
                <w:sz w:val="18"/>
              </w:rPr>
              <w:t>Construction ou location d’un local pour magasin et bureau ;</w:t>
            </w:r>
          </w:p>
          <w:p w:rsidR="00E215D6" w:rsidRDefault="00E215D6" w:rsidP="00E215D6">
            <w:pPr>
              <w:numPr>
                <w:ilvl w:val="0"/>
                <w:numId w:val="4"/>
              </w:numPr>
              <w:tabs>
                <w:tab w:val="clear" w:pos="720"/>
                <w:tab w:val="num" w:pos="492"/>
              </w:tabs>
              <w:spacing w:before="60" w:after="60"/>
              <w:ind w:left="487" w:hanging="357"/>
              <w:jc w:val="both"/>
              <w:rPr>
                <w:rFonts w:ascii="Arial" w:hAnsi="Arial" w:cs="Arial"/>
                <w:sz w:val="18"/>
              </w:rPr>
            </w:pPr>
            <w:r>
              <w:rPr>
                <w:rFonts w:ascii="Arial" w:hAnsi="Arial" w:cs="Arial"/>
                <w:sz w:val="18"/>
              </w:rPr>
              <w:t>Panneau d’information du chantier ;</w:t>
            </w:r>
          </w:p>
          <w:p w:rsidR="00E215D6" w:rsidRDefault="00E215D6" w:rsidP="00E215D6">
            <w:pPr>
              <w:numPr>
                <w:ilvl w:val="0"/>
                <w:numId w:val="4"/>
              </w:numPr>
              <w:tabs>
                <w:tab w:val="clear" w:pos="720"/>
                <w:tab w:val="num" w:pos="492"/>
              </w:tabs>
              <w:spacing w:before="60" w:after="60"/>
              <w:ind w:left="487" w:hanging="357"/>
              <w:jc w:val="both"/>
              <w:rPr>
                <w:rFonts w:ascii="Arial" w:hAnsi="Arial" w:cs="Arial"/>
                <w:sz w:val="18"/>
              </w:rPr>
            </w:pPr>
            <w:r>
              <w:rPr>
                <w:rFonts w:ascii="Arial" w:hAnsi="Arial" w:cs="Arial"/>
                <w:sz w:val="18"/>
              </w:rPr>
              <w:t>Implantation du bâtiment ;</w:t>
            </w:r>
          </w:p>
          <w:p w:rsidR="00E215D6" w:rsidRDefault="00E215D6" w:rsidP="00E215D6">
            <w:pPr>
              <w:numPr>
                <w:ilvl w:val="0"/>
                <w:numId w:val="4"/>
              </w:numPr>
              <w:tabs>
                <w:tab w:val="clear" w:pos="720"/>
                <w:tab w:val="num" w:pos="492"/>
              </w:tabs>
              <w:spacing w:before="60" w:after="60"/>
              <w:ind w:left="487" w:hanging="357"/>
              <w:jc w:val="both"/>
              <w:rPr>
                <w:rFonts w:ascii="Arial" w:hAnsi="Arial" w:cs="Arial"/>
                <w:sz w:val="18"/>
              </w:rPr>
            </w:pPr>
            <w:r>
              <w:rPr>
                <w:rFonts w:ascii="Arial" w:hAnsi="Arial" w:cs="Arial"/>
                <w:sz w:val="18"/>
              </w:rPr>
              <w:t>Nettoyage et remise en état des lieux ;</w:t>
            </w:r>
          </w:p>
          <w:p w:rsidR="00E215D6" w:rsidRDefault="00E215D6" w:rsidP="00E215D6">
            <w:pPr>
              <w:numPr>
                <w:ilvl w:val="0"/>
                <w:numId w:val="4"/>
              </w:numPr>
              <w:tabs>
                <w:tab w:val="clear" w:pos="720"/>
                <w:tab w:val="num" w:pos="492"/>
              </w:tabs>
              <w:spacing w:before="60" w:after="60"/>
              <w:ind w:left="487" w:hanging="357"/>
              <w:jc w:val="both"/>
              <w:rPr>
                <w:rFonts w:ascii="Arial" w:hAnsi="Arial" w:cs="Arial"/>
                <w:sz w:val="18"/>
              </w:rPr>
            </w:pPr>
            <w:r>
              <w:rPr>
                <w:rFonts w:ascii="Arial" w:hAnsi="Arial" w:cs="Arial"/>
                <w:sz w:val="18"/>
              </w:rPr>
              <w:t>Toutes sujétions de suivi de chantier.</w:t>
            </w:r>
          </w:p>
        </w:tc>
      </w:tr>
      <w:tr w:rsidR="00E215D6" w:rsidTr="00E215D6">
        <w:trPr>
          <w:cantSplit/>
        </w:trPr>
        <w:tc>
          <w:tcPr>
            <w:tcW w:w="9457" w:type="dxa"/>
            <w:gridSpan w:val="3"/>
            <w:vAlign w:val="center"/>
          </w:tcPr>
          <w:p w:rsidR="00E215D6" w:rsidRDefault="00E215D6" w:rsidP="00E215D6">
            <w:pPr>
              <w:spacing w:before="120" w:after="120"/>
              <w:jc w:val="both"/>
              <w:rPr>
                <w:rFonts w:ascii="Arial" w:hAnsi="Arial" w:cs="Arial"/>
                <w:sz w:val="18"/>
              </w:rPr>
            </w:pPr>
            <w:r>
              <w:rPr>
                <w:rFonts w:ascii="Arial" w:hAnsi="Arial" w:cs="Arial"/>
                <w:b/>
                <w:sz w:val="18"/>
              </w:rPr>
              <w:t>Lot : Terrassement</w:t>
            </w:r>
          </w:p>
        </w:tc>
      </w:tr>
      <w:tr w:rsidR="00E215D6" w:rsidTr="00E215D6">
        <w:tc>
          <w:tcPr>
            <w:tcW w:w="828" w:type="dxa"/>
            <w:vAlign w:val="center"/>
          </w:tcPr>
          <w:p w:rsidR="00E215D6" w:rsidRDefault="00E215D6" w:rsidP="00E215D6">
            <w:pPr>
              <w:ind w:hanging="142"/>
              <w:jc w:val="center"/>
              <w:rPr>
                <w:rFonts w:ascii="Arial" w:hAnsi="Arial" w:cs="Arial"/>
                <w:sz w:val="18"/>
              </w:rPr>
            </w:pPr>
          </w:p>
        </w:tc>
        <w:tc>
          <w:tcPr>
            <w:tcW w:w="2760" w:type="dxa"/>
            <w:vAlign w:val="center"/>
          </w:tcPr>
          <w:p w:rsidR="00E215D6" w:rsidRDefault="00E215D6" w:rsidP="00E215D6">
            <w:pPr>
              <w:rPr>
                <w:rFonts w:ascii="Arial" w:hAnsi="Arial" w:cs="Arial"/>
                <w:sz w:val="18"/>
              </w:rPr>
            </w:pPr>
            <w:r>
              <w:rPr>
                <w:rFonts w:ascii="Arial" w:hAnsi="Arial" w:cs="Arial"/>
                <w:sz w:val="18"/>
              </w:rPr>
              <w:t>Nivellement de la plate-forme</w:t>
            </w:r>
          </w:p>
        </w:tc>
        <w:tc>
          <w:tcPr>
            <w:tcW w:w="5869" w:type="dxa"/>
            <w:vAlign w:val="center"/>
          </w:tcPr>
          <w:p w:rsidR="00E215D6" w:rsidRDefault="00E215D6" w:rsidP="00E215D6">
            <w:pPr>
              <w:spacing w:before="60" w:after="60"/>
              <w:jc w:val="both"/>
              <w:rPr>
                <w:rFonts w:ascii="Arial" w:hAnsi="Arial" w:cs="Arial"/>
                <w:sz w:val="18"/>
              </w:rPr>
            </w:pPr>
            <w:r>
              <w:rPr>
                <w:rFonts w:ascii="Arial" w:hAnsi="Arial" w:cs="Arial"/>
                <w:sz w:val="18"/>
              </w:rPr>
              <w:t>Nivellement de l’emprise du bâtiment et 5m autour de celui-ci.</w:t>
            </w:r>
          </w:p>
        </w:tc>
      </w:tr>
      <w:tr w:rsidR="00E215D6" w:rsidTr="00E215D6">
        <w:tc>
          <w:tcPr>
            <w:tcW w:w="828" w:type="dxa"/>
            <w:vAlign w:val="center"/>
          </w:tcPr>
          <w:p w:rsidR="00E215D6" w:rsidRDefault="00E215D6" w:rsidP="00E215D6">
            <w:pPr>
              <w:ind w:hanging="142"/>
              <w:jc w:val="center"/>
              <w:rPr>
                <w:rFonts w:ascii="Arial" w:hAnsi="Arial" w:cs="Arial"/>
                <w:sz w:val="18"/>
              </w:rPr>
            </w:pPr>
          </w:p>
        </w:tc>
        <w:tc>
          <w:tcPr>
            <w:tcW w:w="2760" w:type="dxa"/>
            <w:vAlign w:val="center"/>
          </w:tcPr>
          <w:p w:rsidR="00E215D6" w:rsidRDefault="00E215D6" w:rsidP="00E215D6">
            <w:pPr>
              <w:rPr>
                <w:rFonts w:ascii="Arial" w:hAnsi="Arial" w:cs="Arial"/>
                <w:sz w:val="18"/>
              </w:rPr>
            </w:pPr>
            <w:r>
              <w:rPr>
                <w:rFonts w:ascii="Arial" w:hAnsi="Arial" w:cs="Arial"/>
                <w:sz w:val="18"/>
              </w:rPr>
              <w:t>Remblai de terre</w:t>
            </w:r>
          </w:p>
        </w:tc>
        <w:tc>
          <w:tcPr>
            <w:tcW w:w="5869" w:type="dxa"/>
            <w:vAlign w:val="center"/>
          </w:tcPr>
          <w:p w:rsidR="00E215D6" w:rsidRDefault="00E215D6" w:rsidP="00E215D6">
            <w:pPr>
              <w:spacing w:before="60" w:after="60"/>
              <w:jc w:val="both"/>
              <w:rPr>
                <w:rFonts w:ascii="Arial" w:hAnsi="Arial" w:cs="Arial"/>
                <w:sz w:val="18"/>
              </w:rPr>
            </w:pPr>
            <w:r>
              <w:rPr>
                <w:rFonts w:ascii="Arial" w:hAnsi="Arial" w:cs="Arial"/>
                <w:sz w:val="18"/>
              </w:rPr>
              <w:t xml:space="preserve">Les terres provenant des fouilles seront, sous réserve de leur qualité, utilisées pour les remblais. Ceux-ci seront exécutés par couches successives de </w:t>
            </w:r>
            <w:smartTag w:uri="urn:schemas-microsoft-com:office:smarttags" w:element="metricconverter">
              <w:smartTagPr>
                <w:attr w:name="ProductID" w:val="10 cm"/>
              </w:smartTagPr>
              <w:r>
                <w:rPr>
                  <w:rFonts w:ascii="Arial" w:hAnsi="Arial" w:cs="Arial"/>
                  <w:sz w:val="18"/>
                </w:rPr>
                <w:t>10 cm</w:t>
              </w:r>
            </w:smartTag>
            <w:r>
              <w:rPr>
                <w:rFonts w:ascii="Arial" w:hAnsi="Arial" w:cs="Arial"/>
                <w:sz w:val="18"/>
              </w:rPr>
              <w:t xml:space="preserve"> bien compactées à 90% de l’OPM.</w:t>
            </w:r>
          </w:p>
          <w:p w:rsidR="00E215D6" w:rsidRDefault="00E215D6" w:rsidP="00E215D6">
            <w:pPr>
              <w:spacing w:before="60" w:after="60"/>
              <w:jc w:val="both"/>
              <w:rPr>
                <w:rFonts w:ascii="Arial" w:hAnsi="Arial" w:cs="Arial"/>
                <w:sz w:val="18"/>
              </w:rPr>
            </w:pPr>
            <w:r>
              <w:rPr>
                <w:rFonts w:ascii="Arial" w:hAnsi="Arial" w:cs="Arial"/>
                <w:sz w:val="18"/>
              </w:rPr>
              <w:t xml:space="preserve">Les terres excédentaires ainsi que celles de mauvaise qualité seront évacuées en un lieu agréé par l’Ingénieur. </w:t>
            </w:r>
          </w:p>
        </w:tc>
      </w:tr>
      <w:tr w:rsidR="00E215D6" w:rsidTr="00E215D6">
        <w:tc>
          <w:tcPr>
            <w:tcW w:w="828" w:type="dxa"/>
            <w:vAlign w:val="center"/>
          </w:tcPr>
          <w:p w:rsidR="00E215D6" w:rsidRDefault="00E215D6" w:rsidP="00E215D6">
            <w:pPr>
              <w:ind w:hanging="142"/>
              <w:jc w:val="center"/>
              <w:rPr>
                <w:rFonts w:ascii="Arial" w:hAnsi="Arial" w:cs="Arial"/>
                <w:sz w:val="18"/>
              </w:rPr>
            </w:pPr>
          </w:p>
        </w:tc>
        <w:tc>
          <w:tcPr>
            <w:tcW w:w="2760" w:type="dxa"/>
            <w:vAlign w:val="center"/>
          </w:tcPr>
          <w:p w:rsidR="00E215D6" w:rsidRDefault="00E215D6" w:rsidP="00E215D6">
            <w:pPr>
              <w:rPr>
                <w:rFonts w:ascii="Arial" w:hAnsi="Arial" w:cs="Arial"/>
                <w:sz w:val="18"/>
              </w:rPr>
            </w:pPr>
            <w:r>
              <w:rPr>
                <w:rFonts w:ascii="Arial" w:hAnsi="Arial" w:cs="Arial"/>
                <w:sz w:val="18"/>
              </w:rPr>
              <w:t>Fouilles  en puits et en rigole</w:t>
            </w:r>
          </w:p>
        </w:tc>
        <w:tc>
          <w:tcPr>
            <w:tcW w:w="5869" w:type="dxa"/>
            <w:vAlign w:val="center"/>
          </w:tcPr>
          <w:p w:rsidR="00E215D6" w:rsidRDefault="00E215D6" w:rsidP="00E215D6">
            <w:pPr>
              <w:spacing w:before="60" w:after="60"/>
              <w:jc w:val="both"/>
              <w:rPr>
                <w:rFonts w:ascii="Arial" w:hAnsi="Arial" w:cs="Arial"/>
                <w:sz w:val="18"/>
              </w:rPr>
            </w:pPr>
            <w:r>
              <w:rPr>
                <w:rFonts w:ascii="Arial" w:hAnsi="Arial" w:cs="Arial"/>
                <w:sz w:val="18"/>
              </w:rPr>
              <w:t xml:space="preserve">Les fouilles seront descendues jusqu’au bon sol assurant une parfaite stabilité de l’ouvrage. Dans tous les cas, leur profondeur ne devra pas être inférieure à 80 cm en tous points. </w:t>
            </w:r>
          </w:p>
          <w:p w:rsidR="00E215D6" w:rsidRDefault="00E215D6" w:rsidP="00E215D6">
            <w:pPr>
              <w:spacing w:before="60" w:after="60"/>
              <w:jc w:val="both"/>
              <w:rPr>
                <w:rFonts w:ascii="Arial" w:hAnsi="Arial" w:cs="Arial"/>
                <w:sz w:val="18"/>
              </w:rPr>
            </w:pPr>
            <w:r>
              <w:rPr>
                <w:rFonts w:ascii="Arial" w:hAnsi="Arial" w:cs="Arial"/>
                <w:sz w:val="18"/>
              </w:rPr>
              <w:t xml:space="preserve">Les parois des fouilles seront bien dressées et les fonds parfaitement nivelés.  </w:t>
            </w:r>
          </w:p>
        </w:tc>
      </w:tr>
      <w:tr w:rsidR="00E215D6" w:rsidTr="00E215D6">
        <w:trPr>
          <w:cantSplit/>
        </w:trPr>
        <w:tc>
          <w:tcPr>
            <w:tcW w:w="9457" w:type="dxa"/>
            <w:gridSpan w:val="3"/>
            <w:vAlign w:val="center"/>
          </w:tcPr>
          <w:p w:rsidR="00E215D6" w:rsidRDefault="00E215D6" w:rsidP="00E215D6">
            <w:pPr>
              <w:spacing w:before="120" w:after="120"/>
              <w:rPr>
                <w:rFonts w:ascii="Arial" w:hAnsi="Arial" w:cs="Arial"/>
                <w:sz w:val="18"/>
              </w:rPr>
            </w:pPr>
            <w:r>
              <w:rPr>
                <w:rFonts w:ascii="Arial" w:hAnsi="Arial" w:cs="Arial"/>
                <w:b/>
                <w:sz w:val="18"/>
              </w:rPr>
              <w:t>Lot : Fondation</w:t>
            </w:r>
          </w:p>
        </w:tc>
      </w:tr>
      <w:tr w:rsidR="00E215D6" w:rsidTr="00E215D6">
        <w:tc>
          <w:tcPr>
            <w:tcW w:w="828" w:type="dxa"/>
            <w:vAlign w:val="center"/>
          </w:tcPr>
          <w:p w:rsidR="00E215D6" w:rsidRDefault="00E215D6" w:rsidP="00E215D6">
            <w:pPr>
              <w:ind w:hanging="142"/>
              <w:jc w:val="center"/>
              <w:rPr>
                <w:rFonts w:ascii="Arial" w:hAnsi="Arial" w:cs="Arial"/>
                <w:sz w:val="18"/>
              </w:rPr>
            </w:pPr>
          </w:p>
        </w:tc>
        <w:tc>
          <w:tcPr>
            <w:tcW w:w="2760" w:type="dxa"/>
            <w:vAlign w:val="center"/>
          </w:tcPr>
          <w:p w:rsidR="00E215D6" w:rsidRDefault="00E215D6" w:rsidP="00E215D6">
            <w:pPr>
              <w:rPr>
                <w:rFonts w:ascii="Arial" w:hAnsi="Arial" w:cs="Arial"/>
                <w:sz w:val="18"/>
              </w:rPr>
            </w:pPr>
            <w:r>
              <w:rPr>
                <w:rFonts w:ascii="Arial" w:hAnsi="Arial" w:cs="Arial"/>
                <w:sz w:val="18"/>
              </w:rPr>
              <w:t>Béton de propreté</w:t>
            </w:r>
          </w:p>
        </w:tc>
        <w:tc>
          <w:tcPr>
            <w:tcW w:w="5869" w:type="dxa"/>
            <w:vAlign w:val="center"/>
          </w:tcPr>
          <w:p w:rsidR="00E215D6" w:rsidRDefault="00E215D6" w:rsidP="00E215D6">
            <w:pPr>
              <w:spacing w:before="60" w:after="60"/>
              <w:jc w:val="both"/>
              <w:rPr>
                <w:rFonts w:ascii="Arial" w:hAnsi="Arial" w:cs="Arial"/>
                <w:sz w:val="18"/>
              </w:rPr>
            </w:pPr>
            <w:r>
              <w:rPr>
                <w:rFonts w:ascii="Arial" w:hAnsi="Arial" w:cs="Arial"/>
                <w:sz w:val="18"/>
              </w:rPr>
              <w:t xml:space="preserve">Un béton dosé à 150 kg/m3 de </w:t>
            </w:r>
            <w:smartTag w:uri="urn:schemas-microsoft-com:office:smarttags" w:element="metricconverter">
              <w:smartTagPr>
                <w:attr w:name="ProductID" w:val="5 cm"/>
              </w:smartTagPr>
              <w:r>
                <w:rPr>
                  <w:rFonts w:ascii="Arial" w:hAnsi="Arial" w:cs="Arial"/>
                  <w:sz w:val="18"/>
                </w:rPr>
                <w:t>5 cm</w:t>
              </w:r>
            </w:smartTag>
            <w:r>
              <w:rPr>
                <w:rFonts w:ascii="Arial" w:hAnsi="Arial" w:cs="Arial"/>
                <w:sz w:val="18"/>
              </w:rPr>
              <w:t xml:space="preserve"> d’épaisseur sera régalé sur le fond des fouilles.</w:t>
            </w:r>
          </w:p>
        </w:tc>
      </w:tr>
      <w:tr w:rsidR="00E215D6" w:rsidTr="00E215D6">
        <w:tc>
          <w:tcPr>
            <w:tcW w:w="828" w:type="dxa"/>
            <w:vAlign w:val="center"/>
          </w:tcPr>
          <w:p w:rsidR="00E215D6" w:rsidRDefault="00E215D6" w:rsidP="00E215D6">
            <w:pPr>
              <w:ind w:hanging="142"/>
              <w:jc w:val="center"/>
              <w:rPr>
                <w:rFonts w:ascii="Arial" w:hAnsi="Arial" w:cs="Arial"/>
                <w:sz w:val="18"/>
              </w:rPr>
            </w:pPr>
          </w:p>
        </w:tc>
        <w:tc>
          <w:tcPr>
            <w:tcW w:w="2760" w:type="dxa"/>
            <w:vAlign w:val="center"/>
          </w:tcPr>
          <w:p w:rsidR="00E215D6" w:rsidRDefault="00E215D6" w:rsidP="00E215D6">
            <w:pPr>
              <w:rPr>
                <w:rFonts w:ascii="Arial" w:hAnsi="Arial" w:cs="Arial"/>
                <w:sz w:val="18"/>
              </w:rPr>
            </w:pPr>
            <w:r>
              <w:rPr>
                <w:rFonts w:ascii="Arial" w:hAnsi="Arial" w:cs="Arial"/>
                <w:sz w:val="18"/>
              </w:rPr>
              <w:t>Béton armé pour semelle,  amorces des poteaux  et longrines</w:t>
            </w:r>
          </w:p>
        </w:tc>
        <w:tc>
          <w:tcPr>
            <w:tcW w:w="5869" w:type="dxa"/>
            <w:vAlign w:val="center"/>
          </w:tcPr>
          <w:p w:rsidR="00E215D6" w:rsidRDefault="00E215D6" w:rsidP="00E215D6">
            <w:pPr>
              <w:spacing w:before="60" w:after="60"/>
              <w:jc w:val="both"/>
              <w:rPr>
                <w:rFonts w:ascii="Arial" w:hAnsi="Arial" w:cs="Arial"/>
                <w:sz w:val="18"/>
              </w:rPr>
            </w:pPr>
            <w:r>
              <w:rPr>
                <w:rFonts w:ascii="Arial" w:hAnsi="Arial" w:cs="Arial"/>
                <w:sz w:val="18"/>
              </w:rPr>
              <w:t>En béton armé dosé à 350 kg/m3 ;</w:t>
            </w:r>
          </w:p>
          <w:p w:rsidR="00E215D6" w:rsidRDefault="00E215D6" w:rsidP="00E215D6">
            <w:pPr>
              <w:spacing w:before="60" w:after="60"/>
              <w:jc w:val="both"/>
              <w:rPr>
                <w:rFonts w:ascii="Arial" w:hAnsi="Arial" w:cs="Arial"/>
                <w:sz w:val="18"/>
              </w:rPr>
            </w:pPr>
            <w:r>
              <w:rPr>
                <w:rFonts w:ascii="Arial" w:hAnsi="Arial" w:cs="Arial"/>
                <w:sz w:val="18"/>
              </w:rPr>
              <w:t xml:space="preserve">Aciers : cadres </w:t>
            </w:r>
            <w:r>
              <w:rPr>
                <w:rFonts w:ascii="Arial" w:hAnsi="Arial" w:cs="Arial"/>
                <w:sz w:val="18"/>
              </w:rPr>
              <w:t>6 (esp max=20 cm) + 4 filants T10.</w:t>
            </w:r>
          </w:p>
        </w:tc>
      </w:tr>
      <w:tr w:rsidR="00E215D6" w:rsidTr="00E215D6">
        <w:tc>
          <w:tcPr>
            <w:tcW w:w="828" w:type="dxa"/>
            <w:vAlign w:val="center"/>
          </w:tcPr>
          <w:p w:rsidR="00E215D6" w:rsidRDefault="00E215D6" w:rsidP="00E215D6">
            <w:pPr>
              <w:ind w:hanging="142"/>
              <w:jc w:val="center"/>
              <w:rPr>
                <w:rFonts w:ascii="Arial" w:hAnsi="Arial" w:cs="Arial"/>
                <w:sz w:val="18"/>
              </w:rPr>
            </w:pPr>
          </w:p>
        </w:tc>
        <w:tc>
          <w:tcPr>
            <w:tcW w:w="2760" w:type="dxa"/>
            <w:vAlign w:val="center"/>
          </w:tcPr>
          <w:p w:rsidR="00E215D6" w:rsidRDefault="00E215D6" w:rsidP="00E215D6">
            <w:pPr>
              <w:rPr>
                <w:rFonts w:ascii="Arial" w:hAnsi="Arial" w:cs="Arial"/>
                <w:sz w:val="18"/>
              </w:rPr>
            </w:pPr>
            <w:r>
              <w:rPr>
                <w:rFonts w:ascii="Arial" w:hAnsi="Arial" w:cs="Arial"/>
                <w:sz w:val="18"/>
              </w:rPr>
              <w:t>Mur de soubassement</w:t>
            </w:r>
          </w:p>
        </w:tc>
        <w:tc>
          <w:tcPr>
            <w:tcW w:w="5869" w:type="dxa"/>
            <w:vAlign w:val="center"/>
          </w:tcPr>
          <w:p w:rsidR="00E215D6" w:rsidRDefault="00E215D6" w:rsidP="00E215D6">
            <w:pPr>
              <w:spacing w:before="60" w:after="60"/>
              <w:jc w:val="both"/>
              <w:rPr>
                <w:rFonts w:ascii="Arial" w:hAnsi="Arial" w:cs="Arial"/>
                <w:sz w:val="18"/>
              </w:rPr>
            </w:pPr>
            <w:r>
              <w:rPr>
                <w:rFonts w:ascii="Arial" w:hAnsi="Arial" w:cs="Arial"/>
                <w:sz w:val="18"/>
              </w:rPr>
              <w:t xml:space="preserve">Exécutés en agglomérés de ciment de 20 x20 x 40 bourrés au béton ordinaire dosé à 200 kg/m3 et hourdés au mortier de ciment ordinaire. </w:t>
            </w:r>
          </w:p>
        </w:tc>
      </w:tr>
      <w:tr w:rsidR="00E215D6" w:rsidTr="00E215D6">
        <w:trPr>
          <w:cantSplit/>
        </w:trPr>
        <w:tc>
          <w:tcPr>
            <w:tcW w:w="828" w:type="dxa"/>
            <w:vMerge w:val="restart"/>
            <w:vAlign w:val="center"/>
          </w:tcPr>
          <w:p w:rsidR="00E215D6" w:rsidRDefault="00E215D6" w:rsidP="00E215D6">
            <w:pPr>
              <w:ind w:hanging="142"/>
              <w:jc w:val="center"/>
              <w:rPr>
                <w:rFonts w:ascii="Arial" w:hAnsi="Arial" w:cs="Arial"/>
                <w:sz w:val="18"/>
              </w:rPr>
            </w:pPr>
          </w:p>
        </w:tc>
        <w:tc>
          <w:tcPr>
            <w:tcW w:w="2760" w:type="dxa"/>
            <w:tcBorders>
              <w:bottom w:val="single" w:sz="4" w:space="0" w:color="auto"/>
            </w:tcBorders>
            <w:vAlign w:val="center"/>
          </w:tcPr>
          <w:p w:rsidR="00E215D6" w:rsidRDefault="00E215D6" w:rsidP="00E215D6">
            <w:pPr>
              <w:rPr>
                <w:rFonts w:ascii="Arial" w:hAnsi="Arial" w:cs="Arial"/>
                <w:sz w:val="18"/>
              </w:rPr>
            </w:pPr>
            <w:r>
              <w:rPr>
                <w:rFonts w:ascii="Arial" w:hAnsi="Arial" w:cs="Arial"/>
                <w:sz w:val="18"/>
              </w:rPr>
              <w:t>Dallage du sol</w:t>
            </w:r>
          </w:p>
        </w:tc>
        <w:tc>
          <w:tcPr>
            <w:tcW w:w="5869" w:type="dxa"/>
            <w:tcBorders>
              <w:bottom w:val="single" w:sz="4" w:space="0" w:color="auto"/>
            </w:tcBorders>
            <w:vAlign w:val="center"/>
          </w:tcPr>
          <w:p w:rsidR="00E215D6" w:rsidRDefault="00E215D6" w:rsidP="00E215D6">
            <w:pPr>
              <w:spacing w:before="60" w:after="60"/>
              <w:jc w:val="both"/>
              <w:rPr>
                <w:rFonts w:ascii="Arial" w:hAnsi="Arial" w:cs="Arial"/>
                <w:sz w:val="18"/>
              </w:rPr>
            </w:pPr>
            <w:r>
              <w:rPr>
                <w:rFonts w:ascii="Arial" w:hAnsi="Arial" w:cs="Arial"/>
                <w:sz w:val="18"/>
              </w:rPr>
              <w:t>Le dallage du sol sera constitué, de bas en haut, des éléments ci-après :</w:t>
            </w:r>
          </w:p>
          <w:p w:rsidR="00E215D6" w:rsidRDefault="00E215D6" w:rsidP="00E215D6">
            <w:pPr>
              <w:numPr>
                <w:ilvl w:val="0"/>
                <w:numId w:val="4"/>
              </w:numPr>
              <w:tabs>
                <w:tab w:val="clear" w:pos="720"/>
                <w:tab w:val="num" w:pos="492"/>
              </w:tabs>
              <w:spacing w:before="60" w:after="60"/>
              <w:ind w:left="487" w:hanging="357"/>
              <w:jc w:val="both"/>
              <w:rPr>
                <w:rFonts w:ascii="Arial" w:hAnsi="Arial" w:cs="Arial"/>
                <w:sz w:val="18"/>
              </w:rPr>
            </w:pPr>
            <w:r>
              <w:rPr>
                <w:rFonts w:ascii="Arial" w:hAnsi="Arial" w:cs="Arial"/>
                <w:sz w:val="18"/>
              </w:rPr>
              <w:t>Couche de sable de 2 cm d’épaisseur ;</w:t>
            </w:r>
          </w:p>
          <w:p w:rsidR="00E215D6" w:rsidRDefault="00E215D6" w:rsidP="00E215D6">
            <w:pPr>
              <w:numPr>
                <w:ilvl w:val="0"/>
                <w:numId w:val="4"/>
              </w:numPr>
              <w:tabs>
                <w:tab w:val="clear" w:pos="720"/>
                <w:tab w:val="num" w:pos="492"/>
              </w:tabs>
              <w:spacing w:before="60" w:after="60"/>
              <w:ind w:left="487" w:hanging="357"/>
              <w:jc w:val="both"/>
              <w:rPr>
                <w:rFonts w:ascii="Arial" w:hAnsi="Arial" w:cs="Arial"/>
                <w:sz w:val="18"/>
              </w:rPr>
            </w:pPr>
            <w:r>
              <w:rPr>
                <w:rFonts w:ascii="Arial" w:hAnsi="Arial" w:cs="Arial"/>
                <w:sz w:val="18"/>
              </w:rPr>
              <w:t>Un film polyamine de 400 microns ;</w:t>
            </w:r>
          </w:p>
          <w:p w:rsidR="00E215D6" w:rsidRDefault="00E215D6" w:rsidP="00E215D6">
            <w:pPr>
              <w:numPr>
                <w:ilvl w:val="0"/>
                <w:numId w:val="4"/>
              </w:numPr>
              <w:tabs>
                <w:tab w:val="clear" w:pos="720"/>
                <w:tab w:val="num" w:pos="492"/>
              </w:tabs>
              <w:spacing w:before="60" w:after="60"/>
              <w:ind w:left="487" w:hanging="357"/>
              <w:jc w:val="both"/>
              <w:rPr>
                <w:rFonts w:ascii="Arial" w:hAnsi="Arial" w:cs="Arial"/>
                <w:sz w:val="18"/>
                <w:u w:val="single"/>
              </w:rPr>
            </w:pPr>
            <w:r>
              <w:rPr>
                <w:rFonts w:ascii="Arial" w:hAnsi="Arial" w:cs="Arial"/>
                <w:sz w:val="18"/>
              </w:rPr>
              <w:t>Un béton dosé à 250 kg/m3, de 8 cm d’épaisseur. La finition est talochée.</w:t>
            </w:r>
          </w:p>
        </w:tc>
      </w:tr>
      <w:tr w:rsidR="00E215D6" w:rsidTr="00E215D6">
        <w:trPr>
          <w:cantSplit/>
          <w:trHeight w:val="330"/>
        </w:trPr>
        <w:tc>
          <w:tcPr>
            <w:tcW w:w="828" w:type="dxa"/>
            <w:vMerge/>
            <w:vAlign w:val="center"/>
          </w:tcPr>
          <w:p w:rsidR="00E215D6" w:rsidRDefault="00E215D6" w:rsidP="00E215D6">
            <w:pPr>
              <w:ind w:hanging="142"/>
              <w:jc w:val="center"/>
              <w:rPr>
                <w:rFonts w:ascii="Arial" w:hAnsi="Arial" w:cs="Arial"/>
                <w:b/>
                <w:sz w:val="18"/>
              </w:rPr>
            </w:pPr>
          </w:p>
        </w:tc>
        <w:tc>
          <w:tcPr>
            <w:tcW w:w="8629" w:type="dxa"/>
            <w:gridSpan w:val="2"/>
            <w:tcBorders>
              <w:top w:val="single" w:sz="4" w:space="0" w:color="auto"/>
            </w:tcBorders>
            <w:vAlign w:val="center"/>
          </w:tcPr>
          <w:p w:rsidR="00E215D6" w:rsidRDefault="00E215D6" w:rsidP="00E215D6">
            <w:pPr>
              <w:spacing w:before="60" w:after="60"/>
              <w:jc w:val="center"/>
              <w:rPr>
                <w:rFonts w:ascii="Arial" w:hAnsi="Arial" w:cs="Arial"/>
                <w:sz w:val="18"/>
              </w:rPr>
            </w:pPr>
            <w:r>
              <w:rPr>
                <w:rFonts w:ascii="Arial" w:hAnsi="Arial" w:cs="Arial"/>
                <w:b/>
                <w:bCs/>
                <w:sz w:val="18"/>
              </w:rPr>
              <w:t>NB : le dallage devra être impérativement exécuté avant les élévations.</w:t>
            </w:r>
          </w:p>
        </w:tc>
      </w:tr>
      <w:tr w:rsidR="00E215D6" w:rsidTr="00E215D6">
        <w:trPr>
          <w:cantSplit/>
        </w:trPr>
        <w:tc>
          <w:tcPr>
            <w:tcW w:w="9457" w:type="dxa"/>
            <w:gridSpan w:val="3"/>
            <w:vAlign w:val="center"/>
          </w:tcPr>
          <w:p w:rsidR="00E215D6" w:rsidRDefault="00E215D6" w:rsidP="00E215D6">
            <w:pPr>
              <w:spacing w:before="120" w:after="120"/>
              <w:rPr>
                <w:rFonts w:ascii="Arial" w:hAnsi="Arial" w:cs="Arial"/>
                <w:sz w:val="18"/>
              </w:rPr>
            </w:pPr>
            <w:r>
              <w:rPr>
                <w:rFonts w:ascii="Arial" w:hAnsi="Arial" w:cs="Arial"/>
                <w:b/>
                <w:sz w:val="18"/>
              </w:rPr>
              <w:t>Lot  : Maçonnerie – Elévation</w:t>
            </w:r>
          </w:p>
        </w:tc>
      </w:tr>
      <w:tr w:rsidR="00E215D6" w:rsidTr="00E215D6">
        <w:tc>
          <w:tcPr>
            <w:tcW w:w="828" w:type="dxa"/>
            <w:vAlign w:val="center"/>
          </w:tcPr>
          <w:p w:rsidR="00E215D6" w:rsidRDefault="00E215D6" w:rsidP="00E215D6">
            <w:pPr>
              <w:ind w:hanging="142"/>
              <w:jc w:val="center"/>
              <w:rPr>
                <w:rFonts w:ascii="Arial" w:hAnsi="Arial" w:cs="Arial"/>
                <w:sz w:val="18"/>
              </w:rPr>
            </w:pPr>
          </w:p>
        </w:tc>
        <w:tc>
          <w:tcPr>
            <w:tcW w:w="2760" w:type="dxa"/>
            <w:vAlign w:val="center"/>
          </w:tcPr>
          <w:p w:rsidR="00E215D6" w:rsidRDefault="00E215D6" w:rsidP="00E215D6">
            <w:pPr>
              <w:rPr>
                <w:rFonts w:ascii="Arial" w:hAnsi="Arial" w:cs="Arial"/>
                <w:sz w:val="18"/>
              </w:rPr>
            </w:pPr>
            <w:r>
              <w:rPr>
                <w:rFonts w:ascii="Arial" w:hAnsi="Arial" w:cs="Arial"/>
                <w:sz w:val="18"/>
              </w:rPr>
              <w:t>Murs.</w:t>
            </w:r>
          </w:p>
        </w:tc>
        <w:tc>
          <w:tcPr>
            <w:tcW w:w="5869" w:type="dxa"/>
            <w:vAlign w:val="center"/>
          </w:tcPr>
          <w:p w:rsidR="00E215D6" w:rsidRDefault="00E215D6" w:rsidP="00E215D6">
            <w:pPr>
              <w:spacing w:before="60" w:after="60"/>
              <w:jc w:val="both"/>
              <w:rPr>
                <w:rFonts w:ascii="Arial" w:hAnsi="Arial" w:cs="Arial"/>
                <w:sz w:val="18"/>
              </w:rPr>
            </w:pPr>
            <w:r>
              <w:rPr>
                <w:rFonts w:ascii="Arial" w:hAnsi="Arial" w:cs="Arial"/>
                <w:sz w:val="18"/>
              </w:rPr>
              <w:t>Montés en agglomérés de ciment de 15 x 20 x 40 ou de 10 x 20 x 40.</w:t>
            </w:r>
          </w:p>
          <w:p w:rsidR="00E215D6" w:rsidRDefault="00E215D6" w:rsidP="00E215D6">
            <w:pPr>
              <w:spacing w:before="60" w:after="60"/>
              <w:jc w:val="both"/>
              <w:rPr>
                <w:rFonts w:ascii="Arial" w:hAnsi="Arial" w:cs="Arial"/>
                <w:sz w:val="18"/>
              </w:rPr>
            </w:pPr>
            <w:r>
              <w:rPr>
                <w:rFonts w:ascii="Arial" w:hAnsi="Arial" w:cs="Arial"/>
                <w:sz w:val="18"/>
              </w:rPr>
              <w:t>Avec un mortier de ciment dosé à 250kg/m3.</w:t>
            </w:r>
          </w:p>
        </w:tc>
      </w:tr>
      <w:tr w:rsidR="00E215D6" w:rsidTr="00E215D6">
        <w:tc>
          <w:tcPr>
            <w:tcW w:w="828" w:type="dxa"/>
            <w:vAlign w:val="center"/>
          </w:tcPr>
          <w:p w:rsidR="00E215D6" w:rsidRDefault="00E215D6" w:rsidP="00E215D6">
            <w:pPr>
              <w:ind w:hanging="142"/>
              <w:jc w:val="center"/>
              <w:rPr>
                <w:rFonts w:ascii="Arial" w:hAnsi="Arial" w:cs="Arial"/>
                <w:sz w:val="18"/>
              </w:rPr>
            </w:pPr>
          </w:p>
        </w:tc>
        <w:tc>
          <w:tcPr>
            <w:tcW w:w="2760" w:type="dxa"/>
            <w:vAlign w:val="center"/>
          </w:tcPr>
          <w:p w:rsidR="00E215D6" w:rsidRDefault="00E215D6" w:rsidP="00E215D6">
            <w:pPr>
              <w:rPr>
                <w:rFonts w:ascii="Arial" w:hAnsi="Arial" w:cs="Arial"/>
                <w:sz w:val="18"/>
              </w:rPr>
            </w:pPr>
            <w:r>
              <w:rPr>
                <w:rFonts w:ascii="Arial" w:hAnsi="Arial" w:cs="Arial"/>
                <w:sz w:val="18"/>
              </w:rPr>
              <w:t xml:space="preserve">Enduits </w:t>
            </w:r>
          </w:p>
        </w:tc>
        <w:tc>
          <w:tcPr>
            <w:tcW w:w="5869" w:type="dxa"/>
            <w:vAlign w:val="center"/>
          </w:tcPr>
          <w:p w:rsidR="00E215D6" w:rsidRDefault="00E215D6" w:rsidP="00E215D6">
            <w:pPr>
              <w:spacing w:before="60" w:after="60"/>
              <w:jc w:val="both"/>
              <w:rPr>
                <w:rFonts w:ascii="Arial" w:hAnsi="Arial" w:cs="Arial"/>
                <w:sz w:val="18"/>
              </w:rPr>
            </w:pPr>
            <w:r>
              <w:rPr>
                <w:rFonts w:ascii="Arial" w:hAnsi="Arial" w:cs="Arial"/>
                <w:sz w:val="18"/>
              </w:rPr>
              <w:t xml:space="preserve">Sur toutes les parties maçonnées et bétonnées en élévation, il sera exécuté un enduit au mortier de ciment dosé à 400 kg/m3 de </w:t>
            </w:r>
            <w:smartTag w:uri="urn:schemas-microsoft-com:office:smarttags" w:element="metricconverter">
              <w:smartTagPr>
                <w:attr w:name="ProductID" w:val="2 cm"/>
              </w:smartTagPr>
              <w:r>
                <w:rPr>
                  <w:rFonts w:ascii="Arial" w:hAnsi="Arial" w:cs="Arial"/>
                  <w:sz w:val="18"/>
                </w:rPr>
                <w:t>2 cm</w:t>
              </w:r>
            </w:smartTag>
            <w:r>
              <w:rPr>
                <w:rFonts w:ascii="Arial" w:hAnsi="Arial" w:cs="Arial"/>
                <w:sz w:val="18"/>
              </w:rPr>
              <w:t xml:space="preserve"> d’épaisseur.</w:t>
            </w:r>
          </w:p>
          <w:p w:rsidR="00E215D6" w:rsidRDefault="00E215D6" w:rsidP="00E215D6">
            <w:pPr>
              <w:numPr>
                <w:ilvl w:val="0"/>
                <w:numId w:val="4"/>
              </w:numPr>
              <w:tabs>
                <w:tab w:val="clear" w:pos="720"/>
                <w:tab w:val="num" w:pos="492"/>
              </w:tabs>
              <w:spacing w:before="60" w:after="60"/>
              <w:ind w:left="487" w:hanging="357"/>
              <w:jc w:val="both"/>
              <w:rPr>
                <w:rFonts w:ascii="Arial" w:hAnsi="Arial" w:cs="Arial"/>
                <w:sz w:val="18"/>
              </w:rPr>
            </w:pPr>
            <w:r>
              <w:rPr>
                <w:rFonts w:ascii="Arial" w:hAnsi="Arial" w:cs="Arial"/>
                <w:sz w:val="18"/>
              </w:rPr>
              <w:t>Accrochage : gobetis avec mortier de gros sable,</w:t>
            </w:r>
          </w:p>
          <w:p w:rsidR="00E215D6" w:rsidRDefault="00E215D6" w:rsidP="00E215D6">
            <w:pPr>
              <w:numPr>
                <w:ilvl w:val="0"/>
                <w:numId w:val="4"/>
              </w:numPr>
              <w:tabs>
                <w:tab w:val="clear" w:pos="720"/>
                <w:tab w:val="num" w:pos="492"/>
              </w:tabs>
              <w:spacing w:before="60" w:after="60"/>
              <w:ind w:left="487" w:hanging="357"/>
              <w:jc w:val="both"/>
              <w:rPr>
                <w:rFonts w:ascii="Arial" w:hAnsi="Arial" w:cs="Arial"/>
                <w:sz w:val="18"/>
              </w:rPr>
            </w:pPr>
            <w:r>
              <w:rPr>
                <w:rFonts w:ascii="Arial" w:hAnsi="Arial" w:cs="Arial"/>
                <w:sz w:val="18"/>
              </w:rPr>
              <w:t>Finition : avec un mortier de sable fin taloché.</w:t>
            </w:r>
          </w:p>
        </w:tc>
      </w:tr>
      <w:tr w:rsidR="00E215D6" w:rsidTr="00E215D6">
        <w:tc>
          <w:tcPr>
            <w:tcW w:w="828" w:type="dxa"/>
            <w:vAlign w:val="center"/>
          </w:tcPr>
          <w:p w:rsidR="00E215D6" w:rsidRDefault="00E215D6" w:rsidP="00E215D6">
            <w:pPr>
              <w:ind w:hanging="142"/>
              <w:jc w:val="center"/>
              <w:rPr>
                <w:rFonts w:ascii="Arial" w:hAnsi="Arial" w:cs="Arial"/>
                <w:sz w:val="18"/>
              </w:rPr>
            </w:pPr>
          </w:p>
        </w:tc>
        <w:tc>
          <w:tcPr>
            <w:tcW w:w="2760" w:type="dxa"/>
            <w:vAlign w:val="center"/>
          </w:tcPr>
          <w:p w:rsidR="00E215D6" w:rsidRDefault="00E215D6" w:rsidP="00E215D6">
            <w:pPr>
              <w:rPr>
                <w:rFonts w:ascii="Arial" w:hAnsi="Arial" w:cs="Arial"/>
                <w:sz w:val="18"/>
              </w:rPr>
            </w:pPr>
            <w:r>
              <w:rPr>
                <w:rFonts w:ascii="Arial" w:hAnsi="Arial" w:cs="Arial"/>
                <w:sz w:val="18"/>
              </w:rPr>
              <w:t>Béton armé pour poteaux, poutres, linteaux, chainage</w:t>
            </w:r>
          </w:p>
        </w:tc>
        <w:tc>
          <w:tcPr>
            <w:tcW w:w="5869" w:type="dxa"/>
            <w:vAlign w:val="center"/>
          </w:tcPr>
          <w:p w:rsidR="00E215D6" w:rsidRDefault="00E215D6" w:rsidP="00E215D6">
            <w:pPr>
              <w:spacing w:before="60" w:after="60"/>
              <w:jc w:val="both"/>
              <w:rPr>
                <w:rFonts w:ascii="Arial" w:hAnsi="Arial" w:cs="Arial"/>
                <w:sz w:val="18"/>
              </w:rPr>
            </w:pPr>
            <w:r>
              <w:rPr>
                <w:rFonts w:ascii="Arial" w:hAnsi="Arial" w:cs="Arial"/>
                <w:sz w:val="18"/>
              </w:rPr>
              <w:t>En béton armé dosé à 350 kg/m3 de section 15x15 ou de 15x30 selon les cas.</w:t>
            </w:r>
          </w:p>
          <w:p w:rsidR="00E215D6" w:rsidRDefault="00E215D6" w:rsidP="00E215D6">
            <w:pPr>
              <w:spacing w:before="60" w:after="60"/>
              <w:jc w:val="both"/>
              <w:rPr>
                <w:rFonts w:ascii="Arial" w:hAnsi="Arial" w:cs="Arial"/>
                <w:sz w:val="18"/>
              </w:rPr>
            </w:pPr>
            <w:r>
              <w:rPr>
                <w:rFonts w:ascii="Arial" w:hAnsi="Arial" w:cs="Arial"/>
                <w:sz w:val="18"/>
              </w:rPr>
              <w:t xml:space="preserve">Aciers : </w:t>
            </w:r>
          </w:p>
          <w:p w:rsidR="00E215D6" w:rsidRDefault="00E215D6" w:rsidP="00E215D6">
            <w:pPr>
              <w:numPr>
                <w:ilvl w:val="0"/>
                <w:numId w:val="4"/>
              </w:numPr>
              <w:tabs>
                <w:tab w:val="clear" w:pos="720"/>
                <w:tab w:val="num" w:pos="492"/>
              </w:tabs>
              <w:spacing w:before="60" w:after="60"/>
              <w:ind w:left="487" w:hanging="357"/>
              <w:jc w:val="both"/>
              <w:rPr>
                <w:rFonts w:ascii="Arial" w:hAnsi="Arial" w:cs="Arial"/>
                <w:sz w:val="18"/>
              </w:rPr>
            </w:pPr>
            <w:proofErr w:type="gramStart"/>
            <w:r>
              <w:rPr>
                <w:rFonts w:ascii="Arial" w:hAnsi="Arial" w:cs="Arial"/>
                <w:sz w:val="18"/>
              </w:rPr>
              <w:t>poteaux</w:t>
            </w:r>
            <w:proofErr w:type="gramEnd"/>
            <w:r>
              <w:rPr>
                <w:rFonts w:ascii="Arial" w:hAnsi="Arial" w:cs="Arial"/>
                <w:sz w:val="18"/>
              </w:rPr>
              <w:t xml:space="preserve"> de 15x15 : cadres </w:t>
            </w:r>
            <w:r>
              <w:rPr>
                <w:rFonts w:ascii="Arial" w:hAnsi="Arial" w:cs="Arial"/>
                <w:sz w:val="18"/>
              </w:rPr>
              <w:t xml:space="preserve">6 tous les </w:t>
            </w:r>
            <w:smartTag w:uri="urn:schemas-microsoft-com:office:smarttags" w:element="metricconverter">
              <w:smartTagPr>
                <w:attr w:name="ProductID" w:val="20 cm"/>
              </w:smartTagPr>
              <w:r>
                <w:rPr>
                  <w:rFonts w:ascii="Arial" w:hAnsi="Arial" w:cs="Arial"/>
                  <w:sz w:val="18"/>
                </w:rPr>
                <w:t>20 cm</w:t>
              </w:r>
            </w:smartTag>
            <w:r>
              <w:rPr>
                <w:rFonts w:ascii="Arial" w:hAnsi="Arial" w:cs="Arial"/>
                <w:sz w:val="18"/>
              </w:rPr>
              <w:t xml:space="preserve"> + 4 filants T10 ;</w:t>
            </w:r>
          </w:p>
          <w:p w:rsidR="00E215D6" w:rsidRDefault="00E215D6" w:rsidP="00E215D6">
            <w:pPr>
              <w:numPr>
                <w:ilvl w:val="0"/>
                <w:numId w:val="4"/>
              </w:numPr>
              <w:tabs>
                <w:tab w:val="clear" w:pos="720"/>
                <w:tab w:val="num" w:pos="492"/>
              </w:tabs>
              <w:spacing w:before="60" w:after="60"/>
              <w:ind w:left="487" w:hanging="357"/>
              <w:jc w:val="both"/>
              <w:rPr>
                <w:rFonts w:ascii="Arial" w:hAnsi="Arial" w:cs="Arial"/>
                <w:sz w:val="18"/>
              </w:rPr>
            </w:pPr>
            <w:r>
              <w:rPr>
                <w:rFonts w:ascii="Arial" w:hAnsi="Arial" w:cs="Arial"/>
                <w:sz w:val="18"/>
              </w:rPr>
              <w:t xml:space="preserve">poteaux de 15x30 : cadres + épingles Ø6 tous les </w:t>
            </w:r>
            <w:smartTag w:uri="urn:schemas-microsoft-com:office:smarttags" w:element="metricconverter">
              <w:smartTagPr>
                <w:attr w:name="ProductID" w:val="20 cm"/>
              </w:smartTagPr>
              <w:r>
                <w:rPr>
                  <w:rFonts w:ascii="Arial" w:hAnsi="Arial" w:cs="Arial"/>
                  <w:sz w:val="18"/>
                </w:rPr>
                <w:t>20 cm</w:t>
              </w:r>
            </w:smartTag>
            <w:r>
              <w:rPr>
                <w:rFonts w:ascii="Arial" w:hAnsi="Arial" w:cs="Arial"/>
                <w:sz w:val="18"/>
              </w:rPr>
              <w:t xml:space="preserve"> + 4 filants T10 aux angles et 2 filants T6 au milieu des grands côtés.</w:t>
            </w:r>
          </w:p>
        </w:tc>
      </w:tr>
      <w:tr w:rsidR="00E215D6" w:rsidTr="00E215D6">
        <w:tc>
          <w:tcPr>
            <w:tcW w:w="828" w:type="dxa"/>
            <w:vAlign w:val="center"/>
          </w:tcPr>
          <w:p w:rsidR="00E215D6" w:rsidRDefault="00E215D6" w:rsidP="00E215D6">
            <w:pPr>
              <w:ind w:hanging="142"/>
              <w:jc w:val="center"/>
              <w:rPr>
                <w:rFonts w:ascii="Arial" w:hAnsi="Arial" w:cs="Arial"/>
                <w:sz w:val="18"/>
              </w:rPr>
            </w:pPr>
          </w:p>
        </w:tc>
        <w:tc>
          <w:tcPr>
            <w:tcW w:w="2760" w:type="dxa"/>
            <w:vAlign w:val="center"/>
          </w:tcPr>
          <w:p w:rsidR="00E215D6" w:rsidRDefault="00E215D6" w:rsidP="00E215D6">
            <w:pPr>
              <w:rPr>
                <w:rFonts w:ascii="Arial" w:hAnsi="Arial" w:cs="Arial"/>
                <w:sz w:val="18"/>
              </w:rPr>
            </w:pPr>
            <w:r>
              <w:rPr>
                <w:rFonts w:ascii="Arial" w:hAnsi="Arial" w:cs="Arial"/>
                <w:sz w:val="18"/>
              </w:rPr>
              <w:t>Chape  lissée</w:t>
            </w:r>
          </w:p>
        </w:tc>
        <w:tc>
          <w:tcPr>
            <w:tcW w:w="5869" w:type="dxa"/>
            <w:vAlign w:val="center"/>
          </w:tcPr>
          <w:p w:rsidR="00E215D6" w:rsidRDefault="00E215D6" w:rsidP="00E215D6">
            <w:pPr>
              <w:spacing w:before="60" w:after="60"/>
              <w:jc w:val="both"/>
              <w:rPr>
                <w:rFonts w:ascii="Arial" w:hAnsi="Arial" w:cs="Arial"/>
                <w:sz w:val="18"/>
              </w:rPr>
            </w:pPr>
            <w:r>
              <w:rPr>
                <w:rFonts w:ascii="Arial" w:hAnsi="Arial" w:cs="Arial"/>
                <w:sz w:val="18"/>
              </w:rPr>
              <w:t xml:space="preserve"> </w:t>
            </w:r>
            <w:proofErr w:type="gramStart"/>
            <w:r>
              <w:rPr>
                <w:rFonts w:ascii="Arial" w:hAnsi="Arial" w:cs="Arial"/>
                <w:sz w:val="18"/>
              </w:rPr>
              <w:t>elle</w:t>
            </w:r>
            <w:proofErr w:type="gramEnd"/>
            <w:r>
              <w:rPr>
                <w:rFonts w:ascii="Arial" w:hAnsi="Arial" w:cs="Arial"/>
                <w:sz w:val="18"/>
              </w:rPr>
              <w:t xml:space="preserve"> sera réalisée avec un mortier de gros sable dosé à 400 kg/m3. Finition lissage à la </w:t>
            </w:r>
            <w:proofErr w:type="gramStart"/>
            <w:r>
              <w:rPr>
                <w:rFonts w:ascii="Arial" w:hAnsi="Arial" w:cs="Arial"/>
                <w:sz w:val="18"/>
              </w:rPr>
              <w:t>barbotine..</w:t>
            </w:r>
            <w:proofErr w:type="gramEnd"/>
            <w:r>
              <w:rPr>
                <w:rFonts w:ascii="Arial" w:hAnsi="Arial" w:cs="Arial"/>
                <w:sz w:val="18"/>
              </w:rPr>
              <w:t xml:space="preserve"> </w:t>
            </w:r>
          </w:p>
        </w:tc>
      </w:tr>
      <w:tr w:rsidR="00E215D6" w:rsidTr="00E215D6">
        <w:trPr>
          <w:cantSplit/>
        </w:trPr>
        <w:tc>
          <w:tcPr>
            <w:tcW w:w="9457" w:type="dxa"/>
            <w:gridSpan w:val="3"/>
            <w:vAlign w:val="center"/>
          </w:tcPr>
          <w:p w:rsidR="00E215D6" w:rsidRDefault="00E215D6" w:rsidP="00E215D6">
            <w:pPr>
              <w:spacing w:before="120" w:after="120"/>
              <w:rPr>
                <w:rFonts w:ascii="Arial" w:hAnsi="Arial" w:cs="Arial"/>
                <w:sz w:val="18"/>
              </w:rPr>
            </w:pPr>
            <w:r>
              <w:rPr>
                <w:rFonts w:ascii="Arial" w:hAnsi="Arial" w:cs="Arial"/>
                <w:b/>
                <w:sz w:val="18"/>
              </w:rPr>
              <w:t>Lot  : Charpente – Couverture</w:t>
            </w:r>
          </w:p>
        </w:tc>
      </w:tr>
      <w:tr w:rsidR="00E215D6" w:rsidTr="00E215D6">
        <w:tc>
          <w:tcPr>
            <w:tcW w:w="828" w:type="dxa"/>
            <w:vAlign w:val="center"/>
          </w:tcPr>
          <w:p w:rsidR="00E215D6" w:rsidRPr="00AB340A" w:rsidRDefault="00E215D6" w:rsidP="00E215D6">
            <w:pPr>
              <w:ind w:hanging="142"/>
              <w:jc w:val="center"/>
              <w:rPr>
                <w:rFonts w:ascii="Arial" w:hAnsi="Arial" w:cs="Arial"/>
                <w:iCs/>
                <w:sz w:val="18"/>
              </w:rPr>
            </w:pPr>
          </w:p>
        </w:tc>
        <w:tc>
          <w:tcPr>
            <w:tcW w:w="2760" w:type="dxa"/>
            <w:vAlign w:val="center"/>
          </w:tcPr>
          <w:p w:rsidR="00E215D6" w:rsidRPr="00962804" w:rsidRDefault="00E215D6" w:rsidP="00E215D6">
            <w:pPr>
              <w:ind w:left="252"/>
              <w:rPr>
                <w:rFonts w:ascii="Arial" w:hAnsi="Arial" w:cs="Arial"/>
                <w:iCs/>
                <w:sz w:val="18"/>
              </w:rPr>
            </w:pPr>
            <w:r w:rsidRPr="00962804">
              <w:rPr>
                <w:rFonts w:ascii="Arial" w:hAnsi="Arial" w:cs="Arial"/>
                <w:iCs/>
                <w:sz w:val="18"/>
              </w:rPr>
              <w:t xml:space="preserve">Fermes </w:t>
            </w:r>
          </w:p>
        </w:tc>
        <w:tc>
          <w:tcPr>
            <w:tcW w:w="5869" w:type="dxa"/>
            <w:vAlign w:val="center"/>
          </w:tcPr>
          <w:p w:rsidR="00E215D6" w:rsidRPr="00962804" w:rsidRDefault="00E215D6" w:rsidP="00E215D6">
            <w:pPr>
              <w:spacing w:before="60" w:after="60"/>
              <w:jc w:val="both"/>
              <w:rPr>
                <w:rFonts w:ascii="Arial" w:hAnsi="Arial" w:cs="Arial"/>
                <w:iCs/>
                <w:sz w:val="18"/>
              </w:rPr>
            </w:pPr>
            <w:r w:rsidRPr="00962804">
              <w:rPr>
                <w:rFonts w:ascii="Arial" w:hAnsi="Arial" w:cs="Arial"/>
                <w:iCs/>
                <w:sz w:val="18"/>
              </w:rPr>
              <w:t xml:space="preserve">Elles seront doublées, en bastings de section 3x15 </w:t>
            </w:r>
          </w:p>
          <w:p w:rsidR="00E215D6" w:rsidRPr="00962804" w:rsidRDefault="00E215D6" w:rsidP="00E215D6">
            <w:pPr>
              <w:spacing w:before="60" w:after="60"/>
              <w:jc w:val="both"/>
              <w:rPr>
                <w:rFonts w:ascii="Arial" w:hAnsi="Arial" w:cs="Arial"/>
                <w:iCs/>
                <w:sz w:val="18"/>
              </w:rPr>
            </w:pPr>
            <w:r w:rsidRPr="00962804">
              <w:rPr>
                <w:rFonts w:ascii="Arial" w:hAnsi="Arial" w:cs="Arial"/>
                <w:iCs/>
                <w:sz w:val="18"/>
              </w:rPr>
              <w:t>Les bastings seront en bois dur traité aux fongicide et insecticide agréés par l’Ingénieur.</w:t>
            </w:r>
          </w:p>
          <w:p w:rsidR="00E215D6" w:rsidRPr="00962804" w:rsidRDefault="00E215D6" w:rsidP="00E215D6">
            <w:pPr>
              <w:spacing w:before="60" w:after="60"/>
              <w:jc w:val="both"/>
              <w:rPr>
                <w:rFonts w:ascii="Arial" w:hAnsi="Arial" w:cs="Arial"/>
                <w:iCs/>
                <w:sz w:val="18"/>
              </w:rPr>
            </w:pPr>
            <w:r w:rsidRPr="00962804">
              <w:rPr>
                <w:rFonts w:ascii="Arial" w:hAnsi="Arial" w:cs="Arial"/>
                <w:iCs/>
                <w:sz w:val="18"/>
              </w:rPr>
              <w:t>Ces fermes seront solidement ancrées dans la maçonnerie à l’aide des fers d’attente des poteaux.</w:t>
            </w:r>
          </w:p>
        </w:tc>
      </w:tr>
      <w:tr w:rsidR="00E215D6" w:rsidTr="00E215D6">
        <w:tc>
          <w:tcPr>
            <w:tcW w:w="828" w:type="dxa"/>
            <w:vAlign w:val="center"/>
          </w:tcPr>
          <w:p w:rsidR="00E215D6" w:rsidRPr="00AB340A" w:rsidRDefault="00E215D6" w:rsidP="00E215D6">
            <w:pPr>
              <w:ind w:hanging="142"/>
              <w:jc w:val="center"/>
              <w:rPr>
                <w:rFonts w:ascii="Arial" w:hAnsi="Arial" w:cs="Arial"/>
                <w:iCs/>
                <w:sz w:val="18"/>
              </w:rPr>
            </w:pPr>
          </w:p>
        </w:tc>
        <w:tc>
          <w:tcPr>
            <w:tcW w:w="2760" w:type="dxa"/>
            <w:vAlign w:val="center"/>
          </w:tcPr>
          <w:p w:rsidR="00E215D6" w:rsidRPr="00962804" w:rsidRDefault="00E215D6" w:rsidP="00E215D6">
            <w:pPr>
              <w:ind w:left="252"/>
              <w:rPr>
                <w:rFonts w:ascii="Arial" w:hAnsi="Arial" w:cs="Arial"/>
                <w:iCs/>
                <w:sz w:val="18"/>
              </w:rPr>
            </w:pPr>
            <w:r w:rsidRPr="00962804">
              <w:rPr>
                <w:rFonts w:ascii="Arial" w:hAnsi="Arial" w:cs="Arial"/>
                <w:iCs/>
                <w:sz w:val="18"/>
              </w:rPr>
              <w:t xml:space="preserve">Pannes </w:t>
            </w:r>
          </w:p>
        </w:tc>
        <w:tc>
          <w:tcPr>
            <w:tcW w:w="5869" w:type="dxa"/>
            <w:vAlign w:val="center"/>
          </w:tcPr>
          <w:p w:rsidR="00E215D6" w:rsidRPr="00962804" w:rsidRDefault="00E215D6" w:rsidP="00E215D6">
            <w:pPr>
              <w:spacing w:before="60" w:after="60"/>
              <w:jc w:val="both"/>
              <w:rPr>
                <w:rFonts w:ascii="Arial" w:hAnsi="Arial" w:cs="Arial"/>
                <w:iCs/>
                <w:sz w:val="18"/>
              </w:rPr>
            </w:pPr>
            <w:r w:rsidRPr="00962804">
              <w:rPr>
                <w:rFonts w:ascii="Arial" w:hAnsi="Arial" w:cs="Arial"/>
                <w:iCs/>
                <w:sz w:val="18"/>
              </w:rPr>
              <w:t>Elles seront en chevrons de section 8x8,</w:t>
            </w:r>
          </w:p>
          <w:p w:rsidR="00E215D6" w:rsidRPr="00962804" w:rsidRDefault="00E215D6" w:rsidP="00E215D6">
            <w:pPr>
              <w:spacing w:before="60" w:after="60"/>
              <w:jc w:val="both"/>
              <w:rPr>
                <w:rFonts w:ascii="Arial" w:hAnsi="Arial" w:cs="Arial"/>
                <w:iCs/>
                <w:sz w:val="18"/>
              </w:rPr>
            </w:pPr>
            <w:r w:rsidRPr="00962804">
              <w:rPr>
                <w:rFonts w:ascii="Arial" w:hAnsi="Arial" w:cs="Arial"/>
                <w:iCs/>
                <w:sz w:val="18"/>
              </w:rPr>
              <w:t>Elles seront en bois dur traité aux fongicide et insecticide agréés par l’Ingénieur,.</w:t>
            </w:r>
          </w:p>
        </w:tc>
      </w:tr>
      <w:tr w:rsidR="00E215D6" w:rsidTr="00E215D6">
        <w:tc>
          <w:tcPr>
            <w:tcW w:w="828" w:type="dxa"/>
            <w:vAlign w:val="center"/>
          </w:tcPr>
          <w:p w:rsidR="00E215D6" w:rsidRPr="00AB340A" w:rsidRDefault="00E215D6" w:rsidP="00E215D6">
            <w:pPr>
              <w:ind w:hanging="142"/>
              <w:jc w:val="center"/>
              <w:rPr>
                <w:rFonts w:ascii="Arial" w:hAnsi="Arial" w:cs="Arial"/>
                <w:iCs/>
                <w:sz w:val="18"/>
              </w:rPr>
            </w:pPr>
          </w:p>
        </w:tc>
        <w:tc>
          <w:tcPr>
            <w:tcW w:w="2760" w:type="dxa"/>
            <w:vAlign w:val="center"/>
          </w:tcPr>
          <w:p w:rsidR="00E215D6" w:rsidRPr="00962804" w:rsidRDefault="00E215D6" w:rsidP="00E215D6">
            <w:pPr>
              <w:ind w:left="252"/>
              <w:rPr>
                <w:rFonts w:ascii="Arial" w:hAnsi="Arial" w:cs="Arial"/>
                <w:iCs/>
                <w:sz w:val="18"/>
              </w:rPr>
            </w:pPr>
            <w:r w:rsidRPr="00962804">
              <w:rPr>
                <w:rFonts w:ascii="Arial" w:hAnsi="Arial" w:cs="Arial"/>
                <w:iCs/>
                <w:sz w:val="18"/>
              </w:rPr>
              <w:t>Plafond</w:t>
            </w:r>
          </w:p>
        </w:tc>
        <w:tc>
          <w:tcPr>
            <w:tcW w:w="5869" w:type="dxa"/>
            <w:vAlign w:val="center"/>
          </w:tcPr>
          <w:p w:rsidR="00E215D6" w:rsidRPr="00962804" w:rsidRDefault="00E215D6" w:rsidP="00E215D6">
            <w:pPr>
              <w:spacing w:before="60" w:after="60"/>
              <w:jc w:val="both"/>
              <w:rPr>
                <w:rFonts w:ascii="Arial" w:hAnsi="Arial" w:cs="Arial"/>
                <w:iCs/>
                <w:sz w:val="18"/>
              </w:rPr>
            </w:pPr>
            <w:proofErr w:type="gramStart"/>
            <w:r w:rsidRPr="00962804">
              <w:rPr>
                <w:rFonts w:ascii="Arial" w:hAnsi="Arial" w:cs="Arial"/>
                <w:iCs/>
                <w:sz w:val="18"/>
              </w:rPr>
              <w:t>solivage</w:t>
            </w:r>
            <w:proofErr w:type="gramEnd"/>
            <w:r w:rsidRPr="00962804">
              <w:rPr>
                <w:rFonts w:ascii="Arial" w:hAnsi="Arial" w:cs="Arial"/>
                <w:iCs/>
                <w:sz w:val="18"/>
              </w:rPr>
              <w:t xml:space="preserve"> en bois dur traité aux fongicide et insecticide agréés par l’Ingénieur, de section 4x8 mini, les champs seront rabotés. Habillage en contre- plaqué de 4 mm en plaques de 60x120 ou autres suivant le cas, avec des couvre-joints tant à l’intérieure qu’à l’extérieure.</w:t>
            </w:r>
          </w:p>
          <w:p w:rsidR="00E215D6" w:rsidRPr="00962804" w:rsidRDefault="00E215D6" w:rsidP="00E215D6">
            <w:pPr>
              <w:spacing w:before="60" w:after="60"/>
              <w:jc w:val="both"/>
              <w:rPr>
                <w:rFonts w:ascii="Arial" w:hAnsi="Arial" w:cs="Arial"/>
                <w:iCs/>
                <w:sz w:val="18"/>
              </w:rPr>
            </w:pPr>
            <w:r w:rsidRPr="00962804">
              <w:rPr>
                <w:rFonts w:ascii="Arial" w:hAnsi="Arial" w:cs="Arial"/>
                <w:iCs/>
                <w:sz w:val="18"/>
              </w:rPr>
              <w:t>Une trappe de visite doit être prévue. Des trous de ventilation basse seront perforés sur les quatre coins extérieurs du plafond</w:t>
            </w:r>
          </w:p>
        </w:tc>
      </w:tr>
      <w:tr w:rsidR="00E215D6" w:rsidTr="00E215D6">
        <w:tc>
          <w:tcPr>
            <w:tcW w:w="828" w:type="dxa"/>
            <w:vAlign w:val="center"/>
          </w:tcPr>
          <w:p w:rsidR="00E215D6" w:rsidRPr="00AB340A" w:rsidRDefault="00E215D6" w:rsidP="00E215D6">
            <w:pPr>
              <w:ind w:hanging="142"/>
              <w:jc w:val="center"/>
              <w:rPr>
                <w:rFonts w:ascii="Arial" w:hAnsi="Arial" w:cs="Arial"/>
                <w:iCs/>
                <w:sz w:val="18"/>
              </w:rPr>
            </w:pPr>
          </w:p>
        </w:tc>
        <w:tc>
          <w:tcPr>
            <w:tcW w:w="2760" w:type="dxa"/>
            <w:vAlign w:val="center"/>
          </w:tcPr>
          <w:p w:rsidR="00E215D6" w:rsidRPr="00962804" w:rsidRDefault="00E215D6" w:rsidP="00E215D6">
            <w:pPr>
              <w:ind w:left="252"/>
              <w:rPr>
                <w:rFonts w:ascii="Arial" w:hAnsi="Arial" w:cs="Arial"/>
                <w:iCs/>
                <w:sz w:val="18"/>
              </w:rPr>
            </w:pPr>
            <w:r w:rsidRPr="00962804">
              <w:rPr>
                <w:rFonts w:ascii="Arial" w:hAnsi="Arial" w:cs="Arial"/>
                <w:iCs/>
                <w:sz w:val="18"/>
              </w:rPr>
              <w:t>Plafond débord extérieur</w:t>
            </w:r>
          </w:p>
        </w:tc>
        <w:tc>
          <w:tcPr>
            <w:tcW w:w="5869" w:type="dxa"/>
            <w:vAlign w:val="center"/>
          </w:tcPr>
          <w:p w:rsidR="00E215D6" w:rsidRPr="00962804" w:rsidRDefault="00E215D6" w:rsidP="00E215D6">
            <w:pPr>
              <w:spacing w:before="60" w:after="60"/>
              <w:jc w:val="both"/>
              <w:rPr>
                <w:rFonts w:ascii="Arial" w:hAnsi="Arial" w:cs="Arial"/>
                <w:iCs/>
                <w:sz w:val="18"/>
              </w:rPr>
            </w:pPr>
            <w:r w:rsidRPr="00962804">
              <w:rPr>
                <w:rFonts w:ascii="Arial" w:hAnsi="Arial" w:cs="Arial"/>
                <w:iCs/>
                <w:sz w:val="18"/>
              </w:rPr>
              <w:t>Tôles lisses pour plafond extérieur, sur solivage en bois dur traité</w:t>
            </w:r>
          </w:p>
        </w:tc>
      </w:tr>
      <w:tr w:rsidR="00E215D6" w:rsidTr="00E215D6">
        <w:tc>
          <w:tcPr>
            <w:tcW w:w="828" w:type="dxa"/>
            <w:vAlign w:val="center"/>
          </w:tcPr>
          <w:p w:rsidR="00E215D6" w:rsidRPr="00AB340A" w:rsidRDefault="00E215D6" w:rsidP="00E215D6">
            <w:pPr>
              <w:ind w:hanging="142"/>
              <w:jc w:val="center"/>
              <w:rPr>
                <w:rFonts w:ascii="Arial" w:hAnsi="Arial" w:cs="Arial"/>
                <w:iCs/>
                <w:sz w:val="18"/>
              </w:rPr>
            </w:pPr>
          </w:p>
        </w:tc>
        <w:tc>
          <w:tcPr>
            <w:tcW w:w="2760" w:type="dxa"/>
            <w:vAlign w:val="center"/>
          </w:tcPr>
          <w:p w:rsidR="00E215D6" w:rsidRPr="00962804" w:rsidRDefault="00E215D6" w:rsidP="00E215D6">
            <w:pPr>
              <w:ind w:left="252"/>
              <w:rPr>
                <w:rFonts w:ascii="Arial" w:hAnsi="Arial" w:cs="Arial"/>
                <w:iCs/>
                <w:sz w:val="18"/>
              </w:rPr>
            </w:pPr>
            <w:r w:rsidRPr="00962804">
              <w:rPr>
                <w:rFonts w:ascii="Arial" w:hAnsi="Arial" w:cs="Arial"/>
                <w:iCs/>
                <w:sz w:val="18"/>
              </w:rPr>
              <w:t>Planches de rive</w:t>
            </w:r>
          </w:p>
        </w:tc>
        <w:tc>
          <w:tcPr>
            <w:tcW w:w="5869" w:type="dxa"/>
            <w:vAlign w:val="center"/>
          </w:tcPr>
          <w:p w:rsidR="00E215D6" w:rsidRPr="00962804" w:rsidRDefault="00E215D6" w:rsidP="00E215D6">
            <w:pPr>
              <w:spacing w:before="60" w:after="60"/>
              <w:jc w:val="both"/>
              <w:rPr>
                <w:rFonts w:ascii="Arial" w:hAnsi="Arial" w:cs="Arial"/>
                <w:iCs/>
                <w:sz w:val="18"/>
              </w:rPr>
            </w:pPr>
            <w:r w:rsidRPr="00962804">
              <w:rPr>
                <w:rFonts w:ascii="Arial" w:hAnsi="Arial" w:cs="Arial"/>
                <w:iCs/>
                <w:sz w:val="18"/>
              </w:rPr>
              <w:t>Les façades recevront des planches de rive suivant les indications du plan, au minimum de section 3x25 cm et traité</w:t>
            </w:r>
          </w:p>
        </w:tc>
      </w:tr>
      <w:tr w:rsidR="00E215D6" w:rsidTr="00E215D6">
        <w:tc>
          <w:tcPr>
            <w:tcW w:w="828" w:type="dxa"/>
            <w:vAlign w:val="center"/>
          </w:tcPr>
          <w:p w:rsidR="00E215D6" w:rsidRPr="00AB340A" w:rsidRDefault="00E215D6" w:rsidP="00E215D6">
            <w:pPr>
              <w:spacing w:before="60" w:after="60"/>
              <w:ind w:hanging="142"/>
              <w:jc w:val="center"/>
              <w:rPr>
                <w:rFonts w:ascii="Arial" w:hAnsi="Arial" w:cs="Arial"/>
                <w:sz w:val="18"/>
              </w:rPr>
            </w:pPr>
          </w:p>
        </w:tc>
        <w:tc>
          <w:tcPr>
            <w:tcW w:w="2760" w:type="dxa"/>
            <w:vAlign w:val="center"/>
          </w:tcPr>
          <w:p w:rsidR="00E215D6" w:rsidRPr="00962804" w:rsidRDefault="00E215D6" w:rsidP="00E215D6">
            <w:pPr>
              <w:ind w:left="252"/>
              <w:rPr>
                <w:rFonts w:ascii="Arial" w:hAnsi="Arial" w:cs="Arial"/>
                <w:iCs/>
                <w:sz w:val="18"/>
              </w:rPr>
            </w:pPr>
            <w:r w:rsidRPr="00962804">
              <w:rPr>
                <w:rFonts w:ascii="Arial" w:hAnsi="Arial" w:cs="Arial"/>
                <w:iCs/>
                <w:sz w:val="18"/>
              </w:rPr>
              <w:t>Tôle de rive</w:t>
            </w:r>
          </w:p>
        </w:tc>
        <w:tc>
          <w:tcPr>
            <w:tcW w:w="5869" w:type="dxa"/>
            <w:vAlign w:val="center"/>
          </w:tcPr>
          <w:p w:rsidR="00E215D6" w:rsidRPr="00962804" w:rsidRDefault="00E215D6" w:rsidP="00E215D6">
            <w:pPr>
              <w:spacing w:before="60" w:after="60"/>
              <w:jc w:val="both"/>
              <w:rPr>
                <w:rFonts w:ascii="Arial" w:hAnsi="Arial" w:cs="Arial"/>
                <w:iCs/>
                <w:sz w:val="18"/>
              </w:rPr>
            </w:pPr>
            <w:r w:rsidRPr="00962804">
              <w:rPr>
                <w:rFonts w:ascii="Arial" w:hAnsi="Arial" w:cs="Arial"/>
                <w:iCs/>
                <w:sz w:val="18"/>
              </w:rPr>
              <w:t>La planche de rive recevra des tôles de rive en aluminium dont les caractéristiques sont fixées par l’Ingénieur.</w:t>
            </w:r>
          </w:p>
        </w:tc>
      </w:tr>
      <w:tr w:rsidR="00E215D6" w:rsidTr="00E215D6">
        <w:tc>
          <w:tcPr>
            <w:tcW w:w="828" w:type="dxa"/>
            <w:vAlign w:val="center"/>
          </w:tcPr>
          <w:p w:rsidR="00E215D6" w:rsidRPr="00AB340A" w:rsidRDefault="00E215D6" w:rsidP="00E215D6">
            <w:pPr>
              <w:spacing w:before="60" w:after="60"/>
              <w:ind w:hanging="142"/>
              <w:jc w:val="center"/>
              <w:rPr>
                <w:rFonts w:ascii="Arial" w:hAnsi="Arial" w:cs="Arial"/>
                <w:sz w:val="18"/>
              </w:rPr>
            </w:pPr>
          </w:p>
        </w:tc>
        <w:tc>
          <w:tcPr>
            <w:tcW w:w="2760" w:type="dxa"/>
            <w:vAlign w:val="center"/>
          </w:tcPr>
          <w:p w:rsidR="00E215D6" w:rsidRPr="00962804" w:rsidRDefault="00E215D6" w:rsidP="00E215D6">
            <w:pPr>
              <w:ind w:left="252"/>
              <w:rPr>
                <w:rFonts w:ascii="Arial" w:hAnsi="Arial" w:cs="Arial"/>
                <w:iCs/>
                <w:sz w:val="18"/>
              </w:rPr>
            </w:pPr>
            <w:r w:rsidRPr="00962804">
              <w:rPr>
                <w:rFonts w:ascii="Arial" w:hAnsi="Arial" w:cs="Arial"/>
                <w:iCs/>
                <w:sz w:val="18"/>
              </w:rPr>
              <w:t>Tôle faitière</w:t>
            </w:r>
          </w:p>
        </w:tc>
        <w:tc>
          <w:tcPr>
            <w:tcW w:w="5869" w:type="dxa"/>
            <w:vAlign w:val="center"/>
          </w:tcPr>
          <w:p w:rsidR="00E215D6" w:rsidRPr="00962804" w:rsidRDefault="00E215D6" w:rsidP="00E215D6">
            <w:pPr>
              <w:spacing w:before="60" w:after="60"/>
              <w:jc w:val="both"/>
              <w:rPr>
                <w:rFonts w:ascii="Arial" w:hAnsi="Arial" w:cs="Arial"/>
                <w:iCs/>
                <w:sz w:val="18"/>
              </w:rPr>
            </w:pPr>
            <w:r w:rsidRPr="00962804">
              <w:rPr>
                <w:rFonts w:ascii="Arial" w:hAnsi="Arial" w:cs="Arial"/>
                <w:iCs/>
                <w:sz w:val="18"/>
              </w:rPr>
              <w:t>De dimensions 50 cm de largeur en alu, crantée ou non en aluminium fixation agrée par l’Ingénieur.</w:t>
            </w:r>
          </w:p>
        </w:tc>
      </w:tr>
      <w:tr w:rsidR="00E215D6" w:rsidTr="00E215D6">
        <w:tc>
          <w:tcPr>
            <w:tcW w:w="828" w:type="dxa"/>
            <w:vAlign w:val="center"/>
          </w:tcPr>
          <w:p w:rsidR="00E215D6" w:rsidRPr="00AB340A" w:rsidRDefault="00E215D6" w:rsidP="00E215D6">
            <w:pPr>
              <w:ind w:hanging="142"/>
              <w:jc w:val="center"/>
              <w:rPr>
                <w:rFonts w:ascii="Arial" w:hAnsi="Arial" w:cs="Arial"/>
                <w:iCs/>
                <w:sz w:val="18"/>
              </w:rPr>
            </w:pPr>
          </w:p>
        </w:tc>
        <w:tc>
          <w:tcPr>
            <w:tcW w:w="2760" w:type="dxa"/>
            <w:vAlign w:val="center"/>
          </w:tcPr>
          <w:p w:rsidR="00E215D6" w:rsidRPr="00962804" w:rsidRDefault="00E215D6" w:rsidP="00E215D6">
            <w:pPr>
              <w:ind w:left="252"/>
              <w:rPr>
                <w:rFonts w:ascii="Arial" w:hAnsi="Arial" w:cs="Arial"/>
                <w:iCs/>
                <w:sz w:val="18"/>
              </w:rPr>
            </w:pPr>
            <w:r w:rsidRPr="00962804">
              <w:rPr>
                <w:rFonts w:ascii="Arial" w:hAnsi="Arial" w:cs="Arial"/>
                <w:iCs/>
                <w:sz w:val="18"/>
              </w:rPr>
              <w:t xml:space="preserve">Couverture </w:t>
            </w:r>
          </w:p>
        </w:tc>
        <w:tc>
          <w:tcPr>
            <w:tcW w:w="5869" w:type="dxa"/>
            <w:vAlign w:val="center"/>
          </w:tcPr>
          <w:p w:rsidR="00E215D6" w:rsidRPr="00962804" w:rsidRDefault="00E215D6" w:rsidP="00E215D6">
            <w:pPr>
              <w:spacing w:before="60" w:after="60"/>
              <w:jc w:val="both"/>
              <w:rPr>
                <w:rFonts w:ascii="Arial" w:hAnsi="Arial" w:cs="Arial"/>
                <w:iCs/>
                <w:sz w:val="18"/>
              </w:rPr>
            </w:pPr>
            <w:r w:rsidRPr="00962804">
              <w:rPr>
                <w:rFonts w:ascii="Arial" w:hAnsi="Arial" w:cs="Arial"/>
                <w:iCs/>
                <w:sz w:val="18"/>
              </w:rPr>
              <w:t>La couverture sera réalisée en tôle bac  aluminium 6/10ème fixée sur les pannes à l’aide de tire-fond de 8x80 avec accessoires.</w:t>
            </w:r>
          </w:p>
        </w:tc>
      </w:tr>
      <w:tr w:rsidR="00E215D6" w:rsidTr="00E215D6">
        <w:trPr>
          <w:cantSplit/>
        </w:trPr>
        <w:tc>
          <w:tcPr>
            <w:tcW w:w="9457" w:type="dxa"/>
            <w:gridSpan w:val="3"/>
            <w:vAlign w:val="center"/>
          </w:tcPr>
          <w:p w:rsidR="00E215D6" w:rsidRPr="00962804" w:rsidRDefault="00E215D6" w:rsidP="00E215D6">
            <w:pPr>
              <w:spacing w:before="120" w:after="120"/>
              <w:rPr>
                <w:rFonts w:ascii="Arial" w:hAnsi="Arial" w:cs="Arial"/>
                <w:sz w:val="18"/>
                <w:lang w:val="fr-CA"/>
              </w:rPr>
            </w:pPr>
            <w:r w:rsidRPr="00962804">
              <w:rPr>
                <w:rFonts w:ascii="Arial" w:hAnsi="Arial" w:cs="Arial"/>
                <w:b/>
                <w:sz w:val="18"/>
                <w:lang w:val="fr-CA"/>
              </w:rPr>
              <w:t xml:space="preserve">Lot : </w:t>
            </w:r>
            <w:r w:rsidRPr="00962804">
              <w:rPr>
                <w:rFonts w:ascii="Arial" w:hAnsi="Arial" w:cs="Arial"/>
                <w:b/>
                <w:sz w:val="18"/>
              </w:rPr>
              <w:t>Menuiseries</w:t>
            </w:r>
            <w:r w:rsidRPr="00962804">
              <w:rPr>
                <w:rFonts w:ascii="Arial" w:hAnsi="Arial" w:cs="Arial"/>
                <w:b/>
                <w:sz w:val="18"/>
                <w:lang w:val="fr-CA"/>
              </w:rPr>
              <w:t xml:space="preserve"> bois et métallique</w:t>
            </w:r>
          </w:p>
        </w:tc>
      </w:tr>
      <w:tr w:rsidR="00E215D6" w:rsidTr="00E215D6">
        <w:trPr>
          <w:cantSplit/>
        </w:trPr>
        <w:tc>
          <w:tcPr>
            <w:tcW w:w="828" w:type="dxa"/>
            <w:vAlign w:val="center"/>
          </w:tcPr>
          <w:p w:rsidR="00E215D6" w:rsidRDefault="00E215D6" w:rsidP="00E215D6">
            <w:pPr>
              <w:ind w:hanging="142"/>
              <w:jc w:val="right"/>
              <w:rPr>
                <w:rFonts w:ascii="Arial" w:hAnsi="Arial" w:cs="Arial"/>
                <w:i/>
                <w:iCs/>
                <w:sz w:val="18"/>
              </w:rPr>
            </w:pPr>
          </w:p>
        </w:tc>
        <w:tc>
          <w:tcPr>
            <w:tcW w:w="2760" w:type="dxa"/>
            <w:vAlign w:val="center"/>
          </w:tcPr>
          <w:p w:rsidR="00E215D6" w:rsidRPr="00962804" w:rsidRDefault="00E215D6" w:rsidP="00E215D6">
            <w:pPr>
              <w:ind w:left="252"/>
              <w:rPr>
                <w:rFonts w:ascii="Arial" w:hAnsi="Arial" w:cs="Arial"/>
                <w:sz w:val="18"/>
              </w:rPr>
            </w:pPr>
            <w:r w:rsidRPr="00962804">
              <w:rPr>
                <w:rFonts w:ascii="Arial" w:hAnsi="Arial" w:cs="Arial"/>
                <w:iCs/>
                <w:sz w:val="18"/>
              </w:rPr>
              <w:t>Métallique</w:t>
            </w:r>
          </w:p>
        </w:tc>
        <w:tc>
          <w:tcPr>
            <w:tcW w:w="5869" w:type="dxa"/>
            <w:vAlign w:val="center"/>
          </w:tcPr>
          <w:p w:rsidR="00E215D6" w:rsidRPr="00962804" w:rsidRDefault="00E215D6" w:rsidP="00E215D6">
            <w:pPr>
              <w:spacing w:before="60" w:after="60"/>
              <w:jc w:val="both"/>
              <w:rPr>
                <w:rFonts w:ascii="Arial" w:hAnsi="Arial" w:cs="Arial"/>
                <w:iCs/>
                <w:sz w:val="18"/>
              </w:rPr>
            </w:pPr>
            <w:r w:rsidRPr="00962804">
              <w:rPr>
                <w:rFonts w:ascii="Arial" w:hAnsi="Arial" w:cs="Arial"/>
                <w:iCs/>
                <w:sz w:val="18"/>
              </w:rPr>
              <w:t>- cornière pour seuil</w:t>
            </w:r>
          </w:p>
          <w:p w:rsidR="00E215D6" w:rsidRPr="00962804" w:rsidRDefault="00E215D6" w:rsidP="00E215D6">
            <w:pPr>
              <w:spacing w:before="60" w:after="60"/>
              <w:jc w:val="both"/>
              <w:rPr>
                <w:rFonts w:ascii="Arial" w:hAnsi="Arial" w:cs="Arial"/>
                <w:iCs/>
                <w:sz w:val="18"/>
              </w:rPr>
            </w:pPr>
            <w:r w:rsidRPr="00962804">
              <w:rPr>
                <w:rFonts w:ascii="Arial" w:hAnsi="Arial" w:cs="Arial"/>
                <w:iCs/>
                <w:sz w:val="18"/>
              </w:rPr>
              <w:t>- Grilles de protection sur ouvertures</w:t>
            </w:r>
          </w:p>
        </w:tc>
      </w:tr>
      <w:tr w:rsidR="00E215D6" w:rsidTr="00E215D6">
        <w:trPr>
          <w:cantSplit/>
        </w:trPr>
        <w:tc>
          <w:tcPr>
            <w:tcW w:w="828" w:type="dxa"/>
            <w:vAlign w:val="center"/>
          </w:tcPr>
          <w:p w:rsidR="00E215D6" w:rsidRDefault="00E215D6" w:rsidP="00E215D6">
            <w:pPr>
              <w:ind w:hanging="142"/>
              <w:jc w:val="right"/>
              <w:rPr>
                <w:rFonts w:ascii="Arial" w:hAnsi="Arial" w:cs="Arial"/>
                <w:i/>
                <w:iCs/>
                <w:sz w:val="18"/>
              </w:rPr>
            </w:pPr>
          </w:p>
        </w:tc>
        <w:tc>
          <w:tcPr>
            <w:tcW w:w="2760" w:type="dxa"/>
            <w:vAlign w:val="center"/>
          </w:tcPr>
          <w:p w:rsidR="00E215D6" w:rsidRPr="00962804" w:rsidRDefault="00E215D6" w:rsidP="00E215D6">
            <w:pPr>
              <w:ind w:left="252"/>
              <w:rPr>
                <w:rFonts w:ascii="Arial" w:hAnsi="Arial" w:cs="Arial"/>
                <w:iCs/>
                <w:sz w:val="18"/>
              </w:rPr>
            </w:pPr>
            <w:r w:rsidRPr="00962804">
              <w:rPr>
                <w:rFonts w:ascii="Arial" w:hAnsi="Arial" w:cs="Arial"/>
                <w:iCs/>
                <w:sz w:val="18"/>
              </w:rPr>
              <w:t>bois</w:t>
            </w:r>
          </w:p>
        </w:tc>
        <w:tc>
          <w:tcPr>
            <w:tcW w:w="5869" w:type="dxa"/>
            <w:vAlign w:val="center"/>
          </w:tcPr>
          <w:p w:rsidR="00E215D6" w:rsidRPr="00962804" w:rsidRDefault="00E215D6" w:rsidP="00E215D6">
            <w:pPr>
              <w:spacing w:before="60" w:after="60"/>
              <w:jc w:val="both"/>
              <w:rPr>
                <w:rFonts w:ascii="Arial" w:hAnsi="Arial" w:cs="Arial"/>
                <w:iCs/>
                <w:sz w:val="18"/>
              </w:rPr>
            </w:pPr>
            <w:r w:rsidRPr="00962804">
              <w:rPr>
                <w:rFonts w:ascii="Arial" w:hAnsi="Arial" w:cs="Arial"/>
                <w:iCs/>
                <w:sz w:val="18"/>
              </w:rPr>
              <w:t>Battant en bois plein fixé sur cadre même bois, par trois points de fixation. Dispositif de fermeture par serrure à  canon au moins trois clés, ouvertures</w:t>
            </w:r>
          </w:p>
        </w:tc>
      </w:tr>
      <w:tr w:rsidR="00E215D6" w:rsidTr="00E215D6">
        <w:trPr>
          <w:cantSplit/>
        </w:trPr>
        <w:tc>
          <w:tcPr>
            <w:tcW w:w="9457" w:type="dxa"/>
            <w:gridSpan w:val="3"/>
            <w:vAlign w:val="center"/>
          </w:tcPr>
          <w:p w:rsidR="00E215D6" w:rsidRDefault="00E215D6" w:rsidP="00E215D6">
            <w:pPr>
              <w:spacing w:before="60" w:after="60"/>
              <w:rPr>
                <w:rFonts w:ascii="Arial" w:hAnsi="Arial" w:cs="Arial"/>
                <w:b/>
                <w:bCs/>
                <w:sz w:val="18"/>
              </w:rPr>
            </w:pPr>
            <w:r>
              <w:rPr>
                <w:rFonts w:ascii="Arial" w:hAnsi="Arial" w:cs="Arial"/>
                <w:b/>
                <w:bCs/>
                <w:sz w:val="18"/>
              </w:rPr>
              <w:t>N.B. : Les menuiseries recevront une couche de fond dur avant leur livraison au chantier.</w:t>
            </w:r>
          </w:p>
        </w:tc>
      </w:tr>
      <w:tr w:rsidR="00E215D6" w:rsidTr="00E215D6">
        <w:trPr>
          <w:cantSplit/>
        </w:trPr>
        <w:tc>
          <w:tcPr>
            <w:tcW w:w="9457" w:type="dxa"/>
            <w:gridSpan w:val="3"/>
            <w:vAlign w:val="center"/>
          </w:tcPr>
          <w:p w:rsidR="00E215D6" w:rsidRDefault="00E215D6" w:rsidP="00E215D6">
            <w:pPr>
              <w:spacing w:before="120" w:after="120"/>
              <w:rPr>
                <w:rFonts w:ascii="Arial" w:hAnsi="Arial" w:cs="Arial"/>
                <w:sz w:val="18"/>
              </w:rPr>
            </w:pPr>
            <w:r>
              <w:rPr>
                <w:rFonts w:ascii="Arial" w:hAnsi="Arial" w:cs="Arial"/>
                <w:b/>
                <w:sz w:val="18"/>
              </w:rPr>
              <w:t>Lot  : ELECTRICITE</w:t>
            </w:r>
          </w:p>
        </w:tc>
      </w:tr>
      <w:tr w:rsidR="00E215D6" w:rsidTr="00E215D6">
        <w:trPr>
          <w:cantSplit/>
        </w:trPr>
        <w:tc>
          <w:tcPr>
            <w:tcW w:w="828" w:type="dxa"/>
            <w:vAlign w:val="center"/>
          </w:tcPr>
          <w:p w:rsidR="00E215D6" w:rsidRDefault="00E215D6" w:rsidP="00E215D6">
            <w:pPr>
              <w:ind w:hanging="142"/>
              <w:jc w:val="center"/>
              <w:rPr>
                <w:rFonts w:ascii="Arial" w:hAnsi="Arial" w:cs="Arial"/>
                <w:sz w:val="18"/>
              </w:rPr>
            </w:pPr>
          </w:p>
        </w:tc>
        <w:tc>
          <w:tcPr>
            <w:tcW w:w="2760" w:type="dxa"/>
            <w:vAlign w:val="center"/>
          </w:tcPr>
          <w:p w:rsidR="00E215D6" w:rsidRDefault="00E215D6" w:rsidP="00E215D6">
            <w:pPr>
              <w:rPr>
                <w:rFonts w:ascii="Arial" w:hAnsi="Arial" w:cs="Arial"/>
                <w:sz w:val="18"/>
              </w:rPr>
            </w:pPr>
            <w:proofErr w:type="spellStart"/>
            <w:r>
              <w:rPr>
                <w:rFonts w:ascii="Arial" w:hAnsi="Arial" w:cs="Arial"/>
                <w:sz w:val="18"/>
              </w:rPr>
              <w:t>Fourreautage</w:t>
            </w:r>
            <w:proofErr w:type="spellEnd"/>
            <w:r>
              <w:rPr>
                <w:rFonts w:ascii="Arial" w:hAnsi="Arial" w:cs="Arial"/>
                <w:sz w:val="18"/>
              </w:rPr>
              <w:t xml:space="preserve"> </w:t>
            </w:r>
          </w:p>
        </w:tc>
        <w:tc>
          <w:tcPr>
            <w:tcW w:w="5869" w:type="dxa"/>
            <w:vAlign w:val="center"/>
          </w:tcPr>
          <w:p w:rsidR="00E215D6" w:rsidRDefault="00E215D6" w:rsidP="00E215D6">
            <w:pPr>
              <w:spacing w:before="60" w:after="60"/>
              <w:jc w:val="both"/>
              <w:rPr>
                <w:rFonts w:ascii="Arial" w:hAnsi="Arial" w:cs="Arial"/>
                <w:sz w:val="18"/>
              </w:rPr>
            </w:pPr>
            <w:r>
              <w:rPr>
                <w:rFonts w:ascii="Arial" w:hAnsi="Arial" w:cs="Arial"/>
                <w:sz w:val="18"/>
              </w:rPr>
              <w:t xml:space="preserve">En tube </w:t>
            </w:r>
            <w:proofErr w:type="spellStart"/>
            <w:r>
              <w:rPr>
                <w:rFonts w:ascii="Arial" w:hAnsi="Arial" w:cs="Arial"/>
                <w:sz w:val="18"/>
              </w:rPr>
              <w:t>isorange</w:t>
            </w:r>
            <w:proofErr w:type="spellEnd"/>
            <w:r>
              <w:rPr>
                <w:rFonts w:ascii="Arial" w:hAnsi="Arial" w:cs="Arial"/>
                <w:sz w:val="18"/>
              </w:rPr>
              <w:t xml:space="preserve"> de diamètre 13 encastré dans la maçonnerie.</w:t>
            </w:r>
          </w:p>
        </w:tc>
      </w:tr>
      <w:tr w:rsidR="00E215D6" w:rsidTr="00E215D6">
        <w:tc>
          <w:tcPr>
            <w:tcW w:w="828" w:type="dxa"/>
            <w:vAlign w:val="center"/>
          </w:tcPr>
          <w:p w:rsidR="00E215D6" w:rsidRDefault="00E215D6" w:rsidP="00E215D6">
            <w:pPr>
              <w:ind w:hanging="142"/>
              <w:jc w:val="center"/>
              <w:rPr>
                <w:rFonts w:ascii="Arial" w:hAnsi="Arial" w:cs="Arial"/>
                <w:sz w:val="18"/>
              </w:rPr>
            </w:pPr>
          </w:p>
        </w:tc>
        <w:tc>
          <w:tcPr>
            <w:tcW w:w="2760" w:type="dxa"/>
            <w:vAlign w:val="center"/>
          </w:tcPr>
          <w:p w:rsidR="00E215D6" w:rsidRDefault="00E215D6" w:rsidP="00E215D6">
            <w:pPr>
              <w:rPr>
                <w:rFonts w:ascii="Arial" w:hAnsi="Arial" w:cs="Arial"/>
                <w:sz w:val="18"/>
              </w:rPr>
            </w:pPr>
            <w:r>
              <w:rPr>
                <w:rFonts w:ascii="Arial" w:hAnsi="Arial" w:cs="Arial"/>
                <w:sz w:val="18"/>
              </w:rPr>
              <w:t xml:space="preserve">Câblerie  VGV </w:t>
            </w:r>
          </w:p>
        </w:tc>
        <w:tc>
          <w:tcPr>
            <w:tcW w:w="5869" w:type="dxa"/>
            <w:vAlign w:val="center"/>
          </w:tcPr>
          <w:p w:rsidR="00E215D6" w:rsidRDefault="00E215D6" w:rsidP="00E215D6">
            <w:pPr>
              <w:spacing w:before="60" w:after="60"/>
              <w:jc w:val="both"/>
              <w:rPr>
                <w:rFonts w:ascii="Arial" w:hAnsi="Arial" w:cs="Arial"/>
                <w:sz w:val="18"/>
              </w:rPr>
            </w:pPr>
            <w:r>
              <w:rPr>
                <w:rFonts w:ascii="Arial" w:hAnsi="Arial" w:cs="Arial"/>
                <w:sz w:val="18"/>
              </w:rPr>
              <w:t xml:space="preserve">Les câbles seront en VGV de 1,5 mm2 </w:t>
            </w:r>
          </w:p>
        </w:tc>
      </w:tr>
      <w:tr w:rsidR="00E215D6" w:rsidTr="00E215D6">
        <w:tc>
          <w:tcPr>
            <w:tcW w:w="828" w:type="dxa"/>
            <w:vAlign w:val="center"/>
          </w:tcPr>
          <w:p w:rsidR="00E215D6" w:rsidRDefault="00E215D6" w:rsidP="00E215D6">
            <w:pPr>
              <w:ind w:hanging="142"/>
              <w:jc w:val="center"/>
              <w:rPr>
                <w:rFonts w:ascii="Arial" w:hAnsi="Arial" w:cs="Arial"/>
                <w:sz w:val="18"/>
              </w:rPr>
            </w:pPr>
          </w:p>
        </w:tc>
        <w:tc>
          <w:tcPr>
            <w:tcW w:w="2760" w:type="dxa"/>
            <w:vAlign w:val="center"/>
          </w:tcPr>
          <w:p w:rsidR="00E215D6" w:rsidRDefault="00E215D6" w:rsidP="00E215D6">
            <w:pPr>
              <w:rPr>
                <w:rFonts w:ascii="Arial" w:hAnsi="Arial" w:cs="Arial"/>
                <w:sz w:val="18"/>
              </w:rPr>
            </w:pPr>
            <w:r>
              <w:rPr>
                <w:rFonts w:ascii="Arial" w:hAnsi="Arial" w:cs="Arial"/>
                <w:sz w:val="18"/>
              </w:rPr>
              <w:t>Fils TH</w:t>
            </w:r>
          </w:p>
        </w:tc>
        <w:tc>
          <w:tcPr>
            <w:tcW w:w="5869" w:type="dxa"/>
            <w:vAlign w:val="center"/>
          </w:tcPr>
          <w:p w:rsidR="00E215D6" w:rsidRDefault="00E215D6" w:rsidP="00E215D6">
            <w:pPr>
              <w:spacing w:before="60" w:after="60"/>
              <w:jc w:val="both"/>
              <w:rPr>
                <w:rFonts w:ascii="Arial" w:hAnsi="Arial" w:cs="Arial"/>
                <w:sz w:val="18"/>
              </w:rPr>
            </w:pPr>
            <w:r>
              <w:rPr>
                <w:rFonts w:ascii="Arial" w:hAnsi="Arial" w:cs="Arial"/>
                <w:sz w:val="18"/>
              </w:rPr>
              <w:t>1,5 mm2 pour les circuits d’éclairage,</w:t>
            </w:r>
          </w:p>
          <w:p w:rsidR="00E215D6" w:rsidRDefault="00E215D6" w:rsidP="00E215D6">
            <w:pPr>
              <w:spacing w:before="60" w:after="60"/>
              <w:jc w:val="both"/>
              <w:rPr>
                <w:rFonts w:ascii="Arial" w:hAnsi="Arial" w:cs="Arial"/>
                <w:sz w:val="18"/>
              </w:rPr>
            </w:pPr>
            <w:r>
              <w:rPr>
                <w:rFonts w:ascii="Arial" w:hAnsi="Arial" w:cs="Arial"/>
                <w:sz w:val="18"/>
              </w:rPr>
              <w:t>2,5 mm2 pour les circuits des prises</w:t>
            </w:r>
          </w:p>
        </w:tc>
      </w:tr>
      <w:tr w:rsidR="00E215D6" w:rsidTr="00E215D6">
        <w:tc>
          <w:tcPr>
            <w:tcW w:w="828" w:type="dxa"/>
            <w:vAlign w:val="center"/>
          </w:tcPr>
          <w:p w:rsidR="00E215D6" w:rsidRDefault="00E215D6" w:rsidP="00E215D6">
            <w:pPr>
              <w:ind w:hanging="142"/>
              <w:jc w:val="center"/>
              <w:rPr>
                <w:rFonts w:ascii="Arial" w:hAnsi="Arial" w:cs="Arial"/>
                <w:sz w:val="18"/>
              </w:rPr>
            </w:pPr>
          </w:p>
        </w:tc>
        <w:tc>
          <w:tcPr>
            <w:tcW w:w="2760" w:type="dxa"/>
            <w:vAlign w:val="center"/>
          </w:tcPr>
          <w:p w:rsidR="00E215D6" w:rsidRDefault="00E215D6" w:rsidP="00E215D6">
            <w:pPr>
              <w:rPr>
                <w:rFonts w:ascii="Arial" w:hAnsi="Arial" w:cs="Arial"/>
                <w:sz w:val="18"/>
              </w:rPr>
            </w:pPr>
            <w:r>
              <w:rPr>
                <w:rFonts w:ascii="Arial" w:hAnsi="Arial" w:cs="Arial"/>
                <w:sz w:val="18"/>
              </w:rPr>
              <w:t>Lampes fluo</w:t>
            </w:r>
          </w:p>
        </w:tc>
        <w:tc>
          <w:tcPr>
            <w:tcW w:w="5869" w:type="dxa"/>
            <w:vAlign w:val="center"/>
          </w:tcPr>
          <w:p w:rsidR="00E215D6" w:rsidRDefault="00E215D6" w:rsidP="00E215D6">
            <w:pPr>
              <w:spacing w:before="60" w:after="60"/>
              <w:jc w:val="both"/>
              <w:rPr>
                <w:rFonts w:ascii="Arial" w:hAnsi="Arial" w:cs="Arial"/>
                <w:sz w:val="18"/>
              </w:rPr>
            </w:pPr>
            <w:r>
              <w:rPr>
                <w:rFonts w:ascii="Arial" w:hAnsi="Arial" w:cs="Arial"/>
                <w:sz w:val="18"/>
              </w:rPr>
              <w:t>Réglettes de 1,20 m</w:t>
            </w:r>
          </w:p>
        </w:tc>
      </w:tr>
      <w:tr w:rsidR="00E215D6" w:rsidTr="00E215D6">
        <w:tc>
          <w:tcPr>
            <w:tcW w:w="828" w:type="dxa"/>
            <w:vAlign w:val="center"/>
          </w:tcPr>
          <w:p w:rsidR="00E215D6" w:rsidRDefault="00E215D6" w:rsidP="00E215D6">
            <w:pPr>
              <w:ind w:hanging="142"/>
              <w:jc w:val="center"/>
              <w:rPr>
                <w:rFonts w:ascii="Arial" w:hAnsi="Arial" w:cs="Arial"/>
                <w:sz w:val="18"/>
              </w:rPr>
            </w:pPr>
          </w:p>
        </w:tc>
        <w:tc>
          <w:tcPr>
            <w:tcW w:w="2760" w:type="dxa"/>
            <w:vAlign w:val="center"/>
          </w:tcPr>
          <w:p w:rsidR="00E215D6" w:rsidRDefault="00E215D6" w:rsidP="00E215D6">
            <w:pPr>
              <w:rPr>
                <w:rFonts w:ascii="Arial" w:hAnsi="Arial" w:cs="Arial"/>
                <w:sz w:val="18"/>
              </w:rPr>
            </w:pPr>
            <w:r>
              <w:rPr>
                <w:rFonts w:ascii="Arial" w:hAnsi="Arial" w:cs="Arial"/>
                <w:bCs/>
                <w:sz w:val="18"/>
              </w:rPr>
              <w:t>Lampes à incandescence</w:t>
            </w:r>
          </w:p>
        </w:tc>
        <w:tc>
          <w:tcPr>
            <w:tcW w:w="5869" w:type="dxa"/>
            <w:vAlign w:val="center"/>
          </w:tcPr>
          <w:p w:rsidR="00E215D6" w:rsidRDefault="00E215D6" w:rsidP="00E215D6">
            <w:pPr>
              <w:spacing w:before="60" w:after="60"/>
              <w:jc w:val="both"/>
              <w:rPr>
                <w:rFonts w:ascii="Arial" w:hAnsi="Arial" w:cs="Arial"/>
                <w:sz w:val="18"/>
              </w:rPr>
            </w:pPr>
            <w:r>
              <w:rPr>
                <w:rFonts w:ascii="Arial" w:hAnsi="Arial" w:cs="Arial"/>
                <w:sz w:val="18"/>
              </w:rPr>
              <w:t>Hublots ronds étanches à incandescence ou de type LED</w:t>
            </w:r>
          </w:p>
        </w:tc>
      </w:tr>
      <w:tr w:rsidR="00E215D6" w:rsidTr="00E215D6">
        <w:tc>
          <w:tcPr>
            <w:tcW w:w="828" w:type="dxa"/>
            <w:vAlign w:val="center"/>
          </w:tcPr>
          <w:p w:rsidR="00E215D6" w:rsidRDefault="00E215D6" w:rsidP="00E215D6">
            <w:pPr>
              <w:ind w:hanging="142"/>
              <w:jc w:val="center"/>
              <w:rPr>
                <w:rFonts w:ascii="Arial" w:hAnsi="Arial" w:cs="Arial"/>
                <w:sz w:val="18"/>
              </w:rPr>
            </w:pPr>
          </w:p>
        </w:tc>
        <w:tc>
          <w:tcPr>
            <w:tcW w:w="2760" w:type="dxa"/>
            <w:vAlign w:val="center"/>
          </w:tcPr>
          <w:p w:rsidR="00E215D6" w:rsidRDefault="00E215D6" w:rsidP="00E215D6">
            <w:pPr>
              <w:pStyle w:val="En-tte"/>
              <w:tabs>
                <w:tab w:val="clear" w:pos="4536"/>
                <w:tab w:val="clear" w:pos="9072"/>
              </w:tabs>
              <w:rPr>
                <w:rFonts w:ascii="Arial" w:hAnsi="Arial" w:cs="Arial"/>
                <w:bCs/>
                <w:sz w:val="18"/>
              </w:rPr>
            </w:pPr>
            <w:r>
              <w:rPr>
                <w:rFonts w:ascii="Arial" w:hAnsi="Arial" w:cs="Arial"/>
                <w:bCs/>
                <w:sz w:val="18"/>
              </w:rPr>
              <w:t>Appareillage</w:t>
            </w:r>
          </w:p>
        </w:tc>
        <w:tc>
          <w:tcPr>
            <w:tcW w:w="5869" w:type="dxa"/>
            <w:vAlign w:val="center"/>
          </w:tcPr>
          <w:p w:rsidR="00E215D6" w:rsidRDefault="00E215D6" w:rsidP="00E215D6">
            <w:pPr>
              <w:spacing w:before="60" w:after="60"/>
              <w:jc w:val="both"/>
              <w:rPr>
                <w:rFonts w:ascii="Arial" w:hAnsi="Arial" w:cs="Arial"/>
                <w:sz w:val="18"/>
              </w:rPr>
            </w:pPr>
            <w:r>
              <w:rPr>
                <w:rFonts w:ascii="Arial" w:hAnsi="Arial" w:cs="Arial"/>
                <w:sz w:val="18"/>
              </w:rPr>
              <w:t>Les interrupteurs et prises seront encastrés, de marque LEGRAND ou INGELEC. Les luminaires seront de marque MAZDA.</w:t>
            </w:r>
          </w:p>
        </w:tc>
      </w:tr>
      <w:tr w:rsidR="00E215D6" w:rsidTr="00E215D6">
        <w:tc>
          <w:tcPr>
            <w:tcW w:w="828" w:type="dxa"/>
            <w:vAlign w:val="center"/>
          </w:tcPr>
          <w:p w:rsidR="00E215D6" w:rsidRDefault="00E215D6" w:rsidP="00E215D6">
            <w:pPr>
              <w:ind w:hanging="142"/>
              <w:jc w:val="center"/>
              <w:rPr>
                <w:rFonts w:ascii="Arial" w:hAnsi="Arial" w:cs="Arial"/>
                <w:sz w:val="18"/>
              </w:rPr>
            </w:pPr>
          </w:p>
        </w:tc>
        <w:tc>
          <w:tcPr>
            <w:tcW w:w="2760" w:type="dxa"/>
            <w:vAlign w:val="center"/>
          </w:tcPr>
          <w:p w:rsidR="00E215D6" w:rsidRDefault="00E215D6" w:rsidP="00E215D6">
            <w:pPr>
              <w:rPr>
                <w:rFonts w:ascii="Arial" w:hAnsi="Arial" w:cs="Arial"/>
                <w:bCs/>
                <w:sz w:val="18"/>
              </w:rPr>
            </w:pPr>
            <w:r>
              <w:rPr>
                <w:rFonts w:ascii="Arial" w:hAnsi="Arial" w:cs="Arial"/>
                <w:bCs/>
                <w:sz w:val="18"/>
              </w:rPr>
              <w:t>Accessoires</w:t>
            </w:r>
          </w:p>
        </w:tc>
        <w:tc>
          <w:tcPr>
            <w:tcW w:w="5869" w:type="dxa"/>
            <w:vAlign w:val="center"/>
          </w:tcPr>
          <w:p w:rsidR="00E215D6" w:rsidRDefault="00E215D6" w:rsidP="00E215D6">
            <w:pPr>
              <w:spacing w:before="60" w:after="60"/>
              <w:jc w:val="both"/>
              <w:rPr>
                <w:rFonts w:ascii="Arial" w:hAnsi="Arial" w:cs="Arial"/>
                <w:sz w:val="18"/>
              </w:rPr>
            </w:pPr>
            <w:r>
              <w:rPr>
                <w:rFonts w:ascii="Arial" w:hAnsi="Arial" w:cs="Arial"/>
                <w:sz w:val="18"/>
              </w:rPr>
              <w:t xml:space="preserve">(attaches, dominos, raccordement avec le réseau existant, </w:t>
            </w:r>
            <w:proofErr w:type="spellStart"/>
            <w:r>
              <w:rPr>
                <w:rFonts w:ascii="Arial" w:hAnsi="Arial" w:cs="Arial"/>
                <w:sz w:val="18"/>
              </w:rPr>
              <w:t>etc</w:t>
            </w:r>
            <w:proofErr w:type="spellEnd"/>
          </w:p>
        </w:tc>
      </w:tr>
      <w:tr w:rsidR="00E215D6" w:rsidTr="00E215D6">
        <w:trPr>
          <w:cantSplit/>
        </w:trPr>
        <w:tc>
          <w:tcPr>
            <w:tcW w:w="9457" w:type="dxa"/>
            <w:gridSpan w:val="3"/>
            <w:vAlign w:val="center"/>
          </w:tcPr>
          <w:p w:rsidR="00E215D6" w:rsidRDefault="00E215D6" w:rsidP="00E215D6">
            <w:pPr>
              <w:spacing w:before="120" w:after="120"/>
              <w:rPr>
                <w:rFonts w:ascii="Arial" w:hAnsi="Arial" w:cs="Arial"/>
                <w:sz w:val="18"/>
              </w:rPr>
            </w:pPr>
            <w:r>
              <w:rPr>
                <w:rFonts w:ascii="Arial" w:hAnsi="Arial" w:cs="Arial"/>
                <w:b/>
                <w:sz w:val="18"/>
              </w:rPr>
              <w:t>Lot: Peinture</w:t>
            </w:r>
          </w:p>
        </w:tc>
      </w:tr>
      <w:tr w:rsidR="00E215D6" w:rsidTr="00E215D6">
        <w:trPr>
          <w:trHeight w:val="485"/>
        </w:trPr>
        <w:tc>
          <w:tcPr>
            <w:tcW w:w="828" w:type="dxa"/>
            <w:vAlign w:val="center"/>
          </w:tcPr>
          <w:p w:rsidR="00E215D6" w:rsidRDefault="00E215D6" w:rsidP="00E215D6">
            <w:pPr>
              <w:ind w:hanging="142"/>
              <w:jc w:val="center"/>
              <w:rPr>
                <w:rFonts w:ascii="Arial" w:hAnsi="Arial" w:cs="Arial"/>
                <w:sz w:val="18"/>
              </w:rPr>
            </w:pPr>
          </w:p>
        </w:tc>
        <w:tc>
          <w:tcPr>
            <w:tcW w:w="2760" w:type="dxa"/>
            <w:vAlign w:val="center"/>
          </w:tcPr>
          <w:p w:rsidR="00E215D6" w:rsidRDefault="00E215D6" w:rsidP="00E215D6">
            <w:pPr>
              <w:rPr>
                <w:rFonts w:ascii="Arial" w:hAnsi="Arial" w:cs="Arial"/>
                <w:sz w:val="18"/>
              </w:rPr>
            </w:pPr>
            <w:r>
              <w:rPr>
                <w:rFonts w:ascii="Arial" w:hAnsi="Arial" w:cs="Arial"/>
                <w:sz w:val="18"/>
              </w:rPr>
              <w:t>Peinture à eau</w:t>
            </w:r>
          </w:p>
        </w:tc>
        <w:tc>
          <w:tcPr>
            <w:tcW w:w="5869" w:type="dxa"/>
            <w:vAlign w:val="center"/>
          </w:tcPr>
          <w:p w:rsidR="00E215D6" w:rsidRDefault="00E215D6" w:rsidP="00E215D6">
            <w:pPr>
              <w:spacing w:before="60" w:after="60"/>
              <w:jc w:val="both"/>
              <w:rPr>
                <w:rFonts w:ascii="Arial" w:hAnsi="Arial" w:cs="Arial"/>
                <w:sz w:val="18"/>
              </w:rPr>
            </w:pPr>
            <w:r>
              <w:rPr>
                <w:rFonts w:ascii="Arial" w:hAnsi="Arial" w:cs="Arial"/>
                <w:i/>
                <w:iCs/>
                <w:sz w:val="18"/>
              </w:rPr>
              <w:t>Murs extérieurs : type PANTEX 1300 en 2 couches </w:t>
            </w:r>
          </w:p>
        </w:tc>
      </w:tr>
      <w:tr w:rsidR="00E215D6" w:rsidTr="00E215D6">
        <w:trPr>
          <w:trHeight w:val="485"/>
        </w:trPr>
        <w:tc>
          <w:tcPr>
            <w:tcW w:w="828" w:type="dxa"/>
            <w:vAlign w:val="center"/>
          </w:tcPr>
          <w:p w:rsidR="00E215D6" w:rsidRDefault="00E215D6" w:rsidP="00E215D6">
            <w:pPr>
              <w:ind w:hanging="142"/>
              <w:jc w:val="center"/>
              <w:rPr>
                <w:rFonts w:ascii="Arial" w:hAnsi="Arial" w:cs="Arial"/>
                <w:sz w:val="18"/>
              </w:rPr>
            </w:pPr>
          </w:p>
        </w:tc>
        <w:tc>
          <w:tcPr>
            <w:tcW w:w="2760" w:type="dxa"/>
            <w:vAlign w:val="center"/>
          </w:tcPr>
          <w:p w:rsidR="00E215D6" w:rsidRDefault="00E215D6" w:rsidP="00E215D6">
            <w:pPr>
              <w:rPr>
                <w:rFonts w:ascii="Arial" w:hAnsi="Arial" w:cs="Arial"/>
                <w:sz w:val="18"/>
              </w:rPr>
            </w:pPr>
            <w:r>
              <w:rPr>
                <w:rFonts w:ascii="Arial" w:hAnsi="Arial" w:cs="Arial"/>
                <w:sz w:val="18"/>
              </w:rPr>
              <w:t>Peinture à eau</w:t>
            </w:r>
          </w:p>
        </w:tc>
        <w:tc>
          <w:tcPr>
            <w:tcW w:w="5869" w:type="dxa"/>
            <w:vAlign w:val="center"/>
          </w:tcPr>
          <w:p w:rsidR="00E215D6" w:rsidRDefault="00E215D6" w:rsidP="00E215D6">
            <w:pPr>
              <w:spacing w:before="60" w:after="60"/>
              <w:jc w:val="both"/>
              <w:rPr>
                <w:rFonts w:ascii="Arial" w:hAnsi="Arial" w:cs="Arial"/>
                <w:i/>
                <w:iCs/>
                <w:sz w:val="18"/>
              </w:rPr>
            </w:pPr>
            <w:r>
              <w:rPr>
                <w:rFonts w:ascii="Arial" w:hAnsi="Arial" w:cs="Arial"/>
                <w:i/>
                <w:iCs/>
                <w:sz w:val="18"/>
              </w:rPr>
              <w:t>Murs intérieurs : type PANTEX 800 en 2 couches </w:t>
            </w:r>
          </w:p>
        </w:tc>
      </w:tr>
      <w:tr w:rsidR="00E215D6" w:rsidTr="00E215D6">
        <w:trPr>
          <w:trHeight w:val="485"/>
        </w:trPr>
        <w:tc>
          <w:tcPr>
            <w:tcW w:w="828" w:type="dxa"/>
            <w:vAlign w:val="center"/>
          </w:tcPr>
          <w:p w:rsidR="00E215D6" w:rsidRDefault="00E215D6" w:rsidP="00E215D6">
            <w:pPr>
              <w:ind w:hanging="142"/>
              <w:jc w:val="center"/>
              <w:rPr>
                <w:rFonts w:ascii="Arial" w:hAnsi="Arial" w:cs="Arial"/>
                <w:sz w:val="18"/>
              </w:rPr>
            </w:pPr>
          </w:p>
        </w:tc>
        <w:tc>
          <w:tcPr>
            <w:tcW w:w="2760" w:type="dxa"/>
            <w:vAlign w:val="center"/>
          </w:tcPr>
          <w:p w:rsidR="00E215D6" w:rsidRDefault="00E215D6" w:rsidP="00E215D6">
            <w:pPr>
              <w:rPr>
                <w:rFonts w:ascii="Arial" w:hAnsi="Arial" w:cs="Arial"/>
                <w:sz w:val="18"/>
              </w:rPr>
            </w:pPr>
            <w:r>
              <w:rPr>
                <w:rFonts w:ascii="Arial" w:hAnsi="Arial" w:cs="Arial"/>
                <w:sz w:val="18"/>
              </w:rPr>
              <w:t>Peinture à eau</w:t>
            </w:r>
          </w:p>
        </w:tc>
        <w:tc>
          <w:tcPr>
            <w:tcW w:w="5869" w:type="dxa"/>
            <w:vAlign w:val="center"/>
          </w:tcPr>
          <w:p w:rsidR="00E215D6" w:rsidRDefault="00E215D6" w:rsidP="00E215D6">
            <w:pPr>
              <w:spacing w:before="60" w:after="60"/>
              <w:jc w:val="both"/>
              <w:rPr>
                <w:rFonts w:ascii="Arial" w:hAnsi="Arial" w:cs="Arial"/>
                <w:i/>
                <w:iCs/>
                <w:sz w:val="18"/>
              </w:rPr>
            </w:pPr>
            <w:r>
              <w:rPr>
                <w:rFonts w:ascii="Arial" w:hAnsi="Arial" w:cs="Arial"/>
                <w:i/>
                <w:iCs/>
                <w:sz w:val="18"/>
              </w:rPr>
              <w:t>Plafonds : type BLANGEL en 2 couches </w:t>
            </w:r>
          </w:p>
        </w:tc>
      </w:tr>
      <w:tr w:rsidR="00E215D6" w:rsidTr="00E215D6">
        <w:trPr>
          <w:trHeight w:val="485"/>
        </w:trPr>
        <w:tc>
          <w:tcPr>
            <w:tcW w:w="828" w:type="dxa"/>
            <w:vAlign w:val="center"/>
          </w:tcPr>
          <w:p w:rsidR="00E215D6" w:rsidRDefault="00E215D6" w:rsidP="00E215D6">
            <w:pPr>
              <w:ind w:hanging="142"/>
              <w:jc w:val="center"/>
              <w:rPr>
                <w:rFonts w:ascii="Arial" w:hAnsi="Arial" w:cs="Arial"/>
                <w:sz w:val="18"/>
              </w:rPr>
            </w:pPr>
          </w:p>
        </w:tc>
        <w:tc>
          <w:tcPr>
            <w:tcW w:w="2760" w:type="dxa"/>
            <w:vAlign w:val="center"/>
          </w:tcPr>
          <w:p w:rsidR="00E215D6" w:rsidRDefault="00E215D6" w:rsidP="00E215D6">
            <w:pPr>
              <w:rPr>
                <w:rFonts w:ascii="Arial" w:hAnsi="Arial" w:cs="Arial"/>
                <w:sz w:val="18"/>
              </w:rPr>
            </w:pPr>
            <w:r>
              <w:rPr>
                <w:rFonts w:ascii="Arial" w:hAnsi="Arial" w:cs="Arial"/>
                <w:sz w:val="18"/>
              </w:rPr>
              <w:t>Peinture émail</w:t>
            </w:r>
          </w:p>
        </w:tc>
        <w:tc>
          <w:tcPr>
            <w:tcW w:w="5869" w:type="dxa"/>
            <w:vAlign w:val="center"/>
          </w:tcPr>
          <w:p w:rsidR="00E215D6" w:rsidRDefault="00E215D6" w:rsidP="00E215D6">
            <w:pPr>
              <w:spacing w:before="60" w:after="60"/>
              <w:jc w:val="both"/>
              <w:rPr>
                <w:rFonts w:ascii="Arial" w:hAnsi="Arial" w:cs="Arial"/>
                <w:i/>
                <w:iCs/>
                <w:sz w:val="18"/>
              </w:rPr>
            </w:pPr>
            <w:r>
              <w:rPr>
                <w:rFonts w:ascii="Arial" w:hAnsi="Arial" w:cs="Arial"/>
                <w:i/>
                <w:iCs/>
                <w:sz w:val="18"/>
              </w:rPr>
              <w:t>Soubassement, Bois , métal: peinture à huile type EMAIL en deux couches</w:t>
            </w:r>
          </w:p>
        </w:tc>
      </w:tr>
      <w:tr w:rsidR="00E215D6" w:rsidTr="00E215D6">
        <w:trPr>
          <w:cantSplit/>
        </w:trPr>
        <w:tc>
          <w:tcPr>
            <w:tcW w:w="9457" w:type="dxa"/>
            <w:gridSpan w:val="3"/>
            <w:vAlign w:val="center"/>
          </w:tcPr>
          <w:p w:rsidR="00E215D6" w:rsidRDefault="00E215D6" w:rsidP="00E215D6">
            <w:pPr>
              <w:spacing w:before="120" w:after="120"/>
              <w:rPr>
                <w:rFonts w:ascii="Arial" w:hAnsi="Arial" w:cs="Arial"/>
                <w:sz w:val="18"/>
              </w:rPr>
            </w:pPr>
            <w:r>
              <w:rPr>
                <w:rFonts w:ascii="Arial" w:hAnsi="Arial" w:cs="Arial"/>
                <w:b/>
                <w:sz w:val="18"/>
              </w:rPr>
              <w:t>Lot : VRD-Assainissement</w:t>
            </w:r>
          </w:p>
        </w:tc>
      </w:tr>
      <w:tr w:rsidR="00E215D6" w:rsidTr="00E215D6">
        <w:tc>
          <w:tcPr>
            <w:tcW w:w="828" w:type="dxa"/>
            <w:vAlign w:val="center"/>
          </w:tcPr>
          <w:p w:rsidR="00E215D6" w:rsidRDefault="00E215D6" w:rsidP="00E215D6">
            <w:pPr>
              <w:ind w:hanging="142"/>
              <w:jc w:val="center"/>
              <w:rPr>
                <w:rFonts w:ascii="Arial" w:hAnsi="Arial" w:cs="Arial"/>
                <w:sz w:val="18"/>
              </w:rPr>
            </w:pPr>
          </w:p>
        </w:tc>
        <w:tc>
          <w:tcPr>
            <w:tcW w:w="2760" w:type="dxa"/>
            <w:vAlign w:val="center"/>
          </w:tcPr>
          <w:p w:rsidR="00E215D6" w:rsidRDefault="00E215D6" w:rsidP="00E215D6">
            <w:pPr>
              <w:rPr>
                <w:rFonts w:ascii="Arial" w:hAnsi="Arial" w:cs="Arial"/>
                <w:sz w:val="18"/>
              </w:rPr>
            </w:pPr>
            <w:r>
              <w:rPr>
                <w:rFonts w:ascii="Arial" w:hAnsi="Arial" w:cs="Arial"/>
                <w:sz w:val="18"/>
              </w:rPr>
              <w:t>Drainage des eaux pluviales</w:t>
            </w:r>
          </w:p>
        </w:tc>
        <w:tc>
          <w:tcPr>
            <w:tcW w:w="5869" w:type="dxa"/>
            <w:vAlign w:val="center"/>
          </w:tcPr>
          <w:p w:rsidR="00E215D6" w:rsidRDefault="00E215D6" w:rsidP="00E215D6">
            <w:pPr>
              <w:spacing w:before="60" w:after="60"/>
              <w:jc w:val="both"/>
              <w:rPr>
                <w:rFonts w:ascii="Arial" w:hAnsi="Arial" w:cs="Arial"/>
                <w:sz w:val="18"/>
              </w:rPr>
            </w:pPr>
            <w:r>
              <w:rPr>
                <w:rFonts w:ascii="Arial" w:hAnsi="Arial" w:cs="Arial"/>
                <w:sz w:val="18"/>
              </w:rPr>
              <w:t xml:space="preserve"> Caniveau périphérique autour du bâtiment en agglo bourrés de 10x20x 40 cm. Dimensions internes 40x40 cm</w:t>
            </w:r>
          </w:p>
        </w:tc>
      </w:tr>
      <w:tr w:rsidR="00E215D6" w:rsidTr="00E215D6">
        <w:tc>
          <w:tcPr>
            <w:tcW w:w="828" w:type="dxa"/>
            <w:vAlign w:val="center"/>
          </w:tcPr>
          <w:p w:rsidR="00E215D6" w:rsidRDefault="00E215D6" w:rsidP="00E215D6">
            <w:pPr>
              <w:ind w:hanging="142"/>
              <w:jc w:val="center"/>
              <w:rPr>
                <w:rFonts w:ascii="Arial" w:hAnsi="Arial" w:cs="Arial"/>
                <w:sz w:val="18"/>
              </w:rPr>
            </w:pPr>
          </w:p>
        </w:tc>
        <w:tc>
          <w:tcPr>
            <w:tcW w:w="2760" w:type="dxa"/>
            <w:vAlign w:val="center"/>
          </w:tcPr>
          <w:p w:rsidR="00E215D6" w:rsidRDefault="00E215D6" w:rsidP="00E215D6">
            <w:pPr>
              <w:rPr>
                <w:rFonts w:ascii="Arial" w:hAnsi="Arial" w:cs="Arial"/>
                <w:sz w:val="18"/>
              </w:rPr>
            </w:pPr>
            <w:r>
              <w:rPr>
                <w:rFonts w:ascii="Arial" w:hAnsi="Arial" w:cs="Arial"/>
                <w:sz w:val="18"/>
              </w:rPr>
              <w:t>Dallage du pourtour du bâtiment</w:t>
            </w:r>
          </w:p>
        </w:tc>
        <w:tc>
          <w:tcPr>
            <w:tcW w:w="5869" w:type="dxa"/>
            <w:vAlign w:val="center"/>
          </w:tcPr>
          <w:p w:rsidR="00E215D6" w:rsidRDefault="00E215D6" w:rsidP="00E215D6">
            <w:pPr>
              <w:spacing w:before="60" w:after="60"/>
              <w:jc w:val="both"/>
              <w:rPr>
                <w:rFonts w:ascii="Arial" w:hAnsi="Arial" w:cs="Arial"/>
                <w:sz w:val="18"/>
              </w:rPr>
            </w:pPr>
            <w:r>
              <w:rPr>
                <w:rFonts w:ascii="Arial" w:hAnsi="Arial" w:cs="Arial"/>
                <w:sz w:val="18"/>
              </w:rPr>
              <w:t xml:space="preserve">Dallage en béton dosé à 250 kg /m3. Légère pente vers le </w:t>
            </w:r>
            <w:proofErr w:type="spellStart"/>
            <w:r>
              <w:rPr>
                <w:rFonts w:ascii="Arial" w:hAnsi="Arial" w:cs="Arial"/>
                <w:sz w:val="18"/>
              </w:rPr>
              <w:t>caniveai</w:t>
            </w:r>
            <w:proofErr w:type="spellEnd"/>
            <w:r>
              <w:rPr>
                <w:rFonts w:ascii="Arial" w:hAnsi="Arial" w:cs="Arial"/>
                <w:sz w:val="18"/>
              </w:rPr>
              <w:t xml:space="preserve"> périphérique. Finition talochée.</w:t>
            </w:r>
          </w:p>
        </w:tc>
      </w:tr>
      <w:tr w:rsidR="00E215D6" w:rsidTr="00E215D6">
        <w:tc>
          <w:tcPr>
            <w:tcW w:w="828" w:type="dxa"/>
            <w:vAlign w:val="center"/>
          </w:tcPr>
          <w:p w:rsidR="00E215D6" w:rsidRDefault="00E215D6" w:rsidP="00E215D6">
            <w:pPr>
              <w:ind w:hanging="142"/>
              <w:jc w:val="center"/>
              <w:rPr>
                <w:rFonts w:ascii="Arial" w:hAnsi="Arial" w:cs="Arial"/>
                <w:sz w:val="18"/>
              </w:rPr>
            </w:pPr>
          </w:p>
        </w:tc>
        <w:tc>
          <w:tcPr>
            <w:tcW w:w="2760" w:type="dxa"/>
            <w:vAlign w:val="center"/>
          </w:tcPr>
          <w:p w:rsidR="00E215D6" w:rsidRDefault="00E215D6" w:rsidP="00E215D6">
            <w:pPr>
              <w:rPr>
                <w:rFonts w:ascii="Arial" w:hAnsi="Arial" w:cs="Arial"/>
                <w:sz w:val="18"/>
              </w:rPr>
            </w:pPr>
            <w:r>
              <w:rPr>
                <w:rFonts w:ascii="Arial" w:hAnsi="Arial" w:cs="Arial"/>
                <w:sz w:val="18"/>
              </w:rPr>
              <w:t>Toilettes externes</w:t>
            </w:r>
          </w:p>
        </w:tc>
        <w:tc>
          <w:tcPr>
            <w:tcW w:w="5869" w:type="dxa"/>
            <w:vAlign w:val="center"/>
          </w:tcPr>
          <w:p w:rsidR="00E215D6" w:rsidRDefault="00E215D6" w:rsidP="00E215D6">
            <w:pPr>
              <w:spacing w:before="60" w:after="60"/>
              <w:jc w:val="both"/>
              <w:rPr>
                <w:rFonts w:ascii="Arial" w:hAnsi="Arial" w:cs="Arial"/>
                <w:sz w:val="18"/>
              </w:rPr>
            </w:pPr>
            <w:r>
              <w:rPr>
                <w:rFonts w:ascii="Arial" w:hAnsi="Arial" w:cs="Arial"/>
                <w:sz w:val="18"/>
              </w:rPr>
              <w:t>Construction d’un bloc latrines à deux compartiments (suivant plans joints)</w:t>
            </w:r>
          </w:p>
        </w:tc>
      </w:tr>
    </w:tbl>
    <w:p w:rsidR="00E215D6" w:rsidRDefault="00E215D6" w:rsidP="00E215D6">
      <w:pPr>
        <w:ind w:left="708"/>
        <w:rPr>
          <w:rFonts w:ascii="Arial" w:hAnsi="Arial" w:cs="Arial"/>
          <w:b/>
          <w:bCs/>
          <w:sz w:val="20"/>
        </w:rPr>
      </w:pPr>
    </w:p>
    <w:p w:rsidR="00E215D6" w:rsidRDefault="00E215D6" w:rsidP="00E215D6">
      <w:pPr>
        <w:ind w:left="708"/>
        <w:jc w:val="center"/>
        <w:rPr>
          <w:rFonts w:ascii="Arial" w:hAnsi="Arial" w:cs="Arial"/>
          <w:b/>
          <w:bCs/>
          <w:sz w:val="20"/>
        </w:rPr>
      </w:pPr>
      <w:r>
        <w:rPr>
          <w:rFonts w:ascii="Arial" w:hAnsi="Arial" w:cs="Arial"/>
          <w:b/>
          <w:bCs/>
          <w:sz w:val="20"/>
        </w:rPr>
        <w:t>TABLEAU RECAPITULATIF DES DOSAGES DES PRODUITS A BASE DE CIMENT (BETONS / ENDUITS / CHAPES / PARPAINGS / MORTIERS)</w:t>
      </w:r>
    </w:p>
    <w:p w:rsidR="00E215D6" w:rsidRDefault="00E215D6" w:rsidP="00E215D6">
      <w:pPr>
        <w:rPr>
          <w:rFonts w:ascii="Arial" w:hAnsi="Arial" w:cs="Arial"/>
          <w:b/>
          <w:bCs/>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57"/>
        <w:gridCol w:w="1920"/>
        <w:gridCol w:w="2040"/>
        <w:gridCol w:w="2095"/>
      </w:tblGrid>
      <w:tr w:rsidR="00E215D6" w:rsidTr="00962804">
        <w:trPr>
          <w:trHeight w:val="510"/>
          <w:jc w:val="center"/>
        </w:trPr>
        <w:tc>
          <w:tcPr>
            <w:tcW w:w="3457" w:type="dxa"/>
            <w:vAlign w:val="center"/>
          </w:tcPr>
          <w:p w:rsidR="00E215D6" w:rsidRDefault="00E215D6" w:rsidP="00E215D6">
            <w:pPr>
              <w:jc w:val="center"/>
              <w:rPr>
                <w:rFonts w:ascii="Arial" w:hAnsi="Arial" w:cs="Arial"/>
                <w:b/>
                <w:bCs/>
                <w:sz w:val="18"/>
              </w:rPr>
            </w:pPr>
          </w:p>
        </w:tc>
        <w:tc>
          <w:tcPr>
            <w:tcW w:w="1920" w:type="dxa"/>
            <w:vAlign w:val="center"/>
          </w:tcPr>
          <w:p w:rsidR="00E215D6" w:rsidRDefault="00E215D6" w:rsidP="00E215D6">
            <w:pPr>
              <w:jc w:val="center"/>
              <w:rPr>
                <w:rFonts w:ascii="Arial" w:hAnsi="Arial" w:cs="Arial"/>
                <w:b/>
                <w:bCs/>
                <w:sz w:val="18"/>
              </w:rPr>
            </w:pPr>
            <w:r>
              <w:rPr>
                <w:rFonts w:ascii="Arial" w:hAnsi="Arial" w:cs="Arial"/>
                <w:b/>
                <w:bCs/>
                <w:sz w:val="18"/>
              </w:rPr>
              <w:t>Ciment CPA 325</w:t>
            </w:r>
          </w:p>
        </w:tc>
        <w:tc>
          <w:tcPr>
            <w:tcW w:w="2040" w:type="dxa"/>
            <w:vAlign w:val="center"/>
          </w:tcPr>
          <w:p w:rsidR="00E215D6" w:rsidRDefault="00E215D6" w:rsidP="00E215D6">
            <w:pPr>
              <w:jc w:val="center"/>
              <w:rPr>
                <w:rFonts w:ascii="Arial" w:hAnsi="Arial" w:cs="Arial"/>
                <w:b/>
                <w:bCs/>
                <w:sz w:val="18"/>
              </w:rPr>
            </w:pPr>
            <w:r>
              <w:rPr>
                <w:rFonts w:ascii="Arial" w:hAnsi="Arial" w:cs="Arial"/>
                <w:b/>
                <w:bCs/>
                <w:sz w:val="18"/>
              </w:rPr>
              <w:t>Sable</w:t>
            </w:r>
          </w:p>
        </w:tc>
        <w:tc>
          <w:tcPr>
            <w:tcW w:w="2095" w:type="dxa"/>
            <w:vAlign w:val="center"/>
          </w:tcPr>
          <w:p w:rsidR="00E215D6" w:rsidRDefault="00E215D6" w:rsidP="00E215D6">
            <w:pPr>
              <w:jc w:val="center"/>
              <w:rPr>
                <w:rFonts w:ascii="Arial" w:hAnsi="Arial" w:cs="Arial"/>
                <w:b/>
                <w:bCs/>
                <w:sz w:val="18"/>
              </w:rPr>
            </w:pPr>
            <w:r>
              <w:rPr>
                <w:rFonts w:ascii="Arial" w:hAnsi="Arial" w:cs="Arial"/>
                <w:b/>
                <w:bCs/>
                <w:sz w:val="18"/>
              </w:rPr>
              <w:t>Gravier</w:t>
            </w:r>
          </w:p>
        </w:tc>
      </w:tr>
      <w:tr w:rsidR="00E215D6" w:rsidTr="00962804">
        <w:trPr>
          <w:trHeight w:val="510"/>
          <w:jc w:val="center"/>
        </w:trPr>
        <w:tc>
          <w:tcPr>
            <w:tcW w:w="9512" w:type="dxa"/>
            <w:gridSpan w:val="4"/>
            <w:vAlign w:val="center"/>
          </w:tcPr>
          <w:p w:rsidR="00E215D6" w:rsidRDefault="00E215D6" w:rsidP="00E215D6">
            <w:pPr>
              <w:pStyle w:val="Salutations"/>
              <w:widowControl/>
              <w:rPr>
                <w:rFonts w:ascii="Arial" w:hAnsi="Arial" w:cs="Arial"/>
                <w:b/>
                <w:bCs/>
                <w:sz w:val="18"/>
                <w:szCs w:val="24"/>
              </w:rPr>
            </w:pPr>
            <w:r>
              <w:rPr>
                <w:rFonts w:ascii="Arial" w:hAnsi="Arial" w:cs="Arial"/>
                <w:b/>
                <w:bCs/>
                <w:sz w:val="18"/>
                <w:szCs w:val="24"/>
              </w:rPr>
              <w:t>BETON</w:t>
            </w:r>
          </w:p>
        </w:tc>
      </w:tr>
      <w:tr w:rsidR="00E215D6" w:rsidTr="00962804">
        <w:trPr>
          <w:trHeight w:val="510"/>
          <w:jc w:val="center"/>
        </w:trPr>
        <w:tc>
          <w:tcPr>
            <w:tcW w:w="3457" w:type="dxa"/>
            <w:vAlign w:val="center"/>
          </w:tcPr>
          <w:p w:rsidR="00E215D6" w:rsidRDefault="00E215D6" w:rsidP="00E215D6">
            <w:pPr>
              <w:pStyle w:val="Pieddepage"/>
              <w:tabs>
                <w:tab w:val="clear" w:pos="4536"/>
                <w:tab w:val="clear" w:pos="9072"/>
              </w:tabs>
              <w:ind w:left="227"/>
              <w:rPr>
                <w:rFonts w:ascii="Arial" w:hAnsi="Arial" w:cs="Arial"/>
                <w:sz w:val="18"/>
              </w:rPr>
            </w:pPr>
            <w:r>
              <w:rPr>
                <w:rFonts w:ascii="Arial" w:hAnsi="Arial" w:cs="Arial"/>
                <w:sz w:val="18"/>
              </w:rPr>
              <w:t>Béton de propreté</w:t>
            </w:r>
          </w:p>
        </w:tc>
        <w:tc>
          <w:tcPr>
            <w:tcW w:w="1920" w:type="dxa"/>
            <w:vAlign w:val="center"/>
          </w:tcPr>
          <w:p w:rsidR="00E215D6" w:rsidRDefault="00E215D6" w:rsidP="00E215D6">
            <w:pPr>
              <w:jc w:val="center"/>
              <w:rPr>
                <w:rFonts w:ascii="Arial" w:hAnsi="Arial" w:cs="Arial"/>
                <w:sz w:val="18"/>
                <w:lang w:val="en-US"/>
              </w:rPr>
            </w:pPr>
            <w:r>
              <w:rPr>
                <w:rFonts w:ascii="Arial" w:hAnsi="Arial" w:cs="Arial"/>
                <w:sz w:val="18"/>
                <w:lang w:val="en-US"/>
              </w:rPr>
              <w:t>1 sac (150 kg/m</w:t>
            </w:r>
            <w:r>
              <w:rPr>
                <w:rFonts w:ascii="Arial" w:hAnsi="Arial" w:cs="Arial"/>
                <w:sz w:val="18"/>
                <w:vertAlign w:val="superscript"/>
                <w:lang w:val="en-US"/>
              </w:rPr>
              <w:t>3</w:t>
            </w:r>
            <w:r>
              <w:rPr>
                <w:rFonts w:ascii="Arial" w:hAnsi="Arial" w:cs="Arial"/>
                <w:sz w:val="18"/>
                <w:lang w:val="en-US"/>
              </w:rPr>
              <w:t xml:space="preserve"> )</w:t>
            </w:r>
          </w:p>
        </w:tc>
        <w:tc>
          <w:tcPr>
            <w:tcW w:w="2040" w:type="dxa"/>
            <w:vAlign w:val="center"/>
          </w:tcPr>
          <w:p w:rsidR="00E215D6" w:rsidRDefault="00E215D6" w:rsidP="00E215D6">
            <w:pPr>
              <w:jc w:val="center"/>
              <w:rPr>
                <w:rFonts w:ascii="Arial" w:hAnsi="Arial" w:cs="Arial"/>
                <w:sz w:val="18"/>
              </w:rPr>
            </w:pPr>
            <w:r>
              <w:rPr>
                <w:rFonts w:ascii="Arial" w:hAnsi="Arial" w:cs="Arial"/>
                <w:sz w:val="18"/>
              </w:rPr>
              <w:t>3 brouettes de gros sable</w:t>
            </w:r>
          </w:p>
        </w:tc>
        <w:tc>
          <w:tcPr>
            <w:tcW w:w="2095" w:type="dxa"/>
            <w:vAlign w:val="center"/>
          </w:tcPr>
          <w:p w:rsidR="00E215D6" w:rsidRDefault="00E215D6" w:rsidP="00E215D6">
            <w:pPr>
              <w:jc w:val="center"/>
              <w:rPr>
                <w:rFonts w:ascii="Arial" w:hAnsi="Arial" w:cs="Arial"/>
                <w:sz w:val="18"/>
              </w:rPr>
            </w:pPr>
            <w:r>
              <w:rPr>
                <w:rFonts w:ascii="Arial" w:hAnsi="Arial" w:cs="Arial"/>
                <w:sz w:val="18"/>
              </w:rPr>
              <w:t>4 brouettes</w:t>
            </w:r>
          </w:p>
          <w:p w:rsidR="00E215D6" w:rsidRDefault="00E215D6" w:rsidP="00E215D6">
            <w:pPr>
              <w:jc w:val="center"/>
              <w:rPr>
                <w:rFonts w:ascii="Arial" w:hAnsi="Arial" w:cs="Arial"/>
                <w:sz w:val="18"/>
              </w:rPr>
            </w:pPr>
            <w:r>
              <w:rPr>
                <w:rFonts w:ascii="Arial" w:hAnsi="Arial" w:cs="Arial"/>
                <w:sz w:val="18"/>
              </w:rPr>
              <w:t>5/15</w:t>
            </w:r>
          </w:p>
        </w:tc>
      </w:tr>
      <w:tr w:rsidR="00E215D6" w:rsidTr="00962804">
        <w:trPr>
          <w:trHeight w:val="510"/>
          <w:jc w:val="center"/>
        </w:trPr>
        <w:tc>
          <w:tcPr>
            <w:tcW w:w="3457" w:type="dxa"/>
            <w:vAlign w:val="center"/>
          </w:tcPr>
          <w:p w:rsidR="00E215D6" w:rsidRDefault="00E215D6" w:rsidP="00E215D6">
            <w:pPr>
              <w:ind w:left="227"/>
              <w:rPr>
                <w:rFonts w:ascii="Arial" w:hAnsi="Arial" w:cs="Arial"/>
                <w:sz w:val="18"/>
              </w:rPr>
            </w:pPr>
            <w:r>
              <w:rPr>
                <w:rFonts w:ascii="Arial" w:hAnsi="Arial" w:cs="Arial"/>
                <w:sz w:val="18"/>
              </w:rPr>
              <w:t>Béton pour Fondations et Dallages</w:t>
            </w:r>
          </w:p>
        </w:tc>
        <w:tc>
          <w:tcPr>
            <w:tcW w:w="1920" w:type="dxa"/>
            <w:vAlign w:val="center"/>
          </w:tcPr>
          <w:p w:rsidR="00E215D6" w:rsidRDefault="00E215D6" w:rsidP="00E215D6">
            <w:pPr>
              <w:pStyle w:val="En-tte"/>
              <w:tabs>
                <w:tab w:val="clear" w:pos="4536"/>
                <w:tab w:val="clear" w:pos="9072"/>
              </w:tabs>
              <w:jc w:val="center"/>
              <w:rPr>
                <w:rFonts w:ascii="Arial" w:hAnsi="Arial" w:cs="Arial"/>
                <w:sz w:val="18"/>
                <w:lang w:val="en-US"/>
              </w:rPr>
            </w:pPr>
            <w:r>
              <w:rPr>
                <w:rFonts w:ascii="Arial" w:hAnsi="Arial" w:cs="Arial"/>
                <w:sz w:val="18"/>
                <w:lang w:val="en-US"/>
              </w:rPr>
              <w:t>1 sac (300 kg/m</w:t>
            </w:r>
            <w:r>
              <w:rPr>
                <w:rFonts w:ascii="Arial" w:hAnsi="Arial" w:cs="Arial"/>
                <w:sz w:val="18"/>
                <w:vertAlign w:val="superscript"/>
                <w:lang w:val="en-US"/>
              </w:rPr>
              <w:t>3</w:t>
            </w:r>
            <w:r>
              <w:rPr>
                <w:rFonts w:ascii="Arial" w:hAnsi="Arial" w:cs="Arial"/>
                <w:sz w:val="18"/>
                <w:lang w:val="en-US"/>
              </w:rPr>
              <w:t xml:space="preserve"> )</w:t>
            </w:r>
          </w:p>
        </w:tc>
        <w:tc>
          <w:tcPr>
            <w:tcW w:w="2040" w:type="dxa"/>
            <w:vAlign w:val="center"/>
          </w:tcPr>
          <w:p w:rsidR="00E215D6" w:rsidRDefault="00E215D6" w:rsidP="00E215D6">
            <w:pPr>
              <w:pStyle w:val="Salutations"/>
              <w:widowControl/>
              <w:jc w:val="center"/>
              <w:rPr>
                <w:rFonts w:ascii="Arial" w:hAnsi="Arial" w:cs="Arial"/>
                <w:sz w:val="18"/>
                <w:szCs w:val="24"/>
              </w:rPr>
            </w:pPr>
            <w:r>
              <w:rPr>
                <w:rFonts w:ascii="Arial" w:hAnsi="Arial" w:cs="Arial"/>
                <w:sz w:val="18"/>
                <w:szCs w:val="24"/>
              </w:rPr>
              <w:t xml:space="preserve">1 brouette </w:t>
            </w:r>
          </w:p>
          <w:p w:rsidR="00E215D6" w:rsidRDefault="00E215D6" w:rsidP="00E215D6">
            <w:pPr>
              <w:pStyle w:val="Salutations"/>
              <w:widowControl/>
              <w:jc w:val="center"/>
              <w:rPr>
                <w:rFonts w:ascii="Arial" w:hAnsi="Arial" w:cs="Arial"/>
                <w:sz w:val="18"/>
                <w:szCs w:val="24"/>
              </w:rPr>
            </w:pPr>
            <w:r>
              <w:rPr>
                <w:rFonts w:ascii="Arial" w:hAnsi="Arial" w:cs="Arial"/>
                <w:sz w:val="18"/>
                <w:szCs w:val="24"/>
              </w:rPr>
              <w:t>de gros sable</w:t>
            </w:r>
          </w:p>
        </w:tc>
        <w:tc>
          <w:tcPr>
            <w:tcW w:w="2095" w:type="dxa"/>
            <w:vAlign w:val="center"/>
          </w:tcPr>
          <w:p w:rsidR="00E215D6" w:rsidRDefault="00E215D6" w:rsidP="00E215D6">
            <w:pPr>
              <w:jc w:val="center"/>
              <w:rPr>
                <w:rFonts w:ascii="Arial" w:hAnsi="Arial" w:cs="Arial"/>
                <w:sz w:val="18"/>
              </w:rPr>
            </w:pPr>
            <w:r>
              <w:rPr>
                <w:rFonts w:ascii="Arial" w:hAnsi="Arial" w:cs="Arial"/>
                <w:sz w:val="18"/>
              </w:rPr>
              <w:t>2,5 brouettes</w:t>
            </w:r>
          </w:p>
          <w:p w:rsidR="00E215D6" w:rsidRDefault="00E215D6" w:rsidP="00E215D6">
            <w:pPr>
              <w:jc w:val="center"/>
              <w:rPr>
                <w:rFonts w:ascii="Arial" w:hAnsi="Arial" w:cs="Arial"/>
                <w:sz w:val="18"/>
              </w:rPr>
            </w:pPr>
            <w:r>
              <w:rPr>
                <w:rFonts w:ascii="Arial" w:hAnsi="Arial" w:cs="Arial"/>
                <w:sz w:val="18"/>
              </w:rPr>
              <w:t>5/15</w:t>
            </w:r>
          </w:p>
        </w:tc>
      </w:tr>
      <w:tr w:rsidR="00E215D6" w:rsidTr="00962804">
        <w:trPr>
          <w:trHeight w:val="510"/>
          <w:jc w:val="center"/>
        </w:trPr>
        <w:tc>
          <w:tcPr>
            <w:tcW w:w="3457" w:type="dxa"/>
            <w:vAlign w:val="center"/>
          </w:tcPr>
          <w:p w:rsidR="00E215D6" w:rsidRDefault="00E215D6" w:rsidP="00E215D6">
            <w:pPr>
              <w:ind w:left="227"/>
              <w:rPr>
                <w:rFonts w:ascii="Arial" w:hAnsi="Arial" w:cs="Arial"/>
                <w:sz w:val="18"/>
              </w:rPr>
            </w:pPr>
            <w:r>
              <w:rPr>
                <w:rFonts w:ascii="Arial" w:hAnsi="Arial" w:cs="Arial"/>
                <w:sz w:val="18"/>
              </w:rPr>
              <w:t>Béton Armé en Superstructure</w:t>
            </w:r>
          </w:p>
        </w:tc>
        <w:tc>
          <w:tcPr>
            <w:tcW w:w="1920" w:type="dxa"/>
            <w:vAlign w:val="center"/>
          </w:tcPr>
          <w:p w:rsidR="00E215D6" w:rsidRDefault="00E215D6" w:rsidP="00E215D6">
            <w:pPr>
              <w:jc w:val="center"/>
              <w:rPr>
                <w:rFonts w:ascii="Arial" w:hAnsi="Arial" w:cs="Arial"/>
                <w:sz w:val="18"/>
                <w:lang w:val="en-US"/>
              </w:rPr>
            </w:pPr>
            <w:r>
              <w:rPr>
                <w:rFonts w:ascii="Arial" w:hAnsi="Arial" w:cs="Arial"/>
                <w:sz w:val="18"/>
                <w:lang w:val="en-US"/>
              </w:rPr>
              <w:t>1 sac (350 kg/m</w:t>
            </w:r>
            <w:r>
              <w:rPr>
                <w:rFonts w:ascii="Arial" w:hAnsi="Arial" w:cs="Arial"/>
                <w:sz w:val="18"/>
                <w:vertAlign w:val="superscript"/>
                <w:lang w:val="en-US"/>
              </w:rPr>
              <w:t>3</w:t>
            </w:r>
            <w:r>
              <w:rPr>
                <w:rFonts w:ascii="Arial" w:hAnsi="Arial" w:cs="Arial"/>
                <w:sz w:val="18"/>
                <w:lang w:val="en-US"/>
              </w:rPr>
              <w:t xml:space="preserve"> )</w:t>
            </w:r>
          </w:p>
        </w:tc>
        <w:tc>
          <w:tcPr>
            <w:tcW w:w="2040" w:type="dxa"/>
            <w:vAlign w:val="center"/>
          </w:tcPr>
          <w:p w:rsidR="00E215D6" w:rsidRDefault="00E215D6" w:rsidP="00E215D6">
            <w:pPr>
              <w:pStyle w:val="Salutations"/>
              <w:jc w:val="center"/>
              <w:rPr>
                <w:rFonts w:ascii="Arial" w:hAnsi="Arial" w:cs="Arial"/>
                <w:sz w:val="18"/>
              </w:rPr>
            </w:pPr>
            <w:r>
              <w:rPr>
                <w:rFonts w:ascii="Arial" w:hAnsi="Arial" w:cs="Arial"/>
                <w:sz w:val="18"/>
              </w:rPr>
              <w:t xml:space="preserve">1 brouette </w:t>
            </w:r>
          </w:p>
          <w:p w:rsidR="00E215D6" w:rsidRDefault="00E215D6" w:rsidP="00E215D6">
            <w:pPr>
              <w:pStyle w:val="Salutations"/>
              <w:jc w:val="center"/>
              <w:rPr>
                <w:rFonts w:ascii="Arial" w:hAnsi="Arial" w:cs="Arial"/>
                <w:sz w:val="18"/>
              </w:rPr>
            </w:pPr>
            <w:r>
              <w:rPr>
                <w:rFonts w:ascii="Arial" w:hAnsi="Arial" w:cs="Arial"/>
                <w:sz w:val="18"/>
              </w:rPr>
              <w:t>de gros sable</w:t>
            </w:r>
          </w:p>
        </w:tc>
        <w:tc>
          <w:tcPr>
            <w:tcW w:w="2095" w:type="dxa"/>
            <w:vAlign w:val="center"/>
          </w:tcPr>
          <w:p w:rsidR="00E215D6" w:rsidRDefault="00E215D6" w:rsidP="00E215D6">
            <w:pPr>
              <w:jc w:val="center"/>
              <w:rPr>
                <w:rFonts w:ascii="Arial" w:hAnsi="Arial" w:cs="Arial"/>
                <w:sz w:val="18"/>
              </w:rPr>
            </w:pPr>
            <w:r>
              <w:rPr>
                <w:rFonts w:ascii="Arial" w:hAnsi="Arial" w:cs="Arial"/>
                <w:sz w:val="18"/>
              </w:rPr>
              <w:t>2 brouettes</w:t>
            </w:r>
          </w:p>
          <w:p w:rsidR="00E215D6" w:rsidRDefault="00E215D6" w:rsidP="00E215D6">
            <w:pPr>
              <w:jc w:val="center"/>
              <w:rPr>
                <w:rFonts w:ascii="Arial" w:hAnsi="Arial" w:cs="Arial"/>
                <w:sz w:val="18"/>
              </w:rPr>
            </w:pPr>
            <w:r>
              <w:rPr>
                <w:rFonts w:ascii="Arial" w:hAnsi="Arial" w:cs="Arial"/>
                <w:sz w:val="18"/>
              </w:rPr>
              <w:t>5/15</w:t>
            </w:r>
          </w:p>
        </w:tc>
      </w:tr>
      <w:tr w:rsidR="00E215D6" w:rsidTr="00962804">
        <w:trPr>
          <w:trHeight w:val="510"/>
          <w:jc w:val="center"/>
        </w:trPr>
        <w:tc>
          <w:tcPr>
            <w:tcW w:w="9512" w:type="dxa"/>
            <w:gridSpan w:val="4"/>
            <w:vAlign w:val="center"/>
          </w:tcPr>
          <w:p w:rsidR="00E215D6" w:rsidRDefault="00E215D6" w:rsidP="00E215D6">
            <w:pPr>
              <w:rPr>
                <w:rFonts w:ascii="Arial" w:hAnsi="Arial" w:cs="Arial"/>
                <w:b/>
                <w:bCs/>
                <w:sz w:val="18"/>
              </w:rPr>
            </w:pPr>
            <w:r>
              <w:rPr>
                <w:rFonts w:ascii="Arial" w:hAnsi="Arial" w:cs="Arial"/>
                <w:b/>
                <w:bCs/>
                <w:sz w:val="18"/>
              </w:rPr>
              <w:t>ENDUITS</w:t>
            </w:r>
          </w:p>
        </w:tc>
      </w:tr>
      <w:tr w:rsidR="00E215D6" w:rsidTr="00962804">
        <w:trPr>
          <w:trHeight w:val="510"/>
          <w:jc w:val="center"/>
        </w:trPr>
        <w:tc>
          <w:tcPr>
            <w:tcW w:w="3457" w:type="dxa"/>
            <w:vAlign w:val="center"/>
          </w:tcPr>
          <w:p w:rsidR="00E215D6" w:rsidRDefault="00E215D6" w:rsidP="00E215D6">
            <w:pPr>
              <w:ind w:left="227"/>
              <w:rPr>
                <w:rFonts w:ascii="Arial" w:hAnsi="Arial" w:cs="Arial"/>
                <w:sz w:val="18"/>
              </w:rPr>
            </w:pPr>
            <w:r>
              <w:rPr>
                <w:rFonts w:ascii="Arial" w:hAnsi="Arial" w:cs="Arial"/>
                <w:sz w:val="18"/>
              </w:rPr>
              <w:t>1</w:t>
            </w:r>
            <w:r>
              <w:rPr>
                <w:rFonts w:ascii="Arial" w:hAnsi="Arial" w:cs="Arial"/>
                <w:sz w:val="18"/>
                <w:vertAlign w:val="superscript"/>
              </w:rPr>
              <w:t>ère</w:t>
            </w:r>
            <w:r>
              <w:rPr>
                <w:rFonts w:ascii="Arial" w:hAnsi="Arial" w:cs="Arial"/>
                <w:sz w:val="18"/>
              </w:rPr>
              <w:t xml:space="preserve"> couche : GOBETIS</w:t>
            </w:r>
          </w:p>
        </w:tc>
        <w:tc>
          <w:tcPr>
            <w:tcW w:w="1920" w:type="dxa"/>
            <w:vAlign w:val="center"/>
          </w:tcPr>
          <w:p w:rsidR="00E215D6" w:rsidRDefault="00E215D6" w:rsidP="00E215D6">
            <w:pPr>
              <w:jc w:val="center"/>
              <w:rPr>
                <w:rFonts w:ascii="Arial" w:hAnsi="Arial" w:cs="Arial"/>
                <w:sz w:val="18"/>
                <w:lang w:val="en-US"/>
              </w:rPr>
            </w:pPr>
            <w:r>
              <w:rPr>
                <w:rFonts w:ascii="Arial" w:hAnsi="Arial" w:cs="Arial"/>
                <w:sz w:val="18"/>
                <w:lang w:val="en-US"/>
              </w:rPr>
              <w:t>1 sac (550 kg/m</w:t>
            </w:r>
            <w:r>
              <w:rPr>
                <w:rFonts w:ascii="Arial" w:hAnsi="Arial" w:cs="Arial"/>
                <w:sz w:val="18"/>
                <w:vertAlign w:val="superscript"/>
                <w:lang w:val="en-US"/>
              </w:rPr>
              <w:t>3</w:t>
            </w:r>
            <w:r>
              <w:rPr>
                <w:rFonts w:ascii="Arial" w:hAnsi="Arial" w:cs="Arial"/>
                <w:sz w:val="18"/>
                <w:lang w:val="en-US"/>
              </w:rPr>
              <w:t xml:space="preserve"> )</w:t>
            </w:r>
          </w:p>
        </w:tc>
        <w:tc>
          <w:tcPr>
            <w:tcW w:w="2040" w:type="dxa"/>
            <w:vAlign w:val="center"/>
          </w:tcPr>
          <w:p w:rsidR="00E215D6" w:rsidRDefault="00E215D6" w:rsidP="00E215D6">
            <w:pPr>
              <w:jc w:val="center"/>
              <w:rPr>
                <w:rFonts w:ascii="Arial" w:hAnsi="Arial" w:cs="Arial"/>
                <w:sz w:val="18"/>
              </w:rPr>
            </w:pPr>
            <w:r>
              <w:rPr>
                <w:rFonts w:ascii="Arial" w:hAnsi="Arial" w:cs="Arial"/>
                <w:sz w:val="18"/>
              </w:rPr>
              <w:t>1,5 brouettes</w:t>
            </w:r>
          </w:p>
          <w:p w:rsidR="00E215D6" w:rsidRDefault="00E215D6" w:rsidP="00E215D6">
            <w:pPr>
              <w:jc w:val="center"/>
              <w:rPr>
                <w:rFonts w:ascii="Arial" w:hAnsi="Arial" w:cs="Arial"/>
                <w:sz w:val="18"/>
              </w:rPr>
            </w:pPr>
            <w:r>
              <w:rPr>
                <w:rFonts w:ascii="Arial" w:hAnsi="Arial" w:cs="Arial"/>
                <w:sz w:val="18"/>
              </w:rPr>
              <w:t>de gros sable</w:t>
            </w:r>
          </w:p>
        </w:tc>
        <w:tc>
          <w:tcPr>
            <w:tcW w:w="2095" w:type="dxa"/>
            <w:vAlign w:val="center"/>
          </w:tcPr>
          <w:p w:rsidR="00E215D6" w:rsidRDefault="00E215D6" w:rsidP="00E215D6">
            <w:pPr>
              <w:rPr>
                <w:rFonts w:ascii="Arial" w:hAnsi="Arial" w:cs="Arial"/>
                <w:sz w:val="18"/>
              </w:rPr>
            </w:pPr>
          </w:p>
        </w:tc>
      </w:tr>
      <w:tr w:rsidR="00E215D6" w:rsidTr="00962804">
        <w:trPr>
          <w:trHeight w:val="510"/>
          <w:jc w:val="center"/>
        </w:trPr>
        <w:tc>
          <w:tcPr>
            <w:tcW w:w="3457" w:type="dxa"/>
            <w:vAlign w:val="center"/>
          </w:tcPr>
          <w:p w:rsidR="00E215D6" w:rsidRDefault="00E215D6" w:rsidP="00E215D6">
            <w:pPr>
              <w:ind w:left="227"/>
              <w:rPr>
                <w:rFonts w:ascii="Arial" w:hAnsi="Arial" w:cs="Arial"/>
                <w:sz w:val="18"/>
              </w:rPr>
            </w:pPr>
            <w:r>
              <w:rPr>
                <w:rFonts w:ascii="Arial" w:hAnsi="Arial" w:cs="Arial"/>
                <w:sz w:val="18"/>
              </w:rPr>
              <w:t>2</w:t>
            </w:r>
            <w:r>
              <w:rPr>
                <w:rFonts w:ascii="Arial" w:hAnsi="Arial" w:cs="Arial"/>
                <w:sz w:val="18"/>
                <w:vertAlign w:val="superscript"/>
              </w:rPr>
              <w:t>ère</w:t>
            </w:r>
            <w:r>
              <w:rPr>
                <w:rFonts w:ascii="Arial" w:hAnsi="Arial" w:cs="Arial"/>
                <w:sz w:val="18"/>
              </w:rPr>
              <w:t xml:space="preserve"> couche : CORPS</w:t>
            </w:r>
          </w:p>
        </w:tc>
        <w:tc>
          <w:tcPr>
            <w:tcW w:w="1920" w:type="dxa"/>
            <w:vAlign w:val="center"/>
          </w:tcPr>
          <w:p w:rsidR="00E215D6" w:rsidRDefault="00E215D6" w:rsidP="00E215D6">
            <w:pPr>
              <w:jc w:val="center"/>
              <w:rPr>
                <w:rFonts w:ascii="Arial" w:hAnsi="Arial" w:cs="Arial"/>
                <w:sz w:val="18"/>
                <w:lang w:val="en-US"/>
              </w:rPr>
            </w:pPr>
            <w:r>
              <w:rPr>
                <w:rFonts w:ascii="Arial" w:hAnsi="Arial" w:cs="Arial"/>
                <w:sz w:val="18"/>
                <w:lang w:val="en-US"/>
              </w:rPr>
              <w:t>1 sac (450 kg/m</w:t>
            </w:r>
            <w:r>
              <w:rPr>
                <w:rFonts w:ascii="Arial" w:hAnsi="Arial" w:cs="Arial"/>
                <w:sz w:val="18"/>
                <w:vertAlign w:val="superscript"/>
                <w:lang w:val="en-US"/>
              </w:rPr>
              <w:t>3</w:t>
            </w:r>
            <w:r>
              <w:rPr>
                <w:rFonts w:ascii="Arial" w:hAnsi="Arial" w:cs="Arial"/>
                <w:sz w:val="18"/>
                <w:lang w:val="en-US"/>
              </w:rPr>
              <w:t xml:space="preserve"> )</w:t>
            </w:r>
          </w:p>
        </w:tc>
        <w:tc>
          <w:tcPr>
            <w:tcW w:w="2040" w:type="dxa"/>
            <w:vAlign w:val="center"/>
          </w:tcPr>
          <w:p w:rsidR="00E215D6" w:rsidRDefault="00E215D6" w:rsidP="00E215D6">
            <w:pPr>
              <w:jc w:val="center"/>
              <w:rPr>
                <w:rFonts w:ascii="Arial" w:hAnsi="Arial" w:cs="Arial"/>
                <w:sz w:val="18"/>
              </w:rPr>
            </w:pPr>
            <w:r>
              <w:rPr>
                <w:rFonts w:ascii="Arial" w:hAnsi="Arial" w:cs="Arial"/>
                <w:sz w:val="18"/>
              </w:rPr>
              <w:t>2 brouettes</w:t>
            </w:r>
          </w:p>
          <w:p w:rsidR="00E215D6" w:rsidRDefault="00E215D6" w:rsidP="00E215D6">
            <w:pPr>
              <w:jc w:val="center"/>
              <w:rPr>
                <w:rFonts w:ascii="Arial" w:hAnsi="Arial" w:cs="Arial"/>
                <w:sz w:val="18"/>
              </w:rPr>
            </w:pPr>
            <w:r>
              <w:rPr>
                <w:rFonts w:ascii="Arial" w:hAnsi="Arial" w:cs="Arial"/>
                <w:sz w:val="18"/>
              </w:rPr>
              <w:t>de sable moyen</w:t>
            </w:r>
          </w:p>
        </w:tc>
        <w:tc>
          <w:tcPr>
            <w:tcW w:w="2095" w:type="dxa"/>
            <w:vAlign w:val="center"/>
          </w:tcPr>
          <w:p w:rsidR="00E215D6" w:rsidRDefault="00E215D6" w:rsidP="00E215D6">
            <w:pPr>
              <w:rPr>
                <w:rFonts w:ascii="Arial" w:hAnsi="Arial" w:cs="Arial"/>
                <w:sz w:val="18"/>
              </w:rPr>
            </w:pPr>
          </w:p>
        </w:tc>
      </w:tr>
      <w:tr w:rsidR="00E215D6" w:rsidTr="00962804">
        <w:trPr>
          <w:trHeight w:val="510"/>
          <w:jc w:val="center"/>
        </w:trPr>
        <w:tc>
          <w:tcPr>
            <w:tcW w:w="3457" w:type="dxa"/>
            <w:vAlign w:val="center"/>
          </w:tcPr>
          <w:p w:rsidR="00E215D6" w:rsidRDefault="00E215D6" w:rsidP="00E215D6">
            <w:pPr>
              <w:ind w:left="227"/>
              <w:rPr>
                <w:rFonts w:ascii="Arial" w:hAnsi="Arial" w:cs="Arial"/>
                <w:sz w:val="18"/>
              </w:rPr>
            </w:pPr>
            <w:r>
              <w:rPr>
                <w:rFonts w:ascii="Arial" w:hAnsi="Arial" w:cs="Arial"/>
                <w:sz w:val="18"/>
              </w:rPr>
              <w:t>3</w:t>
            </w:r>
            <w:r>
              <w:rPr>
                <w:rFonts w:ascii="Arial" w:hAnsi="Arial" w:cs="Arial"/>
                <w:sz w:val="18"/>
                <w:vertAlign w:val="superscript"/>
              </w:rPr>
              <w:t>ère</w:t>
            </w:r>
            <w:r>
              <w:rPr>
                <w:rFonts w:ascii="Arial" w:hAnsi="Arial" w:cs="Arial"/>
                <w:sz w:val="18"/>
              </w:rPr>
              <w:t xml:space="preserve"> couche : FINITION</w:t>
            </w:r>
          </w:p>
        </w:tc>
        <w:tc>
          <w:tcPr>
            <w:tcW w:w="1920" w:type="dxa"/>
            <w:vAlign w:val="center"/>
          </w:tcPr>
          <w:p w:rsidR="00E215D6" w:rsidRDefault="00E215D6" w:rsidP="00E215D6">
            <w:pPr>
              <w:jc w:val="center"/>
              <w:rPr>
                <w:rFonts w:ascii="Arial" w:hAnsi="Arial" w:cs="Arial"/>
                <w:sz w:val="18"/>
                <w:lang w:val="en-US"/>
              </w:rPr>
            </w:pPr>
            <w:r>
              <w:rPr>
                <w:rFonts w:ascii="Arial" w:hAnsi="Arial" w:cs="Arial"/>
                <w:sz w:val="18"/>
                <w:lang w:val="en-US"/>
              </w:rPr>
              <w:t>1 sac (350 kg/m</w:t>
            </w:r>
            <w:r>
              <w:rPr>
                <w:rFonts w:ascii="Arial" w:hAnsi="Arial" w:cs="Arial"/>
                <w:sz w:val="18"/>
                <w:vertAlign w:val="superscript"/>
                <w:lang w:val="en-US"/>
              </w:rPr>
              <w:t>3</w:t>
            </w:r>
            <w:r>
              <w:rPr>
                <w:rFonts w:ascii="Arial" w:hAnsi="Arial" w:cs="Arial"/>
                <w:sz w:val="18"/>
                <w:lang w:val="en-US"/>
              </w:rPr>
              <w:t xml:space="preserve"> )</w:t>
            </w:r>
          </w:p>
        </w:tc>
        <w:tc>
          <w:tcPr>
            <w:tcW w:w="2040" w:type="dxa"/>
            <w:vAlign w:val="center"/>
          </w:tcPr>
          <w:p w:rsidR="00E215D6" w:rsidRDefault="00E215D6" w:rsidP="00E215D6">
            <w:pPr>
              <w:jc w:val="center"/>
              <w:rPr>
                <w:rFonts w:ascii="Arial" w:hAnsi="Arial" w:cs="Arial"/>
                <w:sz w:val="18"/>
              </w:rPr>
            </w:pPr>
            <w:r>
              <w:rPr>
                <w:rFonts w:ascii="Arial" w:hAnsi="Arial" w:cs="Arial"/>
                <w:sz w:val="18"/>
              </w:rPr>
              <w:t>2,5 brouettes</w:t>
            </w:r>
          </w:p>
          <w:p w:rsidR="00E215D6" w:rsidRDefault="00E215D6" w:rsidP="00E215D6">
            <w:pPr>
              <w:jc w:val="center"/>
              <w:rPr>
                <w:rFonts w:ascii="Arial" w:hAnsi="Arial" w:cs="Arial"/>
                <w:sz w:val="18"/>
              </w:rPr>
            </w:pPr>
            <w:r>
              <w:rPr>
                <w:rFonts w:ascii="Arial" w:hAnsi="Arial" w:cs="Arial"/>
                <w:sz w:val="18"/>
              </w:rPr>
              <w:t>de sable fin</w:t>
            </w:r>
          </w:p>
        </w:tc>
        <w:tc>
          <w:tcPr>
            <w:tcW w:w="2095" w:type="dxa"/>
            <w:vAlign w:val="center"/>
          </w:tcPr>
          <w:p w:rsidR="00E215D6" w:rsidRDefault="00E215D6" w:rsidP="00E215D6">
            <w:pPr>
              <w:rPr>
                <w:rFonts w:ascii="Arial" w:hAnsi="Arial" w:cs="Arial"/>
                <w:sz w:val="18"/>
              </w:rPr>
            </w:pPr>
          </w:p>
        </w:tc>
      </w:tr>
      <w:tr w:rsidR="00E215D6" w:rsidTr="00962804">
        <w:trPr>
          <w:trHeight w:val="510"/>
          <w:jc w:val="center"/>
        </w:trPr>
        <w:tc>
          <w:tcPr>
            <w:tcW w:w="3457" w:type="dxa"/>
            <w:vAlign w:val="center"/>
          </w:tcPr>
          <w:p w:rsidR="00E215D6" w:rsidRDefault="00E215D6" w:rsidP="00E215D6">
            <w:pPr>
              <w:ind w:left="227"/>
              <w:rPr>
                <w:rFonts w:ascii="Arial" w:hAnsi="Arial" w:cs="Arial"/>
                <w:sz w:val="18"/>
              </w:rPr>
            </w:pPr>
            <w:r>
              <w:rPr>
                <w:rFonts w:ascii="Arial" w:hAnsi="Arial" w:cs="Arial"/>
                <w:sz w:val="18"/>
              </w:rPr>
              <w:t>Chape Sol</w:t>
            </w:r>
          </w:p>
        </w:tc>
        <w:tc>
          <w:tcPr>
            <w:tcW w:w="1920" w:type="dxa"/>
            <w:vAlign w:val="center"/>
          </w:tcPr>
          <w:p w:rsidR="00E215D6" w:rsidRDefault="00E215D6" w:rsidP="00E215D6">
            <w:pPr>
              <w:jc w:val="center"/>
              <w:rPr>
                <w:rFonts w:ascii="Arial" w:hAnsi="Arial" w:cs="Arial"/>
                <w:sz w:val="18"/>
                <w:lang w:val="en-US"/>
              </w:rPr>
            </w:pPr>
            <w:r>
              <w:rPr>
                <w:rFonts w:ascii="Arial" w:hAnsi="Arial" w:cs="Arial"/>
                <w:sz w:val="18"/>
                <w:lang w:val="en-US"/>
              </w:rPr>
              <w:t>1 sac (600 kg/m</w:t>
            </w:r>
            <w:r>
              <w:rPr>
                <w:rFonts w:ascii="Arial" w:hAnsi="Arial" w:cs="Arial"/>
                <w:sz w:val="18"/>
                <w:vertAlign w:val="superscript"/>
                <w:lang w:val="en-US"/>
              </w:rPr>
              <w:t>3</w:t>
            </w:r>
            <w:r>
              <w:rPr>
                <w:rFonts w:ascii="Arial" w:hAnsi="Arial" w:cs="Arial"/>
                <w:sz w:val="18"/>
                <w:lang w:val="en-US"/>
              </w:rPr>
              <w:t>)</w:t>
            </w:r>
          </w:p>
        </w:tc>
        <w:tc>
          <w:tcPr>
            <w:tcW w:w="2040" w:type="dxa"/>
            <w:vAlign w:val="center"/>
          </w:tcPr>
          <w:p w:rsidR="00E215D6" w:rsidRDefault="00E215D6" w:rsidP="00E215D6">
            <w:pPr>
              <w:pStyle w:val="Salutations"/>
              <w:widowControl/>
              <w:jc w:val="center"/>
              <w:rPr>
                <w:rFonts w:ascii="Arial" w:hAnsi="Arial" w:cs="Arial"/>
                <w:sz w:val="18"/>
                <w:szCs w:val="24"/>
              </w:rPr>
            </w:pPr>
            <w:r>
              <w:rPr>
                <w:rFonts w:ascii="Arial" w:hAnsi="Arial" w:cs="Arial"/>
                <w:sz w:val="18"/>
                <w:szCs w:val="24"/>
              </w:rPr>
              <w:t>1,5 brouettes</w:t>
            </w:r>
          </w:p>
          <w:p w:rsidR="00E215D6" w:rsidRDefault="00E215D6" w:rsidP="00E215D6">
            <w:pPr>
              <w:pStyle w:val="Salutations"/>
              <w:widowControl/>
              <w:jc w:val="center"/>
              <w:rPr>
                <w:rFonts w:ascii="Arial" w:hAnsi="Arial" w:cs="Arial"/>
                <w:sz w:val="18"/>
                <w:szCs w:val="24"/>
              </w:rPr>
            </w:pPr>
            <w:r>
              <w:rPr>
                <w:rFonts w:ascii="Arial" w:hAnsi="Arial" w:cs="Arial"/>
                <w:sz w:val="18"/>
                <w:szCs w:val="24"/>
              </w:rPr>
              <w:t>de sable moyen</w:t>
            </w:r>
          </w:p>
        </w:tc>
        <w:tc>
          <w:tcPr>
            <w:tcW w:w="2095" w:type="dxa"/>
            <w:tcBorders>
              <w:bottom w:val="single" w:sz="4" w:space="0" w:color="auto"/>
            </w:tcBorders>
            <w:vAlign w:val="center"/>
          </w:tcPr>
          <w:p w:rsidR="00E215D6" w:rsidRDefault="00E215D6" w:rsidP="00E215D6">
            <w:pPr>
              <w:rPr>
                <w:rFonts w:ascii="Arial" w:hAnsi="Arial" w:cs="Arial"/>
                <w:sz w:val="18"/>
              </w:rPr>
            </w:pPr>
          </w:p>
        </w:tc>
      </w:tr>
      <w:tr w:rsidR="00E215D6" w:rsidTr="00962804">
        <w:trPr>
          <w:trHeight w:hRule="exact" w:val="1134"/>
          <w:jc w:val="center"/>
        </w:trPr>
        <w:tc>
          <w:tcPr>
            <w:tcW w:w="3457" w:type="dxa"/>
            <w:vAlign w:val="center"/>
          </w:tcPr>
          <w:p w:rsidR="00E215D6" w:rsidRDefault="00E215D6" w:rsidP="00E215D6">
            <w:pPr>
              <w:ind w:left="227"/>
              <w:rPr>
                <w:rFonts w:ascii="Arial" w:hAnsi="Arial" w:cs="Arial"/>
                <w:sz w:val="18"/>
              </w:rPr>
            </w:pPr>
            <w:r>
              <w:rPr>
                <w:rFonts w:ascii="Arial" w:hAnsi="Arial" w:cs="Arial"/>
                <w:sz w:val="18"/>
              </w:rPr>
              <w:t>Agglos ordinaires tapés à la main</w:t>
            </w:r>
          </w:p>
        </w:tc>
        <w:tc>
          <w:tcPr>
            <w:tcW w:w="1920" w:type="dxa"/>
            <w:vAlign w:val="center"/>
          </w:tcPr>
          <w:p w:rsidR="00E215D6" w:rsidRDefault="00E215D6" w:rsidP="00E215D6">
            <w:pPr>
              <w:jc w:val="center"/>
              <w:rPr>
                <w:rFonts w:ascii="Arial" w:hAnsi="Arial" w:cs="Arial"/>
                <w:sz w:val="18"/>
              </w:rPr>
            </w:pPr>
            <w:r>
              <w:rPr>
                <w:rFonts w:ascii="Arial" w:hAnsi="Arial" w:cs="Arial"/>
                <w:sz w:val="18"/>
              </w:rPr>
              <w:t>1 sac</w:t>
            </w:r>
          </w:p>
        </w:tc>
        <w:tc>
          <w:tcPr>
            <w:tcW w:w="2040" w:type="dxa"/>
            <w:tcBorders>
              <w:right w:val="dashed" w:sz="4" w:space="0" w:color="auto"/>
            </w:tcBorders>
            <w:vAlign w:val="center"/>
          </w:tcPr>
          <w:p w:rsidR="00E215D6" w:rsidRDefault="00E215D6" w:rsidP="00E215D6">
            <w:pPr>
              <w:jc w:val="center"/>
              <w:rPr>
                <w:rFonts w:ascii="Arial" w:hAnsi="Arial" w:cs="Arial"/>
                <w:sz w:val="18"/>
              </w:rPr>
            </w:pPr>
            <w:r>
              <w:rPr>
                <w:rFonts w:ascii="Arial" w:hAnsi="Arial" w:cs="Arial"/>
                <w:sz w:val="18"/>
              </w:rPr>
              <w:t>3 brouettes</w:t>
            </w:r>
          </w:p>
          <w:p w:rsidR="00E215D6" w:rsidRDefault="00E215D6" w:rsidP="00E215D6">
            <w:pPr>
              <w:jc w:val="center"/>
              <w:rPr>
                <w:rFonts w:ascii="Arial" w:hAnsi="Arial" w:cs="Arial"/>
                <w:sz w:val="18"/>
              </w:rPr>
            </w:pPr>
            <w:r>
              <w:rPr>
                <w:rFonts w:ascii="Arial" w:hAnsi="Arial" w:cs="Arial"/>
                <w:sz w:val="18"/>
              </w:rPr>
              <w:t>de gros sable</w:t>
            </w:r>
          </w:p>
        </w:tc>
        <w:tc>
          <w:tcPr>
            <w:tcW w:w="2095" w:type="dxa"/>
            <w:tcBorders>
              <w:left w:val="dashed" w:sz="4" w:space="0" w:color="auto"/>
            </w:tcBorders>
            <w:vAlign w:val="center"/>
          </w:tcPr>
          <w:p w:rsidR="00E215D6" w:rsidRDefault="00E215D6" w:rsidP="00E215D6">
            <w:pPr>
              <w:rPr>
                <w:rFonts w:ascii="Arial" w:hAnsi="Arial" w:cs="Arial"/>
                <w:b/>
                <w:bCs/>
                <w:sz w:val="18"/>
              </w:rPr>
            </w:pPr>
            <w:r>
              <w:rPr>
                <w:rFonts w:ascii="Arial" w:hAnsi="Arial" w:cs="Arial"/>
                <w:b/>
                <w:bCs/>
                <w:sz w:val="18"/>
              </w:rPr>
              <w:t>Rendement :</w:t>
            </w:r>
          </w:p>
          <w:p w:rsidR="00E215D6" w:rsidRDefault="00E215D6" w:rsidP="00E215D6">
            <w:pPr>
              <w:rPr>
                <w:rFonts w:ascii="Arial" w:hAnsi="Arial" w:cs="Arial"/>
                <w:sz w:val="18"/>
              </w:rPr>
            </w:pPr>
            <w:r>
              <w:rPr>
                <w:rFonts w:ascii="Arial" w:hAnsi="Arial" w:cs="Arial"/>
                <w:sz w:val="18"/>
              </w:rPr>
              <w:t>22 parpaings de 20</w:t>
            </w:r>
          </w:p>
          <w:p w:rsidR="00E215D6" w:rsidRDefault="00E215D6" w:rsidP="00E215D6">
            <w:pPr>
              <w:rPr>
                <w:rFonts w:ascii="Arial" w:hAnsi="Arial" w:cs="Arial"/>
                <w:sz w:val="18"/>
              </w:rPr>
            </w:pPr>
            <w:r>
              <w:rPr>
                <w:rFonts w:ascii="Arial" w:hAnsi="Arial" w:cs="Arial"/>
                <w:sz w:val="18"/>
              </w:rPr>
              <w:t>30 parpaings de 15</w:t>
            </w:r>
          </w:p>
          <w:p w:rsidR="00E215D6" w:rsidRDefault="00E215D6" w:rsidP="00E215D6">
            <w:pPr>
              <w:rPr>
                <w:rFonts w:ascii="Arial" w:hAnsi="Arial" w:cs="Arial"/>
                <w:sz w:val="18"/>
              </w:rPr>
            </w:pPr>
            <w:r>
              <w:rPr>
                <w:rFonts w:ascii="Arial" w:hAnsi="Arial" w:cs="Arial"/>
                <w:sz w:val="18"/>
              </w:rPr>
              <w:t>37 parpaings de 10</w:t>
            </w:r>
          </w:p>
        </w:tc>
      </w:tr>
    </w:tbl>
    <w:p w:rsidR="00E215D6" w:rsidRDefault="00E215D6" w:rsidP="00E215D6">
      <w:pPr>
        <w:ind w:left="708"/>
        <w:rPr>
          <w:rFonts w:ascii="Arial" w:hAnsi="Arial" w:cs="Arial"/>
          <w:b/>
          <w:bCs/>
          <w:sz w:val="20"/>
        </w:rPr>
      </w:pPr>
    </w:p>
    <w:p w:rsidR="00E215D6" w:rsidRDefault="00E215D6" w:rsidP="00E215D6">
      <w:pPr>
        <w:ind w:left="708"/>
        <w:rPr>
          <w:rFonts w:ascii="Arial" w:hAnsi="Arial" w:cs="Arial"/>
          <w:b/>
          <w:bCs/>
          <w:sz w:val="20"/>
        </w:rPr>
      </w:pPr>
    </w:p>
    <w:p w:rsidR="00E215D6" w:rsidRDefault="00E215D6" w:rsidP="00E215D6">
      <w:pPr>
        <w:rPr>
          <w:rFonts w:ascii="Arial" w:hAnsi="Arial" w:cs="Arial"/>
          <w:sz w:val="18"/>
        </w:rPr>
      </w:pPr>
    </w:p>
    <w:p w:rsidR="00E215D6" w:rsidRDefault="00E215D6" w:rsidP="00E215D6">
      <w:pPr>
        <w:ind w:left="708" w:hanging="708"/>
        <w:rPr>
          <w:rFonts w:ascii="Arial" w:hAnsi="Arial" w:cs="Arial"/>
          <w:sz w:val="18"/>
        </w:rPr>
      </w:pPr>
      <w:r>
        <w:rPr>
          <w:rFonts w:ascii="Arial" w:hAnsi="Arial" w:cs="Arial"/>
          <w:b/>
          <w:bCs/>
          <w:sz w:val="18"/>
        </w:rPr>
        <w:t xml:space="preserve">N.B. : </w:t>
      </w:r>
      <w:r>
        <w:rPr>
          <w:rFonts w:ascii="Arial" w:hAnsi="Arial" w:cs="Arial"/>
          <w:b/>
          <w:bCs/>
          <w:sz w:val="18"/>
        </w:rPr>
        <w:tab/>
      </w:r>
      <w:r>
        <w:rPr>
          <w:rFonts w:ascii="Arial" w:hAnsi="Arial" w:cs="Arial"/>
          <w:sz w:val="18"/>
        </w:rPr>
        <w:t xml:space="preserve">une Brouette contient environ 60 litres </w:t>
      </w:r>
    </w:p>
    <w:p w:rsidR="00E215D6" w:rsidRDefault="00E215D6" w:rsidP="00E215D6">
      <w:pPr>
        <w:ind w:left="708"/>
        <w:rPr>
          <w:rFonts w:ascii="Arial" w:hAnsi="Arial" w:cs="Arial"/>
          <w:sz w:val="18"/>
        </w:rPr>
      </w:pPr>
      <w:proofErr w:type="gramStart"/>
      <w:r>
        <w:rPr>
          <w:rFonts w:ascii="Arial" w:hAnsi="Arial" w:cs="Arial"/>
          <w:sz w:val="18"/>
        </w:rPr>
        <w:t>un</w:t>
      </w:r>
      <w:proofErr w:type="gramEnd"/>
      <w:r>
        <w:rPr>
          <w:rFonts w:ascii="Arial" w:hAnsi="Arial" w:cs="Arial"/>
          <w:sz w:val="18"/>
        </w:rPr>
        <w:t xml:space="preserve"> sac de ciment pèse </w:t>
      </w:r>
      <w:smartTag w:uri="urn:schemas-microsoft-com:office:smarttags" w:element="metricconverter">
        <w:smartTagPr>
          <w:attr w:name="ProductID" w:val="50 kg"/>
        </w:smartTagPr>
        <w:r>
          <w:rPr>
            <w:rFonts w:ascii="Arial" w:hAnsi="Arial" w:cs="Arial"/>
            <w:sz w:val="18"/>
          </w:rPr>
          <w:t>50 kg</w:t>
        </w:r>
      </w:smartTag>
      <w:r>
        <w:rPr>
          <w:rFonts w:ascii="Arial" w:hAnsi="Arial" w:cs="Arial"/>
          <w:sz w:val="18"/>
        </w:rPr>
        <w:t>.</w:t>
      </w:r>
    </w:p>
    <w:p w:rsidR="00E215D6" w:rsidRDefault="00E215D6" w:rsidP="00E215D6">
      <w:pPr>
        <w:ind w:left="708"/>
        <w:rPr>
          <w:rFonts w:ascii="Arial" w:hAnsi="Arial" w:cs="Arial"/>
          <w:sz w:val="20"/>
        </w:rPr>
      </w:pPr>
      <w:r>
        <w:rPr>
          <w:rFonts w:ascii="Arial" w:hAnsi="Arial" w:cs="Arial"/>
          <w:sz w:val="18"/>
        </w:rPr>
        <w:t xml:space="preserve">Un Camion benne ordinaire contient </w:t>
      </w:r>
      <w:smartTag w:uri="urn:schemas-microsoft-com:office:smarttags" w:element="metricconverter">
        <w:smartTagPr>
          <w:attr w:name="ProductID" w:val="6 m3"/>
        </w:smartTagPr>
        <w:r>
          <w:rPr>
            <w:rFonts w:ascii="Arial" w:hAnsi="Arial" w:cs="Arial"/>
            <w:sz w:val="18"/>
          </w:rPr>
          <w:t>6 m</w:t>
        </w:r>
        <w:r>
          <w:rPr>
            <w:rFonts w:ascii="Arial" w:hAnsi="Arial" w:cs="Arial"/>
            <w:sz w:val="18"/>
            <w:vertAlign w:val="superscript"/>
          </w:rPr>
          <w:t>3</w:t>
        </w:r>
      </w:smartTag>
      <w:r>
        <w:rPr>
          <w:rFonts w:ascii="Arial" w:hAnsi="Arial" w:cs="Arial"/>
          <w:sz w:val="18"/>
        </w:rPr>
        <w:t>, soit l’équivalent de 90 brouettes.</w:t>
      </w:r>
    </w:p>
    <w:p w:rsidR="00E215D6" w:rsidRDefault="00E215D6" w:rsidP="00E215D6">
      <w:pPr>
        <w:ind w:left="708"/>
        <w:rPr>
          <w:rFonts w:ascii="Arial" w:hAnsi="Arial" w:cs="Arial"/>
          <w:sz w:val="18"/>
        </w:rPr>
      </w:pPr>
    </w:p>
    <w:p w:rsidR="00E215D6" w:rsidRDefault="00E215D6" w:rsidP="00E215D6">
      <w:pPr>
        <w:jc w:val="both"/>
        <w:rPr>
          <w:rFonts w:ascii="Arial" w:hAnsi="Arial" w:cs="Arial"/>
        </w:rPr>
      </w:pPr>
    </w:p>
    <w:p w:rsidR="00E215D6" w:rsidRDefault="00E215D6" w:rsidP="00E215D6">
      <w:pPr>
        <w:jc w:val="both"/>
        <w:rPr>
          <w:rFonts w:ascii="Arial" w:hAnsi="Arial" w:cs="Arial"/>
        </w:rPr>
      </w:pPr>
    </w:p>
    <w:p w:rsidR="00E215D6" w:rsidRDefault="00E215D6" w:rsidP="00E215D6">
      <w:pPr>
        <w:jc w:val="both"/>
        <w:rPr>
          <w:rFonts w:ascii="Arial" w:hAnsi="Arial" w:cs="Arial"/>
        </w:rPr>
      </w:pPr>
    </w:p>
    <w:p w:rsidR="00E215D6" w:rsidRDefault="00E215D6" w:rsidP="00E215D6">
      <w:pPr>
        <w:jc w:val="both"/>
        <w:rPr>
          <w:rFonts w:ascii="Arial" w:hAnsi="Arial" w:cs="Arial"/>
        </w:rPr>
      </w:pPr>
    </w:p>
    <w:p w:rsidR="00E215D6" w:rsidRDefault="00E215D6" w:rsidP="00E215D6">
      <w:pPr>
        <w:jc w:val="both"/>
        <w:rPr>
          <w:rFonts w:ascii="Arial" w:hAnsi="Arial" w:cs="Arial"/>
        </w:rPr>
      </w:pPr>
    </w:p>
    <w:p w:rsidR="00E215D6" w:rsidRDefault="00E215D6" w:rsidP="00E215D6">
      <w:pPr>
        <w:jc w:val="both"/>
        <w:rPr>
          <w:rFonts w:ascii="Arial" w:hAnsi="Arial" w:cs="Arial"/>
        </w:rPr>
      </w:pPr>
    </w:p>
    <w:p w:rsidR="00E215D6" w:rsidRDefault="00E215D6" w:rsidP="00E215D6">
      <w:pPr>
        <w:jc w:val="both"/>
        <w:rPr>
          <w:rFonts w:ascii="Arial" w:hAnsi="Arial" w:cs="Arial"/>
        </w:rPr>
      </w:pPr>
    </w:p>
    <w:p w:rsidR="00E215D6" w:rsidRDefault="00E215D6" w:rsidP="00E215D6">
      <w:pPr>
        <w:jc w:val="both"/>
        <w:rPr>
          <w:rFonts w:ascii="Arial" w:hAnsi="Arial" w:cs="Arial"/>
        </w:rPr>
      </w:pPr>
    </w:p>
    <w:p w:rsidR="00E215D6" w:rsidRDefault="00E215D6" w:rsidP="00E215D6">
      <w:pPr>
        <w:jc w:val="both"/>
        <w:rPr>
          <w:rFonts w:ascii="Arial" w:hAnsi="Arial" w:cs="Arial"/>
        </w:rPr>
      </w:pPr>
    </w:p>
    <w:p w:rsidR="00E215D6" w:rsidRDefault="00E215D6" w:rsidP="00E215D6">
      <w:pPr>
        <w:jc w:val="both"/>
        <w:rPr>
          <w:rFonts w:ascii="Arial" w:hAnsi="Arial" w:cs="Arial"/>
        </w:rPr>
      </w:pPr>
    </w:p>
    <w:p w:rsidR="00E215D6" w:rsidRDefault="00E215D6" w:rsidP="00E215D6">
      <w:pPr>
        <w:jc w:val="both"/>
        <w:rPr>
          <w:rFonts w:ascii="Arial" w:hAnsi="Arial" w:cs="Arial"/>
        </w:rPr>
      </w:pPr>
    </w:p>
    <w:p w:rsidR="00E215D6" w:rsidRDefault="00E215D6" w:rsidP="00E215D6">
      <w:pPr>
        <w:jc w:val="both"/>
        <w:rPr>
          <w:rFonts w:ascii="Arial" w:hAnsi="Arial" w:cs="Arial"/>
        </w:rPr>
      </w:pPr>
    </w:p>
    <w:p w:rsidR="00E215D6" w:rsidRDefault="00E215D6" w:rsidP="00E215D6">
      <w:pPr>
        <w:jc w:val="both"/>
        <w:rPr>
          <w:rFonts w:ascii="Arial" w:hAnsi="Arial" w:cs="Arial"/>
        </w:rPr>
      </w:pPr>
    </w:p>
    <w:p w:rsidR="00E215D6" w:rsidRDefault="00E215D6" w:rsidP="00E215D6">
      <w:pPr>
        <w:jc w:val="both"/>
        <w:rPr>
          <w:rFonts w:ascii="Arial" w:hAnsi="Arial" w:cs="Arial"/>
        </w:rPr>
      </w:pPr>
    </w:p>
    <w:p w:rsidR="00E215D6" w:rsidRDefault="00E215D6" w:rsidP="00E215D6">
      <w:pPr>
        <w:jc w:val="both"/>
        <w:rPr>
          <w:rFonts w:ascii="Arial" w:hAnsi="Arial" w:cs="Arial"/>
        </w:rPr>
      </w:pPr>
    </w:p>
    <w:p w:rsidR="00E215D6" w:rsidRDefault="00E215D6" w:rsidP="00E215D6">
      <w:pPr>
        <w:jc w:val="both"/>
        <w:rPr>
          <w:rFonts w:ascii="Arial" w:hAnsi="Arial" w:cs="Arial"/>
        </w:rPr>
      </w:pPr>
    </w:p>
    <w:p w:rsidR="00E215D6" w:rsidRDefault="00E215D6" w:rsidP="00E215D6">
      <w:pPr>
        <w:jc w:val="both"/>
        <w:rPr>
          <w:rFonts w:ascii="Arial" w:hAnsi="Arial" w:cs="Arial"/>
        </w:rPr>
      </w:pPr>
    </w:p>
    <w:p w:rsidR="00E215D6" w:rsidRDefault="00E215D6" w:rsidP="00E215D6">
      <w:pPr>
        <w:jc w:val="both"/>
        <w:rPr>
          <w:rFonts w:ascii="Arial" w:hAnsi="Arial" w:cs="Arial"/>
        </w:rPr>
      </w:pPr>
    </w:p>
    <w:p w:rsidR="00E215D6" w:rsidRDefault="00E215D6" w:rsidP="00E215D6">
      <w:pPr>
        <w:jc w:val="both"/>
        <w:rPr>
          <w:rFonts w:ascii="Arial" w:hAnsi="Arial" w:cs="Arial"/>
        </w:rPr>
      </w:pPr>
    </w:p>
    <w:p w:rsidR="00E215D6" w:rsidRDefault="00E215D6" w:rsidP="00E215D6">
      <w:pPr>
        <w:jc w:val="both"/>
        <w:rPr>
          <w:rFonts w:ascii="Arial" w:hAnsi="Arial" w:cs="Arial"/>
        </w:rPr>
      </w:pPr>
    </w:p>
    <w:p w:rsidR="00E215D6" w:rsidRDefault="00E215D6" w:rsidP="00E215D6">
      <w:pPr>
        <w:jc w:val="both"/>
        <w:rPr>
          <w:rFonts w:ascii="Arial" w:hAnsi="Arial" w:cs="Arial"/>
        </w:rPr>
      </w:pPr>
    </w:p>
    <w:p w:rsidR="00E215D6" w:rsidRDefault="00E215D6" w:rsidP="00E215D6">
      <w:pPr>
        <w:jc w:val="both"/>
        <w:rPr>
          <w:rFonts w:ascii="Arial" w:hAnsi="Arial" w:cs="Arial"/>
        </w:rPr>
      </w:pPr>
    </w:p>
    <w:p w:rsidR="00E215D6" w:rsidRDefault="00E215D6" w:rsidP="00E215D6">
      <w:pPr>
        <w:jc w:val="both"/>
        <w:rPr>
          <w:rFonts w:ascii="Arial" w:hAnsi="Arial" w:cs="Arial"/>
        </w:rPr>
      </w:pPr>
    </w:p>
    <w:p w:rsidR="00E215D6" w:rsidRDefault="00E215D6" w:rsidP="00E215D6">
      <w:pPr>
        <w:jc w:val="both"/>
        <w:rPr>
          <w:rFonts w:ascii="Arial" w:hAnsi="Arial" w:cs="Arial"/>
        </w:rPr>
      </w:pPr>
    </w:p>
    <w:p w:rsidR="00E215D6" w:rsidRDefault="00E215D6" w:rsidP="00E215D6">
      <w:pPr>
        <w:jc w:val="both"/>
        <w:rPr>
          <w:rFonts w:ascii="Arial" w:hAnsi="Arial" w:cs="Arial"/>
        </w:rPr>
      </w:pPr>
    </w:p>
    <w:p w:rsidR="00E215D6" w:rsidRDefault="00E215D6" w:rsidP="00E215D6">
      <w:pPr>
        <w:jc w:val="both"/>
        <w:rPr>
          <w:rFonts w:ascii="Arial" w:hAnsi="Arial" w:cs="Arial"/>
        </w:rPr>
      </w:pPr>
    </w:p>
    <w:p w:rsidR="00E215D6" w:rsidRDefault="00E215D6" w:rsidP="00E215D6">
      <w:pPr>
        <w:jc w:val="both"/>
        <w:rPr>
          <w:rFonts w:ascii="Arial" w:hAnsi="Arial" w:cs="Arial"/>
        </w:rPr>
      </w:pPr>
    </w:p>
    <w:p w:rsidR="00E215D6" w:rsidRDefault="00E215D6" w:rsidP="00E215D6">
      <w:pPr>
        <w:jc w:val="center"/>
        <w:rPr>
          <w:rFonts w:ascii="Arial" w:hAnsi="Arial" w:cs="Arial"/>
          <w:b/>
          <w:bCs/>
          <w:sz w:val="36"/>
        </w:rPr>
      </w:pPr>
      <w:r>
        <w:rPr>
          <w:rFonts w:ascii="Arial" w:hAnsi="Arial" w:cs="Arial"/>
          <w:b/>
          <w:bCs/>
          <w:sz w:val="36"/>
        </w:rPr>
        <w:t xml:space="preserve">PIECE N° </w:t>
      </w:r>
      <w:proofErr w:type="gramStart"/>
      <w:r>
        <w:rPr>
          <w:rFonts w:ascii="Arial" w:hAnsi="Arial" w:cs="Arial"/>
          <w:b/>
          <w:bCs/>
          <w:sz w:val="36"/>
        </w:rPr>
        <w:t>6:</w:t>
      </w:r>
      <w:proofErr w:type="gramEnd"/>
    </w:p>
    <w:p w:rsidR="00E215D6" w:rsidRDefault="00E215D6" w:rsidP="00E215D6">
      <w:pPr>
        <w:jc w:val="center"/>
        <w:rPr>
          <w:rFonts w:ascii="Arial" w:hAnsi="Arial" w:cs="Arial"/>
          <w:b/>
          <w:bCs/>
          <w:sz w:val="36"/>
        </w:rPr>
      </w:pPr>
    </w:p>
    <w:tbl>
      <w:tblPr>
        <w:tblW w:w="0" w:type="auto"/>
        <w:tblInd w:w="6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0C0C0"/>
        <w:tblCellMar>
          <w:left w:w="70" w:type="dxa"/>
          <w:right w:w="70" w:type="dxa"/>
        </w:tblCellMar>
        <w:tblLook w:val="0000" w:firstRow="0" w:lastRow="0" w:firstColumn="0" w:lastColumn="0" w:noHBand="0" w:noVBand="0"/>
      </w:tblPr>
      <w:tblGrid>
        <w:gridCol w:w="7920"/>
      </w:tblGrid>
      <w:tr w:rsidR="00E215D6" w:rsidTr="00E215D6">
        <w:trPr>
          <w:trHeight w:val="2078"/>
        </w:trPr>
        <w:tc>
          <w:tcPr>
            <w:tcW w:w="7920" w:type="dxa"/>
            <w:shd w:val="clear" w:color="auto" w:fill="C0C0C0"/>
            <w:vAlign w:val="center"/>
          </w:tcPr>
          <w:p w:rsidR="00E215D6" w:rsidRDefault="00E215D6" w:rsidP="00E215D6">
            <w:pPr>
              <w:jc w:val="center"/>
              <w:rPr>
                <w:rFonts w:ascii="Arial" w:hAnsi="Arial" w:cs="Arial"/>
                <w:b/>
                <w:bCs/>
                <w:sz w:val="36"/>
              </w:rPr>
            </w:pPr>
            <w:r>
              <w:rPr>
                <w:rFonts w:ascii="Arial" w:hAnsi="Arial" w:cs="Arial"/>
                <w:b/>
                <w:bCs/>
                <w:sz w:val="36"/>
              </w:rPr>
              <w:t>BORDEREAU DES PRIX</w:t>
            </w:r>
          </w:p>
        </w:tc>
      </w:tr>
    </w:tbl>
    <w:p w:rsidR="00E215D6" w:rsidRDefault="00E215D6" w:rsidP="00E215D6">
      <w:pPr>
        <w:jc w:val="both"/>
        <w:rPr>
          <w:rFonts w:ascii="Arial" w:hAnsi="Arial" w:cs="Arial"/>
        </w:rPr>
      </w:pPr>
    </w:p>
    <w:p w:rsidR="00E215D6" w:rsidRDefault="00E215D6" w:rsidP="00E215D6">
      <w:pPr>
        <w:jc w:val="center"/>
        <w:rPr>
          <w:rFonts w:ascii="Arial" w:hAnsi="Arial" w:cs="Arial"/>
          <w:b/>
          <w:bCs/>
        </w:rPr>
      </w:pPr>
    </w:p>
    <w:p w:rsidR="00E215D6" w:rsidRDefault="00E215D6" w:rsidP="00E215D6">
      <w:pPr>
        <w:jc w:val="center"/>
        <w:rPr>
          <w:rFonts w:ascii="Arial" w:hAnsi="Arial" w:cs="Arial"/>
          <w:b/>
          <w:bCs/>
        </w:rPr>
      </w:pPr>
    </w:p>
    <w:p w:rsidR="00E215D6" w:rsidRDefault="00E215D6" w:rsidP="00E215D6">
      <w:pPr>
        <w:jc w:val="center"/>
        <w:rPr>
          <w:rFonts w:ascii="Arial" w:hAnsi="Arial" w:cs="Arial"/>
          <w:b/>
          <w:bCs/>
        </w:rPr>
      </w:pPr>
    </w:p>
    <w:p w:rsidR="00E215D6" w:rsidRDefault="00E215D6" w:rsidP="00E215D6">
      <w:pPr>
        <w:jc w:val="center"/>
        <w:rPr>
          <w:rFonts w:ascii="Arial" w:hAnsi="Arial" w:cs="Arial"/>
          <w:b/>
          <w:bCs/>
        </w:rPr>
      </w:pPr>
    </w:p>
    <w:p w:rsidR="00E215D6" w:rsidRDefault="00E215D6" w:rsidP="00E215D6">
      <w:pPr>
        <w:jc w:val="center"/>
        <w:rPr>
          <w:rFonts w:ascii="Arial" w:hAnsi="Arial" w:cs="Arial"/>
          <w:b/>
          <w:bCs/>
        </w:rPr>
      </w:pPr>
    </w:p>
    <w:p w:rsidR="00E215D6" w:rsidRDefault="00E215D6" w:rsidP="00E215D6">
      <w:pPr>
        <w:jc w:val="center"/>
        <w:rPr>
          <w:rFonts w:ascii="Arial" w:hAnsi="Arial" w:cs="Arial"/>
          <w:b/>
          <w:bCs/>
        </w:rPr>
      </w:pPr>
    </w:p>
    <w:p w:rsidR="00E215D6" w:rsidRDefault="00E215D6" w:rsidP="00E215D6">
      <w:pPr>
        <w:jc w:val="both"/>
        <w:rPr>
          <w:rFonts w:ascii="Arial" w:hAnsi="Arial" w:cs="Arial"/>
        </w:rPr>
      </w:pPr>
    </w:p>
    <w:p w:rsidR="00E215D6" w:rsidRDefault="00E215D6" w:rsidP="00E215D6">
      <w:pPr>
        <w:jc w:val="center"/>
        <w:rPr>
          <w:rFonts w:ascii="Arial" w:hAnsi="Arial" w:cs="Arial"/>
        </w:rPr>
      </w:pPr>
    </w:p>
    <w:p w:rsidR="00E215D6" w:rsidRDefault="00E215D6" w:rsidP="00E215D6">
      <w:pPr>
        <w:jc w:val="center"/>
        <w:rPr>
          <w:rFonts w:ascii="Arial" w:hAnsi="Arial" w:cs="Arial"/>
        </w:rPr>
      </w:pPr>
    </w:p>
    <w:p w:rsidR="00E215D6" w:rsidRDefault="00E215D6" w:rsidP="00E215D6">
      <w:pPr>
        <w:jc w:val="center"/>
        <w:rPr>
          <w:rFonts w:ascii="Arial" w:hAnsi="Arial" w:cs="Arial"/>
        </w:rPr>
      </w:pPr>
    </w:p>
    <w:p w:rsidR="00E215D6" w:rsidRDefault="00E215D6" w:rsidP="00E215D6">
      <w:pPr>
        <w:jc w:val="center"/>
        <w:rPr>
          <w:rFonts w:ascii="Arial" w:hAnsi="Arial" w:cs="Arial"/>
        </w:rPr>
      </w:pPr>
    </w:p>
    <w:p w:rsidR="00E215D6" w:rsidRDefault="00E215D6" w:rsidP="00E215D6">
      <w:pPr>
        <w:jc w:val="center"/>
        <w:rPr>
          <w:rFonts w:ascii="Arial" w:hAnsi="Arial" w:cs="Arial"/>
        </w:rPr>
      </w:pPr>
    </w:p>
    <w:p w:rsidR="00E215D6" w:rsidRDefault="00E215D6" w:rsidP="00E215D6">
      <w:pPr>
        <w:jc w:val="center"/>
        <w:rPr>
          <w:rFonts w:ascii="Arial" w:hAnsi="Arial" w:cs="Arial"/>
        </w:rPr>
      </w:pPr>
    </w:p>
    <w:p w:rsidR="00E215D6" w:rsidRDefault="00E215D6" w:rsidP="00E215D6">
      <w:pPr>
        <w:jc w:val="center"/>
        <w:rPr>
          <w:rFonts w:ascii="Arial" w:hAnsi="Arial" w:cs="Arial"/>
        </w:rPr>
      </w:pPr>
    </w:p>
    <w:p w:rsidR="00E215D6" w:rsidRDefault="00E215D6" w:rsidP="00E215D6">
      <w:pPr>
        <w:jc w:val="center"/>
        <w:rPr>
          <w:rFonts w:ascii="Arial" w:hAnsi="Arial" w:cs="Arial"/>
        </w:rPr>
      </w:pPr>
    </w:p>
    <w:p w:rsidR="00E215D6" w:rsidRDefault="00E215D6" w:rsidP="00E215D6">
      <w:pPr>
        <w:jc w:val="center"/>
        <w:rPr>
          <w:rFonts w:ascii="Arial" w:hAnsi="Arial" w:cs="Arial"/>
        </w:rPr>
      </w:pPr>
    </w:p>
    <w:p w:rsidR="00E215D6" w:rsidRDefault="00E215D6" w:rsidP="00E215D6">
      <w:pPr>
        <w:jc w:val="center"/>
        <w:rPr>
          <w:rFonts w:ascii="Arial" w:hAnsi="Arial" w:cs="Arial"/>
        </w:rPr>
      </w:pPr>
    </w:p>
    <w:p w:rsidR="00E215D6" w:rsidRDefault="00E215D6" w:rsidP="00E215D6">
      <w:pPr>
        <w:jc w:val="center"/>
        <w:rPr>
          <w:rFonts w:ascii="Arial" w:hAnsi="Arial" w:cs="Arial"/>
        </w:rPr>
      </w:pPr>
    </w:p>
    <w:p w:rsidR="00E215D6" w:rsidRDefault="00E215D6" w:rsidP="00E215D6">
      <w:pPr>
        <w:jc w:val="center"/>
        <w:rPr>
          <w:rFonts w:ascii="Arial" w:hAnsi="Arial" w:cs="Arial"/>
        </w:rPr>
      </w:pPr>
    </w:p>
    <w:p w:rsidR="00E215D6" w:rsidRDefault="00E215D6" w:rsidP="00E215D6">
      <w:pPr>
        <w:jc w:val="center"/>
        <w:rPr>
          <w:rFonts w:ascii="Arial" w:hAnsi="Arial" w:cs="Arial"/>
        </w:rPr>
      </w:pPr>
    </w:p>
    <w:p w:rsidR="00E215D6" w:rsidRDefault="00E215D6" w:rsidP="00E215D6">
      <w:pPr>
        <w:jc w:val="center"/>
        <w:rPr>
          <w:rFonts w:ascii="Arial" w:hAnsi="Arial" w:cs="Arial"/>
        </w:rPr>
      </w:pPr>
    </w:p>
    <w:p w:rsidR="00E215D6" w:rsidRPr="00C268C4" w:rsidRDefault="00E215D6" w:rsidP="00E215D6">
      <w:pPr>
        <w:ind w:left="-426" w:right="-398"/>
        <w:jc w:val="center"/>
        <w:rPr>
          <w:rFonts w:ascii="Arial" w:hAnsi="Arial" w:cs="Arial"/>
          <w:b/>
          <w:sz w:val="18"/>
          <w:szCs w:val="18"/>
          <w:lang w:val="fr-BE"/>
        </w:rPr>
      </w:pPr>
      <w:r w:rsidRPr="00C268C4">
        <w:rPr>
          <w:rFonts w:ascii="Arial" w:hAnsi="Arial" w:cs="Arial"/>
          <w:b/>
          <w:bCs/>
          <w:sz w:val="18"/>
          <w:szCs w:val="18"/>
        </w:rPr>
        <w:lastRenderedPageBreak/>
        <w:t xml:space="preserve">BORDERAU DES PRIX UNITAIRES POUR LES TRAVAUX </w:t>
      </w:r>
      <w:r w:rsidRPr="00C268C4">
        <w:rPr>
          <w:rFonts w:ascii="Arial" w:hAnsi="Arial" w:cs="Arial"/>
          <w:b/>
          <w:sz w:val="18"/>
          <w:szCs w:val="18"/>
          <w:lang w:val="fr-BE"/>
        </w:rPr>
        <w:t>DE CONSTRUCTION D</w:t>
      </w:r>
      <w:r w:rsidR="00FF1B68">
        <w:rPr>
          <w:rFonts w:ascii="Arial" w:hAnsi="Arial" w:cs="Arial"/>
          <w:b/>
          <w:sz w:val="18"/>
          <w:szCs w:val="18"/>
          <w:lang w:val="fr-BE"/>
        </w:rPr>
        <w:t xml:space="preserve">’UN HANGAR A BILIK, DANS LA </w:t>
      </w:r>
      <w:r w:rsidRPr="00C268C4">
        <w:rPr>
          <w:rFonts w:ascii="Arial" w:hAnsi="Arial" w:cs="Arial"/>
          <w:b/>
          <w:sz w:val="18"/>
          <w:szCs w:val="18"/>
          <w:lang w:val="fr-BE"/>
        </w:rPr>
        <w:t>COMMUNE DE SANGMELIMA</w:t>
      </w:r>
    </w:p>
    <w:p w:rsidR="00E215D6" w:rsidRPr="00046428" w:rsidRDefault="00E215D6" w:rsidP="00E215D6">
      <w:pPr>
        <w:ind w:left="-426" w:right="-398"/>
        <w:jc w:val="center"/>
        <w:rPr>
          <w:rFonts w:ascii="Candara" w:hAnsi="Candara"/>
          <w:sz w:val="20"/>
          <w:lang w:val="fr-BE"/>
        </w:rPr>
      </w:pPr>
    </w:p>
    <w:tbl>
      <w:tblPr>
        <w:tblStyle w:val="Grilledutableau"/>
        <w:tblW w:w="10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6181"/>
        <w:gridCol w:w="567"/>
        <w:gridCol w:w="236"/>
        <w:gridCol w:w="1236"/>
        <w:gridCol w:w="1849"/>
      </w:tblGrid>
      <w:tr w:rsidR="003910A2" w:rsidRPr="003910A2" w:rsidTr="003910A2">
        <w:trPr>
          <w:jc w:val="center"/>
        </w:trPr>
        <w:tc>
          <w:tcPr>
            <w:tcW w:w="706" w:type="dxa"/>
            <w:shd w:val="clear" w:color="auto" w:fill="BFBFBF" w:themeFill="background1" w:themeFillShade="BF"/>
            <w:vAlign w:val="center"/>
          </w:tcPr>
          <w:p w:rsidR="00FF1B68" w:rsidRPr="003910A2" w:rsidRDefault="00FF1B68" w:rsidP="00D54005">
            <w:pPr>
              <w:jc w:val="center"/>
              <w:rPr>
                <w:rFonts w:ascii="Candara" w:hAnsi="Candara"/>
                <w:b/>
                <w:sz w:val="18"/>
                <w:szCs w:val="18"/>
              </w:rPr>
            </w:pPr>
            <w:r w:rsidRPr="003910A2">
              <w:rPr>
                <w:rFonts w:ascii="Candara" w:hAnsi="Candara"/>
                <w:b/>
                <w:sz w:val="18"/>
                <w:szCs w:val="18"/>
              </w:rPr>
              <w:t>N°</w:t>
            </w:r>
          </w:p>
        </w:tc>
        <w:tc>
          <w:tcPr>
            <w:tcW w:w="6181" w:type="dxa"/>
            <w:shd w:val="clear" w:color="auto" w:fill="BFBFBF" w:themeFill="background1" w:themeFillShade="BF"/>
            <w:vAlign w:val="center"/>
          </w:tcPr>
          <w:p w:rsidR="00FF1B68" w:rsidRPr="003910A2" w:rsidRDefault="00FF1B68" w:rsidP="00D54005">
            <w:pPr>
              <w:jc w:val="center"/>
              <w:rPr>
                <w:rFonts w:ascii="Candara" w:hAnsi="Candara"/>
                <w:b/>
                <w:sz w:val="18"/>
                <w:szCs w:val="18"/>
              </w:rPr>
            </w:pPr>
            <w:r w:rsidRPr="003910A2">
              <w:rPr>
                <w:rFonts w:ascii="Candara" w:hAnsi="Candara"/>
                <w:b/>
                <w:sz w:val="18"/>
                <w:szCs w:val="18"/>
              </w:rPr>
              <w:t>Désignations des Ouvrages</w:t>
            </w:r>
          </w:p>
        </w:tc>
        <w:tc>
          <w:tcPr>
            <w:tcW w:w="567" w:type="dxa"/>
            <w:shd w:val="clear" w:color="auto" w:fill="BFBFBF" w:themeFill="background1" w:themeFillShade="BF"/>
            <w:vAlign w:val="center"/>
          </w:tcPr>
          <w:p w:rsidR="00FF1B68" w:rsidRPr="003910A2" w:rsidRDefault="00FF1B68" w:rsidP="00D54005">
            <w:pPr>
              <w:jc w:val="center"/>
              <w:rPr>
                <w:rFonts w:ascii="Candara" w:hAnsi="Candara"/>
                <w:b/>
                <w:sz w:val="18"/>
                <w:szCs w:val="18"/>
              </w:rPr>
            </w:pPr>
            <w:r w:rsidRPr="003910A2">
              <w:rPr>
                <w:rFonts w:ascii="Candara" w:hAnsi="Candara"/>
                <w:b/>
                <w:sz w:val="18"/>
                <w:szCs w:val="18"/>
              </w:rPr>
              <w:t>U</w:t>
            </w:r>
          </w:p>
        </w:tc>
        <w:tc>
          <w:tcPr>
            <w:tcW w:w="236" w:type="dxa"/>
            <w:shd w:val="clear" w:color="auto" w:fill="BFBFBF" w:themeFill="background1" w:themeFillShade="BF"/>
            <w:vAlign w:val="center"/>
          </w:tcPr>
          <w:p w:rsidR="00FF1B68" w:rsidRPr="003910A2" w:rsidRDefault="00FF1B68" w:rsidP="00D54005">
            <w:pPr>
              <w:jc w:val="center"/>
              <w:rPr>
                <w:rFonts w:ascii="Candara" w:hAnsi="Candara"/>
                <w:b/>
                <w:sz w:val="18"/>
                <w:szCs w:val="18"/>
              </w:rPr>
            </w:pPr>
          </w:p>
        </w:tc>
        <w:tc>
          <w:tcPr>
            <w:tcW w:w="1236" w:type="dxa"/>
            <w:shd w:val="clear" w:color="auto" w:fill="BFBFBF" w:themeFill="background1" w:themeFillShade="BF"/>
            <w:vAlign w:val="center"/>
          </w:tcPr>
          <w:p w:rsidR="003910A2" w:rsidRPr="003910A2" w:rsidRDefault="00FF1B68" w:rsidP="003910A2">
            <w:pPr>
              <w:jc w:val="center"/>
              <w:rPr>
                <w:rFonts w:ascii="Candara" w:hAnsi="Candara"/>
                <w:b/>
                <w:sz w:val="18"/>
                <w:szCs w:val="18"/>
              </w:rPr>
            </w:pPr>
            <w:r w:rsidRPr="003910A2">
              <w:rPr>
                <w:rFonts w:ascii="Candara" w:hAnsi="Candara"/>
                <w:b/>
                <w:sz w:val="18"/>
                <w:szCs w:val="18"/>
              </w:rPr>
              <w:t>P.U</w:t>
            </w:r>
            <w:r w:rsidR="003910A2" w:rsidRPr="003910A2">
              <w:rPr>
                <w:rFonts w:ascii="Candara" w:hAnsi="Candara"/>
                <w:b/>
                <w:sz w:val="18"/>
                <w:szCs w:val="18"/>
              </w:rPr>
              <w:t xml:space="preserve"> EN CHIFFRE</w:t>
            </w:r>
          </w:p>
          <w:p w:rsidR="00FF1B68" w:rsidRPr="003910A2" w:rsidRDefault="003910A2" w:rsidP="003910A2">
            <w:pPr>
              <w:jc w:val="center"/>
              <w:rPr>
                <w:rFonts w:ascii="Candara" w:hAnsi="Candara"/>
                <w:b/>
                <w:sz w:val="18"/>
                <w:szCs w:val="18"/>
              </w:rPr>
            </w:pPr>
            <w:r w:rsidRPr="003910A2">
              <w:rPr>
                <w:rFonts w:ascii="Candara" w:hAnsi="Candara"/>
                <w:b/>
                <w:sz w:val="18"/>
                <w:szCs w:val="18"/>
              </w:rPr>
              <w:t>(FCFA HTVA)</w:t>
            </w:r>
          </w:p>
        </w:tc>
        <w:tc>
          <w:tcPr>
            <w:tcW w:w="1849" w:type="dxa"/>
            <w:shd w:val="clear" w:color="auto" w:fill="BFBFBF" w:themeFill="background1" w:themeFillShade="BF"/>
            <w:vAlign w:val="center"/>
          </w:tcPr>
          <w:p w:rsidR="00FF1B68" w:rsidRPr="003910A2" w:rsidRDefault="00FF1B68" w:rsidP="003910A2">
            <w:pPr>
              <w:jc w:val="center"/>
              <w:rPr>
                <w:rFonts w:ascii="Candara" w:hAnsi="Candara"/>
                <w:b/>
                <w:sz w:val="18"/>
                <w:szCs w:val="18"/>
              </w:rPr>
            </w:pPr>
            <w:r w:rsidRPr="003910A2">
              <w:rPr>
                <w:rFonts w:ascii="Candara" w:hAnsi="Candara"/>
                <w:b/>
                <w:sz w:val="18"/>
                <w:szCs w:val="18"/>
              </w:rPr>
              <w:t>P.</w:t>
            </w:r>
            <w:r w:rsidR="003910A2">
              <w:rPr>
                <w:rFonts w:ascii="Candara" w:hAnsi="Candara"/>
                <w:b/>
                <w:sz w:val="18"/>
                <w:szCs w:val="18"/>
              </w:rPr>
              <w:t>U EN LETTRES (FCFA HTVA)</w:t>
            </w:r>
          </w:p>
        </w:tc>
      </w:tr>
      <w:tr w:rsidR="00FF1B68" w:rsidRPr="00E32252" w:rsidTr="00D54005">
        <w:trPr>
          <w:jc w:val="center"/>
        </w:trPr>
        <w:tc>
          <w:tcPr>
            <w:tcW w:w="706" w:type="dxa"/>
            <w:vAlign w:val="center"/>
          </w:tcPr>
          <w:p w:rsidR="00FF1B68" w:rsidRPr="008D3740" w:rsidRDefault="00FF1B68" w:rsidP="00D54005">
            <w:pPr>
              <w:jc w:val="center"/>
              <w:rPr>
                <w:rFonts w:ascii="Candara" w:hAnsi="Candara"/>
                <w:b/>
                <w:sz w:val="20"/>
                <w:szCs w:val="20"/>
              </w:rPr>
            </w:pPr>
            <w:r w:rsidRPr="008D3740">
              <w:rPr>
                <w:rFonts w:ascii="Candara" w:hAnsi="Candara"/>
                <w:b/>
                <w:sz w:val="20"/>
                <w:szCs w:val="20"/>
              </w:rPr>
              <w:t>I</w:t>
            </w:r>
          </w:p>
        </w:tc>
        <w:tc>
          <w:tcPr>
            <w:tcW w:w="10069" w:type="dxa"/>
            <w:gridSpan w:val="5"/>
            <w:vAlign w:val="center"/>
          </w:tcPr>
          <w:p w:rsidR="00FF1B68" w:rsidRPr="008D3740" w:rsidRDefault="00FF1B68" w:rsidP="00D54005">
            <w:pPr>
              <w:tabs>
                <w:tab w:val="left" w:pos="2085"/>
              </w:tabs>
              <w:rPr>
                <w:rFonts w:ascii="Candara" w:hAnsi="Candara"/>
                <w:sz w:val="20"/>
                <w:szCs w:val="20"/>
              </w:rPr>
            </w:pPr>
            <w:r w:rsidRPr="008D3740">
              <w:rPr>
                <w:rFonts w:ascii="Candara" w:hAnsi="Candara"/>
                <w:b/>
                <w:sz w:val="20"/>
                <w:szCs w:val="20"/>
              </w:rPr>
              <w:t>TRAVAUX PREPARATOIRES</w:t>
            </w:r>
          </w:p>
        </w:tc>
      </w:tr>
      <w:tr w:rsidR="00FF1B68" w:rsidRPr="00E32252" w:rsidTr="003910A2">
        <w:trPr>
          <w:jc w:val="center"/>
        </w:trPr>
        <w:tc>
          <w:tcPr>
            <w:tcW w:w="706" w:type="dxa"/>
            <w:vAlign w:val="center"/>
          </w:tcPr>
          <w:p w:rsidR="00FF1B68" w:rsidRPr="008D3740" w:rsidRDefault="00FF1B68" w:rsidP="00D54005">
            <w:pPr>
              <w:jc w:val="center"/>
              <w:rPr>
                <w:rFonts w:ascii="Candara" w:hAnsi="Candara"/>
                <w:sz w:val="20"/>
                <w:szCs w:val="20"/>
              </w:rPr>
            </w:pPr>
            <w:r>
              <w:rPr>
                <w:rFonts w:ascii="Candara" w:hAnsi="Candara"/>
                <w:sz w:val="20"/>
                <w:szCs w:val="20"/>
              </w:rPr>
              <w:t>I</w:t>
            </w:r>
            <w:r w:rsidRPr="008D3740">
              <w:rPr>
                <w:rFonts w:ascii="Candara" w:hAnsi="Candara"/>
                <w:sz w:val="20"/>
                <w:szCs w:val="20"/>
              </w:rPr>
              <w:t>-1</w:t>
            </w:r>
          </w:p>
        </w:tc>
        <w:tc>
          <w:tcPr>
            <w:tcW w:w="6181" w:type="dxa"/>
            <w:vAlign w:val="center"/>
          </w:tcPr>
          <w:p w:rsidR="00FF1B68" w:rsidRPr="008D3740" w:rsidRDefault="00FF1B68" w:rsidP="00D54005">
            <w:pPr>
              <w:rPr>
                <w:rFonts w:ascii="Candara" w:hAnsi="Candara"/>
                <w:sz w:val="20"/>
                <w:szCs w:val="20"/>
              </w:rPr>
            </w:pPr>
            <w:r w:rsidRPr="008D3740">
              <w:rPr>
                <w:rFonts w:ascii="Candara" w:hAnsi="Candara"/>
                <w:sz w:val="20"/>
                <w:szCs w:val="20"/>
              </w:rPr>
              <w:t>Etudes, élaboration des plans d'exécution,</w:t>
            </w:r>
            <w:r w:rsidRPr="00E32252">
              <w:rPr>
                <w:rFonts w:ascii="Candara" w:hAnsi="Candara"/>
                <w:sz w:val="20"/>
                <w:szCs w:val="20"/>
              </w:rPr>
              <w:t xml:space="preserve"> </w:t>
            </w:r>
            <w:r w:rsidRPr="008D3740">
              <w:rPr>
                <w:rFonts w:ascii="Candara" w:hAnsi="Candara"/>
                <w:sz w:val="20"/>
                <w:szCs w:val="20"/>
              </w:rPr>
              <w:t>suivi et contrôle</w:t>
            </w:r>
          </w:p>
        </w:tc>
        <w:tc>
          <w:tcPr>
            <w:tcW w:w="567" w:type="dxa"/>
            <w:vAlign w:val="center"/>
          </w:tcPr>
          <w:p w:rsidR="00FF1B68" w:rsidRPr="008D3740" w:rsidRDefault="00FF1B68" w:rsidP="00D54005">
            <w:pPr>
              <w:ind w:left="-108" w:right="-108"/>
              <w:jc w:val="center"/>
              <w:rPr>
                <w:rFonts w:ascii="Candara" w:hAnsi="Candara"/>
                <w:sz w:val="20"/>
                <w:szCs w:val="20"/>
              </w:rPr>
            </w:pPr>
            <w:r w:rsidRPr="008D3740">
              <w:rPr>
                <w:rFonts w:ascii="Candara" w:hAnsi="Candara"/>
                <w:sz w:val="20"/>
                <w:szCs w:val="20"/>
              </w:rPr>
              <w:t>FF</w:t>
            </w:r>
          </w:p>
        </w:tc>
        <w:tc>
          <w:tcPr>
            <w:tcW w:w="236" w:type="dxa"/>
            <w:vAlign w:val="center"/>
          </w:tcPr>
          <w:p w:rsidR="00FF1B68" w:rsidRPr="008D3740" w:rsidRDefault="00FF1B68" w:rsidP="00D54005">
            <w:pPr>
              <w:ind w:left="-92"/>
              <w:jc w:val="center"/>
              <w:rPr>
                <w:rFonts w:ascii="Candara" w:hAnsi="Candara"/>
                <w:sz w:val="20"/>
                <w:szCs w:val="20"/>
              </w:rPr>
            </w:pPr>
          </w:p>
        </w:tc>
        <w:tc>
          <w:tcPr>
            <w:tcW w:w="1236" w:type="dxa"/>
            <w:vAlign w:val="center"/>
          </w:tcPr>
          <w:p w:rsidR="00FF1B68" w:rsidRPr="008D3740" w:rsidRDefault="00FF1B68" w:rsidP="00D54005">
            <w:pPr>
              <w:ind w:firstLine="34"/>
              <w:jc w:val="right"/>
              <w:rPr>
                <w:rFonts w:ascii="Candara" w:hAnsi="Candara"/>
                <w:sz w:val="20"/>
                <w:szCs w:val="20"/>
              </w:rPr>
            </w:pPr>
          </w:p>
        </w:tc>
        <w:tc>
          <w:tcPr>
            <w:tcW w:w="1849" w:type="dxa"/>
            <w:vAlign w:val="center"/>
          </w:tcPr>
          <w:p w:rsidR="00FF1B68" w:rsidRPr="008D3740" w:rsidRDefault="00FF1B68" w:rsidP="00D54005">
            <w:pPr>
              <w:ind w:left="-108"/>
              <w:jc w:val="right"/>
              <w:rPr>
                <w:rFonts w:ascii="Candara" w:hAnsi="Candara"/>
                <w:sz w:val="20"/>
                <w:szCs w:val="20"/>
              </w:rPr>
            </w:pPr>
          </w:p>
        </w:tc>
      </w:tr>
      <w:tr w:rsidR="00FF1B68" w:rsidRPr="00E32252" w:rsidTr="003910A2">
        <w:trPr>
          <w:jc w:val="center"/>
        </w:trPr>
        <w:tc>
          <w:tcPr>
            <w:tcW w:w="706" w:type="dxa"/>
            <w:vAlign w:val="center"/>
          </w:tcPr>
          <w:p w:rsidR="00FF1B68" w:rsidRPr="008D3740" w:rsidRDefault="00FF1B68" w:rsidP="00D54005">
            <w:pPr>
              <w:jc w:val="center"/>
              <w:rPr>
                <w:rFonts w:ascii="Candara" w:hAnsi="Candara"/>
                <w:sz w:val="20"/>
                <w:szCs w:val="20"/>
              </w:rPr>
            </w:pPr>
            <w:r>
              <w:rPr>
                <w:rFonts w:ascii="Candara" w:hAnsi="Candara"/>
                <w:sz w:val="20"/>
                <w:szCs w:val="20"/>
              </w:rPr>
              <w:t>I</w:t>
            </w:r>
            <w:r w:rsidRPr="008D3740">
              <w:rPr>
                <w:rFonts w:ascii="Candara" w:hAnsi="Candara"/>
                <w:sz w:val="20"/>
                <w:szCs w:val="20"/>
              </w:rPr>
              <w:t>-2</w:t>
            </w:r>
          </w:p>
        </w:tc>
        <w:tc>
          <w:tcPr>
            <w:tcW w:w="6181" w:type="dxa"/>
            <w:vAlign w:val="center"/>
          </w:tcPr>
          <w:p w:rsidR="00FF1B68" w:rsidRPr="008D3740" w:rsidRDefault="00FF1B68" w:rsidP="00D54005">
            <w:pPr>
              <w:rPr>
                <w:rFonts w:ascii="Candara" w:hAnsi="Candara"/>
                <w:sz w:val="20"/>
                <w:szCs w:val="20"/>
              </w:rPr>
            </w:pPr>
            <w:r w:rsidRPr="008D3740">
              <w:rPr>
                <w:rFonts w:ascii="Candara" w:hAnsi="Candara"/>
                <w:sz w:val="20"/>
                <w:szCs w:val="20"/>
              </w:rPr>
              <w:t>Désherbage du site</w:t>
            </w:r>
          </w:p>
        </w:tc>
        <w:tc>
          <w:tcPr>
            <w:tcW w:w="567" w:type="dxa"/>
            <w:vAlign w:val="center"/>
          </w:tcPr>
          <w:p w:rsidR="00FF1B68" w:rsidRPr="008D3740" w:rsidRDefault="00FF1B68" w:rsidP="00D54005">
            <w:pPr>
              <w:ind w:left="-108" w:right="-108"/>
              <w:jc w:val="center"/>
              <w:rPr>
                <w:rFonts w:ascii="Candara" w:hAnsi="Candara"/>
                <w:sz w:val="20"/>
                <w:szCs w:val="20"/>
              </w:rPr>
            </w:pPr>
            <w:r w:rsidRPr="008D3740">
              <w:rPr>
                <w:rFonts w:ascii="Candara" w:hAnsi="Candara"/>
                <w:sz w:val="20"/>
                <w:szCs w:val="20"/>
              </w:rPr>
              <w:t>m</w:t>
            </w:r>
            <w:r w:rsidRPr="008D3740">
              <w:rPr>
                <w:rFonts w:ascii="Candara" w:hAnsi="Candara"/>
                <w:sz w:val="20"/>
                <w:szCs w:val="20"/>
                <w:vertAlign w:val="superscript"/>
              </w:rPr>
              <w:t>2</w:t>
            </w:r>
          </w:p>
        </w:tc>
        <w:tc>
          <w:tcPr>
            <w:tcW w:w="236" w:type="dxa"/>
            <w:vAlign w:val="center"/>
          </w:tcPr>
          <w:p w:rsidR="00FF1B68" w:rsidRPr="008D3740" w:rsidRDefault="00FF1B68" w:rsidP="00D54005">
            <w:pPr>
              <w:ind w:left="-92"/>
              <w:jc w:val="center"/>
              <w:rPr>
                <w:rFonts w:ascii="Candara" w:hAnsi="Candara"/>
                <w:sz w:val="20"/>
                <w:szCs w:val="20"/>
              </w:rPr>
            </w:pPr>
          </w:p>
        </w:tc>
        <w:tc>
          <w:tcPr>
            <w:tcW w:w="1236" w:type="dxa"/>
            <w:vAlign w:val="center"/>
          </w:tcPr>
          <w:p w:rsidR="00FF1B68" w:rsidRPr="008D3740" w:rsidRDefault="00FF1B68" w:rsidP="00D54005">
            <w:pPr>
              <w:ind w:firstLine="34"/>
              <w:jc w:val="right"/>
              <w:rPr>
                <w:rFonts w:ascii="Candara" w:hAnsi="Candara"/>
                <w:sz w:val="20"/>
                <w:szCs w:val="20"/>
              </w:rPr>
            </w:pPr>
          </w:p>
        </w:tc>
        <w:tc>
          <w:tcPr>
            <w:tcW w:w="1849" w:type="dxa"/>
            <w:vAlign w:val="center"/>
          </w:tcPr>
          <w:p w:rsidR="00FF1B68" w:rsidRPr="008D3740" w:rsidRDefault="00FF1B68" w:rsidP="00D54005">
            <w:pPr>
              <w:ind w:left="-108"/>
              <w:jc w:val="right"/>
              <w:rPr>
                <w:rFonts w:ascii="Candara" w:hAnsi="Candara"/>
                <w:sz w:val="20"/>
                <w:szCs w:val="20"/>
              </w:rPr>
            </w:pPr>
          </w:p>
        </w:tc>
      </w:tr>
      <w:tr w:rsidR="00FF1B68" w:rsidRPr="00E32252" w:rsidTr="003910A2">
        <w:trPr>
          <w:jc w:val="center"/>
        </w:trPr>
        <w:tc>
          <w:tcPr>
            <w:tcW w:w="706" w:type="dxa"/>
            <w:vAlign w:val="center"/>
          </w:tcPr>
          <w:p w:rsidR="00FF1B68" w:rsidRPr="008D3740" w:rsidRDefault="00FF1B68" w:rsidP="00D54005">
            <w:pPr>
              <w:jc w:val="center"/>
              <w:rPr>
                <w:rFonts w:ascii="Candara" w:hAnsi="Candara"/>
                <w:sz w:val="20"/>
                <w:szCs w:val="20"/>
              </w:rPr>
            </w:pPr>
            <w:r>
              <w:rPr>
                <w:rFonts w:ascii="Candara" w:hAnsi="Candara"/>
                <w:sz w:val="20"/>
                <w:szCs w:val="20"/>
              </w:rPr>
              <w:t>I</w:t>
            </w:r>
            <w:r w:rsidRPr="008D3740">
              <w:rPr>
                <w:rFonts w:ascii="Candara" w:hAnsi="Candara"/>
                <w:sz w:val="20"/>
                <w:szCs w:val="20"/>
              </w:rPr>
              <w:t>-3</w:t>
            </w:r>
          </w:p>
        </w:tc>
        <w:tc>
          <w:tcPr>
            <w:tcW w:w="6181" w:type="dxa"/>
            <w:vAlign w:val="center"/>
          </w:tcPr>
          <w:p w:rsidR="00FF1B68" w:rsidRPr="008D3740" w:rsidRDefault="00FF1B68" w:rsidP="00D54005">
            <w:pPr>
              <w:rPr>
                <w:rFonts w:ascii="Candara" w:hAnsi="Candara"/>
                <w:sz w:val="20"/>
                <w:szCs w:val="20"/>
              </w:rPr>
            </w:pPr>
            <w:r w:rsidRPr="008D3740">
              <w:rPr>
                <w:rFonts w:ascii="Candara" w:hAnsi="Candara"/>
                <w:sz w:val="20"/>
                <w:szCs w:val="20"/>
              </w:rPr>
              <w:t>Installation de chantier</w:t>
            </w:r>
          </w:p>
        </w:tc>
        <w:tc>
          <w:tcPr>
            <w:tcW w:w="567" w:type="dxa"/>
            <w:vAlign w:val="center"/>
          </w:tcPr>
          <w:p w:rsidR="00FF1B68" w:rsidRPr="008D3740" w:rsidRDefault="00FF1B68" w:rsidP="00D54005">
            <w:pPr>
              <w:ind w:left="-108" w:right="-108"/>
              <w:jc w:val="center"/>
              <w:rPr>
                <w:rFonts w:ascii="Candara" w:hAnsi="Candara"/>
                <w:sz w:val="20"/>
                <w:szCs w:val="20"/>
              </w:rPr>
            </w:pPr>
            <w:r w:rsidRPr="008D3740">
              <w:rPr>
                <w:rFonts w:ascii="Candara" w:hAnsi="Candara"/>
                <w:sz w:val="20"/>
                <w:szCs w:val="20"/>
              </w:rPr>
              <w:t>FF</w:t>
            </w:r>
          </w:p>
        </w:tc>
        <w:tc>
          <w:tcPr>
            <w:tcW w:w="236" w:type="dxa"/>
            <w:vAlign w:val="center"/>
          </w:tcPr>
          <w:p w:rsidR="00FF1B68" w:rsidRPr="008D3740" w:rsidRDefault="00FF1B68" w:rsidP="00D54005">
            <w:pPr>
              <w:ind w:left="-92"/>
              <w:jc w:val="center"/>
              <w:rPr>
                <w:rFonts w:ascii="Candara" w:hAnsi="Candara"/>
                <w:sz w:val="20"/>
                <w:szCs w:val="20"/>
              </w:rPr>
            </w:pPr>
          </w:p>
        </w:tc>
        <w:tc>
          <w:tcPr>
            <w:tcW w:w="1236" w:type="dxa"/>
            <w:vAlign w:val="center"/>
          </w:tcPr>
          <w:p w:rsidR="00FF1B68" w:rsidRPr="008D3740" w:rsidRDefault="00FF1B68" w:rsidP="00D54005">
            <w:pPr>
              <w:ind w:firstLine="34"/>
              <w:jc w:val="right"/>
              <w:rPr>
                <w:rFonts w:ascii="Candara" w:hAnsi="Candara"/>
                <w:sz w:val="20"/>
                <w:szCs w:val="20"/>
              </w:rPr>
            </w:pPr>
          </w:p>
        </w:tc>
        <w:tc>
          <w:tcPr>
            <w:tcW w:w="1849" w:type="dxa"/>
            <w:vAlign w:val="center"/>
          </w:tcPr>
          <w:p w:rsidR="00FF1B68" w:rsidRPr="008D3740" w:rsidRDefault="00FF1B68" w:rsidP="00D54005">
            <w:pPr>
              <w:ind w:left="-108"/>
              <w:jc w:val="right"/>
              <w:rPr>
                <w:rFonts w:ascii="Candara" w:hAnsi="Candara"/>
                <w:sz w:val="20"/>
                <w:szCs w:val="20"/>
              </w:rPr>
            </w:pPr>
          </w:p>
        </w:tc>
      </w:tr>
      <w:tr w:rsidR="00FF1B68" w:rsidRPr="00E32252" w:rsidTr="00D54005">
        <w:trPr>
          <w:jc w:val="center"/>
        </w:trPr>
        <w:tc>
          <w:tcPr>
            <w:tcW w:w="706" w:type="dxa"/>
            <w:vAlign w:val="center"/>
          </w:tcPr>
          <w:p w:rsidR="00FF1B68" w:rsidRPr="008D3740" w:rsidRDefault="00FF1B68" w:rsidP="00D54005">
            <w:pPr>
              <w:jc w:val="center"/>
              <w:rPr>
                <w:rFonts w:ascii="Candara" w:hAnsi="Candara"/>
                <w:b/>
                <w:sz w:val="20"/>
                <w:szCs w:val="20"/>
              </w:rPr>
            </w:pPr>
            <w:r w:rsidRPr="008D3740">
              <w:rPr>
                <w:rFonts w:ascii="Candara" w:hAnsi="Candara"/>
                <w:b/>
                <w:sz w:val="20"/>
                <w:szCs w:val="20"/>
              </w:rPr>
              <w:t>II</w:t>
            </w:r>
          </w:p>
        </w:tc>
        <w:tc>
          <w:tcPr>
            <w:tcW w:w="10069" w:type="dxa"/>
            <w:gridSpan w:val="5"/>
            <w:vAlign w:val="center"/>
          </w:tcPr>
          <w:p w:rsidR="00FF1B68" w:rsidRPr="008D3740" w:rsidRDefault="00FF1B68" w:rsidP="00D54005">
            <w:pPr>
              <w:ind w:left="34"/>
              <w:rPr>
                <w:rFonts w:ascii="Candara" w:hAnsi="Candara"/>
                <w:sz w:val="20"/>
                <w:szCs w:val="20"/>
              </w:rPr>
            </w:pPr>
            <w:r w:rsidRPr="008D3740">
              <w:rPr>
                <w:rFonts w:ascii="Candara" w:hAnsi="Candara"/>
                <w:b/>
                <w:sz w:val="20"/>
                <w:szCs w:val="20"/>
              </w:rPr>
              <w:t>TERRASSEMENTS</w:t>
            </w:r>
          </w:p>
        </w:tc>
      </w:tr>
      <w:tr w:rsidR="00FF1B68" w:rsidRPr="00E32252" w:rsidTr="003910A2">
        <w:trPr>
          <w:jc w:val="center"/>
        </w:trPr>
        <w:tc>
          <w:tcPr>
            <w:tcW w:w="706" w:type="dxa"/>
            <w:vAlign w:val="center"/>
          </w:tcPr>
          <w:p w:rsidR="00FF1B68" w:rsidRPr="008D3740" w:rsidRDefault="00FF1B68" w:rsidP="00D54005">
            <w:pPr>
              <w:jc w:val="center"/>
              <w:rPr>
                <w:rFonts w:ascii="Candara" w:hAnsi="Candara"/>
                <w:sz w:val="20"/>
                <w:szCs w:val="20"/>
              </w:rPr>
            </w:pPr>
            <w:r w:rsidRPr="008D3740">
              <w:rPr>
                <w:rFonts w:ascii="Candara" w:hAnsi="Candara"/>
                <w:sz w:val="20"/>
                <w:szCs w:val="20"/>
              </w:rPr>
              <w:t>II-l</w:t>
            </w:r>
          </w:p>
        </w:tc>
        <w:tc>
          <w:tcPr>
            <w:tcW w:w="6181" w:type="dxa"/>
            <w:vAlign w:val="center"/>
          </w:tcPr>
          <w:p w:rsidR="00FF1B68" w:rsidRPr="008D3740" w:rsidRDefault="00FF1B68" w:rsidP="00D54005">
            <w:pPr>
              <w:rPr>
                <w:rFonts w:ascii="Candara" w:hAnsi="Candara"/>
                <w:sz w:val="20"/>
                <w:szCs w:val="20"/>
              </w:rPr>
            </w:pPr>
            <w:r w:rsidRPr="008D3740">
              <w:rPr>
                <w:rFonts w:ascii="Candara" w:hAnsi="Candara"/>
                <w:sz w:val="20"/>
                <w:szCs w:val="20"/>
              </w:rPr>
              <w:t>Nivellement de la plate-forme</w:t>
            </w:r>
          </w:p>
        </w:tc>
        <w:tc>
          <w:tcPr>
            <w:tcW w:w="567" w:type="dxa"/>
            <w:vAlign w:val="center"/>
          </w:tcPr>
          <w:p w:rsidR="00FF1B68" w:rsidRPr="008D3740" w:rsidRDefault="00FF1B68" w:rsidP="00D54005">
            <w:pPr>
              <w:ind w:left="-108" w:right="-108"/>
              <w:jc w:val="center"/>
              <w:rPr>
                <w:rFonts w:ascii="Candara" w:hAnsi="Candara"/>
                <w:sz w:val="20"/>
                <w:szCs w:val="20"/>
              </w:rPr>
            </w:pPr>
            <w:r w:rsidRPr="008D3740">
              <w:rPr>
                <w:rFonts w:ascii="Candara" w:hAnsi="Candara"/>
                <w:sz w:val="20"/>
                <w:szCs w:val="20"/>
              </w:rPr>
              <w:t>m</w:t>
            </w:r>
            <w:r w:rsidRPr="008D3740">
              <w:rPr>
                <w:rFonts w:ascii="Candara" w:hAnsi="Candara"/>
                <w:sz w:val="20"/>
                <w:szCs w:val="20"/>
                <w:vertAlign w:val="superscript"/>
              </w:rPr>
              <w:t>2</w:t>
            </w:r>
          </w:p>
        </w:tc>
        <w:tc>
          <w:tcPr>
            <w:tcW w:w="236" w:type="dxa"/>
            <w:vAlign w:val="center"/>
          </w:tcPr>
          <w:p w:rsidR="00FF1B68" w:rsidRPr="008D3740" w:rsidRDefault="00FF1B68" w:rsidP="00D54005">
            <w:pPr>
              <w:ind w:left="-92"/>
              <w:jc w:val="center"/>
              <w:rPr>
                <w:rFonts w:ascii="Candara" w:hAnsi="Candara"/>
                <w:sz w:val="20"/>
                <w:szCs w:val="20"/>
              </w:rPr>
            </w:pPr>
          </w:p>
        </w:tc>
        <w:tc>
          <w:tcPr>
            <w:tcW w:w="1236" w:type="dxa"/>
            <w:vAlign w:val="center"/>
          </w:tcPr>
          <w:p w:rsidR="00FF1B68" w:rsidRPr="008D3740" w:rsidRDefault="00FF1B68" w:rsidP="00D54005">
            <w:pPr>
              <w:ind w:firstLine="34"/>
              <w:jc w:val="right"/>
              <w:rPr>
                <w:rFonts w:ascii="Candara" w:hAnsi="Candara"/>
                <w:sz w:val="20"/>
                <w:szCs w:val="20"/>
              </w:rPr>
            </w:pPr>
          </w:p>
        </w:tc>
        <w:tc>
          <w:tcPr>
            <w:tcW w:w="1849" w:type="dxa"/>
            <w:vAlign w:val="center"/>
          </w:tcPr>
          <w:p w:rsidR="00FF1B68" w:rsidRPr="008D3740" w:rsidRDefault="00FF1B68" w:rsidP="00D54005">
            <w:pPr>
              <w:ind w:left="-108"/>
              <w:jc w:val="right"/>
              <w:rPr>
                <w:rFonts w:ascii="Candara" w:hAnsi="Candara"/>
                <w:sz w:val="20"/>
                <w:szCs w:val="20"/>
              </w:rPr>
            </w:pPr>
          </w:p>
        </w:tc>
      </w:tr>
      <w:tr w:rsidR="00FF1B68" w:rsidRPr="00E32252" w:rsidTr="003910A2">
        <w:trPr>
          <w:jc w:val="center"/>
        </w:trPr>
        <w:tc>
          <w:tcPr>
            <w:tcW w:w="706" w:type="dxa"/>
            <w:vAlign w:val="center"/>
          </w:tcPr>
          <w:p w:rsidR="00FF1B68" w:rsidRPr="008D3740" w:rsidRDefault="00FF1B68" w:rsidP="00D54005">
            <w:pPr>
              <w:jc w:val="center"/>
              <w:rPr>
                <w:rFonts w:ascii="Candara" w:hAnsi="Candara"/>
                <w:sz w:val="20"/>
                <w:szCs w:val="20"/>
              </w:rPr>
            </w:pPr>
            <w:r w:rsidRPr="008D3740">
              <w:rPr>
                <w:rFonts w:ascii="Candara" w:hAnsi="Candara"/>
                <w:sz w:val="20"/>
                <w:szCs w:val="20"/>
              </w:rPr>
              <w:t>II-2</w:t>
            </w:r>
          </w:p>
        </w:tc>
        <w:tc>
          <w:tcPr>
            <w:tcW w:w="6181" w:type="dxa"/>
            <w:vAlign w:val="center"/>
          </w:tcPr>
          <w:p w:rsidR="00FF1B68" w:rsidRPr="008D3740" w:rsidRDefault="00FF1B68" w:rsidP="00D54005">
            <w:pPr>
              <w:tabs>
                <w:tab w:val="left" w:pos="2085"/>
              </w:tabs>
              <w:rPr>
                <w:rFonts w:ascii="Candara" w:hAnsi="Candara"/>
                <w:sz w:val="20"/>
                <w:szCs w:val="20"/>
              </w:rPr>
            </w:pPr>
            <w:r w:rsidRPr="008D3740">
              <w:rPr>
                <w:rFonts w:ascii="Candara" w:hAnsi="Candara"/>
                <w:sz w:val="20"/>
                <w:szCs w:val="20"/>
              </w:rPr>
              <w:t>Fouilles en puits et en rigoles</w:t>
            </w:r>
          </w:p>
        </w:tc>
        <w:tc>
          <w:tcPr>
            <w:tcW w:w="567" w:type="dxa"/>
            <w:vAlign w:val="center"/>
          </w:tcPr>
          <w:p w:rsidR="00FF1B68" w:rsidRPr="008D3740" w:rsidRDefault="00FF1B68" w:rsidP="00D54005">
            <w:pPr>
              <w:ind w:left="-108" w:right="-108"/>
              <w:jc w:val="center"/>
              <w:rPr>
                <w:rFonts w:ascii="Candara" w:hAnsi="Candara"/>
                <w:sz w:val="20"/>
                <w:szCs w:val="20"/>
              </w:rPr>
            </w:pPr>
            <w:r w:rsidRPr="008D3740">
              <w:rPr>
                <w:rFonts w:ascii="Candara" w:hAnsi="Candara"/>
                <w:sz w:val="20"/>
                <w:szCs w:val="20"/>
              </w:rPr>
              <w:t>m</w:t>
            </w:r>
            <w:r w:rsidRPr="008D3740">
              <w:rPr>
                <w:rFonts w:ascii="Candara" w:hAnsi="Candara"/>
                <w:sz w:val="20"/>
                <w:szCs w:val="20"/>
                <w:vertAlign w:val="superscript"/>
              </w:rPr>
              <w:t>3</w:t>
            </w:r>
          </w:p>
        </w:tc>
        <w:tc>
          <w:tcPr>
            <w:tcW w:w="236" w:type="dxa"/>
            <w:vAlign w:val="center"/>
          </w:tcPr>
          <w:p w:rsidR="00FF1B68" w:rsidRPr="008D3740" w:rsidRDefault="00FF1B68" w:rsidP="00D54005">
            <w:pPr>
              <w:ind w:left="-92"/>
              <w:jc w:val="center"/>
              <w:rPr>
                <w:rFonts w:ascii="Candara" w:hAnsi="Candara"/>
                <w:sz w:val="20"/>
                <w:szCs w:val="20"/>
              </w:rPr>
            </w:pPr>
          </w:p>
        </w:tc>
        <w:tc>
          <w:tcPr>
            <w:tcW w:w="1236" w:type="dxa"/>
            <w:vAlign w:val="center"/>
          </w:tcPr>
          <w:p w:rsidR="00FF1B68" w:rsidRPr="008D3740" w:rsidRDefault="00FF1B68" w:rsidP="00D54005">
            <w:pPr>
              <w:ind w:firstLine="34"/>
              <w:jc w:val="right"/>
              <w:rPr>
                <w:rFonts w:ascii="Candara" w:hAnsi="Candara"/>
                <w:sz w:val="20"/>
                <w:szCs w:val="20"/>
              </w:rPr>
            </w:pPr>
          </w:p>
        </w:tc>
        <w:tc>
          <w:tcPr>
            <w:tcW w:w="1849" w:type="dxa"/>
            <w:vAlign w:val="center"/>
          </w:tcPr>
          <w:p w:rsidR="00FF1B68" w:rsidRPr="008D3740" w:rsidRDefault="00FF1B68" w:rsidP="00D54005">
            <w:pPr>
              <w:ind w:left="-108"/>
              <w:jc w:val="right"/>
              <w:rPr>
                <w:rFonts w:ascii="Candara" w:hAnsi="Candara"/>
                <w:sz w:val="20"/>
                <w:szCs w:val="20"/>
              </w:rPr>
            </w:pPr>
          </w:p>
        </w:tc>
      </w:tr>
      <w:tr w:rsidR="00FF1B68" w:rsidRPr="00E32252" w:rsidTr="003910A2">
        <w:trPr>
          <w:jc w:val="center"/>
        </w:trPr>
        <w:tc>
          <w:tcPr>
            <w:tcW w:w="706" w:type="dxa"/>
            <w:vAlign w:val="center"/>
          </w:tcPr>
          <w:p w:rsidR="00FF1B68" w:rsidRPr="008D3740" w:rsidRDefault="00FF1B68" w:rsidP="00D54005">
            <w:pPr>
              <w:jc w:val="center"/>
              <w:rPr>
                <w:rFonts w:ascii="Candara" w:hAnsi="Candara"/>
                <w:sz w:val="20"/>
                <w:szCs w:val="20"/>
              </w:rPr>
            </w:pPr>
            <w:r w:rsidRPr="008D3740">
              <w:rPr>
                <w:rFonts w:ascii="Candara" w:hAnsi="Candara"/>
                <w:sz w:val="20"/>
                <w:szCs w:val="20"/>
              </w:rPr>
              <w:t>II-3</w:t>
            </w:r>
          </w:p>
        </w:tc>
        <w:tc>
          <w:tcPr>
            <w:tcW w:w="6181" w:type="dxa"/>
            <w:vAlign w:val="center"/>
          </w:tcPr>
          <w:p w:rsidR="00FF1B68" w:rsidRPr="008D3740" w:rsidRDefault="00FF1B68" w:rsidP="00D54005">
            <w:pPr>
              <w:tabs>
                <w:tab w:val="left" w:pos="2085"/>
              </w:tabs>
              <w:rPr>
                <w:rFonts w:ascii="Candara" w:hAnsi="Candara"/>
                <w:sz w:val="20"/>
                <w:szCs w:val="20"/>
              </w:rPr>
            </w:pPr>
            <w:r w:rsidRPr="008D3740">
              <w:rPr>
                <w:rFonts w:ascii="Candara" w:hAnsi="Candara"/>
                <w:sz w:val="20"/>
                <w:szCs w:val="20"/>
              </w:rPr>
              <w:t>Remblais de latérite compactée sous dallage</w:t>
            </w:r>
          </w:p>
        </w:tc>
        <w:tc>
          <w:tcPr>
            <w:tcW w:w="567" w:type="dxa"/>
            <w:vAlign w:val="center"/>
          </w:tcPr>
          <w:p w:rsidR="00FF1B68" w:rsidRPr="008D3740" w:rsidRDefault="00FF1B68" w:rsidP="00D54005">
            <w:pPr>
              <w:ind w:left="-108" w:right="-108"/>
              <w:jc w:val="center"/>
              <w:rPr>
                <w:rFonts w:ascii="Candara" w:hAnsi="Candara"/>
                <w:sz w:val="20"/>
                <w:szCs w:val="20"/>
              </w:rPr>
            </w:pPr>
            <w:r w:rsidRPr="008D3740">
              <w:rPr>
                <w:rFonts w:ascii="Candara" w:hAnsi="Candara"/>
                <w:sz w:val="20"/>
                <w:szCs w:val="20"/>
              </w:rPr>
              <w:t>m</w:t>
            </w:r>
            <w:r w:rsidRPr="008D3740">
              <w:rPr>
                <w:rFonts w:ascii="Candara" w:hAnsi="Candara"/>
                <w:sz w:val="20"/>
                <w:szCs w:val="20"/>
                <w:vertAlign w:val="superscript"/>
              </w:rPr>
              <w:t>3</w:t>
            </w:r>
          </w:p>
        </w:tc>
        <w:tc>
          <w:tcPr>
            <w:tcW w:w="236" w:type="dxa"/>
            <w:vAlign w:val="center"/>
          </w:tcPr>
          <w:p w:rsidR="00FF1B68" w:rsidRPr="008D3740" w:rsidRDefault="00FF1B68" w:rsidP="00D54005">
            <w:pPr>
              <w:ind w:left="-92"/>
              <w:jc w:val="center"/>
              <w:rPr>
                <w:rFonts w:ascii="Candara" w:hAnsi="Candara"/>
                <w:sz w:val="20"/>
                <w:szCs w:val="20"/>
              </w:rPr>
            </w:pPr>
          </w:p>
        </w:tc>
        <w:tc>
          <w:tcPr>
            <w:tcW w:w="1236" w:type="dxa"/>
            <w:vAlign w:val="center"/>
          </w:tcPr>
          <w:p w:rsidR="00FF1B68" w:rsidRPr="008D3740" w:rsidRDefault="00FF1B68" w:rsidP="00D54005">
            <w:pPr>
              <w:ind w:firstLine="34"/>
              <w:jc w:val="right"/>
              <w:rPr>
                <w:rFonts w:ascii="Candara" w:hAnsi="Candara"/>
                <w:sz w:val="20"/>
                <w:szCs w:val="20"/>
              </w:rPr>
            </w:pPr>
          </w:p>
        </w:tc>
        <w:tc>
          <w:tcPr>
            <w:tcW w:w="1849" w:type="dxa"/>
            <w:vAlign w:val="center"/>
          </w:tcPr>
          <w:p w:rsidR="00FF1B68" w:rsidRPr="008D3740" w:rsidRDefault="00FF1B68" w:rsidP="00D54005">
            <w:pPr>
              <w:ind w:left="-108"/>
              <w:jc w:val="right"/>
              <w:rPr>
                <w:rFonts w:ascii="Candara" w:hAnsi="Candara"/>
                <w:sz w:val="20"/>
                <w:szCs w:val="20"/>
              </w:rPr>
            </w:pPr>
          </w:p>
        </w:tc>
      </w:tr>
      <w:tr w:rsidR="00FF1B68" w:rsidRPr="00E32252" w:rsidTr="00D54005">
        <w:trPr>
          <w:jc w:val="center"/>
        </w:trPr>
        <w:tc>
          <w:tcPr>
            <w:tcW w:w="706" w:type="dxa"/>
            <w:vAlign w:val="center"/>
          </w:tcPr>
          <w:p w:rsidR="00FF1B68" w:rsidRPr="008D3740" w:rsidRDefault="00FF1B68" w:rsidP="00D54005">
            <w:pPr>
              <w:jc w:val="center"/>
              <w:rPr>
                <w:rFonts w:ascii="Candara" w:hAnsi="Candara"/>
                <w:b/>
                <w:sz w:val="20"/>
                <w:szCs w:val="20"/>
              </w:rPr>
            </w:pPr>
            <w:r w:rsidRPr="008D3740">
              <w:rPr>
                <w:rFonts w:ascii="Candara" w:hAnsi="Candara"/>
                <w:b/>
                <w:sz w:val="20"/>
                <w:szCs w:val="20"/>
              </w:rPr>
              <w:t>III</w:t>
            </w:r>
          </w:p>
        </w:tc>
        <w:tc>
          <w:tcPr>
            <w:tcW w:w="10069" w:type="dxa"/>
            <w:gridSpan w:val="5"/>
            <w:vAlign w:val="center"/>
          </w:tcPr>
          <w:p w:rsidR="00FF1B68" w:rsidRPr="008D3740" w:rsidRDefault="00FF1B68" w:rsidP="00D54005">
            <w:pPr>
              <w:ind w:left="34"/>
              <w:rPr>
                <w:rFonts w:ascii="Candara" w:hAnsi="Candara"/>
                <w:sz w:val="20"/>
                <w:szCs w:val="20"/>
              </w:rPr>
            </w:pPr>
            <w:r w:rsidRPr="008D3740">
              <w:rPr>
                <w:rFonts w:ascii="Candara" w:hAnsi="Candara"/>
                <w:b/>
                <w:sz w:val="20"/>
                <w:szCs w:val="20"/>
              </w:rPr>
              <w:t>FONDATIONS</w:t>
            </w:r>
          </w:p>
        </w:tc>
      </w:tr>
      <w:tr w:rsidR="00FF1B68" w:rsidRPr="00E32252" w:rsidTr="003910A2">
        <w:trPr>
          <w:jc w:val="center"/>
        </w:trPr>
        <w:tc>
          <w:tcPr>
            <w:tcW w:w="706" w:type="dxa"/>
            <w:vAlign w:val="center"/>
          </w:tcPr>
          <w:p w:rsidR="00FF1B68" w:rsidRPr="008D3740" w:rsidRDefault="00FF1B68" w:rsidP="00D54005">
            <w:pPr>
              <w:jc w:val="center"/>
              <w:rPr>
                <w:rFonts w:ascii="Candara" w:hAnsi="Candara"/>
                <w:sz w:val="20"/>
                <w:szCs w:val="20"/>
              </w:rPr>
            </w:pPr>
            <w:r w:rsidRPr="008D3740">
              <w:rPr>
                <w:rFonts w:ascii="Candara" w:hAnsi="Candara"/>
                <w:sz w:val="20"/>
                <w:szCs w:val="20"/>
              </w:rPr>
              <w:t>III-1</w:t>
            </w:r>
          </w:p>
        </w:tc>
        <w:tc>
          <w:tcPr>
            <w:tcW w:w="6181" w:type="dxa"/>
            <w:vAlign w:val="center"/>
          </w:tcPr>
          <w:p w:rsidR="00FF1B68" w:rsidRPr="008D3740" w:rsidRDefault="00FF1B68" w:rsidP="00D54005">
            <w:pPr>
              <w:rPr>
                <w:rFonts w:ascii="Candara" w:hAnsi="Candara"/>
                <w:sz w:val="20"/>
                <w:szCs w:val="20"/>
              </w:rPr>
            </w:pPr>
            <w:r w:rsidRPr="008D3740">
              <w:rPr>
                <w:rFonts w:ascii="Candara" w:hAnsi="Candara"/>
                <w:sz w:val="20"/>
                <w:szCs w:val="20"/>
              </w:rPr>
              <w:t>Béton de propreté dosé à 150 kg/m</w:t>
            </w:r>
            <w:r w:rsidRPr="008D3740">
              <w:rPr>
                <w:rFonts w:ascii="Candara" w:hAnsi="Candara"/>
                <w:sz w:val="20"/>
                <w:szCs w:val="20"/>
                <w:vertAlign w:val="superscript"/>
              </w:rPr>
              <w:t>3</w:t>
            </w:r>
            <w:r w:rsidRPr="008D3740">
              <w:rPr>
                <w:rFonts w:ascii="Candara" w:hAnsi="Candara"/>
                <w:sz w:val="20"/>
                <w:szCs w:val="20"/>
              </w:rPr>
              <w:t>pour fouilles</w:t>
            </w:r>
          </w:p>
        </w:tc>
        <w:tc>
          <w:tcPr>
            <w:tcW w:w="567" w:type="dxa"/>
            <w:vAlign w:val="center"/>
          </w:tcPr>
          <w:p w:rsidR="00FF1B68" w:rsidRPr="008D3740" w:rsidRDefault="00FF1B68" w:rsidP="00D54005">
            <w:pPr>
              <w:ind w:left="-108" w:right="-108"/>
              <w:jc w:val="center"/>
              <w:rPr>
                <w:rFonts w:ascii="Candara" w:hAnsi="Candara"/>
                <w:sz w:val="20"/>
                <w:szCs w:val="20"/>
              </w:rPr>
            </w:pPr>
            <w:r w:rsidRPr="008D3740">
              <w:rPr>
                <w:rFonts w:ascii="Candara" w:hAnsi="Candara"/>
                <w:sz w:val="20"/>
                <w:szCs w:val="20"/>
              </w:rPr>
              <w:t>m</w:t>
            </w:r>
            <w:r w:rsidRPr="008D3740">
              <w:rPr>
                <w:rFonts w:ascii="Candara" w:hAnsi="Candara"/>
                <w:sz w:val="20"/>
                <w:szCs w:val="20"/>
                <w:vertAlign w:val="superscript"/>
              </w:rPr>
              <w:t>3</w:t>
            </w:r>
          </w:p>
        </w:tc>
        <w:tc>
          <w:tcPr>
            <w:tcW w:w="236" w:type="dxa"/>
            <w:vAlign w:val="center"/>
          </w:tcPr>
          <w:p w:rsidR="00FF1B68" w:rsidRPr="008D3740" w:rsidRDefault="00FF1B68" w:rsidP="00D54005">
            <w:pPr>
              <w:ind w:left="-92"/>
              <w:jc w:val="center"/>
              <w:rPr>
                <w:rFonts w:ascii="Candara" w:hAnsi="Candara"/>
                <w:sz w:val="20"/>
                <w:szCs w:val="20"/>
              </w:rPr>
            </w:pPr>
          </w:p>
        </w:tc>
        <w:tc>
          <w:tcPr>
            <w:tcW w:w="1236" w:type="dxa"/>
            <w:vAlign w:val="center"/>
          </w:tcPr>
          <w:p w:rsidR="00FF1B68" w:rsidRPr="008D3740" w:rsidRDefault="00FF1B68" w:rsidP="00D54005">
            <w:pPr>
              <w:ind w:firstLine="34"/>
              <w:jc w:val="right"/>
              <w:rPr>
                <w:rFonts w:ascii="Candara" w:hAnsi="Candara"/>
                <w:sz w:val="20"/>
                <w:szCs w:val="20"/>
              </w:rPr>
            </w:pPr>
          </w:p>
        </w:tc>
        <w:tc>
          <w:tcPr>
            <w:tcW w:w="1849" w:type="dxa"/>
            <w:vAlign w:val="center"/>
          </w:tcPr>
          <w:p w:rsidR="00FF1B68" w:rsidRPr="008D3740" w:rsidRDefault="00FF1B68" w:rsidP="00D54005">
            <w:pPr>
              <w:ind w:left="-108"/>
              <w:jc w:val="right"/>
              <w:rPr>
                <w:rFonts w:ascii="Candara" w:hAnsi="Candara"/>
                <w:sz w:val="20"/>
                <w:szCs w:val="20"/>
              </w:rPr>
            </w:pPr>
          </w:p>
        </w:tc>
      </w:tr>
      <w:tr w:rsidR="00FF1B68" w:rsidRPr="00E32252" w:rsidTr="003910A2">
        <w:trPr>
          <w:jc w:val="center"/>
        </w:trPr>
        <w:tc>
          <w:tcPr>
            <w:tcW w:w="706" w:type="dxa"/>
            <w:vAlign w:val="center"/>
          </w:tcPr>
          <w:p w:rsidR="00FF1B68" w:rsidRPr="008D3740" w:rsidRDefault="00FF1B68" w:rsidP="00D54005">
            <w:pPr>
              <w:jc w:val="center"/>
              <w:rPr>
                <w:rFonts w:ascii="Candara" w:hAnsi="Candara"/>
                <w:sz w:val="20"/>
                <w:szCs w:val="20"/>
              </w:rPr>
            </w:pPr>
            <w:r w:rsidRPr="008D3740">
              <w:rPr>
                <w:rFonts w:ascii="Candara" w:hAnsi="Candara"/>
                <w:sz w:val="20"/>
                <w:szCs w:val="20"/>
              </w:rPr>
              <w:t>III-2</w:t>
            </w:r>
          </w:p>
        </w:tc>
        <w:tc>
          <w:tcPr>
            <w:tcW w:w="6181" w:type="dxa"/>
            <w:vAlign w:val="center"/>
          </w:tcPr>
          <w:p w:rsidR="00FF1B68" w:rsidRPr="008D3740" w:rsidRDefault="00FF1B68" w:rsidP="00D54005">
            <w:pPr>
              <w:rPr>
                <w:rFonts w:ascii="Candara" w:hAnsi="Candara"/>
                <w:sz w:val="20"/>
                <w:szCs w:val="20"/>
              </w:rPr>
            </w:pPr>
            <w:r w:rsidRPr="008D3740">
              <w:rPr>
                <w:rFonts w:ascii="Candara" w:hAnsi="Candara"/>
                <w:sz w:val="20"/>
                <w:szCs w:val="20"/>
              </w:rPr>
              <w:t>Béton armé pour semelles, amorces des poteaux et longrines</w:t>
            </w:r>
          </w:p>
        </w:tc>
        <w:tc>
          <w:tcPr>
            <w:tcW w:w="567" w:type="dxa"/>
            <w:vAlign w:val="center"/>
          </w:tcPr>
          <w:p w:rsidR="00FF1B68" w:rsidRPr="008D3740" w:rsidRDefault="00FF1B68" w:rsidP="00D54005">
            <w:pPr>
              <w:ind w:left="-108" w:right="-108"/>
              <w:jc w:val="center"/>
              <w:rPr>
                <w:rFonts w:ascii="Candara" w:eastAsia="Calibri" w:hAnsi="Candara" w:cs="Calibri"/>
                <w:sz w:val="20"/>
                <w:szCs w:val="20"/>
              </w:rPr>
            </w:pPr>
            <w:r w:rsidRPr="008D3740">
              <w:rPr>
                <w:rFonts w:ascii="Candara" w:eastAsia="Calibri" w:hAnsi="Candara" w:cs="Calibri"/>
                <w:sz w:val="20"/>
                <w:szCs w:val="20"/>
              </w:rPr>
              <w:t>m</w:t>
            </w:r>
            <w:r w:rsidRPr="008D3740">
              <w:rPr>
                <w:rFonts w:ascii="Candara" w:eastAsia="Calibri" w:hAnsi="Candara" w:cs="Calibri"/>
                <w:sz w:val="20"/>
                <w:szCs w:val="20"/>
                <w:vertAlign w:val="superscript"/>
              </w:rPr>
              <w:t>3</w:t>
            </w:r>
          </w:p>
        </w:tc>
        <w:tc>
          <w:tcPr>
            <w:tcW w:w="236" w:type="dxa"/>
            <w:vAlign w:val="center"/>
          </w:tcPr>
          <w:p w:rsidR="00FF1B68" w:rsidRPr="008D3740" w:rsidRDefault="00FF1B68" w:rsidP="00D54005">
            <w:pPr>
              <w:ind w:left="-92"/>
              <w:jc w:val="center"/>
              <w:rPr>
                <w:rFonts w:ascii="Candara" w:hAnsi="Candara"/>
                <w:sz w:val="20"/>
                <w:szCs w:val="20"/>
              </w:rPr>
            </w:pPr>
          </w:p>
        </w:tc>
        <w:tc>
          <w:tcPr>
            <w:tcW w:w="1236" w:type="dxa"/>
            <w:vAlign w:val="center"/>
          </w:tcPr>
          <w:p w:rsidR="00FF1B68" w:rsidRPr="008D3740" w:rsidRDefault="00FF1B68" w:rsidP="00D54005">
            <w:pPr>
              <w:ind w:firstLine="34"/>
              <w:jc w:val="right"/>
              <w:rPr>
                <w:rFonts w:ascii="Candara" w:hAnsi="Candara"/>
                <w:sz w:val="20"/>
                <w:szCs w:val="20"/>
              </w:rPr>
            </w:pPr>
          </w:p>
        </w:tc>
        <w:tc>
          <w:tcPr>
            <w:tcW w:w="1849" w:type="dxa"/>
            <w:vAlign w:val="center"/>
          </w:tcPr>
          <w:p w:rsidR="00FF1B68" w:rsidRPr="008D3740" w:rsidRDefault="00FF1B68" w:rsidP="00D54005">
            <w:pPr>
              <w:ind w:left="-108"/>
              <w:jc w:val="right"/>
              <w:rPr>
                <w:rFonts w:ascii="Candara" w:hAnsi="Candara"/>
                <w:sz w:val="20"/>
                <w:szCs w:val="20"/>
              </w:rPr>
            </w:pPr>
          </w:p>
        </w:tc>
      </w:tr>
      <w:tr w:rsidR="00FF1B68" w:rsidRPr="00E32252" w:rsidTr="003910A2">
        <w:trPr>
          <w:jc w:val="center"/>
        </w:trPr>
        <w:tc>
          <w:tcPr>
            <w:tcW w:w="706" w:type="dxa"/>
            <w:vAlign w:val="center"/>
          </w:tcPr>
          <w:p w:rsidR="00FF1B68" w:rsidRPr="008D3740" w:rsidRDefault="00FF1B68" w:rsidP="00D54005">
            <w:pPr>
              <w:jc w:val="center"/>
              <w:rPr>
                <w:rFonts w:ascii="Candara" w:hAnsi="Candara"/>
                <w:sz w:val="20"/>
                <w:szCs w:val="20"/>
              </w:rPr>
            </w:pPr>
            <w:r w:rsidRPr="008D3740">
              <w:rPr>
                <w:rFonts w:ascii="Candara" w:hAnsi="Candara"/>
                <w:sz w:val="20"/>
                <w:szCs w:val="20"/>
              </w:rPr>
              <w:t>III-3</w:t>
            </w:r>
          </w:p>
        </w:tc>
        <w:tc>
          <w:tcPr>
            <w:tcW w:w="6181" w:type="dxa"/>
            <w:vAlign w:val="center"/>
          </w:tcPr>
          <w:p w:rsidR="00FF1B68" w:rsidRPr="008D3740" w:rsidRDefault="00FF1B68" w:rsidP="00D54005">
            <w:pPr>
              <w:rPr>
                <w:rFonts w:ascii="Candara" w:hAnsi="Candara"/>
                <w:sz w:val="20"/>
                <w:szCs w:val="20"/>
              </w:rPr>
            </w:pPr>
            <w:r w:rsidRPr="008D3740">
              <w:rPr>
                <w:rFonts w:ascii="Candara" w:hAnsi="Candara"/>
                <w:sz w:val="20"/>
                <w:szCs w:val="20"/>
              </w:rPr>
              <w:t xml:space="preserve">Agglomérés de 20*20*40 bourrés </w:t>
            </w:r>
            <w:r w:rsidRPr="00E32252">
              <w:rPr>
                <w:rFonts w:ascii="Candara" w:hAnsi="Candara"/>
                <w:iCs/>
                <w:sz w:val="20"/>
                <w:szCs w:val="20"/>
                <w:shd w:val="clear" w:color="auto" w:fill="FFFFFF"/>
              </w:rPr>
              <w:t>pour soubassement</w:t>
            </w:r>
          </w:p>
        </w:tc>
        <w:tc>
          <w:tcPr>
            <w:tcW w:w="567" w:type="dxa"/>
            <w:vAlign w:val="center"/>
          </w:tcPr>
          <w:p w:rsidR="00FF1B68" w:rsidRPr="008D3740" w:rsidRDefault="00FF1B68" w:rsidP="00D54005">
            <w:pPr>
              <w:ind w:left="-108" w:right="-108"/>
              <w:jc w:val="center"/>
              <w:rPr>
                <w:rFonts w:ascii="Candara" w:eastAsia="Calibri" w:hAnsi="Candara"/>
                <w:sz w:val="20"/>
                <w:szCs w:val="20"/>
              </w:rPr>
            </w:pPr>
            <w:r w:rsidRPr="008D3740">
              <w:rPr>
                <w:rFonts w:ascii="Candara" w:eastAsia="Calibri" w:hAnsi="Candara"/>
                <w:sz w:val="20"/>
                <w:szCs w:val="20"/>
              </w:rPr>
              <w:t>m</w:t>
            </w:r>
            <w:r w:rsidRPr="008D3740">
              <w:rPr>
                <w:rFonts w:ascii="Candara" w:eastAsia="Calibri" w:hAnsi="Candara"/>
                <w:sz w:val="20"/>
                <w:szCs w:val="20"/>
                <w:vertAlign w:val="superscript"/>
              </w:rPr>
              <w:t>2</w:t>
            </w:r>
          </w:p>
        </w:tc>
        <w:tc>
          <w:tcPr>
            <w:tcW w:w="236" w:type="dxa"/>
            <w:vAlign w:val="center"/>
          </w:tcPr>
          <w:p w:rsidR="00FF1B68" w:rsidRPr="008D3740" w:rsidRDefault="00FF1B68" w:rsidP="00D54005">
            <w:pPr>
              <w:ind w:left="-92"/>
              <w:jc w:val="center"/>
              <w:rPr>
                <w:rFonts w:ascii="Candara" w:hAnsi="Candara"/>
                <w:sz w:val="20"/>
                <w:szCs w:val="20"/>
              </w:rPr>
            </w:pPr>
          </w:p>
        </w:tc>
        <w:tc>
          <w:tcPr>
            <w:tcW w:w="1236" w:type="dxa"/>
            <w:vAlign w:val="center"/>
          </w:tcPr>
          <w:p w:rsidR="00FF1B68" w:rsidRPr="008D3740" w:rsidRDefault="00FF1B68" w:rsidP="00D54005">
            <w:pPr>
              <w:ind w:firstLine="34"/>
              <w:jc w:val="right"/>
              <w:rPr>
                <w:rFonts w:ascii="Candara" w:hAnsi="Candara"/>
                <w:sz w:val="20"/>
                <w:szCs w:val="20"/>
              </w:rPr>
            </w:pPr>
          </w:p>
        </w:tc>
        <w:tc>
          <w:tcPr>
            <w:tcW w:w="1849" w:type="dxa"/>
            <w:vAlign w:val="center"/>
          </w:tcPr>
          <w:p w:rsidR="00FF1B68" w:rsidRPr="008D3740" w:rsidRDefault="00FF1B68" w:rsidP="00D54005">
            <w:pPr>
              <w:ind w:left="-108"/>
              <w:jc w:val="right"/>
              <w:rPr>
                <w:rFonts w:ascii="Candara" w:hAnsi="Candara"/>
                <w:sz w:val="20"/>
                <w:szCs w:val="20"/>
              </w:rPr>
            </w:pPr>
          </w:p>
        </w:tc>
      </w:tr>
      <w:tr w:rsidR="00FF1B68" w:rsidRPr="00E32252" w:rsidTr="003910A2">
        <w:trPr>
          <w:jc w:val="center"/>
        </w:trPr>
        <w:tc>
          <w:tcPr>
            <w:tcW w:w="706" w:type="dxa"/>
            <w:vAlign w:val="center"/>
          </w:tcPr>
          <w:p w:rsidR="00FF1B68" w:rsidRPr="008D3740" w:rsidRDefault="00FF1B68" w:rsidP="00D54005">
            <w:pPr>
              <w:jc w:val="center"/>
              <w:rPr>
                <w:rFonts w:ascii="Candara" w:hAnsi="Candara"/>
                <w:sz w:val="20"/>
                <w:szCs w:val="20"/>
              </w:rPr>
            </w:pPr>
            <w:r w:rsidRPr="008D3740">
              <w:rPr>
                <w:rFonts w:ascii="Candara" w:hAnsi="Candara"/>
                <w:sz w:val="20"/>
                <w:szCs w:val="20"/>
              </w:rPr>
              <w:t>III-4</w:t>
            </w:r>
          </w:p>
        </w:tc>
        <w:tc>
          <w:tcPr>
            <w:tcW w:w="6181" w:type="dxa"/>
            <w:vAlign w:val="center"/>
          </w:tcPr>
          <w:p w:rsidR="00FF1B68" w:rsidRPr="008D3740" w:rsidRDefault="00FF1B68" w:rsidP="00D54005">
            <w:pPr>
              <w:rPr>
                <w:rFonts w:ascii="Candara" w:hAnsi="Candara"/>
                <w:sz w:val="20"/>
                <w:szCs w:val="20"/>
              </w:rPr>
            </w:pPr>
            <w:r w:rsidRPr="008D3740">
              <w:rPr>
                <w:rFonts w:ascii="Candara" w:hAnsi="Candara"/>
                <w:sz w:val="20"/>
                <w:szCs w:val="20"/>
              </w:rPr>
              <w:t>Dallage (</w:t>
            </w:r>
            <w:proofErr w:type="spellStart"/>
            <w:r w:rsidRPr="008D3740">
              <w:rPr>
                <w:rFonts w:ascii="Candara" w:hAnsi="Candara"/>
                <w:sz w:val="20"/>
                <w:szCs w:val="20"/>
              </w:rPr>
              <w:t>ép</w:t>
            </w:r>
            <w:proofErr w:type="spellEnd"/>
            <w:r w:rsidRPr="008D3740">
              <w:rPr>
                <w:rFonts w:ascii="Candara" w:hAnsi="Candara"/>
                <w:sz w:val="20"/>
                <w:szCs w:val="20"/>
              </w:rPr>
              <w:t xml:space="preserve"> 8cm)</w:t>
            </w:r>
          </w:p>
        </w:tc>
        <w:tc>
          <w:tcPr>
            <w:tcW w:w="567" w:type="dxa"/>
            <w:vAlign w:val="center"/>
          </w:tcPr>
          <w:p w:rsidR="00FF1B68" w:rsidRPr="008D3740" w:rsidRDefault="00FF1B68" w:rsidP="00D54005">
            <w:pPr>
              <w:ind w:left="-108" w:right="-108"/>
              <w:jc w:val="center"/>
              <w:rPr>
                <w:rFonts w:ascii="Candara" w:hAnsi="Candara"/>
                <w:sz w:val="20"/>
                <w:szCs w:val="20"/>
              </w:rPr>
            </w:pPr>
            <w:r w:rsidRPr="008D3740">
              <w:rPr>
                <w:rFonts w:ascii="Candara" w:hAnsi="Candara"/>
                <w:sz w:val="20"/>
                <w:szCs w:val="20"/>
              </w:rPr>
              <w:t>m</w:t>
            </w:r>
            <w:r w:rsidRPr="008D3740">
              <w:rPr>
                <w:rFonts w:ascii="Candara" w:hAnsi="Candara"/>
                <w:sz w:val="20"/>
                <w:szCs w:val="20"/>
                <w:vertAlign w:val="superscript"/>
              </w:rPr>
              <w:t>2</w:t>
            </w:r>
          </w:p>
        </w:tc>
        <w:tc>
          <w:tcPr>
            <w:tcW w:w="236" w:type="dxa"/>
            <w:vAlign w:val="center"/>
          </w:tcPr>
          <w:p w:rsidR="00FF1B68" w:rsidRPr="008D3740" w:rsidRDefault="00FF1B68" w:rsidP="00D54005">
            <w:pPr>
              <w:ind w:left="-92"/>
              <w:jc w:val="center"/>
              <w:rPr>
                <w:rFonts w:ascii="Candara" w:hAnsi="Candara"/>
                <w:sz w:val="20"/>
                <w:szCs w:val="20"/>
              </w:rPr>
            </w:pPr>
          </w:p>
        </w:tc>
        <w:tc>
          <w:tcPr>
            <w:tcW w:w="1236" w:type="dxa"/>
            <w:vAlign w:val="center"/>
          </w:tcPr>
          <w:p w:rsidR="00FF1B68" w:rsidRPr="008D3740" w:rsidRDefault="00FF1B68" w:rsidP="00D54005">
            <w:pPr>
              <w:ind w:firstLine="34"/>
              <w:jc w:val="right"/>
              <w:rPr>
                <w:rFonts w:ascii="Candara" w:hAnsi="Candara"/>
                <w:sz w:val="20"/>
                <w:szCs w:val="20"/>
              </w:rPr>
            </w:pPr>
          </w:p>
        </w:tc>
        <w:tc>
          <w:tcPr>
            <w:tcW w:w="1849" w:type="dxa"/>
            <w:vAlign w:val="center"/>
          </w:tcPr>
          <w:p w:rsidR="00FF1B68" w:rsidRPr="008D3740" w:rsidRDefault="00FF1B68" w:rsidP="00D54005">
            <w:pPr>
              <w:ind w:left="-108"/>
              <w:jc w:val="right"/>
              <w:rPr>
                <w:rFonts w:ascii="Candara" w:hAnsi="Candara"/>
                <w:sz w:val="20"/>
                <w:szCs w:val="20"/>
              </w:rPr>
            </w:pPr>
          </w:p>
        </w:tc>
      </w:tr>
      <w:tr w:rsidR="00FF1B68" w:rsidRPr="00E32252" w:rsidTr="00D54005">
        <w:trPr>
          <w:jc w:val="center"/>
        </w:trPr>
        <w:tc>
          <w:tcPr>
            <w:tcW w:w="706" w:type="dxa"/>
            <w:vAlign w:val="center"/>
          </w:tcPr>
          <w:p w:rsidR="00FF1B68" w:rsidRPr="008D3740" w:rsidRDefault="00FF1B68" w:rsidP="00D54005">
            <w:pPr>
              <w:jc w:val="center"/>
              <w:rPr>
                <w:rFonts w:ascii="Candara" w:hAnsi="Candara"/>
                <w:b/>
                <w:sz w:val="20"/>
                <w:szCs w:val="20"/>
              </w:rPr>
            </w:pPr>
            <w:r w:rsidRPr="008D3740">
              <w:rPr>
                <w:rFonts w:ascii="Candara" w:hAnsi="Candara"/>
                <w:b/>
                <w:sz w:val="20"/>
                <w:szCs w:val="20"/>
              </w:rPr>
              <w:t>IV</w:t>
            </w:r>
          </w:p>
        </w:tc>
        <w:tc>
          <w:tcPr>
            <w:tcW w:w="10069" w:type="dxa"/>
            <w:gridSpan w:val="5"/>
            <w:vAlign w:val="center"/>
          </w:tcPr>
          <w:p w:rsidR="00FF1B68" w:rsidRPr="008D3740" w:rsidRDefault="00FF1B68" w:rsidP="00D54005">
            <w:pPr>
              <w:ind w:left="34"/>
              <w:rPr>
                <w:rFonts w:ascii="Candara" w:hAnsi="Candara"/>
                <w:sz w:val="20"/>
                <w:szCs w:val="20"/>
              </w:rPr>
            </w:pPr>
            <w:r w:rsidRPr="008D3740">
              <w:rPr>
                <w:rFonts w:ascii="Candara" w:hAnsi="Candara"/>
                <w:b/>
                <w:sz w:val="20"/>
                <w:szCs w:val="20"/>
              </w:rPr>
              <w:t>MACONNERIE - ELEVATIONS</w:t>
            </w:r>
          </w:p>
        </w:tc>
      </w:tr>
      <w:tr w:rsidR="00FF1B68" w:rsidRPr="00E32252" w:rsidTr="003910A2">
        <w:trPr>
          <w:jc w:val="center"/>
        </w:trPr>
        <w:tc>
          <w:tcPr>
            <w:tcW w:w="706" w:type="dxa"/>
            <w:vAlign w:val="center"/>
          </w:tcPr>
          <w:p w:rsidR="00FF1B68" w:rsidRPr="008D3740" w:rsidRDefault="00FF1B68" w:rsidP="00D54005">
            <w:pPr>
              <w:jc w:val="center"/>
              <w:rPr>
                <w:rFonts w:ascii="Candara" w:hAnsi="Candara"/>
                <w:sz w:val="20"/>
                <w:szCs w:val="20"/>
              </w:rPr>
            </w:pPr>
            <w:r w:rsidRPr="008D3740">
              <w:rPr>
                <w:rFonts w:ascii="Candara" w:hAnsi="Candara"/>
                <w:sz w:val="20"/>
                <w:szCs w:val="20"/>
              </w:rPr>
              <w:t>IV-1</w:t>
            </w:r>
          </w:p>
        </w:tc>
        <w:tc>
          <w:tcPr>
            <w:tcW w:w="6181" w:type="dxa"/>
            <w:vAlign w:val="center"/>
          </w:tcPr>
          <w:p w:rsidR="00FF1B68" w:rsidRPr="008D3740" w:rsidRDefault="00FF1B68" w:rsidP="00D54005">
            <w:pPr>
              <w:rPr>
                <w:rFonts w:ascii="Candara" w:hAnsi="Candara"/>
                <w:sz w:val="20"/>
                <w:szCs w:val="20"/>
              </w:rPr>
            </w:pPr>
            <w:r w:rsidRPr="008D3740">
              <w:rPr>
                <w:rFonts w:ascii="Candara" w:hAnsi="Candara"/>
                <w:sz w:val="20"/>
                <w:szCs w:val="20"/>
              </w:rPr>
              <w:t>Fourniture et pose balustres de 95cm de hauteur</w:t>
            </w:r>
          </w:p>
        </w:tc>
        <w:tc>
          <w:tcPr>
            <w:tcW w:w="567" w:type="dxa"/>
            <w:vAlign w:val="center"/>
          </w:tcPr>
          <w:p w:rsidR="00FF1B68" w:rsidRPr="008D3740" w:rsidRDefault="00FF1B68" w:rsidP="00D54005">
            <w:pPr>
              <w:ind w:left="-108" w:right="-108"/>
              <w:jc w:val="center"/>
              <w:rPr>
                <w:rFonts w:ascii="Candara" w:hAnsi="Candara"/>
                <w:sz w:val="20"/>
                <w:szCs w:val="20"/>
              </w:rPr>
            </w:pPr>
            <w:r w:rsidRPr="008D3740">
              <w:rPr>
                <w:rFonts w:ascii="Candara" w:hAnsi="Candara"/>
                <w:sz w:val="20"/>
                <w:szCs w:val="20"/>
              </w:rPr>
              <w:t>m</w:t>
            </w:r>
            <w:r w:rsidRPr="008D3740">
              <w:rPr>
                <w:rFonts w:ascii="Candara" w:hAnsi="Candara"/>
                <w:sz w:val="20"/>
                <w:szCs w:val="20"/>
                <w:vertAlign w:val="superscript"/>
              </w:rPr>
              <w:t>2</w:t>
            </w:r>
          </w:p>
        </w:tc>
        <w:tc>
          <w:tcPr>
            <w:tcW w:w="236" w:type="dxa"/>
            <w:vAlign w:val="center"/>
          </w:tcPr>
          <w:p w:rsidR="00FF1B68" w:rsidRPr="008D3740" w:rsidRDefault="00FF1B68" w:rsidP="00D54005">
            <w:pPr>
              <w:ind w:left="-92"/>
              <w:jc w:val="center"/>
              <w:rPr>
                <w:rFonts w:ascii="Candara" w:hAnsi="Candara"/>
                <w:sz w:val="20"/>
                <w:szCs w:val="20"/>
              </w:rPr>
            </w:pPr>
          </w:p>
        </w:tc>
        <w:tc>
          <w:tcPr>
            <w:tcW w:w="1236" w:type="dxa"/>
            <w:vAlign w:val="center"/>
          </w:tcPr>
          <w:p w:rsidR="00FF1B68" w:rsidRPr="008D3740" w:rsidRDefault="00FF1B68" w:rsidP="00D54005">
            <w:pPr>
              <w:ind w:firstLine="34"/>
              <w:jc w:val="right"/>
              <w:rPr>
                <w:rFonts w:ascii="Candara" w:hAnsi="Candara"/>
                <w:sz w:val="20"/>
                <w:szCs w:val="20"/>
              </w:rPr>
            </w:pPr>
          </w:p>
        </w:tc>
        <w:tc>
          <w:tcPr>
            <w:tcW w:w="1849" w:type="dxa"/>
            <w:vAlign w:val="center"/>
          </w:tcPr>
          <w:p w:rsidR="00FF1B68" w:rsidRPr="008D3740" w:rsidRDefault="00FF1B68" w:rsidP="00D54005">
            <w:pPr>
              <w:ind w:left="-108"/>
              <w:jc w:val="right"/>
              <w:rPr>
                <w:rFonts w:ascii="Candara" w:hAnsi="Candara"/>
                <w:sz w:val="20"/>
                <w:szCs w:val="20"/>
              </w:rPr>
            </w:pPr>
          </w:p>
        </w:tc>
      </w:tr>
      <w:tr w:rsidR="00FF1B68" w:rsidRPr="00E32252" w:rsidTr="003910A2">
        <w:trPr>
          <w:jc w:val="center"/>
        </w:trPr>
        <w:tc>
          <w:tcPr>
            <w:tcW w:w="706" w:type="dxa"/>
            <w:vAlign w:val="center"/>
          </w:tcPr>
          <w:p w:rsidR="00FF1B68" w:rsidRPr="008D3740" w:rsidRDefault="00FF1B68" w:rsidP="00D54005">
            <w:pPr>
              <w:jc w:val="center"/>
              <w:rPr>
                <w:rFonts w:ascii="Candara" w:hAnsi="Candara"/>
                <w:sz w:val="20"/>
                <w:szCs w:val="20"/>
              </w:rPr>
            </w:pPr>
            <w:r w:rsidRPr="008D3740">
              <w:rPr>
                <w:rFonts w:ascii="Candara" w:hAnsi="Candara"/>
                <w:sz w:val="20"/>
                <w:szCs w:val="20"/>
              </w:rPr>
              <w:t>IV-2</w:t>
            </w:r>
          </w:p>
        </w:tc>
        <w:tc>
          <w:tcPr>
            <w:tcW w:w="6181" w:type="dxa"/>
            <w:vAlign w:val="center"/>
          </w:tcPr>
          <w:p w:rsidR="00FF1B68" w:rsidRPr="008D3740" w:rsidRDefault="00FF1B68" w:rsidP="00D54005">
            <w:pPr>
              <w:rPr>
                <w:rFonts w:ascii="Candara" w:hAnsi="Candara"/>
                <w:sz w:val="20"/>
                <w:szCs w:val="20"/>
              </w:rPr>
            </w:pPr>
            <w:r w:rsidRPr="008D3740">
              <w:rPr>
                <w:rFonts w:ascii="Candara" w:hAnsi="Candara"/>
                <w:sz w:val="20"/>
                <w:szCs w:val="20"/>
              </w:rPr>
              <w:t>Enduits au mortier de ciment</w:t>
            </w:r>
          </w:p>
        </w:tc>
        <w:tc>
          <w:tcPr>
            <w:tcW w:w="567" w:type="dxa"/>
            <w:vAlign w:val="center"/>
          </w:tcPr>
          <w:p w:rsidR="00FF1B68" w:rsidRPr="008D3740" w:rsidRDefault="00FF1B68" w:rsidP="00D54005">
            <w:pPr>
              <w:ind w:left="-108" w:right="-108"/>
              <w:jc w:val="center"/>
              <w:rPr>
                <w:rFonts w:ascii="Candara" w:hAnsi="Candara"/>
                <w:sz w:val="20"/>
                <w:szCs w:val="20"/>
              </w:rPr>
            </w:pPr>
            <w:r w:rsidRPr="008D3740">
              <w:rPr>
                <w:rFonts w:ascii="Candara" w:hAnsi="Candara"/>
                <w:sz w:val="20"/>
                <w:szCs w:val="20"/>
              </w:rPr>
              <w:t>m</w:t>
            </w:r>
            <w:r w:rsidRPr="008D3740">
              <w:rPr>
                <w:rFonts w:ascii="Candara" w:hAnsi="Candara"/>
                <w:sz w:val="20"/>
                <w:szCs w:val="20"/>
                <w:vertAlign w:val="superscript"/>
              </w:rPr>
              <w:t>2</w:t>
            </w:r>
          </w:p>
        </w:tc>
        <w:tc>
          <w:tcPr>
            <w:tcW w:w="236" w:type="dxa"/>
            <w:vAlign w:val="center"/>
          </w:tcPr>
          <w:p w:rsidR="00FF1B68" w:rsidRPr="008D3740" w:rsidRDefault="00FF1B68" w:rsidP="00D54005">
            <w:pPr>
              <w:ind w:left="-92"/>
              <w:jc w:val="center"/>
              <w:rPr>
                <w:rFonts w:ascii="Candara" w:hAnsi="Candara"/>
                <w:sz w:val="20"/>
                <w:szCs w:val="20"/>
              </w:rPr>
            </w:pPr>
          </w:p>
        </w:tc>
        <w:tc>
          <w:tcPr>
            <w:tcW w:w="1236" w:type="dxa"/>
            <w:vAlign w:val="center"/>
          </w:tcPr>
          <w:p w:rsidR="00FF1B68" w:rsidRPr="008D3740" w:rsidRDefault="00FF1B68" w:rsidP="00D54005">
            <w:pPr>
              <w:ind w:firstLine="34"/>
              <w:jc w:val="right"/>
              <w:rPr>
                <w:rFonts w:ascii="Candara" w:hAnsi="Candara"/>
                <w:sz w:val="20"/>
                <w:szCs w:val="20"/>
              </w:rPr>
            </w:pPr>
          </w:p>
        </w:tc>
        <w:tc>
          <w:tcPr>
            <w:tcW w:w="1849" w:type="dxa"/>
            <w:vAlign w:val="center"/>
          </w:tcPr>
          <w:p w:rsidR="00FF1B68" w:rsidRPr="008D3740" w:rsidRDefault="00FF1B68" w:rsidP="00D54005">
            <w:pPr>
              <w:ind w:left="-108"/>
              <w:jc w:val="right"/>
              <w:rPr>
                <w:rFonts w:ascii="Candara" w:hAnsi="Candara"/>
                <w:sz w:val="20"/>
                <w:szCs w:val="20"/>
              </w:rPr>
            </w:pPr>
          </w:p>
        </w:tc>
      </w:tr>
      <w:tr w:rsidR="00FF1B68" w:rsidRPr="00E32252" w:rsidTr="003910A2">
        <w:trPr>
          <w:jc w:val="center"/>
        </w:trPr>
        <w:tc>
          <w:tcPr>
            <w:tcW w:w="706" w:type="dxa"/>
            <w:vAlign w:val="center"/>
          </w:tcPr>
          <w:p w:rsidR="00FF1B68" w:rsidRPr="008D3740" w:rsidRDefault="00FF1B68" w:rsidP="00D54005">
            <w:pPr>
              <w:jc w:val="center"/>
              <w:rPr>
                <w:rFonts w:ascii="Candara" w:hAnsi="Candara"/>
                <w:sz w:val="20"/>
                <w:szCs w:val="20"/>
              </w:rPr>
            </w:pPr>
            <w:r w:rsidRPr="008D3740">
              <w:rPr>
                <w:rFonts w:ascii="Candara" w:hAnsi="Candara"/>
                <w:sz w:val="20"/>
                <w:szCs w:val="20"/>
              </w:rPr>
              <w:t>IV-3</w:t>
            </w:r>
          </w:p>
        </w:tc>
        <w:tc>
          <w:tcPr>
            <w:tcW w:w="6181" w:type="dxa"/>
            <w:vAlign w:val="center"/>
          </w:tcPr>
          <w:p w:rsidR="00FF1B68" w:rsidRPr="008D3740" w:rsidRDefault="00FF1B68" w:rsidP="00D54005">
            <w:pPr>
              <w:spacing w:line="264" w:lineRule="exact"/>
              <w:rPr>
                <w:rFonts w:ascii="Candara" w:hAnsi="Candara"/>
                <w:sz w:val="20"/>
                <w:szCs w:val="20"/>
              </w:rPr>
            </w:pPr>
            <w:r w:rsidRPr="008D3740">
              <w:rPr>
                <w:rFonts w:ascii="Candara" w:hAnsi="Candara"/>
                <w:sz w:val="20"/>
                <w:szCs w:val="20"/>
              </w:rPr>
              <w:t>Béton armé pour poteaux, poutres, chaînage, linteaux</w:t>
            </w:r>
            <w:r>
              <w:rPr>
                <w:rFonts w:ascii="Candara" w:hAnsi="Candara"/>
                <w:sz w:val="20"/>
                <w:szCs w:val="20"/>
              </w:rPr>
              <w:t xml:space="preserve">, longrine … </w:t>
            </w:r>
          </w:p>
        </w:tc>
        <w:tc>
          <w:tcPr>
            <w:tcW w:w="567" w:type="dxa"/>
            <w:vAlign w:val="center"/>
          </w:tcPr>
          <w:p w:rsidR="00FF1B68" w:rsidRPr="008D3740" w:rsidRDefault="00FF1B68" w:rsidP="00D54005">
            <w:pPr>
              <w:ind w:left="-108" w:right="-108"/>
              <w:jc w:val="center"/>
              <w:rPr>
                <w:rFonts w:ascii="Candara" w:hAnsi="Candara"/>
                <w:sz w:val="20"/>
                <w:szCs w:val="20"/>
              </w:rPr>
            </w:pPr>
            <w:r w:rsidRPr="008D3740">
              <w:rPr>
                <w:rFonts w:ascii="Candara" w:hAnsi="Candara"/>
                <w:sz w:val="20"/>
                <w:szCs w:val="20"/>
              </w:rPr>
              <w:t>m</w:t>
            </w:r>
            <w:r w:rsidRPr="008D3740">
              <w:rPr>
                <w:rFonts w:ascii="Candara" w:hAnsi="Candara"/>
                <w:sz w:val="20"/>
                <w:szCs w:val="20"/>
                <w:vertAlign w:val="superscript"/>
              </w:rPr>
              <w:t>3</w:t>
            </w:r>
          </w:p>
        </w:tc>
        <w:tc>
          <w:tcPr>
            <w:tcW w:w="236" w:type="dxa"/>
            <w:vAlign w:val="center"/>
          </w:tcPr>
          <w:p w:rsidR="00FF1B68" w:rsidRPr="008D3740" w:rsidRDefault="00FF1B68" w:rsidP="00D54005">
            <w:pPr>
              <w:ind w:left="-92"/>
              <w:jc w:val="center"/>
              <w:rPr>
                <w:rFonts w:ascii="Candara" w:hAnsi="Candara"/>
                <w:sz w:val="20"/>
                <w:szCs w:val="20"/>
              </w:rPr>
            </w:pPr>
          </w:p>
        </w:tc>
        <w:tc>
          <w:tcPr>
            <w:tcW w:w="1236" w:type="dxa"/>
            <w:vAlign w:val="center"/>
          </w:tcPr>
          <w:p w:rsidR="00FF1B68" w:rsidRPr="008D3740" w:rsidRDefault="00FF1B68" w:rsidP="00D54005">
            <w:pPr>
              <w:ind w:firstLine="34"/>
              <w:jc w:val="right"/>
              <w:rPr>
                <w:rFonts w:ascii="Candara" w:hAnsi="Candara"/>
                <w:sz w:val="20"/>
                <w:szCs w:val="20"/>
              </w:rPr>
            </w:pPr>
          </w:p>
        </w:tc>
        <w:tc>
          <w:tcPr>
            <w:tcW w:w="1849" w:type="dxa"/>
            <w:vAlign w:val="center"/>
          </w:tcPr>
          <w:p w:rsidR="00FF1B68" w:rsidRPr="008D3740" w:rsidRDefault="00FF1B68" w:rsidP="00D54005">
            <w:pPr>
              <w:ind w:left="-108"/>
              <w:jc w:val="right"/>
              <w:rPr>
                <w:rFonts w:ascii="Candara" w:hAnsi="Candara"/>
                <w:sz w:val="20"/>
                <w:szCs w:val="20"/>
              </w:rPr>
            </w:pPr>
          </w:p>
        </w:tc>
      </w:tr>
      <w:tr w:rsidR="00FF1B68" w:rsidRPr="00E32252" w:rsidTr="003910A2">
        <w:trPr>
          <w:jc w:val="center"/>
        </w:trPr>
        <w:tc>
          <w:tcPr>
            <w:tcW w:w="706" w:type="dxa"/>
            <w:vAlign w:val="center"/>
          </w:tcPr>
          <w:p w:rsidR="00FF1B68" w:rsidRPr="008D3740" w:rsidRDefault="00FF1B68" w:rsidP="00D54005">
            <w:pPr>
              <w:jc w:val="center"/>
              <w:rPr>
                <w:rFonts w:ascii="Candara" w:hAnsi="Candara"/>
                <w:sz w:val="20"/>
                <w:szCs w:val="20"/>
              </w:rPr>
            </w:pPr>
            <w:r>
              <w:rPr>
                <w:rFonts w:ascii="Candara" w:hAnsi="Candara"/>
                <w:sz w:val="20"/>
                <w:szCs w:val="20"/>
              </w:rPr>
              <w:t>IV-4</w:t>
            </w:r>
          </w:p>
        </w:tc>
        <w:tc>
          <w:tcPr>
            <w:tcW w:w="6181" w:type="dxa"/>
            <w:vAlign w:val="center"/>
          </w:tcPr>
          <w:p w:rsidR="00FF1B68" w:rsidRPr="008D3740" w:rsidRDefault="00FF1B68" w:rsidP="00D54005">
            <w:pPr>
              <w:rPr>
                <w:rFonts w:ascii="Candara" w:hAnsi="Candara"/>
                <w:sz w:val="20"/>
                <w:szCs w:val="20"/>
              </w:rPr>
            </w:pPr>
            <w:r w:rsidRPr="008D3740">
              <w:rPr>
                <w:rFonts w:ascii="Candara" w:hAnsi="Candara"/>
                <w:sz w:val="20"/>
                <w:szCs w:val="20"/>
              </w:rPr>
              <w:t>Chape lissée</w:t>
            </w:r>
          </w:p>
        </w:tc>
        <w:tc>
          <w:tcPr>
            <w:tcW w:w="567" w:type="dxa"/>
            <w:vAlign w:val="center"/>
          </w:tcPr>
          <w:p w:rsidR="00FF1B68" w:rsidRPr="008D3740" w:rsidRDefault="00FF1B68" w:rsidP="00D54005">
            <w:pPr>
              <w:ind w:left="-54" w:right="-108"/>
              <w:jc w:val="center"/>
              <w:rPr>
                <w:rFonts w:ascii="Candara" w:hAnsi="Candara"/>
                <w:sz w:val="20"/>
                <w:szCs w:val="20"/>
              </w:rPr>
            </w:pPr>
            <w:r w:rsidRPr="008D3740">
              <w:rPr>
                <w:rFonts w:ascii="Candara" w:hAnsi="Candara"/>
                <w:sz w:val="20"/>
                <w:szCs w:val="20"/>
              </w:rPr>
              <w:t>m</w:t>
            </w:r>
            <w:r w:rsidRPr="008D3740">
              <w:rPr>
                <w:rFonts w:ascii="Candara" w:hAnsi="Candara"/>
                <w:sz w:val="20"/>
                <w:szCs w:val="20"/>
                <w:vertAlign w:val="superscript"/>
              </w:rPr>
              <w:t>2</w:t>
            </w:r>
          </w:p>
        </w:tc>
        <w:tc>
          <w:tcPr>
            <w:tcW w:w="236" w:type="dxa"/>
            <w:vAlign w:val="center"/>
          </w:tcPr>
          <w:p w:rsidR="00FF1B68" w:rsidRPr="008D3740" w:rsidRDefault="00FF1B68" w:rsidP="00D54005">
            <w:pPr>
              <w:ind w:left="-92"/>
              <w:jc w:val="center"/>
              <w:rPr>
                <w:rFonts w:ascii="Candara" w:hAnsi="Candara"/>
                <w:sz w:val="20"/>
                <w:szCs w:val="20"/>
              </w:rPr>
            </w:pPr>
          </w:p>
        </w:tc>
        <w:tc>
          <w:tcPr>
            <w:tcW w:w="1236" w:type="dxa"/>
            <w:vAlign w:val="center"/>
          </w:tcPr>
          <w:p w:rsidR="00FF1B68" w:rsidRPr="008D3740" w:rsidRDefault="00FF1B68" w:rsidP="00D54005">
            <w:pPr>
              <w:ind w:firstLine="34"/>
              <w:jc w:val="right"/>
              <w:rPr>
                <w:rFonts w:ascii="Candara" w:hAnsi="Candara"/>
                <w:sz w:val="20"/>
                <w:szCs w:val="20"/>
              </w:rPr>
            </w:pPr>
          </w:p>
        </w:tc>
        <w:tc>
          <w:tcPr>
            <w:tcW w:w="1849" w:type="dxa"/>
            <w:vAlign w:val="center"/>
          </w:tcPr>
          <w:p w:rsidR="00FF1B68" w:rsidRPr="008D3740" w:rsidRDefault="00FF1B68" w:rsidP="00D54005">
            <w:pPr>
              <w:ind w:left="-108"/>
              <w:jc w:val="right"/>
              <w:rPr>
                <w:rFonts w:ascii="Candara" w:hAnsi="Candara"/>
                <w:sz w:val="20"/>
                <w:szCs w:val="20"/>
              </w:rPr>
            </w:pPr>
          </w:p>
        </w:tc>
      </w:tr>
      <w:tr w:rsidR="00FF1B68" w:rsidRPr="00E32252" w:rsidTr="00D54005">
        <w:trPr>
          <w:jc w:val="center"/>
        </w:trPr>
        <w:tc>
          <w:tcPr>
            <w:tcW w:w="706" w:type="dxa"/>
            <w:vAlign w:val="center"/>
          </w:tcPr>
          <w:p w:rsidR="00FF1B68" w:rsidRPr="008D3740" w:rsidRDefault="00FF1B68" w:rsidP="00D54005">
            <w:pPr>
              <w:jc w:val="center"/>
              <w:rPr>
                <w:rFonts w:ascii="Candara" w:hAnsi="Candara"/>
                <w:b/>
                <w:sz w:val="20"/>
                <w:szCs w:val="20"/>
              </w:rPr>
            </w:pPr>
            <w:r w:rsidRPr="008D3740">
              <w:rPr>
                <w:rFonts w:ascii="Candara" w:hAnsi="Candara"/>
                <w:b/>
                <w:sz w:val="20"/>
                <w:szCs w:val="20"/>
              </w:rPr>
              <w:t>V</w:t>
            </w:r>
          </w:p>
        </w:tc>
        <w:tc>
          <w:tcPr>
            <w:tcW w:w="10069" w:type="dxa"/>
            <w:gridSpan w:val="5"/>
            <w:vAlign w:val="center"/>
          </w:tcPr>
          <w:p w:rsidR="00FF1B68" w:rsidRPr="008D3740" w:rsidRDefault="00FF1B68" w:rsidP="00D54005">
            <w:pPr>
              <w:rPr>
                <w:rFonts w:ascii="Candara" w:hAnsi="Candara"/>
                <w:sz w:val="20"/>
                <w:szCs w:val="20"/>
              </w:rPr>
            </w:pPr>
            <w:r w:rsidRPr="008D3740">
              <w:rPr>
                <w:rFonts w:ascii="Candara" w:hAnsi="Candara"/>
                <w:b/>
                <w:sz w:val="20"/>
                <w:szCs w:val="20"/>
              </w:rPr>
              <w:t>CHARPENTE -COUVERTURE</w:t>
            </w:r>
          </w:p>
        </w:tc>
      </w:tr>
      <w:tr w:rsidR="00FF1B68" w:rsidRPr="00E32252" w:rsidTr="003910A2">
        <w:trPr>
          <w:jc w:val="center"/>
        </w:trPr>
        <w:tc>
          <w:tcPr>
            <w:tcW w:w="706" w:type="dxa"/>
            <w:vAlign w:val="center"/>
          </w:tcPr>
          <w:p w:rsidR="00FF1B68" w:rsidRPr="008D3740" w:rsidRDefault="00FF1B68" w:rsidP="00D54005">
            <w:pPr>
              <w:jc w:val="center"/>
              <w:rPr>
                <w:rFonts w:ascii="Candara" w:hAnsi="Candara"/>
                <w:b/>
                <w:sz w:val="20"/>
                <w:szCs w:val="20"/>
              </w:rPr>
            </w:pPr>
            <w:r w:rsidRPr="00E32252">
              <w:rPr>
                <w:rFonts w:ascii="Candara" w:hAnsi="Candara"/>
                <w:bCs/>
                <w:sz w:val="20"/>
                <w:szCs w:val="20"/>
                <w:shd w:val="clear" w:color="auto" w:fill="FFFFFF"/>
              </w:rPr>
              <w:t>V</w:t>
            </w:r>
            <w:r w:rsidRPr="008D3740">
              <w:rPr>
                <w:rFonts w:ascii="Candara" w:hAnsi="Candara"/>
                <w:b/>
                <w:sz w:val="20"/>
                <w:szCs w:val="20"/>
              </w:rPr>
              <w:t>-</w:t>
            </w:r>
            <w:r w:rsidRPr="008D3740">
              <w:rPr>
                <w:rFonts w:ascii="Candara" w:hAnsi="Candara"/>
                <w:sz w:val="20"/>
                <w:szCs w:val="20"/>
              </w:rPr>
              <w:t>l</w:t>
            </w:r>
          </w:p>
        </w:tc>
        <w:tc>
          <w:tcPr>
            <w:tcW w:w="6181" w:type="dxa"/>
            <w:vAlign w:val="center"/>
          </w:tcPr>
          <w:p w:rsidR="00FF1B68" w:rsidRPr="008D3740" w:rsidRDefault="00FF1B68" w:rsidP="00D54005">
            <w:pPr>
              <w:rPr>
                <w:rFonts w:ascii="Candara" w:hAnsi="Candara"/>
                <w:sz w:val="20"/>
                <w:szCs w:val="20"/>
              </w:rPr>
            </w:pPr>
            <w:r w:rsidRPr="008D3740">
              <w:rPr>
                <w:rFonts w:ascii="Candara" w:hAnsi="Candara"/>
                <w:sz w:val="20"/>
                <w:szCs w:val="20"/>
              </w:rPr>
              <w:t xml:space="preserve">Fermes en bastings de 03x17x500 </w:t>
            </w:r>
          </w:p>
        </w:tc>
        <w:tc>
          <w:tcPr>
            <w:tcW w:w="567" w:type="dxa"/>
            <w:vAlign w:val="center"/>
          </w:tcPr>
          <w:p w:rsidR="00FF1B68" w:rsidRPr="008D3740" w:rsidRDefault="00FF1B68" w:rsidP="00D54005">
            <w:pPr>
              <w:ind w:left="-108" w:right="-108"/>
              <w:jc w:val="center"/>
              <w:rPr>
                <w:rFonts w:ascii="Candara" w:hAnsi="Candara"/>
                <w:sz w:val="20"/>
                <w:szCs w:val="20"/>
              </w:rPr>
            </w:pPr>
            <w:r w:rsidRPr="008D3740">
              <w:rPr>
                <w:rFonts w:ascii="Candara" w:hAnsi="Candara"/>
                <w:sz w:val="20"/>
                <w:szCs w:val="20"/>
              </w:rPr>
              <w:t>U</w:t>
            </w:r>
          </w:p>
        </w:tc>
        <w:tc>
          <w:tcPr>
            <w:tcW w:w="236" w:type="dxa"/>
            <w:vAlign w:val="center"/>
          </w:tcPr>
          <w:p w:rsidR="00FF1B68" w:rsidRPr="008D3740" w:rsidRDefault="00FF1B68" w:rsidP="00D54005">
            <w:pPr>
              <w:ind w:left="-92"/>
              <w:jc w:val="center"/>
              <w:rPr>
                <w:rFonts w:ascii="Candara" w:hAnsi="Candara"/>
                <w:sz w:val="20"/>
                <w:szCs w:val="20"/>
              </w:rPr>
            </w:pPr>
          </w:p>
        </w:tc>
        <w:tc>
          <w:tcPr>
            <w:tcW w:w="1236" w:type="dxa"/>
            <w:vAlign w:val="center"/>
          </w:tcPr>
          <w:p w:rsidR="00FF1B68" w:rsidRPr="008D3740" w:rsidRDefault="00FF1B68" w:rsidP="00D54005">
            <w:pPr>
              <w:ind w:firstLine="34"/>
              <w:jc w:val="right"/>
              <w:rPr>
                <w:rFonts w:ascii="Candara" w:hAnsi="Candara"/>
                <w:sz w:val="20"/>
                <w:szCs w:val="20"/>
              </w:rPr>
            </w:pPr>
          </w:p>
        </w:tc>
        <w:tc>
          <w:tcPr>
            <w:tcW w:w="1849" w:type="dxa"/>
            <w:vAlign w:val="center"/>
          </w:tcPr>
          <w:p w:rsidR="00FF1B68" w:rsidRPr="008D3740" w:rsidRDefault="00FF1B68" w:rsidP="00D54005">
            <w:pPr>
              <w:ind w:left="-108"/>
              <w:jc w:val="right"/>
              <w:rPr>
                <w:rFonts w:ascii="Candara" w:hAnsi="Candara"/>
                <w:sz w:val="20"/>
                <w:szCs w:val="20"/>
              </w:rPr>
            </w:pPr>
          </w:p>
        </w:tc>
      </w:tr>
      <w:tr w:rsidR="00FF1B68" w:rsidRPr="00E32252" w:rsidTr="003910A2">
        <w:trPr>
          <w:jc w:val="center"/>
        </w:trPr>
        <w:tc>
          <w:tcPr>
            <w:tcW w:w="706" w:type="dxa"/>
            <w:vAlign w:val="center"/>
          </w:tcPr>
          <w:p w:rsidR="00FF1B68" w:rsidRPr="008D3740" w:rsidRDefault="00FF1B68" w:rsidP="00D54005">
            <w:pPr>
              <w:jc w:val="center"/>
              <w:rPr>
                <w:rFonts w:ascii="Candara" w:hAnsi="Candara"/>
                <w:sz w:val="20"/>
                <w:szCs w:val="20"/>
              </w:rPr>
            </w:pPr>
            <w:r w:rsidRPr="008D3740">
              <w:rPr>
                <w:rFonts w:ascii="Candara" w:hAnsi="Candara"/>
                <w:sz w:val="20"/>
                <w:szCs w:val="20"/>
              </w:rPr>
              <w:t>V-2</w:t>
            </w:r>
          </w:p>
        </w:tc>
        <w:tc>
          <w:tcPr>
            <w:tcW w:w="6181" w:type="dxa"/>
            <w:vAlign w:val="center"/>
          </w:tcPr>
          <w:p w:rsidR="00FF1B68" w:rsidRPr="008D3740" w:rsidRDefault="00FF1B68" w:rsidP="00D54005">
            <w:pPr>
              <w:rPr>
                <w:rFonts w:ascii="Candara" w:hAnsi="Candara"/>
                <w:sz w:val="20"/>
                <w:szCs w:val="20"/>
              </w:rPr>
            </w:pPr>
            <w:r w:rsidRPr="008D3740">
              <w:rPr>
                <w:rFonts w:ascii="Candara" w:hAnsi="Candara"/>
                <w:sz w:val="20"/>
                <w:szCs w:val="20"/>
              </w:rPr>
              <w:t>Pannes et lattes de rive de pignons</w:t>
            </w:r>
          </w:p>
        </w:tc>
        <w:tc>
          <w:tcPr>
            <w:tcW w:w="567" w:type="dxa"/>
            <w:vAlign w:val="center"/>
          </w:tcPr>
          <w:p w:rsidR="00FF1B68" w:rsidRPr="008D3740" w:rsidRDefault="00FF1B68" w:rsidP="00D54005">
            <w:pPr>
              <w:ind w:left="-108" w:right="-108"/>
              <w:jc w:val="center"/>
              <w:rPr>
                <w:rFonts w:ascii="Candara" w:hAnsi="Candara"/>
                <w:sz w:val="20"/>
                <w:szCs w:val="20"/>
              </w:rPr>
            </w:pPr>
            <w:r w:rsidRPr="008D3740">
              <w:rPr>
                <w:rFonts w:ascii="Candara" w:hAnsi="Candara"/>
                <w:sz w:val="20"/>
                <w:szCs w:val="20"/>
              </w:rPr>
              <w:t>m</w:t>
            </w:r>
            <w:r w:rsidRPr="008D3740">
              <w:rPr>
                <w:rFonts w:ascii="Candara" w:hAnsi="Candara"/>
                <w:sz w:val="20"/>
                <w:szCs w:val="20"/>
                <w:vertAlign w:val="superscript"/>
              </w:rPr>
              <w:t>3</w:t>
            </w:r>
          </w:p>
        </w:tc>
        <w:tc>
          <w:tcPr>
            <w:tcW w:w="236" w:type="dxa"/>
            <w:vAlign w:val="center"/>
          </w:tcPr>
          <w:p w:rsidR="00FF1B68" w:rsidRPr="008D3740" w:rsidRDefault="00FF1B68" w:rsidP="00D54005">
            <w:pPr>
              <w:ind w:left="-92"/>
              <w:jc w:val="center"/>
              <w:rPr>
                <w:rFonts w:ascii="Candara" w:hAnsi="Candara"/>
                <w:sz w:val="20"/>
                <w:szCs w:val="20"/>
              </w:rPr>
            </w:pPr>
          </w:p>
        </w:tc>
        <w:tc>
          <w:tcPr>
            <w:tcW w:w="1236" w:type="dxa"/>
            <w:vAlign w:val="center"/>
          </w:tcPr>
          <w:p w:rsidR="00FF1B68" w:rsidRPr="008D3740" w:rsidRDefault="00FF1B68" w:rsidP="00D54005">
            <w:pPr>
              <w:ind w:firstLine="34"/>
              <w:jc w:val="right"/>
              <w:rPr>
                <w:rFonts w:ascii="Candara" w:hAnsi="Candara"/>
                <w:sz w:val="20"/>
                <w:szCs w:val="20"/>
              </w:rPr>
            </w:pPr>
          </w:p>
        </w:tc>
        <w:tc>
          <w:tcPr>
            <w:tcW w:w="1849" w:type="dxa"/>
            <w:vAlign w:val="center"/>
          </w:tcPr>
          <w:p w:rsidR="00FF1B68" w:rsidRPr="008D3740" w:rsidRDefault="00FF1B68" w:rsidP="00D54005">
            <w:pPr>
              <w:ind w:left="-108"/>
              <w:jc w:val="right"/>
              <w:rPr>
                <w:rFonts w:ascii="Candara" w:hAnsi="Candara"/>
                <w:sz w:val="20"/>
                <w:szCs w:val="20"/>
              </w:rPr>
            </w:pPr>
          </w:p>
        </w:tc>
      </w:tr>
      <w:tr w:rsidR="00FF1B68" w:rsidRPr="00E32252" w:rsidTr="003910A2">
        <w:trPr>
          <w:jc w:val="center"/>
        </w:trPr>
        <w:tc>
          <w:tcPr>
            <w:tcW w:w="706" w:type="dxa"/>
            <w:vAlign w:val="center"/>
          </w:tcPr>
          <w:p w:rsidR="00FF1B68" w:rsidRPr="008D3740" w:rsidRDefault="00FF1B68" w:rsidP="00D54005">
            <w:pPr>
              <w:jc w:val="center"/>
              <w:rPr>
                <w:rFonts w:ascii="Candara" w:hAnsi="Candara"/>
                <w:sz w:val="20"/>
                <w:szCs w:val="20"/>
              </w:rPr>
            </w:pPr>
            <w:r>
              <w:rPr>
                <w:rFonts w:ascii="Candara" w:hAnsi="Candara"/>
                <w:sz w:val="20"/>
                <w:szCs w:val="20"/>
              </w:rPr>
              <w:t>V-3</w:t>
            </w:r>
          </w:p>
        </w:tc>
        <w:tc>
          <w:tcPr>
            <w:tcW w:w="6181" w:type="dxa"/>
            <w:vAlign w:val="center"/>
          </w:tcPr>
          <w:p w:rsidR="00FF1B68" w:rsidRPr="008D3740" w:rsidRDefault="00FF1B68" w:rsidP="00D54005">
            <w:pPr>
              <w:rPr>
                <w:rFonts w:ascii="Candara" w:hAnsi="Candara"/>
                <w:sz w:val="20"/>
                <w:szCs w:val="20"/>
              </w:rPr>
            </w:pPr>
            <w:r w:rsidRPr="008D3740">
              <w:rPr>
                <w:rFonts w:ascii="Candara" w:hAnsi="Candara"/>
                <w:sz w:val="20"/>
                <w:szCs w:val="20"/>
              </w:rPr>
              <w:t>Planche de rive</w:t>
            </w:r>
          </w:p>
        </w:tc>
        <w:tc>
          <w:tcPr>
            <w:tcW w:w="567" w:type="dxa"/>
            <w:vAlign w:val="center"/>
          </w:tcPr>
          <w:p w:rsidR="00FF1B68" w:rsidRPr="008D3740" w:rsidRDefault="00FF1B68" w:rsidP="00D54005">
            <w:pPr>
              <w:ind w:left="-108" w:right="-108"/>
              <w:jc w:val="center"/>
              <w:rPr>
                <w:rFonts w:ascii="Candara" w:hAnsi="Candara"/>
                <w:sz w:val="20"/>
                <w:szCs w:val="20"/>
              </w:rPr>
            </w:pPr>
            <w:r w:rsidRPr="008D3740">
              <w:rPr>
                <w:rFonts w:ascii="Candara" w:hAnsi="Candara"/>
                <w:sz w:val="20"/>
                <w:szCs w:val="20"/>
              </w:rPr>
              <w:t>ml</w:t>
            </w:r>
          </w:p>
        </w:tc>
        <w:tc>
          <w:tcPr>
            <w:tcW w:w="236" w:type="dxa"/>
            <w:vAlign w:val="center"/>
          </w:tcPr>
          <w:p w:rsidR="00FF1B68" w:rsidRPr="008D3740" w:rsidRDefault="00FF1B68" w:rsidP="00D54005">
            <w:pPr>
              <w:ind w:left="-92"/>
              <w:jc w:val="center"/>
              <w:rPr>
                <w:rFonts w:ascii="Candara" w:hAnsi="Candara"/>
                <w:sz w:val="20"/>
                <w:szCs w:val="20"/>
              </w:rPr>
            </w:pPr>
          </w:p>
        </w:tc>
        <w:tc>
          <w:tcPr>
            <w:tcW w:w="1236" w:type="dxa"/>
            <w:vAlign w:val="center"/>
          </w:tcPr>
          <w:p w:rsidR="00FF1B68" w:rsidRPr="008D3740" w:rsidRDefault="00FF1B68" w:rsidP="00D54005">
            <w:pPr>
              <w:ind w:firstLine="34"/>
              <w:jc w:val="right"/>
              <w:rPr>
                <w:rFonts w:ascii="Candara" w:hAnsi="Candara"/>
                <w:sz w:val="20"/>
                <w:szCs w:val="20"/>
              </w:rPr>
            </w:pPr>
          </w:p>
        </w:tc>
        <w:tc>
          <w:tcPr>
            <w:tcW w:w="1849" w:type="dxa"/>
            <w:vAlign w:val="center"/>
          </w:tcPr>
          <w:p w:rsidR="00FF1B68" w:rsidRPr="008D3740" w:rsidRDefault="00FF1B68" w:rsidP="00D54005">
            <w:pPr>
              <w:ind w:left="-108"/>
              <w:jc w:val="right"/>
              <w:rPr>
                <w:rFonts w:ascii="Candara" w:hAnsi="Candara"/>
                <w:sz w:val="20"/>
                <w:szCs w:val="20"/>
              </w:rPr>
            </w:pPr>
          </w:p>
        </w:tc>
      </w:tr>
      <w:tr w:rsidR="00FF1B68" w:rsidRPr="00E32252" w:rsidTr="003910A2">
        <w:trPr>
          <w:jc w:val="center"/>
        </w:trPr>
        <w:tc>
          <w:tcPr>
            <w:tcW w:w="706" w:type="dxa"/>
            <w:vAlign w:val="center"/>
          </w:tcPr>
          <w:p w:rsidR="00FF1B68" w:rsidRPr="008D3740" w:rsidRDefault="00FF1B68" w:rsidP="00D54005">
            <w:pPr>
              <w:jc w:val="center"/>
              <w:rPr>
                <w:rFonts w:ascii="Candara" w:hAnsi="Candara"/>
                <w:sz w:val="20"/>
                <w:szCs w:val="20"/>
              </w:rPr>
            </w:pPr>
            <w:r>
              <w:rPr>
                <w:rFonts w:ascii="Candara" w:hAnsi="Candara"/>
                <w:sz w:val="20"/>
                <w:szCs w:val="20"/>
              </w:rPr>
              <w:t>V-4</w:t>
            </w:r>
          </w:p>
        </w:tc>
        <w:tc>
          <w:tcPr>
            <w:tcW w:w="6181" w:type="dxa"/>
            <w:vAlign w:val="center"/>
          </w:tcPr>
          <w:p w:rsidR="00FF1B68" w:rsidRPr="008D3740" w:rsidRDefault="00FF1B68" w:rsidP="00D54005">
            <w:pPr>
              <w:rPr>
                <w:rFonts w:ascii="Candara" w:hAnsi="Candara"/>
                <w:sz w:val="20"/>
                <w:szCs w:val="20"/>
              </w:rPr>
            </w:pPr>
            <w:r w:rsidRPr="008D3740">
              <w:rPr>
                <w:rFonts w:ascii="Candara" w:hAnsi="Candara"/>
                <w:sz w:val="20"/>
                <w:szCs w:val="20"/>
              </w:rPr>
              <w:t>Couverture en tôles bac alu 6/10</w:t>
            </w:r>
            <w:r w:rsidRPr="008D3740">
              <w:rPr>
                <w:rFonts w:ascii="Candara" w:hAnsi="Candara"/>
                <w:sz w:val="20"/>
                <w:szCs w:val="20"/>
                <w:vertAlign w:val="superscript"/>
              </w:rPr>
              <w:t>e</w:t>
            </w:r>
          </w:p>
        </w:tc>
        <w:tc>
          <w:tcPr>
            <w:tcW w:w="567" w:type="dxa"/>
            <w:vAlign w:val="center"/>
          </w:tcPr>
          <w:p w:rsidR="00FF1B68" w:rsidRPr="008D3740" w:rsidRDefault="00FF1B68" w:rsidP="00D54005">
            <w:pPr>
              <w:ind w:left="-108" w:right="-108"/>
              <w:jc w:val="center"/>
              <w:rPr>
                <w:rFonts w:ascii="Candara" w:hAnsi="Candara"/>
                <w:sz w:val="20"/>
                <w:szCs w:val="20"/>
              </w:rPr>
            </w:pPr>
            <w:r w:rsidRPr="008D3740">
              <w:rPr>
                <w:rFonts w:ascii="Candara" w:hAnsi="Candara"/>
                <w:sz w:val="20"/>
                <w:szCs w:val="20"/>
              </w:rPr>
              <w:t>m</w:t>
            </w:r>
            <w:r w:rsidRPr="008D3740">
              <w:rPr>
                <w:rFonts w:ascii="Candara" w:hAnsi="Candara"/>
                <w:sz w:val="20"/>
                <w:szCs w:val="20"/>
                <w:vertAlign w:val="superscript"/>
              </w:rPr>
              <w:t>2</w:t>
            </w:r>
          </w:p>
        </w:tc>
        <w:tc>
          <w:tcPr>
            <w:tcW w:w="236" w:type="dxa"/>
            <w:vAlign w:val="center"/>
          </w:tcPr>
          <w:p w:rsidR="00FF1B68" w:rsidRPr="008D3740" w:rsidRDefault="00FF1B68" w:rsidP="00D54005">
            <w:pPr>
              <w:jc w:val="center"/>
              <w:rPr>
                <w:rFonts w:ascii="Candara" w:hAnsi="Candara"/>
                <w:sz w:val="20"/>
                <w:szCs w:val="20"/>
              </w:rPr>
            </w:pPr>
          </w:p>
        </w:tc>
        <w:tc>
          <w:tcPr>
            <w:tcW w:w="1236" w:type="dxa"/>
            <w:vAlign w:val="center"/>
          </w:tcPr>
          <w:p w:rsidR="00FF1B68" w:rsidRPr="008D3740" w:rsidRDefault="00FF1B68" w:rsidP="00D54005">
            <w:pPr>
              <w:ind w:firstLine="34"/>
              <w:jc w:val="right"/>
              <w:rPr>
                <w:rFonts w:ascii="Candara" w:hAnsi="Candara"/>
                <w:sz w:val="20"/>
                <w:szCs w:val="20"/>
              </w:rPr>
            </w:pPr>
          </w:p>
        </w:tc>
        <w:tc>
          <w:tcPr>
            <w:tcW w:w="1849" w:type="dxa"/>
            <w:vAlign w:val="center"/>
          </w:tcPr>
          <w:p w:rsidR="00FF1B68" w:rsidRPr="008D3740" w:rsidRDefault="00FF1B68" w:rsidP="00D54005">
            <w:pPr>
              <w:jc w:val="right"/>
              <w:rPr>
                <w:rFonts w:ascii="Candara" w:hAnsi="Candara"/>
                <w:sz w:val="20"/>
                <w:szCs w:val="20"/>
              </w:rPr>
            </w:pPr>
          </w:p>
        </w:tc>
      </w:tr>
      <w:tr w:rsidR="00FF1B68" w:rsidRPr="00E32252" w:rsidTr="003910A2">
        <w:trPr>
          <w:jc w:val="center"/>
        </w:trPr>
        <w:tc>
          <w:tcPr>
            <w:tcW w:w="706" w:type="dxa"/>
            <w:vAlign w:val="center"/>
          </w:tcPr>
          <w:p w:rsidR="00FF1B68" w:rsidRPr="008D3740" w:rsidRDefault="00FF1B68" w:rsidP="00D54005">
            <w:pPr>
              <w:ind w:left="-86" w:right="-108" w:hanging="86"/>
              <w:jc w:val="center"/>
              <w:rPr>
                <w:rFonts w:ascii="Candara" w:hAnsi="Candara"/>
                <w:sz w:val="20"/>
                <w:szCs w:val="20"/>
              </w:rPr>
            </w:pPr>
            <w:r>
              <w:rPr>
                <w:rFonts w:ascii="Candara" w:hAnsi="Candara"/>
                <w:sz w:val="20"/>
                <w:szCs w:val="20"/>
              </w:rPr>
              <w:t>V-5</w:t>
            </w:r>
          </w:p>
        </w:tc>
        <w:tc>
          <w:tcPr>
            <w:tcW w:w="6181" w:type="dxa"/>
            <w:vAlign w:val="center"/>
          </w:tcPr>
          <w:p w:rsidR="00FF1B68" w:rsidRPr="008D3740" w:rsidRDefault="00FF1B68" w:rsidP="00D54005">
            <w:pPr>
              <w:rPr>
                <w:rFonts w:ascii="Candara" w:hAnsi="Candara"/>
                <w:sz w:val="20"/>
                <w:szCs w:val="20"/>
              </w:rPr>
            </w:pPr>
            <w:r>
              <w:rPr>
                <w:rFonts w:ascii="Candara" w:hAnsi="Candara"/>
                <w:sz w:val="20"/>
                <w:szCs w:val="20"/>
              </w:rPr>
              <w:t xml:space="preserve">Accessoires + claustras sur pignons </w:t>
            </w:r>
          </w:p>
        </w:tc>
        <w:tc>
          <w:tcPr>
            <w:tcW w:w="567" w:type="dxa"/>
            <w:vAlign w:val="center"/>
          </w:tcPr>
          <w:p w:rsidR="00FF1B68" w:rsidRPr="008D3740" w:rsidRDefault="00FF1B68" w:rsidP="00D54005">
            <w:pPr>
              <w:ind w:left="-42" w:hanging="40"/>
              <w:jc w:val="center"/>
              <w:rPr>
                <w:rFonts w:ascii="Candara" w:hAnsi="Candara"/>
                <w:sz w:val="20"/>
                <w:szCs w:val="20"/>
              </w:rPr>
            </w:pPr>
            <w:r>
              <w:rPr>
                <w:rFonts w:ascii="Candara" w:hAnsi="Candara"/>
                <w:sz w:val="20"/>
                <w:szCs w:val="20"/>
              </w:rPr>
              <w:t>FF</w:t>
            </w:r>
          </w:p>
        </w:tc>
        <w:tc>
          <w:tcPr>
            <w:tcW w:w="236" w:type="dxa"/>
            <w:vAlign w:val="center"/>
          </w:tcPr>
          <w:p w:rsidR="00FF1B68" w:rsidRPr="008D3740" w:rsidRDefault="00FF1B68" w:rsidP="00D54005">
            <w:pPr>
              <w:ind w:left="-108" w:firstLine="16"/>
              <w:jc w:val="center"/>
              <w:rPr>
                <w:rFonts w:ascii="Candara" w:hAnsi="Candara"/>
                <w:sz w:val="20"/>
                <w:szCs w:val="20"/>
              </w:rPr>
            </w:pPr>
          </w:p>
        </w:tc>
        <w:tc>
          <w:tcPr>
            <w:tcW w:w="1236" w:type="dxa"/>
            <w:vAlign w:val="center"/>
          </w:tcPr>
          <w:p w:rsidR="00FF1B68" w:rsidRPr="008D3740" w:rsidRDefault="00FF1B68" w:rsidP="00D54005">
            <w:pPr>
              <w:ind w:left="34"/>
              <w:jc w:val="right"/>
              <w:rPr>
                <w:rFonts w:ascii="Candara" w:hAnsi="Candara"/>
                <w:sz w:val="20"/>
                <w:szCs w:val="20"/>
              </w:rPr>
            </w:pPr>
          </w:p>
        </w:tc>
        <w:tc>
          <w:tcPr>
            <w:tcW w:w="1849" w:type="dxa"/>
            <w:vAlign w:val="center"/>
          </w:tcPr>
          <w:p w:rsidR="00FF1B68" w:rsidRPr="008D3740" w:rsidRDefault="00FF1B68" w:rsidP="00D54005">
            <w:pPr>
              <w:ind w:firstLine="34"/>
              <w:jc w:val="right"/>
              <w:rPr>
                <w:rFonts w:ascii="Candara" w:hAnsi="Candara"/>
                <w:sz w:val="20"/>
                <w:szCs w:val="20"/>
              </w:rPr>
            </w:pPr>
          </w:p>
        </w:tc>
      </w:tr>
      <w:tr w:rsidR="00FF1B68" w:rsidRPr="00E32252" w:rsidTr="00D54005">
        <w:trPr>
          <w:jc w:val="center"/>
        </w:trPr>
        <w:tc>
          <w:tcPr>
            <w:tcW w:w="706" w:type="dxa"/>
            <w:vAlign w:val="center"/>
          </w:tcPr>
          <w:p w:rsidR="00FF1B68" w:rsidRPr="008D3740" w:rsidRDefault="00FF1B68" w:rsidP="00D54005">
            <w:pPr>
              <w:ind w:left="-86" w:right="-108" w:hanging="86"/>
              <w:jc w:val="center"/>
              <w:rPr>
                <w:rFonts w:ascii="Candara" w:hAnsi="Candara"/>
                <w:b/>
                <w:sz w:val="20"/>
                <w:szCs w:val="20"/>
              </w:rPr>
            </w:pPr>
            <w:r w:rsidRPr="008D3740">
              <w:rPr>
                <w:rFonts w:ascii="Candara" w:hAnsi="Candara"/>
                <w:b/>
                <w:sz w:val="20"/>
                <w:szCs w:val="20"/>
              </w:rPr>
              <w:t>VI</w:t>
            </w:r>
          </w:p>
        </w:tc>
        <w:tc>
          <w:tcPr>
            <w:tcW w:w="10069" w:type="dxa"/>
            <w:gridSpan w:val="5"/>
            <w:vAlign w:val="center"/>
          </w:tcPr>
          <w:p w:rsidR="00FF1B68" w:rsidRPr="008D3740" w:rsidRDefault="00FF1B68" w:rsidP="00D54005">
            <w:pPr>
              <w:ind w:firstLine="34"/>
              <w:rPr>
                <w:rFonts w:ascii="Candara" w:hAnsi="Candara"/>
                <w:b/>
                <w:sz w:val="20"/>
                <w:szCs w:val="20"/>
              </w:rPr>
            </w:pPr>
            <w:r w:rsidRPr="008D3740">
              <w:rPr>
                <w:rFonts w:ascii="Candara" w:hAnsi="Candara"/>
                <w:b/>
                <w:sz w:val="20"/>
                <w:szCs w:val="20"/>
              </w:rPr>
              <w:t>MENUISERIE METALLIQUE</w:t>
            </w:r>
            <w:r>
              <w:rPr>
                <w:rFonts w:ascii="Candara" w:hAnsi="Candara"/>
                <w:b/>
                <w:sz w:val="20"/>
                <w:szCs w:val="20"/>
              </w:rPr>
              <w:t xml:space="preserve"> et BOIS </w:t>
            </w:r>
          </w:p>
        </w:tc>
      </w:tr>
      <w:tr w:rsidR="00FF1B68" w:rsidRPr="00E32252" w:rsidTr="003910A2">
        <w:trPr>
          <w:jc w:val="center"/>
        </w:trPr>
        <w:tc>
          <w:tcPr>
            <w:tcW w:w="706" w:type="dxa"/>
            <w:vAlign w:val="center"/>
          </w:tcPr>
          <w:p w:rsidR="00FF1B68" w:rsidRPr="008D3740" w:rsidRDefault="00FF1B68" w:rsidP="00D54005">
            <w:pPr>
              <w:ind w:left="-86" w:right="-108" w:hanging="86"/>
              <w:jc w:val="center"/>
              <w:rPr>
                <w:rFonts w:ascii="Candara" w:hAnsi="Candara"/>
                <w:sz w:val="20"/>
                <w:szCs w:val="20"/>
              </w:rPr>
            </w:pPr>
            <w:r>
              <w:rPr>
                <w:rFonts w:ascii="Candara" w:hAnsi="Candara"/>
                <w:sz w:val="20"/>
                <w:szCs w:val="20"/>
              </w:rPr>
              <w:t>VI-1</w:t>
            </w:r>
          </w:p>
        </w:tc>
        <w:tc>
          <w:tcPr>
            <w:tcW w:w="6181" w:type="dxa"/>
            <w:vAlign w:val="center"/>
          </w:tcPr>
          <w:p w:rsidR="00FF1B68" w:rsidRPr="008D3740" w:rsidRDefault="00FF1B68" w:rsidP="00D54005">
            <w:pPr>
              <w:rPr>
                <w:rFonts w:ascii="Candara" w:hAnsi="Candara"/>
                <w:sz w:val="20"/>
                <w:szCs w:val="20"/>
              </w:rPr>
            </w:pPr>
            <w:r w:rsidRPr="008D3740">
              <w:rPr>
                <w:rFonts w:ascii="Candara" w:hAnsi="Candara"/>
                <w:sz w:val="20"/>
                <w:szCs w:val="20"/>
              </w:rPr>
              <w:t xml:space="preserve">Portes métalliques </w:t>
            </w:r>
            <w:r>
              <w:rPr>
                <w:rFonts w:ascii="Candara" w:hAnsi="Candara"/>
                <w:sz w:val="20"/>
                <w:szCs w:val="20"/>
              </w:rPr>
              <w:t xml:space="preserve">en grilles complètes </w:t>
            </w:r>
          </w:p>
        </w:tc>
        <w:tc>
          <w:tcPr>
            <w:tcW w:w="567" w:type="dxa"/>
            <w:vAlign w:val="center"/>
          </w:tcPr>
          <w:p w:rsidR="00FF1B68" w:rsidRPr="008D3740" w:rsidRDefault="00FF1B68" w:rsidP="00D54005">
            <w:pPr>
              <w:ind w:left="-42" w:hanging="40"/>
              <w:jc w:val="center"/>
              <w:rPr>
                <w:rFonts w:ascii="Candara" w:hAnsi="Candara"/>
                <w:sz w:val="20"/>
                <w:szCs w:val="20"/>
              </w:rPr>
            </w:pPr>
            <w:r w:rsidRPr="008D3740">
              <w:rPr>
                <w:rFonts w:ascii="Candara" w:hAnsi="Candara"/>
                <w:sz w:val="20"/>
                <w:szCs w:val="20"/>
              </w:rPr>
              <w:t>m</w:t>
            </w:r>
            <w:r w:rsidRPr="008D3740">
              <w:rPr>
                <w:rFonts w:ascii="Candara" w:hAnsi="Candara"/>
                <w:sz w:val="20"/>
                <w:szCs w:val="20"/>
                <w:vertAlign w:val="superscript"/>
              </w:rPr>
              <w:t>2</w:t>
            </w:r>
          </w:p>
        </w:tc>
        <w:tc>
          <w:tcPr>
            <w:tcW w:w="236" w:type="dxa"/>
            <w:vAlign w:val="center"/>
          </w:tcPr>
          <w:p w:rsidR="00FF1B68" w:rsidRPr="008D3740" w:rsidRDefault="00FF1B68" w:rsidP="00D54005">
            <w:pPr>
              <w:ind w:left="-108" w:firstLine="16"/>
              <w:jc w:val="center"/>
              <w:rPr>
                <w:rFonts w:ascii="Candara" w:hAnsi="Candara"/>
                <w:sz w:val="20"/>
                <w:szCs w:val="20"/>
              </w:rPr>
            </w:pPr>
          </w:p>
        </w:tc>
        <w:tc>
          <w:tcPr>
            <w:tcW w:w="1236" w:type="dxa"/>
            <w:vAlign w:val="center"/>
          </w:tcPr>
          <w:p w:rsidR="00FF1B68" w:rsidRPr="008D3740" w:rsidRDefault="00FF1B68" w:rsidP="00D54005">
            <w:pPr>
              <w:ind w:left="34"/>
              <w:jc w:val="right"/>
              <w:rPr>
                <w:rFonts w:ascii="Candara" w:hAnsi="Candara"/>
                <w:sz w:val="20"/>
                <w:szCs w:val="20"/>
              </w:rPr>
            </w:pPr>
          </w:p>
        </w:tc>
        <w:tc>
          <w:tcPr>
            <w:tcW w:w="1849" w:type="dxa"/>
            <w:vAlign w:val="center"/>
          </w:tcPr>
          <w:p w:rsidR="00FF1B68" w:rsidRPr="008D3740" w:rsidRDefault="00FF1B68" w:rsidP="00D54005">
            <w:pPr>
              <w:ind w:firstLine="34"/>
              <w:jc w:val="right"/>
              <w:rPr>
                <w:rFonts w:ascii="Candara" w:hAnsi="Candara"/>
                <w:sz w:val="20"/>
                <w:szCs w:val="20"/>
              </w:rPr>
            </w:pPr>
          </w:p>
        </w:tc>
      </w:tr>
      <w:tr w:rsidR="00FF1B68" w:rsidRPr="00E32252" w:rsidTr="003910A2">
        <w:trPr>
          <w:jc w:val="center"/>
        </w:trPr>
        <w:tc>
          <w:tcPr>
            <w:tcW w:w="706" w:type="dxa"/>
            <w:vAlign w:val="center"/>
          </w:tcPr>
          <w:p w:rsidR="00FF1B68" w:rsidRPr="008D3740" w:rsidRDefault="00FF1B68" w:rsidP="00D54005">
            <w:pPr>
              <w:ind w:left="-86" w:right="-108" w:hanging="86"/>
              <w:jc w:val="center"/>
              <w:rPr>
                <w:rFonts w:ascii="Candara" w:hAnsi="Candara"/>
                <w:sz w:val="20"/>
                <w:szCs w:val="20"/>
              </w:rPr>
            </w:pPr>
            <w:r>
              <w:rPr>
                <w:rFonts w:ascii="Candara" w:hAnsi="Candara"/>
                <w:sz w:val="20"/>
                <w:szCs w:val="20"/>
              </w:rPr>
              <w:t>VI-2</w:t>
            </w:r>
          </w:p>
        </w:tc>
        <w:tc>
          <w:tcPr>
            <w:tcW w:w="6181" w:type="dxa"/>
            <w:vAlign w:val="center"/>
          </w:tcPr>
          <w:p w:rsidR="00FF1B68" w:rsidRPr="008D3740" w:rsidRDefault="00FF1B68" w:rsidP="00D54005">
            <w:pPr>
              <w:rPr>
                <w:rFonts w:ascii="Candara" w:hAnsi="Candara"/>
                <w:sz w:val="20"/>
                <w:szCs w:val="20"/>
              </w:rPr>
            </w:pPr>
            <w:r>
              <w:rPr>
                <w:rFonts w:ascii="Candara" w:hAnsi="Candara"/>
                <w:sz w:val="20"/>
                <w:szCs w:val="20"/>
              </w:rPr>
              <w:t xml:space="preserve">Portes en Bois complètes </w:t>
            </w:r>
          </w:p>
        </w:tc>
        <w:tc>
          <w:tcPr>
            <w:tcW w:w="567" w:type="dxa"/>
            <w:vAlign w:val="center"/>
          </w:tcPr>
          <w:p w:rsidR="00FF1B68" w:rsidRPr="008D3740" w:rsidRDefault="00FF1B68" w:rsidP="00D54005">
            <w:pPr>
              <w:ind w:left="-42" w:hanging="40"/>
              <w:jc w:val="center"/>
              <w:rPr>
                <w:rFonts w:ascii="Candara" w:hAnsi="Candara"/>
                <w:sz w:val="20"/>
                <w:szCs w:val="20"/>
              </w:rPr>
            </w:pPr>
            <w:r w:rsidRPr="008D3740">
              <w:rPr>
                <w:rFonts w:ascii="Candara" w:hAnsi="Candara"/>
                <w:sz w:val="20"/>
                <w:szCs w:val="20"/>
              </w:rPr>
              <w:t>m</w:t>
            </w:r>
            <w:r w:rsidRPr="008D3740">
              <w:rPr>
                <w:rFonts w:ascii="Candara" w:hAnsi="Candara"/>
                <w:sz w:val="20"/>
                <w:szCs w:val="20"/>
                <w:vertAlign w:val="superscript"/>
              </w:rPr>
              <w:t>2</w:t>
            </w:r>
          </w:p>
        </w:tc>
        <w:tc>
          <w:tcPr>
            <w:tcW w:w="236" w:type="dxa"/>
            <w:vAlign w:val="center"/>
          </w:tcPr>
          <w:p w:rsidR="00FF1B68" w:rsidRPr="008D3740" w:rsidRDefault="00FF1B68" w:rsidP="00D54005">
            <w:pPr>
              <w:ind w:left="-108" w:firstLine="16"/>
              <w:jc w:val="center"/>
              <w:rPr>
                <w:rFonts w:ascii="Candara" w:hAnsi="Candara"/>
                <w:sz w:val="20"/>
                <w:szCs w:val="20"/>
              </w:rPr>
            </w:pPr>
          </w:p>
        </w:tc>
        <w:tc>
          <w:tcPr>
            <w:tcW w:w="1236" w:type="dxa"/>
            <w:vAlign w:val="center"/>
          </w:tcPr>
          <w:p w:rsidR="00FF1B68" w:rsidRPr="008D3740" w:rsidRDefault="00FF1B68" w:rsidP="00D54005">
            <w:pPr>
              <w:ind w:left="34"/>
              <w:jc w:val="right"/>
              <w:rPr>
                <w:rFonts w:ascii="Candara" w:hAnsi="Candara"/>
                <w:sz w:val="20"/>
                <w:szCs w:val="20"/>
              </w:rPr>
            </w:pPr>
          </w:p>
        </w:tc>
        <w:tc>
          <w:tcPr>
            <w:tcW w:w="1849" w:type="dxa"/>
            <w:vAlign w:val="center"/>
          </w:tcPr>
          <w:p w:rsidR="00FF1B68" w:rsidRPr="008D3740" w:rsidRDefault="00FF1B68" w:rsidP="00D54005">
            <w:pPr>
              <w:ind w:firstLine="34"/>
              <w:jc w:val="right"/>
              <w:rPr>
                <w:rFonts w:ascii="Candara" w:hAnsi="Candara"/>
                <w:sz w:val="20"/>
                <w:szCs w:val="20"/>
              </w:rPr>
            </w:pPr>
          </w:p>
        </w:tc>
      </w:tr>
      <w:tr w:rsidR="00FF1B68" w:rsidRPr="00E32252" w:rsidTr="003910A2">
        <w:trPr>
          <w:jc w:val="center"/>
        </w:trPr>
        <w:tc>
          <w:tcPr>
            <w:tcW w:w="706" w:type="dxa"/>
            <w:vAlign w:val="center"/>
          </w:tcPr>
          <w:p w:rsidR="00FF1B68" w:rsidRPr="008D3740" w:rsidRDefault="00FF1B68" w:rsidP="00D54005">
            <w:pPr>
              <w:ind w:left="-86" w:right="-108" w:hanging="86"/>
              <w:jc w:val="center"/>
              <w:rPr>
                <w:rFonts w:ascii="Candara" w:hAnsi="Candara"/>
                <w:sz w:val="20"/>
                <w:szCs w:val="20"/>
              </w:rPr>
            </w:pPr>
            <w:r>
              <w:rPr>
                <w:rFonts w:ascii="Candara" w:hAnsi="Candara"/>
                <w:sz w:val="20"/>
                <w:szCs w:val="20"/>
              </w:rPr>
              <w:t>VI-3</w:t>
            </w:r>
          </w:p>
        </w:tc>
        <w:tc>
          <w:tcPr>
            <w:tcW w:w="6181" w:type="dxa"/>
            <w:vAlign w:val="center"/>
          </w:tcPr>
          <w:p w:rsidR="00FF1B68" w:rsidRDefault="00FF1B68" w:rsidP="00D54005">
            <w:pPr>
              <w:rPr>
                <w:rFonts w:ascii="Candara" w:hAnsi="Candara"/>
                <w:sz w:val="20"/>
                <w:szCs w:val="20"/>
              </w:rPr>
            </w:pPr>
            <w:r>
              <w:rPr>
                <w:rFonts w:ascii="Candara" w:hAnsi="Candara"/>
                <w:sz w:val="20"/>
                <w:szCs w:val="20"/>
              </w:rPr>
              <w:t xml:space="preserve">Fenêtres </w:t>
            </w:r>
          </w:p>
        </w:tc>
        <w:tc>
          <w:tcPr>
            <w:tcW w:w="567" w:type="dxa"/>
            <w:vAlign w:val="center"/>
          </w:tcPr>
          <w:p w:rsidR="00FF1B68" w:rsidRPr="008D3740" w:rsidRDefault="00FF1B68" w:rsidP="00D54005">
            <w:pPr>
              <w:ind w:left="-42" w:hanging="40"/>
              <w:jc w:val="center"/>
              <w:rPr>
                <w:rFonts w:ascii="Candara" w:hAnsi="Candara"/>
                <w:sz w:val="20"/>
                <w:szCs w:val="20"/>
              </w:rPr>
            </w:pPr>
            <w:r w:rsidRPr="008D3740">
              <w:rPr>
                <w:rFonts w:ascii="Candara" w:hAnsi="Candara"/>
                <w:sz w:val="20"/>
                <w:szCs w:val="20"/>
              </w:rPr>
              <w:t>m</w:t>
            </w:r>
            <w:r w:rsidRPr="008D3740">
              <w:rPr>
                <w:rFonts w:ascii="Candara" w:hAnsi="Candara"/>
                <w:sz w:val="20"/>
                <w:szCs w:val="20"/>
                <w:vertAlign w:val="superscript"/>
              </w:rPr>
              <w:t>2</w:t>
            </w:r>
          </w:p>
        </w:tc>
        <w:tc>
          <w:tcPr>
            <w:tcW w:w="236" w:type="dxa"/>
            <w:vAlign w:val="center"/>
          </w:tcPr>
          <w:p w:rsidR="00FF1B68" w:rsidRDefault="00FF1B68" w:rsidP="00D54005">
            <w:pPr>
              <w:ind w:left="-108" w:firstLine="16"/>
              <w:jc w:val="center"/>
              <w:rPr>
                <w:rFonts w:ascii="Candara" w:hAnsi="Candara"/>
                <w:sz w:val="20"/>
                <w:szCs w:val="20"/>
              </w:rPr>
            </w:pPr>
          </w:p>
        </w:tc>
        <w:tc>
          <w:tcPr>
            <w:tcW w:w="1236" w:type="dxa"/>
            <w:vAlign w:val="center"/>
          </w:tcPr>
          <w:p w:rsidR="00FF1B68" w:rsidRDefault="00FF1B68" w:rsidP="00D54005">
            <w:pPr>
              <w:ind w:left="34"/>
              <w:jc w:val="right"/>
              <w:rPr>
                <w:rFonts w:ascii="Candara" w:hAnsi="Candara"/>
                <w:sz w:val="20"/>
                <w:szCs w:val="20"/>
              </w:rPr>
            </w:pPr>
          </w:p>
        </w:tc>
        <w:tc>
          <w:tcPr>
            <w:tcW w:w="1849" w:type="dxa"/>
            <w:vAlign w:val="center"/>
          </w:tcPr>
          <w:p w:rsidR="00FF1B68" w:rsidRDefault="00FF1B68" w:rsidP="00D54005">
            <w:pPr>
              <w:ind w:firstLine="34"/>
              <w:jc w:val="right"/>
              <w:rPr>
                <w:rFonts w:ascii="Candara" w:hAnsi="Candara"/>
                <w:sz w:val="20"/>
                <w:szCs w:val="20"/>
              </w:rPr>
            </w:pPr>
          </w:p>
        </w:tc>
      </w:tr>
      <w:tr w:rsidR="00FF1B68" w:rsidRPr="00E32252" w:rsidTr="003910A2">
        <w:trPr>
          <w:jc w:val="center"/>
        </w:trPr>
        <w:tc>
          <w:tcPr>
            <w:tcW w:w="706" w:type="dxa"/>
            <w:vAlign w:val="center"/>
          </w:tcPr>
          <w:p w:rsidR="00FF1B68" w:rsidRDefault="00FF1B68" w:rsidP="00D54005">
            <w:pPr>
              <w:ind w:left="-86" w:right="-108" w:hanging="86"/>
              <w:jc w:val="center"/>
              <w:rPr>
                <w:rFonts w:ascii="Candara" w:hAnsi="Candara"/>
                <w:sz w:val="20"/>
                <w:szCs w:val="20"/>
              </w:rPr>
            </w:pPr>
            <w:r>
              <w:rPr>
                <w:rFonts w:ascii="Candara" w:hAnsi="Candara"/>
                <w:sz w:val="20"/>
                <w:szCs w:val="20"/>
              </w:rPr>
              <w:t>VI-4</w:t>
            </w:r>
          </w:p>
        </w:tc>
        <w:tc>
          <w:tcPr>
            <w:tcW w:w="6181" w:type="dxa"/>
            <w:vAlign w:val="center"/>
          </w:tcPr>
          <w:p w:rsidR="00FF1B68" w:rsidRDefault="00FF1B68" w:rsidP="00D54005">
            <w:pPr>
              <w:rPr>
                <w:rFonts w:ascii="Candara" w:hAnsi="Candara"/>
                <w:sz w:val="20"/>
                <w:szCs w:val="20"/>
              </w:rPr>
            </w:pPr>
            <w:r>
              <w:rPr>
                <w:rFonts w:ascii="Candara" w:hAnsi="Candara"/>
                <w:sz w:val="20"/>
                <w:szCs w:val="20"/>
              </w:rPr>
              <w:t xml:space="preserve">Fourniture et pose du fronton nominatif </w:t>
            </w:r>
          </w:p>
        </w:tc>
        <w:tc>
          <w:tcPr>
            <w:tcW w:w="567" w:type="dxa"/>
            <w:vAlign w:val="center"/>
          </w:tcPr>
          <w:p w:rsidR="00FF1B68" w:rsidRPr="008D3740" w:rsidRDefault="00FF1B68" w:rsidP="00D54005">
            <w:pPr>
              <w:ind w:left="-42" w:hanging="40"/>
              <w:jc w:val="center"/>
              <w:rPr>
                <w:rFonts w:ascii="Candara" w:hAnsi="Candara"/>
                <w:sz w:val="20"/>
                <w:szCs w:val="20"/>
              </w:rPr>
            </w:pPr>
            <w:r>
              <w:rPr>
                <w:rFonts w:ascii="Candara" w:hAnsi="Candara"/>
                <w:sz w:val="20"/>
                <w:szCs w:val="20"/>
              </w:rPr>
              <w:t>U</w:t>
            </w:r>
          </w:p>
        </w:tc>
        <w:tc>
          <w:tcPr>
            <w:tcW w:w="236" w:type="dxa"/>
            <w:vAlign w:val="center"/>
          </w:tcPr>
          <w:p w:rsidR="00FF1B68" w:rsidRDefault="00FF1B68" w:rsidP="00D54005">
            <w:pPr>
              <w:ind w:left="-108" w:firstLine="16"/>
              <w:jc w:val="center"/>
              <w:rPr>
                <w:rFonts w:ascii="Candara" w:hAnsi="Candara"/>
                <w:sz w:val="20"/>
                <w:szCs w:val="20"/>
              </w:rPr>
            </w:pPr>
          </w:p>
        </w:tc>
        <w:tc>
          <w:tcPr>
            <w:tcW w:w="1236" w:type="dxa"/>
            <w:vAlign w:val="center"/>
          </w:tcPr>
          <w:p w:rsidR="00FF1B68" w:rsidRDefault="00FF1B68" w:rsidP="00D54005">
            <w:pPr>
              <w:ind w:left="34"/>
              <w:jc w:val="right"/>
              <w:rPr>
                <w:rFonts w:ascii="Candara" w:hAnsi="Candara"/>
                <w:sz w:val="20"/>
                <w:szCs w:val="20"/>
              </w:rPr>
            </w:pPr>
          </w:p>
        </w:tc>
        <w:tc>
          <w:tcPr>
            <w:tcW w:w="1849" w:type="dxa"/>
            <w:vAlign w:val="center"/>
          </w:tcPr>
          <w:p w:rsidR="00FF1B68" w:rsidRDefault="00FF1B68" w:rsidP="00D54005">
            <w:pPr>
              <w:ind w:firstLine="34"/>
              <w:jc w:val="right"/>
              <w:rPr>
                <w:rFonts w:ascii="Candara" w:hAnsi="Candara"/>
                <w:sz w:val="20"/>
                <w:szCs w:val="20"/>
              </w:rPr>
            </w:pPr>
          </w:p>
        </w:tc>
      </w:tr>
      <w:tr w:rsidR="00FF1B68" w:rsidRPr="00E32252" w:rsidTr="00D54005">
        <w:trPr>
          <w:jc w:val="center"/>
        </w:trPr>
        <w:tc>
          <w:tcPr>
            <w:tcW w:w="706" w:type="dxa"/>
            <w:vAlign w:val="center"/>
          </w:tcPr>
          <w:p w:rsidR="00FF1B68" w:rsidRPr="008D3740" w:rsidRDefault="00FF1B68" w:rsidP="00D54005">
            <w:pPr>
              <w:ind w:left="-86" w:right="-108" w:hanging="86"/>
              <w:jc w:val="center"/>
              <w:rPr>
                <w:rFonts w:ascii="Candara" w:hAnsi="Candara"/>
                <w:b/>
                <w:sz w:val="20"/>
                <w:szCs w:val="20"/>
              </w:rPr>
            </w:pPr>
            <w:r w:rsidRPr="008D3740">
              <w:rPr>
                <w:rFonts w:ascii="Candara" w:hAnsi="Candara"/>
                <w:b/>
                <w:sz w:val="20"/>
                <w:szCs w:val="20"/>
              </w:rPr>
              <w:t>VII</w:t>
            </w:r>
          </w:p>
        </w:tc>
        <w:tc>
          <w:tcPr>
            <w:tcW w:w="10069" w:type="dxa"/>
            <w:gridSpan w:val="5"/>
            <w:vAlign w:val="center"/>
          </w:tcPr>
          <w:p w:rsidR="00FF1B68" w:rsidRPr="008D3740" w:rsidRDefault="00FF1B68" w:rsidP="00D54005">
            <w:pPr>
              <w:ind w:firstLine="34"/>
              <w:rPr>
                <w:rFonts w:ascii="Candara" w:hAnsi="Candara"/>
                <w:b/>
                <w:sz w:val="20"/>
                <w:szCs w:val="20"/>
              </w:rPr>
            </w:pPr>
            <w:r w:rsidRPr="008D3740">
              <w:rPr>
                <w:rFonts w:ascii="Candara" w:hAnsi="Candara"/>
                <w:b/>
                <w:sz w:val="20"/>
                <w:szCs w:val="20"/>
              </w:rPr>
              <w:t>ELECTRICITE</w:t>
            </w:r>
          </w:p>
        </w:tc>
      </w:tr>
      <w:tr w:rsidR="00FF1B68" w:rsidRPr="00E32252" w:rsidTr="003910A2">
        <w:trPr>
          <w:jc w:val="center"/>
        </w:trPr>
        <w:tc>
          <w:tcPr>
            <w:tcW w:w="706" w:type="dxa"/>
            <w:vAlign w:val="center"/>
          </w:tcPr>
          <w:p w:rsidR="00FF1B68" w:rsidRPr="008D3740" w:rsidRDefault="00FF1B68" w:rsidP="00D54005">
            <w:pPr>
              <w:ind w:left="-86" w:right="-108" w:hanging="86"/>
              <w:jc w:val="center"/>
              <w:rPr>
                <w:rFonts w:ascii="Candara" w:hAnsi="Candara"/>
                <w:sz w:val="20"/>
                <w:szCs w:val="20"/>
              </w:rPr>
            </w:pPr>
            <w:r w:rsidRPr="008D3740">
              <w:rPr>
                <w:rFonts w:ascii="Candara" w:hAnsi="Candara"/>
                <w:sz w:val="20"/>
                <w:szCs w:val="20"/>
              </w:rPr>
              <w:t>VII-1</w:t>
            </w:r>
          </w:p>
        </w:tc>
        <w:tc>
          <w:tcPr>
            <w:tcW w:w="6181" w:type="dxa"/>
            <w:vAlign w:val="center"/>
          </w:tcPr>
          <w:p w:rsidR="00FF1B68" w:rsidRPr="008D3740" w:rsidRDefault="00FF1B68" w:rsidP="00D54005">
            <w:pPr>
              <w:rPr>
                <w:rFonts w:ascii="Candara" w:hAnsi="Candara"/>
                <w:sz w:val="20"/>
                <w:szCs w:val="20"/>
              </w:rPr>
            </w:pPr>
            <w:r w:rsidRPr="008D3740">
              <w:rPr>
                <w:rFonts w:ascii="Candara" w:hAnsi="Candara"/>
                <w:sz w:val="20"/>
                <w:szCs w:val="20"/>
              </w:rPr>
              <w:t>Tube flexible orange</w:t>
            </w:r>
          </w:p>
        </w:tc>
        <w:tc>
          <w:tcPr>
            <w:tcW w:w="567" w:type="dxa"/>
            <w:vAlign w:val="center"/>
          </w:tcPr>
          <w:p w:rsidR="00FF1B68" w:rsidRPr="008D3740" w:rsidRDefault="00FF1B68" w:rsidP="00D54005">
            <w:pPr>
              <w:ind w:left="-42" w:hanging="40"/>
              <w:jc w:val="center"/>
              <w:rPr>
                <w:rFonts w:ascii="Candara" w:hAnsi="Candara"/>
                <w:sz w:val="20"/>
                <w:szCs w:val="20"/>
              </w:rPr>
            </w:pPr>
            <w:proofErr w:type="spellStart"/>
            <w:r w:rsidRPr="008D3740">
              <w:rPr>
                <w:rFonts w:ascii="Candara" w:hAnsi="Candara"/>
                <w:sz w:val="20"/>
                <w:szCs w:val="20"/>
              </w:rPr>
              <w:t>rleau</w:t>
            </w:r>
            <w:proofErr w:type="spellEnd"/>
          </w:p>
        </w:tc>
        <w:tc>
          <w:tcPr>
            <w:tcW w:w="236" w:type="dxa"/>
            <w:vAlign w:val="center"/>
          </w:tcPr>
          <w:p w:rsidR="00FF1B68" w:rsidRPr="008D3740" w:rsidRDefault="00FF1B68" w:rsidP="00D54005">
            <w:pPr>
              <w:ind w:left="-108" w:firstLine="16"/>
              <w:jc w:val="center"/>
              <w:rPr>
                <w:rFonts w:ascii="Candara" w:hAnsi="Candara"/>
                <w:sz w:val="20"/>
                <w:szCs w:val="20"/>
              </w:rPr>
            </w:pPr>
          </w:p>
        </w:tc>
        <w:tc>
          <w:tcPr>
            <w:tcW w:w="1236" w:type="dxa"/>
            <w:vAlign w:val="center"/>
          </w:tcPr>
          <w:p w:rsidR="00FF1B68" w:rsidRPr="008D3740" w:rsidRDefault="00FF1B68" w:rsidP="00D54005">
            <w:pPr>
              <w:ind w:left="34"/>
              <w:jc w:val="right"/>
              <w:rPr>
                <w:rFonts w:ascii="Candara" w:hAnsi="Candara"/>
                <w:sz w:val="20"/>
                <w:szCs w:val="20"/>
              </w:rPr>
            </w:pPr>
          </w:p>
        </w:tc>
        <w:tc>
          <w:tcPr>
            <w:tcW w:w="1849" w:type="dxa"/>
            <w:vAlign w:val="center"/>
          </w:tcPr>
          <w:p w:rsidR="00FF1B68" w:rsidRPr="008D3740" w:rsidRDefault="00FF1B68" w:rsidP="00D54005">
            <w:pPr>
              <w:ind w:firstLine="34"/>
              <w:jc w:val="right"/>
              <w:rPr>
                <w:rFonts w:ascii="Candara" w:hAnsi="Candara"/>
                <w:sz w:val="20"/>
                <w:szCs w:val="20"/>
              </w:rPr>
            </w:pPr>
          </w:p>
        </w:tc>
      </w:tr>
      <w:tr w:rsidR="00FF1B68" w:rsidRPr="00E32252" w:rsidTr="003910A2">
        <w:trPr>
          <w:jc w:val="center"/>
        </w:trPr>
        <w:tc>
          <w:tcPr>
            <w:tcW w:w="706" w:type="dxa"/>
            <w:vAlign w:val="center"/>
          </w:tcPr>
          <w:p w:rsidR="00FF1B68" w:rsidRPr="008D3740" w:rsidRDefault="00FF1B68" w:rsidP="00D54005">
            <w:pPr>
              <w:ind w:left="-86" w:right="-108" w:hanging="86"/>
              <w:jc w:val="center"/>
              <w:rPr>
                <w:rFonts w:ascii="Candara" w:hAnsi="Candara"/>
                <w:sz w:val="20"/>
                <w:szCs w:val="20"/>
              </w:rPr>
            </w:pPr>
            <w:r w:rsidRPr="008D3740">
              <w:rPr>
                <w:rFonts w:ascii="Candara" w:hAnsi="Candara"/>
                <w:sz w:val="20"/>
                <w:szCs w:val="20"/>
              </w:rPr>
              <w:t>VI1-2</w:t>
            </w:r>
          </w:p>
        </w:tc>
        <w:tc>
          <w:tcPr>
            <w:tcW w:w="6181" w:type="dxa"/>
            <w:vAlign w:val="center"/>
          </w:tcPr>
          <w:p w:rsidR="00FF1B68" w:rsidRPr="008D3740" w:rsidRDefault="00FF1B68" w:rsidP="00D54005">
            <w:pPr>
              <w:rPr>
                <w:rFonts w:ascii="Candara" w:hAnsi="Candara"/>
                <w:sz w:val="20"/>
                <w:szCs w:val="20"/>
              </w:rPr>
            </w:pPr>
            <w:r w:rsidRPr="008D3740">
              <w:rPr>
                <w:rFonts w:ascii="Candara" w:hAnsi="Candara"/>
                <w:sz w:val="20"/>
                <w:szCs w:val="20"/>
              </w:rPr>
              <w:t>Câble VG1, 5 mm</w:t>
            </w:r>
            <w:r w:rsidRPr="008D3740">
              <w:rPr>
                <w:rFonts w:ascii="Candara" w:hAnsi="Candara"/>
                <w:sz w:val="20"/>
                <w:szCs w:val="20"/>
                <w:vertAlign w:val="superscript"/>
              </w:rPr>
              <w:t>2</w:t>
            </w:r>
            <w:r w:rsidRPr="008D3740">
              <w:rPr>
                <w:rFonts w:ascii="Candara" w:hAnsi="Candara"/>
                <w:sz w:val="20"/>
                <w:szCs w:val="20"/>
              </w:rPr>
              <w:t xml:space="preserve"> au plafond</w:t>
            </w:r>
          </w:p>
        </w:tc>
        <w:tc>
          <w:tcPr>
            <w:tcW w:w="567" w:type="dxa"/>
            <w:vAlign w:val="center"/>
          </w:tcPr>
          <w:p w:rsidR="00FF1B68" w:rsidRPr="008D3740" w:rsidRDefault="00FF1B68" w:rsidP="00D54005">
            <w:pPr>
              <w:ind w:left="-42" w:hanging="40"/>
              <w:jc w:val="center"/>
              <w:rPr>
                <w:rFonts w:ascii="Candara" w:hAnsi="Candara"/>
                <w:sz w:val="20"/>
                <w:szCs w:val="20"/>
              </w:rPr>
            </w:pPr>
            <w:proofErr w:type="spellStart"/>
            <w:r w:rsidRPr="008D3740">
              <w:rPr>
                <w:rFonts w:ascii="Candara" w:hAnsi="Candara"/>
                <w:sz w:val="20"/>
                <w:szCs w:val="20"/>
              </w:rPr>
              <w:t>rleau</w:t>
            </w:r>
            <w:proofErr w:type="spellEnd"/>
          </w:p>
        </w:tc>
        <w:tc>
          <w:tcPr>
            <w:tcW w:w="236" w:type="dxa"/>
            <w:vAlign w:val="center"/>
          </w:tcPr>
          <w:p w:rsidR="00FF1B68" w:rsidRPr="008D3740" w:rsidRDefault="00FF1B68" w:rsidP="00D54005">
            <w:pPr>
              <w:ind w:left="-108" w:firstLine="16"/>
              <w:jc w:val="center"/>
              <w:rPr>
                <w:rFonts w:ascii="Candara" w:hAnsi="Candara"/>
                <w:sz w:val="20"/>
                <w:szCs w:val="20"/>
              </w:rPr>
            </w:pPr>
          </w:p>
        </w:tc>
        <w:tc>
          <w:tcPr>
            <w:tcW w:w="1236" w:type="dxa"/>
            <w:vAlign w:val="center"/>
          </w:tcPr>
          <w:p w:rsidR="00FF1B68" w:rsidRPr="008D3740" w:rsidRDefault="00FF1B68" w:rsidP="00D54005">
            <w:pPr>
              <w:ind w:left="34"/>
              <w:jc w:val="right"/>
              <w:rPr>
                <w:rFonts w:ascii="Candara" w:hAnsi="Candara"/>
                <w:sz w:val="20"/>
                <w:szCs w:val="20"/>
              </w:rPr>
            </w:pPr>
          </w:p>
        </w:tc>
        <w:tc>
          <w:tcPr>
            <w:tcW w:w="1849" w:type="dxa"/>
            <w:vAlign w:val="center"/>
          </w:tcPr>
          <w:p w:rsidR="00FF1B68" w:rsidRPr="008D3740" w:rsidRDefault="00FF1B68" w:rsidP="00D54005">
            <w:pPr>
              <w:ind w:firstLine="34"/>
              <w:jc w:val="right"/>
              <w:rPr>
                <w:rFonts w:ascii="Candara" w:hAnsi="Candara"/>
                <w:sz w:val="20"/>
                <w:szCs w:val="20"/>
              </w:rPr>
            </w:pPr>
          </w:p>
        </w:tc>
      </w:tr>
      <w:tr w:rsidR="00FF1B68" w:rsidRPr="00E32252" w:rsidTr="003910A2">
        <w:trPr>
          <w:jc w:val="center"/>
        </w:trPr>
        <w:tc>
          <w:tcPr>
            <w:tcW w:w="706" w:type="dxa"/>
            <w:vAlign w:val="center"/>
          </w:tcPr>
          <w:p w:rsidR="00FF1B68" w:rsidRPr="008D3740" w:rsidRDefault="00FF1B68" w:rsidP="00D54005">
            <w:pPr>
              <w:ind w:left="-86" w:right="-108" w:hanging="86"/>
              <w:jc w:val="center"/>
              <w:rPr>
                <w:rFonts w:ascii="Candara" w:hAnsi="Candara"/>
                <w:sz w:val="20"/>
                <w:szCs w:val="20"/>
              </w:rPr>
            </w:pPr>
            <w:r w:rsidRPr="008D3740">
              <w:rPr>
                <w:rFonts w:ascii="Candara" w:hAnsi="Candara"/>
                <w:sz w:val="20"/>
                <w:szCs w:val="20"/>
              </w:rPr>
              <w:t>VII-3</w:t>
            </w:r>
          </w:p>
        </w:tc>
        <w:tc>
          <w:tcPr>
            <w:tcW w:w="6181" w:type="dxa"/>
            <w:vAlign w:val="center"/>
          </w:tcPr>
          <w:p w:rsidR="00FF1B68" w:rsidRPr="008D3740" w:rsidRDefault="00FF1B68" w:rsidP="00D54005">
            <w:pPr>
              <w:rPr>
                <w:rFonts w:ascii="Candara" w:hAnsi="Candara"/>
                <w:sz w:val="20"/>
                <w:szCs w:val="20"/>
              </w:rPr>
            </w:pPr>
            <w:r w:rsidRPr="008D3740">
              <w:rPr>
                <w:rFonts w:ascii="Candara" w:hAnsi="Candara"/>
                <w:sz w:val="20"/>
                <w:szCs w:val="20"/>
              </w:rPr>
              <w:t>Fil TH2, 5 mm</w:t>
            </w:r>
            <w:r w:rsidRPr="008D3740">
              <w:rPr>
                <w:rFonts w:ascii="Candara" w:hAnsi="Candara"/>
                <w:sz w:val="20"/>
                <w:szCs w:val="20"/>
                <w:vertAlign w:val="superscript"/>
              </w:rPr>
              <w:t>2</w:t>
            </w:r>
          </w:p>
        </w:tc>
        <w:tc>
          <w:tcPr>
            <w:tcW w:w="567" w:type="dxa"/>
            <w:vAlign w:val="center"/>
          </w:tcPr>
          <w:p w:rsidR="00FF1B68" w:rsidRPr="008D3740" w:rsidRDefault="00FF1B68" w:rsidP="00D54005">
            <w:pPr>
              <w:ind w:left="-42" w:hanging="40"/>
              <w:jc w:val="center"/>
              <w:rPr>
                <w:rFonts w:ascii="Candara" w:hAnsi="Candara"/>
                <w:sz w:val="20"/>
                <w:szCs w:val="20"/>
              </w:rPr>
            </w:pPr>
            <w:proofErr w:type="spellStart"/>
            <w:r w:rsidRPr="008D3740">
              <w:rPr>
                <w:rFonts w:ascii="Candara" w:hAnsi="Candara"/>
                <w:sz w:val="20"/>
                <w:szCs w:val="20"/>
              </w:rPr>
              <w:t>rleau</w:t>
            </w:r>
            <w:proofErr w:type="spellEnd"/>
          </w:p>
        </w:tc>
        <w:tc>
          <w:tcPr>
            <w:tcW w:w="236" w:type="dxa"/>
            <w:vAlign w:val="center"/>
          </w:tcPr>
          <w:p w:rsidR="00FF1B68" w:rsidRPr="008D3740" w:rsidRDefault="00FF1B68" w:rsidP="00D54005">
            <w:pPr>
              <w:ind w:left="-108" w:firstLine="16"/>
              <w:jc w:val="center"/>
              <w:rPr>
                <w:rFonts w:ascii="Candara" w:hAnsi="Candara"/>
                <w:sz w:val="20"/>
                <w:szCs w:val="20"/>
              </w:rPr>
            </w:pPr>
          </w:p>
        </w:tc>
        <w:tc>
          <w:tcPr>
            <w:tcW w:w="1236" w:type="dxa"/>
            <w:vAlign w:val="center"/>
          </w:tcPr>
          <w:p w:rsidR="00FF1B68" w:rsidRPr="008D3740" w:rsidRDefault="00FF1B68" w:rsidP="00D54005">
            <w:pPr>
              <w:ind w:left="34"/>
              <w:jc w:val="right"/>
              <w:rPr>
                <w:rFonts w:ascii="Candara" w:hAnsi="Candara"/>
                <w:sz w:val="20"/>
                <w:szCs w:val="20"/>
              </w:rPr>
            </w:pPr>
          </w:p>
        </w:tc>
        <w:tc>
          <w:tcPr>
            <w:tcW w:w="1849" w:type="dxa"/>
            <w:vAlign w:val="center"/>
          </w:tcPr>
          <w:p w:rsidR="00FF1B68" w:rsidRPr="008D3740" w:rsidRDefault="00FF1B68" w:rsidP="00D54005">
            <w:pPr>
              <w:ind w:firstLine="34"/>
              <w:jc w:val="right"/>
              <w:rPr>
                <w:rFonts w:ascii="Candara" w:hAnsi="Candara"/>
                <w:sz w:val="20"/>
                <w:szCs w:val="20"/>
              </w:rPr>
            </w:pPr>
          </w:p>
        </w:tc>
      </w:tr>
      <w:tr w:rsidR="00FF1B68" w:rsidRPr="00E32252" w:rsidTr="003910A2">
        <w:trPr>
          <w:jc w:val="center"/>
        </w:trPr>
        <w:tc>
          <w:tcPr>
            <w:tcW w:w="706" w:type="dxa"/>
            <w:vAlign w:val="center"/>
          </w:tcPr>
          <w:p w:rsidR="00FF1B68" w:rsidRPr="008D3740" w:rsidRDefault="00FF1B68" w:rsidP="00D54005">
            <w:pPr>
              <w:ind w:left="-86" w:right="-108" w:hanging="86"/>
              <w:jc w:val="center"/>
              <w:rPr>
                <w:rFonts w:ascii="Candara" w:hAnsi="Candara"/>
                <w:sz w:val="20"/>
                <w:szCs w:val="20"/>
              </w:rPr>
            </w:pPr>
            <w:r w:rsidRPr="008D3740">
              <w:rPr>
                <w:rFonts w:ascii="Candara" w:hAnsi="Candara"/>
                <w:sz w:val="20"/>
                <w:szCs w:val="20"/>
              </w:rPr>
              <w:t>VII-4</w:t>
            </w:r>
          </w:p>
        </w:tc>
        <w:tc>
          <w:tcPr>
            <w:tcW w:w="6181" w:type="dxa"/>
            <w:vAlign w:val="center"/>
          </w:tcPr>
          <w:p w:rsidR="00FF1B68" w:rsidRPr="008D3740" w:rsidRDefault="00FF1B68" w:rsidP="00D54005">
            <w:pPr>
              <w:rPr>
                <w:rFonts w:ascii="Candara" w:hAnsi="Candara"/>
                <w:sz w:val="20"/>
                <w:szCs w:val="20"/>
              </w:rPr>
            </w:pPr>
            <w:r>
              <w:rPr>
                <w:rFonts w:ascii="Candara" w:hAnsi="Candara"/>
                <w:sz w:val="20"/>
                <w:szCs w:val="20"/>
              </w:rPr>
              <w:t xml:space="preserve">Fourniture et pose ampoule LED Complètes  </w:t>
            </w:r>
          </w:p>
        </w:tc>
        <w:tc>
          <w:tcPr>
            <w:tcW w:w="567" w:type="dxa"/>
            <w:vAlign w:val="center"/>
          </w:tcPr>
          <w:p w:rsidR="00FF1B68" w:rsidRPr="008D3740" w:rsidRDefault="00FF1B68" w:rsidP="00D54005">
            <w:pPr>
              <w:ind w:left="-42" w:hanging="40"/>
              <w:jc w:val="center"/>
              <w:rPr>
                <w:rFonts w:ascii="Candara" w:hAnsi="Candara"/>
                <w:sz w:val="20"/>
                <w:szCs w:val="20"/>
              </w:rPr>
            </w:pPr>
            <w:r w:rsidRPr="008D3740">
              <w:rPr>
                <w:rFonts w:ascii="Candara" w:hAnsi="Candara"/>
                <w:sz w:val="20"/>
                <w:szCs w:val="20"/>
              </w:rPr>
              <w:t>u</w:t>
            </w:r>
          </w:p>
        </w:tc>
        <w:tc>
          <w:tcPr>
            <w:tcW w:w="236" w:type="dxa"/>
            <w:vAlign w:val="center"/>
          </w:tcPr>
          <w:p w:rsidR="00FF1B68" w:rsidRPr="008D3740" w:rsidRDefault="00FF1B68" w:rsidP="00D54005">
            <w:pPr>
              <w:ind w:left="-108" w:firstLine="16"/>
              <w:jc w:val="center"/>
              <w:rPr>
                <w:rFonts w:ascii="Candara" w:hAnsi="Candara"/>
                <w:sz w:val="20"/>
                <w:szCs w:val="20"/>
              </w:rPr>
            </w:pPr>
          </w:p>
        </w:tc>
        <w:tc>
          <w:tcPr>
            <w:tcW w:w="1236" w:type="dxa"/>
            <w:vAlign w:val="center"/>
          </w:tcPr>
          <w:p w:rsidR="00FF1B68" w:rsidRPr="008D3740" w:rsidRDefault="00FF1B68" w:rsidP="00D54005">
            <w:pPr>
              <w:ind w:left="34"/>
              <w:jc w:val="right"/>
              <w:rPr>
                <w:rFonts w:ascii="Candara" w:hAnsi="Candara"/>
                <w:sz w:val="20"/>
                <w:szCs w:val="20"/>
              </w:rPr>
            </w:pPr>
          </w:p>
        </w:tc>
        <w:tc>
          <w:tcPr>
            <w:tcW w:w="1849" w:type="dxa"/>
            <w:vAlign w:val="center"/>
          </w:tcPr>
          <w:p w:rsidR="00FF1B68" w:rsidRPr="008D3740" w:rsidRDefault="00FF1B68" w:rsidP="00D54005">
            <w:pPr>
              <w:ind w:firstLine="34"/>
              <w:jc w:val="right"/>
              <w:rPr>
                <w:rFonts w:ascii="Candara" w:hAnsi="Candara"/>
                <w:sz w:val="20"/>
                <w:szCs w:val="20"/>
              </w:rPr>
            </w:pPr>
          </w:p>
        </w:tc>
      </w:tr>
      <w:tr w:rsidR="00FF1B68" w:rsidRPr="00E32252" w:rsidTr="003910A2">
        <w:trPr>
          <w:jc w:val="center"/>
        </w:trPr>
        <w:tc>
          <w:tcPr>
            <w:tcW w:w="706" w:type="dxa"/>
            <w:vAlign w:val="center"/>
          </w:tcPr>
          <w:p w:rsidR="00FF1B68" w:rsidRPr="008D3740" w:rsidRDefault="00FF1B68" w:rsidP="00D54005">
            <w:pPr>
              <w:ind w:left="-86" w:right="-108" w:hanging="86"/>
              <w:jc w:val="center"/>
              <w:rPr>
                <w:rFonts w:ascii="Candara" w:hAnsi="Candara"/>
                <w:sz w:val="20"/>
                <w:szCs w:val="20"/>
              </w:rPr>
            </w:pPr>
            <w:r>
              <w:rPr>
                <w:rFonts w:ascii="Candara" w:hAnsi="Candara"/>
                <w:sz w:val="20"/>
                <w:szCs w:val="20"/>
              </w:rPr>
              <w:t>VII-5</w:t>
            </w:r>
          </w:p>
        </w:tc>
        <w:tc>
          <w:tcPr>
            <w:tcW w:w="6181" w:type="dxa"/>
            <w:vAlign w:val="center"/>
          </w:tcPr>
          <w:p w:rsidR="00FF1B68" w:rsidRPr="008D3740" w:rsidRDefault="00FF1B68" w:rsidP="00D54005">
            <w:pPr>
              <w:rPr>
                <w:rFonts w:ascii="Candara" w:hAnsi="Candara"/>
                <w:sz w:val="20"/>
                <w:szCs w:val="20"/>
              </w:rPr>
            </w:pPr>
            <w:r w:rsidRPr="008D3740">
              <w:rPr>
                <w:rFonts w:ascii="Candara" w:hAnsi="Candara"/>
                <w:sz w:val="20"/>
                <w:szCs w:val="20"/>
              </w:rPr>
              <w:t>Interrupteur et prises de courant encastrés</w:t>
            </w:r>
          </w:p>
        </w:tc>
        <w:tc>
          <w:tcPr>
            <w:tcW w:w="567" w:type="dxa"/>
            <w:vAlign w:val="center"/>
          </w:tcPr>
          <w:p w:rsidR="00FF1B68" w:rsidRPr="008D3740" w:rsidRDefault="00FF1B68" w:rsidP="00D54005">
            <w:pPr>
              <w:ind w:left="-42" w:hanging="40"/>
              <w:jc w:val="center"/>
              <w:rPr>
                <w:rFonts w:ascii="Candara" w:hAnsi="Candara"/>
                <w:sz w:val="20"/>
                <w:szCs w:val="20"/>
              </w:rPr>
            </w:pPr>
            <w:r w:rsidRPr="008D3740">
              <w:rPr>
                <w:rFonts w:ascii="Candara" w:hAnsi="Candara"/>
                <w:sz w:val="20"/>
                <w:szCs w:val="20"/>
              </w:rPr>
              <w:t>u</w:t>
            </w:r>
          </w:p>
        </w:tc>
        <w:tc>
          <w:tcPr>
            <w:tcW w:w="236" w:type="dxa"/>
            <w:vAlign w:val="center"/>
          </w:tcPr>
          <w:p w:rsidR="00FF1B68" w:rsidRPr="008D3740" w:rsidRDefault="00FF1B68" w:rsidP="00D54005">
            <w:pPr>
              <w:ind w:left="-108" w:firstLine="16"/>
              <w:jc w:val="center"/>
              <w:rPr>
                <w:rFonts w:ascii="Candara" w:hAnsi="Candara"/>
                <w:sz w:val="20"/>
                <w:szCs w:val="20"/>
              </w:rPr>
            </w:pPr>
          </w:p>
        </w:tc>
        <w:tc>
          <w:tcPr>
            <w:tcW w:w="1236" w:type="dxa"/>
            <w:vAlign w:val="center"/>
          </w:tcPr>
          <w:p w:rsidR="00FF1B68" w:rsidRPr="008D3740" w:rsidRDefault="00FF1B68" w:rsidP="00D54005">
            <w:pPr>
              <w:ind w:left="34"/>
              <w:jc w:val="right"/>
              <w:rPr>
                <w:rFonts w:ascii="Candara" w:hAnsi="Candara"/>
                <w:sz w:val="20"/>
                <w:szCs w:val="20"/>
              </w:rPr>
            </w:pPr>
          </w:p>
        </w:tc>
        <w:tc>
          <w:tcPr>
            <w:tcW w:w="1849" w:type="dxa"/>
            <w:vAlign w:val="center"/>
          </w:tcPr>
          <w:p w:rsidR="00FF1B68" w:rsidRPr="008D3740" w:rsidRDefault="00FF1B68" w:rsidP="00D54005">
            <w:pPr>
              <w:ind w:firstLine="34"/>
              <w:jc w:val="right"/>
              <w:rPr>
                <w:rFonts w:ascii="Candara" w:hAnsi="Candara"/>
                <w:sz w:val="20"/>
                <w:szCs w:val="20"/>
              </w:rPr>
            </w:pPr>
          </w:p>
        </w:tc>
      </w:tr>
      <w:tr w:rsidR="00FF1B68" w:rsidRPr="00E32252" w:rsidTr="003910A2">
        <w:trPr>
          <w:trHeight w:val="87"/>
          <w:jc w:val="center"/>
        </w:trPr>
        <w:tc>
          <w:tcPr>
            <w:tcW w:w="706" w:type="dxa"/>
            <w:vAlign w:val="center"/>
          </w:tcPr>
          <w:p w:rsidR="00FF1B68" w:rsidRPr="008D3740" w:rsidRDefault="00FF1B68" w:rsidP="00D54005">
            <w:pPr>
              <w:ind w:left="-86" w:right="-108" w:hanging="86"/>
              <w:jc w:val="center"/>
              <w:rPr>
                <w:rFonts w:ascii="Candara" w:hAnsi="Candara"/>
                <w:sz w:val="20"/>
                <w:szCs w:val="20"/>
              </w:rPr>
            </w:pPr>
            <w:r>
              <w:rPr>
                <w:rFonts w:ascii="Candara" w:hAnsi="Candara"/>
                <w:sz w:val="20"/>
                <w:szCs w:val="20"/>
              </w:rPr>
              <w:t>VII-6</w:t>
            </w:r>
          </w:p>
        </w:tc>
        <w:tc>
          <w:tcPr>
            <w:tcW w:w="6181" w:type="dxa"/>
            <w:vAlign w:val="center"/>
          </w:tcPr>
          <w:p w:rsidR="00FF1B68" w:rsidRPr="008D3740" w:rsidRDefault="00FF1B68" w:rsidP="00D54005">
            <w:pPr>
              <w:spacing w:line="269" w:lineRule="exact"/>
              <w:rPr>
                <w:rFonts w:ascii="Candara" w:hAnsi="Candara"/>
                <w:sz w:val="20"/>
                <w:szCs w:val="20"/>
              </w:rPr>
            </w:pPr>
            <w:r w:rsidRPr="008D3740">
              <w:rPr>
                <w:rFonts w:ascii="Candara" w:hAnsi="Candara"/>
                <w:sz w:val="20"/>
                <w:szCs w:val="20"/>
              </w:rPr>
              <w:t>Attaches, dominos, boîtiers de dérivation, toutes sujétions</w:t>
            </w:r>
          </w:p>
        </w:tc>
        <w:tc>
          <w:tcPr>
            <w:tcW w:w="567" w:type="dxa"/>
            <w:vAlign w:val="center"/>
          </w:tcPr>
          <w:p w:rsidR="00FF1B68" w:rsidRPr="008D3740" w:rsidRDefault="00FF1B68" w:rsidP="00D54005">
            <w:pPr>
              <w:ind w:left="-42" w:hanging="40"/>
              <w:jc w:val="center"/>
              <w:rPr>
                <w:rFonts w:ascii="Candara" w:hAnsi="Candara"/>
                <w:sz w:val="20"/>
                <w:szCs w:val="20"/>
              </w:rPr>
            </w:pPr>
            <w:proofErr w:type="spellStart"/>
            <w:r w:rsidRPr="008D3740">
              <w:rPr>
                <w:rFonts w:ascii="Candara" w:hAnsi="Candara"/>
                <w:sz w:val="20"/>
                <w:szCs w:val="20"/>
              </w:rPr>
              <w:t>Ens</w:t>
            </w:r>
            <w:proofErr w:type="spellEnd"/>
            <w:r>
              <w:rPr>
                <w:rFonts w:ascii="Candara" w:hAnsi="Candara"/>
                <w:sz w:val="20"/>
                <w:szCs w:val="20"/>
              </w:rPr>
              <w:t>.</w:t>
            </w:r>
          </w:p>
        </w:tc>
        <w:tc>
          <w:tcPr>
            <w:tcW w:w="236" w:type="dxa"/>
            <w:vAlign w:val="center"/>
          </w:tcPr>
          <w:p w:rsidR="00FF1B68" w:rsidRPr="008D3740" w:rsidRDefault="00FF1B68" w:rsidP="00D54005">
            <w:pPr>
              <w:ind w:left="-108" w:firstLine="16"/>
              <w:jc w:val="center"/>
              <w:rPr>
                <w:rFonts w:ascii="Candara" w:hAnsi="Candara"/>
                <w:sz w:val="20"/>
                <w:szCs w:val="20"/>
              </w:rPr>
            </w:pPr>
          </w:p>
        </w:tc>
        <w:tc>
          <w:tcPr>
            <w:tcW w:w="1236" w:type="dxa"/>
            <w:vAlign w:val="center"/>
          </w:tcPr>
          <w:p w:rsidR="00FF1B68" w:rsidRPr="008D3740" w:rsidRDefault="00FF1B68" w:rsidP="00D54005">
            <w:pPr>
              <w:ind w:left="34"/>
              <w:jc w:val="right"/>
              <w:rPr>
                <w:rFonts w:ascii="Candara" w:hAnsi="Candara"/>
                <w:sz w:val="20"/>
                <w:szCs w:val="20"/>
              </w:rPr>
            </w:pPr>
          </w:p>
        </w:tc>
        <w:tc>
          <w:tcPr>
            <w:tcW w:w="1849" w:type="dxa"/>
            <w:vAlign w:val="center"/>
          </w:tcPr>
          <w:p w:rsidR="00FF1B68" w:rsidRPr="008D3740" w:rsidRDefault="00FF1B68" w:rsidP="00D54005">
            <w:pPr>
              <w:ind w:firstLine="34"/>
              <w:jc w:val="right"/>
              <w:rPr>
                <w:rFonts w:ascii="Candara" w:hAnsi="Candara"/>
                <w:sz w:val="20"/>
                <w:szCs w:val="20"/>
              </w:rPr>
            </w:pPr>
          </w:p>
        </w:tc>
      </w:tr>
      <w:tr w:rsidR="00FF1B68" w:rsidRPr="00E32252" w:rsidTr="003910A2">
        <w:trPr>
          <w:trHeight w:val="87"/>
          <w:jc w:val="center"/>
        </w:trPr>
        <w:tc>
          <w:tcPr>
            <w:tcW w:w="706" w:type="dxa"/>
            <w:vAlign w:val="center"/>
          </w:tcPr>
          <w:p w:rsidR="00FF1B68" w:rsidRDefault="00FF1B68" w:rsidP="00D54005">
            <w:pPr>
              <w:ind w:left="-86" w:right="-108" w:hanging="86"/>
              <w:jc w:val="center"/>
              <w:rPr>
                <w:rFonts w:ascii="Candara" w:hAnsi="Candara"/>
                <w:sz w:val="20"/>
                <w:szCs w:val="20"/>
              </w:rPr>
            </w:pPr>
            <w:r>
              <w:rPr>
                <w:rFonts w:ascii="Candara" w:hAnsi="Candara"/>
                <w:sz w:val="20"/>
                <w:szCs w:val="20"/>
              </w:rPr>
              <w:t>VII-7</w:t>
            </w:r>
          </w:p>
        </w:tc>
        <w:tc>
          <w:tcPr>
            <w:tcW w:w="6181" w:type="dxa"/>
            <w:vAlign w:val="center"/>
          </w:tcPr>
          <w:p w:rsidR="00FF1B68" w:rsidRPr="008D3740" w:rsidRDefault="00FF1B68" w:rsidP="00D54005">
            <w:pPr>
              <w:spacing w:line="269" w:lineRule="exact"/>
              <w:rPr>
                <w:rFonts w:ascii="Candara" w:hAnsi="Candara"/>
                <w:sz w:val="20"/>
                <w:szCs w:val="20"/>
              </w:rPr>
            </w:pPr>
            <w:r>
              <w:rPr>
                <w:rFonts w:ascii="Candara" w:hAnsi="Candara"/>
                <w:sz w:val="20"/>
                <w:szCs w:val="20"/>
              </w:rPr>
              <w:t>Fourniture et pose d’un mini-système d’éclairage à énergie solaire</w:t>
            </w:r>
          </w:p>
        </w:tc>
        <w:tc>
          <w:tcPr>
            <w:tcW w:w="567" w:type="dxa"/>
            <w:vAlign w:val="center"/>
          </w:tcPr>
          <w:p w:rsidR="00FF1B68" w:rsidRPr="008D3740" w:rsidRDefault="00FF1B68" w:rsidP="00D54005">
            <w:pPr>
              <w:ind w:left="-42" w:hanging="40"/>
              <w:jc w:val="center"/>
              <w:rPr>
                <w:rFonts w:ascii="Candara" w:hAnsi="Candara"/>
                <w:sz w:val="20"/>
                <w:szCs w:val="20"/>
              </w:rPr>
            </w:pPr>
            <w:proofErr w:type="spellStart"/>
            <w:r>
              <w:rPr>
                <w:rFonts w:ascii="Candara" w:hAnsi="Candara"/>
                <w:sz w:val="20"/>
                <w:szCs w:val="20"/>
              </w:rPr>
              <w:t>Ens</w:t>
            </w:r>
            <w:proofErr w:type="spellEnd"/>
            <w:r>
              <w:rPr>
                <w:rFonts w:ascii="Candara" w:hAnsi="Candara"/>
                <w:sz w:val="20"/>
                <w:szCs w:val="20"/>
              </w:rPr>
              <w:t>.</w:t>
            </w:r>
          </w:p>
        </w:tc>
        <w:tc>
          <w:tcPr>
            <w:tcW w:w="236" w:type="dxa"/>
            <w:vAlign w:val="center"/>
          </w:tcPr>
          <w:p w:rsidR="00FF1B68" w:rsidRPr="008D3740" w:rsidRDefault="00FF1B68" w:rsidP="00D54005">
            <w:pPr>
              <w:ind w:left="-108" w:firstLine="16"/>
              <w:jc w:val="center"/>
              <w:rPr>
                <w:rFonts w:ascii="Candara" w:hAnsi="Candara"/>
                <w:sz w:val="20"/>
                <w:szCs w:val="20"/>
              </w:rPr>
            </w:pPr>
          </w:p>
        </w:tc>
        <w:tc>
          <w:tcPr>
            <w:tcW w:w="1236" w:type="dxa"/>
            <w:vAlign w:val="center"/>
          </w:tcPr>
          <w:p w:rsidR="00FF1B68" w:rsidRDefault="00FF1B68" w:rsidP="00D54005">
            <w:pPr>
              <w:ind w:left="34"/>
              <w:jc w:val="right"/>
              <w:rPr>
                <w:rFonts w:ascii="Candara" w:hAnsi="Candara"/>
                <w:sz w:val="20"/>
                <w:szCs w:val="20"/>
              </w:rPr>
            </w:pPr>
          </w:p>
        </w:tc>
        <w:tc>
          <w:tcPr>
            <w:tcW w:w="1849" w:type="dxa"/>
            <w:vAlign w:val="center"/>
          </w:tcPr>
          <w:p w:rsidR="00FF1B68" w:rsidRDefault="00FF1B68" w:rsidP="00D54005">
            <w:pPr>
              <w:ind w:firstLine="34"/>
              <w:jc w:val="right"/>
              <w:rPr>
                <w:rFonts w:ascii="Candara" w:hAnsi="Candara"/>
                <w:sz w:val="20"/>
                <w:szCs w:val="20"/>
              </w:rPr>
            </w:pPr>
          </w:p>
        </w:tc>
      </w:tr>
      <w:tr w:rsidR="00FF1B68" w:rsidRPr="00E32252" w:rsidTr="003910A2">
        <w:trPr>
          <w:jc w:val="center"/>
        </w:trPr>
        <w:tc>
          <w:tcPr>
            <w:tcW w:w="706" w:type="dxa"/>
            <w:vAlign w:val="center"/>
          </w:tcPr>
          <w:p w:rsidR="00FF1B68" w:rsidRPr="008D3740" w:rsidRDefault="00FF1B68" w:rsidP="00D54005">
            <w:pPr>
              <w:ind w:left="-86" w:right="-108" w:hanging="86"/>
              <w:jc w:val="center"/>
              <w:rPr>
                <w:rFonts w:ascii="Candara" w:hAnsi="Candara"/>
                <w:b/>
                <w:sz w:val="20"/>
                <w:szCs w:val="20"/>
              </w:rPr>
            </w:pPr>
            <w:r w:rsidRPr="008D3740">
              <w:rPr>
                <w:rFonts w:ascii="Candara" w:hAnsi="Candara"/>
                <w:b/>
                <w:sz w:val="20"/>
                <w:szCs w:val="20"/>
              </w:rPr>
              <w:t>VIII</w:t>
            </w:r>
          </w:p>
        </w:tc>
        <w:tc>
          <w:tcPr>
            <w:tcW w:w="8220" w:type="dxa"/>
            <w:gridSpan w:val="4"/>
            <w:vAlign w:val="center"/>
          </w:tcPr>
          <w:p w:rsidR="00FF1B68" w:rsidRPr="008D3740" w:rsidRDefault="00FF1B68" w:rsidP="00D54005">
            <w:pPr>
              <w:ind w:left="34"/>
              <w:rPr>
                <w:rFonts w:ascii="Candara" w:hAnsi="Candara"/>
                <w:b/>
                <w:sz w:val="20"/>
                <w:szCs w:val="20"/>
              </w:rPr>
            </w:pPr>
            <w:r w:rsidRPr="008D3740">
              <w:rPr>
                <w:rFonts w:ascii="Candara" w:hAnsi="Candara"/>
                <w:b/>
                <w:sz w:val="20"/>
                <w:szCs w:val="20"/>
              </w:rPr>
              <w:t>PEINTURES</w:t>
            </w:r>
          </w:p>
        </w:tc>
        <w:tc>
          <w:tcPr>
            <w:tcW w:w="1849" w:type="dxa"/>
            <w:vAlign w:val="center"/>
          </w:tcPr>
          <w:p w:rsidR="00FF1B68" w:rsidRPr="008D3740" w:rsidRDefault="00FF1B68" w:rsidP="00D54005">
            <w:pPr>
              <w:ind w:firstLine="34"/>
              <w:jc w:val="right"/>
              <w:rPr>
                <w:rFonts w:ascii="Candara" w:hAnsi="Candara"/>
                <w:b/>
                <w:sz w:val="20"/>
                <w:szCs w:val="20"/>
              </w:rPr>
            </w:pPr>
          </w:p>
        </w:tc>
      </w:tr>
      <w:tr w:rsidR="00FF1B68" w:rsidRPr="00E32252" w:rsidTr="003910A2">
        <w:trPr>
          <w:jc w:val="center"/>
        </w:trPr>
        <w:tc>
          <w:tcPr>
            <w:tcW w:w="706" w:type="dxa"/>
            <w:vAlign w:val="center"/>
          </w:tcPr>
          <w:p w:rsidR="00FF1B68" w:rsidRPr="008D3740" w:rsidRDefault="00FF1B68" w:rsidP="00D54005">
            <w:pPr>
              <w:ind w:left="-86" w:right="-108" w:hanging="86"/>
              <w:jc w:val="center"/>
              <w:rPr>
                <w:rFonts w:ascii="Candara" w:hAnsi="Candara"/>
                <w:sz w:val="20"/>
                <w:szCs w:val="20"/>
              </w:rPr>
            </w:pPr>
            <w:r>
              <w:rPr>
                <w:rFonts w:ascii="Candara" w:hAnsi="Candara"/>
                <w:sz w:val="20"/>
                <w:szCs w:val="20"/>
              </w:rPr>
              <w:t>VIII-1</w:t>
            </w:r>
          </w:p>
        </w:tc>
        <w:tc>
          <w:tcPr>
            <w:tcW w:w="6181" w:type="dxa"/>
            <w:vAlign w:val="center"/>
          </w:tcPr>
          <w:p w:rsidR="00FF1B68" w:rsidRPr="008D3740" w:rsidRDefault="00FF1B68" w:rsidP="00D54005">
            <w:pPr>
              <w:rPr>
                <w:rFonts w:ascii="Candara" w:hAnsi="Candara"/>
                <w:sz w:val="20"/>
                <w:szCs w:val="20"/>
              </w:rPr>
            </w:pPr>
            <w:r w:rsidRPr="008D3740">
              <w:rPr>
                <w:rFonts w:ascii="Candara" w:hAnsi="Candara"/>
                <w:sz w:val="20"/>
                <w:szCs w:val="20"/>
              </w:rPr>
              <w:t xml:space="preserve">Peinture bicouche type </w:t>
            </w:r>
            <w:proofErr w:type="spellStart"/>
            <w:r w:rsidRPr="008D3740">
              <w:rPr>
                <w:rFonts w:ascii="Candara" w:hAnsi="Candara"/>
                <w:sz w:val="20"/>
                <w:szCs w:val="20"/>
              </w:rPr>
              <w:t>pantex</w:t>
            </w:r>
            <w:proofErr w:type="spellEnd"/>
            <w:r w:rsidRPr="008D3740">
              <w:rPr>
                <w:rFonts w:ascii="Candara" w:hAnsi="Candara"/>
                <w:sz w:val="20"/>
                <w:szCs w:val="20"/>
              </w:rPr>
              <w:t xml:space="preserve"> 1300 sur </w:t>
            </w:r>
            <w:r>
              <w:rPr>
                <w:rFonts w:ascii="Candara" w:hAnsi="Candara"/>
                <w:sz w:val="20"/>
                <w:szCs w:val="20"/>
              </w:rPr>
              <w:t xml:space="preserve">travaux de maçonneries </w:t>
            </w:r>
            <w:r w:rsidRPr="008D3740">
              <w:rPr>
                <w:rFonts w:ascii="Candara" w:hAnsi="Candara"/>
                <w:sz w:val="20"/>
                <w:szCs w:val="20"/>
              </w:rPr>
              <w:t>y compris ragréage et impression à la chaux</w:t>
            </w:r>
          </w:p>
        </w:tc>
        <w:tc>
          <w:tcPr>
            <w:tcW w:w="567" w:type="dxa"/>
            <w:vAlign w:val="center"/>
          </w:tcPr>
          <w:p w:rsidR="00FF1B68" w:rsidRPr="008D3740" w:rsidRDefault="00FF1B68" w:rsidP="00D54005">
            <w:pPr>
              <w:ind w:left="-42" w:hanging="40"/>
              <w:jc w:val="center"/>
              <w:rPr>
                <w:rFonts w:ascii="Candara" w:hAnsi="Candara"/>
                <w:sz w:val="20"/>
                <w:szCs w:val="20"/>
              </w:rPr>
            </w:pPr>
            <w:r w:rsidRPr="008D3740">
              <w:rPr>
                <w:rFonts w:ascii="Candara" w:hAnsi="Candara"/>
                <w:sz w:val="20"/>
                <w:szCs w:val="20"/>
              </w:rPr>
              <w:t>m</w:t>
            </w:r>
            <w:r w:rsidRPr="008D3740">
              <w:rPr>
                <w:rFonts w:ascii="Candara" w:hAnsi="Candara"/>
                <w:sz w:val="20"/>
                <w:szCs w:val="20"/>
                <w:vertAlign w:val="superscript"/>
              </w:rPr>
              <w:t>2</w:t>
            </w:r>
          </w:p>
        </w:tc>
        <w:tc>
          <w:tcPr>
            <w:tcW w:w="236" w:type="dxa"/>
            <w:vAlign w:val="center"/>
          </w:tcPr>
          <w:p w:rsidR="00FF1B68" w:rsidRPr="008D3740" w:rsidRDefault="00FF1B68" w:rsidP="00D54005">
            <w:pPr>
              <w:jc w:val="center"/>
              <w:rPr>
                <w:rFonts w:ascii="Candara" w:hAnsi="Candara"/>
                <w:sz w:val="20"/>
                <w:szCs w:val="20"/>
              </w:rPr>
            </w:pPr>
          </w:p>
        </w:tc>
        <w:tc>
          <w:tcPr>
            <w:tcW w:w="1236" w:type="dxa"/>
            <w:vAlign w:val="center"/>
          </w:tcPr>
          <w:p w:rsidR="00FF1B68" w:rsidRPr="008D3740" w:rsidRDefault="00FF1B68" w:rsidP="00D54005">
            <w:pPr>
              <w:ind w:left="34"/>
              <w:jc w:val="center"/>
              <w:rPr>
                <w:rFonts w:ascii="Candara" w:hAnsi="Candara"/>
                <w:sz w:val="20"/>
                <w:szCs w:val="20"/>
              </w:rPr>
            </w:pPr>
          </w:p>
        </w:tc>
        <w:tc>
          <w:tcPr>
            <w:tcW w:w="1849" w:type="dxa"/>
            <w:vAlign w:val="center"/>
          </w:tcPr>
          <w:p w:rsidR="00FF1B68" w:rsidRPr="008D3740" w:rsidRDefault="00FF1B68" w:rsidP="00D54005">
            <w:pPr>
              <w:ind w:firstLine="34"/>
              <w:jc w:val="right"/>
              <w:rPr>
                <w:rFonts w:ascii="Candara" w:hAnsi="Candara"/>
                <w:sz w:val="20"/>
                <w:szCs w:val="20"/>
              </w:rPr>
            </w:pPr>
          </w:p>
        </w:tc>
      </w:tr>
      <w:tr w:rsidR="00FF1B68" w:rsidRPr="00E32252" w:rsidTr="003910A2">
        <w:trPr>
          <w:jc w:val="center"/>
        </w:trPr>
        <w:tc>
          <w:tcPr>
            <w:tcW w:w="706" w:type="dxa"/>
            <w:vAlign w:val="center"/>
          </w:tcPr>
          <w:p w:rsidR="00FF1B68" w:rsidRPr="008D3740" w:rsidRDefault="00FF1B68" w:rsidP="00D54005">
            <w:pPr>
              <w:ind w:left="-86" w:right="-108" w:hanging="86"/>
              <w:jc w:val="center"/>
              <w:rPr>
                <w:rFonts w:ascii="Candara" w:hAnsi="Candara"/>
                <w:sz w:val="20"/>
                <w:szCs w:val="20"/>
              </w:rPr>
            </w:pPr>
            <w:r>
              <w:rPr>
                <w:rFonts w:ascii="Candara" w:hAnsi="Candara"/>
                <w:sz w:val="20"/>
                <w:szCs w:val="20"/>
              </w:rPr>
              <w:t>VIII-2</w:t>
            </w:r>
          </w:p>
        </w:tc>
        <w:tc>
          <w:tcPr>
            <w:tcW w:w="6181" w:type="dxa"/>
            <w:vAlign w:val="center"/>
          </w:tcPr>
          <w:p w:rsidR="00FF1B68" w:rsidRPr="008D3740" w:rsidRDefault="00FF1B68" w:rsidP="00D54005">
            <w:pPr>
              <w:rPr>
                <w:rFonts w:ascii="Candara" w:hAnsi="Candara"/>
                <w:sz w:val="20"/>
                <w:szCs w:val="20"/>
              </w:rPr>
            </w:pPr>
            <w:r w:rsidRPr="008D3740">
              <w:rPr>
                <w:rFonts w:ascii="Candara" w:hAnsi="Candara"/>
                <w:sz w:val="20"/>
                <w:szCs w:val="20"/>
              </w:rPr>
              <w:t xml:space="preserve">Peinture bicouche type </w:t>
            </w:r>
            <w:proofErr w:type="spellStart"/>
            <w:r w:rsidRPr="008D3740">
              <w:rPr>
                <w:rFonts w:ascii="Candara" w:hAnsi="Candara"/>
                <w:sz w:val="20"/>
                <w:szCs w:val="20"/>
              </w:rPr>
              <w:t>pantex</w:t>
            </w:r>
            <w:proofErr w:type="spellEnd"/>
            <w:r w:rsidRPr="008D3740">
              <w:rPr>
                <w:rFonts w:ascii="Candara" w:hAnsi="Candara"/>
                <w:sz w:val="20"/>
                <w:szCs w:val="20"/>
              </w:rPr>
              <w:t xml:space="preserve"> 800 sur </w:t>
            </w:r>
            <w:r>
              <w:rPr>
                <w:rFonts w:ascii="Candara" w:hAnsi="Candara"/>
                <w:sz w:val="20"/>
                <w:szCs w:val="20"/>
              </w:rPr>
              <w:t>travaux de maçonneries interne</w:t>
            </w:r>
            <w:r w:rsidRPr="008D3740">
              <w:rPr>
                <w:rFonts w:ascii="Candara" w:hAnsi="Candara"/>
                <w:sz w:val="20"/>
                <w:szCs w:val="20"/>
              </w:rPr>
              <w:t xml:space="preserve"> </w:t>
            </w:r>
            <w:r w:rsidRPr="00E32252">
              <w:rPr>
                <w:rFonts w:ascii="Candara" w:hAnsi="Candara"/>
                <w:sz w:val="20"/>
                <w:szCs w:val="20"/>
              </w:rPr>
              <w:t xml:space="preserve">y </w:t>
            </w:r>
            <w:r w:rsidRPr="008D3740">
              <w:rPr>
                <w:rFonts w:ascii="Candara" w:hAnsi="Candara"/>
                <w:sz w:val="20"/>
                <w:szCs w:val="20"/>
              </w:rPr>
              <w:t>compris ragréage et impression à la chaux</w:t>
            </w:r>
          </w:p>
        </w:tc>
        <w:tc>
          <w:tcPr>
            <w:tcW w:w="567" w:type="dxa"/>
            <w:vAlign w:val="center"/>
          </w:tcPr>
          <w:p w:rsidR="00FF1B68" w:rsidRPr="008D3740" w:rsidRDefault="00FF1B68" w:rsidP="00D54005">
            <w:pPr>
              <w:ind w:left="-42" w:hanging="40"/>
              <w:jc w:val="center"/>
              <w:rPr>
                <w:rFonts w:ascii="Candara" w:hAnsi="Candara"/>
                <w:sz w:val="20"/>
                <w:szCs w:val="20"/>
              </w:rPr>
            </w:pPr>
            <w:r w:rsidRPr="008D3740">
              <w:rPr>
                <w:rFonts w:ascii="Candara" w:hAnsi="Candara"/>
                <w:sz w:val="20"/>
                <w:szCs w:val="20"/>
              </w:rPr>
              <w:t>m</w:t>
            </w:r>
            <w:r w:rsidRPr="008D3740">
              <w:rPr>
                <w:rFonts w:ascii="Candara" w:hAnsi="Candara"/>
                <w:sz w:val="20"/>
                <w:szCs w:val="20"/>
                <w:vertAlign w:val="superscript"/>
              </w:rPr>
              <w:t>2</w:t>
            </w:r>
          </w:p>
        </w:tc>
        <w:tc>
          <w:tcPr>
            <w:tcW w:w="236" w:type="dxa"/>
            <w:vAlign w:val="center"/>
          </w:tcPr>
          <w:p w:rsidR="00FF1B68" w:rsidRPr="008D3740" w:rsidRDefault="00FF1B68" w:rsidP="00D54005">
            <w:pPr>
              <w:ind w:left="-108" w:firstLine="16"/>
              <w:jc w:val="center"/>
              <w:rPr>
                <w:rFonts w:ascii="Candara" w:hAnsi="Candara"/>
                <w:sz w:val="20"/>
                <w:szCs w:val="20"/>
              </w:rPr>
            </w:pPr>
          </w:p>
        </w:tc>
        <w:tc>
          <w:tcPr>
            <w:tcW w:w="1236" w:type="dxa"/>
            <w:vAlign w:val="center"/>
          </w:tcPr>
          <w:p w:rsidR="00FF1B68" w:rsidRPr="008D3740" w:rsidRDefault="00FF1B68" w:rsidP="00D54005">
            <w:pPr>
              <w:ind w:left="34"/>
              <w:jc w:val="center"/>
              <w:rPr>
                <w:rFonts w:ascii="Candara" w:hAnsi="Candara"/>
                <w:sz w:val="20"/>
                <w:szCs w:val="20"/>
              </w:rPr>
            </w:pPr>
          </w:p>
        </w:tc>
        <w:tc>
          <w:tcPr>
            <w:tcW w:w="1849" w:type="dxa"/>
            <w:vAlign w:val="center"/>
          </w:tcPr>
          <w:p w:rsidR="00FF1B68" w:rsidRPr="008D3740" w:rsidRDefault="00FF1B68" w:rsidP="00D54005">
            <w:pPr>
              <w:ind w:firstLine="34"/>
              <w:jc w:val="right"/>
              <w:rPr>
                <w:rFonts w:ascii="Candara" w:hAnsi="Candara"/>
                <w:sz w:val="20"/>
                <w:szCs w:val="20"/>
              </w:rPr>
            </w:pPr>
          </w:p>
        </w:tc>
      </w:tr>
      <w:tr w:rsidR="00FF1B68" w:rsidRPr="00E32252" w:rsidTr="003910A2">
        <w:trPr>
          <w:jc w:val="center"/>
        </w:trPr>
        <w:tc>
          <w:tcPr>
            <w:tcW w:w="706" w:type="dxa"/>
            <w:vAlign w:val="center"/>
          </w:tcPr>
          <w:p w:rsidR="00FF1B68" w:rsidRPr="008D3740" w:rsidRDefault="00FF1B68" w:rsidP="00D54005">
            <w:pPr>
              <w:ind w:left="-86" w:right="-108" w:hanging="86"/>
              <w:jc w:val="center"/>
              <w:rPr>
                <w:rFonts w:ascii="Candara" w:hAnsi="Candara"/>
                <w:sz w:val="20"/>
                <w:szCs w:val="20"/>
              </w:rPr>
            </w:pPr>
            <w:r>
              <w:rPr>
                <w:rFonts w:ascii="Candara" w:hAnsi="Candara"/>
                <w:sz w:val="20"/>
                <w:szCs w:val="20"/>
              </w:rPr>
              <w:t>VIII-3</w:t>
            </w:r>
          </w:p>
        </w:tc>
        <w:tc>
          <w:tcPr>
            <w:tcW w:w="6181" w:type="dxa"/>
            <w:vAlign w:val="center"/>
          </w:tcPr>
          <w:p w:rsidR="00FF1B68" w:rsidRPr="008D3740" w:rsidRDefault="00FF1B68" w:rsidP="00D54005">
            <w:pPr>
              <w:rPr>
                <w:rFonts w:ascii="Candara" w:hAnsi="Candara"/>
                <w:sz w:val="20"/>
                <w:szCs w:val="20"/>
              </w:rPr>
            </w:pPr>
            <w:r w:rsidRPr="008D3740">
              <w:rPr>
                <w:rFonts w:ascii="Candara" w:hAnsi="Candara"/>
                <w:sz w:val="20"/>
                <w:szCs w:val="20"/>
              </w:rPr>
              <w:t>Peinture bicouche à huile email sur</w:t>
            </w:r>
            <w:r w:rsidRPr="00E32252">
              <w:rPr>
                <w:rFonts w:ascii="Candara" w:hAnsi="Candara"/>
                <w:sz w:val="20"/>
                <w:szCs w:val="20"/>
              </w:rPr>
              <w:t xml:space="preserve"> plinthes, </w:t>
            </w:r>
            <w:r w:rsidRPr="008D3740">
              <w:rPr>
                <w:rFonts w:ascii="Candara" w:hAnsi="Candara"/>
                <w:sz w:val="20"/>
                <w:szCs w:val="20"/>
              </w:rPr>
              <w:t>menuiseries</w:t>
            </w:r>
            <w:r>
              <w:rPr>
                <w:rFonts w:ascii="Candara" w:hAnsi="Candara"/>
                <w:sz w:val="20"/>
                <w:szCs w:val="20"/>
              </w:rPr>
              <w:t xml:space="preserve"> et métalliques y compris toutes sujétions </w:t>
            </w:r>
          </w:p>
        </w:tc>
        <w:tc>
          <w:tcPr>
            <w:tcW w:w="567" w:type="dxa"/>
            <w:vAlign w:val="center"/>
          </w:tcPr>
          <w:p w:rsidR="00FF1B68" w:rsidRPr="008D3740" w:rsidRDefault="00FF1B68" w:rsidP="00D54005">
            <w:pPr>
              <w:ind w:left="-42" w:hanging="40"/>
              <w:jc w:val="center"/>
              <w:rPr>
                <w:rFonts w:ascii="Candara" w:hAnsi="Candara"/>
                <w:sz w:val="20"/>
                <w:szCs w:val="20"/>
              </w:rPr>
            </w:pPr>
            <w:r w:rsidRPr="008D3740">
              <w:rPr>
                <w:rFonts w:ascii="Candara" w:hAnsi="Candara"/>
                <w:sz w:val="20"/>
                <w:szCs w:val="20"/>
              </w:rPr>
              <w:t>m</w:t>
            </w:r>
            <w:r w:rsidRPr="008D3740">
              <w:rPr>
                <w:rFonts w:ascii="Candara" w:hAnsi="Candara"/>
                <w:sz w:val="20"/>
                <w:szCs w:val="20"/>
                <w:vertAlign w:val="superscript"/>
              </w:rPr>
              <w:t>2</w:t>
            </w:r>
          </w:p>
        </w:tc>
        <w:tc>
          <w:tcPr>
            <w:tcW w:w="236" w:type="dxa"/>
            <w:vAlign w:val="center"/>
          </w:tcPr>
          <w:p w:rsidR="00FF1B68" w:rsidRPr="008D3740" w:rsidRDefault="00FF1B68" w:rsidP="00D54005">
            <w:pPr>
              <w:ind w:left="-108" w:firstLine="16"/>
              <w:jc w:val="center"/>
              <w:rPr>
                <w:rFonts w:ascii="Candara" w:hAnsi="Candara"/>
                <w:sz w:val="20"/>
                <w:szCs w:val="20"/>
              </w:rPr>
            </w:pPr>
          </w:p>
        </w:tc>
        <w:tc>
          <w:tcPr>
            <w:tcW w:w="1236" w:type="dxa"/>
            <w:vAlign w:val="center"/>
          </w:tcPr>
          <w:p w:rsidR="00FF1B68" w:rsidRPr="008D3740" w:rsidRDefault="00FF1B68" w:rsidP="00D54005">
            <w:pPr>
              <w:ind w:left="34"/>
              <w:jc w:val="center"/>
              <w:rPr>
                <w:rFonts w:ascii="Candara" w:hAnsi="Candara"/>
                <w:sz w:val="20"/>
                <w:szCs w:val="20"/>
              </w:rPr>
            </w:pPr>
          </w:p>
        </w:tc>
        <w:tc>
          <w:tcPr>
            <w:tcW w:w="1849" w:type="dxa"/>
            <w:vAlign w:val="center"/>
          </w:tcPr>
          <w:p w:rsidR="00FF1B68" w:rsidRPr="008D3740" w:rsidRDefault="00FF1B68" w:rsidP="00D54005">
            <w:pPr>
              <w:ind w:firstLine="34"/>
              <w:jc w:val="right"/>
              <w:rPr>
                <w:rFonts w:ascii="Candara" w:hAnsi="Candara"/>
                <w:sz w:val="20"/>
                <w:szCs w:val="20"/>
              </w:rPr>
            </w:pPr>
          </w:p>
        </w:tc>
      </w:tr>
      <w:tr w:rsidR="00FF1B68" w:rsidRPr="00E32252" w:rsidTr="003910A2">
        <w:trPr>
          <w:jc w:val="center"/>
        </w:trPr>
        <w:tc>
          <w:tcPr>
            <w:tcW w:w="706" w:type="dxa"/>
            <w:vAlign w:val="center"/>
          </w:tcPr>
          <w:p w:rsidR="00FF1B68" w:rsidRPr="008D3740" w:rsidRDefault="00FF1B68" w:rsidP="00D54005">
            <w:pPr>
              <w:ind w:left="-86" w:right="-108" w:hanging="86"/>
              <w:jc w:val="center"/>
              <w:rPr>
                <w:rFonts w:ascii="Candara" w:hAnsi="Candara"/>
                <w:b/>
                <w:sz w:val="20"/>
                <w:szCs w:val="20"/>
              </w:rPr>
            </w:pPr>
            <w:r w:rsidRPr="008D3740">
              <w:rPr>
                <w:rFonts w:ascii="Candara" w:hAnsi="Candara"/>
                <w:b/>
                <w:sz w:val="20"/>
                <w:szCs w:val="20"/>
              </w:rPr>
              <w:t>IX</w:t>
            </w:r>
          </w:p>
        </w:tc>
        <w:tc>
          <w:tcPr>
            <w:tcW w:w="8220" w:type="dxa"/>
            <w:gridSpan w:val="4"/>
            <w:vAlign w:val="center"/>
          </w:tcPr>
          <w:p w:rsidR="00FF1B68" w:rsidRPr="008D3740" w:rsidRDefault="00FF1B68" w:rsidP="00D54005">
            <w:pPr>
              <w:ind w:left="34"/>
              <w:rPr>
                <w:rFonts w:ascii="Candara" w:hAnsi="Candara"/>
                <w:b/>
                <w:sz w:val="20"/>
                <w:szCs w:val="20"/>
              </w:rPr>
            </w:pPr>
            <w:r w:rsidRPr="008D3740">
              <w:rPr>
                <w:rFonts w:ascii="Candara" w:hAnsi="Candara"/>
                <w:b/>
                <w:sz w:val="20"/>
                <w:szCs w:val="20"/>
              </w:rPr>
              <w:t>V.R.D</w:t>
            </w:r>
          </w:p>
        </w:tc>
        <w:tc>
          <w:tcPr>
            <w:tcW w:w="1849" w:type="dxa"/>
            <w:vAlign w:val="center"/>
          </w:tcPr>
          <w:p w:rsidR="00FF1B68" w:rsidRPr="008D3740" w:rsidRDefault="00FF1B68" w:rsidP="00D54005">
            <w:pPr>
              <w:ind w:firstLine="34"/>
              <w:jc w:val="right"/>
              <w:rPr>
                <w:rFonts w:ascii="Candara" w:hAnsi="Candara"/>
                <w:b/>
                <w:sz w:val="20"/>
                <w:szCs w:val="20"/>
              </w:rPr>
            </w:pPr>
          </w:p>
        </w:tc>
      </w:tr>
      <w:tr w:rsidR="00FF1B68" w:rsidRPr="00E32252" w:rsidTr="003910A2">
        <w:trPr>
          <w:jc w:val="center"/>
        </w:trPr>
        <w:tc>
          <w:tcPr>
            <w:tcW w:w="706" w:type="dxa"/>
            <w:vAlign w:val="center"/>
          </w:tcPr>
          <w:p w:rsidR="00FF1B68" w:rsidRPr="008D3740" w:rsidRDefault="00FF1B68" w:rsidP="00D54005">
            <w:pPr>
              <w:ind w:left="-86" w:right="-108" w:hanging="86"/>
              <w:jc w:val="center"/>
              <w:rPr>
                <w:rFonts w:ascii="Candara" w:hAnsi="Candara"/>
                <w:sz w:val="20"/>
                <w:szCs w:val="20"/>
              </w:rPr>
            </w:pPr>
            <w:r w:rsidRPr="008D3740">
              <w:rPr>
                <w:rFonts w:ascii="Candara" w:hAnsi="Candara"/>
                <w:sz w:val="20"/>
                <w:szCs w:val="20"/>
              </w:rPr>
              <w:t>IX-1</w:t>
            </w:r>
          </w:p>
        </w:tc>
        <w:tc>
          <w:tcPr>
            <w:tcW w:w="6181" w:type="dxa"/>
            <w:vAlign w:val="center"/>
          </w:tcPr>
          <w:p w:rsidR="00FF1B68" w:rsidRPr="008D3740" w:rsidRDefault="00FF1B68" w:rsidP="00D54005">
            <w:pPr>
              <w:rPr>
                <w:rFonts w:ascii="Candara" w:hAnsi="Candara"/>
                <w:sz w:val="20"/>
                <w:szCs w:val="20"/>
              </w:rPr>
            </w:pPr>
            <w:r w:rsidRPr="008D3740">
              <w:rPr>
                <w:rFonts w:ascii="Candara" w:hAnsi="Candara"/>
                <w:sz w:val="20"/>
                <w:szCs w:val="20"/>
              </w:rPr>
              <w:t>Caniveaux d'évacuation des eaux de pluies</w:t>
            </w:r>
          </w:p>
        </w:tc>
        <w:tc>
          <w:tcPr>
            <w:tcW w:w="567" w:type="dxa"/>
            <w:vAlign w:val="center"/>
          </w:tcPr>
          <w:p w:rsidR="00FF1B68" w:rsidRPr="008D3740" w:rsidRDefault="00FF1B68" w:rsidP="00D54005">
            <w:pPr>
              <w:ind w:left="-42" w:hanging="40"/>
              <w:jc w:val="center"/>
              <w:rPr>
                <w:rFonts w:ascii="Candara" w:hAnsi="Candara"/>
                <w:sz w:val="20"/>
                <w:szCs w:val="20"/>
              </w:rPr>
            </w:pPr>
            <w:r w:rsidRPr="008D3740">
              <w:rPr>
                <w:rFonts w:ascii="Candara" w:hAnsi="Candara"/>
                <w:sz w:val="20"/>
                <w:szCs w:val="20"/>
              </w:rPr>
              <w:t>ml</w:t>
            </w:r>
          </w:p>
        </w:tc>
        <w:tc>
          <w:tcPr>
            <w:tcW w:w="236" w:type="dxa"/>
            <w:vAlign w:val="center"/>
          </w:tcPr>
          <w:p w:rsidR="00FF1B68" w:rsidRPr="008D3740" w:rsidRDefault="00FF1B68" w:rsidP="00D54005">
            <w:pPr>
              <w:ind w:left="-108" w:firstLine="16"/>
              <w:jc w:val="center"/>
              <w:rPr>
                <w:rFonts w:ascii="Candara" w:eastAsia="Calibri" w:hAnsi="Candara" w:cs="Calibri"/>
                <w:sz w:val="20"/>
                <w:szCs w:val="20"/>
              </w:rPr>
            </w:pPr>
          </w:p>
        </w:tc>
        <w:tc>
          <w:tcPr>
            <w:tcW w:w="1236" w:type="dxa"/>
            <w:vAlign w:val="center"/>
          </w:tcPr>
          <w:p w:rsidR="00FF1B68" w:rsidRPr="008D3740" w:rsidRDefault="00FF1B68" w:rsidP="00D54005">
            <w:pPr>
              <w:ind w:left="34"/>
              <w:jc w:val="right"/>
              <w:rPr>
                <w:rFonts w:ascii="Candara" w:hAnsi="Candara"/>
                <w:sz w:val="20"/>
                <w:szCs w:val="20"/>
              </w:rPr>
            </w:pPr>
          </w:p>
        </w:tc>
        <w:tc>
          <w:tcPr>
            <w:tcW w:w="1849" w:type="dxa"/>
            <w:vAlign w:val="center"/>
          </w:tcPr>
          <w:p w:rsidR="00FF1B68" w:rsidRPr="008D3740" w:rsidRDefault="00FF1B68" w:rsidP="00D54005">
            <w:pPr>
              <w:ind w:firstLine="34"/>
              <w:jc w:val="right"/>
              <w:rPr>
                <w:rFonts w:ascii="Candara" w:hAnsi="Candara"/>
                <w:sz w:val="20"/>
                <w:szCs w:val="20"/>
              </w:rPr>
            </w:pPr>
          </w:p>
        </w:tc>
      </w:tr>
      <w:tr w:rsidR="00FF1B68" w:rsidRPr="00E32252" w:rsidTr="003910A2">
        <w:trPr>
          <w:jc w:val="center"/>
        </w:trPr>
        <w:tc>
          <w:tcPr>
            <w:tcW w:w="706" w:type="dxa"/>
            <w:vAlign w:val="center"/>
          </w:tcPr>
          <w:p w:rsidR="00FF1B68" w:rsidRPr="008D3740" w:rsidRDefault="00FF1B68" w:rsidP="00D54005">
            <w:pPr>
              <w:ind w:left="-86" w:right="-108" w:hanging="86"/>
              <w:jc w:val="center"/>
              <w:rPr>
                <w:rFonts w:ascii="Candara" w:hAnsi="Candara"/>
                <w:sz w:val="20"/>
                <w:szCs w:val="20"/>
              </w:rPr>
            </w:pPr>
            <w:r w:rsidRPr="008D3740">
              <w:rPr>
                <w:rFonts w:ascii="Candara" w:hAnsi="Candara"/>
                <w:sz w:val="20"/>
                <w:szCs w:val="20"/>
              </w:rPr>
              <w:t>IX-2</w:t>
            </w:r>
          </w:p>
        </w:tc>
        <w:tc>
          <w:tcPr>
            <w:tcW w:w="6181" w:type="dxa"/>
            <w:vAlign w:val="center"/>
          </w:tcPr>
          <w:p w:rsidR="00FF1B68" w:rsidRPr="008D3740" w:rsidRDefault="00FF1B68" w:rsidP="00D54005">
            <w:pPr>
              <w:rPr>
                <w:rFonts w:ascii="Candara" w:hAnsi="Candara"/>
                <w:sz w:val="20"/>
                <w:szCs w:val="20"/>
              </w:rPr>
            </w:pPr>
            <w:r w:rsidRPr="008D3740">
              <w:rPr>
                <w:rFonts w:ascii="Candara" w:hAnsi="Candara"/>
                <w:sz w:val="20"/>
                <w:szCs w:val="20"/>
              </w:rPr>
              <w:t>Dallage tout autour du bâtiment</w:t>
            </w:r>
          </w:p>
        </w:tc>
        <w:tc>
          <w:tcPr>
            <w:tcW w:w="567" w:type="dxa"/>
            <w:vAlign w:val="center"/>
          </w:tcPr>
          <w:p w:rsidR="00FF1B68" w:rsidRPr="008D3740" w:rsidRDefault="00FF1B68" w:rsidP="00D54005">
            <w:pPr>
              <w:ind w:left="-42" w:hanging="40"/>
              <w:jc w:val="center"/>
              <w:rPr>
                <w:rFonts w:ascii="Candara" w:hAnsi="Candara"/>
                <w:sz w:val="20"/>
                <w:szCs w:val="20"/>
              </w:rPr>
            </w:pPr>
            <w:r w:rsidRPr="008D3740">
              <w:rPr>
                <w:rFonts w:ascii="Candara" w:hAnsi="Candara"/>
                <w:sz w:val="20"/>
                <w:szCs w:val="20"/>
              </w:rPr>
              <w:t>m</w:t>
            </w:r>
            <w:r w:rsidRPr="008D3740">
              <w:rPr>
                <w:rFonts w:ascii="Candara" w:hAnsi="Candara"/>
                <w:sz w:val="20"/>
                <w:szCs w:val="20"/>
                <w:vertAlign w:val="superscript"/>
              </w:rPr>
              <w:t>2</w:t>
            </w:r>
          </w:p>
        </w:tc>
        <w:tc>
          <w:tcPr>
            <w:tcW w:w="236" w:type="dxa"/>
            <w:vAlign w:val="center"/>
          </w:tcPr>
          <w:p w:rsidR="00FF1B68" w:rsidRPr="008D3740" w:rsidRDefault="00FF1B68" w:rsidP="00D54005">
            <w:pPr>
              <w:ind w:left="-108" w:firstLine="16"/>
              <w:jc w:val="center"/>
              <w:rPr>
                <w:rFonts w:ascii="Candara" w:hAnsi="Candara"/>
                <w:sz w:val="20"/>
                <w:szCs w:val="20"/>
              </w:rPr>
            </w:pPr>
          </w:p>
        </w:tc>
        <w:tc>
          <w:tcPr>
            <w:tcW w:w="1236" w:type="dxa"/>
            <w:vAlign w:val="center"/>
          </w:tcPr>
          <w:p w:rsidR="00FF1B68" w:rsidRPr="008D3740" w:rsidRDefault="00FF1B68" w:rsidP="00D54005">
            <w:pPr>
              <w:ind w:left="34"/>
              <w:jc w:val="right"/>
              <w:rPr>
                <w:rFonts w:ascii="Candara" w:hAnsi="Candara"/>
                <w:sz w:val="20"/>
                <w:szCs w:val="20"/>
              </w:rPr>
            </w:pPr>
          </w:p>
        </w:tc>
        <w:tc>
          <w:tcPr>
            <w:tcW w:w="1849" w:type="dxa"/>
            <w:vAlign w:val="center"/>
          </w:tcPr>
          <w:p w:rsidR="00FF1B68" w:rsidRPr="008D3740" w:rsidRDefault="00FF1B68" w:rsidP="00D54005">
            <w:pPr>
              <w:ind w:firstLine="34"/>
              <w:jc w:val="right"/>
              <w:rPr>
                <w:rFonts w:ascii="Candara" w:hAnsi="Candara"/>
                <w:sz w:val="20"/>
                <w:szCs w:val="20"/>
              </w:rPr>
            </w:pPr>
          </w:p>
        </w:tc>
      </w:tr>
      <w:tr w:rsidR="00FF1B68" w:rsidRPr="00E32252" w:rsidTr="003910A2">
        <w:trPr>
          <w:jc w:val="center"/>
        </w:trPr>
        <w:tc>
          <w:tcPr>
            <w:tcW w:w="706" w:type="dxa"/>
            <w:vAlign w:val="center"/>
          </w:tcPr>
          <w:p w:rsidR="00FF1B68" w:rsidRPr="008D3740" w:rsidRDefault="00FF1B68" w:rsidP="00D54005">
            <w:pPr>
              <w:jc w:val="center"/>
              <w:rPr>
                <w:rFonts w:ascii="Candara" w:hAnsi="Candara"/>
                <w:sz w:val="20"/>
                <w:szCs w:val="20"/>
              </w:rPr>
            </w:pPr>
            <w:r>
              <w:rPr>
                <w:rFonts w:ascii="Candara" w:hAnsi="Candara"/>
                <w:sz w:val="20"/>
                <w:szCs w:val="20"/>
              </w:rPr>
              <w:t>IX-3</w:t>
            </w:r>
          </w:p>
        </w:tc>
        <w:tc>
          <w:tcPr>
            <w:tcW w:w="6181" w:type="dxa"/>
            <w:vAlign w:val="center"/>
          </w:tcPr>
          <w:p w:rsidR="00FF1B68" w:rsidRPr="008D3740" w:rsidRDefault="00FF1B68" w:rsidP="00D54005">
            <w:pPr>
              <w:rPr>
                <w:rFonts w:ascii="Candara" w:hAnsi="Candara"/>
                <w:sz w:val="20"/>
                <w:szCs w:val="20"/>
              </w:rPr>
            </w:pPr>
            <w:r>
              <w:rPr>
                <w:rFonts w:ascii="Candara" w:hAnsi="Candara"/>
                <w:sz w:val="20"/>
                <w:szCs w:val="20"/>
              </w:rPr>
              <w:t>Confection d’un bloc de 02 toilettes + Lave-main</w:t>
            </w:r>
          </w:p>
        </w:tc>
        <w:tc>
          <w:tcPr>
            <w:tcW w:w="567" w:type="dxa"/>
            <w:vAlign w:val="center"/>
          </w:tcPr>
          <w:p w:rsidR="00FF1B68" w:rsidRPr="008D3740" w:rsidRDefault="00FF1B68" w:rsidP="00D54005">
            <w:pPr>
              <w:ind w:left="-54" w:right="-108"/>
              <w:jc w:val="center"/>
              <w:rPr>
                <w:rFonts w:ascii="Candara" w:hAnsi="Candara"/>
                <w:sz w:val="20"/>
                <w:szCs w:val="20"/>
              </w:rPr>
            </w:pPr>
            <w:r>
              <w:rPr>
                <w:rFonts w:ascii="Candara" w:hAnsi="Candara"/>
                <w:sz w:val="20"/>
                <w:szCs w:val="20"/>
              </w:rPr>
              <w:t>FF</w:t>
            </w:r>
          </w:p>
        </w:tc>
        <w:tc>
          <w:tcPr>
            <w:tcW w:w="236" w:type="dxa"/>
            <w:vAlign w:val="center"/>
          </w:tcPr>
          <w:p w:rsidR="00FF1B68" w:rsidRPr="008D3740" w:rsidRDefault="00FF1B68" w:rsidP="00D54005">
            <w:pPr>
              <w:ind w:left="-92"/>
              <w:jc w:val="center"/>
              <w:rPr>
                <w:rFonts w:ascii="Candara" w:hAnsi="Candara"/>
                <w:sz w:val="20"/>
                <w:szCs w:val="20"/>
              </w:rPr>
            </w:pPr>
          </w:p>
        </w:tc>
        <w:tc>
          <w:tcPr>
            <w:tcW w:w="1236" w:type="dxa"/>
            <w:vAlign w:val="center"/>
          </w:tcPr>
          <w:p w:rsidR="00FF1B68" w:rsidRPr="008D3740" w:rsidRDefault="00FF1B68" w:rsidP="00D54005">
            <w:pPr>
              <w:ind w:firstLine="34"/>
              <w:jc w:val="right"/>
              <w:rPr>
                <w:rFonts w:ascii="Candara" w:hAnsi="Candara"/>
                <w:sz w:val="20"/>
                <w:szCs w:val="20"/>
              </w:rPr>
            </w:pPr>
          </w:p>
        </w:tc>
        <w:tc>
          <w:tcPr>
            <w:tcW w:w="1849" w:type="dxa"/>
            <w:vAlign w:val="center"/>
          </w:tcPr>
          <w:p w:rsidR="00FF1B68" w:rsidRPr="008D3740" w:rsidRDefault="00FF1B68" w:rsidP="00D54005">
            <w:pPr>
              <w:ind w:left="-108"/>
              <w:jc w:val="right"/>
              <w:rPr>
                <w:rFonts w:ascii="Candara" w:hAnsi="Candara"/>
                <w:sz w:val="20"/>
                <w:szCs w:val="20"/>
              </w:rPr>
            </w:pPr>
          </w:p>
        </w:tc>
      </w:tr>
    </w:tbl>
    <w:p w:rsidR="00FF1B68" w:rsidRPr="00F572F0" w:rsidRDefault="00FF1B68" w:rsidP="00FF1B68">
      <w:pPr>
        <w:pStyle w:val="Corpsdutexte0"/>
        <w:shd w:val="clear" w:color="auto" w:fill="auto"/>
        <w:tabs>
          <w:tab w:val="left" w:pos="3756"/>
          <w:tab w:val="left" w:pos="7088"/>
        </w:tabs>
        <w:spacing w:before="186"/>
        <w:ind w:left="-851" w:right="-851"/>
        <w:rPr>
          <w:rFonts w:ascii="Candara" w:hAnsi="Candara"/>
          <w:sz w:val="2"/>
          <w:szCs w:val="22"/>
        </w:rPr>
      </w:pPr>
      <w:r w:rsidRPr="00F572F0">
        <w:rPr>
          <w:rFonts w:ascii="Candara" w:hAnsi="Candara"/>
          <w:sz w:val="2"/>
          <w:szCs w:val="22"/>
        </w:rPr>
        <w:tab/>
      </w:r>
    </w:p>
    <w:p w:rsidR="00E215D6" w:rsidRDefault="00E215D6" w:rsidP="00E215D6">
      <w:pPr>
        <w:ind w:left="-426" w:right="-398"/>
        <w:jc w:val="center"/>
        <w:rPr>
          <w:b/>
          <w:bCs/>
          <w:sz w:val="28"/>
        </w:rPr>
      </w:pPr>
    </w:p>
    <w:p w:rsidR="00E215D6" w:rsidRDefault="00E215D6" w:rsidP="00E215D6">
      <w:pPr>
        <w:ind w:left="-426" w:right="-398"/>
        <w:jc w:val="center"/>
        <w:rPr>
          <w:b/>
          <w:bCs/>
          <w:sz w:val="28"/>
        </w:rPr>
      </w:pPr>
    </w:p>
    <w:p w:rsidR="00E215D6" w:rsidRDefault="00E215D6" w:rsidP="00E215D6">
      <w:pPr>
        <w:ind w:left="-426" w:right="-398"/>
        <w:jc w:val="center"/>
        <w:rPr>
          <w:b/>
          <w:bCs/>
          <w:sz w:val="28"/>
        </w:rPr>
      </w:pPr>
    </w:p>
    <w:p w:rsidR="00E215D6" w:rsidRDefault="00E215D6" w:rsidP="00E215D6">
      <w:pPr>
        <w:ind w:left="-426" w:right="-398"/>
        <w:jc w:val="center"/>
        <w:rPr>
          <w:b/>
          <w:bCs/>
          <w:sz w:val="28"/>
        </w:rPr>
      </w:pPr>
    </w:p>
    <w:p w:rsidR="00E215D6" w:rsidRDefault="00E215D6" w:rsidP="00E215D6">
      <w:pPr>
        <w:ind w:left="-426" w:right="-398"/>
        <w:jc w:val="center"/>
        <w:rPr>
          <w:b/>
          <w:bCs/>
          <w:sz w:val="28"/>
        </w:rPr>
      </w:pPr>
    </w:p>
    <w:p w:rsidR="00E215D6" w:rsidRDefault="00E215D6" w:rsidP="00E215D6">
      <w:pPr>
        <w:ind w:left="-426" w:right="-398"/>
        <w:jc w:val="center"/>
        <w:rPr>
          <w:b/>
          <w:bCs/>
          <w:sz w:val="28"/>
        </w:rPr>
      </w:pPr>
    </w:p>
    <w:p w:rsidR="00E215D6" w:rsidRDefault="00E215D6" w:rsidP="00E215D6">
      <w:pPr>
        <w:ind w:left="-426" w:right="-398"/>
        <w:jc w:val="center"/>
        <w:rPr>
          <w:b/>
          <w:bCs/>
          <w:sz w:val="28"/>
        </w:rPr>
      </w:pPr>
    </w:p>
    <w:p w:rsidR="00E215D6" w:rsidRDefault="00E215D6" w:rsidP="00E215D6">
      <w:pPr>
        <w:ind w:left="-426" w:right="-398"/>
        <w:jc w:val="center"/>
        <w:rPr>
          <w:b/>
          <w:bCs/>
          <w:sz w:val="28"/>
        </w:rPr>
      </w:pPr>
    </w:p>
    <w:p w:rsidR="00E215D6" w:rsidRPr="00081CDA" w:rsidRDefault="00E215D6" w:rsidP="00E215D6">
      <w:pPr>
        <w:ind w:left="-426" w:right="-398"/>
        <w:jc w:val="center"/>
        <w:rPr>
          <w:sz w:val="2"/>
        </w:rPr>
      </w:pPr>
    </w:p>
    <w:p w:rsidR="00E215D6" w:rsidRPr="00517F00" w:rsidRDefault="00E215D6" w:rsidP="00E215D6">
      <w:pPr>
        <w:ind w:left="-426" w:right="-398"/>
        <w:jc w:val="center"/>
      </w:pPr>
    </w:p>
    <w:p w:rsidR="00E215D6" w:rsidRPr="00517F00" w:rsidRDefault="00E215D6" w:rsidP="00E215D6">
      <w:pPr>
        <w:ind w:left="-426" w:right="-398"/>
        <w:jc w:val="center"/>
      </w:pPr>
    </w:p>
    <w:p w:rsidR="00E215D6" w:rsidRPr="00517F00" w:rsidRDefault="00E215D6" w:rsidP="00E215D6">
      <w:pPr>
        <w:ind w:left="-426" w:right="-398"/>
        <w:jc w:val="center"/>
      </w:pPr>
    </w:p>
    <w:p w:rsidR="00E215D6" w:rsidRPr="00517F00" w:rsidRDefault="00E215D6" w:rsidP="00E215D6">
      <w:pPr>
        <w:ind w:left="-426" w:right="-398"/>
        <w:jc w:val="center"/>
      </w:pPr>
    </w:p>
    <w:p w:rsidR="00E215D6" w:rsidRPr="00517F00" w:rsidRDefault="00E215D6" w:rsidP="00E215D6">
      <w:pPr>
        <w:ind w:left="-426" w:right="-398"/>
        <w:jc w:val="center"/>
      </w:pPr>
    </w:p>
    <w:p w:rsidR="00E215D6" w:rsidRPr="00517F00" w:rsidRDefault="00E215D6" w:rsidP="00E215D6">
      <w:pPr>
        <w:ind w:left="-426" w:right="-398"/>
        <w:jc w:val="center"/>
      </w:pPr>
    </w:p>
    <w:p w:rsidR="00E215D6" w:rsidRDefault="00E215D6" w:rsidP="00E215D6">
      <w:pPr>
        <w:ind w:left="-426" w:right="-398"/>
        <w:jc w:val="both"/>
      </w:pPr>
    </w:p>
    <w:p w:rsidR="00E215D6" w:rsidRDefault="00E215D6" w:rsidP="00E215D6">
      <w:pPr>
        <w:ind w:left="-426" w:right="-398"/>
        <w:jc w:val="both"/>
      </w:pPr>
    </w:p>
    <w:p w:rsidR="00E215D6" w:rsidRDefault="00E215D6" w:rsidP="00E215D6">
      <w:pPr>
        <w:ind w:left="-426" w:right="-398"/>
        <w:jc w:val="both"/>
      </w:pPr>
    </w:p>
    <w:p w:rsidR="00E215D6" w:rsidRPr="00517F00" w:rsidRDefault="00E215D6" w:rsidP="00E215D6">
      <w:pPr>
        <w:ind w:left="-426" w:right="-398"/>
        <w:jc w:val="center"/>
        <w:rPr>
          <w:b/>
          <w:bCs/>
          <w:sz w:val="36"/>
        </w:rPr>
      </w:pPr>
      <w:r w:rsidRPr="00517F00">
        <w:rPr>
          <w:b/>
          <w:bCs/>
          <w:sz w:val="36"/>
        </w:rPr>
        <w:t xml:space="preserve">PIECE N° </w:t>
      </w:r>
      <w:proofErr w:type="gramStart"/>
      <w:r w:rsidRPr="00517F00">
        <w:rPr>
          <w:b/>
          <w:bCs/>
          <w:sz w:val="36"/>
        </w:rPr>
        <w:t>7:</w:t>
      </w:r>
      <w:proofErr w:type="gramEnd"/>
    </w:p>
    <w:p w:rsidR="00E215D6" w:rsidRPr="00517F00" w:rsidRDefault="00E215D6" w:rsidP="00E215D6">
      <w:pPr>
        <w:ind w:left="-426" w:right="-398"/>
        <w:jc w:val="center"/>
        <w:rPr>
          <w:b/>
          <w:bCs/>
          <w:sz w:val="36"/>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0C0C0"/>
        <w:tblCellMar>
          <w:left w:w="70" w:type="dxa"/>
          <w:right w:w="70" w:type="dxa"/>
        </w:tblCellMar>
        <w:tblLook w:val="0000" w:firstRow="0" w:lastRow="0" w:firstColumn="0" w:lastColumn="0" w:noHBand="0" w:noVBand="0"/>
      </w:tblPr>
      <w:tblGrid>
        <w:gridCol w:w="8725"/>
      </w:tblGrid>
      <w:tr w:rsidR="00E215D6" w:rsidRPr="00517F00" w:rsidTr="00E215D6">
        <w:trPr>
          <w:trHeight w:val="2511"/>
          <w:jc w:val="center"/>
        </w:trPr>
        <w:tc>
          <w:tcPr>
            <w:tcW w:w="8725" w:type="dxa"/>
            <w:shd w:val="clear" w:color="auto" w:fill="C0C0C0"/>
            <w:vAlign w:val="center"/>
          </w:tcPr>
          <w:p w:rsidR="00E215D6" w:rsidRPr="00517F00" w:rsidRDefault="00E215D6" w:rsidP="00E215D6">
            <w:pPr>
              <w:ind w:left="-426" w:right="-398"/>
              <w:jc w:val="center"/>
              <w:rPr>
                <w:b/>
                <w:bCs/>
                <w:sz w:val="36"/>
              </w:rPr>
            </w:pPr>
            <w:r w:rsidRPr="00517F00">
              <w:rPr>
                <w:b/>
                <w:bCs/>
                <w:sz w:val="36"/>
              </w:rPr>
              <w:t>CADRE D</w:t>
            </w:r>
            <w:r w:rsidR="00D54005">
              <w:rPr>
                <w:b/>
                <w:bCs/>
                <w:sz w:val="36"/>
              </w:rPr>
              <w:t>U</w:t>
            </w:r>
            <w:r w:rsidRPr="00517F00">
              <w:rPr>
                <w:b/>
                <w:bCs/>
                <w:sz w:val="36"/>
              </w:rPr>
              <w:t xml:space="preserve"> DETAIL QUANTITATIF</w:t>
            </w:r>
          </w:p>
          <w:p w:rsidR="00E215D6" w:rsidRPr="00517F00" w:rsidRDefault="00E215D6" w:rsidP="00D54005">
            <w:pPr>
              <w:ind w:left="-426" w:right="-398"/>
              <w:jc w:val="center"/>
              <w:rPr>
                <w:b/>
                <w:bCs/>
                <w:sz w:val="36"/>
              </w:rPr>
            </w:pPr>
            <w:r w:rsidRPr="00517F00">
              <w:rPr>
                <w:b/>
                <w:bCs/>
                <w:sz w:val="36"/>
              </w:rPr>
              <w:t>ET ESTIMATIF (DQE)</w:t>
            </w:r>
          </w:p>
        </w:tc>
      </w:tr>
    </w:tbl>
    <w:p w:rsidR="00E215D6" w:rsidRPr="00517F00" w:rsidRDefault="00E215D6" w:rsidP="00E215D6">
      <w:pPr>
        <w:ind w:left="-426" w:right="-398"/>
        <w:jc w:val="both"/>
      </w:pPr>
    </w:p>
    <w:p w:rsidR="00E215D6" w:rsidRPr="00517F00" w:rsidRDefault="00E215D6" w:rsidP="00E215D6">
      <w:pPr>
        <w:ind w:left="-426" w:right="-398"/>
        <w:jc w:val="both"/>
      </w:pPr>
    </w:p>
    <w:p w:rsidR="00E215D6" w:rsidRPr="009A3E0A" w:rsidRDefault="00E215D6" w:rsidP="00E215D6">
      <w:pPr>
        <w:ind w:left="-426" w:right="-398"/>
        <w:jc w:val="center"/>
        <w:rPr>
          <w:sz w:val="20"/>
          <w:szCs w:val="20"/>
        </w:rPr>
      </w:pPr>
      <w:r w:rsidRPr="00517F00">
        <w:br w:type="page"/>
      </w:r>
      <w:r>
        <w:rPr>
          <w:b/>
          <w:bCs/>
          <w:sz w:val="20"/>
          <w:szCs w:val="20"/>
        </w:rPr>
        <w:lastRenderedPageBreak/>
        <w:t>CADRE DU D</w:t>
      </w:r>
      <w:r w:rsidRPr="009A3E0A">
        <w:rPr>
          <w:b/>
          <w:bCs/>
          <w:sz w:val="20"/>
          <w:szCs w:val="20"/>
        </w:rPr>
        <w:t>ETAIL QUANTITATIF ET ESTIMATIF</w:t>
      </w:r>
      <w:r w:rsidR="00D54005">
        <w:rPr>
          <w:b/>
          <w:bCs/>
          <w:sz w:val="20"/>
          <w:szCs w:val="20"/>
        </w:rPr>
        <w:t xml:space="preserve"> DES TRAVAUX DE CONSTRUCTION D’UN HANGAR A BILIK</w:t>
      </w:r>
      <w:r>
        <w:rPr>
          <w:b/>
          <w:bCs/>
          <w:sz w:val="20"/>
          <w:szCs w:val="20"/>
        </w:rPr>
        <w:t>,</w:t>
      </w:r>
      <w:r w:rsidR="00D54005">
        <w:rPr>
          <w:b/>
          <w:bCs/>
          <w:sz w:val="20"/>
          <w:szCs w:val="20"/>
        </w:rPr>
        <w:t xml:space="preserve"> DANS LA COMMUNE DE SANGMELIMA</w:t>
      </w:r>
    </w:p>
    <w:p w:rsidR="00E215D6" w:rsidRPr="00046428" w:rsidRDefault="00E215D6" w:rsidP="00D54005">
      <w:pPr>
        <w:tabs>
          <w:tab w:val="left" w:pos="2868"/>
        </w:tabs>
        <w:ind w:left="-426" w:right="-398"/>
        <w:rPr>
          <w:rFonts w:ascii="Candara" w:hAnsi="Candara"/>
          <w:sz w:val="20"/>
          <w:lang w:val="fr-BE"/>
        </w:rPr>
      </w:pPr>
      <w:r w:rsidRPr="00517F00">
        <w:tab/>
      </w:r>
    </w:p>
    <w:tbl>
      <w:tblPr>
        <w:tblStyle w:val="Grilledutableau"/>
        <w:tblW w:w="10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6173"/>
        <w:gridCol w:w="579"/>
        <w:gridCol w:w="707"/>
        <w:gridCol w:w="1201"/>
        <w:gridCol w:w="1410"/>
      </w:tblGrid>
      <w:tr w:rsidR="00D54005" w:rsidRPr="00962804" w:rsidTr="00D54005">
        <w:trPr>
          <w:jc w:val="center"/>
        </w:trPr>
        <w:tc>
          <w:tcPr>
            <w:tcW w:w="706" w:type="dxa"/>
            <w:shd w:val="clear" w:color="auto" w:fill="BFBFBF" w:themeFill="background1" w:themeFillShade="BF"/>
            <w:vAlign w:val="center"/>
          </w:tcPr>
          <w:p w:rsidR="00D54005" w:rsidRPr="00962804" w:rsidRDefault="00D54005" w:rsidP="00D54005">
            <w:pPr>
              <w:jc w:val="center"/>
              <w:rPr>
                <w:rFonts w:ascii="Arial" w:hAnsi="Arial" w:cs="Arial"/>
                <w:b/>
                <w:sz w:val="20"/>
                <w:szCs w:val="20"/>
              </w:rPr>
            </w:pPr>
            <w:r w:rsidRPr="00962804">
              <w:rPr>
                <w:rFonts w:ascii="Arial" w:hAnsi="Arial" w:cs="Arial"/>
                <w:b/>
                <w:sz w:val="20"/>
                <w:szCs w:val="20"/>
              </w:rPr>
              <w:t>N°</w:t>
            </w:r>
          </w:p>
        </w:tc>
        <w:tc>
          <w:tcPr>
            <w:tcW w:w="6181" w:type="dxa"/>
            <w:shd w:val="clear" w:color="auto" w:fill="BFBFBF" w:themeFill="background1" w:themeFillShade="BF"/>
            <w:vAlign w:val="center"/>
          </w:tcPr>
          <w:p w:rsidR="00D54005" w:rsidRPr="00962804" w:rsidRDefault="00D54005" w:rsidP="00D54005">
            <w:pPr>
              <w:jc w:val="center"/>
              <w:rPr>
                <w:rFonts w:ascii="Arial" w:hAnsi="Arial" w:cs="Arial"/>
                <w:b/>
                <w:sz w:val="20"/>
                <w:szCs w:val="20"/>
              </w:rPr>
            </w:pPr>
            <w:r w:rsidRPr="00962804">
              <w:rPr>
                <w:rFonts w:ascii="Arial" w:hAnsi="Arial" w:cs="Arial"/>
                <w:b/>
                <w:sz w:val="20"/>
                <w:szCs w:val="20"/>
              </w:rPr>
              <w:t>Désignations des Ouvrages</w:t>
            </w:r>
          </w:p>
        </w:tc>
        <w:tc>
          <w:tcPr>
            <w:tcW w:w="567" w:type="dxa"/>
            <w:shd w:val="clear" w:color="auto" w:fill="BFBFBF" w:themeFill="background1" w:themeFillShade="BF"/>
            <w:vAlign w:val="center"/>
          </w:tcPr>
          <w:p w:rsidR="00D54005" w:rsidRPr="00962804" w:rsidRDefault="00D54005" w:rsidP="00D54005">
            <w:pPr>
              <w:jc w:val="center"/>
              <w:rPr>
                <w:rFonts w:ascii="Arial" w:hAnsi="Arial" w:cs="Arial"/>
                <w:b/>
                <w:sz w:val="20"/>
                <w:szCs w:val="20"/>
              </w:rPr>
            </w:pPr>
            <w:r w:rsidRPr="00962804">
              <w:rPr>
                <w:rFonts w:ascii="Arial" w:hAnsi="Arial" w:cs="Arial"/>
                <w:b/>
                <w:sz w:val="20"/>
                <w:szCs w:val="20"/>
              </w:rPr>
              <w:t>U</w:t>
            </w:r>
          </w:p>
        </w:tc>
        <w:tc>
          <w:tcPr>
            <w:tcW w:w="707" w:type="dxa"/>
            <w:shd w:val="clear" w:color="auto" w:fill="BFBFBF" w:themeFill="background1" w:themeFillShade="BF"/>
            <w:vAlign w:val="center"/>
          </w:tcPr>
          <w:p w:rsidR="00D54005" w:rsidRPr="00962804" w:rsidRDefault="00D54005" w:rsidP="00D54005">
            <w:pPr>
              <w:jc w:val="center"/>
              <w:rPr>
                <w:rFonts w:ascii="Arial" w:hAnsi="Arial" w:cs="Arial"/>
                <w:b/>
                <w:sz w:val="20"/>
                <w:szCs w:val="20"/>
              </w:rPr>
            </w:pPr>
            <w:proofErr w:type="spellStart"/>
            <w:r w:rsidRPr="00962804">
              <w:rPr>
                <w:rFonts w:ascii="Arial" w:hAnsi="Arial" w:cs="Arial"/>
                <w:b/>
                <w:sz w:val="20"/>
                <w:szCs w:val="20"/>
              </w:rPr>
              <w:t>Qté</w:t>
            </w:r>
            <w:proofErr w:type="spellEnd"/>
          </w:p>
        </w:tc>
        <w:tc>
          <w:tcPr>
            <w:tcW w:w="1202" w:type="dxa"/>
            <w:shd w:val="clear" w:color="auto" w:fill="BFBFBF" w:themeFill="background1" w:themeFillShade="BF"/>
            <w:vAlign w:val="center"/>
          </w:tcPr>
          <w:p w:rsidR="00D54005" w:rsidRPr="00962804" w:rsidRDefault="00D54005" w:rsidP="00D54005">
            <w:pPr>
              <w:jc w:val="center"/>
              <w:rPr>
                <w:rFonts w:ascii="Arial" w:hAnsi="Arial" w:cs="Arial"/>
                <w:b/>
                <w:sz w:val="20"/>
                <w:szCs w:val="20"/>
              </w:rPr>
            </w:pPr>
            <w:r w:rsidRPr="00962804">
              <w:rPr>
                <w:rFonts w:ascii="Arial" w:hAnsi="Arial" w:cs="Arial"/>
                <w:b/>
                <w:sz w:val="20"/>
                <w:szCs w:val="20"/>
              </w:rPr>
              <w:t>P.U</w:t>
            </w:r>
          </w:p>
        </w:tc>
        <w:tc>
          <w:tcPr>
            <w:tcW w:w="1412" w:type="dxa"/>
            <w:shd w:val="clear" w:color="auto" w:fill="BFBFBF" w:themeFill="background1" w:themeFillShade="BF"/>
            <w:vAlign w:val="center"/>
          </w:tcPr>
          <w:p w:rsidR="00D54005" w:rsidRPr="00962804" w:rsidRDefault="00D54005" w:rsidP="00D54005">
            <w:pPr>
              <w:jc w:val="center"/>
              <w:rPr>
                <w:rFonts w:ascii="Arial" w:hAnsi="Arial" w:cs="Arial"/>
                <w:b/>
                <w:sz w:val="20"/>
                <w:szCs w:val="20"/>
              </w:rPr>
            </w:pPr>
            <w:r w:rsidRPr="00962804">
              <w:rPr>
                <w:rFonts w:ascii="Arial" w:hAnsi="Arial" w:cs="Arial"/>
                <w:b/>
                <w:sz w:val="20"/>
                <w:szCs w:val="20"/>
              </w:rPr>
              <w:t>P.T</w:t>
            </w:r>
          </w:p>
        </w:tc>
      </w:tr>
      <w:tr w:rsidR="00D54005" w:rsidRPr="00962804" w:rsidTr="00D54005">
        <w:trPr>
          <w:jc w:val="center"/>
        </w:trPr>
        <w:tc>
          <w:tcPr>
            <w:tcW w:w="706" w:type="dxa"/>
            <w:vAlign w:val="center"/>
          </w:tcPr>
          <w:p w:rsidR="00D54005" w:rsidRPr="00962804" w:rsidRDefault="00D54005" w:rsidP="00D54005">
            <w:pPr>
              <w:jc w:val="center"/>
              <w:rPr>
                <w:rFonts w:ascii="Arial" w:hAnsi="Arial" w:cs="Arial"/>
                <w:b/>
                <w:sz w:val="20"/>
                <w:szCs w:val="20"/>
              </w:rPr>
            </w:pPr>
            <w:r w:rsidRPr="00962804">
              <w:rPr>
                <w:rFonts w:ascii="Arial" w:hAnsi="Arial" w:cs="Arial"/>
                <w:b/>
                <w:sz w:val="20"/>
                <w:szCs w:val="20"/>
              </w:rPr>
              <w:t>I</w:t>
            </w:r>
          </w:p>
        </w:tc>
        <w:tc>
          <w:tcPr>
            <w:tcW w:w="10069" w:type="dxa"/>
            <w:gridSpan w:val="5"/>
            <w:vAlign w:val="center"/>
          </w:tcPr>
          <w:p w:rsidR="00D54005" w:rsidRPr="00962804" w:rsidRDefault="00D54005" w:rsidP="00D54005">
            <w:pPr>
              <w:tabs>
                <w:tab w:val="left" w:pos="2085"/>
              </w:tabs>
              <w:rPr>
                <w:rFonts w:ascii="Arial" w:hAnsi="Arial" w:cs="Arial"/>
                <w:sz w:val="20"/>
                <w:szCs w:val="20"/>
              </w:rPr>
            </w:pPr>
            <w:r w:rsidRPr="00962804">
              <w:rPr>
                <w:rFonts w:ascii="Arial" w:hAnsi="Arial" w:cs="Arial"/>
                <w:b/>
                <w:sz w:val="20"/>
                <w:szCs w:val="20"/>
              </w:rPr>
              <w:t>TRAVAUX PREPARATOIRES</w:t>
            </w:r>
          </w:p>
        </w:tc>
      </w:tr>
      <w:tr w:rsidR="00D54005" w:rsidRPr="00962804" w:rsidTr="00D54005">
        <w:trPr>
          <w:jc w:val="center"/>
        </w:trPr>
        <w:tc>
          <w:tcPr>
            <w:tcW w:w="706" w:type="dxa"/>
            <w:vAlign w:val="center"/>
          </w:tcPr>
          <w:p w:rsidR="00D54005" w:rsidRPr="00962804" w:rsidRDefault="00D54005" w:rsidP="00D54005">
            <w:pPr>
              <w:jc w:val="center"/>
              <w:rPr>
                <w:rFonts w:ascii="Arial" w:hAnsi="Arial" w:cs="Arial"/>
                <w:sz w:val="20"/>
                <w:szCs w:val="20"/>
              </w:rPr>
            </w:pPr>
            <w:r w:rsidRPr="00962804">
              <w:rPr>
                <w:rFonts w:ascii="Arial" w:hAnsi="Arial" w:cs="Arial"/>
                <w:sz w:val="20"/>
                <w:szCs w:val="20"/>
              </w:rPr>
              <w:t>I-1</w:t>
            </w:r>
          </w:p>
        </w:tc>
        <w:tc>
          <w:tcPr>
            <w:tcW w:w="6181" w:type="dxa"/>
            <w:vAlign w:val="center"/>
          </w:tcPr>
          <w:p w:rsidR="00D54005" w:rsidRPr="00962804" w:rsidRDefault="00D54005" w:rsidP="00D54005">
            <w:pPr>
              <w:rPr>
                <w:rFonts w:ascii="Arial" w:hAnsi="Arial" w:cs="Arial"/>
                <w:sz w:val="20"/>
                <w:szCs w:val="20"/>
              </w:rPr>
            </w:pPr>
            <w:r w:rsidRPr="00962804">
              <w:rPr>
                <w:rFonts w:ascii="Arial" w:hAnsi="Arial" w:cs="Arial"/>
                <w:sz w:val="20"/>
                <w:szCs w:val="20"/>
              </w:rPr>
              <w:t>Etudes, élaboration des plans d'exécution, suivi et contrôle</w:t>
            </w:r>
          </w:p>
        </w:tc>
        <w:tc>
          <w:tcPr>
            <w:tcW w:w="567" w:type="dxa"/>
            <w:vAlign w:val="center"/>
          </w:tcPr>
          <w:p w:rsidR="00D54005" w:rsidRPr="00962804" w:rsidRDefault="00D54005" w:rsidP="00D54005">
            <w:pPr>
              <w:ind w:left="-108" w:right="-108"/>
              <w:jc w:val="center"/>
              <w:rPr>
                <w:rFonts w:ascii="Arial" w:hAnsi="Arial" w:cs="Arial"/>
                <w:sz w:val="20"/>
                <w:szCs w:val="20"/>
              </w:rPr>
            </w:pPr>
            <w:r w:rsidRPr="00962804">
              <w:rPr>
                <w:rFonts w:ascii="Arial" w:hAnsi="Arial" w:cs="Arial"/>
                <w:sz w:val="20"/>
                <w:szCs w:val="20"/>
              </w:rPr>
              <w:t>FF</w:t>
            </w:r>
          </w:p>
        </w:tc>
        <w:tc>
          <w:tcPr>
            <w:tcW w:w="707" w:type="dxa"/>
            <w:vAlign w:val="center"/>
          </w:tcPr>
          <w:p w:rsidR="00D54005" w:rsidRPr="00962804" w:rsidRDefault="00D54005" w:rsidP="00D54005">
            <w:pPr>
              <w:ind w:left="-92"/>
              <w:jc w:val="center"/>
              <w:rPr>
                <w:rFonts w:ascii="Arial" w:hAnsi="Arial" w:cs="Arial"/>
                <w:sz w:val="20"/>
                <w:szCs w:val="20"/>
              </w:rPr>
            </w:pPr>
            <w:r w:rsidRPr="00962804">
              <w:rPr>
                <w:rFonts w:ascii="Arial" w:hAnsi="Arial" w:cs="Arial"/>
                <w:sz w:val="20"/>
                <w:szCs w:val="20"/>
              </w:rPr>
              <w:t>1</w:t>
            </w:r>
          </w:p>
        </w:tc>
        <w:tc>
          <w:tcPr>
            <w:tcW w:w="1202" w:type="dxa"/>
            <w:vAlign w:val="center"/>
          </w:tcPr>
          <w:p w:rsidR="00D54005" w:rsidRPr="00962804" w:rsidRDefault="00D54005" w:rsidP="00D54005">
            <w:pPr>
              <w:ind w:firstLine="34"/>
              <w:jc w:val="right"/>
              <w:rPr>
                <w:rFonts w:ascii="Arial" w:hAnsi="Arial" w:cs="Arial"/>
                <w:sz w:val="20"/>
                <w:szCs w:val="20"/>
              </w:rPr>
            </w:pPr>
          </w:p>
        </w:tc>
        <w:tc>
          <w:tcPr>
            <w:tcW w:w="1412" w:type="dxa"/>
            <w:vAlign w:val="center"/>
          </w:tcPr>
          <w:p w:rsidR="00D54005" w:rsidRPr="00962804" w:rsidRDefault="00D54005" w:rsidP="00D54005">
            <w:pPr>
              <w:ind w:left="-108"/>
              <w:jc w:val="right"/>
              <w:rPr>
                <w:rFonts w:ascii="Arial" w:hAnsi="Arial" w:cs="Arial"/>
                <w:sz w:val="20"/>
                <w:szCs w:val="20"/>
              </w:rPr>
            </w:pPr>
          </w:p>
        </w:tc>
      </w:tr>
      <w:tr w:rsidR="00D54005" w:rsidRPr="00962804" w:rsidTr="00D54005">
        <w:trPr>
          <w:jc w:val="center"/>
        </w:trPr>
        <w:tc>
          <w:tcPr>
            <w:tcW w:w="706" w:type="dxa"/>
            <w:vAlign w:val="center"/>
          </w:tcPr>
          <w:p w:rsidR="00D54005" w:rsidRPr="00962804" w:rsidRDefault="00D54005" w:rsidP="00D54005">
            <w:pPr>
              <w:jc w:val="center"/>
              <w:rPr>
                <w:rFonts w:ascii="Arial" w:hAnsi="Arial" w:cs="Arial"/>
                <w:sz w:val="20"/>
                <w:szCs w:val="20"/>
              </w:rPr>
            </w:pPr>
            <w:r w:rsidRPr="00962804">
              <w:rPr>
                <w:rFonts w:ascii="Arial" w:hAnsi="Arial" w:cs="Arial"/>
                <w:sz w:val="20"/>
                <w:szCs w:val="20"/>
              </w:rPr>
              <w:t>I-2</w:t>
            </w:r>
          </w:p>
        </w:tc>
        <w:tc>
          <w:tcPr>
            <w:tcW w:w="6181" w:type="dxa"/>
            <w:vAlign w:val="center"/>
          </w:tcPr>
          <w:p w:rsidR="00D54005" w:rsidRPr="00962804" w:rsidRDefault="00D54005" w:rsidP="00D54005">
            <w:pPr>
              <w:rPr>
                <w:rFonts w:ascii="Arial" w:hAnsi="Arial" w:cs="Arial"/>
                <w:sz w:val="20"/>
                <w:szCs w:val="20"/>
              </w:rPr>
            </w:pPr>
            <w:r w:rsidRPr="00962804">
              <w:rPr>
                <w:rFonts w:ascii="Arial" w:hAnsi="Arial" w:cs="Arial"/>
                <w:sz w:val="20"/>
                <w:szCs w:val="20"/>
              </w:rPr>
              <w:t>Désherbage du site</w:t>
            </w:r>
          </w:p>
        </w:tc>
        <w:tc>
          <w:tcPr>
            <w:tcW w:w="567" w:type="dxa"/>
            <w:vAlign w:val="center"/>
          </w:tcPr>
          <w:p w:rsidR="00D54005" w:rsidRPr="00962804" w:rsidRDefault="00D54005" w:rsidP="00D54005">
            <w:pPr>
              <w:ind w:left="-108" w:right="-108"/>
              <w:jc w:val="center"/>
              <w:rPr>
                <w:rFonts w:ascii="Arial" w:hAnsi="Arial" w:cs="Arial"/>
                <w:sz w:val="20"/>
                <w:szCs w:val="20"/>
              </w:rPr>
            </w:pPr>
            <w:r w:rsidRPr="00962804">
              <w:rPr>
                <w:rFonts w:ascii="Arial" w:hAnsi="Arial" w:cs="Arial"/>
                <w:sz w:val="20"/>
                <w:szCs w:val="20"/>
              </w:rPr>
              <w:t>m</w:t>
            </w:r>
            <w:r w:rsidRPr="00962804">
              <w:rPr>
                <w:rFonts w:ascii="Arial" w:hAnsi="Arial" w:cs="Arial"/>
                <w:sz w:val="20"/>
                <w:szCs w:val="20"/>
                <w:vertAlign w:val="superscript"/>
              </w:rPr>
              <w:t>2</w:t>
            </w:r>
          </w:p>
        </w:tc>
        <w:tc>
          <w:tcPr>
            <w:tcW w:w="707" w:type="dxa"/>
            <w:vAlign w:val="center"/>
          </w:tcPr>
          <w:p w:rsidR="00D54005" w:rsidRPr="00962804" w:rsidRDefault="00D54005" w:rsidP="00D54005">
            <w:pPr>
              <w:ind w:left="-92"/>
              <w:jc w:val="center"/>
              <w:rPr>
                <w:rFonts w:ascii="Arial" w:hAnsi="Arial" w:cs="Arial"/>
                <w:sz w:val="20"/>
                <w:szCs w:val="20"/>
              </w:rPr>
            </w:pPr>
            <w:r w:rsidRPr="00962804">
              <w:rPr>
                <w:rFonts w:ascii="Arial" w:hAnsi="Arial" w:cs="Arial"/>
                <w:sz w:val="20"/>
                <w:szCs w:val="20"/>
              </w:rPr>
              <w:t>500</w:t>
            </w:r>
          </w:p>
        </w:tc>
        <w:tc>
          <w:tcPr>
            <w:tcW w:w="1202" w:type="dxa"/>
            <w:vAlign w:val="center"/>
          </w:tcPr>
          <w:p w:rsidR="00D54005" w:rsidRPr="00962804" w:rsidRDefault="00D54005" w:rsidP="00D54005">
            <w:pPr>
              <w:ind w:firstLine="34"/>
              <w:jc w:val="right"/>
              <w:rPr>
                <w:rFonts w:ascii="Arial" w:hAnsi="Arial" w:cs="Arial"/>
                <w:sz w:val="20"/>
                <w:szCs w:val="20"/>
              </w:rPr>
            </w:pPr>
          </w:p>
        </w:tc>
        <w:tc>
          <w:tcPr>
            <w:tcW w:w="1412" w:type="dxa"/>
            <w:vAlign w:val="center"/>
          </w:tcPr>
          <w:p w:rsidR="00D54005" w:rsidRPr="00962804" w:rsidRDefault="00D54005" w:rsidP="00D54005">
            <w:pPr>
              <w:ind w:left="-108"/>
              <w:jc w:val="right"/>
              <w:rPr>
                <w:rFonts w:ascii="Arial" w:hAnsi="Arial" w:cs="Arial"/>
                <w:sz w:val="20"/>
                <w:szCs w:val="20"/>
              </w:rPr>
            </w:pPr>
          </w:p>
        </w:tc>
      </w:tr>
      <w:tr w:rsidR="00D54005" w:rsidRPr="00962804" w:rsidTr="00D54005">
        <w:trPr>
          <w:jc w:val="center"/>
        </w:trPr>
        <w:tc>
          <w:tcPr>
            <w:tcW w:w="706" w:type="dxa"/>
            <w:vAlign w:val="center"/>
          </w:tcPr>
          <w:p w:rsidR="00D54005" w:rsidRPr="00962804" w:rsidRDefault="00D54005" w:rsidP="00D54005">
            <w:pPr>
              <w:jc w:val="center"/>
              <w:rPr>
                <w:rFonts w:ascii="Arial" w:hAnsi="Arial" w:cs="Arial"/>
                <w:sz w:val="20"/>
                <w:szCs w:val="20"/>
              </w:rPr>
            </w:pPr>
            <w:r w:rsidRPr="00962804">
              <w:rPr>
                <w:rFonts w:ascii="Arial" w:hAnsi="Arial" w:cs="Arial"/>
                <w:sz w:val="20"/>
                <w:szCs w:val="20"/>
              </w:rPr>
              <w:t>I-3</w:t>
            </w:r>
          </w:p>
        </w:tc>
        <w:tc>
          <w:tcPr>
            <w:tcW w:w="6181" w:type="dxa"/>
            <w:vAlign w:val="center"/>
          </w:tcPr>
          <w:p w:rsidR="00D54005" w:rsidRPr="00962804" w:rsidRDefault="00D54005" w:rsidP="00D54005">
            <w:pPr>
              <w:rPr>
                <w:rFonts w:ascii="Arial" w:hAnsi="Arial" w:cs="Arial"/>
                <w:sz w:val="20"/>
                <w:szCs w:val="20"/>
              </w:rPr>
            </w:pPr>
            <w:r w:rsidRPr="00962804">
              <w:rPr>
                <w:rFonts w:ascii="Arial" w:hAnsi="Arial" w:cs="Arial"/>
                <w:sz w:val="20"/>
                <w:szCs w:val="20"/>
              </w:rPr>
              <w:t>Installation de chantier</w:t>
            </w:r>
          </w:p>
        </w:tc>
        <w:tc>
          <w:tcPr>
            <w:tcW w:w="567" w:type="dxa"/>
            <w:vAlign w:val="center"/>
          </w:tcPr>
          <w:p w:rsidR="00D54005" w:rsidRPr="00962804" w:rsidRDefault="00D54005" w:rsidP="00D54005">
            <w:pPr>
              <w:ind w:left="-108" w:right="-108"/>
              <w:jc w:val="center"/>
              <w:rPr>
                <w:rFonts w:ascii="Arial" w:hAnsi="Arial" w:cs="Arial"/>
                <w:sz w:val="20"/>
                <w:szCs w:val="20"/>
              </w:rPr>
            </w:pPr>
            <w:r w:rsidRPr="00962804">
              <w:rPr>
                <w:rFonts w:ascii="Arial" w:hAnsi="Arial" w:cs="Arial"/>
                <w:sz w:val="20"/>
                <w:szCs w:val="20"/>
              </w:rPr>
              <w:t>FF</w:t>
            </w:r>
          </w:p>
        </w:tc>
        <w:tc>
          <w:tcPr>
            <w:tcW w:w="707" w:type="dxa"/>
            <w:vAlign w:val="center"/>
          </w:tcPr>
          <w:p w:rsidR="00D54005" w:rsidRPr="00962804" w:rsidRDefault="00D54005" w:rsidP="00D54005">
            <w:pPr>
              <w:ind w:left="-92"/>
              <w:jc w:val="center"/>
              <w:rPr>
                <w:rFonts w:ascii="Arial" w:hAnsi="Arial" w:cs="Arial"/>
                <w:sz w:val="20"/>
                <w:szCs w:val="20"/>
              </w:rPr>
            </w:pPr>
            <w:r w:rsidRPr="00962804">
              <w:rPr>
                <w:rFonts w:ascii="Arial" w:hAnsi="Arial" w:cs="Arial"/>
                <w:sz w:val="20"/>
                <w:szCs w:val="20"/>
              </w:rPr>
              <w:t>1</w:t>
            </w:r>
          </w:p>
        </w:tc>
        <w:tc>
          <w:tcPr>
            <w:tcW w:w="1202" w:type="dxa"/>
            <w:vAlign w:val="center"/>
          </w:tcPr>
          <w:p w:rsidR="00D54005" w:rsidRPr="00962804" w:rsidRDefault="00D54005" w:rsidP="00D54005">
            <w:pPr>
              <w:ind w:firstLine="34"/>
              <w:jc w:val="right"/>
              <w:rPr>
                <w:rFonts w:ascii="Arial" w:hAnsi="Arial" w:cs="Arial"/>
                <w:sz w:val="20"/>
                <w:szCs w:val="20"/>
              </w:rPr>
            </w:pPr>
          </w:p>
        </w:tc>
        <w:tc>
          <w:tcPr>
            <w:tcW w:w="1412" w:type="dxa"/>
            <w:vAlign w:val="center"/>
          </w:tcPr>
          <w:p w:rsidR="00D54005" w:rsidRPr="00962804" w:rsidRDefault="00D54005" w:rsidP="00D54005">
            <w:pPr>
              <w:ind w:left="-108"/>
              <w:jc w:val="right"/>
              <w:rPr>
                <w:rFonts w:ascii="Arial" w:hAnsi="Arial" w:cs="Arial"/>
                <w:sz w:val="20"/>
                <w:szCs w:val="20"/>
              </w:rPr>
            </w:pPr>
          </w:p>
        </w:tc>
      </w:tr>
      <w:tr w:rsidR="00D54005" w:rsidRPr="00962804" w:rsidTr="00D54005">
        <w:trPr>
          <w:jc w:val="center"/>
        </w:trPr>
        <w:tc>
          <w:tcPr>
            <w:tcW w:w="9363" w:type="dxa"/>
            <w:gridSpan w:val="5"/>
            <w:vAlign w:val="center"/>
          </w:tcPr>
          <w:p w:rsidR="00D54005" w:rsidRPr="00962804" w:rsidRDefault="00D54005" w:rsidP="00D54005">
            <w:pPr>
              <w:jc w:val="right"/>
              <w:rPr>
                <w:rFonts w:ascii="Arial" w:hAnsi="Arial" w:cs="Arial"/>
                <w:sz w:val="20"/>
                <w:szCs w:val="20"/>
              </w:rPr>
            </w:pPr>
            <w:r w:rsidRPr="00962804">
              <w:rPr>
                <w:rFonts w:ascii="Arial" w:hAnsi="Arial" w:cs="Arial"/>
                <w:b/>
                <w:sz w:val="20"/>
                <w:szCs w:val="20"/>
              </w:rPr>
              <w:t>Sous-total I</w:t>
            </w:r>
          </w:p>
        </w:tc>
        <w:tc>
          <w:tcPr>
            <w:tcW w:w="1412" w:type="dxa"/>
            <w:vAlign w:val="center"/>
          </w:tcPr>
          <w:p w:rsidR="00D54005" w:rsidRPr="00962804" w:rsidRDefault="00D54005" w:rsidP="00D54005">
            <w:pPr>
              <w:jc w:val="right"/>
              <w:rPr>
                <w:rFonts w:ascii="Arial" w:hAnsi="Arial" w:cs="Arial"/>
                <w:b/>
                <w:color w:val="000000"/>
              </w:rPr>
            </w:pPr>
          </w:p>
        </w:tc>
      </w:tr>
      <w:tr w:rsidR="00D54005" w:rsidRPr="00962804" w:rsidTr="00D54005">
        <w:trPr>
          <w:jc w:val="center"/>
        </w:trPr>
        <w:tc>
          <w:tcPr>
            <w:tcW w:w="706" w:type="dxa"/>
            <w:vAlign w:val="center"/>
          </w:tcPr>
          <w:p w:rsidR="00D54005" w:rsidRPr="00962804" w:rsidRDefault="00D54005" w:rsidP="00D54005">
            <w:pPr>
              <w:jc w:val="center"/>
              <w:rPr>
                <w:rFonts w:ascii="Arial" w:hAnsi="Arial" w:cs="Arial"/>
                <w:b/>
                <w:sz w:val="20"/>
                <w:szCs w:val="20"/>
              </w:rPr>
            </w:pPr>
            <w:r w:rsidRPr="00962804">
              <w:rPr>
                <w:rFonts w:ascii="Arial" w:hAnsi="Arial" w:cs="Arial"/>
                <w:b/>
                <w:sz w:val="20"/>
                <w:szCs w:val="20"/>
              </w:rPr>
              <w:t>II</w:t>
            </w:r>
          </w:p>
        </w:tc>
        <w:tc>
          <w:tcPr>
            <w:tcW w:w="10069" w:type="dxa"/>
            <w:gridSpan w:val="5"/>
            <w:vAlign w:val="center"/>
          </w:tcPr>
          <w:p w:rsidR="00D54005" w:rsidRPr="00962804" w:rsidRDefault="00D54005" w:rsidP="00D54005">
            <w:pPr>
              <w:ind w:left="34"/>
              <w:rPr>
                <w:rFonts w:ascii="Arial" w:hAnsi="Arial" w:cs="Arial"/>
                <w:sz w:val="20"/>
                <w:szCs w:val="20"/>
              </w:rPr>
            </w:pPr>
            <w:r w:rsidRPr="00962804">
              <w:rPr>
                <w:rFonts w:ascii="Arial" w:hAnsi="Arial" w:cs="Arial"/>
                <w:b/>
                <w:sz w:val="20"/>
                <w:szCs w:val="20"/>
              </w:rPr>
              <w:t>TERRASSEMENTS</w:t>
            </w:r>
          </w:p>
        </w:tc>
      </w:tr>
      <w:tr w:rsidR="00D54005" w:rsidRPr="00962804" w:rsidTr="00D54005">
        <w:trPr>
          <w:jc w:val="center"/>
        </w:trPr>
        <w:tc>
          <w:tcPr>
            <w:tcW w:w="706" w:type="dxa"/>
            <w:vAlign w:val="center"/>
          </w:tcPr>
          <w:p w:rsidR="00D54005" w:rsidRPr="00962804" w:rsidRDefault="00D54005" w:rsidP="00D54005">
            <w:pPr>
              <w:jc w:val="center"/>
              <w:rPr>
                <w:rFonts w:ascii="Arial" w:hAnsi="Arial" w:cs="Arial"/>
                <w:sz w:val="20"/>
                <w:szCs w:val="20"/>
              </w:rPr>
            </w:pPr>
            <w:r w:rsidRPr="00962804">
              <w:rPr>
                <w:rFonts w:ascii="Arial" w:hAnsi="Arial" w:cs="Arial"/>
                <w:sz w:val="20"/>
                <w:szCs w:val="20"/>
              </w:rPr>
              <w:t>II-l</w:t>
            </w:r>
          </w:p>
        </w:tc>
        <w:tc>
          <w:tcPr>
            <w:tcW w:w="6181" w:type="dxa"/>
            <w:vAlign w:val="center"/>
          </w:tcPr>
          <w:p w:rsidR="00D54005" w:rsidRPr="00962804" w:rsidRDefault="00D54005" w:rsidP="00D54005">
            <w:pPr>
              <w:rPr>
                <w:rFonts w:ascii="Arial" w:hAnsi="Arial" w:cs="Arial"/>
                <w:sz w:val="20"/>
                <w:szCs w:val="20"/>
              </w:rPr>
            </w:pPr>
            <w:r w:rsidRPr="00962804">
              <w:rPr>
                <w:rFonts w:ascii="Arial" w:hAnsi="Arial" w:cs="Arial"/>
                <w:sz w:val="20"/>
                <w:szCs w:val="20"/>
              </w:rPr>
              <w:t>Nivellement de la plate-forme</w:t>
            </w:r>
          </w:p>
        </w:tc>
        <w:tc>
          <w:tcPr>
            <w:tcW w:w="567" w:type="dxa"/>
            <w:vAlign w:val="center"/>
          </w:tcPr>
          <w:p w:rsidR="00D54005" w:rsidRPr="00962804" w:rsidRDefault="00D54005" w:rsidP="00D54005">
            <w:pPr>
              <w:ind w:left="-108" w:right="-108"/>
              <w:jc w:val="center"/>
              <w:rPr>
                <w:rFonts w:ascii="Arial" w:hAnsi="Arial" w:cs="Arial"/>
                <w:sz w:val="20"/>
                <w:szCs w:val="20"/>
              </w:rPr>
            </w:pPr>
            <w:r w:rsidRPr="00962804">
              <w:rPr>
                <w:rFonts w:ascii="Arial" w:hAnsi="Arial" w:cs="Arial"/>
                <w:sz w:val="20"/>
                <w:szCs w:val="20"/>
              </w:rPr>
              <w:t>m</w:t>
            </w:r>
            <w:r w:rsidRPr="00962804">
              <w:rPr>
                <w:rFonts w:ascii="Arial" w:hAnsi="Arial" w:cs="Arial"/>
                <w:sz w:val="20"/>
                <w:szCs w:val="20"/>
                <w:vertAlign w:val="superscript"/>
              </w:rPr>
              <w:t>2</w:t>
            </w:r>
          </w:p>
        </w:tc>
        <w:tc>
          <w:tcPr>
            <w:tcW w:w="707" w:type="dxa"/>
            <w:vAlign w:val="center"/>
          </w:tcPr>
          <w:p w:rsidR="00D54005" w:rsidRPr="00962804" w:rsidRDefault="00D54005" w:rsidP="00D54005">
            <w:pPr>
              <w:ind w:left="-92"/>
              <w:jc w:val="center"/>
              <w:rPr>
                <w:rFonts w:ascii="Arial" w:hAnsi="Arial" w:cs="Arial"/>
                <w:sz w:val="20"/>
                <w:szCs w:val="20"/>
              </w:rPr>
            </w:pPr>
            <w:r w:rsidRPr="00962804">
              <w:rPr>
                <w:rFonts w:ascii="Arial" w:hAnsi="Arial" w:cs="Arial"/>
                <w:sz w:val="20"/>
                <w:szCs w:val="20"/>
              </w:rPr>
              <w:t>250</w:t>
            </w:r>
          </w:p>
        </w:tc>
        <w:tc>
          <w:tcPr>
            <w:tcW w:w="1202" w:type="dxa"/>
            <w:vAlign w:val="center"/>
          </w:tcPr>
          <w:p w:rsidR="00D54005" w:rsidRPr="00962804" w:rsidRDefault="00D54005" w:rsidP="00D54005">
            <w:pPr>
              <w:ind w:firstLine="34"/>
              <w:jc w:val="right"/>
              <w:rPr>
                <w:rFonts w:ascii="Arial" w:hAnsi="Arial" w:cs="Arial"/>
                <w:sz w:val="20"/>
                <w:szCs w:val="20"/>
              </w:rPr>
            </w:pPr>
          </w:p>
        </w:tc>
        <w:tc>
          <w:tcPr>
            <w:tcW w:w="1412" w:type="dxa"/>
            <w:vAlign w:val="center"/>
          </w:tcPr>
          <w:p w:rsidR="00D54005" w:rsidRPr="00962804" w:rsidRDefault="00D54005" w:rsidP="00D54005">
            <w:pPr>
              <w:ind w:left="-108"/>
              <w:jc w:val="right"/>
              <w:rPr>
                <w:rFonts w:ascii="Arial" w:hAnsi="Arial" w:cs="Arial"/>
                <w:sz w:val="20"/>
                <w:szCs w:val="20"/>
              </w:rPr>
            </w:pPr>
          </w:p>
        </w:tc>
      </w:tr>
      <w:tr w:rsidR="00D54005" w:rsidRPr="00962804" w:rsidTr="00D54005">
        <w:trPr>
          <w:jc w:val="center"/>
        </w:trPr>
        <w:tc>
          <w:tcPr>
            <w:tcW w:w="706" w:type="dxa"/>
            <w:vAlign w:val="center"/>
          </w:tcPr>
          <w:p w:rsidR="00D54005" w:rsidRPr="00962804" w:rsidRDefault="00D54005" w:rsidP="00D54005">
            <w:pPr>
              <w:jc w:val="center"/>
              <w:rPr>
                <w:rFonts w:ascii="Arial" w:hAnsi="Arial" w:cs="Arial"/>
                <w:sz w:val="20"/>
                <w:szCs w:val="20"/>
              </w:rPr>
            </w:pPr>
            <w:r w:rsidRPr="00962804">
              <w:rPr>
                <w:rFonts w:ascii="Arial" w:hAnsi="Arial" w:cs="Arial"/>
                <w:sz w:val="20"/>
                <w:szCs w:val="20"/>
              </w:rPr>
              <w:t>II-2</w:t>
            </w:r>
          </w:p>
        </w:tc>
        <w:tc>
          <w:tcPr>
            <w:tcW w:w="6181" w:type="dxa"/>
            <w:vAlign w:val="center"/>
          </w:tcPr>
          <w:p w:rsidR="00D54005" w:rsidRPr="00962804" w:rsidRDefault="00D54005" w:rsidP="00D54005">
            <w:pPr>
              <w:tabs>
                <w:tab w:val="left" w:pos="2085"/>
              </w:tabs>
              <w:rPr>
                <w:rFonts w:ascii="Arial" w:hAnsi="Arial" w:cs="Arial"/>
                <w:sz w:val="20"/>
                <w:szCs w:val="20"/>
              </w:rPr>
            </w:pPr>
            <w:r w:rsidRPr="00962804">
              <w:rPr>
                <w:rFonts w:ascii="Arial" w:hAnsi="Arial" w:cs="Arial"/>
                <w:sz w:val="20"/>
                <w:szCs w:val="20"/>
              </w:rPr>
              <w:t>Fouilles en puits et en rigoles</w:t>
            </w:r>
          </w:p>
        </w:tc>
        <w:tc>
          <w:tcPr>
            <w:tcW w:w="567" w:type="dxa"/>
            <w:vAlign w:val="center"/>
          </w:tcPr>
          <w:p w:rsidR="00D54005" w:rsidRPr="00962804" w:rsidRDefault="00D54005" w:rsidP="00D54005">
            <w:pPr>
              <w:ind w:left="-108" w:right="-108"/>
              <w:jc w:val="center"/>
              <w:rPr>
                <w:rFonts w:ascii="Arial" w:hAnsi="Arial" w:cs="Arial"/>
                <w:sz w:val="20"/>
                <w:szCs w:val="20"/>
              </w:rPr>
            </w:pPr>
            <w:r w:rsidRPr="00962804">
              <w:rPr>
                <w:rFonts w:ascii="Arial" w:hAnsi="Arial" w:cs="Arial"/>
                <w:sz w:val="20"/>
                <w:szCs w:val="20"/>
              </w:rPr>
              <w:t>m</w:t>
            </w:r>
            <w:r w:rsidRPr="00962804">
              <w:rPr>
                <w:rFonts w:ascii="Arial" w:hAnsi="Arial" w:cs="Arial"/>
                <w:sz w:val="20"/>
                <w:szCs w:val="20"/>
                <w:vertAlign w:val="superscript"/>
              </w:rPr>
              <w:t>3</w:t>
            </w:r>
          </w:p>
        </w:tc>
        <w:tc>
          <w:tcPr>
            <w:tcW w:w="707" w:type="dxa"/>
            <w:vAlign w:val="center"/>
          </w:tcPr>
          <w:p w:rsidR="00D54005" w:rsidRPr="00962804" w:rsidRDefault="00D54005" w:rsidP="00D54005">
            <w:pPr>
              <w:ind w:left="-92"/>
              <w:jc w:val="center"/>
              <w:rPr>
                <w:rFonts w:ascii="Arial" w:hAnsi="Arial" w:cs="Arial"/>
                <w:sz w:val="20"/>
                <w:szCs w:val="20"/>
              </w:rPr>
            </w:pPr>
            <w:r w:rsidRPr="00962804">
              <w:rPr>
                <w:rFonts w:ascii="Arial" w:hAnsi="Arial" w:cs="Arial"/>
                <w:sz w:val="20"/>
                <w:szCs w:val="20"/>
              </w:rPr>
              <w:t>10</w:t>
            </w:r>
          </w:p>
        </w:tc>
        <w:tc>
          <w:tcPr>
            <w:tcW w:w="1202" w:type="dxa"/>
            <w:vAlign w:val="center"/>
          </w:tcPr>
          <w:p w:rsidR="00D54005" w:rsidRPr="00962804" w:rsidRDefault="00D54005" w:rsidP="00D54005">
            <w:pPr>
              <w:ind w:firstLine="34"/>
              <w:jc w:val="right"/>
              <w:rPr>
                <w:rFonts w:ascii="Arial" w:hAnsi="Arial" w:cs="Arial"/>
                <w:sz w:val="20"/>
                <w:szCs w:val="20"/>
              </w:rPr>
            </w:pPr>
          </w:p>
        </w:tc>
        <w:tc>
          <w:tcPr>
            <w:tcW w:w="1412" w:type="dxa"/>
            <w:vAlign w:val="center"/>
          </w:tcPr>
          <w:p w:rsidR="00D54005" w:rsidRPr="00962804" w:rsidRDefault="00D54005" w:rsidP="00D54005">
            <w:pPr>
              <w:ind w:left="-108"/>
              <w:jc w:val="right"/>
              <w:rPr>
                <w:rFonts w:ascii="Arial" w:hAnsi="Arial" w:cs="Arial"/>
                <w:sz w:val="20"/>
                <w:szCs w:val="20"/>
              </w:rPr>
            </w:pPr>
          </w:p>
        </w:tc>
      </w:tr>
      <w:tr w:rsidR="00D54005" w:rsidRPr="00962804" w:rsidTr="00D54005">
        <w:trPr>
          <w:jc w:val="center"/>
        </w:trPr>
        <w:tc>
          <w:tcPr>
            <w:tcW w:w="706" w:type="dxa"/>
            <w:vAlign w:val="center"/>
          </w:tcPr>
          <w:p w:rsidR="00D54005" w:rsidRPr="00962804" w:rsidRDefault="00D54005" w:rsidP="00D54005">
            <w:pPr>
              <w:jc w:val="center"/>
              <w:rPr>
                <w:rFonts w:ascii="Arial" w:hAnsi="Arial" w:cs="Arial"/>
                <w:sz w:val="20"/>
                <w:szCs w:val="20"/>
              </w:rPr>
            </w:pPr>
            <w:r w:rsidRPr="00962804">
              <w:rPr>
                <w:rFonts w:ascii="Arial" w:hAnsi="Arial" w:cs="Arial"/>
                <w:sz w:val="20"/>
                <w:szCs w:val="20"/>
              </w:rPr>
              <w:t>II-3</w:t>
            </w:r>
          </w:p>
        </w:tc>
        <w:tc>
          <w:tcPr>
            <w:tcW w:w="6181" w:type="dxa"/>
            <w:vAlign w:val="center"/>
          </w:tcPr>
          <w:p w:rsidR="00D54005" w:rsidRPr="00962804" w:rsidRDefault="00D54005" w:rsidP="00D54005">
            <w:pPr>
              <w:tabs>
                <w:tab w:val="left" w:pos="2085"/>
              </w:tabs>
              <w:rPr>
                <w:rFonts w:ascii="Arial" w:hAnsi="Arial" w:cs="Arial"/>
                <w:sz w:val="20"/>
                <w:szCs w:val="20"/>
              </w:rPr>
            </w:pPr>
            <w:r w:rsidRPr="00962804">
              <w:rPr>
                <w:rFonts w:ascii="Arial" w:hAnsi="Arial" w:cs="Arial"/>
                <w:sz w:val="20"/>
                <w:szCs w:val="20"/>
              </w:rPr>
              <w:t>Remblais de latérite compactée sous dallage</w:t>
            </w:r>
          </w:p>
        </w:tc>
        <w:tc>
          <w:tcPr>
            <w:tcW w:w="567" w:type="dxa"/>
            <w:vAlign w:val="center"/>
          </w:tcPr>
          <w:p w:rsidR="00D54005" w:rsidRPr="00962804" w:rsidRDefault="00D54005" w:rsidP="00D54005">
            <w:pPr>
              <w:ind w:left="-108" w:right="-108"/>
              <w:jc w:val="center"/>
              <w:rPr>
                <w:rFonts w:ascii="Arial" w:hAnsi="Arial" w:cs="Arial"/>
                <w:sz w:val="20"/>
                <w:szCs w:val="20"/>
              </w:rPr>
            </w:pPr>
            <w:r w:rsidRPr="00962804">
              <w:rPr>
                <w:rFonts w:ascii="Arial" w:hAnsi="Arial" w:cs="Arial"/>
                <w:sz w:val="20"/>
                <w:szCs w:val="20"/>
              </w:rPr>
              <w:t>m</w:t>
            </w:r>
            <w:r w:rsidRPr="00962804">
              <w:rPr>
                <w:rFonts w:ascii="Arial" w:hAnsi="Arial" w:cs="Arial"/>
                <w:sz w:val="20"/>
                <w:szCs w:val="20"/>
                <w:vertAlign w:val="superscript"/>
              </w:rPr>
              <w:t>3</w:t>
            </w:r>
          </w:p>
        </w:tc>
        <w:tc>
          <w:tcPr>
            <w:tcW w:w="707" w:type="dxa"/>
            <w:vAlign w:val="center"/>
          </w:tcPr>
          <w:p w:rsidR="00D54005" w:rsidRPr="00962804" w:rsidRDefault="00D54005" w:rsidP="00D54005">
            <w:pPr>
              <w:ind w:left="-92"/>
              <w:jc w:val="center"/>
              <w:rPr>
                <w:rFonts w:ascii="Arial" w:hAnsi="Arial" w:cs="Arial"/>
                <w:sz w:val="20"/>
                <w:szCs w:val="20"/>
              </w:rPr>
            </w:pPr>
            <w:r w:rsidRPr="00962804">
              <w:rPr>
                <w:rFonts w:ascii="Arial" w:hAnsi="Arial" w:cs="Arial"/>
                <w:sz w:val="20"/>
                <w:szCs w:val="20"/>
              </w:rPr>
              <w:t>5</w:t>
            </w:r>
          </w:p>
        </w:tc>
        <w:tc>
          <w:tcPr>
            <w:tcW w:w="1202" w:type="dxa"/>
            <w:vAlign w:val="center"/>
          </w:tcPr>
          <w:p w:rsidR="00D54005" w:rsidRPr="00962804" w:rsidRDefault="00D54005" w:rsidP="00D54005">
            <w:pPr>
              <w:ind w:firstLine="34"/>
              <w:jc w:val="right"/>
              <w:rPr>
                <w:rFonts w:ascii="Arial" w:hAnsi="Arial" w:cs="Arial"/>
                <w:sz w:val="20"/>
                <w:szCs w:val="20"/>
              </w:rPr>
            </w:pPr>
          </w:p>
        </w:tc>
        <w:tc>
          <w:tcPr>
            <w:tcW w:w="1412" w:type="dxa"/>
            <w:vAlign w:val="center"/>
          </w:tcPr>
          <w:p w:rsidR="00D54005" w:rsidRPr="00962804" w:rsidRDefault="00D54005" w:rsidP="00D54005">
            <w:pPr>
              <w:ind w:left="-108"/>
              <w:jc w:val="right"/>
              <w:rPr>
                <w:rFonts w:ascii="Arial" w:hAnsi="Arial" w:cs="Arial"/>
                <w:sz w:val="20"/>
                <w:szCs w:val="20"/>
              </w:rPr>
            </w:pPr>
          </w:p>
        </w:tc>
      </w:tr>
      <w:tr w:rsidR="00D54005" w:rsidRPr="00962804" w:rsidTr="00D54005">
        <w:trPr>
          <w:jc w:val="center"/>
        </w:trPr>
        <w:tc>
          <w:tcPr>
            <w:tcW w:w="9363" w:type="dxa"/>
            <w:gridSpan w:val="5"/>
            <w:vAlign w:val="center"/>
          </w:tcPr>
          <w:p w:rsidR="00D54005" w:rsidRPr="00962804" w:rsidRDefault="00D54005" w:rsidP="00D54005">
            <w:pPr>
              <w:jc w:val="right"/>
              <w:rPr>
                <w:rFonts w:ascii="Arial" w:hAnsi="Arial" w:cs="Arial"/>
                <w:sz w:val="20"/>
                <w:szCs w:val="20"/>
              </w:rPr>
            </w:pPr>
            <w:r w:rsidRPr="00962804">
              <w:rPr>
                <w:rFonts w:ascii="Arial" w:hAnsi="Arial" w:cs="Arial"/>
                <w:b/>
                <w:sz w:val="20"/>
                <w:szCs w:val="20"/>
              </w:rPr>
              <w:t>Sous-total II</w:t>
            </w:r>
          </w:p>
        </w:tc>
        <w:tc>
          <w:tcPr>
            <w:tcW w:w="1412" w:type="dxa"/>
            <w:vAlign w:val="center"/>
          </w:tcPr>
          <w:p w:rsidR="00D54005" w:rsidRPr="00962804" w:rsidRDefault="00D54005" w:rsidP="00D54005">
            <w:pPr>
              <w:jc w:val="right"/>
              <w:rPr>
                <w:rFonts w:ascii="Arial" w:hAnsi="Arial" w:cs="Arial"/>
                <w:b/>
                <w:color w:val="000000"/>
              </w:rPr>
            </w:pPr>
          </w:p>
        </w:tc>
      </w:tr>
      <w:tr w:rsidR="00D54005" w:rsidRPr="00962804" w:rsidTr="00D54005">
        <w:trPr>
          <w:jc w:val="center"/>
        </w:trPr>
        <w:tc>
          <w:tcPr>
            <w:tcW w:w="706" w:type="dxa"/>
            <w:vAlign w:val="center"/>
          </w:tcPr>
          <w:p w:rsidR="00D54005" w:rsidRPr="00962804" w:rsidRDefault="00D54005" w:rsidP="00D54005">
            <w:pPr>
              <w:jc w:val="center"/>
              <w:rPr>
                <w:rFonts w:ascii="Arial" w:hAnsi="Arial" w:cs="Arial"/>
                <w:b/>
                <w:sz w:val="20"/>
                <w:szCs w:val="20"/>
              </w:rPr>
            </w:pPr>
            <w:r w:rsidRPr="00962804">
              <w:rPr>
                <w:rFonts w:ascii="Arial" w:hAnsi="Arial" w:cs="Arial"/>
                <w:b/>
                <w:sz w:val="20"/>
                <w:szCs w:val="20"/>
              </w:rPr>
              <w:t>III</w:t>
            </w:r>
          </w:p>
        </w:tc>
        <w:tc>
          <w:tcPr>
            <w:tcW w:w="10069" w:type="dxa"/>
            <w:gridSpan w:val="5"/>
            <w:vAlign w:val="center"/>
          </w:tcPr>
          <w:p w:rsidR="00D54005" w:rsidRPr="00962804" w:rsidRDefault="00D54005" w:rsidP="00D54005">
            <w:pPr>
              <w:ind w:left="34"/>
              <w:rPr>
                <w:rFonts w:ascii="Arial" w:hAnsi="Arial" w:cs="Arial"/>
                <w:sz w:val="20"/>
                <w:szCs w:val="20"/>
              </w:rPr>
            </w:pPr>
            <w:r w:rsidRPr="00962804">
              <w:rPr>
                <w:rFonts w:ascii="Arial" w:hAnsi="Arial" w:cs="Arial"/>
                <w:b/>
                <w:sz w:val="20"/>
                <w:szCs w:val="20"/>
              </w:rPr>
              <w:t>FONDATIONS</w:t>
            </w:r>
          </w:p>
        </w:tc>
      </w:tr>
      <w:tr w:rsidR="00D54005" w:rsidRPr="00962804" w:rsidTr="00D54005">
        <w:trPr>
          <w:jc w:val="center"/>
        </w:trPr>
        <w:tc>
          <w:tcPr>
            <w:tcW w:w="706" w:type="dxa"/>
            <w:vAlign w:val="center"/>
          </w:tcPr>
          <w:p w:rsidR="00D54005" w:rsidRPr="00962804" w:rsidRDefault="00D54005" w:rsidP="00D54005">
            <w:pPr>
              <w:jc w:val="center"/>
              <w:rPr>
                <w:rFonts w:ascii="Arial" w:hAnsi="Arial" w:cs="Arial"/>
                <w:sz w:val="20"/>
                <w:szCs w:val="20"/>
              </w:rPr>
            </w:pPr>
            <w:r w:rsidRPr="00962804">
              <w:rPr>
                <w:rFonts w:ascii="Arial" w:hAnsi="Arial" w:cs="Arial"/>
                <w:sz w:val="20"/>
                <w:szCs w:val="20"/>
              </w:rPr>
              <w:t>III-1</w:t>
            </w:r>
          </w:p>
        </w:tc>
        <w:tc>
          <w:tcPr>
            <w:tcW w:w="6181" w:type="dxa"/>
            <w:vAlign w:val="center"/>
          </w:tcPr>
          <w:p w:rsidR="00D54005" w:rsidRPr="00962804" w:rsidRDefault="00D54005" w:rsidP="00D54005">
            <w:pPr>
              <w:rPr>
                <w:rFonts w:ascii="Arial" w:hAnsi="Arial" w:cs="Arial"/>
                <w:sz w:val="20"/>
                <w:szCs w:val="20"/>
              </w:rPr>
            </w:pPr>
            <w:r w:rsidRPr="00962804">
              <w:rPr>
                <w:rFonts w:ascii="Arial" w:hAnsi="Arial" w:cs="Arial"/>
                <w:sz w:val="20"/>
                <w:szCs w:val="20"/>
              </w:rPr>
              <w:t>Béton de propreté dosé à 150 kg/m</w:t>
            </w:r>
            <w:r w:rsidRPr="00962804">
              <w:rPr>
                <w:rFonts w:ascii="Arial" w:hAnsi="Arial" w:cs="Arial"/>
                <w:sz w:val="20"/>
                <w:szCs w:val="20"/>
                <w:vertAlign w:val="superscript"/>
              </w:rPr>
              <w:t>3</w:t>
            </w:r>
            <w:r w:rsidRPr="00962804">
              <w:rPr>
                <w:rFonts w:ascii="Arial" w:hAnsi="Arial" w:cs="Arial"/>
                <w:sz w:val="20"/>
                <w:szCs w:val="20"/>
              </w:rPr>
              <w:t>pour fouilles</w:t>
            </w:r>
          </w:p>
        </w:tc>
        <w:tc>
          <w:tcPr>
            <w:tcW w:w="567" w:type="dxa"/>
            <w:vAlign w:val="center"/>
          </w:tcPr>
          <w:p w:rsidR="00D54005" w:rsidRPr="00962804" w:rsidRDefault="00D54005" w:rsidP="00D54005">
            <w:pPr>
              <w:ind w:left="-108" w:right="-108"/>
              <w:jc w:val="center"/>
              <w:rPr>
                <w:rFonts w:ascii="Arial" w:hAnsi="Arial" w:cs="Arial"/>
                <w:sz w:val="20"/>
                <w:szCs w:val="20"/>
              </w:rPr>
            </w:pPr>
            <w:r w:rsidRPr="00962804">
              <w:rPr>
                <w:rFonts w:ascii="Arial" w:hAnsi="Arial" w:cs="Arial"/>
                <w:sz w:val="20"/>
                <w:szCs w:val="20"/>
              </w:rPr>
              <w:t>m</w:t>
            </w:r>
            <w:r w:rsidRPr="00962804">
              <w:rPr>
                <w:rFonts w:ascii="Arial" w:hAnsi="Arial" w:cs="Arial"/>
                <w:sz w:val="20"/>
                <w:szCs w:val="20"/>
                <w:vertAlign w:val="superscript"/>
              </w:rPr>
              <w:t>3</w:t>
            </w:r>
          </w:p>
        </w:tc>
        <w:tc>
          <w:tcPr>
            <w:tcW w:w="707" w:type="dxa"/>
            <w:vAlign w:val="center"/>
          </w:tcPr>
          <w:p w:rsidR="00D54005" w:rsidRPr="00962804" w:rsidRDefault="00D54005" w:rsidP="00D54005">
            <w:pPr>
              <w:ind w:left="-92"/>
              <w:jc w:val="center"/>
              <w:rPr>
                <w:rFonts w:ascii="Arial" w:hAnsi="Arial" w:cs="Arial"/>
                <w:sz w:val="20"/>
                <w:szCs w:val="20"/>
              </w:rPr>
            </w:pPr>
            <w:r w:rsidRPr="00962804">
              <w:rPr>
                <w:rFonts w:ascii="Arial" w:hAnsi="Arial" w:cs="Arial"/>
                <w:sz w:val="20"/>
                <w:szCs w:val="20"/>
              </w:rPr>
              <w:t>2</w:t>
            </w:r>
          </w:p>
        </w:tc>
        <w:tc>
          <w:tcPr>
            <w:tcW w:w="1202" w:type="dxa"/>
            <w:vAlign w:val="center"/>
          </w:tcPr>
          <w:p w:rsidR="00D54005" w:rsidRPr="00962804" w:rsidRDefault="00D54005" w:rsidP="00D54005">
            <w:pPr>
              <w:ind w:firstLine="34"/>
              <w:jc w:val="right"/>
              <w:rPr>
                <w:rFonts w:ascii="Arial" w:hAnsi="Arial" w:cs="Arial"/>
                <w:sz w:val="20"/>
                <w:szCs w:val="20"/>
              </w:rPr>
            </w:pPr>
          </w:p>
        </w:tc>
        <w:tc>
          <w:tcPr>
            <w:tcW w:w="1412" w:type="dxa"/>
            <w:vAlign w:val="center"/>
          </w:tcPr>
          <w:p w:rsidR="00D54005" w:rsidRPr="00962804" w:rsidRDefault="00D54005" w:rsidP="00D54005">
            <w:pPr>
              <w:ind w:left="-108"/>
              <w:jc w:val="right"/>
              <w:rPr>
                <w:rFonts w:ascii="Arial" w:hAnsi="Arial" w:cs="Arial"/>
                <w:sz w:val="20"/>
                <w:szCs w:val="20"/>
              </w:rPr>
            </w:pPr>
          </w:p>
        </w:tc>
      </w:tr>
      <w:tr w:rsidR="00D54005" w:rsidRPr="00962804" w:rsidTr="00D54005">
        <w:trPr>
          <w:jc w:val="center"/>
        </w:trPr>
        <w:tc>
          <w:tcPr>
            <w:tcW w:w="706" w:type="dxa"/>
            <w:vAlign w:val="center"/>
          </w:tcPr>
          <w:p w:rsidR="00D54005" w:rsidRPr="00962804" w:rsidRDefault="00D54005" w:rsidP="00D54005">
            <w:pPr>
              <w:jc w:val="center"/>
              <w:rPr>
                <w:rFonts w:ascii="Arial" w:hAnsi="Arial" w:cs="Arial"/>
                <w:sz w:val="20"/>
                <w:szCs w:val="20"/>
              </w:rPr>
            </w:pPr>
            <w:r w:rsidRPr="00962804">
              <w:rPr>
                <w:rFonts w:ascii="Arial" w:hAnsi="Arial" w:cs="Arial"/>
                <w:sz w:val="20"/>
                <w:szCs w:val="20"/>
              </w:rPr>
              <w:t>III-2</w:t>
            </w:r>
          </w:p>
        </w:tc>
        <w:tc>
          <w:tcPr>
            <w:tcW w:w="6181" w:type="dxa"/>
            <w:vAlign w:val="center"/>
          </w:tcPr>
          <w:p w:rsidR="00D54005" w:rsidRPr="00962804" w:rsidRDefault="00D54005" w:rsidP="00D54005">
            <w:pPr>
              <w:rPr>
                <w:rFonts w:ascii="Arial" w:hAnsi="Arial" w:cs="Arial"/>
                <w:sz w:val="20"/>
                <w:szCs w:val="20"/>
              </w:rPr>
            </w:pPr>
            <w:r w:rsidRPr="00962804">
              <w:rPr>
                <w:rFonts w:ascii="Arial" w:hAnsi="Arial" w:cs="Arial"/>
                <w:sz w:val="20"/>
                <w:szCs w:val="20"/>
              </w:rPr>
              <w:t>Béton armé pour semelles, amorces des poteaux et longrines</w:t>
            </w:r>
          </w:p>
        </w:tc>
        <w:tc>
          <w:tcPr>
            <w:tcW w:w="567" w:type="dxa"/>
            <w:vAlign w:val="center"/>
          </w:tcPr>
          <w:p w:rsidR="00D54005" w:rsidRPr="00962804" w:rsidRDefault="00D54005" w:rsidP="00D54005">
            <w:pPr>
              <w:ind w:left="-108" w:right="-108"/>
              <w:jc w:val="center"/>
              <w:rPr>
                <w:rFonts w:ascii="Arial" w:eastAsia="Calibri" w:hAnsi="Arial" w:cs="Arial"/>
                <w:sz w:val="20"/>
                <w:szCs w:val="20"/>
              </w:rPr>
            </w:pPr>
            <w:r w:rsidRPr="00962804">
              <w:rPr>
                <w:rFonts w:ascii="Arial" w:eastAsia="Calibri" w:hAnsi="Arial" w:cs="Arial"/>
                <w:sz w:val="20"/>
                <w:szCs w:val="20"/>
              </w:rPr>
              <w:t>m</w:t>
            </w:r>
            <w:r w:rsidRPr="00962804">
              <w:rPr>
                <w:rFonts w:ascii="Arial" w:eastAsia="Calibri" w:hAnsi="Arial" w:cs="Arial"/>
                <w:sz w:val="20"/>
                <w:szCs w:val="20"/>
                <w:vertAlign w:val="superscript"/>
              </w:rPr>
              <w:t>3</w:t>
            </w:r>
          </w:p>
        </w:tc>
        <w:tc>
          <w:tcPr>
            <w:tcW w:w="707" w:type="dxa"/>
            <w:vAlign w:val="center"/>
          </w:tcPr>
          <w:p w:rsidR="00D54005" w:rsidRPr="00962804" w:rsidRDefault="00D54005" w:rsidP="00D54005">
            <w:pPr>
              <w:ind w:left="-92"/>
              <w:jc w:val="center"/>
              <w:rPr>
                <w:rFonts w:ascii="Arial" w:hAnsi="Arial" w:cs="Arial"/>
                <w:sz w:val="20"/>
                <w:szCs w:val="20"/>
              </w:rPr>
            </w:pPr>
            <w:r w:rsidRPr="00962804">
              <w:rPr>
                <w:rFonts w:ascii="Arial" w:hAnsi="Arial" w:cs="Arial"/>
                <w:sz w:val="20"/>
                <w:szCs w:val="20"/>
              </w:rPr>
              <w:t>6</w:t>
            </w:r>
          </w:p>
        </w:tc>
        <w:tc>
          <w:tcPr>
            <w:tcW w:w="1202" w:type="dxa"/>
            <w:vAlign w:val="center"/>
          </w:tcPr>
          <w:p w:rsidR="00D54005" w:rsidRPr="00962804" w:rsidRDefault="00D54005" w:rsidP="00D54005">
            <w:pPr>
              <w:ind w:firstLine="34"/>
              <w:jc w:val="right"/>
              <w:rPr>
                <w:rFonts w:ascii="Arial" w:hAnsi="Arial" w:cs="Arial"/>
                <w:sz w:val="20"/>
                <w:szCs w:val="20"/>
              </w:rPr>
            </w:pPr>
          </w:p>
        </w:tc>
        <w:tc>
          <w:tcPr>
            <w:tcW w:w="1412" w:type="dxa"/>
            <w:vAlign w:val="center"/>
          </w:tcPr>
          <w:p w:rsidR="00D54005" w:rsidRPr="00962804" w:rsidRDefault="00D54005" w:rsidP="00D54005">
            <w:pPr>
              <w:ind w:left="-108"/>
              <w:jc w:val="right"/>
              <w:rPr>
                <w:rFonts w:ascii="Arial" w:hAnsi="Arial" w:cs="Arial"/>
                <w:sz w:val="20"/>
                <w:szCs w:val="20"/>
              </w:rPr>
            </w:pPr>
          </w:p>
        </w:tc>
      </w:tr>
      <w:tr w:rsidR="00D54005" w:rsidRPr="00962804" w:rsidTr="00D54005">
        <w:trPr>
          <w:jc w:val="center"/>
        </w:trPr>
        <w:tc>
          <w:tcPr>
            <w:tcW w:w="706" w:type="dxa"/>
            <w:vAlign w:val="center"/>
          </w:tcPr>
          <w:p w:rsidR="00D54005" w:rsidRPr="00962804" w:rsidRDefault="00D54005" w:rsidP="00D54005">
            <w:pPr>
              <w:jc w:val="center"/>
              <w:rPr>
                <w:rFonts w:ascii="Arial" w:hAnsi="Arial" w:cs="Arial"/>
                <w:sz w:val="20"/>
                <w:szCs w:val="20"/>
              </w:rPr>
            </w:pPr>
            <w:r w:rsidRPr="00962804">
              <w:rPr>
                <w:rFonts w:ascii="Arial" w:hAnsi="Arial" w:cs="Arial"/>
                <w:sz w:val="20"/>
                <w:szCs w:val="20"/>
              </w:rPr>
              <w:t>III-3</w:t>
            </w:r>
          </w:p>
        </w:tc>
        <w:tc>
          <w:tcPr>
            <w:tcW w:w="6181" w:type="dxa"/>
            <w:vAlign w:val="center"/>
          </w:tcPr>
          <w:p w:rsidR="00D54005" w:rsidRPr="00962804" w:rsidRDefault="00D54005" w:rsidP="00D54005">
            <w:pPr>
              <w:rPr>
                <w:rFonts w:ascii="Arial" w:hAnsi="Arial" w:cs="Arial"/>
                <w:sz w:val="20"/>
                <w:szCs w:val="20"/>
              </w:rPr>
            </w:pPr>
            <w:r w:rsidRPr="00962804">
              <w:rPr>
                <w:rFonts w:ascii="Arial" w:hAnsi="Arial" w:cs="Arial"/>
                <w:sz w:val="20"/>
                <w:szCs w:val="20"/>
              </w:rPr>
              <w:t xml:space="preserve">Agglomérés de 20*20*40 bourrés </w:t>
            </w:r>
            <w:r w:rsidRPr="00962804">
              <w:rPr>
                <w:rFonts w:ascii="Arial" w:hAnsi="Arial" w:cs="Arial"/>
                <w:iCs/>
                <w:sz w:val="20"/>
                <w:szCs w:val="20"/>
                <w:shd w:val="clear" w:color="auto" w:fill="FFFFFF"/>
              </w:rPr>
              <w:t>pour soubassement</w:t>
            </w:r>
          </w:p>
        </w:tc>
        <w:tc>
          <w:tcPr>
            <w:tcW w:w="567" w:type="dxa"/>
            <w:vAlign w:val="center"/>
          </w:tcPr>
          <w:p w:rsidR="00D54005" w:rsidRPr="00962804" w:rsidRDefault="00D54005" w:rsidP="00D54005">
            <w:pPr>
              <w:ind w:left="-108" w:right="-108"/>
              <w:jc w:val="center"/>
              <w:rPr>
                <w:rFonts w:ascii="Arial" w:eastAsia="Calibri" w:hAnsi="Arial" w:cs="Arial"/>
                <w:sz w:val="20"/>
                <w:szCs w:val="20"/>
              </w:rPr>
            </w:pPr>
            <w:r w:rsidRPr="00962804">
              <w:rPr>
                <w:rFonts w:ascii="Arial" w:eastAsia="Calibri" w:hAnsi="Arial" w:cs="Arial"/>
                <w:sz w:val="20"/>
                <w:szCs w:val="20"/>
              </w:rPr>
              <w:t>m</w:t>
            </w:r>
            <w:r w:rsidRPr="00962804">
              <w:rPr>
                <w:rFonts w:ascii="Arial" w:eastAsia="Calibri" w:hAnsi="Arial" w:cs="Arial"/>
                <w:sz w:val="20"/>
                <w:szCs w:val="20"/>
                <w:vertAlign w:val="superscript"/>
              </w:rPr>
              <w:t>2</w:t>
            </w:r>
          </w:p>
        </w:tc>
        <w:tc>
          <w:tcPr>
            <w:tcW w:w="707" w:type="dxa"/>
            <w:vAlign w:val="center"/>
          </w:tcPr>
          <w:p w:rsidR="00D54005" w:rsidRPr="00962804" w:rsidRDefault="00D54005" w:rsidP="00D54005">
            <w:pPr>
              <w:ind w:left="-92"/>
              <w:jc w:val="center"/>
              <w:rPr>
                <w:rFonts w:ascii="Arial" w:hAnsi="Arial" w:cs="Arial"/>
                <w:sz w:val="20"/>
                <w:szCs w:val="20"/>
              </w:rPr>
            </w:pPr>
            <w:r w:rsidRPr="00962804">
              <w:rPr>
                <w:rFonts w:ascii="Arial" w:hAnsi="Arial" w:cs="Arial"/>
                <w:sz w:val="20"/>
                <w:szCs w:val="20"/>
              </w:rPr>
              <w:t>25</w:t>
            </w:r>
          </w:p>
        </w:tc>
        <w:tc>
          <w:tcPr>
            <w:tcW w:w="1202" w:type="dxa"/>
            <w:vAlign w:val="center"/>
          </w:tcPr>
          <w:p w:rsidR="00D54005" w:rsidRPr="00962804" w:rsidRDefault="00D54005" w:rsidP="00D54005">
            <w:pPr>
              <w:ind w:firstLine="34"/>
              <w:jc w:val="right"/>
              <w:rPr>
                <w:rFonts w:ascii="Arial" w:hAnsi="Arial" w:cs="Arial"/>
                <w:sz w:val="20"/>
                <w:szCs w:val="20"/>
              </w:rPr>
            </w:pPr>
          </w:p>
        </w:tc>
        <w:tc>
          <w:tcPr>
            <w:tcW w:w="1412" w:type="dxa"/>
            <w:vAlign w:val="center"/>
          </w:tcPr>
          <w:p w:rsidR="00D54005" w:rsidRPr="00962804" w:rsidRDefault="00D54005" w:rsidP="00D54005">
            <w:pPr>
              <w:ind w:left="-108"/>
              <w:jc w:val="right"/>
              <w:rPr>
                <w:rFonts w:ascii="Arial" w:hAnsi="Arial" w:cs="Arial"/>
                <w:sz w:val="20"/>
                <w:szCs w:val="20"/>
              </w:rPr>
            </w:pPr>
          </w:p>
        </w:tc>
      </w:tr>
      <w:tr w:rsidR="00D54005" w:rsidRPr="00962804" w:rsidTr="00D54005">
        <w:trPr>
          <w:jc w:val="center"/>
        </w:trPr>
        <w:tc>
          <w:tcPr>
            <w:tcW w:w="706" w:type="dxa"/>
            <w:vAlign w:val="center"/>
          </w:tcPr>
          <w:p w:rsidR="00D54005" w:rsidRPr="00962804" w:rsidRDefault="00D54005" w:rsidP="00D54005">
            <w:pPr>
              <w:jc w:val="center"/>
              <w:rPr>
                <w:rFonts w:ascii="Arial" w:hAnsi="Arial" w:cs="Arial"/>
                <w:sz w:val="20"/>
                <w:szCs w:val="20"/>
              </w:rPr>
            </w:pPr>
            <w:r w:rsidRPr="00962804">
              <w:rPr>
                <w:rFonts w:ascii="Arial" w:hAnsi="Arial" w:cs="Arial"/>
                <w:sz w:val="20"/>
                <w:szCs w:val="20"/>
              </w:rPr>
              <w:t>III-4</w:t>
            </w:r>
          </w:p>
        </w:tc>
        <w:tc>
          <w:tcPr>
            <w:tcW w:w="6181" w:type="dxa"/>
            <w:vAlign w:val="center"/>
          </w:tcPr>
          <w:p w:rsidR="00D54005" w:rsidRPr="00962804" w:rsidRDefault="00D54005" w:rsidP="00D54005">
            <w:pPr>
              <w:rPr>
                <w:rFonts w:ascii="Arial" w:hAnsi="Arial" w:cs="Arial"/>
                <w:sz w:val="20"/>
                <w:szCs w:val="20"/>
              </w:rPr>
            </w:pPr>
            <w:r w:rsidRPr="00962804">
              <w:rPr>
                <w:rFonts w:ascii="Arial" w:hAnsi="Arial" w:cs="Arial"/>
                <w:sz w:val="20"/>
                <w:szCs w:val="20"/>
              </w:rPr>
              <w:t>Dallage (</w:t>
            </w:r>
            <w:proofErr w:type="spellStart"/>
            <w:r w:rsidRPr="00962804">
              <w:rPr>
                <w:rFonts w:ascii="Arial" w:hAnsi="Arial" w:cs="Arial"/>
                <w:sz w:val="20"/>
                <w:szCs w:val="20"/>
              </w:rPr>
              <w:t>ép</w:t>
            </w:r>
            <w:proofErr w:type="spellEnd"/>
            <w:r w:rsidRPr="00962804">
              <w:rPr>
                <w:rFonts w:ascii="Arial" w:hAnsi="Arial" w:cs="Arial"/>
                <w:sz w:val="20"/>
                <w:szCs w:val="20"/>
              </w:rPr>
              <w:t xml:space="preserve"> 8cm)</w:t>
            </w:r>
          </w:p>
        </w:tc>
        <w:tc>
          <w:tcPr>
            <w:tcW w:w="567" w:type="dxa"/>
            <w:vAlign w:val="center"/>
          </w:tcPr>
          <w:p w:rsidR="00D54005" w:rsidRPr="00962804" w:rsidRDefault="00D54005" w:rsidP="00D54005">
            <w:pPr>
              <w:ind w:left="-108" w:right="-108"/>
              <w:jc w:val="center"/>
              <w:rPr>
                <w:rFonts w:ascii="Arial" w:hAnsi="Arial" w:cs="Arial"/>
                <w:sz w:val="20"/>
                <w:szCs w:val="20"/>
              </w:rPr>
            </w:pPr>
            <w:r w:rsidRPr="00962804">
              <w:rPr>
                <w:rFonts w:ascii="Arial" w:hAnsi="Arial" w:cs="Arial"/>
                <w:sz w:val="20"/>
                <w:szCs w:val="20"/>
              </w:rPr>
              <w:t>m</w:t>
            </w:r>
            <w:r w:rsidRPr="00962804">
              <w:rPr>
                <w:rFonts w:ascii="Arial" w:hAnsi="Arial" w:cs="Arial"/>
                <w:sz w:val="20"/>
                <w:szCs w:val="20"/>
                <w:vertAlign w:val="superscript"/>
              </w:rPr>
              <w:t>2</w:t>
            </w:r>
          </w:p>
        </w:tc>
        <w:tc>
          <w:tcPr>
            <w:tcW w:w="707" w:type="dxa"/>
            <w:vAlign w:val="center"/>
          </w:tcPr>
          <w:p w:rsidR="00D54005" w:rsidRPr="00962804" w:rsidRDefault="00D54005" w:rsidP="00D54005">
            <w:pPr>
              <w:ind w:left="-92"/>
              <w:jc w:val="center"/>
              <w:rPr>
                <w:rFonts w:ascii="Arial" w:hAnsi="Arial" w:cs="Arial"/>
                <w:sz w:val="20"/>
                <w:szCs w:val="20"/>
              </w:rPr>
            </w:pPr>
            <w:r w:rsidRPr="00962804">
              <w:rPr>
                <w:rFonts w:ascii="Arial" w:hAnsi="Arial" w:cs="Arial"/>
                <w:sz w:val="20"/>
                <w:szCs w:val="20"/>
              </w:rPr>
              <w:t>140</w:t>
            </w:r>
          </w:p>
        </w:tc>
        <w:tc>
          <w:tcPr>
            <w:tcW w:w="1202" w:type="dxa"/>
            <w:vAlign w:val="center"/>
          </w:tcPr>
          <w:p w:rsidR="00D54005" w:rsidRPr="00962804" w:rsidRDefault="00D54005" w:rsidP="00D54005">
            <w:pPr>
              <w:ind w:firstLine="34"/>
              <w:jc w:val="right"/>
              <w:rPr>
                <w:rFonts w:ascii="Arial" w:hAnsi="Arial" w:cs="Arial"/>
                <w:sz w:val="20"/>
                <w:szCs w:val="20"/>
              </w:rPr>
            </w:pPr>
          </w:p>
        </w:tc>
        <w:tc>
          <w:tcPr>
            <w:tcW w:w="1412" w:type="dxa"/>
            <w:vAlign w:val="center"/>
          </w:tcPr>
          <w:p w:rsidR="00D54005" w:rsidRPr="00962804" w:rsidRDefault="00D54005" w:rsidP="00D54005">
            <w:pPr>
              <w:ind w:left="-108"/>
              <w:jc w:val="right"/>
              <w:rPr>
                <w:rFonts w:ascii="Arial" w:hAnsi="Arial" w:cs="Arial"/>
                <w:sz w:val="20"/>
                <w:szCs w:val="20"/>
              </w:rPr>
            </w:pPr>
          </w:p>
        </w:tc>
      </w:tr>
      <w:tr w:rsidR="00D54005" w:rsidRPr="00962804" w:rsidTr="00D54005">
        <w:trPr>
          <w:jc w:val="center"/>
        </w:trPr>
        <w:tc>
          <w:tcPr>
            <w:tcW w:w="9363" w:type="dxa"/>
            <w:gridSpan w:val="5"/>
            <w:vAlign w:val="center"/>
          </w:tcPr>
          <w:p w:rsidR="00D54005" w:rsidRPr="00962804" w:rsidRDefault="00D54005" w:rsidP="00D54005">
            <w:pPr>
              <w:jc w:val="right"/>
              <w:rPr>
                <w:rFonts w:ascii="Arial" w:hAnsi="Arial" w:cs="Arial"/>
                <w:sz w:val="20"/>
                <w:szCs w:val="20"/>
              </w:rPr>
            </w:pPr>
            <w:r w:rsidRPr="00962804">
              <w:rPr>
                <w:rFonts w:ascii="Arial" w:hAnsi="Arial" w:cs="Arial"/>
                <w:b/>
                <w:sz w:val="20"/>
                <w:szCs w:val="20"/>
              </w:rPr>
              <w:t>Sous-total III</w:t>
            </w:r>
          </w:p>
        </w:tc>
        <w:tc>
          <w:tcPr>
            <w:tcW w:w="1412" w:type="dxa"/>
            <w:vAlign w:val="center"/>
          </w:tcPr>
          <w:p w:rsidR="00D54005" w:rsidRPr="00962804" w:rsidRDefault="00D54005" w:rsidP="00D54005">
            <w:pPr>
              <w:ind w:left="-108"/>
              <w:jc w:val="right"/>
              <w:rPr>
                <w:rFonts w:ascii="Arial" w:hAnsi="Arial" w:cs="Arial"/>
                <w:b/>
                <w:sz w:val="20"/>
                <w:szCs w:val="20"/>
              </w:rPr>
            </w:pPr>
          </w:p>
        </w:tc>
      </w:tr>
      <w:tr w:rsidR="00D54005" w:rsidRPr="00962804" w:rsidTr="00D54005">
        <w:trPr>
          <w:jc w:val="center"/>
        </w:trPr>
        <w:tc>
          <w:tcPr>
            <w:tcW w:w="706" w:type="dxa"/>
            <w:vAlign w:val="center"/>
          </w:tcPr>
          <w:p w:rsidR="00D54005" w:rsidRPr="00962804" w:rsidRDefault="00D54005" w:rsidP="00D54005">
            <w:pPr>
              <w:jc w:val="center"/>
              <w:rPr>
                <w:rFonts w:ascii="Arial" w:hAnsi="Arial" w:cs="Arial"/>
                <w:b/>
                <w:sz w:val="20"/>
                <w:szCs w:val="20"/>
              </w:rPr>
            </w:pPr>
            <w:r w:rsidRPr="00962804">
              <w:rPr>
                <w:rFonts w:ascii="Arial" w:hAnsi="Arial" w:cs="Arial"/>
                <w:b/>
                <w:sz w:val="20"/>
                <w:szCs w:val="20"/>
              </w:rPr>
              <w:t>IV</w:t>
            </w:r>
          </w:p>
        </w:tc>
        <w:tc>
          <w:tcPr>
            <w:tcW w:w="10069" w:type="dxa"/>
            <w:gridSpan w:val="5"/>
            <w:vAlign w:val="center"/>
          </w:tcPr>
          <w:p w:rsidR="00D54005" w:rsidRPr="00962804" w:rsidRDefault="00D54005" w:rsidP="00D54005">
            <w:pPr>
              <w:ind w:left="34"/>
              <w:rPr>
                <w:rFonts w:ascii="Arial" w:hAnsi="Arial" w:cs="Arial"/>
                <w:sz w:val="20"/>
                <w:szCs w:val="20"/>
              </w:rPr>
            </w:pPr>
            <w:r w:rsidRPr="00962804">
              <w:rPr>
                <w:rFonts w:ascii="Arial" w:hAnsi="Arial" w:cs="Arial"/>
                <w:b/>
                <w:sz w:val="20"/>
                <w:szCs w:val="20"/>
              </w:rPr>
              <w:t>MACONNERIE - ELEVATIONS</w:t>
            </w:r>
          </w:p>
        </w:tc>
      </w:tr>
      <w:tr w:rsidR="00D54005" w:rsidRPr="00962804" w:rsidTr="00D54005">
        <w:trPr>
          <w:jc w:val="center"/>
        </w:trPr>
        <w:tc>
          <w:tcPr>
            <w:tcW w:w="706" w:type="dxa"/>
            <w:vAlign w:val="center"/>
          </w:tcPr>
          <w:p w:rsidR="00D54005" w:rsidRPr="00962804" w:rsidRDefault="00D54005" w:rsidP="00D54005">
            <w:pPr>
              <w:jc w:val="center"/>
              <w:rPr>
                <w:rFonts w:ascii="Arial" w:hAnsi="Arial" w:cs="Arial"/>
                <w:sz w:val="20"/>
                <w:szCs w:val="20"/>
              </w:rPr>
            </w:pPr>
            <w:r w:rsidRPr="00962804">
              <w:rPr>
                <w:rFonts w:ascii="Arial" w:hAnsi="Arial" w:cs="Arial"/>
                <w:sz w:val="20"/>
                <w:szCs w:val="20"/>
              </w:rPr>
              <w:t>IV-1</w:t>
            </w:r>
          </w:p>
        </w:tc>
        <w:tc>
          <w:tcPr>
            <w:tcW w:w="6181" w:type="dxa"/>
            <w:vAlign w:val="center"/>
          </w:tcPr>
          <w:p w:rsidR="00D54005" w:rsidRPr="00962804" w:rsidRDefault="00D54005" w:rsidP="00D54005">
            <w:pPr>
              <w:rPr>
                <w:rFonts w:ascii="Arial" w:hAnsi="Arial" w:cs="Arial"/>
                <w:sz w:val="20"/>
                <w:szCs w:val="20"/>
              </w:rPr>
            </w:pPr>
            <w:r w:rsidRPr="00962804">
              <w:rPr>
                <w:rFonts w:ascii="Arial" w:hAnsi="Arial" w:cs="Arial"/>
                <w:sz w:val="20"/>
                <w:szCs w:val="20"/>
              </w:rPr>
              <w:t>Fourniture et pose balustres de 95cm de hauteur</w:t>
            </w:r>
          </w:p>
        </w:tc>
        <w:tc>
          <w:tcPr>
            <w:tcW w:w="567" w:type="dxa"/>
            <w:vAlign w:val="center"/>
          </w:tcPr>
          <w:p w:rsidR="00D54005" w:rsidRPr="00962804" w:rsidRDefault="00D54005" w:rsidP="00D54005">
            <w:pPr>
              <w:ind w:left="-108" w:right="-108"/>
              <w:jc w:val="center"/>
              <w:rPr>
                <w:rFonts w:ascii="Arial" w:hAnsi="Arial" w:cs="Arial"/>
                <w:sz w:val="20"/>
                <w:szCs w:val="20"/>
              </w:rPr>
            </w:pPr>
            <w:r w:rsidRPr="00962804">
              <w:rPr>
                <w:rFonts w:ascii="Arial" w:hAnsi="Arial" w:cs="Arial"/>
                <w:sz w:val="20"/>
                <w:szCs w:val="20"/>
              </w:rPr>
              <w:t>m</w:t>
            </w:r>
            <w:r w:rsidRPr="00962804">
              <w:rPr>
                <w:rFonts w:ascii="Arial" w:hAnsi="Arial" w:cs="Arial"/>
                <w:sz w:val="20"/>
                <w:szCs w:val="20"/>
                <w:vertAlign w:val="superscript"/>
              </w:rPr>
              <w:t>2</w:t>
            </w:r>
          </w:p>
        </w:tc>
        <w:tc>
          <w:tcPr>
            <w:tcW w:w="707" w:type="dxa"/>
            <w:vAlign w:val="center"/>
          </w:tcPr>
          <w:p w:rsidR="00D54005" w:rsidRPr="00962804" w:rsidRDefault="00D54005" w:rsidP="00D54005">
            <w:pPr>
              <w:ind w:left="-92"/>
              <w:jc w:val="center"/>
              <w:rPr>
                <w:rFonts w:ascii="Arial" w:hAnsi="Arial" w:cs="Arial"/>
                <w:sz w:val="20"/>
                <w:szCs w:val="20"/>
              </w:rPr>
            </w:pPr>
            <w:r w:rsidRPr="00962804">
              <w:rPr>
                <w:rFonts w:ascii="Arial" w:hAnsi="Arial" w:cs="Arial"/>
                <w:sz w:val="20"/>
                <w:szCs w:val="20"/>
              </w:rPr>
              <w:t>24</w:t>
            </w:r>
          </w:p>
        </w:tc>
        <w:tc>
          <w:tcPr>
            <w:tcW w:w="1202" w:type="dxa"/>
            <w:vAlign w:val="center"/>
          </w:tcPr>
          <w:p w:rsidR="00D54005" w:rsidRPr="00962804" w:rsidRDefault="00D54005" w:rsidP="00D54005">
            <w:pPr>
              <w:ind w:firstLine="34"/>
              <w:jc w:val="right"/>
              <w:rPr>
                <w:rFonts w:ascii="Arial" w:hAnsi="Arial" w:cs="Arial"/>
                <w:sz w:val="20"/>
                <w:szCs w:val="20"/>
              </w:rPr>
            </w:pPr>
          </w:p>
        </w:tc>
        <w:tc>
          <w:tcPr>
            <w:tcW w:w="1412" w:type="dxa"/>
            <w:vAlign w:val="center"/>
          </w:tcPr>
          <w:p w:rsidR="00D54005" w:rsidRPr="00962804" w:rsidRDefault="00D54005" w:rsidP="00D54005">
            <w:pPr>
              <w:ind w:left="-108"/>
              <w:jc w:val="right"/>
              <w:rPr>
                <w:rFonts w:ascii="Arial" w:hAnsi="Arial" w:cs="Arial"/>
                <w:sz w:val="20"/>
                <w:szCs w:val="20"/>
              </w:rPr>
            </w:pPr>
          </w:p>
        </w:tc>
      </w:tr>
      <w:tr w:rsidR="00D54005" w:rsidRPr="00962804" w:rsidTr="00D54005">
        <w:trPr>
          <w:jc w:val="center"/>
        </w:trPr>
        <w:tc>
          <w:tcPr>
            <w:tcW w:w="706" w:type="dxa"/>
            <w:vAlign w:val="center"/>
          </w:tcPr>
          <w:p w:rsidR="00D54005" w:rsidRPr="00962804" w:rsidRDefault="00D54005" w:rsidP="00D54005">
            <w:pPr>
              <w:jc w:val="center"/>
              <w:rPr>
                <w:rFonts w:ascii="Arial" w:hAnsi="Arial" w:cs="Arial"/>
                <w:sz w:val="20"/>
                <w:szCs w:val="20"/>
              </w:rPr>
            </w:pPr>
            <w:r w:rsidRPr="00962804">
              <w:rPr>
                <w:rFonts w:ascii="Arial" w:hAnsi="Arial" w:cs="Arial"/>
                <w:sz w:val="20"/>
                <w:szCs w:val="20"/>
              </w:rPr>
              <w:t>IV-2</w:t>
            </w:r>
          </w:p>
        </w:tc>
        <w:tc>
          <w:tcPr>
            <w:tcW w:w="6181" w:type="dxa"/>
            <w:vAlign w:val="center"/>
          </w:tcPr>
          <w:p w:rsidR="00D54005" w:rsidRPr="00962804" w:rsidRDefault="00D54005" w:rsidP="00D54005">
            <w:pPr>
              <w:rPr>
                <w:rFonts w:ascii="Arial" w:hAnsi="Arial" w:cs="Arial"/>
                <w:sz w:val="20"/>
                <w:szCs w:val="20"/>
              </w:rPr>
            </w:pPr>
            <w:r w:rsidRPr="00962804">
              <w:rPr>
                <w:rFonts w:ascii="Arial" w:hAnsi="Arial" w:cs="Arial"/>
                <w:sz w:val="20"/>
                <w:szCs w:val="20"/>
              </w:rPr>
              <w:t>Enduits au mortier de ciment</w:t>
            </w:r>
          </w:p>
        </w:tc>
        <w:tc>
          <w:tcPr>
            <w:tcW w:w="567" w:type="dxa"/>
            <w:vAlign w:val="center"/>
          </w:tcPr>
          <w:p w:rsidR="00D54005" w:rsidRPr="00962804" w:rsidRDefault="00D54005" w:rsidP="00D54005">
            <w:pPr>
              <w:ind w:left="-108" w:right="-108"/>
              <w:jc w:val="center"/>
              <w:rPr>
                <w:rFonts w:ascii="Arial" w:hAnsi="Arial" w:cs="Arial"/>
                <w:sz w:val="20"/>
                <w:szCs w:val="20"/>
              </w:rPr>
            </w:pPr>
            <w:r w:rsidRPr="00962804">
              <w:rPr>
                <w:rFonts w:ascii="Arial" w:hAnsi="Arial" w:cs="Arial"/>
                <w:sz w:val="20"/>
                <w:szCs w:val="20"/>
              </w:rPr>
              <w:t>m</w:t>
            </w:r>
            <w:r w:rsidRPr="00962804">
              <w:rPr>
                <w:rFonts w:ascii="Arial" w:hAnsi="Arial" w:cs="Arial"/>
                <w:sz w:val="20"/>
                <w:szCs w:val="20"/>
                <w:vertAlign w:val="superscript"/>
              </w:rPr>
              <w:t>2</w:t>
            </w:r>
          </w:p>
        </w:tc>
        <w:tc>
          <w:tcPr>
            <w:tcW w:w="707" w:type="dxa"/>
            <w:vAlign w:val="center"/>
          </w:tcPr>
          <w:p w:rsidR="00D54005" w:rsidRPr="00962804" w:rsidRDefault="00D54005" w:rsidP="00D54005">
            <w:pPr>
              <w:ind w:left="-92"/>
              <w:jc w:val="center"/>
              <w:rPr>
                <w:rFonts w:ascii="Arial" w:hAnsi="Arial" w:cs="Arial"/>
                <w:sz w:val="20"/>
                <w:szCs w:val="20"/>
              </w:rPr>
            </w:pPr>
            <w:r w:rsidRPr="00962804">
              <w:rPr>
                <w:rFonts w:ascii="Arial" w:hAnsi="Arial" w:cs="Arial"/>
                <w:sz w:val="20"/>
                <w:szCs w:val="20"/>
              </w:rPr>
              <w:t>200</w:t>
            </w:r>
          </w:p>
        </w:tc>
        <w:tc>
          <w:tcPr>
            <w:tcW w:w="1202" w:type="dxa"/>
            <w:vAlign w:val="center"/>
          </w:tcPr>
          <w:p w:rsidR="00D54005" w:rsidRPr="00962804" w:rsidRDefault="00D54005" w:rsidP="00D54005">
            <w:pPr>
              <w:ind w:firstLine="34"/>
              <w:jc w:val="right"/>
              <w:rPr>
                <w:rFonts w:ascii="Arial" w:hAnsi="Arial" w:cs="Arial"/>
                <w:sz w:val="20"/>
                <w:szCs w:val="20"/>
              </w:rPr>
            </w:pPr>
          </w:p>
        </w:tc>
        <w:tc>
          <w:tcPr>
            <w:tcW w:w="1412" w:type="dxa"/>
            <w:vAlign w:val="center"/>
          </w:tcPr>
          <w:p w:rsidR="00D54005" w:rsidRPr="00962804" w:rsidRDefault="00D54005" w:rsidP="00D54005">
            <w:pPr>
              <w:ind w:left="-108"/>
              <w:jc w:val="right"/>
              <w:rPr>
                <w:rFonts w:ascii="Arial" w:hAnsi="Arial" w:cs="Arial"/>
                <w:sz w:val="20"/>
                <w:szCs w:val="20"/>
              </w:rPr>
            </w:pPr>
          </w:p>
        </w:tc>
      </w:tr>
      <w:tr w:rsidR="00D54005" w:rsidRPr="00962804" w:rsidTr="00D54005">
        <w:trPr>
          <w:jc w:val="center"/>
        </w:trPr>
        <w:tc>
          <w:tcPr>
            <w:tcW w:w="706" w:type="dxa"/>
            <w:vAlign w:val="center"/>
          </w:tcPr>
          <w:p w:rsidR="00D54005" w:rsidRPr="00962804" w:rsidRDefault="00D54005" w:rsidP="00D54005">
            <w:pPr>
              <w:jc w:val="center"/>
              <w:rPr>
                <w:rFonts w:ascii="Arial" w:hAnsi="Arial" w:cs="Arial"/>
                <w:sz w:val="20"/>
                <w:szCs w:val="20"/>
              </w:rPr>
            </w:pPr>
            <w:r w:rsidRPr="00962804">
              <w:rPr>
                <w:rFonts w:ascii="Arial" w:hAnsi="Arial" w:cs="Arial"/>
                <w:sz w:val="20"/>
                <w:szCs w:val="20"/>
              </w:rPr>
              <w:t>IV-3</w:t>
            </w:r>
          </w:p>
        </w:tc>
        <w:tc>
          <w:tcPr>
            <w:tcW w:w="6181" w:type="dxa"/>
            <w:vAlign w:val="center"/>
          </w:tcPr>
          <w:p w:rsidR="00D54005" w:rsidRPr="00962804" w:rsidRDefault="00D54005" w:rsidP="00D54005">
            <w:pPr>
              <w:spacing w:line="264" w:lineRule="exact"/>
              <w:rPr>
                <w:rFonts w:ascii="Arial" w:hAnsi="Arial" w:cs="Arial"/>
                <w:sz w:val="20"/>
                <w:szCs w:val="20"/>
              </w:rPr>
            </w:pPr>
            <w:r w:rsidRPr="00962804">
              <w:rPr>
                <w:rFonts w:ascii="Arial" w:hAnsi="Arial" w:cs="Arial"/>
                <w:sz w:val="20"/>
                <w:szCs w:val="20"/>
              </w:rPr>
              <w:t xml:space="preserve">Béton armé pour poteaux, poutres, chaînage, linteaux, longrine … </w:t>
            </w:r>
          </w:p>
        </w:tc>
        <w:tc>
          <w:tcPr>
            <w:tcW w:w="567" w:type="dxa"/>
            <w:vAlign w:val="center"/>
          </w:tcPr>
          <w:p w:rsidR="00D54005" w:rsidRPr="00962804" w:rsidRDefault="00D54005" w:rsidP="00D54005">
            <w:pPr>
              <w:ind w:left="-108" w:right="-108"/>
              <w:jc w:val="center"/>
              <w:rPr>
                <w:rFonts w:ascii="Arial" w:hAnsi="Arial" w:cs="Arial"/>
                <w:sz w:val="20"/>
                <w:szCs w:val="20"/>
              </w:rPr>
            </w:pPr>
            <w:r w:rsidRPr="00962804">
              <w:rPr>
                <w:rFonts w:ascii="Arial" w:hAnsi="Arial" w:cs="Arial"/>
                <w:sz w:val="20"/>
                <w:szCs w:val="20"/>
              </w:rPr>
              <w:t>m</w:t>
            </w:r>
            <w:r w:rsidRPr="00962804">
              <w:rPr>
                <w:rFonts w:ascii="Arial" w:hAnsi="Arial" w:cs="Arial"/>
                <w:sz w:val="20"/>
                <w:szCs w:val="20"/>
                <w:vertAlign w:val="superscript"/>
              </w:rPr>
              <w:t>3</w:t>
            </w:r>
          </w:p>
        </w:tc>
        <w:tc>
          <w:tcPr>
            <w:tcW w:w="707" w:type="dxa"/>
            <w:vAlign w:val="center"/>
          </w:tcPr>
          <w:p w:rsidR="00D54005" w:rsidRPr="00962804" w:rsidRDefault="00D54005" w:rsidP="00D54005">
            <w:pPr>
              <w:ind w:left="-92"/>
              <w:jc w:val="center"/>
              <w:rPr>
                <w:rFonts w:ascii="Arial" w:hAnsi="Arial" w:cs="Arial"/>
                <w:sz w:val="20"/>
                <w:szCs w:val="20"/>
              </w:rPr>
            </w:pPr>
            <w:r w:rsidRPr="00962804">
              <w:rPr>
                <w:rFonts w:ascii="Arial" w:hAnsi="Arial" w:cs="Arial"/>
                <w:sz w:val="20"/>
                <w:szCs w:val="20"/>
              </w:rPr>
              <w:t>10</w:t>
            </w:r>
          </w:p>
        </w:tc>
        <w:tc>
          <w:tcPr>
            <w:tcW w:w="1202" w:type="dxa"/>
            <w:vAlign w:val="center"/>
          </w:tcPr>
          <w:p w:rsidR="00D54005" w:rsidRPr="00962804" w:rsidRDefault="00D54005" w:rsidP="00D54005">
            <w:pPr>
              <w:ind w:firstLine="34"/>
              <w:jc w:val="right"/>
              <w:rPr>
                <w:rFonts w:ascii="Arial" w:hAnsi="Arial" w:cs="Arial"/>
                <w:sz w:val="20"/>
                <w:szCs w:val="20"/>
              </w:rPr>
            </w:pPr>
          </w:p>
        </w:tc>
        <w:tc>
          <w:tcPr>
            <w:tcW w:w="1412" w:type="dxa"/>
            <w:vAlign w:val="center"/>
          </w:tcPr>
          <w:p w:rsidR="00D54005" w:rsidRPr="00962804" w:rsidRDefault="00D54005" w:rsidP="00D54005">
            <w:pPr>
              <w:ind w:left="-108"/>
              <w:jc w:val="right"/>
              <w:rPr>
                <w:rFonts w:ascii="Arial" w:hAnsi="Arial" w:cs="Arial"/>
                <w:sz w:val="20"/>
                <w:szCs w:val="20"/>
              </w:rPr>
            </w:pPr>
          </w:p>
        </w:tc>
      </w:tr>
      <w:tr w:rsidR="00D54005" w:rsidRPr="00962804" w:rsidTr="00D54005">
        <w:trPr>
          <w:jc w:val="center"/>
        </w:trPr>
        <w:tc>
          <w:tcPr>
            <w:tcW w:w="706" w:type="dxa"/>
            <w:vAlign w:val="center"/>
          </w:tcPr>
          <w:p w:rsidR="00D54005" w:rsidRPr="00962804" w:rsidRDefault="00D54005" w:rsidP="00D54005">
            <w:pPr>
              <w:jc w:val="center"/>
              <w:rPr>
                <w:rFonts w:ascii="Arial" w:hAnsi="Arial" w:cs="Arial"/>
                <w:sz w:val="20"/>
                <w:szCs w:val="20"/>
              </w:rPr>
            </w:pPr>
            <w:r w:rsidRPr="00962804">
              <w:rPr>
                <w:rFonts w:ascii="Arial" w:hAnsi="Arial" w:cs="Arial"/>
                <w:sz w:val="20"/>
                <w:szCs w:val="20"/>
              </w:rPr>
              <w:t>IV-4</w:t>
            </w:r>
          </w:p>
        </w:tc>
        <w:tc>
          <w:tcPr>
            <w:tcW w:w="6181" w:type="dxa"/>
            <w:vAlign w:val="center"/>
          </w:tcPr>
          <w:p w:rsidR="00D54005" w:rsidRPr="00962804" w:rsidRDefault="00D54005" w:rsidP="00D54005">
            <w:pPr>
              <w:rPr>
                <w:rFonts w:ascii="Arial" w:hAnsi="Arial" w:cs="Arial"/>
                <w:sz w:val="20"/>
                <w:szCs w:val="20"/>
              </w:rPr>
            </w:pPr>
            <w:r w:rsidRPr="00962804">
              <w:rPr>
                <w:rFonts w:ascii="Arial" w:hAnsi="Arial" w:cs="Arial"/>
                <w:sz w:val="20"/>
                <w:szCs w:val="20"/>
              </w:rPr>
              <w:t>Chape lissée</w:t>
            </w:r>
          </w:p>
        </w:tc>
        <w:tc>
          <w:tcPr>
            <w:tcW w:w="567" w:type="dxa"/>
            <w:vAlign w:val="center"/>
          </w:tcPr>
          <w:p w:rsidR="00D54005" w:rsidRPr="00962804" w:rsidRDefault="00D54005" w:rsidP="00D54005">
            <w:pPr>
              <w:ind w:left="-54" w:right="-108"/>
              <w:jc w:val="center"/>
              <w:rPr>
                <w:rFonts w:ascii="Arial" w:hAnsi="Arial" w:cs="Arial"/>
                <w:sz w:val="20"/>
                <w:szCs w:val="20"/>
              </w:rPr>
            </w:pPr>
            <w:r w:rsidRPr="00962804">
              <w:rPr>
                <w:rFonts w:ascii="Arial" w:hAnsi="Arial" w:cs="Arial"/>
                <w:sz w:val="20"/>
                <w:szCs w:val="20"/>
              </w:rPr>
              <w:t>m</w:t>
            </w:r>
            <w:r w:rsidRPr="00962804">
              <w:rPr>
                <w:rFonts w:ascii="Arial" w:hAnsi="Arial" w:cs="Arial"/>
                <w:sz w:val="20"/>
                <w:szCs w:val="20"/>
                <w:vertAlign w:val="superscript"/>
              </w:rPr>
              <w:t>2</w:t>
            </w:r>
          </w:p>
        </w:tc>
        <w:tc>
          <w:tcPr>
            <w:tcW w:w="707" w:type="dxa"/>
            <w:vAlign w:val="center"/>
          </w:tcPr>
          <w:p w:rsidR="00D54005" w:rsidRPr="00962804" w:rsidRDefault="00D54005" w:rsidP="00D54005">
            <w:pPr>
              <w:ind w:left="-92"/>
              <w:jc w:val="center"/>
              <w:rPr>
                <w:rFonts w:ascii="Arial" w:hAnsi="Arial" w:cs="Arial"/>
                <w:sz w:val="20"/>
                <w:szCs w:val="20"/>
              </w:rPr>
            </w:pPr>
            <w:r w:rsidRPr="00962804">
              <w:rPr>
                <w:rFonts w:ascii="Arial" w:hAnsi="Arial" w:cs="Arial"/>
                <w:sz w:val="20"/>
                <w:szCs w:val="20"/>
              </w:rPr>
              <w:t>130</w:t>
            </w:r>
          </w:p>
        </w:tc>
        <w:tc>
          <w:tcPr>
            <w:tcW w:w="1202" w:type="dxa"/>
            <w:vAlign w:val="center"/>
          </w:tcPr>
          <w:p w:rsidR="00D54005" w:rsidRPr="00962804" w:rsidRDefault="00D54005" w:rsidP="00D54005">
            <w:pPr>
              <w:ind w:firstLine="34"/>
              <w:jc w:val="right"/>
              <w:rPr>
                <w:rFonts w:ascii="Arial" w:hAnsi="Arial" w:cs="Arial"/>
                <w:sz w:val="20"/>
                <w:szCs w:val="20"/>
              </w:rPr>
            </w:pPr>
          </w:p>
        </w:tc>
        <w:tc>
          <w:tcPr>
            <w:tcW w:w="1412" w:type="dxa"/>
            <w:vAlign w:val="center"/>
          </w:tcPr>
          <w:p w:rsidR="00D54005" w:rsidRPr="00962804" w:rsidRDefault="00D54005" w:rsidP="00D54005">
            <w:pPr>
              <w:ind w:left="-108"/>
              <w:jc w:val="right"/>
              <w:rPr>
                <w:rFonts w:ascii="Arial" w:hAnsi="Arial" w:cs="Arial"/>
                <w:sz w:val="20"/>
                <w:szCs w:val="20"/>
              </w:rPr>
            </w:pPr>
          </w:p>
        </w:tc>
      </w:tr>
      <w:tr w:rsidR="00D54005" w:rsidRPr="00962804" w:rsidTr="00D54005">
        <w:trPr>
          <w:jc w:val="center"/>
        </w:trPr>
        <w:tc>
          <w:tcPr>
            <w:tcW w:w="9363" w:type="dxa"/>
            <w:gridSpan w:val="5"/>
            <w:vAlign w:val="center"/>
          </w:tcPr>
          <w:p w:rsidR="00D54005" w:rsidRPr="00962804" w:rsidRDefault="00D54005" w:rsidP="00D54005">
            <w:pPr>
              <w:jc w:val="right"/>
              <w:rPr>
                <w:rFonts w:ascii="Arial" w:hAnsi="Arial" w:cs="Arial"/>
                <w:sz w:val="20"/>
                <w:szCs w:val="20"/>
              </w:rPr>
            </w:pPr>
            <w:r w:rsidRPr="00962804">
              <w:rPr>
                <w:rFonts w:ascii="Arial" w:hAnsi="Arial" w:cs="Arial"/>
                <w:b/>
                <w:sz w:val="20"/>
                <w:szCs w:val="20"/>
              </w:rPr>
              <w:t>Sous-total IV</w:t>
            </w:r>
          </w:p>
        </w:tc>
        <w:tc>
          <w:tcPr>
            <w:tcW w:w="1412" w:type="dxa"/>
            <w:vAlign w:val="center"/>
          </w:tcPr>
          <w:p w:rsidR="00D54005" w:rsidRPr="00962804" w:rsidRDefault="00D54005" w:rsidP="00D54005">
            <w:pPr>
              <w:ind w:left="-108"/>
              <w:jc w:val="right"/>
              <w:rPr>
                <w:rFonts w:ascii="Arial" w:hAnsi="Arial" w:cs="Arial"/>
                <w:b/>
                <w:sz w:val="20"/>
                <w:szCs w:val="20"/>
              </w:rPr>
            </w:pPr>
          </w:p>
        </w:tc>
      </w:tr>
      <w:tr w:rsidR="00D54005" w:rsidRPr="00962804" w:rsidTr="00D54005">
        <w:trPr>
          <w:jc w:val="center"/>
        </w:trPr>
        <w:tc>
          <w:tcPr>
            <w:tcW w:w="706" w:type="dxa"/>
            <w:vAlign w:val="center"/>
          </w:tcPr>
          <w:p w:rsidR="00D54005" w:rsidRPr="00962804" w:rsidRDefault="00D54005" w:rsidP="00D54005">
            <w:pPr>
              <w:jc w:val="center"/>
              <w:rPr>
                <w:rFonts w:ascii="Arial" w:hAnsi="Arial" w:cs="Arial"/>
                <w:b/>
                <w:sz w:val="20"/>
                <w:szCs w:val="20"/>
              </w:rPr>
            </w:pPr>
            <w:r w:rsidRPr="00962804">
              <w:rPr>
                <w:rFonts w:ascii="Arial" w:hAnsi="Arial" w:cs="Arial"/>
                <w:b/>
                <w:sz w:val="20"/>
                <w:szCs w:val="20"/>
              </w:rPr>
              <w:t>V</w:t>
            </w:r>
          </w:p>
        </w:tc>
        <w:tc>
          <w:tcPr>
            <w:tcW w:w="10069" w:type="dxa"/>
            <w:gridSpan w:val="5"/>
            <w:vAlign w:val="center"/>
          </w:tcPr>
          <w:p w:rsidR="00D54005" w:rsidRPr="00962804" w:rsidRDefault="00D54005" w:rsidP="00D54005">
            <w:pPr>
              <w:rPr>
                <w:rFonts w:ascii="Arial" w:hAnsi="Arial" w:cs="Arial"/>
                <w:sz w:val="20"/>
                <w:szCs w:val="20"/>
              </w:rPr>
            </w:pPr>
            <w:r w:rsidRPr="00962804">
              <w:rPr>
                <w:rFonts w:ascii="Arial" w:hAnsi="Arial" w:cs="Arial"/>
                <w:b/>
                <w:sz w:val="20"/>
                <w:szCs w:val="20"/>
              </w:rPr>
              <w:t>CHARPENTE -COUVERTURE</w:t>
            </w:r>
          </w:p>
        </w:tc>
      </w:tr>
      <w:tr w:rsidR="00D54005" w:rsidRPr="00962804" w:rsidTr="00D54005">
        <w:trPr>
          <w:jc w:val="center"/>
        </w:trPr>
        <w:tc>
          <w:tcPr>
            <w:tcW w:w="706" w:type="dxa"/>
            <w:vAlign w:val="center"/>
          </w:tcPr>
          <w:p w:rsidR="00D54005" w:rsidRPr="00962804" w:rsidRDefault="00D54005" w:rsidP="00D54005">
            <w:pPr>
              <w:jc w:val="center"/>
              <w:rPr>
                <w:rFonts w:ascii="Arial" w:hAnsi="Arial" w:cs="Arial"/>
                <w:b/>
                <w:sz w:val="20"/>
                <w:szCs w:val="20"/>
              </w:rPr>
            </w:pPr>
            <w:r w:rsidRPr="00962804">
              <w:rPr>
                <w:rFonts w:ascii="Arial" w:hAnsi="Arial" w:cs="Arial"/>
                <w:bCs/>
                <w:sz w:val="20"/>
                <w:szCs w:val="20"/>
                <w:shd w:val="clear" w:color="auto" w:fill="FFFFFF"/>
              </w:rPr>
              <w:t>V</w:t>
            </w:r>
            <w:r w:rsidRPr="00962804">
              <w:rPr>
                <w:rFonts w:ascii="Arial" w:hAnsi="Arial" w:cs="Arial"/>
                <w:b/>
                <w:sz w:val="20"/>
                <w:szCs w:val="20"/>
              </w:rPr>
              <w:t>-</w:t>
            </w:r>
            <w:r w:rsidRPr="00962804">
              <w:rPr>
                <w:rFonts w:ascii="Arial" w:hAnsi="Arial" w:cs="Arial"/>
                <w:sz w:val="20"/>
                <w:szCs w:val="20"/>
              </w:rPr>
              <w:t>l</w:t>
            </w:r>
          </w:p>
        </w:tc>
        <w:tc>
          <w:tcPr>
            <w:tcW w:w="6181" w:type="dxa"/>
            <w:vAlign w:val="center"/>
          </w:tcPr>
          <w:p w:rsidR="00D54005" w:rsidRPr="00962804" w:rsidRDefault="00D54005" w:rsidP="00D54005">
            <w:pPr>
              <w:rPr>
                <w:rFonts w:ascii="Arial" w:hAnsi="Arial" w:cs="Arial"/>
                <w:sz w:val="20"/>
                <w:szCs w:val="20"/>
              </w:rPr>
            </w:pPr>
            <w:r w:rsidRPr="00962804">
              <w:rPr>
                <w:rFonts w:ascii="Arial" w:hAnsi="Arial" w:cs="Arial"/>
                <w:sz w:val="20"/>
                <w:szCs w:val="20"/>
              </w:rPr>
              <w:t xml:space="preserve">Fermes en bastings de 03x17x500 </w:t>
            </w:r>
          </w:p>
        </w:tc>
        <w:tc>
          <w:tcPr>
            <w:tcW w:w="567" w:type="dxa"/>
            <w:vAlign w:val="center"/>
          </w:tcPr>
          <w:p w:rsidR="00D54005" w:rsidRPr="00962804" w:rsidRDefault="00D54005" w:rsidP="00D54005">
            <w:pPr>
              <w:ind w:left="-108" w:right="-108"/>
              <w:jc w:val="center"/>
              <w:rPr>
                <w:rFonts w:ascii="Arial" w:hAnsi="Arial" w:cs="Arial"/>
                <w:sz w:val="20"/>
                <w:szCs w:val="20"/>
              </w:rPr>
            </w:pPr>
            <w:r w:rsidRPr="00962804">
              <w:rPr>
                <w:rFonts w:ascii="Arial" w:hAnsi="Arial" w:cs="Arial"/>
                <w:sz w:val="20"/>
                <w:szCs w:val="20"/>
              </w:rPr>
              <w:t>U</w:t>
            </w:r>
          </w:p>
        </w:tc>
        <w:tc>
          <w:tcPr>
            <w:tcW w:w="707" w:type="dxa"/>
            <w:vAlign w:val="center"/>
          </w:tcPr>
          <w:p w:rsidR="00D54005" w:rsidRPr="00962804" w:rsidRDefault="00D54005" w:rsidP="00D54005">
            <w:pPr>
              <w:ind w:left="-92"/>
              <w:jc w:val="center"/>
              <w:rPr>
                <w:rFonts w:ascii="Arial" w:hAnsi="Arial" w:cs="Arial"/>
                <w:sz w:val="20"/>
                <w:szCs w:val="20"/>
              </w:rPr>
            </w:pPr>
            <w:r w:rsidRPr="00962804">
              <w:rPr>
                <w:rFonts w:ascii="Arial" w:hAnsi="Arial" w:cs="Arial"/>
                <w:sz w:val="20"/>
                <w:szCs w:val="20"/>
              </w:rPr>
              <w:t>05</w:t>
            </w:r>
          </w:p>
        </w:tc>
        <w:tc>
          <w:tcPr>
            <w:tcW w:w="1202" w:type="dxa"/>
            <w:vAlign w:val="center"/>
          </w:tcPr>
          <w:p w:rsidR="00D54005" w:rsidRPr="00962804" w:rsidRDefault="00D54005" w:rsidP="00D54005">
            <w:pPr>
              <w:ind w:firstLine="34"/>
              <w:jc w:val="right"/>
              <w:rPr>
                <w:rFonts w:ascii="Arial" w:hAnsi="Arial" w:cs="Arial"/>
                <w:sz w:val="20"/>
                <w:szCs w:val="20"/>
              </w:rPr>
            </w:pPr>
          </w:p>
        </w:tc>
        <w:tc>
          <w:tcPr>
            <w:tcW w:w="1412" w:type="dxa"/>
            <w:vAlign w:val="center"/>
          </w:tcPr>
          <w:p w:rsidR="00D54005" w:rsidRPr="00962804" w:rsidRDefault="00D54005" w:rsidP="00D54005">
            <w:pPr>
              <w:ind w:left="-108"/>
              <w:jc w:val="right"/>
              <w:rPr>
                <w:rFonts w:ascii="Arial" w:hAnsi="Arial" w:cs="Arial"/>
                <w:sz w:val="20"/>
                <w:szCs w:val="20"/>
              </w:rPr>
            </w:pPr>
          </w:p>
        </w:tc>
      </w:tr>
      <w:tr w:rsidR="00D54005" w:rsidRPr="00962804" w:rsidTr="00D54005">
        <w:trPr>
          <w:jc w:val="center"/>
        </w:trPr>
        <w:tc>
          <w:tcPr>
            <w:tcW w:w="706" w:type="dxa"/>
            <w:vAlign w:val="center"/>
          </w:tcPr>
          <w:p w:rsidR="00D54005" w:rsidRPr="00962804" w:rsidRDefault="00D54005" w:rsidP="00D54005">
            <w:pPr>
              <w:jc w:val="center"/>
              <w:rPr>
                <w:rFonts w:ascii="Arial" w:hAnsi="Arial" w:cs="Arial"/>
                <w:sz w:val="20"/>
                <w:szCs w:val="20"/>
              </w:rPr>
            </w:pPr>
            <w:r w:rsidRPr="00962804">
              <w:rPr>
                <w:rFonts w:ascii="Arial" w:hAnsi="Arial" w:cs="Arial"/>
                <w:sz w:val="20"/>
                <w:szCs w:val="20"/>
              </w:rPr>
              <w:t>V-2</w:t>
            </w:r>
          </w:p>
        </w:tc>
        <w:tc>
          <w:tcPr>
            <w:tcW w:w="6181" w:type="dxa"/>
            <w:vAlign w:val="center"/>
          </w:tcPr>
          <w:p w:rsidR="00D54005" w:rsidRPr="00962804" w:rsidRDefault="00D54005" w:rsidP="00D54005">
            <w:pPr>
              <w:rPr>
                <w:rFonts w:ascii="Arial" w:hAnsi="Arial" w:cs="Arial"/>
                <w:sz w:val="20"/>
                <w:szCs w:val="20"/>
              </w:rPr>
            </w:pPr>
            <w:r w:rsidRPr="00962804">
              <w:rPr>
                <w:rFonts w:ascii="Arial" w:hAnsi="Arial" w:cs="Arial"/>
                <w:sz w:val="20"/>
                <w:szCs w:val="20"/>
              </w:rPr>
              <w:t>Pannes et lattes de rive de pignons</w:t>
            </w:r>
          </w:p>
        </w:tc>
        <w:tc>
          <w:tcPr>
            <w:tcW w:w="567" w:type="dxa"/>
            <w:vAlign w:val="center"/>
          </w:tcPr>
          <w:p w:rsidR="00D54005" w:rsidRPr="00962804" w:rsidRDefault="00D54005" w:rsidP="00D54005">
            <w:pPr>
              <w:ind w:left="-108" w:right="-108"/>
              <w:jc w:val="center"/>
              <w:rPr>
                <w:rFonts w:ascii="Arial" w:hAnsi="Arial" w:cs="Arial"/>
                <w:sz w:val="20"/>
                <w:szCs w:val="20"/>
              </w:rPr>
            </w:pPr>
            <w:r w:rsidRPr="00962804">
              <w:rPr>
                <w:rFonts w:ascii="Arial" w:hAnsi="Arial" w:cs="Arial"/>
                <w:sz w:val="20"/>
                <w:szCs w:val="20"/>
              </w:rPr>
              <w:t>m</w:t>
            </w:r>
            <w:r w:rsidRPr="00962804">
              <w:rPr>
                <w:rFonts w:ascii="Arial" w:hAnsi="Arial" w:cs="Arial"/>
                <w:sz w:val="20"/>
                <w:szCs w:val="20"/>
                <w:vertAlign w:val="superscript"/>
              </w:rPr>
              <w:t>3</w:t>
            </w:r>
          </w:p>
        </w:tc>
        <w:tc>
          <w:tcPr>
            <w:tcW w:w="707" w:type="dxa"/>
            <w:vAlign w:val="center"/>
          </w:tcPr>
          <w:p w:rsidR="00D54005" w:rsidRPr="00962804" w:rsidRDefault="00D54005" w:rsidP="00D54005">
            <w:pPr>
              <w:ind w:left="-92"/>
              <w:jc w:val="center"/>
              <w:rPr>
                <w:rFonts w:ascii="Arial" w:hAnsi="Arial" w:cs="Arial"/>
                <w:sz w:val="20"/>
                <w:szCs w:val="20"/>
              </w:rPr>
            </w:pPr>
            <w:r w:rsidRPr="00962804">
              <w:rPr>
                <w:rFonts w:ascii="Arial" w:hAnsi="Arial" w:cs="Arial"/>
                <w:sz w:val="20"/>
                <w:szCs w:val="20"/>
              </w:rPr>
              <w:t>4</w:t>
            </w:r>
          </w:p>
        </w:tc>
        <w:tc>
          <w:tcPr>
            <w:tcW w:w="1202" w:type="dxa"/>
            <w:vAlign w:val="center"/>
          </w:tcPr>
          <w:p w:rsidR="00D54005" w:rsidRPr="00962804" w:rsidRDefault="00D54005" w:rsidP="00D54005">
            <w:pPr>
              <w:ind w:firstLine="34"/>
              <w:jc w:val="right"/>
              <w:rPr>
                <w:rFonts w:ascii="Arial" w:hAnsi="Arial" w:cs="Arial"/>
                <w:sz w:val="20"/>
                <w:szCs w:val="20"/>
              </w:rPr>
            </w:pPr>
          </w:p>
        </w:tc>
        <w:tc>
          <w:tcPr>
            <w:tcW w:w="1412" w:type="dxa"/>
            <w:vAlign w:val="center"/>
          </w:tcPr>
          <w:p w:rsidR="00D54005" w:rsidRPr="00962804" w:rsidRDefault="00D54005" w:rsidP="00D54005">
            <w:pPr>
              <w:ind w:left="-108"/>
              <w:jc w:val="right"/>
              <w:rPr>
                <w:rFonts w:ascii="Arial" w:hAnsi="Arial" w:cs="Arial"/>
                <w:sz w:val="20"/>
                <w:szCs w:val="20"/>
              </w:rPr>
            </w:pPr>
          </w:p>
        </w:tc>
      </w:tr>
      <w:tr w:rsidR="00D54005" w:rsidRPr="00962804" w:rsidTr="00D54005">
        <w:trPr>
          <w:jc w:val="center"/>
        </w:trPr>
        <w:tc>
          <w:tcPr>
            <w:tcW w:w="706" w:type="dxa"/>
            <w:vAlign w:val="center"/>
          </w:tcPr>
          <w:p w:rsidR="00D54005" w:rsidRPr="00962804" w:rsidRDefault="00D54005" w:rsidP="00D54005">
            <w:pPr>
              <w:jc w:val="center"/>
              <w:rPr>
                <w:rFonts w:ascii="Arial" w:hAnsi="Arial" w:cs="Arial"/>
                <w:sz w:val="20"/>
                <w:szCs w:val="20"/>
              </w:rPr>
            </w:pPr>
            <w:r w:rsidRPr="00962804">
              <w:rPr>
                <w:rFonts w:ascii="Arial" w:hAnsi="Arial" w:cs="Arial"/>
                <w:sz w:val="20"/>
                <w:szCs w:val="20"/>
              </w:rPr>
              <w:t>V-3</w:t>
            </w:r>
          </w:p>
        </w:tc>
        <w:tc>
          <w:tcPr>
            <w:tcW w:w="6181" w:type="dxa"/>
            <w:vAlign w:val="center"/>
          </w:tcPr>
          <w:p w:rsidR="00D54005" w:rsidRPr="00962804" w:rsidRDefault="00D54005" w:rsidP="00D54005">
            <w:pPr>
              <w:rPr>
                <w:rFonts w:ascii="Arial" w:hAnsi="Arial" w:cs="Arial"/>
                <w:sz w:val="20"/>
                <w:szCs w:val="20"/>
              </w:rPr>
            </w:pPr>
            <w:r w:rsidRPr="00962804">
              <w:rPr>
                <w:rFonts w:ascii="Arial" w:hAnsi="Arial" w:cs="Arial"/>
                <w:sz w:val="20"/>
                <w:szCs w:val="20"/>
              </w:rPr>
              <w:t>Planche de rive</w:t>
            </w:r>
          </w:p>
        </w:tc>
        <w:tc>
          <w:tcPr>
            <w:tcW w:w="567" w:type="dxa"/>
            <w:vAlign w:val="center"/>
          </w:tcPr>
          <w:p w:rsidR="00D54005" w:rsidRPr="00962804" w:rsidRDefault="00D54005" w:rsidP="00D54005">
            <w:pPr>
              <w:ind w:left="-108" w:right="-108"/>
              <w:jc w:val="center"/>
              <w:rPr>
                <w:rFonts w:ascii="Arial" w:hAnsi="Arial" w:cs="Arial"/>
                <w:sz w:val="20"/>
                <w:szCs w:val="20"/>
              </w:rPr>
            </w:pPr>
            <w:r w:rsidRPr="00962804">
              <w:rPr>
                <w:rFonts w:ascii="Arial" w:hAnsi="Arial" w:cs="Arial"/>
                <w:sz w:val="20"/>
                <w:szCs w:val="20"/>
              </w:rPr>
              <w:t>ml</w:t>
            </w:r>
          </w:p>
        </w:tc>
        <w:tc>
          <w:tcPr>
            <w:tcW w:w="707" w:type="dxa"/>
            <w:vAlign w:val="center"/>
          </w:tcPr>
          <w:p w:rsidR="00D54005" w:rsidRPr="00962804" w:rsidRDefault="00D54005" w:rsidP="00D54005">
            <w:pPr>
              <w:ind w:left="-92"/>
              <w:jc w:val="center"/>
              <w:rPr>
                <w:rFonts w:ascii="Arial" w:hAnsi="Arial" w:cs="Arial"/>
                <w:sz w:val="20"/>
                <w:szCs w:val="20"/>
              </w:rPr>
            </w:pPr>
            <w:r w:rsidRPr="00962804">
              <w:rPr>
                <w:rFonts w:ascii="Arial" w:hAnsi="Arial" w:cs="Arial"/>
                <w:sz w:val="20"/>
                <w:szCs w:val="20"/>
              </w:rPr>
              <w:t>25</w:t>
            </w:r>
          </w:p>
        </w:tc>
        <w:tc>
          <w:tcPr>
            <w:tcW w:w="1202" w:type="dxa"/>
            <w:vAlign w:val="center"/>
          </w:tcPr>
          <w:p w:rsidR="00D54005" w:rsidRPr="00962804" w:rsidRDefault="00D54005" w:rsidP="00D54005">
            <w:pPr>
              <w:ind w:firstLine="34"/>
              <w:jc w:val="right"/>
              <w:rPr>
                <w:rFonts w:ascii="Arial" w:hAnsi="Arial" w:cs="Arial"/>
                <w:sz w:val="20"/>
                <w:szCs w:val="20"/>
              </w:rPr>
            </w:pPr>
          </w:p>
        </w:tc>
        <w:tc>
          <w:tcPr>
            <w:tcW w:w="1412" w:type="dxa"/>
            <w:vAlign w:val="center"/>
          </w:tcPr>
          <w:p w:rsidR="00D54005" w:rsidRPr="00962804" w:rsidRDefault="00D54005" w:rsidP="00D54005">
            <w:pPr>
              <w:ind w:left="-108"/>
              <w:jc w:val="right"/>
              <w:rPr>
                <w:rFonts w:ascii="Arial" w:hAnsi="Arial" w:cs="Arial"/>
                <w:sz w:val="20"/>
                <w:szCs w:val="20"/>
              </w:rPr>
            </w:pPr>
          </w:p>
        </w:tc>
      </w:tr>
      <w:tr w:rsidR="00D54005" w:rsidRPr="00962804" w:rsidTr="00D54005">
        <w:trPr>
          <w:jc w:val="center"/>
        </w:trPr>
        <w:tc>
          <w:tcPr>
            <w:tcW w:w="706" w:type="dxa"/>
            <w:vAlign w:val="center"/>
          </w:tcPr>
          <w:p w:rsidR="00D54005" w:rsidRPr="00962804" w:rsidRDefault="00D54005" w:rsidP="00D54005">
            <w:pPr>
              <w:jc w:val="center"/>
              <w:rPr>
                <w:rFonts w:ascii="Arial" w:hAnsi="Arial" w:cs="Arial"/>
                <w:sz w:val="20"/>
                <w:szCs w:val="20"/>
              </w:rPr>
            </w:pPr>
            <w:r w:rsidRPr="00962804">
              <w:rPr>
                <w:rFonts w:ascii="Arial" w:hAnsi="Arial" w:cs="Arial"/>
                <w:sz w:val="20"/>
                <w:szCs w:val="20"/>
              </w:rPr>
              <w:t>V-4</w:t>
            </w:r>
          </w:p>
        </w:tc>
        <w:tc>
          <w:tcPr>
            <w:tcW w:w="6181" w:type="dxa"/>
            <w:vAlign w:val="center"/>
          </w:tcPr>
          <w:p w:rsidR="00D54005" w:rsidRPr="00962804" w:rsidRDefault="00D54005" w:rsidP="00D54005">
            <w:pPr>
              <w:rPr>
                <w:rFonts w:ascii="Arial" w:hAnsi="Arial" w:cs="Arial"/>
                <w:sz w:val="20"/>
                <w:szCs w:val="20"/>
              </w:rPr>
            </w:pPr>
            <w:r w:rsidRPr="00962804">
              <w:rPr>
                <w:rFonts w:ascii="Arial" w:hAnsi="Arial" w:cs="Arial"/>
                <w:sz w:val="20"/>
                <w:szCs w:val="20"/>
              </w:rPr>
              <w:t>Couverture en tôles bac alu 6/10</w:t>
            </w:r>
            <w:r w:rsidRPr="00962804">
              <w:rPr>
                <w:rFonts w:ascii="Arial" w:hAnsi="Arial" w:cs="Arial"/>
                <w:sz w:val="20"/>
                <w:szCs w:val="20"/>
                <w:vertAlign w:val="superscript"/>
              </w:rPr>
              <w:t>e</w:t>
            </w:r>
          </w:p>
        </w:tc>
        <w:tc>
          <w:tcPr>
            <w:tcW w:w="567" w:type="dxa"/>
            <w:vAlign w:val="center"/>
          </w:tcPr>
          <w:p w:rsidR="00D54005" w:rsidRPr="00962804" w:rsidRDefault="00D54005" w:rsidP="00D54005">
            <w:pPr>
              <w:ind w:left="-108" w:right="-108"/>
              <w:jc w:val="center"/>
              <w:rPr>
                <w:rFonts w:ascii="Arial" w:hAnsi="Arial" w:cs="Arial"/>
                <w:sz w:val="20"/>
                <w:szCs w:val="20"/>
              </w:rPr>
            </w:pPr>
            <w:r w:rsidRPr="00962804">
              <w:rPr>
                <w:rFonts w:ascii="Arial" w:hAnsi="Arial" w:cs="Arial"/>
                <w:sz w:val="20"/>
                <w:szCs w:val="20"/>
              </w:rPr>
              <w:t>m</w:t>
            </w:r>
            <w:r w:rsidRPr="00962804">
              <w:rPr>
                <w:rFonts w:ascii="Arial" w:hAnsi="Arial" w:cs="Arial"/>
                <w:sz w:val="20"/>
                <w:szCs w:val="20"/>
                <w:vertAlign w:val="superscript"/>
              </w:rPr>
              <w:t>2</w:t>
            </w:r>
          </w:p>
        </w:tc>
        <w:tc>
          <w:tcPr>
            <w:tcW w:w="707" w:type="dxa"/>
            <w:vAlign w:val="center"/>
          </w:tcPr>
          <w:p w:rsidR="00D54005" w:rsidRPr="00962804" w:rsidRDefault="00D54005" w:rsidP="00D54005">
            <w:pPr>
              <w:jc w:val="center"/>
              <w:rPr>
                <w:rFonts w:ascii="Arial" w:hAnsi="Arial" w:cs="Arial"/>
                <w:sz w:val="20"/>
                <w:szCs w:val="20"/>
              </w:rPr>
            </w:pPr>
            <w:r w:rsidRPr="00962804">
              <w:rPr>
                <w:rFonts w:ascii="Arial" w:hAnsi="Arial" w:cs="Arial"/>
                <w:sz w:val="20"/>
                <w:szCs w:val="20"/>
              </w:rPr>
              <w:t>200</w:t>
            </w:r>
          </w:p>
        </w:tc>
        <w:tc>
          <w:tcPr>
            <w:tcW w:w="1202" w:type="dxa"/>
            <w:vAlign w:val="center"/>
          </w:tcPr>
          <w:p w:rsidR="00D54005" w:rsidRPr="00962804" w:rsidRDefault="00D54005" w:rsidP="00D54005">
            <w:pPr>
              <w:ind w:firstLine="34"/>
              <w:jc w:val="right"/>
              <w:rPr>
                <w:rFonts w:ascii="Arial" w:hAnsi="Arial" w:cs="Arial"/>
                <w:sz w:val="20"/>
                <w:szCs w:val="20"/>
              </w:rPr>
            </w:pPr>
          </w:p>
        </w:tc>
        <w:tc>
          <w:tcPr>
            <w:tcW w:w="1412" w:type="dxa"/>
            <w:vAlign w:val="center"/>
          </w:tcPr>
          <w:p w:rsidR="00D54005" w:rsidRPr="00962804" w:rsidRDefault="00D54005" w:rsidP="00D54005">
            <w:pPr>
              <w:jc w:val="right"/>
              <w:rPr>
                <w:rFonts w:ascii="Arial" w:hAnsi="Arial" w:cs="Arial"/>
                <w:sz w:val="20"/>
                <w:szCs w:val="20"/>
              </w:rPr>
            </w:pPr>
          </w:p>
        </w:tc>
      </w:tr>
      <w:tr w:rsidR="00D54005" w:rsidRPr="00962804" w:rsidTr="00D54005">
        <w:trPr>
          <w:jc w:val="center"/>
        </w:trPr>
        <w:tc>
          <w:tcPr>
            <w:tcW w:w="706" w:type="dxa"/>
            <w:vAlign w:val="center"/>
          </w:tcPr>
          <w:p w:rsidR="00D54005" w:rsidRPr="00962804" w:rsidRDefault="00D54005" w:rsidP="00D54005">
            <w:pPr>
              <w:ind w:left="-86" w:right="-108" w:hanging="86"/>
              <w:jc w:val="center"/>
              <w:rPr>
                <w:rFonts w:ascii="Arial" w:hAnsi="Arial" w:cs="Arial"/>
                <w:sz w:val="20"/>
                <w:szCs w:val="20"/>
              </w:rPr>
            </w:pPr>
            <w:r w:rsidRPr="00962804">
              <w:rPr>
                <w:rFonts w:ascii="Arial" w:hAnsi="Arial" w:cs="Arial"/>
                <w:sz w:val="20"/>
                <w:szCs w:val="20"/>
              </w:rPr>
              <w:t>V-5</w:t>
            </w:r>
          </w:p>
        </w:tc>
        <w:tc>
          <w:tcPr>
            <w:tcW w:w="6181" w:type="dxa"/>
            <w:vAlign w:val="center"/>
          </w:tcPr>
          <w:p w:rsidR="00D54005" w:rsidRPr="00962804" w:rsidRDefault="00D54005" w:rsidP="00D54005">
            <w:pPr>
              <w:rPr>
                <w:rFonts w:ascii="Arial" w:hAnsi="Arial" w:cs="Arial"/>
                <w:sz w:val="20"/>
                <w:szCs w:val="20"/>
              </w:rPr>
            </w:pPr>
            <w:r w:rsidRPr="00962804">
              <w:rPr>
                <w:rFonts w:ascii="Arial" w:hAnsi="Arial" w:cs="Arial"/>
                <w:sz w:val="20"/>
                <w:szCs w:val="20"/>
              </w:rPr>
              <w:t xml:space="preserve">Accessoires + claustras sur pignons </w:t>
            </w:r>
          </w:p>
        </w:tc>
        <w:tc>
          <w:tcPr>
            <w:tcW w:w="567" w:type="dxa"/>
            <w:vAlign w:val="center"/>
          </w:tcPr>
          <w:p w:rsidR="00D54005" w:rsidRPr="00962804" w:rsidRDefault="00D54005" w:rsidP="00D54005">
            <w:pPr>
              <w:ind w:left="-42" w:hanging="40"/>
              <w:jc w:val="center"/>
              <w:rPr>
                <w:rFonts w:ascii="Arial" w:hAnsi="Arial" w:cs="Arial"/>
                <w:sz w:val="20"/>
                <w:szCs w:val="20"/>
              </w:rPr>
            </w:pPr>
            <w:r w:rsidRPr="00962804">
              <w:rPr>
                <w:rFonts w:ascii="Arial" w:hAnsi="Arial" w:cs="Arial"/>
                <w:sz w:val="20"/>
                <w:szCs w:val="20"/>
              </w:rPr>
              <w:t>FF</w:t>
            </w:r>
          </w:p>
        </w:tc>
        <w:tc>
          <w:tcPr>
            <w:tcW w:w="707" w:type="dxa"/>
            <w:vAlign w:val="center"/>
          </w:tcPr>
          <w:p w:rsidR="00D54005" w:rsidRPr="00962804" w:rsidRDefault="00D54005" w:rsidP="00D54005">
            <w:pPr>
              <w:ind w:left="-108" w:firstLine="16"/>
              <w:jc w:val="center"/>
              <w:rPr>
                <w:rFonts w:ascii="Arial" w:hAnsi="Arial" w:cs="Arial"/>
                <w:sz w:val="20"/>
                <w:szCs w:val="20"/>
              </w:rPr>
            </w:pPr>
            <w:r w:rsidRPr="00962804">
              <w:rPr>
                <w:rFonts w:ascii="Arial" w:hAnsi="Arial" w:cs="Arial"/>
                <w:sz w:val="20"/>
                <w:szCs w:val="20"/>
              </w:rPr>
              <w:t>1</w:t>
            </w:r>
          </w:p>
        </w:tc>
        <w:tc>
          <w:tcPr>
            <w:tcW w:w="1202" w:type="dxa"/>
            <w:vAlign w:val="center"/>
          </w:tcPr>
          <w:p w:rsidR="00D54005" w:rsidRPr="00962804" w:rsidRDefault="00D54005" w:rsidP="00D54005">
            <w:pPr>
              <w:ind w:left="34"/>
              <w:jc w:val="right"/>
              <w:rPr>
                <w:rFonts w:ascii="Arial" w:hAnsi="Arial" w:cs="Arial"/>
                <w:sz w:val="20"/>
                <w:szCs w:val="20"/>
              </w:rPr>
            </w:pPr>
          </w:p>
        </w:tc>
        <w:tc>
          <w:tcPr>
            <w:tcW w:w="1412" w:type="dxa"/>
            <w:vAlign w:val="center"/>
          </w:tcPr>
          <w:p w:rsidR="00D54005" w:rsidRPr="00962804" w:rsidRDefault="00D54005" w:rsidP="00D54005">
            <w:pPr>
              <w:ind w:firstLine="34"/>
              <w:jc w:val="right"/>
              <w:rPr>
                <w:rFonts w:ascii="Arial" w:hAnsi="Arial" w:cs="Arial"/>
                <w:sz w:val="20"/>
                <w:szCs w:val="20"/>
              </w:rPr>
            </w:pPr>
          </w:p>
        </w:tc>
      </w:tr>
      <w:tr w:rsidR="00D54005" w:rsidRPr="00962804" w:rsidTr="00D54005">
        <w:trPr>
          <w:jc w:val="center"/>
        </w:trPr>
        <w:tc>
          <w:tcPr>
            <w:tcW w:w="9363" w:type="dxa"/>
            <w:gridSpan w:val="5"/>
            <w:vAlign w:val="center"/>
          </w:tcPr>
          <w:p w:rsidR="00D54005" w:rsidRPr="00962804" w:rsidRDefault="00D54005" w:rsidP="00D54005">
            <w:pPr>
              <w:jc w:val="right"/>
              <w:rPr>
                <w:rFonts w:ascii="Arial" w:hAnsi="Arial" w:cs="Arial"/>
                <w:b/>
                <w:sz w:val="20"/>
                <w:szCs w:val="20"/>
              </w:rPr>
            </w:pPr>
            <w:r w:rsidRPr="00962804">
              <w:rPr>
                <w:rFonts w:ascii="Arial" w:hAnsi="Arial" w:cs="Arial"/>
                <w:b/>
                <w:sz w:val="20"/>
                <w:szCs w:val="20"/>
              </w:rPr>
              <w:t>Sous-total V</w:t>
            </w:r>
          </w:p>
        </w:tc>
        <w:tc>
          <w:tcPr>
            <w:tcW w:w="1412" w:type="dxa"/>
            <w:vAlign w:val="center"/>
          </w:tcPr>
          <w:p w:rsidR="00D54005" w:rsidRPr="00962804" w:rsidRDefault="00D54005" w:rsidP="00D54005">
            <w:pPr>
              <w:ind w:firstLine="34"/>
              <w:jc w:val="right"/>
              <w:rPr>
                <w:rFonts w:ascii="Arial" w:hAnsi="Arial" w:cs="Arial"/>
                <w:b/>
                <w:sz w:val="20"/>
                <w:szCs w:val="20"/>
              </w:rPr>
            </w:pPr>
          </w:p>
        </w:tc>
      </w:tr>
      <w:tr w:rsidR="00D54005" w:rsidRPr="00962804" w:rsidTr="00D54005">
        <w:trPr>
          <w:jc w:val="center"/>
        </w:trPr>
        <w:tc>
          <w:tcPr>
            <w:tcW w:w="706" w:type="dxa"/>
            <w:vAlign w:val="center"/>
          </w:tcPr>
          <w:p w:rsidR="00D54005" w:rsidRPr="00962804" w:rsidRDefault="00D54005" w:rsidP="00D54005">
            <w:pPr>
              <w:ind w:left="-86" w:right="-108" w:hanging="86"/>
              <w:jc w:val="center"/>
              <w:rPr>
                <w:rFonts w:ascii="Arial" w:hAnsi="Arial" w:cs="Arial"/>
                <w:b/>
                <w:sz w:val="20"/>
                <w:szCs w:val="20"/>
              </w:rPr>
            </w:pPr>
            <w:r w:rsidRPr="00962804">
              <w:rPr>
                <w:rFonts w:ascii="Arial" w:hAnsi="Arial" w:cs="Arial"/>
                <w:b/>
                <w:sz w:val="20"/>
                <w:szCs w:val="20"/>
              </w:rPr>
              <w:t>VI</w:t>
            </w:r>
          </w:p>
        </w:tc>
        <w:tc>
          <w:tcPr>
            <w:tcW w:w="10069" w:type="dxa"/>
            <w:gridSpan w:val="5"/>
            <w:vAlign w:val="center"/>
          </w:tcPr>
          <w:p w:rsidR="00D54005" w:rsidRPr="00962804" w:rsidRDefault="00D54005" w:rsidP="00D54005">
            <w:pPr>
              <w:ind w:firstLine="34"/>
              <w:rPr>
                <w:rFonts w:ascii="Arial" w:hAnsi="Arial" w:cs="Arial"/>
                <w:b/>
                <w:sz w:val="20"/>
                <w:szCs w:val="20"/>
              </w:rPr>
            </w:pPr>
            <w:r w:rsidRPr="00962804">
              <w:rPr>
                <w:rFonts w:ascii="Arial" w:hAnsi="Arial" w:cs="Arial"/>
                <w:b/>
                <w:sz w:val="20"/>
                <w:szCs w:val="20"/>
              </w:rPr>
              <w:t xml:space="preserve">MENUISERIE METALLIQUE et BOIS </w:t>
            </w:r>
          </w:p>
        </w:tc>
      </w:tr>
      <w:tr w:rsidR="00D54005" w:rsidRPr="00962804" w:rsidTr="00D54005">
        <w:trPr>
          <w:jc w:val="center"/>
        </w:trPr>
        <w:tc>
          <w:tcPr>
            <w:tcW w:w="706" w:type="dxa"/>
            <w:vAlign w:val="center"/>
          </w:tcPr>
          <w:p w:rsidR="00D54005" w:rsidRPr="00962804" w:rsidRDefault="00D54005" w:rsidP="00D54005">
            <w:pPr>
              <w:ind w:left="-86" w:right="-108" w:hanging="86"/>
              <w:jc w:val="center"/>
              <w:rPr>
                <w:rFonts w:ascii="Arial" w:hAnsi="Arial" w:cs="Arial"/>
                <w:sz w:val="20"/>
                <w:szCs w:val="20"/>
              </w:rPr>
            </w:pPr>
            <w:r w:rsidRPr="00962804">
              <w:rPr>
                <w:rFonts w:ascii="Arial" w:hAnsi="Arial" w:cs="Arial"/>
                <w:sz w:val="20"/>
                <w:szCs w:val="20"/>
              </w:rPr>
              <w:t>VI-1</w:t>
            </w:r>
          </w:p>
        </w:tc>
        <w:tc>
          <w:tcPr>
            <w:tcW w:w="6181" w:type="dxa"/>
            <w:vAlign w:val="center"/>
          </w:tcPr>
          <w:p w:rsidR="00D54005" w:rsidRPr="00962804" w:rsidRDefault="00D54005" w:rsidP="00D54005">
            <w:pPr>
              <w:rPr>
                <w:rFonts w:ascii="Arial" w:hAnsi="Arial" w:cs="Arial"/>
                <w:sz w:val="20"/>
                <w:szCs w:val="20"/>
              </w:rPr>
            </w:pPr>
            <w:r w:rsidRPr="00962804">
              <w:rPr>
                <w:rFonts w:ascii="Arial" w:hAnsi="Arial" w:cs="Arial"/>
                <w:sz w:val="20"/>
                <w:szCs w:val="20"/>
              </w:rPr>
              <w:t xml:space="preserve">Portes métalliques en grilles complètes </w:t>
            </w:r>
          </w:p>
        </w:tc>
        <w:tc>
          <w:tcPr>
            <w:tcW w:w="567" w:type="dxa"/>
            <w:vAlign w:val="center"/>
          </w:tcPr>
          <w:p w:rsidR="00D54005" w:rsidRPr="00962804" w:rsidRDefault="00D54005" w:rsidP="00D54005">
            <w:pPr>
              <w:ind w:left="-42" w:hanging="40"/>
              <w:jc w:val="center"/>
              <w:rPr>
                <w:rFonts w:ascii="Arial" w:hAnsi="Arial" w:cs="Arial"/>
                <w:sz w:val="20"/>
                <w:szCs w:val="20"/>
              </w:rPr>
            </w:pPr>
            <w:r w:rsidRPr="00962804">
              <w:rPr>
                <w:rFonts w:ascii="Arial" w:hAnsi="Arial" w:cs="Arial"/>
                <w:sz w:val="20"/>
                <w:szCs w:val="20"/>
              </w:rPr>
              <w:t>m</w:t>
            </w:r>
            <w:r w:rsidRPr="00962804">
              <w:rPr>
                <w:rFonts w:ascii="Arial" w:hAnsi="Arial" w:cs="Arial"/>
                <w:sz w:val="20"/>
                <w:szCs w:val="20"/>
                <w:vertAlign w:val="superscript"/>
              </w:rPr>
              <w:t>2</w:t>
            </w:r>
          </w:p>
        </w:tc>
        <w:tc>
          <w:tcPr>
            <w:tcW w:w="707" w:type="dxa"/>
            <w:vAlign w:val="center"/>
          </w:tcPr>
          <w:p w:rsidR="00D54005" w:rsidRPr="00962804" w:rsidRDefault="00D54005" w:rsidP="00D54005">
            <w:pPr>
              <w:ind w:left="-108" w:firstLine="16"/>
              <w:jc w:val="center"/>
              <w:rPr>
                <w:rFonts w:ascii="Arial" w:hAnsi="Arial" w:cs="Arial"/>
                <w:sz w:val="20"/>
                <w:szCs w:val="20"/>
              </w:rPr>
            </w:pPr>
            <w:r w:rsidRPr="00962804">
              <w:rPr>
                <w:rFonts w:ascii="Arial" w:hAnsi="Arial" w:cs="Arial"/>
                <w:sz w:val="20"/>
                <w:szCs w:val="20"/>
              </w:rPr>
              <w:t>4</w:t>
            </w:r>
          </w:p>
        </w:tc>
        <w:tc>
          <w:tcPr>
            <w:tcW w:w="1202" w:type="dxa"/>
            <w:vAlign w:val="center"/>
          </w:tcPr>
          <w:p w:rsidR="00D54005" w:rsidRPr="00962804" w:rsidRDefault="00D54005" w:rsidP="00D54005">
            <w:pPr>
              <w:ind w:left="34"/>
              <w:jc w:val="right"/>
              <w:rPr>
                <w:rFonts w:ascii="Arial" w:hAnsi="Arial" w:cs="Arial"/>
                <w:sz w:val="20"/>
                <w:szCs w:val="20"/>
              </w:rPr>
            </w:pPr>
          </w:p>
        </w:tc>
        <w:tc>
          <w:tcPr>
            <w:tcW w:w="1412" w:type="dxa"/>
            <w:vAlign w:val="center"/>
          </w:tcPr>
          <w:p w:rsidR="00D54005" w:rsidRPr="00962804" w:rsidRDefault="00D54005" w:rsidP="00D54005">
            <w:pPr>
              <w:ind w:firstLine="34"/>
              <w:jc w:val="right"/>
              <w:rPr>
                <w:rFonts w:ascii="Arial" w:hAnsi="Arial" w:cs="Arial"/>
                <w:sz w:val="20"/>
                <w:szCs w:val="20"/>
              </w:rPr>
            </w:pPr>
          </w:p>
        </w:tc>
      </w:tr>
      <w:tr w:rsidR="00D54005" w:rsidRPr="00962804" w:rsidTr="00D54005">
        <w:trPr>
          <w:jc w:val="center"/>
        </w:trPr>
        <w:tc>
          <w:tcPr>
            <w:tcW w:w="706" w:type="dxa"/>
            <w:vAlign w:val="center"/>
          </w:tcPr>
          <w:p w:rsidR="00D54005" w:rsidRPr="00962804" w:rsidRDefault="00D54005" w:rsidP="00D54005">
            <w:pPr>
              <w:ind w:left="-86" w:right="-108" w:hanging="86"/>
              <w:jc w:val="center"/>
              <w:rPr>
                <w:rFonts w:ascii="Arial" w:hAnsi="Arial" w:cs="Arial"/>
                <w:sz w:val="20"/>
                <w:szCs w:val="20"/>
              </w:rPr>
            </w:pPr>
            <w:r w:rsidRPr="00962804">
              <w:rPr>
                <w:rFonts w:ascii="Arial" w:hAnsi="Arial" w:cs="Arial"/>
                <w:sz w:val="20"/>
                <w:szCs w:val="20"/>
              </w:rPr>
              <w:t>VI-2</w:t>
            </w:r>
          </w:p>
        </w:tc>
        <w:tc>
          <w:tcPr>
            <w:tcW w:w="6181" w:type="dxa"/>
            <w:vAlign w:val="center"/>
          </w:tcPr>
          <w:p w:rsidR="00D54005" w:rsidRPr="00962804" w:rsidRDefault="00D54005" w:rsidP="00D54005">
            <w:pPr>
              <w:rPr>
                <w:rFonts w:ascii="Arial" w:hAnsi="Arial" w:cs="Arial"/>
                <w:sz w:val="20"/>
                <w:szCs w:val="20"/>
              </w:rPr>
            </w:pPr>
            <w:r w:rsidRPr="00962804">
              <w:rPr>
                <w:rFonts w:ascii="Arial" w:hAnsi="Arial" w:cs="Arial"/>
                <w:sz w:val="20"/>
                <w:szCs w:val="20"/>
              </w:rPr>
              <w:t xml:space="preserve">Portes en Bois complètes </w:t>
            </w:r>
          </w:p>
        </w:tc>
        <w:tc>
          <w:tcPr>
            <w:tcW w:w="567" w:type="dxa"/>
            <w:vAlign w:val="center"/>
          </w:tcPr>
          <w:p w:rsidR="00D54005" w:rsidRPr="00962804" w:rsidRDefault="00D54005" w:rsidP="00D54005">
            <w:pPr>
              <w:ind w:left="-42" w:hanging="40"/>
              <w:jc w:val="center"/>
              <w:rPr>
                <w:rFonts w:ascii="Arial" w:hAnsi="Arial" w:cs="Arial"/>
                <w:sz w:val="20"/>
                <w:szCs w:val="20"/>
              </w:rPr>
            </w:pPr>
            <w:r w:rsidRPr="00962804">
              <w:rPr>
                <w:rFonts w:ascii="Arial" w:hAnsi="Arial" w:cs="Arial"/>
                <w:sz w:val="20"/>
                <w:szCs w:val="20"/>
              </w:rPr>
              <w:t>m</w:t>
            </w:r>
            <w:r w:rsidRPr="00962804">
              <w:rPr>
                <w:rFonts w:ascii="Arial" w:hAnsi="Arial" w:cs="Arial"/>
                <w:sz w:val="20"/>
                <w:szCs w:val="20"/>
                <w:vertAlign w:val="superscript"/>
              </w:rPr>
              <w:t>2</w:t>
            </w:r>
          </w:p>
        </w:tc>
        <w:tc>
          <w:tcPr>
            <w:tcW w:w="707" w:type="dxa"/>
            <w:vAlign w:val="center"/>
          </w:tcPr>
          <w:p w:rsidR="00D54005" w:rsidRPr="00962804" w:rsidRDefault="00D54005" w:rsidP="00D54005">
            <w:pPr>
              <w:ind w:left="-108" w:firstLine="16"/>
              <w:jc w:val="center"/>
              <w:rPr>
                <w:rFonts w:ascii="Arial" w:hAnsi="Arial" w:cs="Arial"/>
                <w:sz w:val="20"/>
                <w:szCs w:val="20"/>
              </w:rPr>
            </w:pPr>
            <w:r w:rsidRPr="00962804">
              <w:rPr>
                <w:rFonts w:ascii="Arial" w:hAnsi="Arial" w:cs="Arial"/>
                <w:sz w:val="20"/>
                <w:szCs w:val="20"/>
              </w:rPr>
              <w:t>8</w:t>
            </w:r>
          </w:p>
        </w:tc>
        <w:tc>
          <w:tcPr>
            <w:tcW w:w="1202" w:type="dxa"/>
            <w:vAlign w:val="center"/>
          </w:tcPr>
          <w:p w:rsidR="00D54005" w:rsidRPr="00962804" w:rsidRDefault="00D54005" w:rsidP="00D54005">
            <w:pPr>
              <w:ind w:left="34"/>
              <w:jc w:val="right"/>
              <w:rPr>
                <w:rFonts w:ascii="Arial" w:hAnsi="Arial" w:cs="Arial"/>
                <w:sz w:val="20"/>
                <w:szCs w:val="20"/>
              </w:rPr>
            </w:pPr>
          </w:p>
        </w:tc>
        <w:tc>
          <w:tcPr>
            <w:tcW w:w="1412" w:type="dxa"/>
            <w:vAlign w:val="center"/>
          </w:tcPr>
          <w:p w:rsidR="00D54005" w:rsidRPr="00962804" w:rsidRDefault="00D54005" w:rsidP="00D54005">
            <w:pPr>
              <w:ind w:firstLine="34"/>
              <w:jc w:val="right"/>
              <w:rPr>
                <w:rFonts w:ascii="Arial" w:hAnsi="Arial" w:cs="Arial"/>
                <w:sz w:val="20"/>
                <w:szCs w:val="20"/>
              </w:rPr>
            </w:pPr>
          </w:p>
        </w:tc>
      </w:tr>
      <w:tr w:rsidR="00D54005" w:rsidRPr="00962804" w:rsidTr="00D54005">
        <w:trPr>
          <w:jc w:val="center"/>
        </w:trPr>
        <w:tc>
          <w:tcPr>
            <w:tcW w:w="706" w:type="dxa"/>
            <w:vAlign w:val="center"/>
          </w:tcPr>
          <w:p w:rsidR="00D54005" w:rsidRPr="00962804" w:rsidRDefault="00D54005" w:rsidP="00D54005">
            <w:pPr>
              <w:ind w:left="-86" w:right="-108" w:hanging="86"/>
              <w:jc w:val="center"/>
              <w:rPr>
                <w:rFonts w:ascii="Arial" w:hAnsi="Arial" w:cs="Arial"/>
                <w:sz w:val="20"/>
                <w:szCs w:val="20"/>
              </w:rPr>
            </w:pPr>
            <w:r w:rsidRPr="00962804">
              <w:rPr>
                <w:rFonts w:ascii="Arial" w:hAnsi="Arial" w:cs="Arial"/>
                <w:sz w:val="20"/>
                <w:szCs w:val="20"/>
              </w:rPr>
              <w:t>VI-3</w:t>
            </w:r>
          </w:p>
        </w:tc>
        <w:tc>
          <w:tcPr>
            <w:tcW w:w="6181" w:type="dxa"/>
            <w:vAlign w:val="center"/>
          </w:tcPr>
          <w:p w:rsidR="00D54005" w:rsidRPr="00962804" w:rsidRDefault="00D54005" w:rsidP="00D54005">
            <w:pPr>
              <w:rPr>
                <w:rFonts w:ascii="Arial" w:hAnsi="Arial" w:cs="Arial"/>
                <w:sz w:val="20"/>
                <w:szCs w:val="20"/>
              </w:rPr>
            </w:pPr>
            <w:r w:rsidRPr="00962804">
              <w:rPr>
                <w:rFonts w:ascii="Arial" w:hAnsi="Arial" w:cs="Arial"/>
                <w:sz w:val="20"/>
                <w:szCs w:val="20"/>
              </w:rPr>
              <w:t xml:space="preserve">Fenêtres </w:t>
            </w:r>
          </w:p>
        </w:tc>
        <w:tc>
          <w:tcPr>
            <w:tcW w:w="567" w:type="dxa"/>
            <w:vAlign w:val="center"/>
          </w:tcPr>
          <w:p w:rsidR="00D54005" w:rsidRPr="00962804" w:rsidRDefault="00D54005" w:rsidP="00D54005">
            <w:pPr>
              <w:ind w:left="-42" w:hanging="40"/>
              <w:jc w:val="center"/>
              <w:rPr>
                <w:rFonts w:ascii="Arial" w:hAnsi="Arial" w:cs="Arial"/>
                <w:sz w:val="20"/>
                <w:szCs w:val="20"/>
              </w:rPr>
            </w:pPr>
            <w:r w:rsidRPr="00962804">
              <w:rPr>
                <w:rFonts w:ascii="Arial" w:hAnsi="Arial" w:cs="Arial"/>
                <w:sz w:val="20"/>
                <w:szCs w:val="20"/>
              </w:rPr>
              <w:t>m</w:t>
            </w:r>
            <w:r w:rsidRPr="00962804">
              <w:rPr>
                <w:rFonts w:ascii="Arial" w:hAnsi="Arial" w:cs="Arial"/>
                <w:sz w:val="20"/>
                <w:szCs w:val="20"/>
                <w:vertAlign w:val="superscript"/>
              </w:rPr>
              <w:t>2</w:t>
            </w:r>
          </w:p>
        </w:tc>
        <w:tc>
          <w:tcPr>
            <w:tcW w:w="707" w:type="dxa"/>
            <w:vAlign w:val="center"/>
          </w:tcPr>
          <w:p w:rsidR="00D54005" w:rsidRPr="00962804" w:rsidRDefault="00D54005" w:rsidP="00D54005">
            <w:pPr>
              <w:ind w:left="-108" w:firstLine="16"/>
              <w:jc w:val="center"/>
              <w:rPr>
                <w:rFonts w:ascii="Arial" w:hAnsi="Arial" w:cs="Arial"/>
                <w:sz w:val="20"/>
                <w:szCs w:val="20"/>
              </w:rPr>
            </w:pPr>
            <w:r w:rsidRPr="00962804">
              <w:rPr>
                <w:rFonts w:ascii="Arial" w:hAnsi="Arial" w:cs="Arial"/>
                <w:sz w:val="20"/>
                <w:szCs w:val="20"/>
              </w:rPr>
              <w:t xml:space="preserve">4 </w:t>
            </w:r>
          </w:p>
        </w:tc>
        <w:tc>
          <w:tcPr>
            <w:tcW w:w="1202" w:type="dxa"/>
            <w:vAlign w:val="center"/>
          </w:tcPr>
          <w:p w:rsidR="00D54005" w:rsidRPr="00962804" w:rsidRDefault="00D54005" w:rsidP="00D54005">
            <w:pPr>
              <w:ind w:left="34"/>
              <w:jc w:val="right"/>
              <w:rPr>
                <w:rFonts w:ascii="Arial" w:hAnsi="Arial" w:cs="Arial"/>
                <w:sz w:val="20"/>
                <w:szCs w:val="20"/>
              </w:rPr>
            </w:pPr>
          </w:p>
        </w:tc>
        <w:tc>
          <w:tcPr>
            <w:tcW w:w="1412" w:type="dxa"/>
            <w:vAlign w:val="center"/>
          </w:tcPr>
          <w:p w:rsidR="00D54005" w:rsidRPr="00962804" w:rsidRDefault="00D54005" w:rsidP="00D54005">
            <w:pPr>
              <w:ind w:firstLine="34"/>
              <w:jc w:val="right"/>
              <w:rPr>
                <w:rFonts w:ascii="Arial" w:hAnsi="Arial" w:cs="Arial"/>
                <w:sz w:val="20"/>
                <w:szCs w:val="20"/>
              </w:rPr>
            </w:pPr>
          </w:p>
        </w:tc>
      </w:tr>
      <w:tr w:rsidR="00D54005" w:rsidRPr="00962804" w:rsidTr="00D54005">
        <w:trPr>
          <w:jc w:val="center"/>
        </w:trPr>
        <w:tc>
          <w:tcPr>
            <w:tcW w:w="706" w:type="dxa"/>
            <w:vAlign w:val="center"/>
          </w:tcPr>
          <w:p w:rsidR="00D54005" w:rsidRPr="00962804" w:rsidRDefault="00D54005" w:rsidP="00D54005">
            <w:pPr>
              <w:ind w:left="-86" w:right="-108" w:hanging="86"/>
              <w:jc w:val="center"/>
              <w:rPr>
                <w:rFonts w:ascii="Arial" w:hAnsi="Arial" w:cs="Arial"/>
                <w:sz w:val="20"/>
                <w:szCs w:val="20"/>
              </w:rPr>
            </w:pPr>
            <w:r w:rsidRPr="00962804">
              <w:rPr>
                <w:rFonts w:ascii="Arial" w:hAnsi="Arial" w:cs="Arial"/>
                <w:sz w:val="20"/>
                <w:szCs w:val="20"/>
              </w:rPr>
              <w:t>VI-4</w:t>
            </w:r>
          </w:p>
        </w:tc>
        <w:tc>
          <w:tcPr>
            <w:tcW w:w="6181" w:type="dxa"/>
            <w:vAlign w:val="center"/>
          </w:tcPr>
          <w:p w:rsidR="00D54005" w:rsidRPr="00962804" w:rsidRDefault="00D54005" w:rsidP="00D54005">
            <w:pPr>
              <w:rPr>
                <w:rFonts w:ascii="Arial" w:hAnsi="Arial" w:cs="Arial"/>
                <w:sz w:val="20"/>
                <w:szCs w:val="20"/>
              </w:rPr>
            </w:pPr>
            <w:r w:rsidRPr="00962804">
              <w:rPr>
                <w:rFonts w:ascii="Arial" w:hAnsi="Arial" w:cs="Arial"/>
                <w:sz w:val="20"/>
                <w:szCs w:val="20"/>
              </w:rPr>
              <w:t xml:space="preserve">Fourniture et pose du fronton nominatif </w:t>
            </w:r>
          </w:p>
        </w:tc>
        <w:tc>
          <w:tcPr>
            <w:tcW w:w="567" w:type="dxa"/>
            <w:vAlign w:val="center"/>
          </w:tcPr>
          <w:p w:rsidR="00D54005" w:rsidRPr="00962804" w:rsidRDefault="00D54005" w:rsidP="00D54005">
            <w:pPr>
              <w:ind w:left="-42" w:hanging="40"/>
              <w:jc w:val="center"/>
              <w:rPr>
                <w:rFonts w:ascii="Arial" w:hAnsi="Arial" w:cs="Arial"/>
                <w:sz w:val="20"/>
                <w:szCs w:val="20"/>
              </w:rPr>
            </w:pPr>
            <w:r w:rsidRPr="00962804">
              <w:rPr>
                <w:rFonts w:ascii="Arial" w:hAnsi="Arial" w:cs="Arial"/>
                <w:sz w:val="20"/>
                <w:szCs w:val="20"/>
              </w:rPr>
              <w:t>U</w:t>
            </w:r>
          </w:p>
        </w:tc>
        <w:tc>
          <w:tcPr>
            <w:tcW w:w="707" w:type="dxa"/>
            <w:vAlign w:val="center"/>
          </w:tcPr>
          <w:p w:rsidR="00D54005" w:rsidRPr="00962804" w:rsidRDefault="00D54005" w:rsidP="00D54005">
            <w:pPr>
              <w:ind w:left="-108" w:firstLine="16"/>
              <w:jc w:val="center"/>
              <w:rPr>
                <w:rFonts w:ascii="Arial" w:hAnsi="Arial" w:cs="Arial"/>
                <w:sz w:val="20"/>
                <w:szCs w:val="20"/>
              </w:rPr>
            </w:pPr>
            <w:r w:rsidRPr="00962804">
              <w:rPr>
                <w:rFonts w:ascii="Arial" w:hAnsi="Arial" w:cs="Arial"/>
                <w:sz w:val="20"/>
                <w:szCs w:val="20"/>
              </w:rPr>
              <w:t>1</w:t>
            </w:r>
          </w:p>
        </w:tc>
        <w:tc>
          <w:tcPr>
            <w:tcW w:w="1202" w:type="dxa"/>
            <w:vAlign w:val="center"/>
          </w:tcPr>
          <w:p w:rsidR="00D54005" w:rsidRPr="00962804" w:rsidRDefault="00D54005" w:rsidP="00D54005">
            <w:pPr>
              <w:ind w:left="34"/>
              <w:jc w:val="right"/>
              <w:rPr>
                <w:rFonts w:ascii="Arial" w:hAnsi="Arial" w:cs="Arial"/>
                <w:sz w:val="20"/>
                <w:szCs w:val="20"/>
              </w:rPr>
            </w:pPr>
          </w:p>
        </w:tc>
        <w:tc>
          <w:tcPr>
            <w:tcW w:w="1412" w:type="dxa"/>
            <w:vAlign w:val="center"/>
          </w:tcPr>
          <w:p w:rsidR="00D54005" w:rsidRPr="00962804" w:rsidRDefault="00D54005" w:rsidP="00D54005">
            <w:pPr>
              <w:ind w:firstLine="34"/>
              <w:jc w:val="right"/>
              <w:rPr>
                <w:rFonts w:ascii="Arial" w:hAnsi="Arial" w:cs="Arial"/>
                <w:sz w:val="20"/>
                <w:szCs w:val="20"/>
              </w:rPr>
            </w:pPr>
          </w:p>
        </w:tc>
      </w:tr>
      <w:tr w:rsidR="00D54005" w:rsidRPr="00962804" w:rsidTr="00D54005">
        <w:trPr>
          <w:jc w:val="center"/>
        </w:trPr>
        <w:tc>
          <w:tcPr>
            <w:tcW w:w="9363" w:type="dxa"/>
            <w:gridSpan w:val="5"/>
            <w:vAlign w:val="center"/>
          </w:tcPr>
          <w:p w:rsidR="00D54005" w:rsidRPr="00962804" w:rsidRDefault="00D54005" w:rsidP="00D54005">
            <w:pPr>
              <w:jc w:val="right"/>
              <w:rPr>
                <w:rFonts w:ascii="Arial" w:hAnsi="Arial" w:cs="Arial"/>
                <w:b/>
                <w:sz w:val="20"/>
                <w:szCs w:val="20"/>
              </w:rPr>
            </w:pPr>
            <w:r w:rsidRPr="00962804">
              <w:rPr>
                <w:rFonts w:ascii="Arial" w:hAnsi="Arial" w:cs="Arial"/>
                <w:b/>
                <w:sz w:val="20"/>
                <w:szCs w:val="20"/>
              </w:rPr>
              <w:t>Sous-total VI</w:t>
            </w:r>
          </w:p>
        </w:tc>
        <w:tc>
          <w:tcPr>
            <w:tcW w:w="1412" w:type="dxa"/>
            <w:vAlign w:val="center"/>
          </w:tcPr>
          <w:p w:rsidR="00D54005" w:rsidRPr="00962804" w:rsidRDefault="00D54005" w:rsidP="00D54005">
            <w:pPr>
              <w:ind w:firstLine="34"/>
              <w:jc w:val="right"/>
              <w:rPr>
                <w:rFonts w:ascii="Arial" w:hAnsi="Arial" w:cs="Arial"/>
                <w:b/>
                <w:sz w:val="20"/>
                <w:szCs w:val="20"/>
              </w:rPr>
            </w:pPr>
          </w:p>
        </w:tc>
      </w:tr>
      <w:tr w:rsidR="00D54005" w:rsidRPr="00962804" w:rsidTr="00D54005">
        <w:trPr>
          <w:jc w:val="center"/>
        </w:trPr>
        <w:tc>
          <w:tcPr>
            <w:tcW w:w="706" w:type="dxa"/>
            <w:vAlign w:val="center"/>
          </w:tcPr>
          <w:p w:rsidR="00D54005" w:rsidRPr="00962804" w:rsidRDefault="00D54005" w:rsidP="00D54005">
            <w:pPr>
              <w:ind w:left="-86" w:right="-108" w:hanging="86"/>
              <w:jc w:val="center"/>
              <w:rPr>
                <w:rFonts w:ascii="Arial" w:hAnsi="Arial" w:cs="Arial"/>
                <w:b/>
                <w:sz w:val="20"/>
                <w:szCs w:val="20"/>
              </w:rPr>
            </w:pPr>
            <w:r w:rsidRPr="00962804">
              <w:rPr>
                <w:rFonts w:ascii="Arial" w:hAnsi="Arial" w:cs="Arial"/>
                <w:b/>
                <w:sz w:val="20"/>
                <w:szCs w:val="20"/>
              </w:rPr>
              <w:t>VII</w:t>
            </w:r>
          </w:p>
        </w:tc>
        <w:tc>
          <w:tcPr>
            <w:tcW w:w="10069" w:type="dxa"/>
            <w:gridSpan w:val="5"/>
            <w:vAlign w:val="center"/>
          </w:tcPr>
          <w:p w:rsidR="00D54005" w:rsidRPr="00962804" w:rsidRDefault="00D54005" w:rsidP="00D54005">
            <w:pPr>
              <w:ind w:firstLine="34"/>
              <w:rPr>
                <w:rFonts w:ascii="Arial" w:hAnsi="Arial" w:cs="Arial"/>
                <w:b/>
                <w:sz w:val="20"/>
                <w:szCs w:val="20"/>
              </w:rPr>
            </w:pPr>
            <w:r w:rsidRPr="00962804">
              <w:rPr>
                <w:rFonts w:ascii="Arial" w:hAnsi="Arial" w:cs="Arial"/>
                <w:b/>
                <w:sz w:val="20"/>
                <w:szCs w:val="20"/>
              </w:rPr>
              <w:t>ELECTRICITE</w:t>
            </w:r>
          </w:p>
        </w:tc>
      </w:tr>
      <w:tr w:rsidR="00D54005" w:rsidRPr="00962804" w:rsidTr="00D54005">
        <w:trPr>
          <w:jc w:val="center"/>
        </w:trPr>
        <w:tc>
          <w:tcPr>
            <w:tcW w:w="706" w:type="dxa"/>
            <w:vAlign w:val="center"/>
          </w:tcPr>
          <w:p w:rsidR="00D54005" w:rsidRPr="00962804" w:rsidRDefault="00D54005" w:rsidP="00D54005">
            <w:pPr>
              <w:ind w:left="-86" w:right="-108" w:hanging="86"/>
              <w:jc w:val="center"/>
              <w:rPr>
                <w:rFonts w:ascii="Arial" w:hAnsi="Arial" w:cs="Arial"/>
                <w:sz w:val="20"/>
                <w:szCs w:val="20"/>
              </w:rPr>
            </w:pPr>
            <w:r w:rsidRPr="00962804">
              <w:rPr>
                <w:rFonts w:ascii="Arial" w:hAnsi="Arial" w:cs="Arial"/>
                <w:sz w:val="20"/>
                <w:szCs w:val="20"/>
              </w:rPr>
              <w:t>VII-1</w:t>
            </w:r>
          </w:p>
        </w:tc>
        <w:tc>
          <w:tcPr>
            <w:tcW w:w="6181" w:type="dxa"/>
            <w:vAlign w:val="center"/>
          </w:tcPr>
          <w:p w:rsidR="00D54005" w:rsidRPr="00962804" w:rsidRDefault="00D54005" w:rsidP="00D54005">
            <w:pPr>
              <w:rPr>
                <w:rFonts w:ascii="Arial" w:hAnsi="Arial" w:cs="Arial"/>
                <w:sz w:val="20"/>
                <w:szCs w:val="20"/>
              </w:rPr>
            </w:pPr>
            <w:r w:rsidRPr="00962804">
              <w:rPr>
                <w:rFonts w:ascii="Arial" w:hAnsi="Arial" w:cs="Arial"/>
                <w:sz w:val="20"/>
                <w:szCs w:val="20"/>
              </w:rPr>
              <w:t>Tube flexible orange</w:t>
            </w:r>
          </w:p>
        </w:tc>
        <w:tc>
          <w:tcPr>
            <w:tcW w:w="567" w:type="dxa"/>
            <w:vAlign w:val="center"/>
          </w:tcPr>
          <w:p w:rsidR="00D54005" w:rsidRPr="00962804" w:rsidRDefault="00D54005" w:rsidP="00D54005">
            <w:pPr>
              <w:ind w:left="-42" w:hanging="40"/>
              <w:jc w:val="center"/>
              <w:rPr>
                <w:rFonts w:ascii="Arial" w:hAnsi="Arial" w:cs="Arial"/>
                <w:sz w:val="20"/>
                <w:szCs w:val="20"/>
              </w:rPr>
            </w:pPr>
            <w:proofErr w:type="spellStart"/>
            <w:r w:rsidRPr="00962804">
              <w:rPr>
                <w:rFonts w:ascii="Arial" w:hAnsi="Arial" w:cs="Arial"/>
                <w:sz w:val="20"/>
                <w:szCs w:val="20"/>
              </w:rPr>
              <w:t>rleau</w:t>
            </w:r>
            <w:proofErr w:type="spellEnd"/>
          </w:p>
        </w:tc>
        <w:tc>
          <w:tcPr>
            <w:tcW w:w="707" w:type="dxa"/>
            <w:vAlign w:val="center"/>
          </w:tcPr>
          <w:p w:rsidR="00D54005" w:rsidRPr="00962804" w:rsidRDefault="00D54005" w:rsidP="00D54005">
            <w:pPr>
              <w:ind w:left="-108" w:firstLine="16"/>
              <w:jc w:val="center"/>
              <w:rPr>
                <w:rFonts w:ascii="Arial" w:hAnsi="Arial" w:cs="Arial"/>
                <w:sz w:val="20"/>
                <w:szCs w:val="20"/>
              </w:rPr>
            </w:pPr>
            <w:r w:rsidRPr="00962804">
              <w:rPr>
                <w:rFonts w:ascii="Arial" w:hAnsi="Arial" w:cs="Arial"/>
                <w:sz w:val="20"/>
                <w:szCs w:val="20"/>
              </w:rPr>
              <w:t>4</w:t>
            </w:r>
          </w:p>
        </w:tc>
        <w:tc>
          <w:tcPr>
            <w:tcW w:w="1202" w:type="dxa"/>
            <w:vAlign w:val="center"/>
          </w:tcPr>
          <w:p w:rsidR="00D54005" w:rsidRPr="00962804" w:rsidRDefault="00D54005" w:rsidP="00D54005">
            <w:pPr>
              <w:ind w:left="34"/>
              <w:jc w:val="right"/>
              <w:rPr>
                <w:rFonts w:ascii="Arial" w:hAnsi="Arial" w:cs="Arial"/>
                <w:sz w:val="20"/>
                <w:szCs w:val="20"/>
              </w:rPr>
            </w:pPr>
          </w:p>
        </w:tc>
        <w:tc>
          <w:tcPr>
            <w:tcW w:w="1412" w:type="dxa"/>
            <w:vAlign w:val="center"/>
          </w:tcPr>
          <w:p w:rsidR="00D54005" w:rsidRPr="00962804" w:rsidRDefault="00D54005" w:rsidP="00D54005">
            <w:pPr>
              <w:ind w:firstLine="34"/>
              <w:jc w:val="right"/>
              <w:rPr>
                <w:rFonts w:ascii="Arial" w:hAnsi="Arial" w:cs="Arial"/>
                <w:sz w:val="20"/>
                <w:szCs w:val="20"/>
              </w:rPr>
            </w:pPr>
          </w:p>
        </w:tc>
      </w:tr>
      <w:tr w:rsidR="00D54005" w:rsidRPr="00962804" w:rsidTr="00D54005">
        <w:trPr>
          <w:jc w:val="center"/>
        </w:trPr>
        <w:tc>
          <w:tcPr>
            <w:tcW w:w="706" w:type="dxa"/>
            <w:vAlign w:val="center"/>
          </w:tcPr>
          <w:p w:rsidR="00D54005" w:rsidRPr="00962804" w:rsidRDefault="00D54005" w:rsidP="00D54005">
            <w:pPr>
              <w:ind w:left="-86" w:right="-108" w:hanging="86"/>
              <w:jc w:val="center"/>
              <w:rPr>
                <w:rFonts w:ascii="Arial" w:hAnsi="Arial" w:cs="Arial"/>
                <w:sz w:val="20"/>
                <w:szCs w:val="20"/>
              </w:rPr>
            </w:pPr>
            <w:r w:rsidRPr="00962804">
              <w:rPr>
                <w:rFonts w:ascii="Arial" w:hAnsi="Arial" w:cs="Arial"/>
                <w:sz w:val="20"/>
                <w:szCs w:val="20"/>
              </w:rPr>
              <w:t>VI1-2</w:t>
            </w:r>
          </w:p>
        </w:tc>
        <w:tc>
          <w:tcPr>
            <w:tcW w:w="6181" w:type="dxa"/>
            <w:vAlign w:val="center"/>
          </w:tcPr>
          <w:p w:rsidR="00D54005" w:rsidRPr="00962804" w:rsidRDefault="00D54005" w:rsidP="00D54005">
            <w:pPr>
              <w:rPr>
                <w:rFonts w:ascii="Arial" w:hAnsi="Arial" w:cs="Arial"/>
                <w:sz w:val="20"/>
                <w:szCs w:val="20"/>
              </w:rPr>
            </w:pPr>
            <w:r w:rsidRPr="00962804">
              <w:rPr>
                <w:rFonts w:ascii="Arial" w:hAnsi="Arial" w:cs="Arial"/>
                <w:sz w:val="20"/>
                <w:szCs w:val="20"/>
              </w:rPr>
              <w:t>Câble VG1, 5 mm</w:t>
            </w:r>
            <w:r w:rsidRPr="00962804">
              <w:rPr>
                <w:rFonts w:ascii="Arial" w:hAnsi="Arial" w:cs="Arial"/>
                <w:sz w:val="20"/>
                <w:szCs w:val="20"/>
                <w:vertAlign w:val="superscript"/>
              </w:rPr>
              <w:t>2</w:t>
            </w:r>
            <w:r w:rsidRPr="00962804">
              <w:rPr>
                <w:rFonts w:ascii="Arial" w:hAnsi="Arial" w:cs="Arial"/>
                <w:sz w:val="20"/>
                <w:szCs w:val="20"/>
              </w:rPr>
              <w:t xml:space="preserve"> au plafond</w:t>
            </w:r>
          </w:p>
        </w:tc>
        <w:tc>
          <w:tcPr>
            <w:tcW w:w="567" w:type="dxa"/>
            <w:vAlign w:val="center"/>
          </w:tcPr>
          <w:p w:rsidR="00D54005" w:rsidRPr="00962804" w:rsidRDefault="00D54005" w:rsidP="00D54005">
            <w:pPr>
              <w:ind w:left="-42" w:hanging="40"/>
              <w:jc w:val="center"/>
              <w:rPr>
                <w:rFonts w:ascii="Arial" w:hAnsi="Arial" w:cs="Arial"/>
                <w:sz w:val="20"/>
                <w:szCs w:val="20"/>
              </w:rPr>
            </w:pPr>
            <w:proofErr w:type="spellStart"/>
            <w:r w:rsidRPr="00962804">
              <w:rPr>
                <w:rFonts w:ascii="Arial" w:hAnsi="Arial" w:cs="Arial"/>
                <w:sz w:val="20"/>
                <w:szCs w:val="20"/>
              </w:rPr>
              <w:t>rleau</w:t>
            </w:r>
            <w:proofErr w:type="spellEnd"/>
          </w:p>
        </w:tc>
        <w:tc>
          <w:tcPr>
            <w:tcW w:w="707" w:type="dxa"/>
            <w:vAlign w:val="center"/>
          </w:tcPr>
          <w:p w:rsidR="00D54005" w:rsidRPr="00962804" w:rsidRDefault="00D54005" w:rsidP="00D54005">
            <w:pPr>
              <w:ind w:left="-108" w:firstLine="16"/>
              <w:jc w:val="center"/>
              <w:rPr>
                <w:rFonts w:ascii="Arial" w:hAnsi="Arial" w:cs="Arial"/>
                <w:sz w:val="20"/>
                <w:szCs w:val="20"/>
              </w:rPr>
            </w:pPr>
            <w:r w:rsidRPr="00962804">
              <w:rPr>
                <w:rFonts w:ascii="Arial" w:hAnsi="Arial" w:cs="Arial"/>
                <w:sz w:val="20"/>
                <w:szCs w:val="20"/>
              </w:rPr>
              <w:t>4</w:t>
            </w:r>
          </w:p>
        </w:tc>
        <w:tc>
          <w:tcPr>
            <w:tcW w:w="1202" w:type="dxa"/>
            <w:vAlign w:val="center"/>
          </w:tcPr>
          <w:p w:rsidR="00D54005" w:rsidRPr="00962804" w:rsidRDefault="00D54005" w:rsidP="00D54005">
            <w:pPr>
              <w:ind w:left="34"/>
              <w:jc w:val="right"/>
              <w:rPr>
                <w:rFonts w:ascii="Arial" w:hAnsi="Arial" w:cs="Arial"/>
                <w:sz w:val="20"/>
                <w:szCs w:val="20"/>
              </w:rPr>
            </w:pPr>
          </w:p>
        </w:tc>
        <w:tc>
          <w:tcPr>
            <w:tcW w:w="1412" w:type="dxa"/>
            <w:vAlign w:val="center"/>
          </w:tcPr>
          <w:p w:rsidR="00D54005" w:rsidRPr="00962804" w:rsidRDefault="00D54005" w:rsidP="00D54005">
            <w:pPr>
              <w:ind w:firstLine="34"/>
              <w:jc w:val="right"/>
              <w:rPr>
                <w:rFonts w:ascii="Arial" w:hAnsi="Arial" w:cs="Arial"/>
                <w:sz w:val="20"/>
                <w:szCs w:val="20"/>
              </w:rPr>
            </w:pPr>
          </w:p>
        </w:tc>
      </w:tr>
      <w:tr w:rsidR="00D54005" w:rsidRPr="00962804" w:rsidTr="00D54005">
        <w:trPr>
          <w:jc w:val="center"/>
        </w:trPr>
        <w:tc>
          <w:tcPr>
            <w:tcW w:w="706" w:type="dxa"/>
            <w:vAlign w:val="center"/>
          </w:tcPr>
          <w:p w:rsidR="00D54005" w:rsidRPr="00962804" w:rsidRDefault="00D54005" w:rsidP="00D54005">
            <w:pPr>
              <w:ind w:left="-86" w:right="-108" w:hanging="86"/>
              <w:jc w:val="center"/>
              <w:rPr>
                <w:rFonts w:ascii="Arial" w:hAnsi="Arial" w:cs="Arial"/>
                <w:sz w:val="20"/>
                <w:szCs w:val="20"/>
              </w:rPr>
            </w:pPr>
            <w:r w:rsidRPr="00962804">
              <w:rPr>
                <w:rFonts w:ascii="Arial" w:hAnsi="Arial" w:cs="Arial"/>
                <w:sz w:val="20"/>
                <w:szCs w:val="20"/>
              </w:rPr>
              <w:t>VII-3</w:t>
            </w:r>
          </w:p>
        </w:tc>
        <w:tc>
          <w:tcPr>
            <w:tcW w:w="6181" w:type="dxa"/>
            <w:vAlign w:val="center"/>
          </w:tcPr>
          <w:p w:rsidR="00D54005" w:rsidRPr="00962804" w:rsidRDefault="00D54005" w:rsidP="00D54005">
            <w:pPr>
              <w:rPr>
                <w:rFonts w:ascii="Arial" w:hAnsi="Arial" w:cs="Arial"/>
                <w:sz w:val="20"/>
                <w:szCs w:val="20"/>
              </w:rPr>
            </w:pPr>
            <w:r w:rsidRPr="00962804">
              <w:rPr>
                <w:rFonts w:ascii="Arial" w:hAnsi="Arial" w:cs="Arial"/>
                <w:sz w:val="20"/>
                <w:szCs w:val="20"/>
              </w:rPr>
              <w:t>Fil TH2, 5 mm</w:t>
            </w:r>
            <w:r w:rsidRPr="00962804">
              <w:rPr>
                <w:rFonts w:ascii="Arial" w:hAnsi="Arial" w:cs="Arial"/>
                <w:sz w:val="20"/>
                <w:szCs w:val="20"/>
                <w:vertAlign w:val="superscript"/>
              </w:rPr>
              <w:t>2</w:t>
            </w:r>
          </w:p>
        </w:tc>
        <w:tc>
          <w:tcPr>
            <w:tcW w:w="567" w:type="dxa"/>
            <w:vAlign w:val="center"/>
          </w:tcPr>
          <w:p w:rsidR="00D54005" w:rsidRPr="00962804" w:rsidRDefault="00D54005" w:rsidP="00D54005">
            <w:pPr>
              <w:ind w:left="-42" w:hanging="40"/>
              <w:jc w:val="center"/>
              <w:rPr>
                <w:rFonts w:ascii="Arial" w:hAnsi="Arial" w:cs="Arial"/>
                <w:sz w:val="20"/>
                <w:szCs w:val="20"/>
              </w:rPr>
            </w:pPr>
            <w:proofErr w:type="spellStart"/>
            <w:r w:rsidRPr="00962804">
              <w:rPr>
                <w:rFonts w:ascii="Arial" w:hAnsi="Arial" w:cs="Arial"/>
                <w:sz w:val="20"/>
                <w:szCs w:val="20"/>
              </w:rPr>
              <w:t>rleau</w:t>
            </w:r>
            <w:proofErr w:type="spellEnd"/>
          </w:p>
        </w:tc>
        <w:tc>
          <w:tcPr>
            <w:tcW w:w="707" w:type="dxa"/>
            <w:vAlign w:val="center"/>
          </w:tcPr>
          <w:p w:rsidR="00D54005" w:rsidRPr="00962804" w:rsidRDefault="00D54005" w:rsidP="00D54005">
            <w:pPr>
              <w:ind w:left="-108" w:firstLine="16"/>
              <w:jc w:val="center"/>
              <w:rPr>
                <w:rFonts w:ascii="Arial" w:hAnsi="Arial" w:cs="Arial"/>
                <w:sz w:val="20"/>
                <w:szCs w:val="20"/>
              </w:rPr>
            </w:pPr>
            <w:r w:rsidRPr="00962804">
              <w:rPr>
                <w:rFonts w:ascii="Arial" w:hAnsi="Arial" w:cs="Arial"/>
                <w:sz w:val="20"/>
                <w:szCs w:val="20"/>
              </w:rPr>
              <w:t>8</w:t>
            </w:r>
          </w:p>
        </w:tc>
        <w:tc>
          <w:tcPr>
            <w:tcW w:w="1202" w:type="dxa"/>
            <w:vAlign w:val="center"/>
          </w:tcPr>
          <w:p w:rsidR="00D54005" w:rsidRPr="00962804" w:rsidRDefault="00D54005" w:rsidP="00D54005">
            <w:pPr>
              <w:ind w:left="34"/>
              <w:jc w:val="right"/>
              <w:rPr>
                <w:rFonts w:ascii="Arial" w:hAnsi="Arial" w:cs="Arial"/>
                <w:sz w:val="20"/>
                <w:szCs w:val="20"/>
              </w:rPr>
            </w:pPr>
          </w:p>
        </w:tc>
        <w:tc>
          <w:tcPr>
            <w:tcW w:w="1412" w:type="dxa"/>
            <w:vAlign w:val="center"/>
          </w:tcPr>
          <w:p w:rsidR="00D54005" w:rsidRPr="00962804" w:rsidRDefault="00D54005" w:rsidP="00D54005">
            <w:pPr>
              <w:ind w:firstLine="34"/>
              <w:jc w:val="right"/>
              <w:rPr>
                <w:rFonts w:ascii="Arial" w:hAnsi="Arial" w:cs="Arial"/>
                <w:sz w:val="20"/>
                <w:szCs w:val="20"/>
              </w:rPr>
            </w:pPr>
          </w:p>
        </w:tc>
      </w:tr>
      <w:tr w:rsidR="00D54005" w:rsidRPr="00962804" w:rsidTr="00D54005">
        <w:trPr>
          <w:jc w:val="center"/>
        </w:trPr>
        <w:tc>
          <w:tcPr>
            <w:tcW w:w="706" w:type="dxa"/>
            <w:vAlign w:val="center"/>
          </w:tcPr>
          <w:p w:rsidR="00D54005" w:rsidRPr="00962804" w:rsidRDefault="00D54005" w:rsidP="00D54005">
            <w:pPr>
              <w:ind w:left="-86" w:right="-108" w:hanging="86"/>
              <w:jc w:val="center"/>
              <w:rPr>
                <w:rFonts w:ascii="Arial" w:hAnsi="Arial" w:cs="Arial"/>
                <w:sz w:val="20"/>
                <w:szCs w:val="20"/>
              </w:rPr>
            </w:pPr>
            <w:r w:rsidRPr="00962804">
              <w:rPr>
                <w:rFonts w:ascii="Arial" w:hAnsi="Arial" w:cs="Arial"/>
                <w:sz w:val="20"/>
                <w:szCs w:val="20"/>
              </w:rPr>
              <w:t>VII-4</w:t>
            </w:r>
          </w:p>
        </w:tc>
        <w:tc>
          <w:tcPr>
            <w:tcW w:w="6181" w:type="dxa"/>
            <w:vAlign w:val="center"/>
          </w:tcPr>
          <w:p w:rsidR="00D54005" w:rsidRPr="00962804" w:rsidRDefault="00D54005" w:rsidP="00D54005">
            <w:pPr>
              <w:rPr>
                <w:rFonts w:ascii="Arial" w:hAnsi="Arial" w:cs="Arial"/>
                <w:sz w:val="20"/>
                <w:szCs w:val="20"/>
              </w:rPr>
            </w:pPr>
            <w:r w:rsidRPr="00962804">
              <w:rPr>
                <w:rFonts w:ascii="Arial" w:hAnsi="Arial" w:cs="Arial"/>
                <w:sz w:val="20"/>
                <w:szCs w:val="20"/>
              </w:rPr>
              <w:t xml:space="preserve">Fourniture et pose ampoule LED Complètes  </w:t>
            </w:r>
          </w:p>
        </w:tc>
        <w:tc>
          <w:tcPr>
            <w:tcW w:w="567" w:type="dxa"/>
            <w:vAlign w:val="center"/>
          </w:tcPr>
          <w:p w:rsidR="00D54005" w:rsidRPr="00962804" w:rsidRDefault="00D54005" w:rsidP="00D54005">
            <w:pPr>
              <w:ind w:left="-42" w:hanging="40"/>
              <w:jc w:val="center"/>
              <w:rPr>
                <w:rFonts w:ascii="Arial" w:hAnsi="Arial" w:cs="Arial"/>
                <w:sz w:val="20"/>
                <w:szCs w:val="20"/>
              </w:rPr>
            </w:pPr>
            <w:r w:rsidRPr="00962804">
              <w:rPr>
                <w:rFonts w:ascii="Arial" w:hAnsi="Arial" w:cs="Arial"/>
                <w:sz w:val="20"/>
                <w:szCs w:val="20"/>
              </w:rPr>
              <w:t>u</w:t>
            </w:r>
          </w:p>
        </w:tc>
        <w:tc>
          <w:tcPr>
            <w:tcW w:w="707" w:type="dxa"/>
            <w:vAlign w:val="center"/>
          </w:tcPr>
          <w:p w:rsidR="00D54005" w:rsidRPr="00962804" w:rsidRDefault="00D54005" w:rsidP="00D54005">
            <w:pPr>
              <w:ind w:left="-108" w:firstLine="16"/>
              <w:jc w:val="center"/>
              <w:rPr>
                <w:rFonts w:ascii="Arial" w:hAnsi="Arial" w:cs="Arial"/>
                <w:sz w:val="20"/>
                <w:szCs w:val="20"/>
              </w:rPr>
            </w:pPr>
            <w:r w:rsidRPr="00962804">
              <w:rPr>
                <w:rFonts w:ascii="Arial" w:hAnsi="Arial" w:cs="Arial"/>
                <w:sz w:val="20"/>
                <w:szCs w:val="20"/>
              </w:rPr>
              <w:t>12</w:t>
            </w:r>
          </w:p>
        </w:tc>
        <w:tc>
          <w:tcPr>
            <w:tcW w:w="1202" w:type="dxa"/>
            <w:vAlign w:val="center"/>
          </w:tcPr>
          <w:p w:rsidR="00D54005" w:rsidRPr="00962804" w:rsidRDefault="00D54005" w:rsidP="00D54005">
            <w:pPr>
              <w:ind w:left="34"/>
              <w:jc w:val="right"/>
              <w:rPr>
                <w:rFonts w:ascii="Arial" w:hAnsi="Arial" w:cs="Arial"/>
                <w:sz w:val="20"/>
                <w:szCs w:val="20"/>
              </w:rPr>
            </w:pPr>
          </w:p>
        </w:tc>
        <w:tc>
          <w:tcPr>
            <w:tcW w:w="1412" w:type="dxa"/>
            <w:vAlign w:val="center"/>
          </w:tcPr>
          <w:p w:rsidR="00D54005" w:rsidRPr="00962804" w:rsidRDefault="00D54005" w:rsidP="00D54005">
            <w:pPr>
              <w:ind w:firstLine="34"/>
              <w:jc w:val="right"/>
              <w:rPr>
                <w:rFonts w:ascii="Arial" w:hAnsi="Arial" w:cs="Arial"/>
                <w:sz w:val="20"/>
                <w:szCs w:val="20"/>
              </w:rPr>
            </w:pPr>
          </w:p>
        </w:tc>
      </w:tr>
      <w:tr w:rsidR="00D54005" w:rsidRPr="00962804" w:rsidTr="00D54005">
        <w:trPr>
          <w:jc w:val="center"/>
        </w:trPr>
        <w:tc>
          <w:tcPr>
            <w:tcW w:w="706" w:type="dxa"/>
            <w:vAlign w:val="center"/>
          </w:tcPr>
          <w:p w:rsidR="00D54005" w:rsidRPr="00962804" w:rsidRDefault="00D54005" w:rsidP="00D54005">
            <w:pPr>
              <w:ind w:left="-86" w:right="-108" w:hanging="86"/>
              <w:jc w:val="center"/>
              <w:rPr>
                <w:rFonts w:ascii="Arial" w:hAnsi="Arial" w:cs="Arial"/>
                <w:sz w:val="20"/>
                <w:szCs w:val="20"/>
              </w:rPr>
            </w:pPr>
            <w:r w:rsidRPr="00962804">
              <w:rPr>
                <w:rFonts w:ascii="Arial" w:hAnsi="Arial" w:cs="Arial"/>
                <w:sz w:val="20"/>
                <w:szCs w:val="20"/>
              </w:rPr>
              <w:t>VII-5</w:t>
            </w:r>
          </w:p>
        </w:tc>
        <w:tc>
          <w:tcPr>
            <w:tcW w:w="6181" w:type="dxa"/>
            <w:vAlign w:val="center"/>
          </w:tcPr>
          <w:p w:rsidR="00D54005" w:rsidRPr="00962804" w:rsidRDefault="00D54005" w:rsidP="00D54005">
            <w:pPr>
              <w:rPr>
                <w:rFonts w:ascii="Arial" w:hAnsi="Arial" w:cs="Arial"/>
                <w:sz w:val="20"/>
                <w:szCs w:val="20"/>
              </w:rPr>
            </w:pPr>
            <w:r w:rsidRPr="00962804">
              <w:rPr>
                <w:rFonts w:ascii="Arial" w:hAnsi="Arial" w:cs="Arial"/>
                <w:sz w:val="20"/>
                <w:szCs w:val="20"/>
              </w:rPr>
              <w:t>Interrupteur et prises de courant encastrés</w:t>
            </w:r>
          </w:p>
        </w:tc>
        <w:tc>
          <w:tcPr>
            <w:tcW w:w="567" w:type="dxa"/>
            <w:vAlign w:val="center"/>
          </w:tcPr>
          <w:p w:rsidR="00D54005" w:rsidRPr="00962804" w:rsidRDefault="00D54005" w:rsidP="00D54005">
            <w:pPr>
              <w:ind w:left="-42" w:hanging="40"/>
              <w:jc w:val="center"/>
              <w:rPr>
                <w:rFonts w:ascii="Arial" w:hAnsi="Arial" w:cs="Arial"/>
                <w:sz w:val="20"/>
                <w:szCs w:val="20"/>
              </w:rPr>
            </w:pPr>
            <w:r w:rsidRPr="00962804">
              <w:rPr>
                <w:rFonts w:ascii="Arial" w:hAnsi="Arial" w:cs="Arial"/>
                <w:sz w:val="20"/>
                <w:szCs w:val="20"/>
              </w:rPr>
              <w:t>u</w:t>
            </w:r>
          </w:p>
        </w:tc>
        <w:tc>
          <w:tcPr>
            <w:tcW w:w="707" w:type="dxa"/>
            <w:vAlign w:val="center"/>
          </w:tcPr>
          <w:p w:rsidR="00D54005" w:rsidRPr="00962804" w:rsidRDefault="00D54005" w:rsidP="00D54005">
            <w:pPr>
              <w:ind w:left="-108" w:firstLine="16"/>
              <w:jc w:val="center"/>
              <w:rPr>
                <w:rFonts w:ascii="Arial" w:hAnsi="Arial" w:cs="Arial"/>
                <w:sz w:val="20"/>
                <w:szCs w:val="20"/>
              </w:rPr>
            </w:pPr>
            <w:r w:rsidRPr="00962804">
              <w:rPr>
                <w:rFonts w:ascii="Arial" w:hAnsi="Arial" w:cs="Arial"/>
                <w:sz w:val="20"/>
                <w:szCs w:val="20"/>
              </w:rPr>
              <w:t>8</w:t>
            </w:r>
          </w:p>
        </w:tc>
        <w:tc>
          <w:tcPr>
            <w:tcW w:w="1202" w:type="dxa"/>
            <w:vAlign w:val="center"/>
          </w:tcPr>
          <w:p w:rsidR="00D54005" w:rsidRPr="00962804" w:rsidRDefault="00D54005" w:rsidP="00D54005">
            <w:pPr>
              <w:ind w:left="34"/>
              <w:jc w:val="right"/>
              <w:rPr>
                <w:rFonts w:ascii="Arial" w:hAnsi="Arial" w:cs="Arial"/>
                <w:sz w:val="20"/>
                <w:szCs w:val="20"/>
              </w:rPr>
            </w:pPr>
          </w:p>
        </w:tc>
        <w:tc>
          <w:tcPr>
            <w:tcW w:w="1412" w:type="dxa"/>
            <w:vAlign w:val="center"/>
          </w:tcPr>
          <w:p w:rsidR="00D54005" w:rsidRPr="00962804" w:rsidRDefault="00D54005" w:rsidP="00D54005">
            <w:pPr>
              <w:ind w:firstLine="34"/>
              <w:jc w:val="right"/>
              <w:rPr>
                <w:rFonts w:ascii="Arial" w:hAnsi="Arial" w:cs="Arial"/>
                <w:sz w:val="20"/>
                <w:szCs w:val="20"/>
              </w:rPr>
            </w:pPr>
          </w:p>
        </w:tc>
      </w:tr>
      <w:tr w:rsidR="00D54005" w:rsidRPr="00962804" w:rsidTr="00D54005">
        <w:trPr>
          <w:trHeight w:val="87"/>
          <w:jc w:val="center"/>
        </w:trPr>
        <w:tc>
          <w:tcPr>
            <w:tcW w:w="706" w:type="dxa"/>
            <w:vAlign w:val="center"/>
          </w:tcPr>
          <w:p w:rsidR="00D54005" w:rsidRPr="00962804" w:rsidRDefault="00D54005" w:rsidP="00D54005">
            <w:pPr>
              <w:ind w:left="-86" w:right="-108" w:hanging="86"/>
              <w:jc w:val="center"/>
              <w:rPr>
                <w:rFonts w:ascii="Arial" w:hAnsi="Arial" w:cs="Arial"/>
                <w:sz w:val="20"/>
                <w:szCs w:val="20"/>
              </w:rPr>
            </w:pPr>
            <w:r w:rsidRPr="00962804">
              <w:rPr>
                <w:rFonts w:ascii="Arial" w:hAnsi="Arial" w:cs="Arial"/>
                <w:sz w:val="20"/>
                <w:szCs w:val="20"/>
              </w:rPr>
              <w:t>VII-6</w:t>
            </w:r>
          </w:p>
        </w:tc>
        <w:tc>
          <w:tcPr>
            <w:tcW w:w="6181" w:type="dxa"/>
            <w:vAlign w:val="center"/>
          </w:tcPr>
          <w:p w:rsidR="00D54005" w:rsidRPr="00962804" w:rsidRDefault="00D54005" w:rsidP="00D54005">
            <w:pPr>
              <w:spacing w:line="269" w:lineRule="exact"/>
              <w:rPr>
                <w:rFonts w:ascii="Arial" w:hAnsi="Arial" w:cs="Arial"/>
                <w:sz w:val="20"/>
                <w:szCs w:val="20"/>
              </w:rPr>
            </w:pPr>
            <w:r w:rsidRPr="00962804">
              <w:rPr>
                <w:rFonts w:ascii="Arial" w:hAnsi="Arial" w:cs="Arial"/>
                <w:sz w:val="20"/>
                <w:szCs w:val="20"/>
              </w:rPr>
              <w:t>Attaches, dominos, boîtiers de dérivation, toutes sujétions</w:t>
            </w:r>
          </w:p>
        </w:tc>
        <w:tc>
          <w:tcPr>
            <w:tcW w:w="567" w:type="dxa"/>
            <w:vAlign w:val="center"/>
          </w:tcPr>
          <w:p w:rsidR="00D54005" w:rsidRPr="00962804" w:rsidRDefault="00D54005" w:rsidP="00D54005">
            <w:pPr>
              <w:ind w:left="-42" w:hanging="40"/>
              <w:jc w:val="center"/>
              <w:rPr>
                <w:rFonts w:ascii="Arial" w:hAnsi="Arial" w:cs="Arial"/>
                <w:sz w:val="20"/>
                <w:szCs w:val="20"/>
              </w:rPr>
            </w:pPr>
            <w:proofErr w:type="spellStart"/>
            <w:r w:rsidRPr="00962804">
              <w:rPr>
                <w:rFonts w:ascii="Arial" w:hAnsi="Arial" w:cs="Arial"/>
                <w:sz w:val="20"/>
                <w:szCs w:val="20"/>
              </w:rPr>
              <w:t>Ens</w:t>
            </w:r>
            <w:proofErr w:type="spellEnd"/>
            <w:r w:rsidRPr="00962804">
              <w:rPr>
                <w:rFonts w:ascii="Arial" w:hAnsi="Arial" w:cs="Arial"/>
                <w:sz w:val="20"/>
                <w:szCs w:val="20"/>
              </w:rPr>
              <w:t>.</w:t>
            </w:r>
          </w:p>
        </w:tc>
        <w:tc>
          <w:tcPr>
            <w:tcW w:w="707" w:type="dxa"/>
            <w:vAlign w:val="center"/>
          </w:tcPr>
          <w:p w:rsidR="00D54005" w:rsidRPr="00962804" w:rsidRDefault="00D54005" w:rsidP="00D54005">
            <w:pPr>
              <w:ind w:left="-108" w:firstLine="16"/>
              <w:jc w:val="center"/>
              <w:rPr>
                <w:rFonts w:ascii="Arial" w:hAnsi="Arial" w:cs="Arial"/>
                <w:sz w:val="20"/>
                <w:szCs w:val="20"/>
              </w:rPr>
            </w:pPr>
            <w:r w:rsidRPr="00962804">
              <w:rPr>
                <w:rFonts w:ascii="Arial" w:hAnsi="Arial" w:cs="Arial"/>
                <w:sz w:val="20"/>
                <w:szCs w:val="20"/>
              </w:rPr>
              <w:t>1</w:t>
            </w:r>
          </w:p>
        </w:tc>
        <w:tc>
          <w:tcPr>
            <w:tcW w:w="1202" w:type="dxa"/>
            <w:vAlign w:val="center"/>
          </w:tcPr>
          <w:p w:rsidR="00D54005" w:rsidRPr="00962804" w:rsidRDefault="00D54005" w:rsidP="00D54005">
            <w:pPr>
              <w:ind w:left="34"/>
              <w:jc w:val="right"/>
              <w:rPr>
                <w:rFonts w:ascii="Arial" w:hAnsi="Arial" w:cs="Arial"/>
                <w:sz w:val="20"/>
                <w:szCs w:val="20"/>
              </w:rPr>
            </w:pPr>
          </w:p>
        </w:tc>
        <w:tc>
          <w:tcPr>
            <w:tcW w:w="1412" w:type="dxa"/>
            <w:vAlign w:val="center"/>
          </w:tcPr>
          <w:p w:rsidR="00D54005" w:rsidRPr="00962804" w:rsidRDefault="00D54005" w:rsidP="00D54005">
            <w:pPr>
              <w:ind w:firstLine="34"/>
              <w:jc w:val="right"/>
              <w:rPr>
                <w:rFonts w:ascii="Arial" w:hAnsi="Arial" w:cs="Arial"/>
                <w:sz w:val="20"/>
                <w:szCs w:val="20"/>
              </w:rPr>
            </w:pPr>
          </w:p>
        </w:tc>
      </w:tr>
      <w:tr w:rsidR="00D54005" w:rsidRPr="00962804" w:rsidTr="00D54005">
        <w:trPr>
          <w:trHeight w:val="87"/>
          <w:jc w:val="center"/>
        </w:trPr>
        <w:tc>
          <w:tcPr>
            <w:tcW w:w="706" w:type="dxa"/>
            <w:vAlign w:val="center"/>
          </w:tcPr>
          <w:p w:rsidR="00D54005" w:rsidRPr="00962804" w:rsidRDefault="00D54005" w:rsidP="00D54005">
            <w:pPr>
              <w:ind w:left="-86" w:right="-108" w:hanging="86"/>
              <w:jc w:val="center"/>
              <w:rPr>
                <w:rFonts w:ascii="Arial" w:hAnsi="Arial" w:cs="Arial"/>
                <w:sz w:val="20"/>
                <w:szCs w:val="20"/>
              </w:rPr>
            </w:pPr>
            <w:r w:rsidRPr="00962804">
              <w:rPr>
                <w:rFonts w:ascii="Arial" w:hAnsi="Arial" w:cs="Arial"/>
                <w:sz w:val="20"/>
                <w:szCs w:val="20"/>
              </w:rPr>
              <w:t>VII-7</w:t>
            </w:r>
          </w:p>
        </w:tc>
        <w:tc>
          <w:tcPr>
            <w:tcW w:w="6181" w:type="dxa"/>
            <w:vAlign w:val="center"/>
          </w:tcPr>
          <w:p w:rsidR="00D54005" w:rsidRPr="00962804" w:rsidRDefault="00D54005" w:rsidP="00D54005">
            <w:pPr>
              <w:spacing w:line="269" w:lineRule="exact"/>
              <w:rPr>
                <w:rFonts w:ascii="Arial" w:hAnsi="Arial" w:cs="Arial"/>
                <w:sz w:val="20"/>
                <w:szCs w:val="20"/>
              </w:rPr>
            </w:pPr>
            <w:r w:rsidRPr="00962804">
              <w:rPr>
                <w:rFonts w:ascii="Arial" w:hAnsi="Arial" w:cs="Arial"/>
                <w:sz w:val="20"/>
                <w:szCs w:val="20"/>
              </w:rPr>
              <w:t>Fourniture et pose d’un mini-système d’éclairage à énergie solaire</w:t>
            </w:r>
          </w:p>
        </w:tc>
        <w:tc>
          <w:tcPr>
            <w:tcW w:w="567" w:type="dxa"/>
            <w:vAlign w:val="center"/>
          </w:tcPr>
          <w:p w:rsidR="00D54005" w:rsidRPr="00962804" w:rsidRDefault="00D54005" w:rsidP="00D54005">
            <w:pPr>
              <w:ind w:left="-42" w:hanging="40"/>
              <w:jc w:val="center"/>
              <w:rPr>
                <w:rFonts w:ascii="Arial" w:hAnsi="Arial" w:cs="Arial"/>
                <w:sz w:val="20"/>
                <w:szCs w:val="20"/>
              </w:rPr>
            </w:pPr>
            <w:proofErr w:type="spellStart"/>
            <w:r w:rsidRPr="00962804">
              <w:rPr>
                <w:rFonts w:ascii="Arial" w:hAnsi="Arial" w:cs="Arial"/>
                <w:sz w:val="20"/>
                <w:szCs w:val="20"/>
              </w:rPr>
              <w:t>Ens</w:t>
            </w:r>
            <w:proofErr w:type="spellEnd"/>
            <w:r w:rsidRPr="00962804">
              <w:rPr>
                <w:rFonts w:ascii="Arial" w:hAnsi="Arial" w:cs="Arial"/>
                <w:sz w:val="20"/>
                <w:szCs w:val="20"/>
              </w:rPr>
              <w:t>.</w:t>
            </w:r>
          </w:p>
        </w:tc>
        <w:tc>
          <w:tcPr>
            <w:tcW w:w="707" w:type="dxa"/>
            <w:vAlign w:val="center"/>
          </w:tcPr>
          <w:p w:rsidR="00D54005" w:rsidRPr="00962804" w:rsidRDefault="00D54005" w:rsidP="00D54005">
            <w:pPr>
              <w:ind w:left="-108" w:firstLine="16"/>
              <w:jc w:val="center"/>
              <w:rPr>
                <w:rFonts w:ascii="Arial" w:hAnsi="Arial" w:cs="Arial"/>
                <w:sz w:val="20"/>
                <w:szCs w:val="20"/>
              </w:rPr>
            </w:pPr>
            <w:r w:rsidRPr="00962804">
              <w:rPr>
                <w:rFonts w:ascii="Arial" w:hAnsi="Arial" w:cs="Arial"/>
                <w:sz w:val="20"/>
                <w:szCs w:val="20"/>
              </w:rPr>
              <w:t>1</w:t>
            </w:r>
          </w:p>
        </w:tc>
        <w:tc>
          <w:tcPr>
            <w:tcW w:w="1202" w:type="dxa"/>
            <w:vAlign w:val="center"/>
          </w:tcPr>
          <w:p w:rsidR="00D54005" w:rsidRPr="00962804" w:rsidRDefault="00D54005" w:rsidP="00D54005">
            <w:pPr>
              <w:ind w:left="34"/>
              <w:jc w:val="right"/>
              <w:rPr>
                <w:rFonts w:ascii="Arial" w:hAnsi="Arial" w:cs="Arial"/>
                <w:sz w:val="20"/>
                <w:szCs w:val="20"/>
              </w:rPr>
            </w:pPr>
          </w:p>
        </w:tc>
        <w:tc>
          <w:tcPr>
            <w:tcW w:w="1412" w:type="dxa"/>
            <w:vAlign w:val="center"/>
          </w:tcPr>
          <w:p w:rsidR="00D54005" w:rsidRPr="00962804" w:rsidRDefault="00D54005" w:rsidP="00D54005">
            <w:pPr>
              <w:ind w:firstLine="34"/>
              <w:jc w:val="right"/>
              <w:rPr>
                <w:rFonts w:ascii="Arial" w:hAnsi="Arial" w:cs="Arial"/>
                <w:sz w:val="20"/>
                <w:szCs w:val="20"/>
              </w:rPr>
            </w:pPr>
          </w:p>
        </w:tc>
      </w:tr>
      <w:tr w:rsidR="00D54005" w:rsidRPr="00962804" w:rsidTr="00D54005">
        <w:trPr>
          <w:jc w:val="center"/>
        </w:trPr>
        <w:tc>
          <w:tcPr>
            <w:tcW w:w="9363" w:type="dxa"/>
            <w:gridSpan w:val="5"/>
            <w:vAlign w:val="center"/>
          </w:tcPr>
          <w:p w:rsidR="00D54005" w:rsidRPr="00962804" w:rsidRDefault="00D54005" w:rsidP="00D54005">
            <w:pPr>
              <w:jc w:val="right"/>
              <w:rPr>
                <w:rFonts w:ascii="Arial" w:hAnsi="Arial" w:cs="Arial"/>
                <w:b/>
                <w:sz w:val="20"/>
                <w:szCs w:val="20"/>
              </w:rPr>
            </w:pPr>
            <w:r w:rsidRPr="00962804">
              <w:rPr>
                <w:rFonts w:ascii="Arial" w:hAnsi="Arial" w:cs="Arial"/>
                <w:b/>
                <w:sz w:val="20"/>
                <w:szCs w:val="20"/>
              </w:rPr>
              <w:t>Sous-total VII</w:t>
            </w:r>
          </w:p>
        </w:tc>
        <w:tc>
          <w:tcPr>
            <w:tcW w:w="1412" w:type="dxa"/>
            <w:vAlign w:val="center"/>
          </w:tcPr>
          <w:p w:rsidR="00D54005" w:rsidRPr="00962804" w:rsidRDefault="00D54005" w:rsidP="00D54005">
            <w:pPr>
              <w:ind w:firstLine="34"/>
              <w:jc w:val="right"/>
              <w:rPr>
                <w:rFonts w:ascii="Arial" w:hAnsi="Arial" w:cs="Arial"/>
                <w:b/>
                <w:sz w:val="20"/>
                <w:szCs w:val="20"/>
              </w:rPr>
            </w:pPr>
          </w:p>
        </w:tc>
      </w:tr>
      <w:tr w:rsidR="00D54005" w:rsidRPr="00962804" w:rsidTr="00D54005">
        <w:trPr>
          <w:jc w:val="center"/>
        </w:trPr>
        <w:tc>
          <w:tcPr>
            <w:tcW w:w="706" w:type="dxa"/>
            <w:vAlign w:val="center"/>
          </w:tcPr>
          <w:p w:rsidR="00D54005" w:rsidRPr="00962804" w:rsidRDefault="00D54005" w:rsidP="00D54005">
            <w:pPr>
              <w:ind w:left="-86" w:right="-108" w:hanging="86"/>
              <w:jc w:val="center"/>
              <w:rPr>
                <w:rFonts w:ascii="Arial" w:hAnsi="Arial" w:cs="Arial"/>
                <w:b/>
                <w:sz w:val="20"/>
                <w:szCs w:val="20"/>
              </w:rPr>
            </w:pPr>
            <w:r w:rsidRPr="00962804">
              <w:rPr>
                <w:rFonts w:ascii="Arial" w:hAnsi="Arial" w:cs="Arial"/>
                <w:b/>
                <w:sz w:val="20"/>
                <w:szCs w:val="20"/>
              </w:rPr>
              <w:t>VIII</w:t>
            </w:r>
          </w:p>
        </w:tc>
        <w:tc>
          <w:tcPr>
            <w:tcW w:w="8657" w:type="dxa"/>
            <w:gridSpan w:val="4"/>
            <w:vAlign w:val="center"/>
          </w:tcPr>
          <w:p w:rsidR="00D54005" w:rsidRPr="00962804" w:rsidRDefault="00D54005" w:rsidP="00D54005">
            <w:pPr>
              <w:ind w:left="34"/>
              <w:rPr>
                <w:rFonts w:ascii="Arial" w:hAnsi="Arial" w:cs="Arial"/>
                <w:b/>
                <w:sz w:val="20"/>
                <w:szCs w:val="20"/>
              </w:rPr>
            </w:pPr>
            <w:r w:rsidRPr="00962804">
              <w:rPr>
                <w:rFonts w:ascii="Arial" w:hAnsi="Arial" w:cs="Arial"/>
                <w:b/>
                <w:sz w:val="20"/>
                <w:szCs w:val="20"/>
              </w:rPr>
              <w:t>PEINTURES</w:t>
            </w:r>
          </w:p>
        </w:tc>
        <w:tc>
          <w:tcPr>
            <w:tcW w:w="1412" w:type="dxa"/>
            <w:vAlign w:val="center"/>
          </w:tcPr>
          <w:p w:rsidR="00D54005" w:rsidRPr="00962804" w:rsidRDefault="00D54005" w:rsidP="00D54005">
            <w:pPr>
              <w:ind w:firstLine="34"/>
              <w:jc w:val="right"/>
              <w:rPr>
                <w:rFonts w:ascii="Arial" w:hAnsi="Arial" w:cs="Arial"/>
                <w:b/>
                <w:sz w:val="20"/>
                <w:szCs w:val="20"/>
              </w:rPr>
            </w:pPr>
          </w:p>
        </w:tc>
      </w:tr>
      <w:tr w:rsidR="00D54005" w:rsidRPr="00962804" w:rsidTr="00D54005">
        <w:trPr>
          <w:jc w:val="center"/>
        </w:trPr>
        <w:tc>
          <w:tcPr>
            <w:tcW w:w="706" w:type="dxa"/>
            <w:vAlign w:val="center"/>
          </w:tcPr>
          <w:p w:rsidR="00D54005" w:rsidRPr="00962804" w:rsidRDefault="00D54005" w:rsidP="00D54005">
            <w:pPr>
              <w:ind w:left="-86" w:right="-108" w:hanging="86"/>
              <w:jc w:val="center"/>
              <w:rPr>
                <w:rFonts w:ascii="Arial" w:hAnsi="Arial" w:cs="Arial"/>
                <w:sz w:val="20"/>
                <w:szCs w:val="20"/>
              </w:rPr>
            </w:pPr>
            <w:r w:rsidRPr="00962804">
              <w:rPr>
                <w:rFonts w:ascii="Arial" w:hAnsi="Arial" w:cs="Arial"/>
                <w:sz w:val="20"/>
                <w:szCs w:val="20"/>
              </w:rPr>
              <w:t>VIII-1</w:t>
            </w:r>
          </w:p>
        </w:tc>
        <w:tc>
          <w:tcPr>
            <w:tcW w:w="6181" w:type="dxa"/>
            <w:vAlign w:val="center"/>
          </w:tcPr>
          <w:p w:rsidR="00D54005" w:rsidRPr="00962804" w:rsidRDefault="00D54005" w:rsidP="00D54005">
            <w:pPr>
              <w:rPr>
                <w:rFonts w:ascii="Arial" w:hAnsi="Arial" w:cs="Arial"/>
                <w:sz w:val="20"/>
                <w:szCs w:val="20"/>
              </w:rPr>
            </w:pPr>
            <w:r w:rsidRPr="00962804">
              <w:rPr>
                <w:rFonts w:ascii="Arial" w:hAnsi="Arial" w:cs="Arial"/>
                <w:sz w:val="20"/>
                <w:szCs w:val="20"/>
              </w:rPr>
              <w:t xml:space="preserve">Peinture bicouche type </w:t>
            </w:r>
            <w:proofErr w:type="spellStart"/>
            <w:r w:rsidRPr="00962804">
              <w:rPr>
                <w:rFonts w:ascii="Arial" w:hAnsi="Arial" w:cs="Arial"/>
                <w:sz w:val="20"/>
                <w:szCs w:val="20"/>
              </w:rPr>
              <w:t>pantex</w:t>
            </w:r>
            <w:proofErr w:type="spellEnd"/>
            <w:r w:rsidRPr="00962804">
              <w:rPr>
                <w:rFonts w:ascii="Arial" w:hAnsi="Arial" w:cs="Arial"/>
                <w:sz w:val="20"/>
                <w:szCs w:val="20"/>
              </w:rPr>
              <w:t xml:space="preserve"> 1300 sur travaux de maçonneries y compris ragréage et impression à la chaux</w:t>
            </w:r>
          </w:p>
        </w:tc>
        <w:tc>
          <w:tcPr>
            <w:tcW w:w="567" w:type="dxa"/>
            <w:vAlign w:val="center"/>
          </w:tcPr>
          <w:p w:rsidR="00D54005" w:rsidRPr="00962804" w:rsidRDefault="00D54005" w:rsidP="00D54005">
            <w:pPr>
              <w:ind w:left="-42" w:hanging="40"/>
              <w:jc w:val="center"/>
              <w:rPr>
                <w:rFonts w:ascii="Arial" w:hAnsi="Arial" w:cs="Arial"/>
                <w:sz w:val="20"/>
                <w:szCs w:val="20"/>
              </w:rPr>
            </w:pPr>
            <w:r w:rsidRPr="00962804">
              <w:rPr>
                <w:rFonts w:ascii="Arial" w:hAnsi="Arial" w:cs="Arial"/>
                <w:sz w:val="20"/>
                <w:szCs w:val="20"/>
              </w:rPr>
              <w:t>m</w:t>
            </w:r>
            <w:r w:rsidRPr="00962804">
              <w:rPr>
                <w:rFonts w:ascii="Arial" w:hAnsi="Arial" w:cs="Arial"/>
                <w:sz w:val="20"/>
                <w:szCs w:val="20"/>
                <w:vertAlign w:val="superscript"/>
              </w:rPr>
              <w:t>2</w:t>
            </w:r>
          </w:p>
        </w:tc>
        <w:tc>
          <w:tcPr>
            <w:tcW w:w="707" w:type="dxa"/>
            <w:vAlign w:val="center"/>
          </w:tcPr>
          <w:p w:rsidR="00D54005" w:rsidRPr="00962804" w:rsidRDefault="00D54005" w:rsidP="00D54005">
            <w:pPr>
              <w:jc w:val="center"/>
              <w:rPr>
                <w:rFonts w:ascii="Arial" w:hAnsi="Arial" w:cs="Arial"/>
                <w:sz w:val="20"/>
                <w:szCs w:val="20"/>
              </w:rPr>
            </w:pPr>
            <w:r w:rsidRPr="00962804">
              <w:rPr>
                <w:rFonts w:ascii="Arial" w:hAnsi="Arial" w:cs="Arial"/>
                <w:sz w:val="20"/>
                <w:szCs w:val="20"/>
              </w:rPr>
              <w:t>250</w:t>
            </w:r>
          </w:p>
        </w:tc>
        <w:tc>
          <w:tcPr>
            <w:tcW w:w="1202" w:type="dxa"/>
            <w:vAlign w:val="center"/>
          </w:tcPr>
          <w:p w:rsidR="00D54005" w:rsidRPr="00962804" w:rsidRDefault="00D54005" w:rsidP="00D54005">
            <w:pPr>
              <w:ind w:left="34"/>
              <w:jc w:val="center"/>
              <w:rPr>
                <w:rFonts w:ascii="Arial" w:hAnsi="Arial" w:cs="Arial"/>
                <w:sz w:val="20"/>
                <w:szCs w:val="20"/>
              </w:rPr>
            </w:pPr>
          </w:p>
        </w:tc>
        <w:tc>
          <w:tcPr>
            <w:tcW w:w="1412" w:type="dxa"/>
            <w:vAlign w:val="center"/>
          </w:tcPr>
          <w:p w:rsidR="00D54005" w:rsidRPr="00962804" w:rsidRDefault="00D54005" w:rsidP="00D54005">
            <w:pPr>
              <w:ind w:firstLine="34"/>
              <w:jc w:val="right"/>
              <w:rPr>
                <w:rFonts w:ascii="Arial" w:hAnsi="Arial" w:cs="Arial"/>
                <w:sz w:val="20"/>
                <w:szCs w:val="20"/>
              </w:rPr>
            </w:pPr>
          </w:p>
        </w:tc>
      </w:tr>
      <w:tr w:rsidR="00D54005" w:rsidRPr="00962804" w:rsidTr="00D54005">
        <w:trPr>
          <w:jc w:val="center"/>
        </w:trPr>
        <w:tc>
          <w:tcPr>
            <w:tcW w:w="706" w:type="dxa"/>
            <w:vAlign w:val="center"/>
          </w:tcPr>
          <w:p w:rsidR="00D54005" w:rsidRPr="00962804" w:rsidRDefault="00D54005" w:rsidP="00D54005">
            <w:pPr>
              <w:ind w:left="-86" w:right="-108" w:hanging="86"/>
              <w:jc w:val="center"/>
              <w:rPr>
                <w:rFonts w:ascii="Arial" w:hAnsi="Arial" w:cs="Arial"/>
                <w:sz w:val="20"/>
                <w:szCs w:val="20"/>
              </w:rPr>
            </w:pPr>
            <w:r w:rsidRPr="00962804">
              <w:rPr>
                <w:rFonts w:ascii="Arial" w:hAnsi="Arial" w:cs="Arial"/>
                <w:sz w:val="20"/>
                <w:szCs w:val="20"/>
              </w:rPr>
              <w:t>VIII-2</w:t>
            </w:r>
          </w:p>
        </w:tc>
        <w:tc>
          <w:tcPr>
            <w:tcW w:w="6181" w:type="dxa"/>
            <w:vAlign w:val="center"/>
          </w:tcPr>
          <w:p w:rsidR="00D54005" w:rsidRPr="00962804" w:rsidRDefault="00D54005" w:rsidP="00D54005">
            <w:pPr>
              <w:rPr>
                <w:rFonts w:ascii="Arial" w:hAnsi="Arial" w:cs="Arial"/>
                <w:sz w:val="20"/>
                <w:szCs w:val="20"/>
              </w:rPr>
            </w:pPr>
            <w:r w:rsidRPr="00962804">
              <w:rPr>
                <w:rFonts w:ascii="Arial" w:hAnsi="Arial" w:cs="Arial"/>
                <w:sz w:val="20"/>
                <w:szCs w:val="20"/>
              </w:rPr>
              <w:t xml:space="preserve">Peinture bicouche type </w:t>
            </w:r>
            <w:proofErr w:type="spellStart"/>
            <w:r w:rsidRPr="00962804">
              <w:rPr>
                <w:rFonts w:ascii="Arial" w:hAnsi="Arial" w:cs="Arial"/>
                <w:sz w:val="20"/>
                <w:szCs w:val="20"/>
              </w:rPr>
              <w:t>pantex</w:t>
            </w:r>
            <w:proofErr w:type="spellEnd"/>
            <w:r w:rsidRPr="00962804">
              <w:rPr>
                <w:rFonts w:ascii="Arial" w:hAnsi="Arial" w:cs="Arial"/>
                <w:sz w:val="20"/>
                <w:szCs w:val="20"/>
              </w:rPr>
              <w:t xml:space="preserve"> 800 sur travaux de maçonneries interne y compris ragréage et impression à la chaux</w:t>
            </w:r>
          </w:p>
        </w:tc>
        <w:tc>
          <w:tcPr>
            <w:tcW w:w="567" w:type="dxa"/>
            <w:vAlign w:val="center"/>
          </w:tcPr>
          <w:p w:rsidR="00D54005" w:rsidRPr="00962804" w:rsidRDefault="00D54005" w:rsidP="00D54005">
            <w:pPr>
              <w:ind w:left="-42" w:hanging="40"/>
              <w:jc w:val="center"/>
              <w:rPr>
                <w:rFonts w:ascii="Arial" w:hAnsi="Arial" w:cs="Arial"/>
                <w:sz w:val="20"/>
                <w:szCs w:val="20"/>
              </w:rPr>
            </w:pPr>
            <w:r w:rsidRPr="00962804">
              <w:rPr>
                <w:rFonts w:ascii="Arial" w:hAnsi="Arial" w:cs="Arial"/>
                <w:sz w:val="20"/>
                <w:szCs w:val="20"/>
              </w:rPr>
              <w:t>m</w:t>
            </w:r>
            <w:r w:rsidRPr="00962804">
              <w:rPr>
                <w:rFonts w:ascii="Arial" w:hAnsi="Arial" w:cs="Arial"/>
                <w:sz w:val="20"/>
                <w:szCs w:val="20"/>
                <w:vertAlign w:val="superscript"/>
              </w:rPr>
              <w:t>2</w:t>
            </w:r>
          </w:p>
        </w:tc>
        <w:tc>
          <w:tcPr>
            <w:tcW w:w="707" w:type="dxa"/>
            <w:vAlign w:val="center"/>
          </w:tcPr>
          <w:p w:rsidR="00D54005" w:rsidRPr="00962804" w:rsidRDefault="00D54005" w:rsidP="00D54005">
            <w:pPr>
              <w:ind w:left="-108" w:firstLine="16"/>
              <w:jc w:val="center"/>
              <w:rPr>
                <w:rFonts w:ascii="Arial" w:hAnsi="Arial" w:cs="Arial"/>
                <w:sz w:val="20"/>
                <w:szCs w:val="20"/>
              </w:rPr>
            </w:pPr>
            <w:r w:rsidRPr="00962804">
              <w:rPr>
                <w:rFonts w:ascii="Arial" w:hAnsi="Arial" w:cs="Arial"/>
                <w:sz w:val="20"/>
                <w:szCs w:val="20"/>
              </w:rPr>
              <w:t>200</w:t>
            </w:r>
          </w:p>
        </w:tc>
        <w:tc>
          <w:tcPr>
            <w:tcW w:w="1202" w:type="dxa"/>
            <w:vAlign w:val="center"/>
          </w:tcPr>
          <w:p w:rsidR="00D54005" w:rsidRPr="00962804" w:rsidRDefault="00D54005" w:rsidP="00D54005">
            <w:pPr>
              <w:ind w:left="34"/>
              <w:jc w:val="center"/>
              <w:rPr>
                <w:rFonts w:ascii="Arial" w:hAnsi="Arial" w:cs="Arial"/>
                <w:sz w:val="20"/>
                <w:szCs w:val="20"/>
              </w:rPr>
            </w:pPr>
          </w:p>
        </w:tc>
        <w:tc>
          <w:tcPr>
            <w:tcW w:w="1412" w:type="dxa"/>
            <w:vAlign w:val="center"/>
          </w:tcPr>
          <w:p w:rsidR="00D54005" w:rsidRPr="00962804" w:rsidRDefault="00D54005" w:rsidP="00D54005">
            <w:pPr>
              <w:ind w:firstLine="34"/>
              <w:jc w:val="right"/>
              <w:rPr>
                <w:rFonts w:ascii="Arial" w:hAnsi="Arial" w:cs="Arial"/>
                <w:sz w:val="20"/>
                <w:szCs w:val="20"/>
              </w:rPr>
            </w:pPr>
          </w:p>
        </w:tc>
      </w:tr>
      <w:tr w:rsidR="00D54005" w:rsidRPr="00962804" w:rsidTr="00D54005">
        <w:trPr>
          <w:jc w:val="center"/>
        </w:trPr>
        <w:tc>
          <w:tcPr>
            <w:tcW w:w="706" w:type="dxa"/>
            <w:vAlign w:val="center"/>
          </w:tcPr>
          <w:p w:rsidR="00D54005" w:rsidRPr="00962804" w:rsidRDefault="00D54005" w:rsidP="00D54005">
            <w:pPr>
              <w:ind w:left="-86" w:right="-108" w:hanging="86"/>
              <w:jc w:val="center"/>
              <w:rPr>
                <w:rFonts w:ascii="Arial" w:hAnsi="Arial" w:cs="Arial"/>
                <w:sz w:val="20"/>
                <w:szCs w:val="20"/>
              </w:rPr>
            </w:pPr>
            <w:r w:rsidRPr="00962804">
              <w:rPr>
                <w:rFonts w:ascii="Arial" w:hAnsi="Arial" w:cs="Arial"/>
                <w:sz w:val="20"/>
                <w:szCs w:val="20"/>
              </w:rPr>
              <w:t>VIII-3</w:t>
            </w:r>
          </w:p>
        </w:tc>
        <w:tc>
          <w:tcPr>
            <w:tcW w:w="6181" w:type="dxa"/>
            <w:vAlign w:val="center"/>
          </w:tcPr>
          <w:p w:rsidR="00D54005" w:rsidRPr="00962804" w:rsidRDefault="00D54005" w:rsidP="00D54005">
            <w:pPr>
              <w:rPr>
                <w:rFonts w:ascii="Arial" w:hAnsi="Arial" w:cs="Arial"/>
                <w:sz w:val="20"/>
                <w:szCs w:val="20"/>
              </w:rPr>
            </w:pPr>
            <w:r w:rsidRPr="00962804">
              <w:rPr>
                <w:rFonts w:ascii="Arial" w:hAnsi="Arial" w:cs="Arial"/>
                <w:sz w:val="20"/>
                <w:szCs w:val="20"/>
              </w:rPr>
              <w:t xml:space="preserve">Peinture bicouche à huile email sur plinthes, menuiseries et métalliques y compris toutes sujétions </w:t>
            </w:r>
          </w:p>
        </w:tc>
        <w:tc>
          <w:tcPr>
            <w:tcW w:w="567" w:type="dxa"/>
            <w:vAlign w:val="center"/>
          </w:tcPr>
          <w:p w:rsidR="00D54005" w:rsidRPr="00962804" w:rsidRDefault="00D54005" w:rsidP="00D54005">
            <w:pPr>
              <w:ind w:left="-42" w:hanging="40"/>
              <w:jc w:val="center"/>
              <w:rPr>
                <w:rFonts w:ascii="Arial" w:hAnsi="Arial" w:cs="Arial"/>
                <w:sz w:val="20"/>
                <w:szCs w:val="20"/>
              </w:rPr>
            </w:pPr>
            <w:r w:rsidRPr="00962804">
              <w:rPr>
                <w:rFonts w:ascii="Arial" w:hAnsi="Arial" w:cs="Arial"/>
                <w:sz w:val="20"/>
                <w:szCs w:val="20"/>
              </w:rPr>
              <w:t>m</w:t>
            </w:r>
            <w:r w:rsidRPr="00962804">
              <w:rPr>
                <w:rFonts w:ascii="Arial" w:hAnsi="Arial" w:cs="Arial"/>
                <w:sz w:val="20"/>
                <w:szCs w:val="20"/>
                <w:vertAlign w:val="superscript"/>
              </w:rPr>
              <w:t>2</w:t>
            </w:r>
          </w:p>
        </w:tc>
        <w:tc>
          <w:tcPr>
            <w:tcW w:w="707" w:type="dxa"/>
            <w:vAlign w:val="center"/>
          </w:tcPr>
          <w:p w:rsidR="00D54005" w:rsidRPr="00962804" w:rsidRDefault="00D54005" w:rsidP="00D54005">
            <w:pPr>
              <w:ind w:left="-108" w:firstLine="16"/>
              <w:jc w:val="center"/>
              <w:rPr>
                <w:rFonts w:ascii="Arial" w:hAnsi="Arial" w:cs="Arial"/>
                <w:sz w:val="20"/>
                <w:szCs w:val="20"/>
              </w:rPr>
            </w:pPr>
            <w:r w:rsidRPr="00962804">
              <w:rPr>
                <w:rFonts w:ascii="Arial" w:hAnsi="Arial" w:cs="Arial"/>
                <w:sz w:val="20"/>
                <w:szCs w:val="20"/>
              </w:rPr>
              <w:t>100</w:t>
            </w:r>
          </w:p>
        </w:tc>
        <w:tc>
          <w:tcPr>
            <w:tcW w:w="1202" w:type="dxa"/>
            <w:vAlign w:val="center"/>
          </w:tcPr>
          <w:p w:rsidR="00D54005" w:rsidRPr="00962804" w:rsidRDefault="00D54005" w:rsidP="00D54005">
            <w:pPr>
              <w:ind w:left="34"/>
              <w:jc w:val="center"/>
              <w:rPr>
                <w:rFonts w:ascii="Arial" w:hAnsi="Arial" w:cs="Arial"/>
                <w:sz w:val="20"/>
                <w:szCs w:val="20"/>
              </w:rPr>
            </w:pPr>
          </w:p>
        </w:tc>
        <w:tc>
          <w:tcPr>
            <w:tcW w:w="1412" w:type="dxa"/>
            <w:vAlign w:val="center"/>
          </w:tcPr>
          <w:p w:rsidR="00D54005" w:rsidRPr="00962804" w:rsidRDefault="00D54005" w:rsidP="00D54005">
            <w:pPr>
              <w:ind w:firstLine="34"/>
              <w:jc w:val="right"/>
              <w:rPr>
                <w:rFonts w:ascii="Arial" w:hAnsi="Arial" w:cs="Arial"/>
                <w:sz w:val="20"/>
                <w:szCs w:val="20"/>
              </w:rPr>
            </w:pPr>
          </w:p>
        </w:tc>
      </w:tr>
      <w:tr w:rsidR="00D54005" w:rsidRPr="00962804" w:rsidTr="00D54005">
        <w:trPr>
          <w:jc w:val="center"/>
        </w:trPr>
        <w:tc>
          <w:tcPr>
            <w:tcW w:w="9363" w:type="dxa"/>
            <w:gridSpan w:val="5"/>
            <w:vAlign w:val="center"/>
          </w:tcPr>
          <w:p w:rsidR="00D54005" w:rsidRPr="00962804" w:rsidRDefault="00D54005" w:rsidP="00D54005">
            <w:pPr>
              <w:jc w:val="right"/>
              <w:rPr>
                <w:rFonts w:ascii="Arial" w:hAnsi="Arial" w:cs="Arial"/>
                <w:b/>
                <w:sz w:val="20"/>
                <w:szCs w:val="20"/>
              </w:rPr>
            </w:pPr>
            <w:r w:rsidRPr="00962804">
              <w:rPr>
                <w:rFonts w:ascii="Arial" w:hAnsi="Arial" w:cs="Arial"/>
                <w:b/>
                <w:sz w:val="20"/>
                <w:szCs w:val="20"/>
              </w:rPr>
              <w:t>Sous-total VIII</w:t>
            </w:r>
          </w:p>
        </w:tc>
        <w:tc>
          <w:tcPr>
            <w:tcW w:w="1412" w:type="dxa"/>
            <w:vAlign w:val="center"/>
          </w:tcPr>
          <w:p w:rsidR="00D54005" w:rsidRPr="00962804" w:rsidRDefault="00D54005" w:rsidP="00D54005">
            <w:pPr>
              <w:ind w:firstLine="34"/>
              <w:jc w:val="right"/>
              <w:rPr>
                <w:rFonts w:ascii="Arial" w:hAnsi="Arial" w:cs="Arial"/>
                <w:b/>
                <w:sz w:val="20"/>
                <w:szCs w:val="20"/>
              </w:rPr>
            </w:pPr>
          </w:p>
        </w:tc>
      </w:tr>
      <w:tr w:rsidR="00D54005" w:rsidRPr="00962804" w:rsidTr="00D54005">
        <w:trPr>
          <w:jc w:val="center"/>
        </w:trPr>
        <w:tc>
          <w:tcPr>
            <w:tcW w:w="706" w:type="dxa"/>
            <w:vAlign w:val="center"/>
          </w:tcPr>
          <w:p w:rsidR="00D54005" w:rsidRPr="00962804" w:rsidRDefault="00D54005" w:rsidP="00D54005">
            <w:pPr>
              <w:ind w:left="-86" w:right="-108" w:hanging="86"/>
              <w:jc w:val="center"/>
              <w:rPr>
                <w:rFonts w:ascii="Arial" w:hAnsi="Arial" w:cs="Arial"/>
                <w:b/>
                <w:sz w:val="20"/>
                <w:szCs w:val="20"/>
              </w:rPr>
            </w:pPr>
            <w:r w:rsidRPr="00962804">
              <w:rPr>
                <w:rFonts w:ascii="Arial" w:hAnsi="Arial" w:cs="Arial"/>
                <w:b/>
                <w:sz w:val="20"/>
                <w:szCs w:val="20"/>
              </w:rPr>
              <w:t>IX</w:t>
            </w:r>
          </w:p>
        </w:tc>
        <w:tc>
          <w:tcPr>
            <w:tcW w:w="8657" w:type="dxa"/>
            <w:gridSpan w:val="4"/>
            <w:vAlign w:val="center"/>
          </w:tcPr>
          <w:p w:rsidR="00D54005" w:rsidRPr="00962804" w:rsidRDefault="00D54005" w:rsidP="00D54005">
            <w:pPr>
              <w:ind w:left="34"/>
              <w:rPr>
                <w:rFonts w:ascii="Arial" w:hAnsi="Arial" w:cs="Arial"/>
                <w:b/>
                <w:sz w:val="20"/>
                <w:szCs w:val="20"/>
              </w:rPr>
            </w:pPr>
            <w:r w:rsidRPr="00962804">
              <w:rPr>
                <w:rFonts w:ascii="Arial" w:hAnsi="Arial" w:cs="Arial"/>
                <w:b/>
                <w:sz w:val="20"/>
                <w:szCs w:val="20"/>
              </w:rPr>
              <w:t>V.R.D</w:t>
            </w:r>
          </w:p>
        </w:tc>
        <w:tc>
          <w:tcPr>
            <w:tcW w:w="1412" w:type="dxa"/>
            <w:vAlign w:val="center"/>
          </w:tcPr>
          <w:p w:rsidR="00D54005" w:rsidRPr="00962804" w:rsidRDefault="00D54005" w:rsidP="00D54005">
            <w:pPr>
              <w:ind w:firstLine="34"/>
              <w:jc w:val="right"/>
              <w:rPr>
                <w:rFonts w:ascii="Arial" w:hAnsi="Arial" w:cs="Arial"/>
                <w:b/>
                <w:sz w:val="20"/>
                <w:szCs w:val="20"/>
              </w:rPr>
            </w:pPr>
          </w:p>
        </w:tc>
      </w:tr>
      <w:tr w:rsidR="00D54005" w:rsidRPr="00962804" w:rsidTr="00D54005">
        <w:trPr>
          <w:jc w:val="center"/>
        </w:trPr>
        <w:tc>
          <w:tcPr>
            <w:tcW w:w="706" w:type="dxa"/>
            <w:vAlign w:val="center"/>
          </w:tcPr>
          <w:p w:rsidR="00D54005" w:rsidRPr="00962804" w:rsidRDefault="00D54005" w:rsidP="00D54005">
            <w:pPr>
              <w:ind w:left="-86" w:right="-108" w:hanging="86"/>
              <w:jc w:val="center"/>
              <w:rPr>
                <w:rFonts w:ascii="Arial" w:hAnsi="Arial" w:cs="Arial"/>
                <w:sz w:val="20"/>
                <w:szCs w:val="20"/>
              </w:rPr>
            </w:pPr>
            <w:r w:rsidRPr="00962804">
              <w:rPr>
                <w:rFonts w:ascii="Arial" w:hAnsi="Arial" w:cs="Arial"/>
                <w:sz w:val="20"/>
                <w:szCs w:val="20"/>
              </w:rPr>
              <w:t>IX-1</w:t>
            </w:r>
          </w:p>
        </w:tc>
        <w:tc>
          <w:tcPr>
            <w:tcW w:w="6181" w:type="dxa"/>
            <w:vAlign w:val="center"/>
          </w:tcPr>
          <w:p w:rsidR="00D54005" w:rsidRPr="00962804" w:rsidRDefault="00D54005" w:rsidP="00D54005">
            <w:pPr>
              <w:rPr>
                <w:rFonts w:ascii="Arial" w:hAnsi="Arial" w:cs="Arial"/>
                <w:sz w:val="20"/>
                <w:szCs w:val="20"/>
              </w:rPr>
            </w:pPr>
            <w:r w:rsidRPr="00962804">
              <w:rPr>
                <w:rFonts w:ascii="Arial" w:hAnsi="Arial" w:cs="Arial"/>
                <w:sz w:val="20"/>
                <w:szCs w:val="20"/>
              </w:rPr>
              <w:t>Caniveaux d'évacuation des eaux de pluies</w:t>
            </w:r>
          </w:p>
        </w:tc>
        <w:tc>
          <w:tcPr>
            <w:tcW w:w="567" w:type="dxa"/>
            <w:vAlign w:val="center"/>
          </w:tcPr>
          <w:p w:rsidR="00D54005" w:rsidRPr="00962804" w:rsidRDefault="00D54005" w:rsidP="00D54005">
            <w:pPr>
              <w:ind w:left="-42" w:hanging="40"/>
              <w:jc w:val="center"/>
              <w:rPr>
                <w:rFonts w:ascii="Arial" w:hAnsi="Arial" w:cs="Arial"/>
                <w:sz w:val="20"/>
                <w:szCs w:val="20"/>
              </w:rPr>
            </w:pPr>
            <w:r w:rsidRPr="00962804">
              <w:rPr>
                <w:rFonts w:ascii="Arial" w:hAnsi="Arial" w:cs="Arial"/>
                <w:sz w:val="20"/>
                <w:szCs w:val="20"/>
              </w:rPr>
              <w:t>ml</w:t>
            </w:r>
          </w:p>
        </w:tc>
        <w:tc>
          <w:tcPr>
            <w:tcW w:w="707" w:type="dxa"/>
            <w:vAlign w:val="center"/>
          </w:tcPr>
          <w:p w:rsidR="00D54005" w:rsidRPr="00962804" w:rsidRDefault="00D54005" w:rsidP="00D54005">
            <w:pPr>
              <w:ind w:left="-108" w:firstLine="16"/>
              <w:jc w:val="center"/>
              <w:rPr>
                <w:rFonts w:ascii="Arial" w:eastAsia="Calibri" w:hAnsi="Arial" w:cs="Arial"/>
                <w:sz w:val="20"/>
                <w:szCs w:val="20"/>
              </w:rPr>
            </w:pPr>
            <w:r w:rsidRPr="00962804">
              <w:rPr>
                <w:rFonts w:ascii="Arial" w:eastAsia="Calibri" w:hAnsi="Arial" w:cs="Arial"/>
                <w:sz w:val="20"/>
                <w:szCs w:val="20"/>
              </w:rPr>
              <w:t>40</w:t>
            </w:r>
          </w:p>
        </w:tc>
        <w:tc>
          <w:tcPr>
            <w:tcW w:w="1202" w:type="dxa"/>
            <w:vAlign w:val="center"/>
          </w:tcPr>
          <w:p w:rsidR="00D54005" w:rsidRPr="00962804" w:rsidRDefault="00D54005" w:rsidP="00D54005">
            <w:pPr>
              <w:ind w:left="34"/>
              <w:jc w:val="right"/>
              <w:rPr>
                <w:rFonts w:ascii="Arial" w:hAnsi="Arial" w:cs="Arial"/>
                <w:sz w:val="20"/>
                <w:szCs w:val="20"/>
              </w:rPr>
            </w:pPr>
          </w:p>
        </w:tc>
        <w:tc>
          <w:tcPr>
            <w:tcW w:w="1412" w:type="dxa"/>
            <w:vAlign w:val="center"/>
          </w:tcPr>
          <w:p w:rsidR="00D54005" w:rsidRPr="00962804" w:rsidRDefault="00D54005" w:rsidP="00D54005">
            <w:pPr>
              <w:ind w:firstLine="34"/>
              <w:jc w:val="right"/>
              <w:rPr>
                <w:rFonts w:ascii="Arial" w:hAnsi="Arial" w:cs="Arial"/>
                <w:sz w:val="20"/>
                <w:szCs w:val="20"/>
              </w:rPr>
            </w:pPr>
          </w:p>
        </w:tc>
      </w:tr>
      <w:tr w:rsidR="00D54005" w:rsidRPr="00962804" w:rsidTr="00D54005">
        <w:trPr>
          <w:jc w:val="center"/>
        </w:trPr>
        <w:tc>
          <w:tcPr>
            <w:tcW w:w="706" w:type="dxa"/>
            <w:vAlign w:val="center"/>
          </w:tcPr>
          <w:p w:rsidR="00D54005" w:rsidRPr="00962804" w:rsidRDefault="00D54005" w:rsidP="00D54005">
            <w:pPr>
              <w:ind w:left="-86" w:right="-108" w:hanging="86"/>
              <w:jc w:val="center"/>
              <w:rPr>
                <w:rFonts w:ascii="Arial" w:hAnsi="Arial" w:cs="Arial"/>
                <w:sz w:val="20"/>
                <w:szCs w:val="20"/>
              </w:rPr>
            </w:pPr>
            <w:r w:rsidRPr="00962804">
              <w:rPr>
                <w:rFonts w:ascii="Arial" w:hAnsi="Arial" w:cs="Arial"/>
                <w:sz w:val="20"/>
                <w:szCs w:val="20"/>
              </w:rPr>
              <w:t>IX-2</w:t>
            </w:r>
          </w:p>
        </w:tc>
        <w:tc>
          <w:tcPr>
            <w:tcW w:w="6181" w:type="dxa"/>
            <w:vAlign w:val="center"/>
          </w:tcPr>
          <w:p w:rsidR="00D54005" w:rsidRPr="00962804" w:rsidRDefault="00D54005" w:rsidP="00D54005">
            <w:pPr>
              <w:rPr>
                <w:rFonts w:ascii="Arial" w:hAnsi="Arial" w:cs="Arial"/>
                <w:sz w:val="20"/>
                <w:szCs w:val="20"/>
              </w:rPr>
            </w:pPr>
            <w:r w:rsidRPr="00962804">
              <w:rPr>
                <w:rFonts w:ascii="Arial" w:hAnsi="Arial" w:cs="Arial"/>
                <w:sz w:val="20"/>
                <w:szCs w:val="20"/>
              </w:rPr>
              <w:t>Dallage tout autour du bâtiment</w:t>
            </w:r>
          </w:p>
        </w:tc>
        <w:tc>
          <w:tcPr>
            <w:tcW w:w="567" w:type="dxa"/>
            <w:vAlign w:val="center"/>
          </w:tcPr>
          <w:p w:rsidR="00D54005" w:rsidRPr="00962804" w:rsidRDefault="00D54005" w:rsidP="00D54005">
            <w:pPr>
              <w:ind w:left="-42" w:hanging="40"/>
              <w:jc w:val="center"/>
              <w:rPr>
                <w:rFonts w:ascii="Arial" w:hAnsi="Arial" w:cs="Arial"/>
                <w:sz w:val="20"/>
                <w:szCs w:val="20"/>
              </w:rPr>
            </w:pPr>
            <w:r w:rsidRPr="00962804">
              <w:rPr>
                <w:rFonts w:ascii="Arial" w:hAnsi="Arial" w:cs="Arial"/>
                <w:sz w:val="20"/>
                <w:szCs w:val="20"/>
              </w:rPr>
              <w:t>m</w:t>
            </w:r>
            <w:r w:rsidRPr="00962804">
              <w:rPr>
                <w:rFonts w:ascii="Arial" w:hAnsi="Arial" w:cs="Arial"/>
                <w:sz w:val="20"/>
                <w:szCs w:val="20"/>
                <w:vertAlign w:val="superscript"/>
              </w:rPr>
              <w:t>2</w:t>
            </w:r>
          </w:p>
        </w:tc>
        <w:tc>
          <w:tcPr>
            <w:tcW w:w="707" w:type="dxa"/>
            <w:vAlign w:val="center"/>
          </w:tcPr>
          <w:p w:rsidR="00D54005" w:rsidRPr="00962804" w:rsidRDefault="00D54005" w:rsidP="00D54005">
            <w:pPr>
              <w:ind w:left="-108" w:firstLine="16"/>
              <w:jc w:val="center"/>
              <w:rPr>
                <w:rFonts w:ascii="Arial" w:hAnsi="Arial" w:cs="Arial"/>
                <w:sz w:val="20"/>
                <w:szCs w:val="20"/>
              </w:rPr>
            </w:pPr>
            <w:r w:rsidRPr="00962804">
              <w:rPr>
                <w:rFonts w:ascii="Arial" w:hAnsi="Arial" w:cs="Arial"/>
                <w:sz w:val="20"/>
                <w:szCs w:val="20"/>
              </w:rPr>
              <w:t>30</w:t>
            </w:r>
          </w:p>
        </w:tc>
        <w:tc>
          <w:tcPr>
            <w:tcW w:w="1202" w:type="dxa"/>
            <w:vAlign w:val="center"/>
          </w:tcPr>
          <w:p w:rsidR="00D54005" w:rsidRPr="00962804" w:rsidRDefault="00D54005" w:rsidP="00D54005">
            <w:pPr>
              <w:ind w:left="34"/>
              <w:jc w:val="right"/>
              <w:rPr>
                <w:rFonts w:ascii="Arial" w:hAnsi="Arial" w:cs="Arial"/>
                <w:sz w:val="20"/>
                <w:szCs w:val="20"/>
              </w:rPr>
            </w:pPr>
          </w:p>
        </w:tc>
        <w:tc>
          <w:tcPr>
            <w:tcW w:w="1412" w:type="dxa"/>
            <w:vAlign w:val="center"/>
          </w:tcPr>
          <w:p w:rsidR="00D54005" w:rsidRPr="00962804" w:rsidRDefault="00D54005" w:rsidP="00D54005">
            <w:pPr>
              <w:ind w:firstLine="34"/>
              <w:jc w:val="right"/>
              <w:rPr>
                <w:rFonts w:ascii="Arial" w:hAnsi="Arial" w:cs="Arial"/>
                <w:sz w:val="20"/>
                <w:szCs w:val="20"/>
              </w:rPr>
            </w:pPr>
          </w:p>
        </w:tc>
      </w:tr>
      <w:tr w:rsidR="00D54005" w:rsidRPr="00962804" w:rsidTr="00D54005">
        <w:trPr>
          <w:jc w:val="center"/>
        </w:trPr>
        <w:tc>
          <w:tcPr>
            <w:tcW w:w="706" w:type="dxa"/>
            <w:vAlign w:val="center"/>
          </w:tcPr>
          <w:p w:rsidR="00D54005" w:rsidRPr="00962804" w:rsidRDefault="00D54005" w:rsidP="00D54005">
            <w:pPr>
              <w:jc w:val="center"/>
              <w:rPr>
                <w:rFonts w:ascii="Arial" w:hAnsi="Arial" w:cs="Arial"/>
                <w:sz w:val="20"/>
                <w:szCs w:val="20"/>
              </w:rPr>
            </w:pPr>
            <w:r w:rsidRPr="00962804">
              <w:rPr>
                <w:rFonts w:ascii="Arial" w:hAnsi="Arial" w:cs="Arial"/>
                <w:sz w:val="20"/>
                <w:szCs w:val="20"/>
              </w:rPr>
              <w:t>IX-3</w:t>
            </w:r>
          </w:p>
        </w:tc>
        <w:tc>
          <w:tcPr>
            <w:tcW w:w="6181" w:type="dxa"/>
            <w:vAlign w:val="center"/>
          </w:tcPr>
          <w:p w:rsidR="00D54005" w:rsidRPr="00962804" w:rsidRDefault="00D54005" w:rsidP="00D54005">
            <w:pPr>
              <w:rPr>
                <w:rFonts w:ascii="Arial" w:hAnsi="Arial" w:cs="Arial"/>
                <w:sz w:val="20"/>
                <w:szCs w:val="20"/>
              </w:rPr>
            </w:pPr>
            <w:r w:rsidRPr="00962804">
              <w:rPr>
                <w:rFonts w:ascii="Arial" w:hAnsi="Arial" w:cs="Arial"/>
                <w:sz w:val="20"/>
                <w:szCs w:val="20"/>
              </w:rPr>
              <w:t>Confection d’un bloc de 02 toilettes + Lave-main</w:t>
            </w:r>
          </w:p>
        </w:tc>
        <w:tc>
          <w:tcPr>
            <w:tcW w:w="567" w:type="dxa"/>
            <w:vAlign w:val="center"/>
          </w:tcPr>
          <w:p w:rsidR="00D54005" w:rsidRPr="00962804" w:rsidRDefault="00D54005" w:rsidP="00D54005">
            <w:pPr>
              <w:ind w:left="-54" w:right="-108"/>
              <w:jc w:val="center"/>
              <w:rPr>
                <w:rFonts w:ascii="Arial" w:hAnsi="Arial" w:cs="Arial"/>
                <w:sz w:val="20"/>
                <w:szCs w:val="20"/>
              </w:rPr>
            </w:pPr>
            <w:r w:rsidRPr="00962804">
              <w:rPr>
                <w:rFonts w:ascii="Arial" w:hAnsi="Arial" w:cs="Arial"/>
                <w:sz w:val="20"/>
                <w:szCs w:val="20"/>
              </w:rPr>
              <w:t>FF</w:t>
            </w:r>
          </w:p>
        </w:tc>
        <w:tc>
          <w:tcPr>
            <w:tcW w:w="707" w:type="dxa"/>
            <w:vAlign w:val="center"/>
          </w:tcPr>
          <w:p w:rsidR="00D54005" w:rsidRPr="00962804" w:rsidRDefault="00D54005" w:rsidP="00D54005">
            <w:pPr>
              <w:ind w:left="-92"/>
              <w:jc w:val="center"/>
              <w:rPr>
                <w:rFonts w:ascii="Arial" w:hAnsi="Arial" w:cs="Arial"/>
                <w:sz w:val="20"/>
                <w:szCs w:val="20"/>
              </w:rPr>
            </w:pPr>
            <w:r w:rsidRPr="00962804">
              <w:rPr>
                <w:rFonts w:ascii="Arial" w:hAnsi="Arial" w:cs="Arial"/>
                <w:sz w:val="20"/>
                <w:szCs w:val="20"/>
              </w:rPr>
              <w:t xml:space="preserve">1 </w:t>
            </w:r>
          </w:p>
        </w:tc>
        <w:tc>
          <w:tcPr>
            <w:tcW w:w="1202" w:type="dxa"/>
            <w:vAlign w:val="center"/>
          </w:tcPr>
          <w:p w:rsidR="00D54005" w:rsidRPr="00962804" w:rsidRDefault="00D54005" w:rsidP="00D54005">
            <w:pPr>
              <w:ind w:firstLine="34"/>
              <w:jc w:val="right"/>
              <w:rPr>
                <w:rFonts w:ascii="Arial" w:hAnsi="Arial" w:cs="Arial"/>
                <w:sz w:val="20"/>
                <w:szCs w:val="20"/>
              </w:rPr>
            </w:pPr>
          </w:p>
        </w:tc>
        <w:tc>
          <w:tcPr>
            <w:tcW w:w="1412" w:type="dxa"/>
            <w:vAlign w:val="center"/>
          </w:tcPr>
          <w:p w:rsidR="00D54005" w:rsidRPr="00962804" w:rsidRDefault="00D54005" w:rsidP="00D54005">
            <w:pPr>
              <w:ind w:left="-108"/>
              <w:jc w:val="right"/>
              <w:rPr>
                <w:rFonts w:ascii="Arial" w:hAnsi="Arial" w:cs="Arial"/>
                <w:sz w:val="20"/>
                <w:szCs w:val="20"/>
              </w:rPr>
            </w:pPr>
          </w:p>
        </w:tc>
      </w:tr>
      <w:tr w:rsidR="00D54005" w:rsidRPr="00962804" w:rsidTr="00D54005">
        <w:trPr>
          <w:jc w:val="center"/>
        </w:trPr>
        <w:tc>
          <w:tcPr>
            <w:tcW w:w="9363" w:type="dxa"/>
            <w:gridSpan w:val="5"/>
            <w:vAlign w:val="center"/>
          </w:tcPr>
          <w:p w:rsidR="00D54005" w:rsidRPr="00962804" w:rsidRDefault="00D54005" w:rsidP="00D54005">
            <w:pPr>
              <w:jc w:val="right"/>
              <w:rPr>
                <w:rFonts w:ascii="Arial" w:hAnsi="Arial" w:cs="Arial"/>
                <w:b/>
                <w:sz w:val="20"/>
                <w:szCs w:val="20"/>
              </w:rPr>
            </w:pPr>
            <w:r w:rsidRPr="00962804">
              <w:rPr>
                <w:rFonts w:ascii="Arial" w:hAnsi="Arial" w:cs="Arial"/>
                <w:b/>
                <w:sz w:val="20"/>
                <w:szCs w:val="20"/>
              </w:rPr>
              <w:lastRenderedPageBreak/>
              <w:t>Sous-total IX</w:t>
            </w:r>
          </w:p>
        </w:tc>
        <w:tc>
          <w:tcPr>
            <w:tcW w:w="1412" w:type="dxa"/>
            <w:vAlign w:val="center"/>
          </w:tcPr>
          <w:p w:rsidR="00D54005" w:rsidRPr="00962804" w:rsidRDefault="00D54005" w:rsidP="00D54005">
            <w:pPr>
              <w:ind w:firstLine="34"/>
              <w:jc w:val="right"/>
              <w:rPr>
                <w:rFonts w:ascii="Arial" w:hAnsi="Arial" w:cs="Arial"/>
                <w:b/>
                <w:sz w:val="20"/>
                <w:szCs w:val="20"/>
              </w:rPr>
            </w:pPr>
          </w:p>
        </w:tc>
      </w:tr>
      <w:tr w:rsidR="00D54005" w:rsidRPr="00962804" w:rsidTr="00D54005">
        <w:trPr>
          <w:jc w:val="center"/>
        </w:trPr>
        <w:tc>
          <w:tcPr>
            <w:tcW w:w="10775" w:type="dxa"/>
            <w:gridSpan w:val="6"/>
            <w:vAlign w:val="center"/>
          </w:tcPr>
          <w:p w:rsidR="00D54005" w:rsidRPr="00962804" w:rsidRDefault="00D54005" w:rsidP="00D54005">
            <w:pPr>
              <w:jc w:val="center"/>
              <w:rPr>
                <w:rFonts w:ascii="Arial" w:hAnsi="Arial" w:cs="Arial"/>
                <w:b/>
                <w:sz w:val="20"/>
                <w:szCs w:val="20"/>
              </w:rPr>
            </w:pPr>
            <w:r w:rsidRPr="00962804">
              <w:rPr>
                <w:rFonts w:ascii="Arial" w:hAnsi="Arial" w:cs="Arial"/>
                <w:b/>
                <w:szCs w:val="20"/>
              </w:rPr>
              <w:t>RECAPITULATIF</w:t>
            </w:r>
          </w:p>
        </w:tc>
      </w:tr>
      <w:tr w:rsidR="00D54005" w:rsidRPr="00962804" w:rsidTr="00D54005">
        <w:trPr>
          <w:jc w:val="center"/>
        </w:trPr>
        <w:tc>
          <w:tcPr>
            <w:tcW w:w="706" w:type="dxa"/>
            <w:vAlign w:val="center"/>
          </w:tcPr>
          <w:p w:rsidR="00D54005" w:rsidRPr="00962804" w:rsidRDefault="00D54005" w:rsidP="00D54005">
            <w:pPr>
              <w:ind w:left="-86" w:right="-108" w:hanging="86"/>
              <w:jc w:val="center"/>
              <w:rPr>
                <w:rFonts w:ascii="Arial" w:hAnsi="Arial" w:cs="Arial"/>
                <w:b/>
                <w:sz w:val="20"/>
                <w:szCs w:val="20"/>
              </w:rPr>
            </w:pPr>
            <w:r w:rsidRPr="00962804">
              <w:rPr>
                <w:rFonts w:ascii="Arial" w:hAnsi="Arial" w:cs="Arial"/>
                <w:b/>
                <w:sz w:val="20"/>
                <w:szCs w:val="20"/>
              </w:rPr>
              <w:t>I</w:t>
            </w:r>
          </w:p>
        </w:tc>
        <w:tc>
          <w:tcPr>
            <w:tcW w:w="6181" w:type="dxa"/>
            <w:vAlign w:val="center"/>
          </w:tcPr>
          <w:p w:rsidR="00D54005" w:rsidRPr="00962804" w:rsidRDefault="00D54005" w:rsidP="00D54005">
            <w:pPr>
              <w:jc w:val="right"/>
              <w:rPr>
                <w:rFonts w:ascii="Arial" w:hAnsi="Arial" w:cs="Arial"/>
                <w:b/>
                <w:sz w:val="20"/>
                <w:szCs w:val="20"/>
              </w:rPr>
            </w:pPr>
            <w:r w:rsidRPr="00962804">
              <w:rPr>
                <w:rFonts w:ascii="Arial" w:hAnsi="Arial" w:cs="Arial"/>
                <w:b/>
                <w:sz w:val="20"/>
                <w:szCs w:val="20"/>
              </w:rPr>
              <w:t>Lot N° 1 : TRAVAUX PREPARATOIRES</w:t>
            </w:r>
          </w:p>
        </w:tc>
        <w:tc>
          <w:tcPr>
            <w:tcW w:w="567" w:type="dxa"/>
            <w:vAlign w:val="center"/>
          </w:tcPr>
          <w:p w:rsidR="00D54005" w:rsidRPr="00962804" w:rsidRDefault="00D54005" w:rsidP="00D54005">
            <w:pPr>
              <w:ind w:left="-42" w:hanging="40"/>
              <w:jc w:val="center"/>
              <w:rPr>
                <w:rFonts w:ascii="Arial" w:hAnsi="Arial" w:cs="Arial"/>
                <w:b/>
                <w:sz w:val="20"/>
                <w:szCs w:val="20"/>
              </w:rPr>
            </w:pPr>
          </w:p>
        </w:tc>
        <w:tc>
          <w:tcPr>
            <w:tcW w:w="707" w:type="dxa"/>
            <w:vAlign w:val="center"/>
          </w:tcPr>
          <w:p w:rsidR="00D54005" w:rsidRPr="00962804" w:rsidRDefault="00D54005" w:rsidP="00D54005">
            <w:pPr>
              <w:jc w:val="center"/>
              <w:rPr>
                <w:rFonts w:ascii="Arial" w:hAnsi="Arial" w:cs="Arial"/>
                <w:b/>
                <w:sz w:val="20"/>
                <w:szCs w:val="20"/>
              </w:rPr>
            </w:pPr>
          </w:p>
        </w:tc>
        <w:tc>
          <w:tcPr>
            <w:tcW w:w="1202" w:type="dxa"/>
            <w:vAlign w:val="center"/>
          </w:tcPr>
          <w:p w:rsidR="00D54005" w:rsidRPr="00962804" w:rsidRDefault="00D54005" w:rsidP="00D54005">
            <w:pPr>
              <w:jc w:val="right"/>
              <w:rPr>
                <w:rFonts w:ascii="Arial" w:hAnsi="Arial" w:cs="Arial"/>
                <w:b/>
                <w:sz w:val="20"/>
                <w:szCs w:val="20"/>
              </w:rPr>
            </w:pPr>
          </w:p>
        </w:tc>
        <w:tc>
          <w:tcPr>
            <w:tcW w:w="1412" w:type="dxa"/>
            <w:vAlign w:val="center"/>
          </w:tcPr>
          <w:p w:rsidR="00D54005" w:rsidRPr="00962804" w:rsidRDefault="00D54005" w:rsidP="00D54005">
            <w:pPr>
              <w:ind w:firstLine="34"/>
              <w:jc w:val="right"/>
              <w:rPr>
                <w:rFonts w:ascii="Arial" w:hAnsi="Arial" w:cs="Arial"/>
                <w:b/>
                <w:sz w:val="20"/>
                <w:szCs w:val="20"/>
              </w:rPr>
            </w:pPr>
          </w:p>
        </w:tc>
      </w:tr>
      <w:tr w:rsidR="00D54005" w:rsidRPr="00962804" w:rsidTr="00D54005">
        <w:trPr>
          <w:jc w:val="center"/>
        </w:trPr>
        <w:tc>
          <w:tcPr>
            <w:tcW w:w="706" w:type="dxa"/>
            <w:vAlign w:val="center"/>
          </w:tcPr>
          <w:p w:rsidR="00D54005" w:rsidRPr="00962804" w:rsidRDefault="00D54005" w:rsidP="00D54005">
            <w:pPr>
              <w:ind w:left="-86" w:right="-108" w:hanging="86"/>
              <w:jc w:val="center"/>
              <w:rPr>
                <w:rFonts w:ascii="Arial" w:hAnsi="Arial" w:cs="Arial"/>
                <w:b/>
                <w:sz w:val="20"/>
                <w:szCs w:val="20"/>
              </w:rPr>
            </w:pPr>
            <w:r w:rsidRPr="00962804">
              <w:rPr>
                <w:rFonts w:ascii="Arial" w:hAnsi="Arial" w:cs="Arial"/>
                <w:b/>
                <w:sz w:val="20"/>
                <w:szCs w:val="20"/>
              </w:rPr>
              <w:t>II</w:t>
            </w:r>
          </w:p>
        </w:tc>
        <w:tc>
          <w:tcPr>
            <w:tcW w:w="6181" w:type="dxa"/>
            <w:vAlign w:val="center"/>
          </w:tcPr>
          <w:p w:rsidR="00D54005" w:rsidRPr="00962804" w:rsidRDefault="00D54005" w:rsidP="00D54005">
            <w:pPr>
              <w:jc w:val="right"/>
              <w:rPr>
                <w:rFonts w:ascii="Arial" w:hAnsi="Arial" w:cs="Arial"/>
                <w:b/>
                <w:sz w:val="20"/>
                <w:szCs w:val="20"/>
              </w:rPr>
            </w:pPr>
            <w:r w:rsidRPr="00962804">
              <w:rPr>
                <w:rFonts w:ascii="Arial" w:hAnsi="Arial" w:cs="Arial"/>
                <w:b/>
                <w:sz w:val="20"/>
                <w:szCs w:val="20"/>
              </w:rPr>
              <w:t>Lot N° 2 : TERRASSEMENTS</w:t>
            </w:r>
          </w:p>
        </w:tc>
        <w:tc>
          <w:tcPr>
            <w:tcW w:w="567" w:type="dxa"/>
            <w:vAlign w:val="center"/>
          </w:tcPr>
          <w:p w:rsidR="00D54005" w:rsidRPr="00962804" w:rsidRDefault="00D54005" w:rsidP="00D54005">
            <w:pPr>
              <w:ind w:left="-42" w:hanging="40"/>
              <w:jc w:val="center"/>
              <w:rPr>
                <w:rFonts w:ascii="Arial" w:hAnsi="Arial" w:cs="Arial"/>
                <w:b/>
                <w:sz w:val="20"/>
                <w:szCs w:val="20"/>
              </w:rPr>
            </w:pPr>
          </w:p>
        </w:tc>
        <w:tc>
          <w:tcPr>
            <w:tcW w:w="707" w:type="dxa"/>
            <w:vAlign w:val="center"/>
          </w:tcPr>
          <w:p w:rsidR="00D54005" w:rsidRPr="00962804" w:rsidRDefault="00D54005" w:rsidP="00D54005">
            <w:pPr>
              <w:jc w:val="center"/>
              <w:rPr>
                <w:rFonts w:ascii="Arial" w:hAnsi="Arial" w:cs="Arial"/>
                <w:b/>
                <w:sz w:val="20"/>
                <w:szCs w:val="20"/>
              </w:rPr>
            </w:pPr>
          </w:p>
        </w:tc>
        <w:tc>
          <w:tcPr>
            <w:tcW w:w="1202" w:type="dxa"/>
            <w:vAlign w:val="center"/>
          </w:tcPr>
          <w:p w:rsidR="00D54005" w:rsidRPr="00962804" w:rsidRDefault="00D54005" w:rsidP="00D54005">
            <w:pPr>
              <w:jc w:val="right"/>
              <w:rPr>
                <w:rFonts w:ascii="Arial" w:hAnsi="Arial" w:cs="Arial"/>
                <w:b/>
                <w:sz w:val="20"/>
                <w:szCs w:val="20"/>
              </w:rPr>
            </w:pPr>
          </w:p>
        </w:tc>
        <w:tc>
          <w:tcPr>
            <w:tcW w:w="1412" w:type="dxa"/>
            <w:vAlign w:val="center"/>
          </w:tcPr>
          <w:p w:rsidR="00D54005" w:rsidRPr="00962804" w:rsidRDefault="00D54005" w:rsidP="00D54005">
            <w:pPr>
              <w:ind w:firstLine="34"/>
              <w:jc w:val="right"/>
              <w:rPr>
                <w:rFonts w:ascii="Arial" w:hAnsi="Arial" w:cs="Arial"/>
                <w:b/>
                <w:sz w:val="20"/>
                <w:szCs w:val="20"/>
              </w:rPr>
            </w:pPr>
          </w:p>
        </w:tc>
      </w:tr>
      <w:tr w:rsidR="00D54005" w:rsidRPr="00962804" w:rsidTr="00D54005">
        <w:trPr>
          <w:jc w:val="center"/>
        </w:trPr>
        <w:tc>
          <w:tcPr>
            <w:tcW w:w="706" w:type="dxa"/>
            <w:vAlign w:val="center"/>
          </w:tcPr>
          <w:p w:rsidR="00D54005" w:rsidRPr="00962804" w:rsidRDefault="00D54005" w:rsidP="00D54005">
            <w:pPr>
              <w:ind w:left="-86" w:right="-108" w:hanging="86"/>
              <w:jc w:val="center"/>
              <w:rPr>
                <w:rFonts w:ascii="Arial" w:hAnsi="Arial" w:cs="Arial"/>
                <w:b/>
                <w:sz w:val="20"/>
                <w:szCs w:val="20"/>
              </w:rPr>
            </w:pPr>
            <w:r w:rsidRPr="00962804">
              <w:rPr>
                <w:rFonts w:ascii="Arial" w:hAnsi="Arial" w:cs="Arial"/>
                <w:b/>
                <w:sz w:val="20"/>
                <w:szCs w:val="20"/>
              </w:rPr>
              <w:t>III</w:t>
            </w:r>
          </w:p>
        </w:tc>
        <w:tc>
          <w:tcPr>
            <w:tcW w:w="6181" w:type="dxa"/>
            <w:vAlign w:val="center"/>
          </w:tcPr>
          <w:p w:rsidR="00D54005" w:rsidRPr="00962804" w:rsidRDefault="00D54005" w:rsidP="00D54005">
            <w:pPr>
              <w:jc w:val="right"/>
              <w:rPr>
                <w:rFonts w:ascii="Arial" w:hAnsi="Arial" w:cs="Arial"/>
                <w:b/>
                <w:sz w:val="20"/>
                <w:szCs w:val="20"/>
              </w:rPr>
            </w:pPr>
            <w:r w:rsidRPr="00962804">
              <w:rPr>
                <w:rFonts w:ascii="Arial" w:hAnsi="Arial" w:cs="Arial"/>
                <w:b/>
                <w:sz w:val="20"/>
                <w:szCs w:val="20"/>
              </w:rPr>
              <w:t>Lot N° 3: FONDATIONS</w:t>
            </w:r>
          </w:p>
        </w:tc>
        <w:tc>
          <w:tcPr>
            <w:tcW w:w="567" w:type="dxa"/>
            <w:vAlign w:val="center"/>
          </w:tcPr>
          <w:p w:rsidR="00D54005" w:rsidRPr="00962804" w:rsidRDefault="00D54005" w:rsidP="00D54005">
            <w:pPr>
              <w:ind w:left="-42" w:hanging="40"/>
              <w:jc w:val="center"/>
              <w:rPr>
                <w:rFonts w:ascii="Arial" w:hAnsi="Arial" w:cs="Arial"/>
                <w:b/>
                <w:sz w:val="20"/>
                <w:szCs w:val="20"/>
              </w:rPr>
            </w:pPr>
          </w:p>
        </w:tc>
        <w:tc>
          <w:tcPr>
            <w:tcW w:w="707" w:type="dxa"/>
            <w:vAlign w:val="center"/>
          </w:tcPr>
          <w:p w:rsidR="00D54005" w:rsidRPr="00962804" w:rsidRDefault="00D54005" w:rsidP="00D54005">
            <w:pPr>
              <w:jc w:val="center"/>
              <w:rPr>
                <w:rFonts w:ascii="Arial" w:hAnsi="Arial" w:cs="Arial"/>
                <w:b/>
                <w:sz w:val="20"/>
                <w:szCs w:val="20"/>
              </w:rPr>
            </w:pPr>
          </w:p>
        </w:tc>
        <w:tc>
          <w:tcPr>
            <w:tcW w:w="1202" w:type="dxa"/>
            <w:vAlign w:val="center"/>
          </w:tcPr>
          <w:p w:rsidR="00D54005" w:rsidRPr="00962804" w:rsidRDefault="00D54005" w:rsidP="00D54005">
            <w:pPr>
              <w:jc w:val="right"/>
              <w:rPr>
                <w:rFonts w:ascii="Arial" w:hAnsi="Arial" w:cs="Arial"/>
                <w:b/>
                <w:sz w:val="20"/>
                <w:szCs w:val="20"/>
              </w:rPr>
            </w:pPr>
          </w:p>
        </w:tc>
        <w:tc>
          <w:tcPr>
            <w:tcW w:w="1412" w:type="dxa"/>
            <w:vAlign w:val="center"/>
          </w:tcPr>
          <w:p w:rsidR="00D54005" w:rsidRPr="00962804" w:rsidRDefault="00D54005" w:rsidP="00D54005">
            <w:pPr>
              <w:ind w:firstLine="34"/>
              <w:jc w:val="right"/>
              <w:rPr>
                <w:rFonts w:ascii="Arial" w:hAnsi="Arial" w:cs="Arial"/>
                <w:b/>
                <w:sz w:val="20"/>
                <w:szCs w:val="20"/>
              </w:rPr>
            </w:pPr>
          </w:p>
        </w:tc>
      </w:tr>
      <w:tr w:rsidR="00D54005" w:rsidRPr="00962804" w:rsidTr="00D54005">
        <w:trPr>
          <w:jc w:val="center"/>
        </w:trPr>
        <w:tc>
          <w:tcPr>
            <w:tcW w:w="706" w:type="dxa"/>
            <w:vAlign w:val="center"/>
          </w:tcPr>
          <w:p w:rsidR="00D54005" w:rsidRPr="00962804" w:rsidRDefault="00D54005" w:rsidP="00D54005">
            <w:pPr>
              <w:ind w:left="-86" w:right="-108" w:hanging="86"/>
              <w:jc w:val="center"/>
              <w:rPr>
                <w:rFonts w:ascii="Arial" w:hAnsi="Arial" w:cs="Arial"/>
                <w:b/>
                <w:sz w:val="20"/>
                <w:szCs w:val="20"/>
              </w:rPr>
            </w:pPr>
            <w:r w:rsidRPr="00962804">
              <w:rPr>
                <w:rFonts w:ascii="Arial" w:hAnsi="Arial" w:cs="Arial"/>
                <w:b/>
                <w:sz w:val="20"/>
                <w:szCs w:val="20"/>
              </w:rPr>
              <w:t>IV</w:t>
            </w:r>
          </w:p>
        </w:tc>
        <w:tc>
          <w:tcPr>
            <w:tcW w:w="6181" w:type="dxa"/>
            <w:vAlign w:val="center"/>
          </w:tcPr>
          <w:p w:rsidR="00D54005" w:rsidRPr="00962804" w:rsidRDefault="00D54005" w:rsidP="00D54005">
            <w:pPr>
              <w:jc w:val="right"/>
              <w:rPr>
                <w:rFonts w:ascii="Arial" w:hAnsi="Arial" w:cs="Arial"/>
                <w:b/>
                <w:sz w:val="20"/>
                <w:szCs w:val="20"/>
              </w:rPr>
            </w:pPr>
            <w:r w:rsidRPr="00962804">
              <w:rPr>
                <w:rFonts w:ascii="Arial" w:hAnsi="Arial" w:cs="Arial"/>
                <w:b/>
                <w:sz w:val="20"/>
                <w:szCs w:val="20"/>
              </w:rPr>
              <w:t>Lot N° 4 : MAÇONNERIE-ELEVATION</w:t>
            </w:r>
          </w:p>
        </w:tc>
        <w:tc>
          <w:tcPr>
            <w:tcW w:w="567" w:type="dxa"/>
            <w:vAlign w:val="center"/>
          </w:tcPr>
          <w:p w:rsidR="00D54005" w:rsidRPr="00962804" w:rsidRDefault="00D54005" w:rsidP="00D54005">
            <w:pPr>
              <w:ind w:left="-42" w:hanging="40"/>
              <w:jc w:val="center"/>
              <w:rPr>
                <w:rFonts w:ascii="Arial" w:hAnsi="Arial" w:cs="Arial"/>
                <w:b/>
                <w:sz w:val="20"/>
                <w:szCs w:val="20"/>
              </w:rPr>
            </w:pPr>
          </w:p>
        </w:tc>
        <w:tc>
          <w:tcPr>
            <w:tcW w:w="707" w:type="dxa"/>
            <w:vAlign w:val="center"/>
          </w:tcPr>
          <w:p w:rsidR="00D54005" w:rsidRPr="00962804" w:rsidRDefault="00D54005" w:rsidP="00D54005">
            <w:pPr>
              <w:jc w:val="center"/>
              <w:rPr>
                <w:rFonts w:ascii="Arial" w:hAnsi="Arial" w:cs="Arial"/>
                <w:b/>
                <w:sz w:val="20"/>
                <w:szCs w:val="20"/>
              </w:rPr>
            </w:pPr>
          </w:p>
        </w:tc>
        <w:tc>
          <w:tcPr>
            <w:tcW w:w="1202" w:type="dxa"/>
            <w:vAlign w:val="center"/>
          </w:tcPr>
          <w:p w:rsidR="00D54005" w:rsidRPr="00962804" w:rsidRDefault="00D54005" w:rsidP="00D54005">
            <w:pPr>
              <w:jc w:val="right"/>
              <w:rPr>
                <w:rFonts w:ascii="Arial" w:hAnsi="Arial" w:cs="Arial"/>
                <w:b/>
                <w:sz w:val="20"/>
                <w:szCs w:val="20"/>
              </w:rPr>
            </w:pPr>
          </w:p>
        </w:tc>
        <w:tc>
          <w:tcPr>
            <w:tcW w:w="1412" w:type="dxa"/>
            <w:vAlign w:val="center"/>
          </w:tcPr>
          <w:p w:rsidR="00D54005" w:rsidRPr="00962804" w:rsidRDefault="00D54005" w:rsidP="00D54005">
            <w:pPr>
              <w:ind w:firstLine="34"/>
              <w:jc w:val="right"/>
              <w:rPr>
                <w:rFonts w:ascii="Arial" w:hAnsi="Arial" w:cs="Arial"/>
                <w:b/>
                <w:sz w:val="20"/>
                <w:szCs w:val="20"/>
              </w:rPr>
            </w:pPr>
          </w:p>
        </w:tc>
      </w:tr>
      <w:tr w:rsidR="00D54005" w:rsidRPr="00962804" w:rsidTr="00D54005">
        <w:trPr>
          <w:jc w:val="center"/>
        </w:trPr>
        <w:tc>
          <w:tcPr>
            <w:tcW w:w="706" w:type="dxa"/>
            <w:vAlign w:val="center"/>
          </w:tcPr>
          <w:p w:rsidR="00D54005" w:rsidRPr="00962804" w:rsidRDefault="00D54005" w:rsidP="00D54005">
            <w:pPr>
              <w:ind w:left="-86" w:right="-108" w:hanging="86"/>
              <w:jc w:val="center"/>
              <w:rPr>
                <w:rFonts w:ascii="Arial" w:hAnsi="Arial" w:cs="Arial"/>
                <w:b/>
                <w:sz w:val="20"/>
                <w:szCs w:val="20"/>
              </w:rPr>
            </w:pPr>
            <w:r w:rsidRPr="00962804">
              <w:rPr>
                <w:rFonts w:ascii="Arial" w:hAnsi="Arial" w:cs="Arial"/>
                <w:b/>
                <w:sz w:val="20"/>
                <w:szCs w:val="20"/>
              </w:rPr>
              <w:t>V</w:t>
            </w:r>
          </w:p>
        </w:tc>
        <w:tc>
          <w:tcPr>
            <w:tcW w:w="6181" w:type="dxa"/>
            <w:vAlign w:val="center"/>
          </w:tcPr>
          <w:p w:rsidR="00D54005" w:rsidRPr="00962804" w:rsidRDefault="00D54005" w:rsidP="00D54005">
            <w:pPr>
              <w:jc w:val="right"/>
              <w:rPr>
                <w:rFonts w:ascii="Arial" w:hAnsi="Arial" w:cs="Arial"/>
                <w:b/>
                <w:sz w:val="20"/>
                <w:szCs w:val="20"/>
              </w:rPr>
            </w:pPr>
            <w:r w:rsidRPr="00962804">
              <w:rPr>
                <w:rFonts w:ascii="Arial" w:hAnsi="Arial" w:cs="Arial"/>
                <w:b/>
                <w:sz w:val="20"/>
                <w:szCs w:val="20"/>
              </w:rPr>
              <w:t>LotN</w:t>
            </w:r>
            <w:r w:rsidRPr="00962804">
              <w:rPr>
                <w:rFonts w:ascii="Arial" w:hAnsi="Arial" w:cs="Arial"/>
                <w:b/>
                <w:sz w:val="20"/>
                <w:szCs w:val="20"/>
                <w:vertAlign w:val="superscript"/>
              </w:rPr>
              <w:t>0</w:t>
            </w:r>
            <w:r w:rsidRPr="00962804">
              <w:rPr>
                <w:rFonts w:ascii="Arial" w:hAnsi="Arial" w:cs="Arial"/>
                <w:b/>
                <w:sz w:val="20"/>
                <w:szCs w:val="20"/>
              </w:rPr>
              <w:t xml:space="preserve"> 5 : CHARPENTE-COUVERTURE</w:t>
            </w:r>
          </w:p>
        </w:tc>
        <w:tc>
          <w:tcPr>
            <w:tcW w:w="567" w:type="dxa"/>
            <w:vAlign w:val="center"/>
          </w:tcPr>
          <w:p w:rsidR="00D54005" w:rsidRPr="00962804" w:rsidRDefault="00D54005" w:rsidP="00D54005">
            <w:pPr>
              <w:ind w:left="-42" w:hanging="40"/>
              <w:jc w:val="center"/>
              <w:rPr>
                <w:rFonts w:ascii="Arial" w:hAnsi="Arial" w:cs="Arial"/>
                <w:b/>
                <w:sz w:val="20"/>
                <w:szCs w:val="20"/>
              </w:rPr>
            </w:pPr>
          </w:p>
        </w:tc>
        <w:tc>
          <w:tcPr>
            <w:tcW w:w="707" w:type="dxa"/>
            <w:vAlign w:val="center"/>
          </w:tcPr>
          <w:p w:rsidR="00D54005" w:rsidRPr="00962804" w:rsidRDefault="00D54005" w:rsidP="00D54005">
            <w:pPr>
              <w:jc w:val="center"/>
              <w:rPr>
                <w:rFonts w:ascii="Arial" w:hAnsi="Arial" w:cs="Arial"/>
                <w:b/>
                <w:sz w:val="20"/>
                <w:szCs w:val="20"/>
              </w:rPr>
            </w:pPr>
          </w:p>
        </w:tc>
        <w:tc>
          <w:tcPr>
            <w:tcW w:w="1202" w:type="dxa"/>
            <w:vAlign w:val="center"/>
          </w:tcPr>
          <w:p w:rsidR="00D54005" w:rsidRPr="00962804" w:rsidRDefault="00D54005" w:rsidP="00D54005">
            <w:pPr>
              <w:jc w:val="right"/>
              <w:rPr>
                <w:rFonts w:ascii="Arial" w:hAnsi="Arial" w:cs="Arial"/>
                <w:b/>
                <w:sz w:val="20"/>
                <w:szCs w:val="20"/>
              </w:rPr>
            </w:pPr>
          </w:p>
        </w:tc>
        <w:tc>
          <w:tcPr>
            <w:tcW w:w="1412" w:type="dxa"/>
            <w:vAlign w:val="center"/>
          </w:tcPr>
          <w:p w:rsidR="00D54005" w:rsidRPr="00962804" w:rsidRDefault="00D54005" w:rsidP="00D54005">
            <w:pPr>
              <w:ind w:firstLine="34"/>
              <w:jc w:val="right"/>
              <w:rPr>
                <w:rFonts w:ascii="Arial" w:hAnsi="Arial" w:cs="Arial"/>
                <w:b/>
                <w:sz w:val="20"/>
                <w:szCs w:val="20"/>
              </w:rPr>
            </w:pPr>
          </w:p>
        </w:tc>
      </w:tr>
      <w:tr w:rsidR="00D54005" w:rsidRPr="00962804" w:rsidTr="00D54005">
        <w:trPr>
          <w:jc w:val="center"/>
        </w:trPr>
        <w:tc>
          <w:tcPr>
            <w:tcW w:w="706" w:type="dxa"/>
            <w:vAlign w:val="center"/>
          </w:tcPr>
          <w:p w:rsidR="00D54005" w:rsidRPr="00962804" w:rsidRDefault="00D54005" w:rsidP="00D54005">
            <w:pPr>
              <w:ind w:left="-86" w:right="-108" w:hanging="86"/>
              <w:jc w:val="center"/>
              <w:rPr>
                <w:rFonts w:ascii="Arial" w:hAnsi="Arial" w:cs="Arial"/>
                <w:b/>
                <w:sz w:val="20"/>
                <w:szCs w:val="20"/>
              </w:rPr>
            </w:pPr>
            <w:r w:rsidRPr="00962804">
              <w:rPr>
                <w:rFonts w:ascii="Arial" w:hAnsi="Arial" w:cs="Arial"/>
                <w:b/>
                <w:sz w:val="20"/>
                <w:szCs w:val="20"/>
              </w:rPr>
              <w:t>VI</w:t>
            </w:r>
          </w:p>
        </w:tc>
        <w:tc>
          <w:tcPr>
            <w:tcW w:w="6181" w:type="dxa"/>
            <w:vAlign w:val="center"/>
          </w:tcPr>
          <w:p w:rsidR="00D54005" w:rsidRPr="00962804" w:rsidRDefault="00D54005" w:rsidP="00D54005">
            <w:pPr>
              <w:jc w:val="right"/>
              <w:rPr>
                <w:rFonts w:ascii="Arial" w:hAnsi="Arial" w:cs="Arial"/>
                <w:b/>
                <w:sz w:val="20"/>
                <w:szCs w:val="20"/>
              </w:rPr>
            </w:pPr>
            <w:r w:rsidRPr="00962804">
              <w:rPr>
                <w:rFonts w:ascii="Arial" w:hAnsi="Arial" w:cs="Arial"/>
                <w:b/>
                <w:sz w:val="20"/>
                <w:szCs w:val="20"/>
              </w:rPr>
              <w:t>Lot N° 6 : MENUISERIE METALLIQUE</w:t>
            </w:r>
          </w:p>
        </w:tc>
        <w:tc>
          <w:tcPr>
            <w:tcW w:w="567" w:type="dxa"/>
            <w:vAlign w:val="center"/>
          </w:tcPr>
          <w:p w:rsidR="00D54005" w:rsidRPr="00962804" w:rsidRDefault="00D54005" w:rsidP="00D54005">
            <w:pPr>
              <w:ind w:left="-42" w:hanging="40"/>
              <w:jc w:val="center"/>
              <w:rPr>
                <w:rFonts w:ascii="Arial" w:hAnsi="Arial" w:cs="Arial"/>
                <w:b/>
                <w:sz w:val="20"/>
                <w:szCs w:val="20"/>
              </w:rPr>
            </w:pPr>
          </w:p>
        </w:tc>
        <w:tc>
          <w:tcPr>
            <w:tcW w:w="707" w:type="dxa"/>
            <w:vAlign w:val="center"/>
          </w:tcPr>
          <w:p w:rsidR="00D54005" w:rsidRPr="00962804" w:rsidRDefault="00D54005" w:rsidP="00D54005">
            <w:pPr>
              <w:jc w:val="center"/>
              <w:rPr>
                <w:rFonts w:ascii="Arial" w:hAnsi="Arial" w:cs="Arial"/>
                <w:b/>
                <w:sz w:val="20"/>
                <w:szCs w:val="20"/>
              </w:rPr>
            </w:pPr>
          </w:p>
        </w:tc>
        <w:tc>
          <w:tcPr>
            <w:tcW w:w="1202" w:type="dxa"/>
            <w:vAlign w:val="center"/>
          </w:tcPr>
          <w:p w:rsidR="00D54005" w:rsidRPr="00962804" w:rsidRDefault="00D54005" w:rsidP="00D54005">
            <w:pPr>
              <w:jc w:val="right"/>
              <w:rPr>
                <w:rFonts w:ascii="Arial" w:hAnsi="Arial" w:cs="Arial"/>
                <w:b/>
                <w:sz w:val="20"/>
                <w:szCs w:val="20"/>
              </w:rPr>
            </w:pPr>
          </w:p>
        </w:tc>
        <w:tc>
          <w:tcPr>
            <w:tcW w:w="1412" w:type="dxa"/>
            <w:vAlign w:val="center"/>
          </w:tcPr>
          <w:p w:rsidR="00D54005" w:rsidRPr="00962804" w:rsidRDefault="00D54005" w:rsidP="00D54005">
            <w:pPr>
              <w:ind w:firstLine="34"/>
              <w:jc w:val="right"/>
              <w:rPr>
                <w:rFonts w:ascii="Arial" w:hAnsi="Arial" w:cs="Arial"/>
                <w:b/>
                <w:sz w:val="20"/>
                <w:szCs w:val="20"/>
              </w:rPr>
            </w:pPr>
          </w:p>
        </w:tc>
      </w:tr>
      <w:tr w:rsidR="00D54005" w:rsidRPr="00962804" w:rsidTr="00D54005">
        <w:trPr>
          <w:jc w:val="center"/>
        </w:trPr>
        <w:tc>
          <w:tcPr>
            <w:tcW w:w="706" w:type="dxa"/>
            <w:vAlign w:val="center"/>
          </w:tcPr>
          <w:p w:rsidR="00D54005" w:rsidRPr="00962804" w:rsidRDefault="00D54005" w:rsidP="00D54005">
            <w:pPr>
              <w:ind w:left="-86" w:right="-108" w:hanging="86"/>
              <w:jc w:val="center"/>
              <w:rPr>
                <w:rFonts w:ascii="Arial" w:hAnsi="Arial" w:cs="Arial"/>
                <w:b/>
                <w:sz w:val="20"/>
                <w:szCs w:val="20"/>
              </w:rPr>
            </w:pPr>
            <w:r w:rsidRPr="00962804">
              <w:rPr>
                <w:rFonts w:ascii="Arial" w:hAnsi="Arial" w:cs="Arial"/>
                <w:b/>
                <w:sz w:val="20"/>
                <w:szCs w:val="20"/>
              </w:rPr>
              <w:t>VII</w:t>
            </w:r>
          </w:p>
        </w:tc>
        <w:tc>
          <w:tcPr>
            <w:tcW w:w="6181" w:type="dxa"/>
            <w:vAlign w:val="center"/>
          </w:tcPr>
          <w:p w:rsidR="00D54005" w:rsidRPr="00962804" w:rsidRDefault="00D54005" w:rsidP="00D54005">
            <w:pPr>
              <w:jc w:val="right"/>
              <w:rPr>
                <w:rFonts w:ascii="Arial" w:hAnsi="Arial" w:cs="Arial"/>
                <w:b/>
                <w:sz w:val="20"/>
                <w:szCs w:val="20"/>
              </w:rPr>
            </w:pPr>
            <w:r w:rsidRPr="00962804">
              <w:rPr>
                <w:rFonts w:ascii="Arial" w:hAnsi="Arial" w:cs="Arial"/>
                <w:b/>
                <w:sz w:val="20"/>
                <w:szCs w:val="20"/>
              </w:rPr>
              <w:t>Lot N° 7: ELECTRICITE</w:t>
            </w:r>
          </w:p>
        </w:tc>
        <w:tc>
          <w:tcPr>
            <w:tcW w:w="567" w:type="dxa"/>
            <w:vAlign w:val="center"/>
          </w:tcPr>
          <w:p w:rsidR="00D54005" w:rsidRPr="00962804" w:rsidRDefault="00D54005" w:rsidP="00D54005">
            <w:pPr>
              <w:ind w:left="-42" w:hanging="40"/>
              <w:jc w:val="center"/>
              <w:rPr>
                <w:rFonts w:ascii="Arial" w:hAnsi="Arial" w:cs="Arial"/>
                <w:b/>
                <w:sz w:val="20"/>
                <w:szCs w:val="20"/>
              </w:rPr>
            </w:pPr>
          </w:p>
        </w:tc>
        <w:tc>
          <w:tcPr>
            <w:tcW w:w="707" w:type="dxa"/>
            <w:vAlign w:val="center"/>
          </w:tcPr>
          <w:p w:rsidR="00D54005" w:rsidRPr="00962804" w:rsidRDefault="00D54005" w:rsidP="00D54005">
            <w:pPr>
              <w:jc w:val="center"/>
              <w:rPr>
                <w:rFonts w:ascii="Arial" w:hAnsi="Arial" w:cs="Arial"/>
                <w:b/>
                <w:sz w:val="20"/>
                <w:szCs w:val="20"/>
              </w:rPr>
            </w:pPr>
          </w:p>
        </w:tc>
        <w:tc>
          <w:tcPr>
            <w:tcW w:w="1202" w:type="dxa"/>
            <w:vAlign w:val="center"/>
          </w:tcPr>
          <w:p w:rsidR="00D54005" w:rsidRPr="00962804" w:rsidRDefault="00D54005" w:rsidP="00D54005">
            <w:pPr>
              <w:jc w:val="right"/>
              <w:rPr>
                <w:rFonts w:ascii="Arial" w:hAnsi="Arial" w:cs="Arial"/>
                <w:b/>
                <w:sz w:val="20"/>
                <w:szCs w:val="20"/>
              </w:rPr>
            </w:pPr>
          </w:p>
        </w:tc>
        <w:tc>
          <w:tcPr>
            <w:tcW w:w="1412" w:type="dxa"/>
            <w:vAlign w:val="center"/>
          </w:tcPr>
          <w:p w:rsidR="00D54005" w:rsidRPr="00962804" w:rsidRDefault="00D54005" w:rsidP="00D54005">
            <w:pPr>
              <w:ind w:firstLine="34"/>
              <w:jc w:val="right"/>
              <w:rPr>
                <w:rFonts w:ascii="Arial" w:hAnsi="Arial" w:cs="Arial"/>
                <w:b/>
                <w:sz w:val="20"/>
                <w:szCs w:val="20"/>
              </w:rPr>
            </w:pPr>
          </w:p>
        </w:tc>
      </w:tr>
      <w:tr w:rsidR="00D54005" w:rsidRPr="00962804" w:rsidTr="00D54005">
        <w:trPr>
          <w:jc w:val="center"/>
        </w:trPr>
        <w:tc>
          <w:tcPr>
            <w:tcW w:w="706" w:type="dxa"/>
            <w:vAlign w:val="center"/>
          </w:tcPr>
          <w:p w:rsidR="00D54005" w:rsidRPr="00962804" w:rsidRDefault="00D54005" w:rsidP="00D54005">
            <w:pPr>
              <w:ind w:left="-86" w:right="-108" w:hanging="86"/>
              <w:jc w:val="center"/>
              <w:rPr>
                <w:rFonts w:ascii="Arial" w:hAnsi="Arial" w:cs="Arial"/>
                <w:b/>
                <w:sz w:val="20"/>
                <w:szCs w:val="20"/>
              </w:rPr>
            </w:pPr>
            <w:r w:rsidRPr="00962804">
              <w:rPr>
                <w:rFonts w:ascii="Arial" w:hAnsi="Arial" w:cs="Arial"/>
                <w:b/>
                <w:sz w:val="20"/>
                <w:szCs w:val="20"/>
              </w:rPr>
              <w:t>VIII</w:t>
            </w:r>
          </w:p>
        </w:tc>
        <w:tc>
          <w:tcPr>
            <w:tcW w:w="6181" w:type="dxa"/>
            <w:vAlign w:val="center"/>
          </w:tcPr>
          <w:p w:rsidR="00D54005" w:rsidRPr="00962804" w:rsidRDefault="00D54005" w:rsidP="00D54005">
            <w:pPr>
              <w:jc w:val="right"/>
              <w:rPr>
                <w:rFonts w:ascii="Arial" w:hAnsi="Arial" w:cs="Arial"/>
                <w:b/>
                <w:sz w:val="20"/>
                <w:szCs w:val="20"/>
              </w:rPr>
            </w:pPr>
            <w:r w:rsidRPr="00962804">
              <w:rPr>
                <w:rFonts w:ascii="Arial" w:hAnsi="Arial" w:cs="Arial"/>
                <w:b/>
                <w:sz w:val="20"/>
                <w:szCs w:val="20"/>
              </w:rPr>
              <w:t>Lot N° 8: PEINTURES</w:t>
            </w:r>
          </w:p>
        </w:tc>
        <w:tc>
          <w:tcPr>
            <w:tcW w:w="567" w:type="dxa"/>
            <w:vAlign w:val="center"/>
          </w:tcPr>
          <w:p w:rsidR="00D54005" w:rsidRPr="00962804" w:rsidRDefault="00D54005" w:rsidP="00D54005">
            <w:pPr>
              <w:ind w:left="-42" w:hanging="40"/>
              <w:jc w:val="center"/>
              <w:rPr>
                <w:rFonts w:ascii="Arial" w:hAnsi="Arial" w:cs="Arial"/>
                <w:b/>
                <w:sz w:val="20"/>
                <w:szCs w:val="20"/>
              </w:rPr>
            </w:pPr>
          </w:p>
        </w:tc>
        <w:tc>
          <w:tcPr>
            <w:tcW w:w="707" w:type="dxa"/>
            <w:vAlign w:val="center"/>
          </w:tcPr>
          <w:p w:rsidR="00D54005" w:rsidRPr="00962804" w:rsidRDefault="00D54005" w:rsidP="00D54005">
            <w:pPr>
              <w:jc w:val="center"/>
              <w:rPr>
                <w:rFonts w:ascii="Arial" w:hAnsi="Arial" w:cs="Arial"/>
                <w:b/>
                <w:sz w:val="20"/>
                <w:szCs w:val="20"/>
              </w:rPr>
            </w:pPr>
          </w:p>
        </w:tc>
        <w:tc>
          <w:tcPr>
            <w:tcW w:w="1202" w:type="dxa"/>
            <w:vAlign w:val="center"/>
          </w:tcPr>
          <w:p w:rsidR="00D54005" w:rsidRPr="00962804" w:rsidRDefault="00D54005" w:rsidP="00D54005">
            <w:pPr>
              <w:jc w:val="right"/>
              <w:rPr>
                <w:rFonts w:ascii="Arial" w:hAnsi="Arial" w:cs="Arial"/>
                <w:b/>
                <w:sz w:val="20"/>
                <w:szCs w:val="20"/>
              </w:rPr>
            </w:pPr>
          </w:p>
        </w:tc>
        <w:tc>
          <w:tcPr>
            <w:tcW w:w="1412" w:type="dxa"/>
            <w:vAlign w:val="center"/>
          </w:tcPr>
          <w:p w:rsidR="00D54005" w:rsidRPr="00962804" w:rsidRDefault="00D54005" w:rsidP="00D54005">
            <w:pPr>
              <w:ind w:firstLine="34"/>
              <w:jc w:val="right"/>
              <w:rPr>
                <w:rFonts w:ascii="Arial" w:hAnsi="Arial" w:cs="Arial"/>
                <w:b/>
                <w:sz w:val="20"/>
                <w:szCs w:val="20"/>
              </w:rPr>
            </w:pPr>
          </w:p>
        </w:tc>
      </w:tr>
      <w:tr w:rsidR="00D54005" w:rsidRPr="00962804" w:rsidTr="00D54005">
        <w:trPr>
          <w:jc w:val="center"/>
        </w:trPr>
        <w:tc>
          <w:tcPr>
            <w:tcW w:w="706" w:type="dxa"/>
            <w:vAlign w:val="center"/>
          </w:tcPr>
          <w:p w:rsidR="00D54005" w:rsidRPr="00962804" w:rsidRDefault="00D54005" w:rsidP="00D54005">
            <w:pPr>
              <w:ind w:left="-86" w:right="-108" w:hanging="86"/>
              <w:jc w:val="center"/>
              <w:rPr>
                <w:rFonts w:ascii="Arial" w:hAnsi="Arial" w:cs="Arial"/>
                <w:b/>
                <w:sz w:val="20"/>
                <w:szCs w:val="20"/>
              </w:rPr>
            </w:pPr>
            <w:r w:rsidRPr="00962804">
              <w:rPr>
                <w:rFonts w:ascii="Arial" w:hAnsi="Arial" w:cs="Arial"/>
                <w:b/>
                <w:sz w:val="20"/>
                <w:szCs w:val="20"/>
              </w:rPr>
              <w:t>IX</w:t>
            </w:r>
          </w:p>
        </w:tc>
        <w:tc>
          <w:tcPr>
            <w:tcW w:w="6181" w:type="dxa"/>
            <w:vAlign w:val="center"/>
          </w:tcPr>
          <w:p w:rsidR="00D54005" w:rsidRPr="00962804" w:rsidRDefault="00D54005" w:rsidP="00D54005">
            <w:pPr>
              <w:jc w:val="right"/>
              <w:rPr>
                <w:rFonts w:ascii="Arial" w:hAnsi="Arial" w:cs="Arial"/>
                <w:b/>
                <w:sz w:val="20"/>
                <w:szCs w:val="20"/>
              </w:rPr>
            </w:pPr>
            <w:r w:rsidRPr="00962804">
              <w:rPr>
                <w:rFonts w:ascii="Arial" w:hAnsi="Arial" w:cs="Arial"/>
                <w:b/>
                <w:sz w:val="20"/>
                <w:szCs w:val="20"/>
              </w:rPr>
              <w:t>LotN</w:t>
            </w:r>
            <w:r w:rsidRPr="00962804">
              <w:rPr>
                <w:rFonts w:ascii="Arial" w:hAnsi="Arial" w:cs="Arial"/>
                <w:b/>
                <w:sz w:val="20"/>
                <w:szCs w:val="20"/>
                <w:vertAlign w:val="superscript"/>
              </w:rPr>
              <w:t>0</w:t>
            </w:r>
            <w:r w:rsidRPr="00962804">
              <w:rPr>
                <w:rFonts w:ascii="Arial" w:hAnsi="Arial" w:cs="Arial"/>
                <w:b/>
                <w:sz w:val="20"/>
                <w:szCs w:val="20"/>
              </w:rPr>
              <w:t xml:space="preserve"> 9: VRD</w:t>
            </w:r>
          </w:p>
        </w:tc>
        <w:tc>
          <w:tcPr>
            <w:tcW w:w="567" w:type="dxa"/>
            <w:vAlign w:val="center"/>
          </w:tcPr>
          <w:p w:rsidR="00D54005" w:rsidRPr="00962804" w:rsidRDefault="00D54005" w:rsidP="00D54005">
            <w:pPr>
              <w:ind w:left="-42" w:hanging="40"/>
              <w:jc w:val="center"/>
              <w:rPr>
                <w:rFonts w:ascii="Arial" w:hAnsi="Arial" w:cs="Arial"/>
                <w:b/>
                <w:sz w:val="20"/>
                <w:szCs w:val="20"/>
              </w:rPr>
            </w:pPr>
          </w:p>
        </w:tc>
        <w:tc>
          <w:tcPr>
            <w:tcW w:w="707" w:type="dxa"/>
            <w:vAlign w:val="center"/>
          </w:tcPr>
          <w:p w:rsidR="00D54005" w:rsidRPr="00962804" w:rsidRDefault="00D54005" w:rsidP="00D54005">
            <w:pPr>
              <w:jc w:val="center"/>
              <w:rPr>
                <w:rFonts w:ascii="Arial" w:hAnsi="Arial" w:cs="Arial"/>
                <w:b/>
                <w:sz w:val="20"/>
                <w:szCs w:val="20"/>
              </w:rPr>
            </w:pPr>
          </w:p>
        </w:tc>
        <w:tc>
          <w:tcPr>
            <w:tcW w:w="1202" w:type="dxa"/>
            <w:vAlign w:val="center"/>
          </w:tcPr>
          <w:p w:rsidR="00D54005" w:rsidRPr="00962804" w:rsidRDefault="00D54005" w:rsidP="00D54005">
            <w:pPr>
              <w:jc w:val="right"/>
              <w:rPr>
                <w:rFonts w:ascii="Arial" w:hAnsi="Arial" w:cs="Arial"/>
                <w:b/>
                <w:sz w:val="20"/>
                <w:szCs w:val="20"/>
              </w:rPr>
            </w:pPr>
          </w:p>
        </w:tc>
        <w:tc>
          <w:tcPr>
            <w:tcW w:w="1412" w:type="dxa"/>
            <w:vAlign w:val="center"/>
          </w:tcPr>
          <w:p w:rsidR="00D54005" w:rsidRPr="00962804" w:rsidRDefault="00D54005" w:rsidP="00D54005">
            <w:pPr>
              <w:ind w:firstLine="34"/>
              <w:jc w:val="right"/>
              <w:rPr>
                <w:rFonts w:ascii="Arial" w:hAnsi="Arial" w:cs="Arial"/>
                <w:b/>
                <w:sz w:val="20"/>
                <w:szCs w:val="20"/>
              </w:rPr>
            </w:pPr>
          </w:p>
        </w:tc>
      </w:tr>
      <w:tr w:rsidR="00D54005" w:rsidRPr="00962804" w:rsidTr="00D54005">
        <w:trPr>
          <w:jc w:val="center"/>
        </w:trPr>
        <w:tc>
          <w:tcPr>
            <w:tcW w:w="10775" w:type="dxa"/>
            <w:gridSpan w:val="6"/>
            <w:shd w:val="clear" w:color="auto" w:fill="BFBFBF" w:themeFill="background1" w:themeFillShade="BF"/>
            <w:vAlign w:val="center"/>
          </w:tcPr>
          <w:p w:rsidR="00D54005" w:rsidRPr="00962804" w:rsidRDefault="00D54005" w:rsidP="00D54005">
            <w:pPr>
              <w:ind w:firstLine="34"/>
              <w:jc w:val="right"/>
              <w:rPr>
                <w:rFonts w:ascii="Arial" w:hAnsi="Arial" w:cs="Arial"/>
                <w:b/>
                <w:sz w:val="10"/>
                <w:szCs w:val="20"/>
              </w:rPr>
            </w:pPr>
          </w:p>
        </w:tc>
      </w:tr>
      <w:tr w:rsidR="00D54005" w:rsidRPr="00962804" w:rsidTr="00D54005">
        <w:trPr>
          <w:jc w:val="center"/>
        </w:trPr>
        <w:tc>
          <w:tcPr>
            <w:tcW w:w="8161" w:type="dxa"/>
            <w:gridSpan w:val="4"/>
            <w:vAlign w:val="center"/>
          </w:tcPr>
          <w:p w:rsidR="00D54005" w:rsidRPr="00962804" w:rsidRDefault="00D54005" w:rsidP="00D54005">
            <w:pPr>
              <w:jc w:val="right"/>
              <w:rPr>
                <w:rFonts w:ascii="Arial" w:hAnsi="Arial" w:cs="Arial"/>
                <w:b/>
                <w:szCs w:val="20"/>
              </w:rPr>
            </w:pPr>
            <w:r w:rsidRPr="00962804">
              <w:rPr>
                <w:rFonts w:ascii="Arial" w:hAnsi="Arial" w:cs="Arial"/>
                <w:b/>
                <w:szCs w:val="20"/>
              </w:rPr>
              <w:t>TOTAL HTVA</w:t>
            </w:r>
          </w:p>
        </w:tc>
        <w:tc>
          <w:tcPr>
            <w:tcW w:w="1202" w:type="dxa"/>
            <w:vAlign w:val="center"/>
          </w:tcPr>
          <w:p w:rsidR="00D54005" w:rsidRPr="00962804" w:rsidRDefault="00D54005" w:rsidP="00D54005">
            <w:pPr>
              <w:jc w:val="right"/>
              <w:rPr>
                <w:rFonts w:ascii="Arial" w:hAnsi="Arial" w:cs="Arial"/>
                <w:b/>
                <w:szCs w:val="20"/>
              </w:rPr>
            </w:pPr>
          </w:p>
        </w:tc>
        <w:tc>
          <w:tcPr>
            <w:tcW w:w="1412" w:type="dxa"/>
            <w:vAlign w:val="center"/>
          </w:tcPr>
          <w:p w:rsidR="00D54005" w:rsidRPr="00962804" w:rsidRDefault="00D54005" w:rsidP="00D54005">
            <w:pPr>
              <w:ind w:firstLine="34"/>
              <w:jc w:val="right"/>
              <w:rPr>
                <w:rFonts w:ascii="Arial" w:hAnsi="Arial" w:cs="Arial"/>
                <w:b/>
                <w:szCs w:val="20"/>
              </w:rPr>
            </w:pPr>
          </w:p>
        </w:tc>
      </w:tr>
      <w:tr w:rsidR="00D54005" w:rsidRPr="00962804" w:rsidTr="00D54005">
        <w:trPr>
          <w:jc w:val="center"/>
        </w:trPr>
        <w:tc>
          <w:tcPr>
            <w:tcW w:w="8161" w:type="dxa"/>
            <w:gridSpan w:val="4"/>
            <w:vAlign w:val="center"/>
          </w:tcPr>
          <w:p w:rsidR="00D54005" w:rsidRPr="00962804" w:rsidRDefault="00D54005" w:rsidP="00D54005">
            <w:pPr>
              <w:jc w:val="right"/>
              <w:rPr>
                <w:rFonts w:ascii="Arial" w:hAnsi="Arial" w:cs="Arial"/>
                <w:b/>
                <w:szCs w:val="20"/>
              </w:rPr>
            </w:pPr>
            <w:r w:rsidRPr="00962804">
              <w:rPr>
                <w:rFonts w:ascii="Arial" w:hAnsi="Arial" w:cs="Arial"/>
                <w:b/>
                <w:szCs w:val="20"/>
              </w:rPr>
              <w:t>TVA (19,25%)</w:t>
            </w:r>
          </w:p>
        </w:tc>
        <w:tc>
          <w:tcPr>
            <w:tcW w:w="1202" w:type="dxa"/>
            <w:vAlign w:val="center"/>
          </w:tcPr>
          <w:p w:rsidR="00D54005" w:rsidRPr="00962804" w:rsidRDefault="00D54005" w:rsidP="00D54005">
            <w:pPr>
              <w:jc w:val="right"/>
              <w:rPr>
                <w:rFonts w:ascii="Arial" w:hAnsi="Arial" w:cs="Arial"/>
                <w:b/>
                <w:szCs w:val="20"/>
              </w:rPr>
            </w:pPr>
          </w:p>
        </w:tc>
        <w:tc>
          <w:tcPr>
            <w:tcW w:w="1412" w:type="dxa"/>
            <w:vAlign w:val="center"/>
          </w:tcPr>
          <w:p w:rsidR="00D54005" w:rsidRPr="00962804" w:rsidRDefault="00D54005" w:rsidP="00D54005">
            <w:pPr>
              <w:ind w:firstLine="34"/>
              <w:jc w:val="right"/>
              <w:rPr>
                <w:rFonts w:ascii="Arial" w:hAnsi="Arial" w:cs="Arial"/>
                <w:b/>
                <w:szCs w:val="20"/>
              </w:rPr>
            </w:pPr>
          </w:p>
        </w:tc>
      </w:tr>
      <w:tr w:rsidR="00D54005" w:rsidRPr="00587795" w:rsidTr="00D54005">
        <w:trPr>
          <w:jc w:val="center"/>
        </w:trPr>
        <w:tc>
          <w:tcPr>
            <w:tcW w:w="8161" w:type="dxa"/>
            <w:gridSpan w:val="4"/>
            <w:vAlign w:val="center"/>
          </w:tcPr>
          <w:p w:rsidR="00D54005" w:rsidRPr="00962804" w:rsidRDefault="00D54005" w:rsidP="00D54005">
            <w:pPr>
              <w:jc w:val="right"/>
              <w:rPr>
                <w:rFonts w:ascii="Arial" w:hAnsi="Arial" w:cs="Arial"/>
                <w:b/>
                <w:szCs w:val="20"/>
                <w:lang w:val="en-US"/>
              </w:rPr>
            </w:pPr>
            <w:r w:rsidRPr="00962804">
              <w:rPr>
                <w:rFonts w:ascii="Arial" w:hAnsi="Arial" w:cs="Arial"/>
                <w:b/>
                <w:szCs w:val="20"/>
                <w:lang w:val="en-US"/>
              </w:rPr>
              <w:t>TOTAL GENERAL T.T.C</w:t>
            </w:r>
          </w:p>
        </w:tc>
        <w:tc>
          <w:tcPr>
            <w:tcW w:w="1202" w:type="dxa"/>
            <w:vAlign w:val="center"/>
          </w:tcPr>
          <w:p w:rsidR="00D54005" w:rsidRPr="00962804" w:rsidRDefault="00D54005" w:rsidP="00D54005">
            <w:pPr>
              <w:jc w:val="right"/>
              <w:rPr>
                <w:rFonts w:ascii="Arial" w:hAnsi="Arial" w:cs="Arial"/>
                <w:b/>
                <w:szCs w:val="20"/>
                <w:lang w:val="en-US"/>
              </w:rPr>
            </w:pPr>
          </w:p>
        </w:tc>
        <w:tc>
          <w:tcPr>
            <w:tcW w:w="1412" w:type="dxa"/>
            <w:vAlign w:val="center"/>
          </w:tcPr>
          <w:p w:rsidR="00D54005" w:rsidRPr="00962804" w:rsidRDefault="00D54005" w:rsidP="00D54005">
            <w:pPr>
              <w:ind w:firstLine="34"/>
              <w:jc w:val="right"/>
              <w:rPr>
                <w:rFonts w:ascii="Arial" w:hAnsi="Arial" w:cs="Arial"/>
                <w:b/>
                <w:szCs w:val="20"/>
                <w:lang w:val="en-US"/>
              </w:rPr>
            </w:pPr>
          </w:p>
        </w:tc>
      </w:tr>
      <w:tr w:rsidR="00962804" w:rsidRPr="00962804" w:rsidTr="00D54005">
        <w:trPr>
          <w:jc w:val="center"/>
        </w:trPr>
        <w:tc>
          <w:tcPr>
            <w:tcW w:w="8161" w:type="dxa"/>
            <w:gridSpan w:val="4"/>
            <w:vAlign w:val="center"/>
          </w:tcPr>
          <w:p w:rsidR="00962804" w:rsidRPr="00962804" w:rsidRDefault="00962804" w:rsidP="00D54005">
            <w:pPr>
              <w:jc w:val="right"/>
              <w:rPr>
                <w:rFonts w:ascii="Arial" w:hAnsi="Arial" w:cs="Arial"/>
                <w:b/>
                <w:szCs w:val="20"/>
                <w:lang w:val="en-US"/>
              </w:rPr>
            </w:pPr>
            <w:r>
              <w:rPr>
                <w:rFonts w:ascii="Arial" w:hAnsi="Arial" w:cs="Arial"/>
                <w:b/>
                <w:szCs w:val="20"/>
                <w:lang w:val="en-US"/>
              </w:rPr>
              <w:t xml:space="preserve">AIR(2,2% </w:t>
            </w:r>
            <w:proofErr w:type="spellStart"/>
            <w:r>
              <w:rPr>
                <w:rFonts w:ascii="Arial" w:hAnsi="Arial" w:cs="Arial"/>
                <w:b/>
                <w:szCs w:val="20"/>
                <w:lang w:val="en-US"/>
              </w:rPr>
              <w:t>ou</w:t>
            </w:r>
            <w:proofErr w:type="spellEnd"/>
            <w:r>
              <w:rPr>
                <w:rFonts w:ascii="Arial" w:hAnsi="Arial" w:cs="Arial"/>
                <w:b/>
                <w:szCs w:val="20"/>
                <w:lang w:val="en-US"/>
              </w:rPr>
              <w:t xml:space="preserve"> </w:t>
            </w:r>
            <w:r w:rsidR="0019729A">
              <w:rPr>
                <w:rFonts w:ascii="Arial" w:hAnsi="Arial" w:cs="Arial"/>
                <w:b/>
                <w:szCs w:val="20"/>
                <w:lang w:val="en-US"/>
              </w:rPr>
              <w:t>5,5%)</w:t>
            </w:r>
          </w:p>
        </w:tc>
        <w:tc>
          <w:tcPr>
            <w:tcW w:w="1202" w:type="dxa"/>
            <w:vAlign w:val="center"/>
          </w:tcPr>
          <w:p w:rsidR="00962804" w:rsidRPr="00962804" w:rsidRDefault="00962804" w:rsidP="00D54005">
            <w:pPr>
              <w:jc w:val="right"/>
              <w:rPr>
                <w:rFonts w:ascii="Arial" w:hAnsi="Arial" w:cs="Arial"/>
                <w:b/>
                <w:szCs w:val="20"/>
                <w:lang w:val="en-US"/>
              </w:rPr>
            </w:pPr>
          </w:p>
        </w:tc>
        <w:tc>
          <w:tcPr>
            <w:tcW w:w="1412" w:type="dxa"/>
            <w:vAlign w:val="center"/>
          </w:tcPr>
          <w:p w:rsidR="00962804" w:rsidRPr="00962804" w:rsidRDefault="00962804" w:rsidP="00D54005">
            <w:pPr>
              <w:ind w:firstLine="34"/>
              <w:jc w:val="right"/>
              <w:rPr>
                <w:rFonts w:ascii="Arial" w:hAnsi="Arial" w:cs="Arial"/>
                <w:b/>
                <w:szCs w:val="20"/>
                <w:lang w:val="en-US"/>
              </w:rPr>
            </w:pPr>
          </w:p>
        </w:tc>
      </w:tr>
      <w:tr w:rsidR="0019729A" w:rsidRPr="00962804" w:rsidTr="00D54005">
        <w:trPr>
          <w:jc w:val="center"/>
        </w:trPr>
        <w:tc>
          <w:tcPr>
            <w:tcW w:w="8161" w:type="dxa"/>
            <w:gridSpan w:val="4"/>
            <w:vAlign w:val="center"/>
          </w:tcPr>
          <w:p w:rsidR="0019729A" w:rsidRDefault="0019729A" w:rsidP="00D54005">
            <w:pPr>
              <w:jc w:val="right"/>
              <w:rPr>
                <w:rFonts w:ascii="Arial" w:hAnsi="Arial" w:cs="Arial"/>
                <w:b/>
                <w:szCs w:val="20"/>
                <w:lang w:val="en-US"/>
              </w:rPr>
            </w:pPr>
            <w:r>
              <w:rPr>
                <w:rFonts w:ascii="Arial" w:hAnsi="Arial" w:cs="Arial"/>
                <w:b/>
                <w:szCs w:val="20"/>
                <w:lang w:val="en-US"/>
              </w:rPr>
              <w:t>TOTAL NET A MANDATER</w:t>
            </w:r>
          </w:p>
        </w:tc>
        <w:tc>
          <w:tcPr>
            <w:tcW w:w="1202" w:type="dxa"/>
            <w:vAlign w:val="center"/>
          </w:tcPr>
          <w:p w:rsidR="0019729A" w:rsidRPr="00962804" w:rsidRDefault="0019729A" w:rsidP="00D54005">
            <w:pPr>
              <w:jc w:val="right"/>
              <w:rPr>
                <w:rFonts w:ascii="Arial" w:hAnsi="Arial" w:cs="Arial"/>
                <w:b/>
                <w:szCs w:val="20"/>
                <w:lang w:val="en-US"/>
              </w:rPr>
            </w:pPr>
          </w:p>
        </w:tc>
        <w:tc>
          <w:tcPr>
            <w:tcW w:w="1412" w:type="dxa"/>
            <w:vAlign w:val="center"/>
          </w:tcPr>
          <w:p w:rsidR="0019729A" w:rsidRPr="00962804" w:rsidRDefault="0019729A" w:rsidP="00D54005">
            <w:pPr>
              <w:ind w:firstLine="34"/>
              <w:jc w:val="right"/>
              <w:rPr>
                <w:rFonts w:ascii="Arial" w:hAnsi="Arial" w:cs="Arial"/>
                <w:b/>
                <w:szCs w:val="20"/>
                <w:lang w:val="en-US"/>
              </w:rPr>
            </w:pPr>
          </w:p>
        </w:tc>
      </w:tr>
    </w:tbl>
    <w:p w:rsidR="00D54005" w:rsidRPr="00962804" w:rsidRDefault="00D54005" w:rsidP="00D54005">
      <w:pPr>
        <w:pStyle w:val="Corpsdutexte0"/>
        <w:shd w:val="clear" w:color="auto" w:fill="auto"/>
        <w:tabs>
          <w:tab w:val="left" w:pos="3756"/>
          <w:tab w:val="left" w:pos="7088"/>
        </w:tabs>
        <w:spacing w:before="186"/>
        <w:ind w:left="-851" w:right="-851"/>
        <w:rPr>
          <w:rFonts w:ascii="Arial" w:hAnsi="Arial" w:cs="Arial"/>
          <w:sz w:val="2"/>
          <w:szCs w:val="22"/>
        </w:rPr>
      </w:pPr>
      <w:r w:rsidRPr="00962804">
        <w:rPr>
          <w:rFonts w:ascii="Arial" w:hAnsi="Arial" w:cs="Arial"/>
          <w:sz w:val="2"/>
          <w:szCs w:val="22"/>
        </w:rPr>
        <w:tab/>
      </w:r>
    </w:p>
    <w:p w:rsidR="00D54005" w:rsidRPr="00962804" w:rsidRDefault="00D54005" w:rsidP="00D54005">
      <w:pPr>
        <w:pStyle w:val="Corpsdutexte0"/>
        <w:shd w:val="clear" w:color="auto" w:fill="auto"/>
        <w:tabs>
          <w:tab w:val="left" w:pos="7088"/>
        </w:tabs>
        <w:spacing w:before="186" w:after="553"/>
        <w:ind w:left="-851" w:right="-851"/>
        <w:jc w:val="center"/>
        <w:rPr>
          <w:rFonts w:ascii="Arial" w:hAnsi="Arial" w:cs="Arial"/>
          <w:b/>
          <w:sz w:val="24"/>
          <w:szCs w:val="22"/>
          <w:lang w:val="fr-FR"/>
        </w:rPr>
      </w:pPr>
      <w:r w:rsidRPr="00962804">
        <w:rPr>
          <w:rFonts w:ascii="Arial" w:hAnsi="Arial" w:cs="Arial"/>
          <w:sz w:val="22"/>
          <w:szCs w:val="22"/>
          <w:lang w:val="fr-FR"/>
        </w:rPr>
        <w:t xml:space="preserve">ARRETE LE PRESENT DEVIS QUANTITATIF ET ESTIMATIF DES TRAVAUX DE CONSTRUCTION D’UN HANGAR A LA SOMME TOUTES TAXES COMPRISES </w:t>
      </w:r>
      <w:proofErr w:type="gramStart"/>
      <w:r w:rsidRPr="00962804">
        <w:rPr>
          <w:rFonts w:ascii="Arial" w:hAnsi="Arial" w:cs="Arial"/>
          <w:sz w:val="22"/>
          <w:szCs w:val="22"/>
          <w:lang w:val="fr-FR"/>
        </w:rPr>
        <w:t>DE</w:t>
      </w:r>
      <w:r w:rsidRPr="00962804">
        <w:rPr>
          <w:rFonts w:ascii="Arial" w:hAnsi="Arial" w:cs="Arial"/>
          <w:sz w:val="24"/>
          <w:szCs w:val="22"/>
          <w:lang w:val="fr-FR"/>
        </w:rPr>
        <w:t>:</w:t>
      </w:r>
      <w:proofErr w:type="gramEnd"/>
      <w:r w:rsidRPr="00962804">
        <w:rPr>
          <w:rFonts w:ascii="Arial" w:hAnsi="Arial" w:cs="Arial"/>
          <w:sz w:val="24"/>
          <w:szCs w:val="22"/>
          <w:lang w:val="fr-FR"/>
        </w:rPr>
        <w:t xml:space="preserve"> </w:t>
      </w:r>
      <w:r w:rsidRPr="00962804">
        <w:rPr>
          <w:rFonts w:ascii="Arial" w:hAnsi="Arial" w:cs="Arial"/>
          <w:b/>
          <w:sz w:val="24"/>
          <w:szCs w:val="22"/>
          <w:lang w:val="fr-FR"/>
        </w:rPr>
        <w:t>() FCFA.</w:t>
      </w:r>
    </w:p>
    <w:p w:rsidR="00E215D6" w:rsidRPr="00962804" w:rsidRDefault="00E215D6" w:rsidP="00E215D6">
      <w:pPr>
        <w:rPr>
          <w:rFonts w:ascii="Arial" w:hAnsi="Arial" w:cs="Arial"/>
        </w:rPr>
      </w:pPr>
    </w:p>
    <w:p w:rsidR="00E215D6" w:rsidRPr="00C03B8E" w:rsidRDefault="00E215D6" w:rsidP="00E215D6">
      <w:pPr>
        <w:jc w:val="center"/>
        <w:rPr>
          <w:rFonts w:ascii="Arial" w:hAnsi="Arial" w:cs="Arial"/>
        </w:rPr>
      </w:pPr>
    </w:p>
    <w:p w:rsidR="00E215D6" w:rsidRPr="00C03B8E" w:rsidRDefault="00E215D6" w:rsidP="00E215D6">
      <w:pPr>
        <w:jc w:val="center"/>
        <w:rPr>
          <w:rFonts w:ascii="Arial" w:hAnsi="Arial" w:cs="Arial"/>
        </w:rPr>
      </w:pPr>
    </w:p>
    <w:p w:rsidR="00E215D6" w:rsidRPr="00C03B8E" w:rsidRDefault="00E215D6" w:rsidP="00E215D6">
      <w:pPr>
        <w:jc w:val="center"/>
        <w:rPr>
          <w:rFonts w:ascii="Arial" w:hAnsi="Arial" w:cs="Arial"/>
        </w:rPr>
      </w:pPr>
    </w:p>
    <w:p w:rsidR="00E215D6" w:rsidRPr="00C03B8E" w:rsidRDefault="00E215D6" w:rsidP="00E215D6">
      <w:pPr>
        <w:jc w:val="both"/>
        <w:rPr>
          <w:rFonts w:ascii="Arial" w:hAnsi="Arial" w:cs="Arial"/>
        </w:rPr>
      </w:pPr>
    </w:p>
    <w:p w:rsidR="00E215D6" w:rsidRPr="00C03B8E" w:rsidRDefault="00E215D6" w:rsidP="00E215D6">
      <w:pPr>
        <w:jc w:val="both"/>
        <w:rPr>
          <w:rFonts w:ascii="Arial" w:hAnsi="Arial" w:cs="Arial"/>
        </w:rPr>
      </w:pPr>
    </w:p>
    <w:p w:rsidR="00E215D6" w:rsidRPr="00C03B8E" w:rsidRDefault="00E215D6" w:rsidP="00E215D6">
      <w:pPr>
        <w:jc w:val="both"/>
        <w:rPr>
          <w:rFonts w:ascii="Arial" w:hAnsi="Arial" w:cs="Arial"/>
        </w:rPr>
      </w:pPr>
    </w:p>
    <w:p w:rsidR="00E215D6" w:rsidRPr="00C03B8E" w:rsidRDefault="00E215D6" w:rsidP="00E215D6">
      <w:pPr>
        <w:jc w:val="both"/>
        <w:rPr>
          <w:rFonts w:ascii="Arial" w:hAnsi="Arial" w:cs="Arial"/>
        </w:rPr>
      </w:pPr>
    </w:p>
    <w:p w:rsidR="00E215D6" w:rsidRPr="00C03B8E" w:rsidRDefault="00E215D6" w:rsidP="00E215D6">
      <w:pPr>
        <w:jc w:val="both"/>
        <w:rPr>
          <w:rFonts w:ascii="Arial" w:hAnsi="Arial" w:cs="Arial"/>
        </w:rPr>
      </w:pPr>
    </w:p>
    <w:p w:rsidR="00E215D6" w:rsidRPr="00C03B8E" w:rsidRDefault="00E215D6" w:rsidP="00E215D6">
      <w:pPr>
        <w:jc w:val="both"/>
        <w:rPr>
          <w:rFonts w:ascii="Arial" w:hAnsi="Arial" w:cs="Arial"/>
        </w:rPr>
      </w:pPr>
    </w:p>
    <w:p w:rsidR="00E215D6" w:rsidRPr="00C03B8E" w:rsidRDefault="00E215D6" w:rsidP="00E215D6">
      <w:pPr>
        <w:jc w:val="both"/>
        <w:rPr>
          <w:rFonts w:ascii="Arial" w:hAnsi="Arial" w:cs="Arial"/>
        </w:rPr>
      </w:pPr>
    </w:p>
    <w:p w:rsidR="00E215D6" w:rsidRPr="00C03B8E" w:rsidRDefault="00E215D6" w:rsidP="00E215D6">
      <w:pPr>
        <w:jc w:val="both"/>
        <w:rPr>
          <w:rFonts w:ascii="Arial" w:hAnsi="Arial" w:cs="Arial"/>
        </w:rPr>
      </w:pPr>
    </w:p>
    <w:p w:rsidR="00E215D6" w:rsidRPr="00C03B8E" w:rsidRDefault="00E215D6" w:rsidP="00E215D6">
      <w:pPr>
        <w:jc w:val="both"/>
        <w:rPr>
          <w:rFonts w:ascii="Arial" w:hAnsi="Arial" w:cs="Arial"/>
        </w:rPr>
      </w:pPr>
    </w:p>
    <w:p w:rsidR="00E215D6" w:rsidRPr="00C03B8E" w:rsidRDefault="00E215D6" w:rsidP="00E215D6">
      <w:pPr>
        <w:jc w:val="both"/>
        <w:rPr>
          <w:rFonts w:ascii="Arial" w:hAnsi="Arial" w:cs="Arial"/>
        </w:rPr>
      </w:pPr>
    </w:p>
    <w:p w:rsidR="00E215D6" w:rsidRPr="00C03B8E" w:rsidRDefault="00E215D6" w:rsidP="00E215D6">
      <w:pPr>
        <w:jc w:val="both"/>
        <w:rPr>
          <w:rFonts w:ascii="Arial" w:hAnsi="Arial" w:cs="Arial"/>
        </w:rPr>
      </w:pPr>
    </w:p>
    <w:p w:rsidR="00E215D6" w:rsidRPr="00C03B8E" w:rsidRDefault="00E215D6" w:rsidP="00E215D6">
      <w:pPr>
        <w:jc w:val="both"/>
        <w:rPr>
          <w:rFonts w:ascii="Arial" w:hAnsi="Arial" w:cs="Arial"/>
        </w:rPr>
      </w:pPr>
    </w:p>
    <w:p w:rsidR="00E215D6" w:rsidRDefault="00E215D6" w:rsidP="00E215D6"/>
    <w:p w:rsidR="00E215D6" w:rsidRPr="00C03B8E" w:rsidRDefault="00E215D6" w:rsidP="00E215D6">
      <w:pPr>
        <w:jc w:val="both"/>
        <w:rPr>
          <w:rFonts w:ascii="Arial" w:hAnsi="Arial" w:cs="Arial"/>
        </w:rPr>
      </w:pPr>
    </w:p>
    <w:p w:rsidR="00E215D6" w:rsidRDefault="00E215D6" w:rsidP="00E215D6">
      <w:pPr>
        <w:jc w:val="both"/>
        <w:rPr>
          <w:rFonts w:ascii="Arial" w:hAnsi="Arial" w:cs="Arial"/>
        </w:rPr>
      </w:pPr>
    </w:p>
    <w:p w:rsidR="00B974D6" w:rsidRDefault="00B974D6" w:rsidP="00E215D6">
      <w:pPr>
        <w:jc w:val="both"/>
        <w:rPr>
          <w:rFonts w:ascii="Arial" w:hAnsi="Arial" w:cs="Arial"/>
        </w:rPr>
      </w:pPr>
    </w:p>
    <w:p w:rsidR="00B974D6" w:rsidRDefault="00B974D6" w:rsidP="00E215D6">
      <w:pPr>
        <w:jc w:val="both"/>
        <w:rPr>
          <w:rFonts w:ascii="Arial" w:hAnsi="Arial" w:cs="Arial"/>
        </w:rPr>
      </w:pPr>
    </w:p>
    <w:p w:rsidR="00B974D6" w:rsidRDefault="00B974D6" w:rsidP="00E215D6">
      <w:pPr>
        <w:jc w:val="both"/>
        <w:rPr>
          <w:rFonts w:ascii="Arial" w:hAnsi="Arial" w:cs="Arial"/>
        </w:rPr>
      </w:pPr>
    </w:p>
    <w:p w:rsidR="00B974D6" w:rsidRDefault="00B974D6" w:rsidP="00E215D6">
      <w:pPr>
        <w:jc w:val="both"/>
        <w:rPr>
          <w:rFonts w:ascii="Arial" w:hAnsi="Arial" w:cs="Arial"/>
        </w:rPr>
      </w:pPr>
    </w:p>
    <w:p w:rsidR="00B974D6" w:rsidRDefault="00B974D6" w:rsidP="00E215D6">
      <w:pPr>
        <w:jc w:val="both"/>
        <w:rPr>
          <w:rFonts w:ascii="Arial" w:hAnsi="Arial" w:cs="Arial"/>
        </w:rPr>
      </w:pPr>
    </w:p>
    <w:p w:rsidR="00B974D6" w:rsidRDefault="00B974D6" w:rsidP="00E215D6">
      <w:pPr>
        <w:jc w:val="both"/>
        <w:rPr>
          <w:rFonts w:ascii="Arial" w:hAnsi="Arial" w:cs="Arial"/>
        </w:rPr>
      </w:pPr>
    </w:p>
    <w:p w:rsidR="00B974D6" w:rsidRDefault="00B974D6" w:rsidP="00E215D6">
      <w:pPr>
        <w:jc w:val="both"/>
        <w:rPr>
          <w:rFonts w:ascii="Arial" w:hAnsi="Arial" w:cs="Arial"/>
        </w:rPr>
      </w:pPr>
    </w:p>
    <w:p w:rsidR="00B974D6" w:rsidRDefault="00B974D6" w:rsidP="00E215D6">
      <w:pPr>
        <w:jc w:val="both"/>
        <w:rPr>
          <w:rFonts w:ascii="Arial" w:hAnsi="Arial" w:cs="Arial"/>
        </w:rPr>
      </w:pPr>
    </w:p>
    <w:p w:rsidR="00B974D6" w:rsidRDefault="00B974D6" w:rsidP="00E215D6">
      <w:pPr>
        <w:jc w:val="both"/>
        <w:rPr>
          <w:rFonts w:ascii="Arial" w:hAnsi="Arial" w:cs="Arial"/>
        </w:rPr>
      </w:pPr>
    </w:p>
    <w:p w:rsidR="00B974D6" w:rsidRDefault="00B974D6" w:rsidP="00E215D6">
      <w:pPr>
        <w:jc w:val="both"/>
        <w:rPr>
          <w:rFonts w:ascii="Arial" w:hAnsi="Arial" w:cs="Arial"/>
        </w:rPr>
      </w:pPr>
    </w:p>
    <w:p w:rsidR="00B974D6" w:rsidRDefault="00B974D6" w:rsidP="00E215D6">
      <w:pPr>
        <w:jc w:val="both"/>
        <w:rPr>
          <w:rFonts w:ascii="Arial" w:hAnsi="Arial" w:cs="Arial"/>
        </w:rPr>
      </w:pPr>
    </w:p>
    <w:p w:rsidR="00B974D6" w:rsidRDefault="00B974D6" w:rsidP="00E215D6">
      <w:pPr>
        <w:jc w:val="both"/>
        <w:rPr>
          <w:rFonts w:ascii="Arial" w:hAnsi="Arial" w:cs="Arial"/>
        </w:rPr>
      </w:pPr>
    </w:p>
    <w:p w:rsidR="00B974D6" w:rsidRDefault="00B974D6" w:rsidP="00E215D6">
      <w:pPr>
        <w:jc w:val="both"/>
        <w:rPr>
          <w:rFonts w:ascii="Arial" w:hAnsi="Arial" w:cs="Arial"/>
        </w:rPr>
      </w:pPr>
    </w:p>
    <w:p w:rsidR="00B974D6" w:rsidRDefault="00B974D6" w:rsidP="00E215D6">
      <w:pPr>
        <w:jc w:val="both"/>
        <w:rPr>
          <w:rFonts w:ascii="Arial" w:hAnsi="Arial" w:cs="Arial"/>
        </w:rPr>
      </w:pPr>
    </w:p>
    <w:p w:rsidR="00B974D6" w:rsidRDefault="00B974D6" w:rsidP="00E215D6">
      <w:pPr>
        <w:jc w:val="both"/>
        <w:rPr>
          <w:rFonts w:ascii="Arial" w:hAnsi="Arial" w:cs="Arial"/>
        </w:rPr>
      </w:pPr>
    </w:p>
    <w:p w:rsidR="00B974D6" w:rsidRDefault="00B974D6" w:rsidP="00E215D6">
      <w:pPr>
        <w:jc w:val="both"/>
        <w:rPr>
          <w:rFonts w:ascii="Arial" w:hAnsi="Arial" w:cs="Arial"/>
        </w:rPr>
      </w:pPr>
    </w:p>
    <w:p w:rsidR="00B974D6" w:rsidRDefault="00B974D6" w:rsidP="00E215D6">
      <w:pPr>
        <w:jc w:val="both"/>
        <w:rPr>
          <w:rFonts w:ascii="Arial" w:hAnsi="Arial" w:cs="Arial"/>
        </w:rPr>
      </w:pPr>
    </w:p>
    <w:p w:rsidR="00B974D6" w:rsidRDefault="00B974D6" w:rsidP="00E215D6">
      <w:pPr>
        <w:jc w:val="both"/>
        <w:rPr>
          <w:rFonts w:ascii="Arial" w:hAnsi="Arial" w:cs="Arial"/>
        </w:rPr>
      </w:pPr>
    </w:p>
    <w:p w:rsidR="00B974D6" w:rsidRDefault="00B974D6" w:rsidP="00E215D6">
      <w:pPr>
        <w:jc w:val="both"/>
        <w:rPr>
          <w:rFonts w:ascii="Arial" w:hAnsi="Arial" w:cs="Arial"/>
        </w:rPr>
      </w:pPr>
    </w:p>
    <w:p w:rsidR="00B974D6" w:rsidRDefault="00B974D6" w:rsidP="00E215D6">
      <w:pPr>
        <w:jc w:val="both"/>
        <w:rPr>
          <w:rFonts w:ascii="Arial" w:hAnsi="Arial" w:cs="Arial"/>
        </w:rPr>
      </w:pPr>
    </w:p>
    <w:p w:rsidR="00B974D6" w:rsidRDefault="00B974D6" w:rsidP="00E215D6">
      <w:pPr>
        <w:jc w:val="both"/>
        <w:rPr>
          <w:rFonts w:ascii="Arial" w:hAnsi="Arial" w:cs="Arial"/>
        </w:rPr>
      </w:pPr>
    </w:p>
    <w:p w:rsidR="00B974D6" w:rsidRDefault="00B974D6" w:rsidP="00E215D6">
      <w:pPr>
        <w:jc w:val="both"/>
        <w:rPr>
          <w:rFonts w:ascii="Arial" w:hAnsi="Arial" w:cs="Arial"/>
        </w:rPr>
      </w:pPr>
    </w:p>
    <w:p w:rsidR="00B974D6" w:rsidRDefault="00B974D6" w:rsidP="00E215D6">
      <w:pPr>
        <w:jc w:val="both"/>
        <w:rPr>
          <w:rFonts w:ascii="Arial" w:hAnsi="Arial" w:cs="Arial"/>
        </w:rPr>
      </w:pPr>
    </w:p>
    <w:p w:rsidR="00B974D6" w:rsidRDefault="00B974D6" w:rsidP="00E215D6">
      <w:pPr>
        <w:jc w:val="both"/>
        <w:rPr>
          <w:rFonts w:ascii="Arial" w:hAnsi="Arial" w:cs="Arial"/>
        </w:rPr>
      </w:pPr>
    </w:p>
    <w:p w:rsidR="00B974D6" w:rsidRPr="00C03B8E" w:rsidRDefault="00B974D6" w:rsidP="00E215D6">
      <w:pPr>
        <w:jc w:val="both"/>
        <w:rPr>
          <w:rFonts w:ascii="Arial" w:hAnsi="Arial" w:cs="Arial"/>
        </w:rPr>
      </w:pPr>
    </w:p>
    <w:p w:rsidR="00E215D6" w:rsidRPr="00C03B8E" w:rsidRDefault="00E215D6" w:rsidP="00E215D6">
      <w:pPr>
        <w:jc w:val="both"/>
        <w:rPr>
          <w:rFonts w:ascii="Arial" w:hAnsi="Arial" w:cs="Arial"/>
        </w:rPr>
      </w:pPr>
    </w:p>
    <w:p w:rsidR="00E215D6" w:rsidRPr="00517F00" w:rsidRDefault="00E215D6" w:rsidP="00E215D6">
      <w:pPr>
        <w:ind w:left="-426" w:right="-398"/>
        <w:jc w:val="center"/>
        <w:rPr>
          <w:b/>
          <w:bCs/>
          <w:sz w:val="36"/>
        </w:rPr>
      </w:pPr>
      <w:r w:rsidRPr="00517F00">
        <w:rPr>
          <w:b/>
          <w:bCs/>
          <w:sz w:val="36"/>
        </w:rPr>
        <w:t>PIECE N° 8</w:t>
      </w:r>
    </w:p>
    <w:p w:rsidR="00E215D6" w:rsidRPr="00517F00" w:rsidRDefault="00E215D6" w:rsidP="00E215D6">
      <w:pPr>
        <w:ind w:left="-426" w:right="-398"/>
        <w:jc w:val="center"/>
        <w:rPr>
          <w:b/>
          <w:bCs/>
          <w:sz w:val="36"/>
        </w:rPr>
      </w:pPr>
    </w:p>
    <w:tbl>
      <w:tblPr>
        <w:tblW w:w="0" w:type="auto"/>
        <w:tblInd w:w="7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0C0C0"/>
        <w:tblCellMar>
          <w:left w:w="70" w:type="dxa"/>
          <w:right w:w="70" w:type="dxa"/>
        </w:tblCellMar>
        <w:tblLook w:val="0000" w:firstRow="0" w:lastRow="0" w:firstColumn="0" w:lastColumn="0" w:noHBand="0" w:noVBand="0"/>
      </w:tblPr>
      <w:tblGrid>
        <w:gridCol w:w="7560"/>
      </w:tblGrid>
      <w:tr w:rsidR="00E215D6" w:rsidRPr="00517F00" w:rsidTr="00E215D6">
        <w:trPr>
          <w:trHeight w:val="2078"/>
        </w:trPr>
        <w:tc>
          <w:tcPr>
            <w:tcW w:w="7560" w:type="dxa"/>
            <w:shd w:val="clear" w:color="auto" w:fill="C0C0C0"/>
            <w:vAlign w:val="center"/>
          </w:tcPr>
          <w:p w:rsidR="00E215D6" w:rsidRPr="00D812B9" w:rsidRDefault="00E215D6" w:rsidP="00E215D6">
            <w:pPr>
              <w:pStyle w:val="Titre2"/>
              <w:ind w:left="-426" w:right="-398"/>
              <w:jc w:val="center"/>
              <w:rPr>
                <w:rFonts w:ascii="Times New Roman" w:hAnsi="Times New Roman"/>
                <w:b/>
                <w:sz w:val="40"/>
                <w:szCs w:val="40"/>
              </w:rPr>
            </w:pPr>
            <w:r w:rsidRPr="00D812B9">
              <w:rPr>
                <w:rFonts w:ascii="Times New Roman" w:hAnsi="Times New Roman"/>
                <w:b/>
                <w:sz w:val="40"/>
                <w:szCs w:val="40"/>
              </w:rPr>
              <w:t>CADRE DU SOUS DETAIL DES PRIX</w:t>
            </w:r>
          </w:p>
        </w:tc>
      </w:tr>
    </w:tbl>
    <w:p w:rsidR="00E215D6" w:rsidRPr="00517F00" w:rsidRDefault="00E215D6" w:rsidP="00E215D6">
      <w:pPr>
        <w:ind w:left="-426" w:right="-398"/>
        <w:jc w:val="both"/>
      </w:pPr>
    </w:p>
    <w:p w:rsidR="00E215D6" w:rsidRPr="00517F00" w:rsidRDefault="00E215D6" w:rsidP="00E215D6">
      <w:pPr>
        <w:ind w:left="-426" w:right="-398"/>
        <w:jc w:val="both"/>
      </w:pPr>
    </w:p>
    <w:p w:rsidR="00E215D6" w:rsidRPr="00517F00" w:rsidRDefault="00E215D6" w:rsidP="00E215D6">
      <w:pPr>
        <w:ind w:left="-426" w:right="-398"/>
        <w:jc w:val="both"/>
      </w:pPr>
      <w:r w:rsidRPr="00517F00">
        <w:br w:type="page"/>
      </w:r>
    </w:p>
    <w:tbl>
      <w:tblPr>
        <w:tblW w:w="10065" w:type="dxa"/>
        <w:jc w:val="center"/>
        <w:tblLayout w:type="fixed"/>
        <w:tblCellMar>
          <w:left w:w="0" w:type="dxa"/>
          <w:right w:w="0" w:type="dxa"/>
        </w:tblCellMar>
        <w:tblLook w:val="0000" w:firstRow="0" w:lastRow="0" w:firstColumn="0" w:lastColumn="0" w:noHBand="0" w:noVBand="0"/>
      </w:tblPr>
      <w:tblGrid>
        <w:gridCol w:w="1233"/>
        <w:gridCol w:w="2699"/>
        <w:gridCol w:w="207"/>
        <w:gridCol w:w="652"/>
        <w:gridCol w:w="1506"/>
        <w:gridCol w:w="1475"/>
        <w:gridCol w:w="2293"/>
      </w:tblGrid>
      <w:tr w:rsidR="00E215D6" w:rsidRPr="00517F00" w:rsidTr="00E215D6">
        <w:trPr>
          <w:cantSplit/>
          <w:trHeight w:val="720"/>
          <w:jc w:val="center"/>
        </w:trPr>
        <w:tc>
          <w:tcPr>
            <w:tcW w:w="10065" w:type="dxa"/>
            <w:gridSpan w:val="7"/>
            <w:tcBorders>
              <w:top w:val="nil"/>
              <w:left w:val="nil"/>
              <w:bottom w:val="nil"/>
              <w:right w:val="nil"/>
            </w:tcBorders>
            <w:noWrap/>
            <w:vAlign w:val="center"/>
          </w:tcPr>
          <w:p w:rsidR="00E215D6" w:rsidRPr="00517F00" w:rsidRDefault="00E215D6" w:rsidP="00E215D6">
            <w:pPr>
              <w:pStyle w:val="xl34"/>
              <w:spacing w:before="0" w:beforeAutospacing="0" w:after="0" w:afterAutospacing="0"/>
              <w:ind w:left="-426" w:right="-398"/>
              <w:textAlignment w:val="auto"/>
              <w:rPr>
                <w:rFonts w:ascii="Times New Roman" w:eastAsia="Times New Roman" w:hAnsi="Times New Roman" w:cs="Times New Roman"/>
                <w:sz w:val="18"/>
                <w:szCs w:val="20"/>
              </w:rPr>
            </w:pPr>
            <w:r w:rsidRPr="002F6A59">
              <w:rPr>
                <w:rFonts w:ascii="Times New Roman" w:eastAsia="Times New Roman" w:hAnsi="Times New Roman" w:cs="Times New Roman"/>
                <w:szCs w:val="20"/>
              </w:rPr>
              <w:lastRenderedPageBreak/>
              <w:t>SOUS DÉTAIL DES PRIX</w:t>
            </w:r>
          </w:p>
        </w:tc>
      </w:tr>
      <w:tr w:rsidR="00E215D6" w:rsidRPr="00517F00" w:rsidTr="00E215D6">
        <w:trPr>
          <w:trHeight w:val="360"/>
          <w:jc w:val="center"/>
        </w:trPr>
        <w:tc>
          <w:tcPr>
            <w:tcW w:w="4791" w:type="dxa"/>
            <w:gridSpan w:val="4"/>
            <w:tcBorders>
              <w:top w:val="single" w:sz="4" w:space="0" w:color="auto"/>
              <w:left w:val="single" w:sz="4" w:space="0" w:color="auto"/>
              <w:bottom w:val="single" w:sz="4" w:space="0" w:color="auto"/>
              <w:right w:val="single" w:sz="4" w:space="0" w:color="auto"/>
            </w:tcBorders>
            <w:noWrap/>
            <w:vAlign w:val="center"/>
          </w:tcPr>
          <w:p w:rsidR="00E215D6" w:rsidRPr="00517F00" w:rsidRDefault="00E215D6" w:rsidP="00E215D6">
            <w:pPr>
              <w:ind w:right="-398" w:firstLine="142"/>
              <w:rPr>
                <w:rFonts w:eastAsia="Arial Unicode MS"/>
                <w:b/>
                <w:bCs/>
                <w:sz w:val="18"/>
                <w:szCs w:val="20"/>
              </w:rPr>
            </w:pPr>
            <w:r w:rsidRPr="00517F00">
              <w:rPr>
                <w:rFonts w:eastAsia="Arial Unicode MS"/>
                <w:b/>
                <w:bCs/>
                <w:sz w:val="18"/>
                <w:szCs w:val="20"/>
              </w:rPr>
              <w:t>N° prix</w:t>
            </w:r>
          </w:p>
        </w:tc>
        <w:tc>
          <w:tcPr>
            <w:tcW w:w="5274" w:type="dxa"/>
            <w:gridSpan w:val="3"/>
            <w:tcBorders>
              <w:top w:val="single" w:sz="4" w:space="0" w:color="auto"/>
              <w:left w:val="single" w:sz="4" w:space="0" w:color="auto"/>
              <w:bottom w:val="single" w:sz="4" w:space="0" w:color="auto"/>
              <w:right w:val="single" w:sz="4" w:space="0" w:color="auto"/>
            </w:tcBorders>
            <w:noWrap/>
            <w:vAlign w:val="center"/>
          </w:tcPr>
          <w:p w:rsidR="00E215D6" w:rsidRPr="00517F00" w:rsidRDefault="00E215D6" w:rsidP="00E215D6">
            <w:pPr>
              <w:ind w:left="-426" w:right="-398"/>
              <w:jc w:val="center"/>
              <w:rPr>
                <w:rFonts w:eastAsia="Arial Unicode MS"/>
                <w:b/>
                <w:bCs/>
                <w:sz w:val="18"/>
                <w:szCs w:val="20"/>
              </w:rPr>
            </w:pPr>
          </w:p>
        </w:tc>
      </w:tr>
      <w:tr w:rsidR="00E215D6" w:rsidRPr="00517F00" w:rsidTr="00E215D6">
        <w:trPr>
          <w:trHeight w:val="360"/>
          <w:jc w:val="center"/>
        </w:trPr>
        <w:tc>
          <w:tcPr>
            <w:tcW w:w="4791" w:type="dxa"/>
            <w:gridSpan w:val="4"/>
            <w:tcBorders>
              <w:top w:val="single" w:sz="4" w:space="0" w:color="auto"/>
              <w:left w:val="single" w:sz="4" w:space="0" w:color="auto"/>
              <w:bottom w:val="single" w:sz="4" w:space="0" w:color="auto"/>
              <w:right w:val="single" w:sz="4" w:space="0" w:color="auto"/>
            </w:tcBorders>
            <w:noWrap/>
            <w:vAlign w:val="center"/>
          </w:tcPr>
          <w:p w:rsidR="00E215D6" w:rsidRPr="00517F00" w:rsidRDefault="00E215D6" w:rsidP="00E215D6">
            <w:pPr>
              <w:ind w:right="-398" w:firstLine="142"/>
              <w:rPr>
                <w:b/>
                <w:bCs/>
                <w:sz w:val="18"/>
                <w:szCs w:val="20"/>
              </w:rPr>
            </w:pPr>
            <w:r w:rsidRPr="00517F00">
              <w:rPr>
                <w:b/>
                <w:sz w:val="18"/>
                <w:szCs w:val="20"/>
              </w:rPr>
              <w:t>Désignation des taches</w:t>
            </w:r>
          </w:p>
        </w:tc>
        <w:tc>
          <w:tcPr>
            <w:tcW w:w="5274" w:type="dxa"/>
            <w:gridSpan w:val="3"/>
            <w:tcBorders>
              <w:top w:val="single" w:sz="4" w:space="0" w:color="auto"/>
              <w:left w:val="single" w:sz="4" w:space="0" w:color="auto"/>
              <w:bottom w:val="single" w:sz="4" w:space="0" w:color="auto"/>
              <w:right w:val="single" w:sz="4" w:space="0" w:color="auto"/>
            </w:tcBorders>
            <w:noWrap/>
            <w:vAlign w:val="center"/>
          </w:tcPr>
          <w:p w:rsidR="00E215D6" w:rsidRPr="00517F00" w:rsidRDefault="00E215D6" w:rsidP="00E215D6">
            <w:pPr>
              <w:ind w:left="-426" w:right="-398"/>
              <w:jc w:val="center"/>
              <w:rPr>
                <w:b/>
                <w:bCs/>
                <w:sz w:val="18"/>
                <w:szCs w:val="20"/>
              </w:rPr>
            </w:pPr>
          </w:p>
        </w:tc>
      </w:tr>
      <w:tr w:rsidR="00E215D6" w:rsidRPr="00517F00" w:rsidTr="00E215D6">
        <w:trPr>
          <w:trHeight w:val="360"/>
          <w:jc w:val="center"/>
        </w:trPr>
        <w:tc>
          <w:tcPr>
            <w:tcW w:w="4791" w:type="dxa"/>
            <w:gridSpan w:val="4"/>
            <w:tcBorders>
              <w:top w:val="single" w:sz="4" w:space="0" w:color="auto"/>
              <w:left w:val="single" w:sz="4" w:space="0" w:color="auto"/>
              <w:bottom w:val="single" w:sz="4" w:space="0" w:color="auto"/>
              <w:right w:val="single" w:sz="4" w:space="0" w:color="auto"/>
            </w:tcBorders>
            <w:noWrap/>
            <w:vAlign w:val="center"/>
          </w:tcPr>
          <w:p w:rsidR="00E215D6" w:rsidRPr="00517F00" w:rsidRDefault="00E215D6" w:rsidP="00E215D6">
            <w:pPr>
              <w:ind w:right="-398" w:firstLine="142"/>
              <w:rPr>
                <w:b/>
                <w:bCs/>
                <w:sz w:val="18"/>
                <w:szCs w:val="20"/>
              </w:rPr>
            </w:pPr>
            <w:r w:rsidRPr="00517F00">
              <w:rPr>
                <w:b/>
                <w:bCs/>
                <w:sz w:val="18"/>
                <w:szCs w:val="20"/>
              </w:rPr>
              <w:t>Unité</w:t>
            </w:r>
          </w:p>
        </w:tc>
        <w:tc>
          <w:tcPr>
            <w:tcW w:w="5274" w:type="dxa"/>
            <w:gridSpan w:val="3"/>
            <w:tcBorders>
              <w:top w:val="single" w:sz="4" w:space="0" w:color="auto"/>
              <w:left w:val="single" w:sz="4" w:space="0" w:color="auto"/>
              <w:bottom w:val="single" w:sz="4" w:space="0" w:color="auto"/>
              <w:right w:val="single" w:sz="4" w:space="0" w:color="auto"/>
            </w:tcBorders>
            <w:noWrap/>
            <w:vAlign w:val="center"/>
          </w:tcPr>
          <w:p w:rsidR="00E215D6" w:rsidRPr="00517F00" w:rsidRDefault="00E215D6" w:rsidP="00E215D6">
            <w:pPr>
              <w:ind w:left="-426" w:right="-398"/>
              <w:jc w:val="center"/>
              <w:rPr>
                <w:b/>
                <w:bCs/>
                <w:sz w:val="18"/>
                <w:szCs w:val="20"/>
              </w:rPr>
            </w:pPr>
          </w:p>
        </w:tc>
      </w:tr>
      <w:tr w:rsidR="00E215D6" w:rsidRPr="00517F00" w:rsidTr="00E215D6">
        <w:trPr>
          <w:trHeight w:val="360"/>
          <w:jc w:val="center"/>
        </w:trPr>
        <w:tc>
          <w:tcPr>
            <w:tcW w:w="4791" w:type="dxa"/>
            <w:gridSpan w:val="4"/>
            <w:tcBorders>
              <w:top w:val="single" w:sz="4" w:space="0" w:color="auto"/>
              <w:left w:val="single" w:sz="4" w:space="0" w:color="auto"/>
              <w:bottom w:val="single" w:sz="4" w:space="0" w:color="auto"/>
              <w:right w:val="single" w:sz="4" w:space="0" w:color="auto"/>
            </w:tcBorders>
            <w:noWrap/>
            <w:vAlign w:val="center"/>
          </w:tcPr>
          <w:p w:rsidR="00E215D6" w:rsidRPr="00517F00" w:rsidRDefault="00E215D6" w:rsidP="00E215D6">
            <w:pPr>
              <w:ind w:right="-398" w:firstLine="142"/>
              <w:rPr>
                <w:b/>
                <w:bCs/>
                <w:sz w:val="18"/>
                <w:szCs w:val="20"/>
              </w:rPr>
            </w:pPr>
            <w:r w:rsidRPr="00517F00">
              <w:rPr>
                <w:b/>
                <w:bCs/>
                <w:sz w:val="18"/>
                <w:szCs w:val="20"/>
              </w:rPr>
              <w:t>Quantité totale</w:t>
            </w:r>
          </w:p>
        </w:tc>
        <w:tc>
          <w:tcPr>
            <w:tcW w:w="5274" w:type="dxa"/>
            <w:gridSpan w:val="3"/>
            <w:tcBorders>
              <w:top w:val="single" w:sz="4" w:space="0" w:color="auto"/>
              <w:left w:val="single" w:sz="4" w:space="0" w:color="auto"/>
              <w:bottom w:val="single" w:sz="4" w:space="0" w:color="auto"/>
              <w:right w:val="single" w:sz="4" w:space="0" w:color="auto"/>
            </w:tcBorders>
            <w:noWrap/>
            <w:vAlign w:val="center"/>
          </w:tcPr>
          <w:p w:rsidR="00E215D6" w:rsidRPr="00517F00" w:rsidRDefault="00E215D6" w:rsidP="00E215D6">
            <w:pPr>
              <w:ind w:left="-426" w:right="-398"/>
              <w:jc w:val="center"/>
              <w:rPr>
                <w:b/>
                <w:bCs/>
                <w:sz w:val="18"/>
                <w:szCs w:val="20"/>
              </w:rPr>
            </w:pPr>
          </w:p>
        </w:tc>
      </w:tr>
      <w:tr w:rsidR="00E215D6" w:rsidRPr="00517F00" w:rsidTr="00E215D6">
        <w:trPr>
          <w:trHeight w:val="360"/>
          <w:jc w:val="center"/>
        </w:trPr>
        <w:tc>
          <w:tcPr>
            <w:tcW w:w="4791" w:type="dxa"/>
            <w:gridSpan w:val="4"/>
            <w:tcBorders>
              <w:top w:val="single" w:sz="4" w:space="0" w:color="auto"/>
              <w:left w:val="single" w:sz="4" w:space="0" w:color="auto"/>
              <w:bottom w:val="single" w:sz="4" w:space="0" w:color="auto"/>
              <w:right w:val="single" w:sz="4" w:space="0" w:color="auto"/>
            </w:tcBorders>
            <w:noWrap/>
            <w:vAlign w:val="center"/>
          </w:tcPr>
          <w:p w:rsidR="00E215D6" w:rsidRPr="00517F00" w:rsidRDefault="00E215D6" w:rsidP="00E215D6">
            <w:pPr>
              <w:ind w:right="-398" w:firstLine="142"/>
              <w:rPr>
                <w:b/>
                <w:bCs/>
                <w:sz w:val="18"/>
                <w:szCs w:val="20"/>
              </w:rPr>
            </w:pPr>
            <w:r w:rsidRPr="00517F00">
              <w:rPr>
                <w:b/>
                <w:bCs/>
                <w:sz w:val="18"/>
                <w:szCs w:val="20"/>
              </w:rPr>
              <w:t>Rendement journalier</w:t>
            </w:r>
          </w:p>
        </w:tc>
        <w:tc>
          <w:tcPr>
            <w:tcW w:w="5274" w:type="dxa"/>
            <w:gridSpan w:val="3"/>
            <w:tcBorders>
              <w:top w:val="single" w:sz="4" w:space="0" w:color="auto"/>
              <w:left w:val="single" w:sz="4" w:space="0" w:color="auto"/>
              <w:bottom w:val="single" w:sz="4" w:space="0" w:color="auto"/>
              <w:right w:val="single" w:sz="4" w:space="0" w:color="auto"/>
            </w:tcBorders>
            <w:noWrap/>
            <w:vAlign w:val="center"/>
          </w:tcPr>
          <w:p w:rsidR="00E215D6" w:rsidRPr="00517F00" w:rsidRDefault="00E215D6" w:rsidP="00E215D6">
            <w:pPr>
              <w:ind w:left="-426" w:right="-398"/>
              <w:jc w:val="center"/>
              <w:rPr>
                <w:b/>
                <w:bCs/>
                <w:sz w:val="18"/>
                <w:szCs w:val="20"/>
              </w:rPr>
            </w:pPr>
          </w:p>
        </w:tc>
      </w:tr>
      <w:tr w:rsidR="00E215D6" w:rsidRPr="00517F00" w:rsidTr="00E215D6">
        <w:trPr>
          <w:trHeight w:val="360"/>
          <w:jc w:val="center"/>
        </w:trPr>
        <w:tc>
          <w:tcPr>
            <w:tcW w:w="4791" w:type="dxa"/>
            <w:gridSpan w:val="4"/>
            <w:tcBorders>
              <w:top w:val="single" w:sz="4" w:space="0" w:color="auto"/>
              <w:left w:val="single" w:sz="4" w:space="0" w:color="auto"/>
              <w:bottom w:val="single" w:sz="4" w:space="0" w:color="auto"/>
              <w:right w:val="single" w:sz="4" w:space="0" w:color="auto"/>
            </w:tcBorders>
            <w:noWrap/>
            <w:vAlign w:val="center"/>
          </w:tcPr>
          <w:p w:rsidR="00E215D6" w:rsidRPr="00517F00" w:rsidRDefault="00E215D6" w:rsidP="00E215D6">
            <w:pPr>
              <w:ind w:right="-398" w:firstLine="142"/>
              <w:rPr>
                <w:rFonts w:eastAsia="Arial Unicode MS"/>
                <w:b/>
                <w:bCs/>
                <w:sz w:val="18"/>
                <w:szCs w:val="20"/>
              </w:rPr>
            </w:pPr>
            <w:r w:rsidRPr="00517F00">
              <w:rPr>
                <w:b/>
                <w:bCs/>
                <w:sz w:val="18"/>
                <w:szCs w:val="20"/>
              </w:rPr>
              <w:t>Durée (jours)</w:t>
            </w:r>
          </w:p>
        </w:tc>
        <w:tc>
          <w:tcPr>
            <w:tcW w:w="5274" w:type="dxa"/>
            <w:gridSpan w:val="3"/>
            <w:tcBorders>
              <w:top w:val="single" w:sz="4" w:space="0" w:color="auto"/>
              <w:left w:val="single" w:sz="4" w:space="0" w:color="auto"/>
              <w:bottom w:val="single" w:sz="4" w:space="0" w:color="auto"/>
              <w:right w:val="single" w:sz="4" w:space="0" w:color="auto"/>
            </w:tcBorders>
            <w:noWrap/>
            <w:vAlign w:val="center"/>
          </w:tcPr>
          <w:p w:rsidR="00E215D6" w:rsidRPr="00517F00" w:rsidRDefault="00E215D6" w:rsidP="00E215D6">
            <w:pPr>
              <w:ind w:left="-426" w:right="-398"/>
              <w:jc w:val="center"/>
              <w:rPr>
                <w:rFonts w:eastAsia="Arial Unicode MS"/>
                <w:b/>
                <w:bCs/>
                <w:sz w:val="18"/>
                <w:szCs w:val="20"/>
              </w:rPr>
            </w:pPr>
          </w:p>
        </w:tc>
      </w:tr>
      <w:tr w:rsidR="00E215D6" w:rsidRPr="00517F00" w:rsidTr="00E215D6">
        <w:trPr>
          <w:cantSplit/>
          <w:trHeight w:val="255"/>
          <w:jc w:val="center"/>
        </w:trPr>
        <w:tc>
          <w:tcPr>
            <w:tcW w:w="1233" w:type="dxa"/>
            <w:vMerge w:val="restart"/>
            <w:tcBorders>
              <w:top w:val="single" w:sz="4" w:space="0" w:color="auto"/>
              <w:left w:val="single" w:sz="4" w:space="0" w:color="auto"/>
              <w:bottom w:val="single" w:sz="4" w:space="0" w:color="000000"/>
              <w:right w:val="single" w:sz="4" w:space="0" w:color="auto"/>
            </w:tcBorders>
            <w:noWrap/>
            <w:textDirection w:val="btLr"/>
            <w:vAlign w:val="center"/>
          </w:tcPr>
          <w:p w:rsidR="00E215D6" w:rsidRPr="00517F00" w:rsidRDefault="00E215D6" w:rsidP="00E215D6">
            <w:pPr>
              <w:ind w:right="104"/>
              <w:jc w:val="center"/>
              <w:rPr>
                <w:rFonts w:eastAsia="Arial Unicode MS"/>
                <w:b/>
                <w:bCs/>
                <w:sz w:val="18"/>
                <w:szCs w:val="20"/>
              </w:rPr>
            </w:pPr>
            <w:r w:rsidRPr="00517F00">
              <w:rPr>
                <w:b/>
                <w:bCs/>
                <w:sz w:val="18"/>
                <w:szCs w:val="20"/>
              </w:rPr>
              <w:t>A - MAIN D'</w:t>
            </w:r>
            <w:r>
              <w:rPr>
                <w:b/>
                <w:bCs/>
                <w:sz w:val="18"/>
                <w:szCs w:val="20"/>
              </w:rPr>
              <w:t>ŒUVRE</w:t>
            </w:r>
          </w:p>
        </w:tc>
        <w:tc>
          <w:tcPr>
            <w:tcW w:w="2699" w:type="dxa"/>
            <w:tcBorders>
              <w:top w:val="single" w:sz="4" w:space="0" w:color="auto"/>
              <w:left w:val="nil"/>
              <w:bottom w:val="single" w:sz="4" w:space="0" w:color="auto"/>
              <w:right w:val="single" w:sz="4" w:space="0" w:color="auto"/>
            </w:tcBorders>
            <w:noWrap/>
            <w:vAlign w:val="center"/>
          </w:tcPr>
          <w:p w:rsidR="00E215D6" w:rsidRPr="00517F00" w:rsidRDefault="00E215D6" w:rsidP="00E215D6">
            <w:pPr>
              <w:ind w:left="-426" w:right="-398"/>
              <w:jc w:val="center"/>
              <w:rPr>
                <w:rFonts w:eastAsia="Arial Unicode MS"/>
                <w:b/>
                <w:sz w:val="18"/>
                <w:szCs w:val="20"/>
              </w:rPr>
            </w:pPr>
            <w:r w:rsidRPr="00517F00">
              <w:rPr>
                <w:b/>
                <w:sz w:val="18"/>
                <w:szCs w:val="20"/>
              </w:rPr>
              <w:t>Catégorie</w:t>
            </w:r>
          </w:p>
        </w:tc>
        <w:tc>
          <w:tcPr>
            <w:tcW w:w="859" w:type="dxa"/>
            <w:gridSpan w:val="2"/>
            <w:tcBorders>
              <w:top w:val="single" w:sz="4" w:space="0" w:color="auto"/>
              <w:left w:val="nil"/>
              <w:bottom w:val="single" w:sz="4" w:space="0" w:color="auto"/>
              <w:right w:val="single" w:sz="4" w:space="0" w:color="auto"/>
            </w:tcBorders>
            <w:noWrap/>
            <w:vAlign w:val="center"/>
          </w:tcPr>
          <w:p w:rsidR="00E215D6" w:rsidRPr="00517F00" w:rsidRDefault="00E215D6" w:rsidP="00E215D6">
            <w:pPr>
              <w:ind w:left="-426" w:right="-398"/>
              <w:jc w:val="center"/>
              <w:rPr>
                <w:rFonts w:eastAsia="Arial Unicode MS"/>
                <w:b/>
                <w:sz w:val="18"/>
                <w:szCs w:val="20"/>
              </w:rPr>
            </w:pPr>
            <w:proofErr w:type="spellStart"/>
            <w:r w:rsidRPr="00517F00">
              <w:rPr>
                <w:b/>
                <w:sz w:val="18"/>
                <w:szCs w:val="20"/>
              </w:rPr>
              <w:t>Nbre</w:t>
            </w:r>
            <w:proofErr w:type="spellEnd"/>
          </w:p>
        </w:tc>
        <w:tc>
          <w:tcPr>
            <w:tcW w:w="1506" w:type="dxa"/>
            <w:tcBorders>
              <w:top w:val="single" w:sz="4" w:space="0" w:color="auto"/>
              <w:left w:val="nil"/>
              <w:bottom w:val="single" w:sz="4" w:space="0" w:color="auto"/>
              <w:right w:val="single" w:sz="4" w:space="0" w:color="auto"/>
            </w:tcBorders>
            <w:noWrap/>
            <w:vAlign w:val="center"/>
          </w:tcPr>
          <w:p w:rsidR="00E215D6" w:rsidRPr="00517F00" w:rsidRDefault="00E215D6" w:rsidP="00E215D6">
            <w:pPr>
              <w:ind w:left="-426" w:right="-398"/>
              <w:jc w:val="center"/>
              <w:rPr>
                <w:rFonts w:eastAsia="Arial Unicode MS"/>
                <w:b/>
                <w:sz w:val="18"/>
                <w:szCs w:val="20"/>
              </w:rPr>
            </w:pPr>
            <w:r w:rsidRPr="00517F00">
              <w:rPr>
                <w:b/>
                <w:sz w:val="18"/>
                <w:szCs w:val="20"/>
              </w:rPr>
              <w:t>Salaire journalier</w:t>
            </w:r>
          </w:p>
        </w:tc>
        <w:tc>
          <w:tcPr>
            <w:tcW w:w="1475" w:type="dxa"/>
            <w:tcBorders>
              <w:top w:val="single" w:sz="4" w:space="0" w:color="auto"/>
              <w:left w:val="nil"/>
              <w:bottom w:val="single" w:sz="4" w:space="0" w:color="auto"/>
              <w:right w:val="single" w:sz="4" w:space="0" w:color="auto"/>
            </w:tcBorders>
            <w:noWrap/>
            <w:vAlign w:val="center"/>
          </w:tcPr>
          <w:p w:rsidR="00E215D6" w:rsidRPr="00517F00" w:rsidRDefault="00E215D6" w:rsidP="00E215D6">
            <w:pPr>
              <w:ind w:left="-426" w:right="-398"/>
              <w:jc w:val="center"/>
              <w:rPr>
                <w:rFonts w:eastAsia="Arial Unicode MS"/>
                <w:b/>
                <w:sz w:val="18"/>
                <w:szCs w:val="20"/>
              </w:rPr>
            </w:pPr>
            <w:r w:rsidRPr="00517F00">
              <w:rPr>
                <w:b/>
                <w:sz w:val="18"/>
                <w:szCs w:val="20"/>
              </w:rPr>
              <w:t>Jours facturés</w:t>
            </w:r>
          </w:p>
        </w:tc>
        <w:tc>
          <w:tcPr>
            <w:tcW w:w="2293" w:type="dxa"/>
            <w:tcBorders>
              <w:top w:val="single" w:sz="4" w:space="0" w:color="auto"/>
              <w:left w:val="nil"/>
              <w:bottom w:val="single" w:sz="4" w:space="0" w:color="auto"/>
              <w:right w:val="single" w:sz="4" w:space="0" w:color="auto"/>
            </w:tcBorders>
            <w:noWrap/>
            <w:vAlign w:val="center"/>
          </w:tcPr>
          <w:p w:rsidR="00E215D6" w:rsidRPr="00517F00" w:rsidRDefault="00E215D6" w:rsidP="00E215D6">
            <w:pPr>
              <w:ind w:left="-426" w:right="-398"/>
              <w:jc w:val="center"/>
              <w:rPr>
                <w:rFonts w:eastAsia="Arial Unicode MS"/>
                <w:b/>
                <w:sz w:val="18"/>
                <w:szCs w:val="20"/>
              </w:rPr>
            </w:pPr>
            <w:r w:rsidRPr="00517F00">
              <w:rPr>
                <w:b/>
                <w:sz w:val="18"/>
                <w:szCs w:val="20"/>
              </w:rPr>
              <w:t>Montant</w:t>
            </w:r>
          </w:p>
        </w:tc>
      </w:tr>
      <w:tr w:rsidR="00E215D6" w:rsidRPr="00517F00" w:rsidTr="00E215D6">
        <w:trPr>
          <w:cantSplit/>
          <w:trHeight w:val="270"/>
          <w:jc w:val="center"/>
        </w:trPr>
        <w:tc>
          <w:tcPr>
            <w:tcW w:w="1233" w:type="dxa"/>
            <w:vMerge/>
            <w:tcBorders>
              <w:top w:val="single" w:sz="4" w:space="0" w:color="auto"/>
              <w:left w:val="single" w:sz="4" w:space="0" w:color="auto"/>
              <w:bottom w:val="single" w:sz="4" w:space="0" w:color="000000"/>
              <w:right w:val="single" w:sz="4" w:space="0" w:color="auto"/>
            </w:tcBorders>
            <w:vAlign w:val="center"/>
          </w:tcPr>
          <w:p w:rsidR="00E215D6" w:rsidRPr="00517F00" w:rsidRDefault="00E215D6" w:rsidP="00E215D6">
            <w:pPr>
              <w:ind w:right="104"/>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E215D6" w:rsidRPr="00517F00" w:rsidRDefault="00E215D6" w:rsidP="00E215D6">
            <w:pPr>
              <w:pStyle w:val="xl41"/>
              <w:spacing w:before="0" w:beforeAutospacing="0" w:after="0" w:afterAutospacing="0"/>
              <w:ind w:left="-426" w:right="-398"/>
              <w:textAlignment w:val="auto"/>
              <w:rPr>
                <w:rFonts w:ascii="Times New Roman" w:hAnsi="Times New Roman" w:cs="Times New Roman"/>
                <w:szCs w:val="20"/>
              </w:rPr>
            </w:pPr>
          </w:p>
        </w:tc>
        <w:tc>
          <w:tcPr>
            <w:tcW w:w="859" w:type="dxa"/>
            <w:gridSpan w:val="2"/>
            <w:tcBorders>
              <w:top w:val="nil"/>
              <w:left w:val="nil"/>
              <w:bottom w:val="single" w:sz="4" w:space="0" w:color="auto"/>
              <w:right w:val="single" w:sz="4" w:space="0" w:color="auto"/>
            </w:tcBorders>
            <w:noWrap/>
            <w:vAlign w:val="center"/>
          </w:tcPr>
          <w:p w:rsidR="00E215D6" w:rsidRPr="00517F00" w:rsidRDefault="00E215D6" w:rsidP="00E215D6">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E215D6" w:rsidRPr="00517F00" w:rsidRDefault="00E215D6" w:rsidP="00E215D6">
            <w:pPr>
              <w:ind w:left="-426" w:right="-398"/>
              <w:jc w:val="right"/>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E215D6" w:rsidRPr="00517F00" w:rsidRDefault="00E215D6" w:rsidP="00E215D6">
            <w:pPr>
              <w:ind w:left="-426" w:right="-398"/>
              <w:jc w:val="right"/>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E215D6" w:rsidRPr="00517F00" w:rsidRDefault="00E215D6" w:rsidP="00E215D6">
            <w:pPr>
              <w:ind w:left="-426" w:right="-398"/>
              <w:jc w:val="right"/>
              <w:rPr>
                <w:rFonts w:eastAsia="Arial Unicode MS"/>
                <w:b/>
                <w:bCs/>
                <w:sz w:val="18"/>
                <w:szCs w:val="20"/>
              </w:rPr>
            </w:pPr>
          </w:p>
        </w:tc>
      </w:tr>
      <w:tr w:rsidR="00E215D6" w:rsidRPr="00517F00" w:rsidTr="00E215D6">
        <w:trPr>
          <w:cantSplit/>
          <w:trHeight w:val="270"/>
          <w:jc w:val="center"/>
        </w:trPr>
        <w:tc>
          <w:tcPr>
            <w:tcW w:w="1233" w:type="dxa"/>
            <w:vMerge/>
            <w:tcBorders>
              <w:top w:val="single" w:sz="4" w:space="0" w:color="auto"/>
              <w:left w:val="single" w:sz="4" w:space="0" w:color="auto"/>
              <w:bottom w:val="single" w:sz="4" w:space="0" w:color="000000"/>
              <w:right w:val="single" w:sz="4" w:space="0" w:color="auto"/>
            </w:tcBorders>
            <w:vAlign w:val="center"/>
          </w:tcPr>
          <w:p w:rsidR="00E215D6" w:rsidRPr="00517F00" w:rsidRDefault="00E215D6" w:rsidP="00E215D6">
            <w:pPr>
              <w:ind w:right="104"/>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E215D6" w:rsidRPr="00517F00" w:rsidRDefault="00E215D6" w:rsidP="00E215D6">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E215D6" w:rsidRPr="00517F00" w:rsidRDefault="00E215D6" w:rsidP="00E215D6">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E215D6" w:rsidRPr="00517F00" w:rsidRDefault="00E215D6" w:rsidP="00E215D6">
            <w:pPr>
              <w:ind w:left="-426" w:right="-398"/>
              <w:jc w:val="right"/>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E215D6" w:rsidRPr="00517F00" w:rsidRDefault="00E215D6" w:rsidP="00E215D6">
            <w:pPr>
              <w:ind w:left="-426" w:right="-398"/>
              <w:jc w:val="right"/>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E215D6" w:rsidRPr="00517F00" w:rsidRDefault="00E215D6" w:rsidP="00E215D6">
            <w:pPr>
              <w:ind w:left="-426" w:right="-398"/>
              <w:jc w:val="right"/>
              <w:rPr>
                <w:rFonts w:eastAsia="Arial Unicode MS"/>
                <w:b/>
                <w:bCs/>
                <w:sz w:val="18"/>
                <w:szCs w:val="20"/>
              </w:rPr>
            </w:pPr>
          </w:p>
        </w:tc>
      </w:tr>
      <w:tr w:rsidR="00E215D6" w:rsidRPr="00517F00" w:rsidTr="00E215D6">
        <w:trPr>
          <w:cantSplit/>
          <w:trHeight w:val="270"/>
          <w:jc w:val="center"/>
        </w:trPr>
        <w:tc>
          <w:tcPr>
            <w:tcW w:w="1233" w:type="dxa"/>
            <w:vMerge/>
            <w:tcBorders>
              <w:top w:val="single" w:sz="4" w:space="0" w:color="auto"/>
              <w:left w:val="single" w:sz="4" w:space="0" w:color="auto"/>
              <w:bottom w:val="single" w:sz="4" w:space="0" w:color="000000"/>
              <w:right w:val="single" w:sz="4" w:space="0" w:color="auto"/>
            </w:tcBorders>
            <w:vAlign w:val="center"/>
          </w:tcPr>
          <w:p w:rsidR="00E215D6" w:rsidRPr="00517F00" w:rsidRDefault="00E215D6" w:rsidP="00E215D6">
            <w:pPr>
              <w:ind w:right="104"/>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E215D6" w:rsidRPr="00517F00" w:rsidRDefault="00E215D6" w:rsidP="00E215D6">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E215D6" w:rsidRPr="00517F00" w:rsidRDefault="00E215D6" w:rsidP="00E215D6">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E215D6" w:rsidRPr="00517F00" w:rsidRDefault="00E215D6" w:rsidP="00E215D6">
            <w:pPr>
              <w:ind w:left="-426" w:right="-398"/>
              <w:jc w:val="right"/>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E215D6" w:rsidRPr="00517F00" w:rsidRDefault="00E215D6" w:rsidP="00E215D6">
            <w:pPr>
              <w:ind w:left="-426" w:right="-398"/>
              <w:jc w:val="right"/>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E215D6" w:rsidRPr="00517F00" w:rsidRDefault="00E215D6" w:rsidP="00E215D6">
            <w:pPr>
              <w:ind w:left="-426" w:right="-398"/>
              <w:jc w:val="right"/>
              <w:rPr>
                <w:rFonts w:eastAsia="Arial Unicode MS"/>
                <w:b/>
                <w:bCs/>
                <w:sz w:val="18"/>
                <w:szCs w:val="20"/>
              </w:rPr>
            </w:pPr>
          </w:p>
        </w:tc>
      </w:tr>
      <w:tr w:rsidR="00E215D6" w:rsidRPr="00517F00" w:rsidTr="00E215D6">
        <w:trPr>
          <w:cantSplit/>
          <w:trHeight w:val="270"/>
          <w:jc w:val="center"/>
        </w:trPr>
        <w:tc>
          <w:tcPr>
            <w:tcW w:w="1233" w:type="dxa"/>
            <w:vMerge/>
            <w:tcBorders>
              <w:top w:val="single" w:sz="4" w:space="0" w:color="auto"/>
              <w:left w:val="single" w:sz="4" w:space="0" w:color="auto"/>
              <w:bottom w:val="single" w:sz="4" w:space="0" w:color="000000"/>
              <w:right w:val="single" w:sz="4" w:space="0" w:color="auto"/>
            </w:tcBorders>
            <w:vAlign w:val="center"/>
          </w:tcPr>
          <w:p w:rsidR="00E215D6" w:rsidRPr="00517F00" w:rsidRDefault="00E215D6" w:rsidP="00E215D6">
            <w:pPr>
              <w:ind w:right="104"/>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E215D6" w:rsidRPr="00517F00" w:rsidRDefault="00E215D6" w:rsidP="00E215D6">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E215D6" w:rsidRPr="00517F00" w:rsidRDefault="00E215D6" w:rsidP="00E215D6">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E215D6" w:rsidRPr="00517F00" w:rsidRDefault="00E215D6" w:rsidP="00E215D6">
            <w:pPr>
              <w:ind w:left="-426" w:right="-398"/>
              <w:jc w:val="right"/>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E215D6" w:rsidRPr="00517F00" w:rsidRDefault="00E215D6" w:rsidP="00E215D6">
            <w:pPr>
              <w:ind w:left="-426" w:right="-398"/>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E215D6" w:rsidRPr="00517F00" w:rsidRDefault="00E215D6" w:rsidP="00E215D6">
            <w:pPr>
              <w:ind w:left="-426" w:right="-398"/>
              <w:jc w:val="right"/>
              <w:rPr>
                <w:rFonts w:eastAsia="Arial Unicode MS"/>
                <w:b/>
                <w:bCs/>
                <w:sz w:val="18"/>
                <w:szCs w:val="20"/>
              </w:rPr>
            </w:pPr>
          </w:p>
        </w:tc>
      </w:tr>
      <w:tr w:rsidR="00E215D6" w:rsidRPr="00517F00" w:rsidTr="00E215D6">
        <w:trPr>
          <w:cantSplit/>
          <w:trHeight w:val="270"/>
          <w:jc w:val="center"/>
        </w:trPr>
        <w:tc>
          <w:tcPr>
            <w:tcW w:w="1233" w:type="dxa"/>
            <w:vMerge/>
            <w:tcBorders>
              <w:top w:val="single" w:sz="4" w:space="0" w:color="auto"/>
              <w:left w:val="single" w:sz="4" w:space="0" w:color="auto"/>
              <w:bottom w:val="single" w:sz="4" w:space="0" w:color="000000"/>
              <w:right w:val="single" w:sz="4" w:space="0" w:color="auto"/>
            </w:tcBorders>
            <w:vAlign w:val="center"/>
          </w:tcPr>
          <w:p w:rsidR="00E215D6" w:rsidRPr="00517F00" w:rsidRDefault="00E215D6" w:rsidP="00E215D6">
            <w:pPr>
              <w:ind w:right="104"/>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E215D6" w:rsidRPr="00517F00" w:rsidRDefault="00E215D6" w:rsidP="00E215D6">
            <w:pPr>
              <w:pStyle w:val="xl41"/>
              <w:spacing w:before="0" w:beforeAutospacing="0" w:after="0" w:afterAutospacing="0"/>
              <w:ind w:left="-426" w:right="-398"/>
              <w:textAlignment w:val="auto"/>
              <w:rPr>
                <w:rFonts w:ascii="Times New Roman" w:eastAsia="Times New Roman" w:hAnsi="Times New Roman" w:cs="Times New Roman"/>
                <w:szCs w:val="20"/>
              </w:rPr>
            </w:pPr>
            <w:r w:rsidRPr="00517F00">
              <w:rPr>
                <w:rFonts w:ascii="Times New Roman" w:eastAsia="Times New Roman" w:hAnsi="Times New Roman" w:cs="Times New Roman"/>
                <w:szCs w:val="20"/>
              </w:rPr>
              <w:t> </w:t>
            </w:r>
          </w:p>
        </w:tc>
        <w:tc>
          <w:tcPr>
            <w:tcW w:w="859" w:type="dxa"/>
            <w:gridSpan w:val="2"/>
            <w:tcBorders>
              <w:top w:val="nil"/>
              <w:left w:val="nil"/>
              <w:bottom w:val="single" w:sz="4" w:space="0" w:color="auto"/>
              <w:right w:val="single" w:sz="4" w:space="0" w:color="auto"/>
            </w:tcBorders>
            <w:noWrap/>
            <w:vAlign w:val="center"/>
          </w:tcPr>
          <w:p w:rsidR="00E215D6" w:rsidRPr="00517F00" w:rsidRDefault="00E215D6" w:rsidP="00E215D6">
            <w:pPr>
              <w:ind w:left="-426" w:right="-398"/>
              <w:rPr>
                <w:rFonts w:eastAsia="Arial Unicode MS"/>
                <w:sz w:val="18"/>
                <w:szCs w:val="20"/>
              </w:rPr>
            </w:pPr>
            <w:r w:rsidRPr="00517F00">
              <w:rPr>
                <w:sz w:val="18"/>
                <w:szCs w:val="20"/>
              </w:rPr>
              <w:t> </w:t>
            </w:r>
          </w:p>
        </w:tc>
        <w:tc>
          <w:tcPr>
            <w:tcW w:w="1506" w:type="dxa"/>
            <w:tcBorders>
              <w:top w:val="nil"/>
              <w:left w:val="nil"/>
              <w:bottom w:val="single" w:sz="4" w:space="0" w:color="auto"/>
              <w:right w:val="single" w:sz="4" w:space="0" w:color="auto"/>
            </w:tcBorders>
            <w:noWrap/>
            <w:vAlign w:val="center"/>
          </w:tcPr>
          <w:p w:rsidR="00E215D6" w:rsidRPr="00517F00" w:rsidRDefault="00E215D6" w:rsidP="00E215D6">
            <w:pPr>
              <w:ind w:left="-426" w:right="-398"/>
              <w:rPr>
                <w:rFonts w:eastAsia="Arial Unicode MS"/>
                <w:sz w:val="18"/>
                <w:szCs w:val="20"/>
              </w:rPr>
            </w:pPr>
            <w:r w:rsidRPr="00517F00">
              <w:rPr>
                <w:sz w:val="18"/>
                <w:szCs w:val="20"/>
              </w:rPr>
              <w:t> </w:t>
            </w:r>
          </w:p>
        </w:tc>
        <w:tc>
          <w:tcPr>
            <w:tcW w:w="1475" w:type="dxa"/>
            <w:tcBorders>
              <w:top w:val="nil"/>
              <w:left w:val="nil"/>
              <w:bottom w:val="single" w:sz="4" w:space="0" w:color="auto"/>
              <w:right w:val="single" w:sz="4" w:space="0" w:color="auto"/>
            </w:tcBorders>
            <w:noWrap/>
            <w:vAlign w:val="center"/>
          </w:tcPr>
          <w:p w:rsidR="00E215D6" w:rsidRPr="00517F00" w:rsidRDefault="00E215D6" w:rsidP="00E215D6">
            <w:pPr>
              <w:ind w:left="-426" w:right="-398"/>
              <w:rPr>
                <w:rFonts w:eastAsia="Arial Unicode MS"/>
                <w:sz w:val="18"/>
                <w:szCs w:val="20"/>
              </w:rPr>
            </w:pPr>
            <w:r w:rsidRPr="00517F00">
              <w:rPr>
                <w:sz w:val="18"/>
                <w:szCs w:val="20"/>
              </w:rPr>
              <w:t> </w:t>
            </w:r>
          </w:p>
        </w:tc>
        <w:tc>
          <w:tcPr>
            <w:tcW w:w="2293" w:type="dxa"/>
            <w:tcBorders>
              <w:top w:val="nil"/>
              <w:left w:val="nil"/>
              <w:bottom w:val="single" w:sz="4" w:space="0" w:color="auto"/>
              <w:right w:val="single" w:sz="4" w:space="0" w:color="auto"/>
            </w:tcBorders>
            <w:noWrap/>
            <w:vAlign w:val="center"/>
          </w:tcPr>
          <w:p w:rsidR="00E215D6" w:rsidRPr="00517F00" w:rsidRDefault="00E215D6" w:rsidP="00E215D6">
            <w:pPr>
              <w:ind w:left="-426" w:right="-398"/>
              <w:jc w:val="center"/>
              <w:rPr>
                <w:rFonts w:eastAsia="Arial Unicode MS"/>
                <w:b/>
                <w:bCs/>
                <w:sz w:val="18"/>
                <w:szCs w:val="20"/>
              </w:rPr>
            </w:pPr>
          </w:p>
        </w:tc>
      </w:tr>
      <w:tr w:rsidR="00E215D6" w:rsidRPr="00517F00" w:rsidTr="00E215D6">
        <w:trPr>
          <w:cantSplit/>
          <w:trHeight w:val="480"/>
          <w:jc w:val="center"/>
        </w:trPr>
        <w:tc>
          <w:tcPr>
            <w:tcW w:w="1233" w:type="dxa"/>
            <w:vMerge/>
            <w:tcBorders>
              <w:top w:val="single" w:sz="4" w:space="0" w:color="auto"/>
              <w:left w:val="single" w:sz="4" w:space="0" w:color="auto"/>
              <w:bottom w:val="single" w:sz="4" w:space="0" w:color="000000"/>
              <w:right w:val="single" w:sz="4" w:space="0" w:color="auto"/>
            </w:tcBorders>
            <w:vAlign w:val="center"/>
          </w:tcPr>
          <w:p w:rsidR="00E215D6" w:rsidRPr="00517F00" w:rsidRDefault="00E215D6" w:rsidP="00E215D6">
            <w:pPr>
              <w:ind w:right="104"/>
              <w:rPr>
                <w:rFonts w:eastAsia="Arial Unicode MS"/>
                <w:b/>
                <w:bCs/>
                <w:sz w:val="18"/>
                <w:szCs w:val="20"/>
              </w:rPr>
            </w:pPr>
          </w:p>
        </w:tc>
        <w:tc>
          <w:tcPr>
            <w:tcW w:w="6539" w:type="dxa"/>
            <w:gridSpan w:val="5"/>
            <w:tcBorders>
              <w:top w:val="single" w:sz="4" w:space="0" w:color="auto"/>
              <w:left w:val="nil"/>
              <w:bottom w:val="single" w:sz="4" w:space="0" w:color="auto"/>
              <w:right w:val="single" w:sz="4" w:space="0" w:color="auto"/>
            </w:tcBorders>
            <w:noWrap/>
            <w:vAlign w:val="center"/>
          </w:tcPr>
          <w:p w:rsidR="00E215D6" w:rsidRPr="00517F00" w:rsidRDefault="00E215D6" w:rsidP="00E215D6">
            <w:pPr>
              <w:ind w:left="-426" w:right="-398"/>
              <w:jc w:val="center"/>
              <w:rPr>
                <w:rFonts w:eastAsia="Arial Unicode MS"/>
                <w:b/>
                <w:bCs/>
                <w:sz w:val="18"/>
                <w:szCs w:val="20"/>
              </w:rPr>
            </w:pPr>
            <w:r w:rsidRPr="00517F00">
              <w:rPr>
                <w:b/>
                <w:bCs/>
                <w:sz w:val="18"/>
                <w:szCs w:val="20"/>
              </w:rPr>
              <w:t>TOTAL A</w:t>
            </w:r>
          </w:p>
        </w:tc>
        <w:tc>
          <w:tcPr>
            <w:tcW w:w="2293" w:type="dxa"/>
            <w:tcBorders>
              <w:top w:val="nil"/>
              <w:left w:val="nil"/>
              <w:bottom w:val="single" w:sz="4" w:space="0" w:color="auto"/>
              <w:right w:val="single" w:sz="4" w:space="0" w:color="auto"/>
            </w:tcBorders>
            <w:noWrap/>
            <w:vAlign w:val="center"/>
          </w:tcPr>
          <w:p w:rsidR="00E215D6" w:rsidRPr="00517F00" w:rsidRDefault="00E215D6" w:rsidP="00E215D6">
            <w:pPr>
              <w:ind w:left="-426" w:right="-398"/>
              <w:jc w:val="right"/>
              <w:rPr>
                <w:rFonts w:eastAsia="Arial Unicode MS"/>
                <w:b/>
                <w:bCs/>
                <w:sz w:val="18"/>
                <w:szCs w:val="20"/>
              </w:rPr>
            </w:pPr>
          </w:p>
        </w:tc>
      </w:tr>
      <w:tr w:rsidR="00E215D6" w:rsidRPr="00517F00" w:rsidTr="00E215D6">
        <w:trPr>
          <w:cantSplit/>
          <w:trHeight w:val="255"/>
          <w:jc w:val="center"/>
        </w:trPr>
        <w:tc>
          <w:tcPr>
            <w:tcW w:w="1233" w:type="dxa"/>
            <w:vMerge w:val="restart"/>
            <w:tcBorders>
              <w:top w:val="nil"/>
              <w:left w:val="single" w:sz="4" w:space="0" w:color="auto"/>
              <w:bottom w:val="single" w:sz="4" w:space="0" w:color="000000"/>
              <w:right w:val="single" w:sz="4" w:space="0" w:color="auto"/>
            </w:tcBorders>
            <w:noWrap/>
            <w:textDirection w:val="btLr"/>
            <w:vAlign w:val="center"/>
          </w:tcPr>
          <w:p w:rsidR="00E215D6" w:rsidRPr="00517F00" w:rsidRDefault="00E215D6" w:rsidP="00E215D6">
            <w:pPr>
              <w:ind w:right="104"/>
              <w:jc w:val="center"/>
              <w:rPr>
                <w:rFonts w:eastAsia="Arial Unicode MS"/>
                <w:b/>
                <w:bCs/>
                <w:sz w:val="18"/>
                <w:szCs w:val="20"/>
              </w:rPr>
            </w:pPr>
            <w:r w:rsidRPr="00517F00">
              <w:rPr>
                <w:b/>
                <w:bCs/>
                <w:sz w:val="18"/>
                <w:szCs w:val="20"/>
              </w:rPr>
              <w:t>B - MATERIEL ET ENGINS</w:t>
            </w:r>
          </w:p>
        </w:tc>
        <w:tc>
          <w:tcPr>
            <w:tcW w:w="2699" w:type="dxa"/>
            <w:tcBorders>
              <w:top w:val="nil"/>
              <w:left w:val="nil"/>
              <w:bottom w:val="single" w:sz="4" w:space="0" w:color="auto"/>
              <w:right w:val="single" w:sz="4" w:space="0" w:color="auto"/>
            </w:tcBorders>
            <w:noWrap/>
            <w:vAlign w:val="center"/>
          </w:tcPr>
          <w:p w:rsidR="00E215D6" w:rsidRPr="00517F00" w:rsidRDefault="00E215D6" w:rsidP="00E215D6">
            <w:pPr>
              <w:ind w:left="-426" w:right="-398"/>
              <w:jc w:val="center"/>
              <w:rPr>
                <w:rFonts w:eastAsia="Arial Unicode MS"/>
                <w:b/>
                <w:sz w:val="18"/>
                <w:szCs w:val="20"/>
              </w:rPr>
            </w:pPr>
            <w:r w:rsidRPr="00517F00">
              <w:rPr>
                <w:b/>
                <w:sz w:val="18"/>
                <w:szCs w:val="20"/>
              </w:rPr>
              <w:t>Type</w:t>
            </w:r>
          </w:p>
        </w:tc>
        <w:tc>
          <w:tcPr>
            <w:tcW w:w="859" w:type="dxa"/>
            <w:gridSpan w:val="2"/>
            <w:tcBorders>
              <w:top w:val="nil"/>
              <w:left w:val="nil"/>
              <w:bottom w:val="single" w:sz="4" w:space="0" w:color="auto"/>
              <w:right w:val="single" w:sz="4" w:space="0" w:color="auto"/>
            </w:tcBorders>
            <w:noWrap/>
            <w:vAlign w:val="center"/>
          </w:tcPr>
          <w:p w:rsidR="00E215D6" w:rsidRPr="00517F00" w:rsidRDefault="00E215D6" w:rsidP="00E215D6">
            <w:pPr>
              <w:ind w:left="-426" w:right="-398"/>
              <w:jc w:val="center"/>
              <w:rPr>
                <w:rFonts w:eastAsia="Arial Unicode MS"/>
                <w:b/>
                <w:sz w:val="18"/>
                <w:szCs w:val="20"/>
              </w:rPr>
            </w:pPr>
            <w:proofErr w:type="spellStart"/>
            <w:r w:rsidRPr="00517F00">
              <w:rPr>
                <w:b/>
                <w:sz w:val="18"/>
                <w:szCs w:val="20"/>
              </w:rPr>
              <w:t>Nbre</w:t>
            </w:r>
            <w:proofErr w:type="spellEnd"/>
          </w:p>
        </w:tc>
        <w:tc>
          <w:tcPr>
            <w:tcW w:w="1506" w:type="dxa"/>
            <w:tcBorders>
              <w:top w:val="nil"/>
              <w:left w:val="nil"/>
              <w:bottom w:val="single" w:sz="4" w:space="0" w:color="auto"/>
              <w:right w:val="single" w:sz="4" w:space="0" w:color="auto"/>
            </w:tcBorders>
            <w:noWrap/>
            <w:vAlign w:val="center"/>
          </w:tcPr>
          <w:p w:rsidR="00E215D6" w:rsidRPr="00517F00" w:rsidRDefault="00E215D6" w:rsidP="00E215D6">
            <w:pPr>
              <w:ind w:left="-426" w:right="-398"/>
              <w:jc w:val="center"/>
              <w:rPr>
                <w:rFonts w:eastAsia="Arial Unicode MS"/>
                <w:b/>
                <w:sz w:val="18"/>
                <w:szCs w:val="20"/>
              </w:rPr>
            </w:pPr>
            <w:r w:rsidRPr="00517F00">
              <w:rPr>
                <w:b/>
                <w:sz w:val="18"/>
                <w:szCs w:val="20"/>
              </w:rPr>
              <w:t>Taux journalier</w:t>
            </w:r>
          </w:p>
        </w:tc>
        <w:tc>
          <w:tcPr>
            <w:tcW w:w="1475" w:type="dxa"/>
            <w:tcBorders>
              <w:top w:val="nil"/>
              <w:left w:val="nil"/>
              <w:bottom w:val="single" w:sz="4" w:space="0" w:color="auto"/>
              <w:right w:val="single" w:sz="4" w:space="0" w:color="auto"/>
            </w:tcBorders>
            <w:noWrap/>
            <w:vAlign w:val="center"/>
          </w:tcPr>
          <w:p w:rsidR="00E215D6" w:rsidRPr="00517F00" w:rsidRDefault="00E215D6" w:rsidP="00E215D6">
            <w:pPr>
              <w:ind w:left="-426" w:right="-398"/>
              <w:jc w:val="center"/>
              <w:rPr>
                <w:rFonts w:eastAsia="Arial Unicode MS"/>
                <w:b/>
                <w:sz w:val="18"/>
                <w:szCs w:val="20"/>
              </w:rPr>
            </w:pPr>
            <w:r w:rsidRPr="00517F00">
              <w:rPr>
                <w:b/>
                <w:sz w:val="18"/>
                <w:szCs w:val="20"/>
              </w:rPr>
              <w:t>Jours facturés</w:t>
            </w:r>
          </w:p>
        </w:tc>
        <w:tc>
          <w:tcPr>
            <w:tcW w:w="2293" w:type="dxa"/>
            <w:tcBorders>
              <w:top w:val="nil"/>
              <w:left w:val="nil"/>
              <w:bottom w:val="single" w:sz="4" w:space="0" w:color="auto"/>
              <w:right w:val="single" w:sz="4" w:space="0" w:color="auto"/>
            </w:tcBorders>
            <w:noWrap/>
            <w:vAlign w:val="center"/>
          </w:tcPr>
          <w:p w:rsidR="00E215D6" w:rsidRPr="00517F00" w:rsidRDefault="00E215D6" w:rsidP="00E215D6">
            <w:pPr>
              <w:ind w:left="-426" w:right="-398"/>
              <w:jc w:val="center"/>
              <w:rPr>
                <w:rFonts w:eastAsia="Arial Unicode MS"/>
                <w:b/>
                <w:sz w:val="18"/>
                <w:szCs w:val="20"/>
              </w:rPr>
            </w:pPr>
            <w:r w:rsidRPr="00517F00">
              <w:rPr>
                <w:b/>
                <w:sz w:val="18"/>
                <w:szCs w:val="20"/>
              </w:rPr>
              <w:t>Montant</w:t>
            </w:r>
          </w:p>
        </w:tc>
      </w:tr>
      <w:tr w:rsidR="00E215D6" w:rsidRPr="00517F00" w:rsidTr="00E215D6">
        <w:trPr>
          <w:cantSplit/>
          <w:trHeight w:val="270"/>
          <w:jc w:val="center"/>
        </w:trPr>
        <w:tc>
          <w:tcPr>
            <w:tcW w:w="1233" w:type="dxa"/>
            <w:vMerge/>
            <w:tcBorders>
              <w:top w:val="nil"/>
              <w:left w:val="single" w:sz="4" w:space="0" w:color="auto"/>
              <w:bottom w:val="single" w:sz="4" w:space="0" w:color="000000"/>
              <w:right w:val="single" w:sz="4" w:space="0" w:color="auto"/>
            </w:tcBorders>
            <w:vAlign w:val="center"/>
          </w:tcPr>
          <w:p w:rsidR="00E215D6" w:rsidRPr="00517F00" w:rsidRDefault="00E215D6" w:rsidP="00E215D6">
            <w:pPr>
              <w:ind w:right="104"/>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E215D6" w:rsidRPr="00517F00" w:rsidRDefault="00E215D6" w:rsidP="00E215D6">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E215D6" w:rsidRPr="00517F00" w:rsidRDefault="00E215D6" w:rsidP="00E215D6">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E215D6" w:rsidRPr="00517F00" w:rsidRDefault="00E215D6" w:rsidP="00E215D6">
            <w:pPr>
              <w:ind w:left="-426" w:right="-398"/>
              <w:jc w:val="right"/>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E215D6" w:rsidRPr="00517F00" w:rsidRDefault="00E215D6" w:rsidP="00E215D6">
            <w:pPr>
              <w:ind w:left="-426" w:right="-398"/>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E215D6" w:rsidRPr="00517F00" w:rsidRDefault="00E215D6" w:rsidP="00E215D6">
            <w:pPr>
              <w:ind w:left="-426" w:right="-398"/>
              <w:jc w:val="right"/>
              <w:rPr>
                <w:rFonts w:eastAsia="Arial Unicode MS"/>
                <w:b/>
                <w:bCs/>
                <w:sz w:val="18"/>
                <w:szCs w:val="20"/>
              </w:rPr>
            </w:pPr>
          </w:p>
        </w:tc>
      </w:tr>
      <w:tr w:rsidR="00E215D6" w:rsidRPr="00517F00" w:rsidTr="00E215D6">
        <w:trPr>
          <w:cantSplit/>
          <w:trHeight w:val="270"/>
          <w:jc w:val="center"/>
        </w:trPr>
        <w:tc>
          <w:tcPr>
            <w:tcW w:w="1233" w:type="dxa"/>
            <w:vMerge/>
            <w:tcBorders>
              <w:top w:val="nil"/>
              <w:left w:val="single" w:sz="4" w:space="0" w:color="auto"/>
              <w:bottom w:val="single" w:sz="4" w:space="0" w:color="000000"/>
              <w:right w:val="single" w:sz="4" w:space="0" w:color="auto"/>
            </w:tcBorders>
            <w:vAlign w:val="center"/>
          </w:tcPr>
          <w:p w:rsidR="00E215D6" w:rsidRPr="00517F00" w:rsidRDefault="00E215D6" w:rsidP="00E215D6">
            <w:pPr>
              <w:ind w:right="104"/>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E215D6" w:rsidRPr="00517F00" w:rsidRDefault="00E215D6" w:rsidP="00E215D6">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E215D6" w:rsidRPr="00517F00" w:rsidRDefault="00E215D6" w:rsidP="00E215D6">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E215D6" w:rsidRPr="00517F00" w:rsidRDefault="00E215D6" w:rsidP="00E215D6">
            <w:pPr>
              <w:ind w:left="-426" w:right="-398"/>
              <w:jc w:val="right"/>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E215D6" w:rsidRPr="00517F00" w:rsidRDefault="00E215D6" w:rsidP="00E215D6">
            <w:pPr>
              <w:pStyle w:val="xl41"/>
              <w:spacing w:before="0" w:beforeAutospacing="0" w:after="0" w:afterAutospacing="0"/>
              <w:ind w:left="-426" w:right="-398"/>
              <w:textAlignment w:val="auto"/>
              <w:rPr>
                <w:rFonts w:ascii="Times New Roman" w:hAnsi="Times New Roman" w:cs="Times New Roman"/>
                <w:szCs w:val="20"/>
              </w:rPr>
            </w:pPr>
          </w:p>
        </w:tc>
        <w:tc>
          <w:tcPr>
            <w:tcW w:w="2293" w:type="dxa"/>
            <w:tcBorders>
              <w:top w:val="nil"/>
              <w:left w:val="nil"/>
              <w:bottom w:val="single" w:sz="4" w:space="0" w:color="auto"/>
              <w:right w:val="single" w:sz="4" w:space="0" w:color="auto"/>
            </w:tcBorders>
            <w:noWrap/>
            <w:vAlign w:val="center"/>
          </w:tcPr>
          <w:p w:rsidR="00E215D6" w:rsidRPr="00517F00" w:rsidRDefault="00E215D6" w:rsidP="00E215D6">
            <w:pPr>
              <w:ind w:left="-426" w:right="-398"/>
              <w:jc w:val="right"/>
              <w:rPr>
                <w:rFonts w:eastAsia="Arial Unicode MS"/>
                <w:b/>
                <w:bCs/>
                <w:sz w:val="18"/>
                <w:szCs w:val="20"/>
              </w:rPr>
            </w:pPr>
          </w:p>
        </w:tc>
      </w:tr>
      <w:tr w:rsidR="00E215D6" w:rsidRPr="00517F00" w:rsidTr="00E215D6">
        <w:trPr>
          <w:cantSplit/>
          <w:trHeight w:val="270"/>
          <w:jc w:val="center"/>
        </w:trPr>
        <w:tc>
          <w:tcPr>
            <w:tcW w:w="1233" w:type="dxa"/>
            <w:vMerge/>
            <w:tcBorders>
              <w:top w:val="nil"/>
              <w:left w:val="single" w:sz="4" w:space="0" w:color="auto"/>
              <w:bottom w:val="single" w:sz="4" w:space="0" w:color="000000"/>
              <w:right w:val="single" w:sz="4" w:space="0" w:color="auto"/>
            </w:tcBorders>
            <w:vAlign w:val="center"/>
          </w:tcPr>
          <w:p w:rsidR="00E215D6" w:rsidRPr="00517F00" w:rsidRDefault="00E215D6" w:rsidP="00E215D6">
            <w:pPr>
              <w:ind w:right="104"/>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E215D6" w:rsidRPr="00517F00" w:rsidRDefault="00E215D6" w:rsidP="00E215D6">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E215D6" w:rsidRPr="00517F00" w:rsidRDefault="00E215D6" w:rsidP="00E215D6">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E215D6" w:rsidRPr="00517F00" w:rsidRDefault="00E215D6" w:rsidP="00E215D6">
            <w:pPr>
              <w:ind w:left="-426" w:right="-398"/>
              <w:jc w:val="right"/>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E215D6" w:rsidRPr="00517F00" w:rsidRDefault="00E215D6" w:rsidP="00E215D6">
            <w:pPr>
              <w:ind w:left="-426" w:right="-398"/>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E215D6" w:rsidRPr="00517F00" w:rsidRDefault="00E215D6" w:rsidP="00E215D6">
            <w:pPr>
              <w:ind w:left="-426" w:right="-398"/>
              <w:jc w:val="right"/>
              <w:rPr>
                <w:rFonts w:eastAsia="Arial Unicode MS"/>
                <w:b/>
                <w:bCs/>
                <w:sz w:val="18"/>
                <w:szCs w:val="20"/>
              </w:rPr>
            </w:pPr>
          </w:p>
        </w:tc>
      </w:tr>
      <w:tr w:rsidR="00E215D6" w:rsidRPr="00517F00" w:rsidTr="00E215D6">
        <w:trPr>
          <w:cantSplit/>
          <w:trHeight w:val="270"/>
          <w:jc w:val="center"/>
        </w:trPr>
        <w:tc>
          <w:tcPr>
            <w:tcW w:w="1233" w:type="dxa"/>
            <w:vMerge/>
            <w:tcBorders>
              <w:top w:val="nil"/>
              <w:left w:val="single" w:sz="4" w:space="0" w:color="auto"/>
              <w:bottom w:val="single" w:sz="4" w:space="0" w:color="000000"/>
              <w:right w:val="single" w:sz="4" w:space="0" w:color="auto"/>
            </w:tcBorders>
            <w:vAlign w:val="center"/>
          </w:tcPr>
          <w:p w:rsidR="00E215D6" w:rsidRPr="00517F00" w:rsidRDefault="00E215D6" w:rsidP="00E215D6">
            <w:pPr>
              <w:ind w:right="104"/>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E215D6" w:rsidRPr="00517F00" w:rsidRDefault="00E215D6" w:rsidP="00E215D6">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E215D6" w:rsidRPr="00517F00" w:rsidRDefault="00E215D6" w:rsidP="00E215D6">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E215D6" w:rsidRPr="00517F00" w:rsidRDefault="00E215D6" w:rsidP="00E215D6">
            <w:pPr>
              <w:ind w:left="-426" w:right="-398"/>
              <w:jc w:val="right"/>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E215D6" w:rsidRPr="00517F00" w:rsidRDefault="00E215D6" w:rsidP="00E215D6">
            <w:pPr>
              <w:ind w:left="-426" w:right="-398"/>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E215D6" w:rsidRPr="00517F00" w:rsidRDefault="00E215D6" w:rsidP="00E215D6">
            <w:pPr>
              <w:ind w:left="-426" w:right="-398"/>
              <w:jc w:val="right"/>
              <w:rPr>
                <w:rFonts w:eastAsia="Arial Unicode MS"/>
                <w:b/>
                <w:bCs/>
                <w:sz w:val="18"/>
                <w:szCs w:val="20"/>
              </w:rPr>
            </w:pPr>
          </w:p>
        </w:tc>
      </w:tr>
      <w:tr w:rsidR="00E215D6" w:rsidRPr="00517F00" w:rsidTr="00E215D6">
        <w:trPr>
          <w:cantSplit/>
          <w:trHeight w:val="270"/>
          <w:jc w:val="center"/>
        </w:trPr>
        <w:tc>
          <w:tcPr>
            <w:tcW w:w="1233" w:type="dxa"/>
            <w:vMerge/>
            <w:tcBorders>
              <w:top w:val="nil"/>
              <w:left w:val="single" w:sz="4" w:space="0" w:color="auto"/>
              <w:bottom w:val="single" w:sz="4" w:space="0" w:color="000000"/>
              <w:right w:val="single" w:sz="4" w:space="0" w:color="auto"/>
            </w:tcBorders>
            <w:vAlign w:val="center"/>
          </w:tcPr>
          <w:p w:rsidR="00E215D6" w:rsidRPr="00517F00" w:rsidRDefault="00E215D6" w:rsidP="00E215D6">
            <w:pPr>
              <w:ind w:right="104"/>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E215D6" w:rsidRPr="00517F00" w:rsidRDefault="00E215D6" w:rsidP="00E215D6">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E215D6" w:rsidRPr="00517F00" w:rsidRDefault="00E215D6" w:rsidP="00E215D6">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E215D6" w:rsidRPr="00517F00" w:rsidRDefault="00E215D6" w:rsidP="00E215D6">
            <w:pPr>
              <w:ind w:left="-426" w:right="-398"/>
              <w:jc w:val="right"/>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E215D6" w:rsidRPr="00517F00" w:rsidRDefault="00E215D6" w:rsidP="00E215D6">
            <w:pPr>
              <w:ind w:left="-426" w:right="-398"/>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E215D6" w:rsidRPr="00517F00" w:rsidRDefault="00E215D6" w:rsidP="00E215D6">
            <w:pPr>
              <w:ind w:left="-426" w:right="-398"/>
              <w:jc w:val="right"/>
              <w:rPr>
                <w:rFonts w:eastAsia="Arial Unicode MS"/>
                <w:b/>
                <w:bCs/>
                <w:sz w:val="18"/>
                <w:szCs w:val="20"/>
              </w:rPr>
            </w:pPr>
          </w:p>
        </w:tc>
      </w:tr>
      <w:tr w:rsidR="00E215D6" w:rsidRPr="00517F00" w:rsidTr="00E215D6">
        <w:trPr>
          <w:cantSplit/>
          <w:trHeight w:val="270"/>
          <w:jc w:val="center"/>
        </w:trPr>
        <w:tc>
          <w:tcPr>
            <w:tcW w:w="1233" w:type="dxa"/>
            <w:vMerge/>
            <w:tcBorders>
              <w:top w:val="nil"/>
              <w:left w:val="single" w:sz="4" w:space="0" w:color="auto"/>
              <w:bottom w:val="single" w:sz="4" w:space="0" w:color="000000"/>
              <w:right w:val="single" w:sz="4" w:space="0" w:color="auto"/>
            </w:tcBorders>
            <w:vAlign w:val="center"/>
          </w:tcPr>
          <w:p w:rsidR="00E215D6" w:rsidRPr="00517F00" w:rsidRDefault="00E215D6" w:rsidP="00E215D6">
            <w:pPr>
              <w:ind w:right="104"/>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E215D6" w:rsidRPr="00517F00" w:rsidRDefault="00E215D6" w:rsidP="00E215D6">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E215D6" w:rsidRPr="00517F00" w:rsidRDefault="00E215D6" w:rsidP="00E215D6">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E215D6" w:rsidRPr="00517F00" w:rsidRDefault="00E215D6" w:rsidP="00E215D6">
            <w:pPr>
              <w:ind w:left="-426" w:right="-398"/>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E215D6" w:rsidRPr="00517F00" w:rsidRDefault="00E215D6" w:rsidP="00E215D6">
            <w:pPr>
              <w:ind w:left="-426" w:right="-398"/>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E215D6" w:rsidRPr="00517F00" w:rsidRDefault="00E215D6" w:rsidP="00E215D6">
            <w:pPr>
              <w:ind w:left="-426" w:right="-398"/>
              <w:jc w:val="right"/>
              <w:rPr>
                <w:rFonts w:eastAsia="Arial Unicode MS"/>
                <w:b/>
                <w:bCs/>
                <w:sz w:val="18"/>
                <w:szCs w:val="20"/>
              </w:rPr>
            </w:pPr>
          </w:p>
        </w:tc>
      </w:tr>
      <w:tr w:rsidR="00E215D6" w:rsidRPr="00517F00" w:rsidTr="00E215D6">
        <w:trPr>
          <w:cantSplit/>
          <w:trHeight w:val="741"/>
          <w:jc w:val="center"/>
        </w:trPr>
        <w:tc>
          <w:tcPr>
            <w:tcW w:w="1233" w:type="dxa"/>
            <w:vMerge/>
            <w:tcBorders>
              <w:top w:val="nil"/>
              <w:left w:val="single" w:sz="4" w:space="0" w:color="auto"/>
              <w:bottom w:val="single" w:sz="4" w:space="0" w:color="000000"/>
              <w:right w:val="single" w:sz="4" w:space="0" w:color="auto"/>
            </w:tcBorders>
            <w:vAlign w:val="center"/>
          </w:tcPr>
          <w:p w:rsidR="00E215D6" w:rsidRPr="00517F00" w:rsidRDefault="00E215D6" w:rsidP="00E215D6">
            <w:pPr>
              <w:ind w:right="104"/>
              <w:rPr>
                <w:rFonts w:eastAsia="Arial Unicode MS"/>
                <w:b/>
                <w:bCs/>
                <w:sz w:val="18"/>
                <w:szCs w:val="20"/>
              </w:rPr>
            </w:pPr>
          </w:p>
        </w:tc>
        <w:tc>
          <w:tcPr>
            <w:tcW w:w="6539" w:type="dxa"/>
            <w:gridSpan w:val="5"/>
            <w:tcBorders>
              <w:top w:val="single" w:sz="4" w:space="0" w:color="auto"/>
              <w:left w:val="nil"/>
              <w:bottom w:val="single" w:sz="4" w:space="0" w:color="auto"/>
              <w:right w:val="single" w:sz="4" w:space="0" w:color="auto"/>
            </w:tcBorders>
            <w:noWrap/>
            <w:vAlign w:val="center"/>
          </w:tcPr>
          <w:p w:rsidR="00E215D6" w:rsidRPr="00517F00" w:rsidRDefault="00E215D6" w:rsidP="00E215D6">
            <w:pPr>
              <w:ind w:left="-426" w:right="-398"/>
              <w:jc w:val="center"/>
              <w:rPr>
                <w:rFonts w:eastAsia="Arial Unicode MS"/>
                <w:b/>
                <w:bCs/>
                <w:sz w:val="18"/>
                <w:szCs w:val="20"/>
              </w:rPr>
            </w:pPr>
            <w:r w:rsidRPr="00517F00">
              <w:rPr>
                <w:b/>
                <w:bCs/>
                <w:sz w:val="18"/>
                <w:szCs w:val="20"/>
              </w:rPr>
              <w:t>TOTAL B</w:t>
            </w:r>
          </w:p>
        </w:tc>
        <w:tc>
          <w:tcPr>
            <w:tcW w:w="2293" w:type="dxa"/>
            <w:tcBorders>
              <w:top w:val="single" w:sz="4" w:space="0" w:color="auto"/>
              <w:left w:val="nil"/>
              <w:bottom w:val="single" w:sz="4" w:space="0" w:color="auto"/>
              <w:right w:val="single" w:sz="4" w:space="0" w:color="auto"/>
            </w:tcBorders>
            <w:noWrap/>
            <w:vAlign w:val="center"/>
          </w:tcPr>
          <w:p w:rsidR="00E215D6" w:rsidRPr="00517F00" w:rsidRDefault="00E215D6" w:rsidP="00E215D6">
            <w:pPr>
              <w:ind w:left="-426" w:right="-398"/>
              <w:jc w:val="right"/>
              <w:rPr>
                <w:rFonts w:eastAsia="Arial Unicode MS"/>
                <w:b/>
                <w:bCs/>
                <w:sz w:val="18"/>
                <w:szCs w:val="20"/>
              </w:rPr>
            </w:pPr>
          </w:p>
        </w:tc>
      </w:tr>
      <w:tr w:rsidR="00E215D6" w:rsidRPr="00517F00" w:rsidTr="00E215D6">
        <w:trPr>
          <w:cantSplit/>
          <w:trHeight w:val="255"/>
          <w:jc w:val="center"/>
        </w:trPr>
        <w:tc>
          <w:tcPr>
            <w:tcW w:w="1233" w:type="dxa"/>
            <w:vMerge w:val="restart"/>
            <w:tcBorders>
              <w:top w:val="nil"/>
              <w:left w:val="single" w:sz="4" w:space="0" w:color="auto"/>
              <w:bottom w:val="single" w:sz="4" w:space="0" w:color="000000"/>
              <w:right w:val="single" w:sz="4" w:space="0" w:color="auto"/>
            </w:tcBorders>
            <w:noWrap/>
            <w:textDirection w:val="btLr"/>
            <w:vAlign w:val="center"/>
          </w:tcPr>
          <w:p w:rsidR="00E215D6" w:rsidRPr="00517F00" w:rsidRDefault="00E215D6" w:rsidP="00E215D6">
            <w:pPr>
              <w:ind w:right="104"/>
              <w:jc w:val="center"/>
              <w:rPr>
                <w:rFonts w:eastAsia="Arial Unicode MS"/>
                <w:b/>
                <w:bCs/>
                <w:sz w:val="18"/>
                <w:szCs w:val="20"/>
              </w:rPr>
            </w:pPr>
            <w:r w:rsidRPr="00517F00">
              <w:rPr>
                <w:b/>
                <w:bCs/>
                <w:sz w:val="18"/>
                <w:szCs w:val="20"/>
              </w:rPr>
              <w:t>MATÉRIAUX ET DIVERS</w:t>
            </w:r>
          </w:p>
        </w:tc>
        <w:tc>
          <w:tcPr>
            <w:tcW w:w="2699" w:type="dxa"/>
            <w:tcBorders>
              <w:top w:val="nil"/>
              <w:left w:val="nil"/>
              <w:bottom w:val="single" w:sz="4" w:space="0" w:color="auto"/>
              <w:right w:val="single" w:sz="4" w:space="0" w:color="auto"/>
            </w:tcBorders>
            <w:noWrap/>
            <w:vAlign w:val="center"/>
          </w:tcPr>
          <w:p w:rsidR="00E215D6" w:rsidRPr="00517F00" w:rsidRDefault="00E215D6" w:rsidP="00E215D6">
            <w:pPr>
              <w:ind w:left="-426" w:right="-398"/>
              <w:jc w:val="center"/>
              <w:rPr>
                <w:rFonts w:eastAsia="Arial Unicode MS"/>
                <w:b/>
                <w:sz w:val="18"/>
                <w:szCs w:val="20"/>
              </w:rPr>
            </w:pPr>
            <w:r w:rsidRPr="00517F00">
              <w:rPr>
                <w:b/>
                <w:sz w:val="18"/>
                <w:szCs w:val="20"/>
              </w:rPr>
              <w:t>Type</w:t>
            </w:r>
          </w:p>
        </w:tc>
        <w:tc>
          <w:tcPr>
            <w:tcW w:w="859" w:type="dxa"/>
            <w:gridSpan w:val="2"/>
            <w:tcBorders>
              <w:top w:val="nil"/>
              <w:left w:val="nil"/>
              <w:bottom w:val="single" w:sz="4" w:space="0" w:color="auto"/>
              <w:right w:val="single" w:sz="4" w:space="0" w:color="auto"/>
            </w:tcBorders>
            <w:noWrap/>
            <w:vAlign w:val="center"/>
          </w:tcPr>
          <w:p w:rsidR="00E215D6" w:rsidRPr="00517F00" w:rsidRDefault="00E215D6" w:rsidP="00E215D6">
            <w:pPr>
              <w:ind w:left="-426" w:right="-398"/>
              <w:jc w:val="center"/>
              <w:rPr>
                <w:rFonts w:eastAsia="Arial Unicode MS"/>
                <w:b/>
                <w:sz w:val="18"/>
                <w:szCs w:val="20"/>
              </w:rPr>
            </w:pPr>
            <w:r w:rsidRPr="00517F00">
              <w:rPr>
                <w:b/>
                <w:sz w:val="18"/>
                <w:szCs w:val="20"/>
              </w:rPr>
              <w:t>Unité</w:t>
            </w:r>
          </w:p>
        </w:tc>
        <w:tc>
          <w:tcPr>
            <w:tcW w:w="1506" w:type="dxa"/>
            <w:tcBorders>
              <w:top w:val="nil"/>
              <w:left w:val="nil"/>
              <w:bottom w:val="single" w:sz="4" w:space="0" w:color="auto"/>
              <w:right w:val="single" w:sz="4" w:space="0" w:color="auto"/>
            </w:tcBorders>
            <w:noWrap/>
            <w:vAlign w:val="center"/>
          </w:tcPr>
          <w:p w:rsidR="00E215D6" w:rsidRPr="00517F00" w:rsidRDefault="00E215D6" w:rsidP="00E215D6">
            <w:pPr>
              <w:ind w:left="-426" w:right="-398"/>
              <w:jc w:val="center"/>
              <w:rPr>
                <w:rFonts w:eastAsia="Arial Unicode MS"/>
                <w:b/>
                <w:sz w:val="18"/>
                <w:szCs w:val="20"/>
              </w:rPr>
            </w:pPr>
            <w:r w:rsidRPr="00517F00">
              <w:rPr>
                <w:b/>
                <w:sz w:val="18"/>
                <w:szCs w:val="20"/>
              </w:rPr>
              <w:t>Prix unitaire</w:t>
            </w:r>
          </w:p>
        </w:tc>
        <w:tc>
          <w:tcPr>
            <w:tcW w:w="1475" w:type="dxa"/>
            <w:tcBorders>
              <w:top w:val="nil"/>
              <w:left w:val="nil"/>
              <w:bottom w:val="single" w:sz="4" w:space="0" w:color="auto"/>
              <w:right w:val="single" w:sz="4" w:space="0" w:color="auto"/>
            </w:tcBorders>
            <w:noWrap/>
            <w:vAlign w:val="center"/>
          </w:tcPr>
          <w:p w:rsidR="00E215D6" w:rsidRPr="00517F00" w:rsidRDefault="00E215D6" w:rsidP="00E215D6">
            <w:pPr>
              <w:ind w:left="-426" w:right="-398"/>
              <w:jc w:val="center"/>
              <w:rPr>
                <w:rFonts w:eastAsia="Arial Unicode MS"/>
                <w:b/>
                <w:sz w:val="18"/>
                <w:szCs w:val="20"/>
              </w:rPr>
            </w:pPr>
            <w:r w:rsidRPr="00517F00">
              <w:rPr>
                <w:b/>
                <w:sz w:val="18"/>
                <w:szCs w:val="20"/>
              </w:rPr>
              <w:t>Consommation</w:t>
            </w:r>
          </w:p>
        </w:tc>
        <w:tc>
          <w:tcPr>
            <w:tcW w:w="2293" w:type="dxa"/>
            <w:tcBorders>
              <w:top w:val="nil"/>
              <w:left w:val="nil"/>
              <w:bottom w:val="single" w:sz="4" w:space="0" w:color="auto"/>
              <w:right w:val="single" w:sz="4" w:space="0" w:color="auto"/>
            </w:tcBorders>
            <w:noWrap/>
            <w:vAlign w:val="center"/>
          </w:tcPr>
          <w:p w:rsidR="00E215D6" w:rsidRPr="00517F00" w:rsidRDefault="00E215D6" w:rsidP="00E215D6">
            <w:pPr>
              <w:ind w:left="-426" w:right="-398"/>
              <w:jc w:val="center"/>
              <w:rPr>
                <w:rFonts w:eastAsia="Arial Unicode MS"/>
                <w:b/>
                <w:sz w:val="18"/>
                <w:szCs w:val="20"/>
              </w:rPr>
            </w:pPr>
            <w:r w:rsidRPr="00517F00">
              <w:rPr>
                <w:b/>
                <w:sz w:val="18"/>
                <w:szCs w:val="20"/>
              </w:rPr>
              <w:t>Montant</w:t>
            </w:r>
          </w:p>
        </w:tc>
      </w:tr>
      <w:tr w:rsidR="00E215D6" w:rsidRPr="00517F00" w:rsidTr="00E215D6">
        <w:trPr>
          <w:cantSplit/>
          <w:trHeight w:val="270"/>
          <w:jc w:val="center"/>
        </w:trPr>
        <w:tc>
          <w:tcPr>
            <w:tcW w:w="1233" w:type="dxa"/>
            <w:vMerge/>
            <w:tcBorders>
              <w:top w:val="nil"/>
              <w:left w:val="single" w:sz="4" w:space="0" w:color="auto"/>
              <w:bottom w:val="single" w:sz="4" w:space="0" w:color="000000"/>
              <w:right w:val="single" w:sz="4" w:space="0" w:color="auto"/>
            </w:tcBorders>
            <w:vAlign w:val="center"/>
          </w:tcPr>
          <w:p w:rsidR="00E215D6" w:rsidRPr="00517F00" w:rsidRDefault="00E215D6" w:rsidP="00E215D6">
            <w:pPr>
              <w:ind w:left="-426" w:right="-398"/>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E215D6" w:rsidRPr="00517F00" w:rsidRDefault="00E215D6" w:rsidP="00E215D6">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E215D6" w:rsidRPr="00517F00" w:rsidRDefault="00E215D6" w:rsidP="00E215D6">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E215D6" w:rsidRPr="00517F00" w:rsidRDefault="00E215D6" w:rsidP="00E215D6">
            <w:pPr>
              <w:ind w:left="-426" w:right="-398"/>
              <w:jc w:val="right"/>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E215D6" w:rsidRPr="00517F00" w:rsidRDefault="00E215D6" w:rsidP="00E215D6">
            <w:pPr>
              <w:ind w:left="-426" w:right="-398"/>
              <w:rPr>
                <w:rFonts w:eastAsia="Arial Unicode MS"/>
                <w:sz w:val="18"/>
                <w:szCs w:val="20"/>
              </w:rPr>
            </w:pPr>
          </w:p>
        </w:tc>
        <w:tc>
          <w:tcPr>
            <w:tcW w:w="2293" w:type="dxa"/>
            <w:tcBorders>
              <w:top w:val="single" w:sz="4" w:space="0" w:color="auto"/>
              <w:left w:val="nil"/>
              <w:bottom w:val="single" w:sz="4" w:space="0" w:color="auto"/>
              <w:right w:val="single" w:sz="4" w:space="0" w:color="auto"/>
            </w:tcBorders>
            <w:noWrap/>
            <w:vAlign w:val="center"/>
          </w:tcPr>
          <w:p w:rsidR="00E215D6" w:rsidRPr="00517F00" w:rsidRDefault="00E215D6" w:rsidP="00E215D6">
            <w:pPr>
              <w:ind w:left="-426" w:right="-398"/>
              <w:jc w:val="right"/>
              <w:rPr>
                <w:rFonts w:eastAsia="Arial Unicode MS"/>
                <w:b/>
                <w:bCs/>
                <w:sz w:val="18"/>
                <w:szCs w:val="20"/>
              </w:rPr>
            </w:pPr>
          </w:p>
        </w:tc>
      </w:tr>
      <w:tr w:rsidR="00E215D6" w:rsidRPr="00517F00" w:rsidTr="00E215D6">
        <w:trPr>
          <w:cantSplit/>
          <w:trHeight w:val="270"/>
          <w:jc w:val="center"/>
        </w:trPr>
        <w:tc>
          <w:tcPr>
            <w:tcW w:w="1233" w:type="dxa"/>
            <w:vMerge/>
            <w:tcBorders>
              <w:top w:val="nil"/>
              <w:left w:val="single" w:sz="4" w:space="0" w:color="auto"/>
              <w:bottom w:val="single" w:sz="4" w:space="0" w:color="000000"/>
              <w:right w:val="single" w:sz="4" w:space="0" w:color="auto"/>
            </w:tcBorders>
            <w:vAlign w:val="center"/>
          </w:tcPr>
          <w:p w:rsidR="00E215D6" w:rsidRPr="00517F00" w:rsidRDefault="00E215D6" w:rsidP="00E215D6">
            <w:pPr>
              <w:ind w:left="-426" w:right="-398"/>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E215D6" w:rsidRPr="00517F00" w:rsidRDefault="00E215D6" w:rsidP="00E215D6">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E215D6" w:rsidRPr="00517F00" w:rsidRDefault="00E215D6" w:rsidP="00E215D6">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E215D6" w:rsidRPr="00517F00" w:rsidRDefault="00E215D6" w:rsidP="00E215D6">
            <w:pPr>
              <w:ind w:left="-426" w:right="-398"/>
              <w:jc w:val="right"/>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E215D6" w:rsidRPr="00517F00" w:rsidRDefault="00E215D6" w:rsidP="00E215D6">
            <w:pPr>
              <w:ind w:left="-426" w:right="-398"/>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E215D6" w:rsidRPr="00517F00" w:rsidRDefault="00E215D6" w:rsidP="00E215D6">
            <w:pPr>
              <w:ind w:left="-426" w:right="-398"/>
              <w:jc w:val="right"/>
              <w:rPr>
                <w:rFonts w:eastAsia="Arial Unicode MS"/>
                <w:b/>
                <w:bCs/>
                <w:sz w:val="18"/>
                <w:szCs w:val="20"/>
              </w:rPr>
            </w:pPr>
          </w:p>
        </w:tc>
      </w:tr>
      <w:tr w:rsidR="00E215D6" w:rsidRPr="00517F00" w:rsidTr="00E215D6">
        <w:trPr>
          <w:cantSplit/>
          <w:trHeight w:val="270"/>
          <w:jc w:val="center"/>
        </w:trPr>
        <w:tc>
          <w:tcPr>
            <w:tcW w:w="1233" w:type="dxa"/>
            <w:vMerge/>
            <w:tcBorders>
              <w:top w:val="nil"/>
              <w:left w:val="single" w:sz="4" w:space="0" w:color="auto"/>
              <w:bottom w:val="single" w:sz="4" w:space="0" w:color="000000"/>
              <w:right w:val="single" w:sz="4" w:space="0" w:color="auto"/>
            </w:tcBorders>
            <w:vAlign w:val="center"/>
          </w:tcPr>
          <w:p w:rsidR="00E215D6" w:rsidRPr="00517F00" w:rsidRDefault="00E215D6" w:rsidP="00E215D6">
            <w:pPr>
              <w:ind w:left="-426" w:right="-398"/>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E215D6" w:rsidRPr="00517F00" w:rsidRDefault="00E215D6" w:rsidP="00E215D6">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E215D6" w:rsidRPr="00517F00" w:rsidRDefault="00E215D6" w:rsidP="00E215D6">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E215D6" w:rsidRPr="00517F00" w:rsidRDefault="00E215D6" w:rsidP="00E215D6">
            <w:pPr>
              <w:ind w:left="-426" w:right="-398"/>
              <w:jc w:val="right"/>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E215D6" w:rsidRPr="00517F00" w:rsidRDefault="00E215D6" w:rsidP="00E215D6">
            <w:pPr>
              <w:ind w:left="-426" w:right="-398"/>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E215D6" w:rsidRPr="00517F00" w:rsidRDefault="00E215D6" w:rsidP="00E215D6">
            <w:pPr>
              <w:ind w:left="-426" w:right="-398"/>
              <w:jc w:val="right"/>
              <w:rPr>
                <w:rFonts w:eastAsia="Arial Unicode MS"/>
                <w:b/>
                <w:bCs/>
                <w:sz w:val="18"/>
                <w:szCs w:val="20"/>
              </w:rPr>
            </w:pPr>
          </w:p>
        </w:tc>
      </w:tr>
      <w:tr w:rsidR="00E215D6" w:rsidRPr="00517F00" w:rsidTr="00E215D6">
        <w:trPr>
          <w:cantSplit/>
          <w:trHeight w:val="270"/>
          <w:jc w:val="center"/>
        </w:trPr>
        <w:tc>
          <w:tcPr>
            <w:tcW w:w="1233" w:type="dxa"/>
            <w:vMerge/>
            <w:tcBorders>
              <w:top w:val="nil"/>
              <w:left w:val="single" w:sz="4" w:space="0" w:color="auto"/>
              <w:bottom w:val="single" w:sz="4" w:space="0" w:color="000000"/>
              <w:right w:val="single" w:sz="4" w:space="0" w:color="auto"/>
            </w:tcBorders>
            <w:vAlign w:val="center"/>
          </w:tcPr>
          <w:p w:rsidR="00E215D6" w:rsidRPr="00517F00" w:rsidRDefault="00E215D6" w:rsidP="00E215D6">
            <w:pPr>
              <w:ind w:left="-426" w:right="-398"/>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E215D6" w:rsidRPr="00517F00" w:rsidRDefault="00E215D6" w:rsidP="00E215D6">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E215D6" w:rsidRPr="00517F00" w:rsidRDefault="00E215D6" w:rsidP="00E215D6">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E215D6" w:rsidRPr="00517F00" w:rsidRDefault="00E215D6" w:rsidP="00E215D6">
            <w:pPr>
              <w:ind w:left="-426" w:right="-398"/>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E215D6" w:rsidRPr="00517F00" w:rsidRDefault="00E215D6" w:rsidP="00E215D6">
            <w:pPr>
              <w:ind w:left="-426" w:right="-398"/>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E215D6" w:rsidRPr="00517F00" w:rsidRDefault="00E215D6" w:rsidP="00E215D6">
            <w:pPr>
              <w:ind w:left="-426" w:right="-398"/>
              <w:jc w:val="right"/>
              <w:rPr>
                <w:rFonts w:eastAsia="Arial Unicode MS"/>
                <w:b/>
                <w:bCs/>
                <w:sz w:val="18"/>
                <w:szCs w:val="20"/>
              </w:rPr>
            </w:pPr>
          </w:p>
        </w:tc>
      </w:tr>
      <w:tr w:rsidR="00E215D6" w:rsidRPr="00517F00" w:rsidTr="00E215D6">
        <w:trPr>
          <w:cantSplit/>
          <w:trHeight w:val="270"/>
          <w:jc w:val="center"/>
        </w:trPr>
        <w:tc>
          <w:tcPr>
            <w:tcW w:w="1233" w:type="dxa"/>
            <w:vMerge/>
            <w:tcBorders>
              <w:top w:val="nil"/>
              <w:left w:val="single" w:sz="4" w:space="0" w:color="auto"/>
              <w:bottom w:val="single" w:sz="4" w:space="0" w:color="000000"/>
              <w:right w:val="single" w:sz="4" w:space="0" w:color="auto"/>
            </w:tcBorders>
            <w:vAlign w:val="center"/>
          </w:tcPr>
          <w:p w:rsidR="00E215D6" w:rsidRPr="00517F00" w:rsidRDefault="00E215D6" w:rsidP="00E215D6">
            <w:pPr>
              <w:ind w:left="-426" w:right="-398"/>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E215D6" w:rsidRPr="00517F00" w:rsidRDefault="00E215D6" w:rsidP="00E215D6">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E215D6" w:rsidRPr="00517F00" w:rsidRDefault="00E215D6" w:rsidP="00E215D6">
            <w:pPr>
              <w:ind w:left="-426" w:right="-398"/>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E215D6" w:rsidRPr="00517F00" w:rsidRDefault="00E215D6" w:rsidP="00E215D6">
            <w:pPr>
              <w:ind w:left="-426" w:right="-398"/>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E215D6" w:rsidRPr="00517F00" w:rsidRDefault="00E215D6" w:rsidP="00E215D6">
            <w:pPr>
              <w:ind w:left="-426" w:right="-398"/>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E215D6" w:rsidRPr="00517F00" w:rsidRDefault="00E215D6" w:rsidP="00E215D6">
            <w:pPr>
              <w:ind w:left="-426" w:right="-398"/>
              <w:jc w:val="right"/>
              <w:rPr>
                <w:rFonts w:eastAsia="Arial Unicode MS"/>
                <w:b/>
                <w:bCs/>
                <w:sz w:val="18"/>
                <w:szCs w:val="20"/>
              </w:rPr>
            </w:pPr>
          </w:p>
        </w:tc>
      </w:tr>
      <w:tr w:rsidR="00E215D6" w:rsidRPr="00517F00" w:rsidTr="00E215D6">
        <w:trPr>
          <w:cantSplit/>
          <w:trHeight w:val="463"/>
          <w:jc w:val="center"/>
        </w:trPr>
        <w:tc>
          <w:tcPr>
            <w:tcW w:w="1233" w:type="dxa"/>
            <w:vMerge/>
            <w:tcBorders>
              <w:top w:val="nil"/>
              <w:left w:val="single" w:sz="4" w:space="0" w:color="auto"/>
              <w:bottom w:val="single" w:sz="4" w:space="0" w:color="000000"/>
              <w:right w:val="single" w:sz="4" w:space="0" w:color="auto"/>
            </w:tcBorders>
            <w:vAlign w:val="center"/>
          </w:tcPr>
          <w:p w:rsidR="00E215D6" w:rsidRPr="00517F00" w:rsidRDefault="00E215D6" w:rsidP="00E215D6">
            <w:pPr>
              <w:ind w:left="-426" w:right="-398"/>
              <w:rPr>
                <w:rFonts w:eastAsia="Arial Unicode MS"/>
                <w:b/>
                <w:bCs/>
                <w:sz w:val="18"/>
                <w:szCs w:val="20"/>
              </w:rPr>
            </w:pPr>
          </w:p>
        </w:tc>
        <w:tc>
          <w:tcPr>
            <w:tcW w:w="6539" w:type="dxa"/>
            <w:gridSpan w:val="5"/>
            <w:tcBorders>
              <w:top w:val="nil"/>
              <w:left w:val="nil"/>
              <w:bottom w:val="nil"/>
              <w:right w:val="single" w:sz="4" w:space="0" w:color="auto"/>
            </w:tcBorders>
            <w:noWrap/>
            <w:vAlign w:val="center"/>
          </w:tcPr>
          <w:p w:rsidR="00E215D6" w:rsidRPr="00517F00" w:rsidRDefault="00E215D6" w:rsidP="00E215D6">
            <w:pPr>
              <w:ind w:left="-426" w:right="-398"/>
              <w:jc w:val="center"/>
              <w:rPr>
                <w:rFonts w:eastAsia="Arial Unicode MS"/>
                <w:b/>
                <w:bCs/>
                <w:sz w:val="18"/>
                <w:szCs w:val="20"/>
              </w:rPr>
            </w:pPr>
            <w:r w:rsidRPr="00517F00">
              <w:rPr>
                <w:b/>
                <w:bCs/>
                <w:sz w:val="18"/>
                <w:szCs w:val="20"/>
              </w:rPr>
              <w:t>TOTAL C</w:t>
            </w:r>
          </w:p>
        </w:tc>
        <w:tc>
          <w:tcPr>
            <w:tcW w:w="2293" w:type="dxa"/>
            <w:tcBorders>
              <w:top w:val="nil"/>
              <w:left w:val="nil"/>
              <w:bottom w:val="nil"/>
              <w:right w:val="single" w:sz="8" w:space="0" w:color="auto"/>
            </w:tcBorders>
            <w:noWrap/>
            <w:vAlign w:val="center"/>
          </w:tcPr>
          <w:p w:rsidR="00E215D6" w:rsidRPr="00517F00" w:rsidRDefault="00E215D6" w:rsidP="00E215D6">
            <w:pPr>
              <w:ind w:left="-426" w:right="-398"/>
              <w:jc w:val="right"/>
              <w:rPr>
                <w:rFonts w:eastAsia="Arial Unicode MS"/>
                <w:b/>
                <w:bCs/>
                <w:sz w:val="18"/>
                <w:szCs w:val="20"/>
              </w:rPr>
            </w:pPr>
          </w:p>
        </w:tc>
      </w:tr>
      <w:tr w:rsidR="00E215D6" w:rsidRPr="00517F00" w:rsidTr="00E215D6">
        <w:trPr>
          <w:trHeight w:val="360"/>
          <w:jc w:val="center"/>
        </w:trPr>
        <w:tc>
          <w:tcPr>
            <w:tcW w:w="1233" w:type="dxa"/>
            <w:tcBorders>
              <w:top w:val="nil"/>
              <w:left w:val="single" w:sz="4" w:space="0" w:color="auto"/>
              <w:bottom w:val="single" w:sz="4" w:space="0" w:color="auto"/>
              <w:right w:val="single" w:sz="4" w:space="0" w:color="auto"/>
            </w:tcBorders>
            <w:noWrap/>
            <w:vAlign w:val="center"/>
          </w:tcPr>
          <w:p w:rsidR="00E215D6" w:rsidRPr="00517F00" w:rsidRDefault="00E215D6" w:rsidP="00E215D6">
            <w:pPr>
              <w:ind w:left="-426" w:right="-398"/>
              <w:jc w:val="center"/>
              <w:rPr>
                <w:rFonts w:eastAsia="Arial Unicode MS"/>
                <w:b/>
                <w:bCs/>
                <w:sz w:val="18"/>
                <w:szCs w:val="20"/>
              </w:rPr>
            </w:pPr>
            <w:r w:rsidRPr="00517F00">
              <w:rPr>
                <w:b/>
                <w:bCs/>
                <w:sz w:val="18"/>
                <w:szCs w:val="20"/>
              </w:rPr>
              <w:t>D</w:t>
            </w:r>
          </w:p>
        </w:tc>
        <w:tc>
          <w:tcPr>
            <w:tcW w:w="3558" w:type="dxa"/>
            <w:gridSpan w:val="3"/>
            <w:tcBorders>
              <w:top w:val="single" w:sz="4" w:space="0" w:color="auto"/>
              <w:left w:val="single" w:sz="4" w:space="0" w:color="auto"/>
              <w:bottom w:val="single" w:sz="4" w:space="0" w:color="auto"/>
              <w:right w:val="nil"/>
            </w:tcBorders>
            <w:noWrap/>
            <w:vAlign w:val="center"/>
          </w:tcPr>
          <w:p w:rsidR="00E215D6" w:rsidRPr="00517F00" w:rsidRDefault="00E215D6" w:rsidP="00E215D6">
            <w:pPr>
              <w:ind w:left="38"/>
              <w:rPr>
                <w:rFonts w:eastAsia="Arial Unicode MS"/>
                <w:b/>
                <w:bCs/>
                <w:sz w:val="18"/>
                <w:szCs w:val="20"/>
              </w:rPr>
            </w:pPr>
            <w:r w:rsidRPr="00517F00">
              <w:rPr>
                <w:b/>
                <w:bCs/>
                <w:sz w:val="18"/>
                <w:szCs w:val="20"/>
              </w:rPr>
              <w:t xml:space="preserve">TOTAL COÛTS DIRECTS </w:t>
            </w:r>
          </w:p>
        </w:tc>
        <w:tc>
          <w:tcPr>
            <w:tcW w:w="1506" w:type="dxa"/>
            <w:tcBorders>
              <w:top w:val="single" w:sz="4" w:space="0" w:color="auto"/>
              <w:left w:val="nil"/>
              <w:bottom w:val="single" w:sz="4" w:space="0" w:color="auto"/>
              <w:right w:val="nil"/>
            </w:tcBorders>
            <w:noWrap/>
            <w:vAlign w:val="center"/>
          </w:tcPr>
          <w:p w:rsidR="00E215D6" w:rsidRPr="00517F00" w:rsidRDefault="00E215D6" w:rsidP="00E215D6">
            <w:pPr>
              <w:ind w:left="-426" w:right="-398"/>
              <w:rPr>
                <w:rFonts w:eastAsia="Arial Unicode MS"/>
                <w:b/>
                <w:bCs/>
                <w:sz w:val="18"/>
                <w:szCs w:val="20"/>
              </w:rPr>
            </w:pPr>
            <w:r w:rsidRPr="00517F00">
              <w:rPr>
                <w:b/>
                <w:bCs/>
                <w:sz w:val="18"/>
                <w:szCs w:val="20"/>
              </w:rPr>
              <w:t> </w:t>
            </w:r>
          </w:p>
        </w:tc>
        <w:tc>
          <w:tcPr>
            <w:tcW w:w="1475" w:type="dxa"/>
            <w:tcBorders>
              <w:top w:val="single" w:sz="4" w:space="0" w:color="auto"/>
              <w:left w:val="single" w:sz="4" w:space="0" w:color="auto"/>
              <w:bottom w:val="single" w:sz="4" w:space="0" w:color="auto"/>
              <w:right w:val="single" w:sz="4" w:space="0" w:color="auto"/>
            </w:tcBorders>
            <w:noWrap/>
            <w:vAlign w:val="center"/>
          </w:tcPr>
          <w:p w:rsidR="00E215D6" w:rsidRPr="00517F00" w:rsidRDefault="00E215D6" w:rsidP="00E215D6">
            <w:pPr>
              <w:ind w:left="-426" w:right="-398" w:firstLine="219"/>
              <w:jc w:val="center"/>
              <w:rPr>
                <w:rFonts w:eastAsia="Arial Unicode MS"/>
                <w:b/>
                <w:bCs/>
                <w:sz w:val="18"/>
                <w:szCs w:val="20"/>
              </w:rPr>
            </w:pPr>
            <w:r w:rsidRPr="00517F00">
              <w:rPr>
                <w:b/>
                <w:bCs/>
                <w:sz w:val="18"/>
                <w:szCs w:val="20"/>
              </w:rPr>
              <w:t>(A+B+C)</w:t>
            </w:r>
          </w:p>
        </w:tc>
        <w:tc>
          <w:tcPr>
            <w:tcW w:w="2293" w:type="dxa"/>
            <w:tcBorders>
              <w:top w:val="single" w:sz="4" w:space="0" w:color="auto"/>
              <w:left w:val="nil"/>
              <w:bottom w:val="single" w:sz="4" w:space="0" w:color="auto"/>
              <w:right w:val="single" w:sz="4" w:space="0" w:color="auto"/>
            </w:tcBorders>
            <w:noWrap/>
            <w:vAlign w:val="center"/>
          </w:tcPr>
          <w:p w:rsidR="00E215D6" w:rsidRPr="00517F00" w:rsidRDefault="00E215D6" w:rsidP="00E215D6">
            <w:pPr>
              <w:ind w:left="-426" w:right="-398"/>
              <w:jc w:val="right"/>
              <w:rPr>
                <w:rFonts w:eastAsia="Arial Unicode MS"/>
                <w:b/>
                <w:bCs/>
                <w:sz w:val="18"/>
                <w:szCs w:val="20"/>
              </w:rPr>
            </w:pPr>
          </w:p>
        </w:tc>
      </w:tr>
      <w:tr w:rsidR="00E215D6" w:rsidRPr="00517F00" w:rsidTr="00E215D6">
        <w:trPr>
          <w:trHeight w:val="360"/>
          <w:jc w:val="center"/>
        </w:trPr>
        <w:tc>
          <w:tcPr>
            <w:tcW w:w="1233" w:type="dxa"/>
            <w:tcBorders>
              <w:top w:val="nil"/>
              <w:left w:val="single" w:sz="4" w:space="0" w:color="auto"/>
              <w:bottom w:val="single" w:sz="4" w:space="0" w:color="auto"/>
              <w:right w:val="single" w:sz="4" w:space="0" w:color="auto"/>
            </w:tcBorders>
            <w:noWrap/>
            <w:vAlign w:val="center"/>
          </w:tcPr>
          <w:p w:rsidR="00E215D6" w:rsidRPr="00517F00" w:rsidRDefault="00E215D6" w:rsidP="00E215D6">
            <w:pPr>
              <w:ind w:left="-426" w:right="-398"/>
              <w:jc w:val="center"/>
              <w:rPr>
                <w:rFonts w:eastAsia="Arial Unicode MS"/>
                <w:b/>
                <w:bCs/>
                <w:sz w:val="18"/>
                <w:szCs w:val="20"/>
              </w:rPr>
            </w:pPr>
            <w:r w:rsidRPr="00517F00">
              <w:rPr>
                <w:b/>
                <w:bCs/>
                <w:sz w:val="18"/>
                <w:szCs w:val="20"/>
              </w:rPr>
              <w:t>E</w:t>
            </w:r>
          </w:p>
        </w:tc>
        <w:tc>
          <w:tcPr>
            <w:tcW w:w="2906" w:type="dxa"/>
            <w:gridSpan w:val="2"/>
            <w:tcBorders>
              <w:top w:val="nil"/>
              <w:left w:val="nil"/>
              <w:bottom w:val="single" w:sz="4" w:space="0" w:color="auto"/>
              <w:right w:val="nil"/>
            </w:tcBorders>
            <w:noWrap/>
            <w:vAlign w:val="center"/>
          </w:tcPr>
          <w:p w:rsidR="00E215D6" w:rsidRPr="00517F00" w:rsidRDefault="00E215D6" w:rsidP="00E215D6">
            <w:pPr>
              <w:ind w:left="38"/>
              <w:rPr>
                <w:rFonts w:eastAsia="Arial Unicode MS"/>
                <w:b/>
                <w:sz w:val="18"/>
                <w:szCs w:val="20"/>
              </w:rPr>
            </w:pPr>
            <w:r w:rsidRPr="00517F00">
              <w:rPr>
                <w:b/>
                <w:sz w:val="18"/>
                <w:szCs w:val="20"/>
              </w:rPr>
              <w:t>Frais généraux de chantier</w:t>
            </w:r>
          </w:p>
        </w:tc>
        <w:tc>
          <w:tcPr>
            <w:tcW w:w="652" w:type="dxa"/>
            <w:tcBorders>
              <w:top w:val="nil"/>
              <w:left w:val="nil"/>
              <w:bottom w:val="single" w:sz="4" w:space="0" w:color="auto"/>
              <w:right w:val="single" w:sz="4" w:space="0" w:color="auto"/>
            </w:tcBorders>
            <w:noWrap/>
            <w:vAlign w:val="center"/>
          </w:tcPr>
          <w:p w:rsidR="00E215D6" w:rsidRPr="00517F00" w:rsidRDefault="00E215D6" w:rsidP="00E215D6">
            <w:pPr>
              <w:ind w:left="38"/>
              <w:rPr>
                <w:rFonts w:eastAsia="Arial Unicode MS"/>
                <w:sz w:val="18"/>
                <w:szCs w:val="20"/>
              </w:rPr>
            </w:pPr>
            <w:r w:rsidRPr="00517F00">
              <w:rPr>
                <w:sz w:val="18"/>
                <w:szCs w:val="20"/>
              </w:rPr>
              <w:t> </w:t>
            </w:r>
          </w:p>
        </w:tc>
        <w:tc>
          <w:tcPr>
            <w:tcW w:w="1506" w:type="dxa"/>
            <w:tcBorders>
              <w:top w:val="single" w:sz="4" w:space="0" w:color="auto"/>
              <w:left w:val="single" w:sz="4" w:space="0" w:color="auto"/>
              <w:bottom w:val="single" w:sz="4" w:space="0" w:color="auto"/>
              <w:right w:val="nil"/>
            </w:tcBorders>
            <w:noWrap/>
            <w:vAlign w:val="center"/>
          </w:tcPr>
          <w:p w:rsidR="00E215D6" w:rsidRPr="00517F00" w:rsidRDefault="00E215D6" w:rsidP="00E215D6">
            <w:pPr>
              <w:ind w:left="-426" w:right="-398"/>
              <w:jc w:val="center"/>
              <w:rPr>
                <w:rFonts w:eastAsia="Arial Unicode MS"/>
                <w:sz w:val="18"/>
                <w:szCs w:val="20"/>
              </w:rPr>
            </w:pPr>
          </w:p>
        </w:tc>
        <w:tc>
          <w:tcPr>
            <w:tcW w:w="1475" w:type="dxa"/>
            <w:tcBorders>
              <w:top w:val="nil"/>
              <w:left w:val="single" w:sz="4" w:space="0" w:color="auto"/>
              <w:bottom w:val="single" w:sz="4" w:space="0" w:color="auto"/>
              <w:right w:val="single" w:sz="4" w:space="0" w:color="auto"/>
            </w:tcBorders>
            <w:noWrap/>
            <w:vAlign w:val="center"/>
          </w:tcPr>
          <w:p w:rsidR="00E215D6" w:rsidRPr="00517F00" w:rsidRDefault="00E215D6" w:rsidP="00E215D6">
            <w:pPr>
              <w:ind w:left="-426" w:right="-398"/>
              <w:jc w:val="center"/>
              <w:rPr>
                <w:rFonts w:eastAsia="Arial Unicode MS"/>
                <w:sz w:val="18"/>
                <w:szCs w:val="20"/>
              </w:rPr>
            </w:pPr>
            <w:r w:rsidRPr="00517F00">
              <w:rPr>
                <w:rFonts w:eastAsia="Arial Unicode MS"/>
                <w:sz w:val="18"/>
                <w:szCs w:val="20"/>
              </w:rPr>
              <w:t>%</w:t>
            </w:r>
          </w:p>
        </w:tc>
        <w:tc>
          <w:tcPr>
            <w:tcW w:w="2293" w:type="dxa"/>
            <w:tcBorders>
              <w:top w:val="nil"/>
              <w:left w:val="nil"/>
              <w:bottom w:val="single" w:sz="4" w:space="0" w:color="auto"/>
              <w:right w:val="single" w:sz="4" w:space="0" w:color="auto"/>
            </w:tcBorders>
            <w:noWrap/>
            <w:vAlign w:val="center"/>
          </w:tcPr>
          <w:p w:rsidR="00E215D6" w:rsidRPr="00517F00" w:rsidRDefault="00E215D6" w:rsidP="00E215D6">
            <w:pPr>
              <w:ind w:left="-426" w:right="-398"/>
              <w:jc w:val="right"/>
              <w:rPr>
                <w:rFonts w:eastAsia="Arial Unicode MS"/>
                <w:b/>
                <w:bCs/>
                <w:sz w:val="18"/>
                <w:szCs w:val="20"/>
              </w:rPr>
            </w:pPr>
          </w:p>
        </w:tc>
      </w:tr>
      <w:tr w:rsidR="00E215D6" w:rsidRPr="00517F00" w:rsidTr="00E215D6">
        <w:trPr>
          <w:trHeight w:val="360"/>
          <w:jc w:val="center"/>
        </w:trPr>
        <w:tc>
          <w:tcPr>
            <w:tcW w:w="1233" w:type="dxa"/>
            <w:tcBorders>
              <w:top w:val="nil"/>
              <w:left w:val="single" w:sz="4" w:space="0" w:color="auto"/>
              <w:bottom w:val="single" w:sz="4" w:space="0" w:color="auto"/>
              <w:right w:val="single" w:sz="4" w:space="0" w:color="auto"/>
            </w:tcBorders>
            <w:noWrap/>
            <w:vAlign w:val="center"/>
          </w:tcPr>
          <w:p w:rsidR="00E215D6" w:rsidRPr="00517F00" w:rsidRDefault="00E215D6" w:rsidP="00E215D6">
            <w:pPr>
              <w:ind w:left="-426" w:right="-398"/>
              <w:jc w:val="center"/>
              <w:rPr>
                <w:rFonts w:eastAsia="Arial Unicode MS"/>
                <w:b/>
                <w:bCs/>
                <w:sz w:val="18"/>
                <w:szCs w:val="20"/>
              </w:rPr>
            </w:pPr>
            <w:r w:rsidRPr="00517F00">
              <w:rPr>
                <w:b/>
                <w:bCs/>
                <w:sz w:val="18"/>
                <w:szCs w:val="20"/>
              </w:rPr>
              <w:t>F</w:t>
            </w:r>
          </w:p>
        </w:tc>
        <w:tc>
          <w:tcPr>
            <w:tcW w:w="2906" w:type="dxa"/>
            <w:gridSpan w:val="2"/>
            <w:tcBorders>
              <w:top w:val="nil"/>
              <w:left w:val="nil"/>
              <w:bottom w:val="single" w:sz="4" w:space="0" w:color="auto"/>
              <w:right w:val="nil"/>
            </w:tcBorders>
            <w:noWrap/>
            <w:vAlign w:val="center"/>
          </w:tcPr>
          <w:p w:rsidR="00E215D6" w:rsidRPr="00517F00" w:rsidRDefault="00E215D6" w:rsidP="00E215D6">
            <w:pPr>
              <w:ind w:left="38"/>
              <w:rPr>
                <w:rFonts w:eastAsia="Arial Unicode MS"/>
                <w:b/>
                <w:sz w:val="18"/>
                <w:szCs w:val="20"/>
              </w:rPr>
            </w:pPr>
            <w:r w:rsidRPr="00517F00">
              <w:rPr>
                <w:b/>
                <w:sz w:val="18"/>
                <w:szCs w:val="20"/>
              </w:rPr>
              <w:t>Frais généraux de siège</w:t>
            </w:r>
          </w:p>
        </w:tc>
        <w:tc>
          <w:tcPr>
            <w:tcW w:w="652" w:type="dxa"/>
            <w:tcBorders>
              <w:top w:val="nil"/>
              <w:left w:val="nil"/>
              <w:bottom w:val="single" w:sz="4" w:space="0" w:color="auto"/>
              <w:right w:val="single" w:sz="4" w:space="0" w:color="auto"/>
            </w:tcBorders>
            <w:noWrap/>
            <w:vAlign w:val="center"/>
          </w:tcPr>
          <w:p w:rsidR="00E215D6" w:rsidRPr="00517F00" w:rsidRDefault="00E215D6" w:rsidP="00E215D6">
            <w:pPr>
              <w:ind w:left="38"/>
              <w:rPr>
                <w:rFonts w:eastAsia="Arial Unicode MS"/>
                <w:sz w:val="18"/>
                <w:szCs w:val="20"/>
              </w:rPr>
            </w:pPr>
            <w:r w:rsidRPr="00517F00">
              <w:rPr>
                <w:sz w:val="18"/>
                <w:szCs w:val="20"/>
              </w:rPr>
              <w:t> </w:t>
            </w:r>
          </w:p>
        </w:tc>
        <w:tc>
          <w:tcPr>
            <w:tcW w:w="1506" w:type="dxa"/>
            <w:tcBorders>
              <w:top w:val="single" w:sz="4" w:space="0" w:color="auto"/>
              <w:left w:val="single" w:sz="4" w:space="0" w:color="auto"/>
              <w:bottom w:val="single" w:sz="4" w:space="0" w:color="auto"/>
              <w:right w:val="nil"/>
            </w:tcBorders>
            <w:noWrap/>
            <w:vAlign w:val="center"/>
          </w:tcPr>
          <w:p w:rsidR="00E215D6" w:rsidRPr="00517F00" w:rsidRDefault="00E215D6" w:rsidP="00E215D6">
            <w:pPr>
              <w:ind w:left="-426" w:right="-398"/>
              <w:jc w:val="center"/>
              <w:rPr>
                <w:rFonts w:eastAsia="Arial Unicode MS"/>
                <w:sz w:val="18"/>
                <w:szCs w:val="20"/>
              </w:rPr>
            </w:pPr>
          </w:p>
        </w:tc>
        <w:tc>
          <w:tcPr>
            <w:tcW w:w="1475" w:type="dxa"/>
            <w:tcBorders>
              <w:top w:val="nil"/>
              <w:left w:val="single" w:sz="4" w:space="0" w:color="auto"/>
              <w:bottom w:val="single" w:sz="4" w:space="0" w:color="auto"/>
              <w:right w:val="single" w:sz="4" w:space="0" w:color="auto"/>
            </w:tcBorders>
            <w:noWrap/>
            <w:vAlign w:val="center"/>
          </w:tcPr>
          <w:p w:rsidR="00E215D6" w:rsidRPr="00517F00" w:rsidRDefault="00E215D6" w:rsidP="00E215D6">
            <w:pPr>
              <w:ind w:left="-426" w:right="-398"/>
              <w:jc w:val="center"/>
              <w:rPr>
                <w:rFonts w:eastAsia="Arial Unicode MS"/>
                <w:sz w:val="18"/>
                <w:szCs w:val="20"/>
              </w:rPr>
            </w:pPr>
            <w:r w:rsidRPr="00517F00">
              <w:rPr>
                <w:rFonts w:eastAsia="Arial Unicode MS"/>
                <w:sz w:val="18"/>
                <w:szCs w:val="20"/>
              </w:rPr>
              <w:t>%</w:t>
            </w:r>
          </w:p>
        </w:tc>
        <w:tc>
          <w:tcPr>
            <w:tcW w:w="2293" w:type="dxa"/>
            <w:tcBorders>
              <w:top w:val="nil"/>
              <w:left w:val="nil"/>
              <w:bottom w:val="single" w:sz="4" w:space="0" w:color="auto"/>
              <w:right w:val="single" w:sz="4" w:space="0" w:color="auto"/>
            </w:tcBorders>
            <w:noWrap/>
            <w:vAlign w:val="center"/>
          </w:tcPr>
          <w:p w:rsidR="00E215D6" w:rsidRPr="00517F00" w:rsidRDefault="00E215D6" w:rsidP="00E215D6">
            <w:pPr>
              <w:ind w:left="-426" w:right="-398"/>
              <w:jc w:val="right"/>
              <w:rPr>
                <w:rFonts w:eastAsia="Arial Unicode MS"/>
                <w:b/>
                <w:bCs/>
                <w:sz w:val="18"/>
                <w:szCs w:val="20"/>
              </w:rPr>
            </w:pPr>
          </w:p>
        </w:tc>
      </w:tr>
      <w:tr w:rsidR="00E215D6" w:rsidRPr="00517F00" w:rsidTr="00E215D6">
        <w:trPr>
          <w:trHeight w:val="360"/>
          <w:jc w:val="center"/>
        </w:trPr>
        <w:tc>
          <w:tcPr>
            <w:tcW w:w="1233" w:type="dxa"/>
            <w:tcBorders>
              <w:top w:val="nil"/>
              <w:left w:val="single" w:sz="4" w:space="0" w:color="auto"/>
              <w:bottom w:val="single" w:sz="4" w:space="0" w:color="auto"/>
              <w:right w:val="single" w:sz="4" w:space="0" w:color="auto"/>
            </w:tcBorders>
            <w:noWrap/>
            <w:vAlign w:val="center"/>
          </w:tcPr>
          <w:p w:rsidR="00E215D6" w:rsidRPr="00517F00" w:rsidRDefault="00E215D6" w:rsidP="00E215D6">
            <w:pPr>
              <w:ind w:left="-426" w:right="-398"/>
              <w:jc w:val="center"/>
              <w:rPr>
                <w:rFonts w:eastAsia="Arial Unicode MS"/>
                <w:b/>
                <w:bCs/>
                <w:sz w:val="18"/>
                <w:szCs w:val="20"/>
              </w:rPr>
            </w:pPr>
            <w:r w:rsidRPr="00517F00">
              <w:rPr>
                <w:b/>
                <w:bCs/>
                <w:sz w:val="18"/>
                <w:szCs w:val="20"/>
              </w:rPr>
              <w:t>G</w:t>
            </w:r>
          </w:p>
        </w:tc>
        <w:tc>
          <w:tcPr>
            <w:tcW w:w="2906" w:type="dxa"/>
            <w:gridSpan w:val="2"/>
            <w:tcBorders>
              <w:top w:val="nil"/>
              <w:left w:val="nil"/>
              <w:bottom w:val="single" w:sz="4" w:space="0" w:color="auto"/>
              <w:right w:val="nil"/>
            </w:tcBorders>
            <w:noWrap/>
            <w:vAlign w:val="center"/>
          </w:tcPr>
          <w:p w:rsidR="00E215D6" w:rsidRPr="00517F00" w:rsidRDefault="00E215D6" w:rsidP="00E215D6">
            <w:pPr>
              <w:ind w:left="38"/>
              <w:rPr>
                <w:rFonts w:eastAsia="Arial Unicode MS"/>
                <w:b/>
                <w:bCs/>
                <w:sz w:val="18"/>
                <w:szCs w:val="20"/>
              </w:rPr>
            </w:pPr>
            <w:r w:rsidRPr="00517F00">
              <w:rPr>
                <w:b/>
                <w:bCs/>
                <w:sz w:val="18"/>
                <w:szCs w:val="20"/>
              </w:rPr>
              <w:t xml:space="preserve">COÛT DE REVIENT </w:t>
            </w:r>
          </w:p>
        </w:tc>
        <w:tc>
          <w:tcPr>
            <w:tcW w:w="652" w:type="dxa"/>
            <w:tcBorders>
              <w:top w:val="nil"/>
              <w:left w:val="nil"/>
              <w:bottom w:val="single" w:sz="4" w:space="0" w:color="auto"/>
              <w:right w:val="single" w:sz="4" w:space="0" w:color="auto"/>
            </w:tcBorders>
            <w:noWrap/>
            <w:vAlign w:val="center"/>
          </w:tcPr>
          <w:p w:rsidR="00E215D6" w:rsidRPr="00517F00" w:rsidRDefault="00E215D6" w:rsidP="00E215D6">
            <w:pPr>
              <w:ind w:left="38"/>
              <w:rPr>
                <w:rFonts w:eastAsia="Arial Unicode MS"/>
                <w:b/>
                <w:bCs/>
                <w:sz w:val="18"/>
                <w:szCs w:val="20"/>
              </w:rPr>
            </w:pPr>
            <w:r w:rsidRPr="00517F00">
              <w:rPr>
                <w:b/>
                <w:bCs/>
                <w:sz w:val="18"/>
                <w:szCs w:val="20"/>
              </w:rPr>
              <w:t> </w:t>
            </w:r>
          </w:p>
        </w:tc>
        <w:tc>
          <w:tcPr>
            <w:tcW w:w="1506" w:type="dxa"/>
            <w:tcBorders>
              <w:top w:val="single" w:sz="4" w:space="0" w:color="auto"/>
              <w:left w:val="single" w:sz="4" w:space="0" w:color="auto"/>
              <w:bottom w:val="single" w:sz="4" w:space="0" w:color="auto"/>
              <w:right w:val="nil"/>
            </w:tcBorders>
            <w:noWrap/>
            <w:vAlign w:val="center"/>
          </w:tcPr>
          <w:p w:rsidR="00E215D6" w:rsidRPr="00517F00" w:rsidRDefault="00E215D6" w:rsidP="00E215D6">
            <w:pPr>
              <w:ind w:left="-426" w:right="-398"/>
              <w:jc w:val="center"/>
              <w:rPr>
                <w:rFonts w:eastAsia="Arial Unicode MS"/>
                <w:b/>
                <w:bCs/>
                <w:sz w:val="18"/>
                <w:szCs w:val="20"/>
              </w:rPr>
            </w:pPr>
          </w:p>
        </w:tc>
        <w:tc>
          <w:tcPr>
            <w:tcW w:w="1475" w:type="dxa"/>
            <w:tcBorders>
              <w:top w:val="nil"/>
              <w:left w:val="single" w:sz="4" w:space="0" w:color="auto"/>
              <w:bottom w:val="single" w:sz="4" w:space="0" w:color="auto"/>
              <w:right w:val="single" w:sz="4" w:space="0" w:color="auto"/>
            </w:tcBorders>
            <w:noWrap/>
            <w:vAlign w:val="center"/>
          </w:tcPr>
          <w:p w:rsidR="00E215D6" w:rsidRPr="00517F00" w:rsidRDefault="00E215D6" w:rsidP="00E215D6">
            <w:pPr>
              <w:ind w:left="-426" w:right="-398"/>
              <w:jc w:val="center"/>
              <w:rPr>
                <w:rFonts w:eastAsia="Arial Unicode MS"/>
                <w:b/>
                <w:bCs/>
                <w:sz w:val="18"/>
                <w:szCs w:val="20"/>
              </w:rPr>
            </w:pPr>
            <w:r w:rsidRPr="00517F00">
              <w:rPr>
                <w:b/>
                <w:bCs/>
                <w:sz w:val="18"/>
                <w:szCs w:val="20"/>
              </w:rPr>
              <w:t>(D+E+F)</w:t>
            </w:r>
          </w:p>
        </w:tc>
        <w:tc>
          <w:tcPr>
            <w:tcW w:w="2293" w:type="dxa"/>
            <w:tcBorders>
              <w:top w:val="nil"/>
              <w:left w:val="nil"/>
              <w:bottom w:val="single" w:sz="4" w:space="0" w:color="auto"/>
              <w:right w:val="single" w:sz="4" w:space="0" w:color="auto"/>
            </w:tcBorders>
            <w:noWrap/>
            <w:vAlign w:val="center"/>
          </w:tcPr>
          <w:p w:rsidR="00E215D6" w:rsidRPr="00517F00" w:rsidRDefault="00E215D6" w:rsidP="00E215D6">
            <w:pPr>
              <w:ind w:left="-426" w:right="-398"/>
              <w:jc w:val="right"/>
              <w:rPr>
                <w:rFonts w:eastAsia="Arial Unicode MS"/>
                <w:b/>
                <w:bCs/>
                <w:sz w:val="18"/>
                <w:szCs w:val="20"/>
              </w:rPr>
            </w:pPr>
          </w:p>
        </w:tc>
      </w:tr>
      <w:tr w:rsidR="00E215D6" w:rsidRPr="00517F00" w:rsidTr="00E215D6">
        <w:trPr>
          <w:trHeight w:val="360"/>
          <w:jc w:val="center"/>
        </w:trPr>
        <w:tc>
          <w:tcPr>
            <w:tcW w:w="1233" w:type="dxa"/>
            <w:tcBorders>
              <w:top w:val="nil"/>
              <w:left w:val="single" w:sz="4" w:space="0" w:color="auto"/>
              <w:bottom w:val="single" w:sz="4" w:space="0" w:color="auto"/>
              <w:right w:val="single" w:sz="4" w:space="0" w:color="auto"/>
            </w:tcBorders>
            <w:noWrap/>
            <w:vAlign w:val="center"/>
          </w:tcPr>
          <w:p w:rsidR="00E215D6" w:rsidRPr="00517F00" w:rsidRDefault="00E215D6" w:rsidP="00E215D6">
            <w:pPr>
              <w:ind w:left="-426" w:right="-398"/>
              <w:jc w:val="center"/>
              <w:rPr>
                <w:rFonts w:eastAsia="Arial Unicode MS"/>
                <w:b/>
                <w:bCs/>
                <w:sz w:val="18"/>
                <w:szCs w:val="20"/>
              </w:rPr>
            </w:pPr>
            <w:r w:rsidRPr="00517F00">
              <w:rPr>
                <w:b/>
                <w:bCs/>
                <w:sz w:val="18"/>
                <w:szCs w:val="20"/>
              </w:rPr>
              <w:t>H</w:t>
            </w:r>
          </w:p>
        </w:tc>
        <w:tc>
          <w:tcPr>
            <w:tcW w:w="2906" w:type="dxa"/>
            <w:gridSpan w:val="2"/>
            <w:tcBorders>
              <w:top w:val="nil"/>
              <w:left w:val="nil"/>
              <w:bottom w:val="single" w:sz="4" w:space="0" w:color="auto"/>
              <w:right w:val="nil"/>
            </w:tcBorders>
            <w:noWrap/>
            <w:vAlign w:val="center"/>
          </w:tcPr>
          <w:p w:rsidR="00E215D6" w:rsidRPr="00517F00" w:rsidRDefault="00E215D6" w:rsidP="00E215D6">
            <w:pPr>
              <w:ind w:left="38"/>
              <w:rPr>
                <w:rFonts w:eastAsia="Arial Unicode MS"/>
                <w:b/>
                <w:sz w:val="18"/>
                <w:szCs w:val="20"/>
              </w:rPr>
            </w:pPr>
            <w:r w:rsidRPr="00517F00">
              <w:rPr>
                <w:b/>
                <w:sz w:val="18"/>
                <w:szCs w:val="20"/>
              </w:rPr>
              <w:t>Risques + Bénéfice</w:t>
            </w:r>
          </w:p>
        </w:tc>
        <w:tc>
          <w:tcPr>
            <w:tcW w:w="652" w:type="dxa"/>
            <w:tcBorders>
              <w:top w:val="nil"/>
              <w:left w:val="nil"/>
              <w:bottom w:val="single" w:sz="4" w:space="0" w:color="auto"/>
              <w:right w:val="single" w:sz="4" w:space="0" w:color="auto"/>
            </w:tcBorders>
            <w:noWrap/>
            <w:vAlign w:val="center"/>
          </w:tcPr>
          <w:p w:rsidR="00E215D6" w:rsidRPr="00517F00" w:rsidRDefault="00E215D6" w:rsidP="00E215D6">
            <w:pPr>
              <w:ind w:left="38"/>
              <w:rPr>
                <w:rFonts w:eastAsia="Arial Unicode MS"/>
                <w:sz w:val="18"/>
                <w:szCs w:val="20"/>
              </w:rPr>
            </w:pPr>
            <w:r w:rsidRPr="00517F00">
              <w:rPr>
                <w:sz w:val="18"/>
                <w:szCs w:val="20"/>
              </w:rPr>
              <w:t> </w:t>
            </w:r>
          </w:p>
        </w:tc>
        <w:tc>
          <w:tcPr>
            <w:tcW w:w="1506" w:type="dxa"/>
            <w:tcBorders>
              <w:top w:val="single" w:sz="4" w:space="0" w:color="auto"/>
              <w:left w:val="single" w:sz="4" w:space="0" w:color="auto"/>
              <w:bottom w:val="single" w:sz="4" w:space="0" w:color="auto"/>
              <w:right w:val="nil"/>
            </w:tcBorders>
            <w:noWrap/>
            <w:vAlign w:val="center"/>
          </w:tcPr>
          <w:p w:rsidR="00E215D6" w:rsidRPr="00517F00" w:rsidRDefault="00E215D6" w:rsidP="00E215D6">
            <w:pPr>
              <w:ind w:left="-426" w:right="-398"/>
              <w:jc w:val="center"/>
              <w:rPr>
                <w:rFonts w:eastAsia="Arial Unicode MS"/>
                <w:sz w:val="18"/>
                <w:szCs w:val="20"/>
              </w:rPr>
            </w:pPr>
          </w:p>
        </w:tc>
        <w:tc>
          <w:tcPr>
            <w:tcW w:w="1475" w:type="dxa"/>
            <w:tcBorders>
              <w:top w:val="nil"/>
              <w:left w:val="single" w:sz="4" w:space="0" w:color="auto"/>
              <w:bottom w:val="single" w:sz="4" w:space="0" w:color="auto"/>
              <w:right w:val="single" w:sz="4" w:space="0" w:color="auto"/>
            </w:tcBorders>
            <w:noWrap/>
            <w:vAlign w:val="center"/>
          </w:tcPr>
          <w:p w:rsidR="00E215D6" w:rsidRPr="00517F00" w:rsidRDefault="00E215D6" w:rsidP="00E215D6">
            <w:pPr>
              <w:ind w:left="-426" w:right="-398"/>
              <w:jc w:val="center"/>
              <w:rPr>
                <w:rFonts w:eastAsia="Arial Unicode MS"/>
                <w:sz w:val="18"/>
                <w:szCs w:val="20"/>
              </w:rPr>
            </w:pPr>
            <w:r w:rsidRPr="00517F00">
              <w:rPr>
                <w:rFonts w:eastAsia="Arial Unicode MS"/>
                <w:sz w:val="18"/>
                <w:szCs w:val="20"/>
              </w:rPr>
              <w:t>%</w:t>
            </w:r>
          </w:p>
        </w:tc>
        <w:tc>
          <w:tcPr>
            <w:tcW w:w="2293" w:type="dxa"/>
            <w:tcBorders>
              <w:top w:val="nil"/>
              <w:left w:val="nil"/>
              <w:bottom w:val="single" w:sz="4" w:space="0" w:color="auto"/>
              <w:right w:val="single" w:sz="4" w:space="0" w:color="auto"/>
            </w:tcBorders>
            <w:noWrap/>
            <w:vAlign w:val="center"/>
          </w:tcPr>
          <w:p w:rsidR="00E215D6" w:rsidRPr="00517F00" w:rsidRDefault="00E215D6" w:rsidP="00E215D6">
            <w:pPr>
              <w:ind w:left="-426" w:right="-398"/>
              <w:jc w:val="right"/>
              <w:rPr>
                <w:rFonts w:eastAsia="Arial Unicode MS"/>
                <w:b/>
                <w:bCs/>
                <w:sz w:val="18"/>
                <w:szCs w:val="20"/>
              </w:rPr>
            </w:pPr>
          </w:p>
        </w:tc>
      </w:tr>
      <w:tr w:rsidR="00E215D6" w:rsidRPr="00517F00" w:rsidTr="00E215D6">
        <w:trPr>
          <w:trHeight w:val="360"/>
          <w:jc w:val="center"/>
        </w:trPr>
        <w:tc>
          <w:tcPr>
            <w:tcW w:w="1233" w:type="dxa"/>
            <w:tcBorders>
              <w:top w:val="nil"/>
              <w:left w:val="single" w:sz="4" w:space="0" w:color="auto"/>
              <w:bottom w:val="single" w:sz="4" w:space="0" w:color="auto"/>
              <w:right w:val="single" w:sz="4" w:space="0" w:color="auto"/>
            </w:tcBorders>
            <w:noWrap/>
            <w:vAlign w:val="center"/>
          </w:tcPr>
          <w:p w:rsidR="00E215D6" w:rsidRPr="00517F00" w:rsidRDefault="00E215D6" w:rsidP="00E215D6">
            <w:pPr>
              <w:ind w:left="-426" w:right="-398"/>
              <w:jc w:val="center"/>
              <w:rPr>
                <w:rFonts w:eastAsia="Arial Unicode MS"/>
                <w:b/>
                <w:bCs/>
                <w:sz w:val="18"/>
                <w:szCs w:val="20"/>
              </w:rPr>
            </w:pPr>
            <w:r w:rsidRPr="00517F00">
              <w:rPr>
                <w:b/>
                <w:bCs/>
                <w:sz w:val="18"/>
                <w:szCs w:val="20"/>
              </w:rPr>
              <w:t>P</w:t>
            </w:r>
          </w:p>
        </w:tc>
        <w:tc>
          <w:tcPr>
            <w:tcW w:w="3558" w:type="dxa"/>
            <w:gridSpan w:val="3"/>
            <w:tcBorders>
              <w:top w:val="single" w:sz="4" w:space="0" w:color="auto"/>
              <w:left w:val="single" w:sz="4" w:space="0" w:color="auto"/>
              <w:bottom w:val="single" w:sz="4" w:space="0" w:color="auto"/>
              <w:right w:val="single" w:sz="4" w:space="0" w:color="auto"/>
            </w:tcBorders>
            <w:noWrap/>
            <w:vAlign w:val="center"/>
          </w:tcPr>
          <w:p w:rsidR="00E215D6" w:rsidRPr="00517F00" w:rsidRDefault="00E215D6" w:rsidP="00E215D6">
            <w:pPr>
              <w:ind w:left="38"/>
              <w:rPr>
                <w:rFonts w:eastAsia="Arial Unicode MS"/>
                <w:b/>
                <w:bCs/>
                <w:sz w:val="18"/>
                <w:szCs w:val="20"/>
              </w:rPr>
            </w:pPr>
            <w:r w:rsidRPr="00517F00">
              <w:rPr>
                <w:b/>
                <w:bCs/>
                <w:sz w:val="18"/>
                <w:szCs w:val="20"/>
              </w:rPr>
              <w:t xml:space="preserve">PRIX DE VENTE TOTAL HTVA </w:t>
            </w:r>
          </w:p>
        </w:tc>
        <w:tc>
          <w:tcPr>
            <w:tcW w:w="1506" w:type="dxa"/>
            <w:tcBorders>
              <w:top w:val="single" w:sz="4" w:space="0" w:color="auto"/>
              <w:left w:val="single" w:sz="4" w:space="0" w:color="auto"/>
              <w:bottom w:val="single" w:sz="4" w:space="0" w:color="auto"/>
              <w:right w:val="nil"/>
            </w:tcBorders>
            <w:noWrap/>
            <w:vAlign w:val="center"/>
          </w:tcPr>
          <w:p w:rsidR="00E215D6" w:rsidRPr="00517F00" w:rsidRDefault="00E215D6" w:rsidP="00E215D6">
            <w:pPr>
              <w:ind w:left="-426" w:right="-398"/>
              <w:jc w:val="center"/>
              <w:rPr>
                <w:rFonts w:eastAsia="Arial Unicode MS"/>
                <w:b/>
                <w:bCs/>
                <w:sz w:val="18"/>
                <w:szCs w:val="20"/>
              </w:rPr>
            </w:pPr>
          </w:p>
        </w:tc>
        <w:tc>
          <w:tcPr>
            <w:tcW w:w="1475" w:type="dxa"/>
            <w:tcBorders>
              <w:top w:val="nil"/>
              <w:left w:val="single" w:sz="4" w:space="0" w:color="auto"/>
              <w:bottom w:val="single" w:sz="4" w:space="0" w:color="auto"/>
              <w:right w:val="single" w:sz="4" w:space="0" w:color="auto"/>
            </w:tcBorders>
            <w:noWrap/>
            <w:vAlign w:val="center"/>
          </w:tcPr>
          <w:p w:rsidR="00E215D6" w:rsidRPr="00517F00" w:rsidRDefault="00E215D6" w:rsidP="00E215D6">
            <w:pPr>
              <w:ind w:left="-426" w:right="-398" w:firstLine="219"/>
              <w:jc w:val="center"/>
              <w:rPr>
                <w:rFonts w:eastAsia="Arial Unicode MS"/>
                <w:b/>
                <w:bCs/>
                <w:sz w:val="18"/>
                <w:szCs w:val="20"/>
              </w:rPr>
            </w:pPr>
            <w:r w:rsidRPr="00517F00">
              <w:rPr>
                <w:b/>
                <w:bCs/>
                <w:sz w:val="18"/>
                <w:szCs w:val="20"/>
              </w:rPr>
              <w:t>(G+H)</w:t>
            </w:r>
          </w:p>
        </w:tc>
        <w:tc>
          <w:tcPr>
            <w:tcW w:w="2293" w:type="dxa"/>
            <w:tcBorders>
              <w:top w:val="nil"/>
              <w:left w:val="nil"/>
              <w:bottom w:val="single" w:sz="4" w:space="0" w:color="auto"/>
              <w:right w:val="single" w:sz="4" w:space="0" w:color="auto"/>
            </w:tcBorders>
            <w:noWrap/>
            <w:vAlign w:val="center"/>
          </w:tcPr>
          <w:p w:rsidR="00E215D6" w:rsidRPr="00517F00" w:rsidRDefault="00E215D6" w:rsidP="00E215D6">
            <w:pPr>
              <w:ind w:left="-426" w:right="-398"/>
              <w:jc w:val="right"/>
              <w:rPr>
                <w:rFonts w:eastAsia="Arial Unicode MS"/>
                <w:b/>
                <w:bCs/>
                <w:sz w:val="18"/>
                <w:szCs w:val="20"/>
              </w:rPr>
            </w:pPr>
          </w:p>
        </w:tc>
      </w:tr>
      <w:tr w:rsidR="00E215D6" w:rsidRPr="00517F00" w:rsidTr="00E215D6">
        <w:trPr>
          <w:trHeight w:val="360"/>
          <w:jc w:val="center"/>
        </w:trPr>
        <w:tc>
          <w:tcPr>
            <w:tcW w:w="1233" w:type="dxa"/>
            <w:tcBorders>
              <w:top w:val="nil"/>
              <w:left w:val="single" w:sz="4" w:space="0" w:color="auto"/>
              <w:bottom w:val="single" w:sz="4" w:space="0" w:color="auto"/>
              <w:right w:val="single" w:sz="4" w:space="0" w:color="auto"/>
            </w:tcBorders>
            <w:noWrap/>
            <w:vAlign w:val="center"/>
          </w:tcPr>
          <w:p w:rsidR="00E215D6" w:rsidRPr="00517F00" w:rsidRDefault="00E215D6" w:rsidP="00E215D6">
            <w:pPr>
              <w:ind w:left="-426" w:right="-398"/>
              <w:jc w:val="center"/>
              <w:rPr>
                <w:rFonts w:eastAsia="Arial Unicode MS"/>
                <w:b/>
                <w:bCs/>
                <w:sz w:val="18"/>
                <w:szCs w:val="20"/>
              </w:rPr>
            </w:pPr>
            <w:r w:rsidRPr="00517F00">
              <w:rPr>
                <w:b/>
                <w:bCs/>
                <w:sz w:val="18"/>
                <w:szCs w:val="20"/>
              </w:rPr>
              <w:t>V</w:t>
            </w:r>
          </w:p>
        </w:tc>
        <w:tc>
          <w:tcPr>
            <w:tcW w:w="3558" w:type="dxa"/>
            <w:gridSpan w:val="3"/>
            <w:tcBorders>
              <w:top w:val="single" w:sz="4" w:space="0" w:color="auto"/>
              <w:left w:val="single" w:sz="4" w:space="0" w:color="auto"/>
              <w:bottom w:val="single" w:sz="4" w:space="0" w:color="auto"/>
              <w:right w:val="single" w:sz="4" w:space="0" w:color="auto"/>
            </w:tcBorders>
            <w:noWrap/>
            <w:vAlign w:val="center"/>
          </w:tcPr>
          <w:p w:rsidR="00E215D6" w:rsidRPr="00517F00" w:rsidRDefault="00E215D6" w:rsidP="00E215D6">
            <w:pPr>
              <w:pStyle w:val="xl33"/>
              <w:spacing w:before="0" w:beforeAutospacing="0" w:after="0" w:afterAutospacing="0"/>
              <w:ind w:left="38"/>
              <w:textAlignment w:val="auto"/>
              <w:rPr>
                <w:rFonts w:ascii="Times New Roman" w:eastAsia="Times New Roman" w:hAnsi="Times New Roman" w:cs="Times New Roman"/>
                <w:szCs w:val="20"/>
              </w:rPr>
            </w:pPr>
            <w:r w:rsidRPr="00517F00">
              <w:rPr>
                <w:rFonts w:ascii="Times New Roman" w:eastAsia="Times New Roman" w:hAnsi="Times New Roman" w:cs="Times New Roman"/>
                <w:szCs w:val="20"/>
              </w:rPr>
              <w:t xml:space="preserve">PRIX DE VENTE UNITAIRE HTVA </w:t>
            </w:r>
          </w:p>
        </w:tc>
        <w:tc>
          <w:tcPr>
            <w:tcW w:w="1506" w:type="dxa"/>
            <w:tcBorders>
              <w:top w:val="single" w:sz="4" w:space="0" w:color="auto"/>
              <w:left w:val="single" w:sz="4" w:space="0" w:color="auto"/>
              <w:bottom w:val="single" w:sz="4" w:space="0" w:color="auto"/>
              <w:right w:val="nil"/>
            </w:tcBorders>
            <w:noWrap/>
            <w:vAlign w:val="center"/>
          </w:tcPr>
          <w:p w:rsidR="00E215D6" w:rsidRPr="00517F00" w:rsidRDefault="00E215D6" w:rsidP="00E215D6">
            <w:pPr>
              <w:ind w:left="-426" w:right="-398"/>
              <w:jc w:val="center"/>
              <w:rPr>
                <w:rFonts w:eastAsia="Arial Unicode MS"/>
                <w:b/>
                <w:bCs/>
                <w:sz w:val="18"/>
                <w:szCs w:val="20"/>
              </w:rPr>
            </w:pPr>
          </w:p>
        </w:tc>
        <w:tc>
          <w:tcPr>
            <w:tcW w:w="1475" w:type="dxa"/>
            <w:tcBorders>
              <w:top w:val="nil"/>
              <w:left w:val="single" w:sz="4" w:space="0" w:color="auto"/>
              <w:bottom w:val="single" w:sz="4" w:space="0" w:color="auto"/>
              <w:right w:val="single" w:sz="4" w:space="0" w:color="auto"/>
            </w:tcBorders>
            <w:noWrap/>
            <w:vAlign w:val="center"/>
          </w:tcPr>
          <w:p w:rsidR="00E215D6" w:rsidRPr="00517F00" w:rsidRDefault="00E215D6" w:rsidP="00E215D6">
            <w:pPr>
              <w:ind w:left="-426" w:right="-398" w:firstLine="219"/>
              <w:jc w:val="center"/>
              <w:rPr>
                <w:b/>
                <w:bCs/>
                <w:sz w:val="18"/>
                <w:szCs w:val="20"/>
              </w:rPr>
            </w:pPr>
            <w:r w:rsidRPr="00517F00">
              <w:rPr>
                <w:sz w:val="18"/>
                <w:szCs w:val="20"/>
              </w:rPr>
              <w:t>(P/</w:t>
            </w:r>
            <w:proofErr w:type="spellStart"/>
            <w:r w:rsidRPr="00517F00">
              <w:rPr>
                <w:sz w:val="18"/>
                <w:szCs w:val="20"/>
              </w:rPr>
              <w:t>Qté</w:t>
            </w:r>
            <w:proofErr w:type="spellEnd"/>
            <w:r w:rsidRPr="00517F00">
              <w:rPr>
                <w:sz w:val="18"/>
                <w:szCs w:val="20"/>
              </w:rPr>
              <w:t>)</w:t>
            </w:r>
          </w:p>
        </w:tc>
        <w:tc>
          <w:tcPr>
            <w:tcW w:w="2293" w:type="dxa"/>
            <w:tcBorders>
              <w:top w:val="nil"/>
              <w:left w:val="nil"/>
              <w:bottom w:val="single" w:sz="4" w:space="0" w:color="auto"/>
              <w:right w:val="single" w:sz="4" w:space="0" w:color="auto"/>
            </w:tcBorders>
            <w:noWrap/>
            <w:vAlign w:val="center"/>
          </w:tcPr>
          <w:p w:rsidR="00E215D6" w:rsidRPr="00517F00" w:rsidRDefault="00E215D6" w:rsidP="00E215D6">
            <w:pPr>
              <w:ind w:left="-426" w:right="-398"/>
              <w:jc w:val="right"/>
              <w:rPr>
                <w:rFonts w:eastAsia="Arial Unicode MS"/>
                <w:b/>
                <w:bCs/>
                <w:sz w:val="18"/>
                <w:szCs w:val="20"/>
              </w:rPr>
            </w:pPr>
          </w:p>
        </w:tc>
      </w:tr>
      <w:tr w:rsidR="00E215D6" w:rsidRPr="00517F00" w:rsidTr="00E215D6">
        <w:trPr>
          <w:trHeight w:val="360"/>
          <w:jc w:val="center"/>
        </w:trPr>
        <w:tc>
          <w:tcPr>
            <w:tcW w:w="1233" w:type="dxa"/>
            <w:tcBorders>
              <w:top w:val="nil"/>
              <w:left w:val="single" w:sz="4" w:space="0" w:color="auto"/>
              <w:bottom w:val="single" w:sz="4" w:space="0" w:color="auto"/>
              <w:right w:val="single" w:sz="4" w:space="0" w:color="auto"/>
            </w:tcBorders>
            <w:noWrap/>
            <w:vAlign w:val="center"/>
          </w:tcPr>
          <w:p w:rsidR="00E215D6" w:rsidRPr="00517F00" w:rsidRDefault="00E215D6" w:rsidP="00E215D6">
            <w:pPr>
              <w:ind w:left="-426" w:right="-398"/>
              <w:jc w:val="center"/>
              <w:rPr>
                <w:b/>
                <w:bCs/>
                <w:sz w:val="18"/>
                <w:szCs w:val="20"/>
              </w:rPr>
            </w:pPr>
            <w:r w:rsidRPr="00517F00">
              <w:rPr>
                <w:b/>
                <w:bCs/>
                <w:sz w:val="18"/>
                <w:szCs w:val="20"/>
              </w:rPr>
              <w:t>W</w:t>
            </w:r>
          </w:p>
        </w:tc>
        <w:tc>
          <w:tcPr>
            <w:tcW w:w="3558" w:type="dxa"/>
            <w:gridSpan w:val="3"/>
            <w:tcBorders>
              <w:top w:val="single" w:sz="4" w:space="0" w:color="auto"/>
              <w:left w:val="single" w:sz="4" w:space="0" w:color="auto"/>
              <w:bottom w:val="single" w:sz="4" w:space="0" w:color="auto"/>
              <w:right w:val="single" w:sz="4" w:space="0" w:color="auto"/>
            </w:tcBorders>
            <w:noWrap/>
            <w:vAlign w:val="center"/>
          </w:tcPr>
          <w:p w:rsidR="00E215D6" w:rsidRPr="00517F00" w:rsidRDefault="00E215D6" w:rsidP="00E215D6">
            <w:pPr>
              <w:pStyle w:val="xl33"/>
              <w:spacing w:before="0" w:beforeAutospacing="0" w:after="0" w:afterAutospacing="0"/>
              <w:ind w:left="38"/>
              <w:textAlignment w:val="auto"/>
              <w:rPr>
                <w:rFonts w:ascii="Times New Roman" w:eastAsia="Times New Roman" w:hAnsi="Times New Roman" w:cs="Times New Roman"/>
                <w:szCs w:val="20"/>
              </w:rPr>
            </w:pPr>
            <w:r w:rsidRPr="00517F00">
              <w:rPr>
                <w:rFonts w:ascii="Times New Roman" w:eastAsia="Times New Roman" w:hAnsi="Times New Roman" w:cs="Times New Roman"/>
                <w:szCs w:val="20"/>
              </w:rPr>
              <w:t>PRIX DE VENTE UNITAIRE TTC</w:t>
            </w:r>
          </w:p>
        </w:tc>
        <w:tc>
          <w:tcPr>
            <w:tcW w:w="1506" w:type="dxa"/>
            <w:tcBorders>
              <w:top w:val="single" w:sz="4" w:space="0" w:color="auto"/>
              <w:left w:val="single" w:sz="4" w:space="0" w:color="auto"/>
              <w:bottom w:val="single" w:sz="4" w:space="0" w:color="auto"/>
              <w:right w:val="nil"/>
            </w:tcBorders>
            <w:noWrap/>
            <w:vAlign w:val="center"/>
          </w:tcPr>
          <w:p w:rsidR="00E215D6" w:rsidRPr="00517F00" w:rsidRDefault="00E215D6" w:rsidP="00E215D6">
            <w:pPr>
              <w:ind w:left="-426" w:right="-398"/>
              <w:jc w:val="center"/>
              <w:rPr>
                <w:rFonts w:eastAsia="Arial Unicode MS"/>
                <w:b/>
                <w:bCs/>
                <w:sz w:val="18"/>
                <w:szCs w:val="20"/>
              </w:rPr>
            </w:pPr>
          </w:p>
        </w:tc>
        <w:tc>
          <w:tcPr>
            <w:tcW w:w="1475" w:type="dxa"/>
            <w:tcBorders>
              <w:top w:val="nil"/>
              <w:left w:val="single" w:sz="4" w:space="0" w:color="auto"/>
              <w:bottom w:val="single" w:sz="4" w:space="0" w:color="auto"/>
              <w:right w:val="single" w:sz="4" w:space="0" w:color="auto"/>
            </w:tcBorders>
            <w:noWrap/>
            <w:vAlign w:val="center"/>
          </w:tcPr>
          <w:p w:rsidR="00E215D6" w:rsidRPr="00517F00" w:rsidRDefault="00E215D6" w:rsidP="00E215D6">
            <w:pPr>
              <w:ind w:left="-426" w:right="-398" w:firstLine="219"/>
              <w:jc w:val="center"/>
              <w:rPr>
                <w:sz w:val="18"/>
                <w:szCs w:val="20"/>
              </w:rPr>
            </w:pPr>
            <w:r w:rsidRPr="00517F00">
              <w:rPr>
                <w:sz w:val="18"/>
                <w:szCs w:val="20"/>
              </w:rPr>
              <w:t>Vx1,1925</w:t>
            </w:r>
          </w:p>
        </w:tc>
        <w:tc>
          <w:tcPr>
            <w:tcW w:w="2293" w:type="dxa"/>
            <w:tcBorders>
              <w:top w:val="nil"/>
              <w:left w:val="nil"/>
              <w:bottom w:val="single" w:sz="4" w:space="0" w:color="auto"/>
              <w:right w:val="single" w:sz="4" w:space="0" w:color="auto"/>
            </w:tcBorders>
            <w:noWrap/>
            <w:vAlign w:val="center"/>
          </w:tcPr>
          <w:p w:rsidR="00E215D6" w:rsidRPr="00517F00" w:rsidRDefault="00E215D6" w:rsidP="00E215D6">
            <w:pPr>
              <w:ind w:left="-426" w:right="-398"/>
              <w:jc w:val="right"/>
              <w:rPr>
                <w:rFonts w:eastAsia="Arial Unicode MS"/>
                <w:b/>
                <w:bCs/>
                <w:sz w:val="18"/>
                <w:szCs w:val="20"/>
              </w:rPr>
            </w:pPr>
          </w:p>
        </w:tc>
      </w:tr>
    </w:tbl>
    <w:p w:rsidR="00E215D6" w:rsidRDefault="00E215D6" w:rsidP="00E215D6">
      <w:pPr>
        <w:jc w:val="both"/>
        <w:rPr>
          <w:rFonts w:ascii="Arial" w:hAnsi="Arial" w:cs="Arial"/>
          <w:lang w:val="en-US"/>
        </w:rPr>
      </w:pPr>
      <w:r w:rsidRPr="00517F00">
        <w:br w:type="page"/>
      </w:r>
    </w:p>
    <w:p w:rsidR="00E215D6" w:rsidRDefault="00E215D6" w:rsidP="00E215D6">
      <w:pPr>
        <w:jc w:val="both"/>
        <w:rPr>
          <w:rFonts w:ascii="Arial" w:hAnsi="Arial" w:cs="Arial"/>
          <w:lang w:val="en-US"/>
        </w:rPr>
      </w:pPr>
    </w:p>
    <w:p w:rsidR="00E215D6" w:rsidRDefault="00E215D6" w:rsidP="00E215D6">
      <w:pPr>
        <w:jc w:val="both"/>
        <w:rPr>
          <w:rFonts w:ascii="Arial" w:hAnsi="Arial" w:cs="Arial"/>
          <w:lang w:val="en-US"/>
        </w:rPr>
      </w:pPr>
    </w:p>
    <w:p w:rsidR="00E215D6" w:rsidRDefault="00E215D6" w:rsidP="00E215D6">
      <w:pPr>
        <w:jc w:val="both"/>
        <w:rPr>
          <w:rFonts w:ascii="Arial" w:hAnsi="Arial" w:cs="Arial"/>
          <w:lang w:val="en-US"/>
        </w:rPr>
      </w:pPr>
    </w:p>
    <w:p w:rsidR="00E215D6" w:rsidRDefault="00E215D6" w:rsidP="00E215D6">
      <w:pPr>
        <w:jc w:val="both"/>
        <w:rPr>
          <w:rFonts w:ascii="Arial" w:hAnsi="Arial" w:cs="Arial"/>
          <w:lang w:val="en-US"/>
        </w:rPr>
      </w:pPr>
    </w:p>
    <w:p w:rsidR="00E215D6" w:rsidRDefault="00E215D6" w:rsidP="00E215D6">
      <w:pPr>
        <w:jc w:val="both"/>
        <w:rPr>
          <w:rFonts w:ascii="Arial" w:hAnsi="Arial" w:cs="Arial"/>
          <w:lang w:val="en-US"/>
        </w:rPr>
      </w:pPr>
    </w:p>
    <w:p w:rsidR="00E215D6" w:rsidRDefault="00E215D6" w:rsidP="00E215D6">
      <w:pPr>
        <w:jc w:val="both"/>
        <w:rPr>
          <w:rFonts w:ascii="Arial" w:hAnsi="Arial" w:cs="Arial"/>
          <w:lang w:val="en-US"/>
        </w:rPr>
      </w:pPr>
    </w:p>
    <w:p w:rsidR="00E215D6" w:rsidRDefault="00E215D6" w:rsidP="00E215D6">
      <w:pPr>
        <w:jc w:val="both"/>
        <w:rPr>
          <w:rFonts w:ascii="Arial" w:hAnsi="Arial" w:cs="Arial"/>
          <w:lang w:val="en-US"/>
        </w:rPr>
      </w:pPr>
    </w:p>
    <w:p w:rsidR="00E215D6" w:rsidRDefault="00E215D6" w:rsidP="00E215D6">
      <w:pPr>
        <w:jc w:val="both"/>
        <w:rPr>
          <w:rFonts w:ascii="Arial" w:hAnsi="Arial" w:cs="Arial"/>
          <w:lang w:val="en-US"/>
        </w:rPr>
      </w:pPr>
    </w:p>
    <w:p w:rsidR="00E215D6" w:rsidRDefault="00E215D6" w:rsidP="00E215D6">
      <w:pPr>
        <w:jc w:val="both"/>
        <w:rPr>
          <w:rFonts w:ascii="Arial" w:hAnsi="Arial" w:cs="Arial"/>
          <w:lang w:val="en-US"/>
        </w:rPr>
      </w:pPr>
    </w:p>
    <w:p w:rsidR="00E215D6" w:rsidRDefault="00E215D6" w:rsidP="00E215D6">
      <w:pPr>
        <w:jc w:val="both"/>
        <w:rPr>
          <w:rFonts w:ascii="Arial" w:hAnsi="Arial" w:cs="Arial"/>
          <w:lang w:val="en-US"/>
        </w:rPr>
      </w:pPr>
    </w:p>
    <w:p w:rsidR="00E215D6" w:rsidRDefault="00E215D6" w:rsidP="00E215D6">
      <w:pPr>
        <w:jc w:val="both"/>
        <w:rPr>
          <w:rFonts w:ascii="Arial" w:hAnsi="Arial" w:cs="Arial"/>
          <w:lang w:val="en-US"/>
        </w:rPr>
      </w:pPr>
    </w:p>
    <w:p w:rsidR="00E215D6" w:rsidRDefault="00E215D6" w:rsidP="00E215D6">
      <w:pPr>
        <w:jc w:val="both"/>
        <w:rPr>
          <w:rFonts w:ascii="Arial" w:hAnsi="Arial" w:cs="Arial"/>
          <w:lang w:val="en-US"/>
        </w:rPr>
      </w:pPr>
    </w:p>
    <w:p w:rsidR="00E215D6" w:rsidRDefault="00E215D6" w:rsidP="00E215D6">
      <w:pPr>
        <w:jc w:val="both"/>
        <w:rPr>
          <w:rFonts w:ascii="Arial" w:hAnsi="Arial" w:cs="Arial"/>
          <w:lang w:val="en-US"/>
        </w:rPr>
      </w:pPr>
    </w:p>
    <w:p w:rsidR="00E215D6" w:rsidRDefault="00E215D6" w:rsidP="00E215D6">
      <w:pPr>
        <w:jc w:val="both"/>
        <w:rPr>
          <w:rFonts w:ascii="Arial" w:hAnsi="Arial" w:cs="Arial"/>
          <w:lang w:val="en-US"/>
        </w:rPr>
      </w:pPr>
    </w:p>
    <w:p w:rsidR="00E215D6" w:rsidRDefault="00E215D6" w:rsidP="00E215D6">
      <w:pPr>
        <w:jc w:val="both"/>
        <w:rPr>
          <w:rFonts w:ascii="Arial" w:hAnsi="Arial" w:cs="Arial"/>
          <w:lang w:val="en-US"/>
        </w:rPr>
      </w:pPr>
    </w:p>
    <w:p w:rsidR="00E215D6" w:rsidRDefault="00E215D6" w:rsidP="00E215D6">
      <w:pPr>
        <w:jc w:val="both"/>
        <w:rPr>
          <w:rFonts w:ascii="Arial" w:hAnsi="Arial" w:cs="Arial"/>
          <w:lang w:val="en-US"/>
        </w:rPr>
      </w:pPr>
    </w:p>
    <w:p w:rsidR="00E215D6" w:rsidRDefault="00E215D6" w:rsidP="00E215D6">
      <w:pPr>
        <w:jc w:val="both"/>
        <w:rPr>
          <w:rFonts w:ascii="Arial" w:hAnsi="Arial" w:cs="Arial"/>
          <w:lang w:val="en-US"/>
        </w:rPr>
      </w:pPr>
    </w:p>
    <w:p w:rsidR="00E215D6" w:rsidRDefault="00E215D6" w:rsidP="00E215D6">
      <w:pPr>
        <w:jc w:val="both"/>
        <w:rPr>
          <w:rFonts w:ascii="Arial" w:hAnsi="Arial" w:cs="Arial"/>
          <w:lang w:val="en-US"/>
        </w:rPr>
      </w:pPr>
    </w:p>
    <w:p w:rsidR="00E215D6" w:rsidRDefault="00E215D6" w:rsidP="00E215D6">
      <w:pPr>
        <w:jc w:val="center"/>
        <w:rPr>
          <w:rFonts w:ascii="Arial" w:hAnsi="Arial" w:cs="Arial"/>
          <w:b/>
          <w:bCs/>
          <w:sz w:val="36"/>
        </w:rPr>
      </w:pPr>
      <w:r>
        <w:rPr>
          <w:rFonts w:ascii="Arial" w:hAnsi="Arial" w:cs="Arial"/>
          <w:b/>
          <w:bCs/>
          <w:sz w:val="36"/>
        </w:rPr>
        <w:t>PIECE N° 9</w:t>
      </w:r>
    </w:p>
    <w:p w:rsidR="00E215D6" w:rsidRDefault="00E215D6" w:rsidP="00E215D6">
      <w:pPr>
        <w:jc w:val="center"/>
        <w:rPr>
          <w:rFonts w:ascii="Arial" w:hAnsi="Arial" w:cs="Arial"/>
          <w:b/>
          <w:bCs/>
          <w:sz w:val="36"/>
        </w:rPr>
      </w:pPr>
    </w:p>
    <w:tbl>
      <w:tblPr>
        <w:tblW w:w="0" w:type="auto"/>
        <w:tblInd w:w="7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0C0C0"/>
        <w:tblCellMar>
          <w:left w:w="70" w:type="dxa"/>
          <w:right w:w="70" w:type="dxa"/>
        </w:tblCellMar>
        <w:tblLook w:val="0000" w:firstRow="0" w:lastRow="0" w:firstColumn="0" w:lastColumn="0" w:noHBand="0" w:noVBand="0"/>
      </w:tblPr>
      <w:tblGrid>
        <w:gridCol w:w="7560"/>
      </w:tblGrid>
      <w:tr w:rsidR="00E215D6" w:rsidTr="00E215D6">
        <w:trPr>
          <w:trHeight w:val="2078"/>
        </w:trPr>
        <w:tc>
          <w:tcPr>
            <w:tcW w:w="7560" w:type="dxa"/>
            <w:shd w:val="clear" w:color="auto" w:fill="C0C0C0"/>
            <w:vAlign w:val="center"/>
          </w:tcPr>
          <w:p w:rsidR="00E215D6" w:rsidRPr="00D812B9" w:rsidRDefault="00E215D6" w:rsidP="00E215D6">
            <w:pPr>
              <w:pStyle w:val="Titre2"/>
              <w:jc w:val="center"/>
              <w:rPr>
                <w:rFonts w:ascii="Arial" w:hAnsi="Arial" w:cs="Arial"/>
                <w:b/>
                <w:sz w:val="40"/>
                <w:szCs w:val="40"/>
              </w:rPr>
            </w:pPr>
            <w:r w:rsidRPr="00D812B9">
              <w:rPr>
                <w:rFonts w:ascii="Arial" w:hAnsi="Arial" w:cs="Arial"/>
                <w:b/>
                <w:sz w:val="40"/>
                <w:szCs w:val="40"/>
              </w:rPr>
              <w:t xml:space="preserve">MODELE DE </w:t>
            </w:r>
            <w:r>
              <w:rPr>
                <w:rFonts w:ascii="Arial" w:hAnsi="Arial" w:cs="Arial"/>
                <w:b/>
                <w:sz w:val="40"/>
                <w:szCs w:val="40"/>
              </w:rPr>
              <w:t>CONTRAT</w:t>
            </w:r>
          </w:p>
        </w:tc>
      </w:tr>
    </w:tbl>
    <w:p w:rsidR="00E215D6" w:rsidRDefault="00E215D6" w:rsidP="00E215D6">
      <w:pPr>
        <w:jc w:val="center"/>
        <w:rPr>
          <w:rFonts w:ascii="Arial" w:hAnsi="Arial" w:cs="Arial"/>
        </w:rPr>
      </w:pPr>
    </w:p>
    <w:p w:rsidR="00E215D6" w:rsidRDefault="00E215D6" w:rsidP="00E215D6">
      <w:pPr>
        <w:jc w:val="center"/>
        <w:rPr>
          <w:rFonts w:ascii="Arial" w:hAnsi="Arial" w:cs="Arial"/>
        </w:rPr>
      </w:pPr>
    </w:p>
    <w:p w:rsidR="00E215D6" w:rsidRDefault="00E215D6" w:rsidP="00E215D6">
      <w:pPr>
        <w:jc w:val="center"/>
        <w:rPr>
          <w:rFonts w:ascii="Arial" w:hAnsi="Arial" w:cs="Arial"/>
        </w:rPr>
      </w:pPr>
    </w:p>
    <w:p w:rsidR="00E215D6" w:rsidRDefault="00E215D6" w:rsidP="00E215D6">
      <w:pPr>
        <w:jc w:val="center"/>
        <w:rPr>
          <w:rFonts w:ascii="Arial" w:hAnsi="Arial" w:cs="Arial"/>
        </w:rPr>
      </w:pPr>
    </w:p>
    <w:p w:rsidR="00E215D6" w:rsidRDefault="00E215D6" w:rsidP="00E215D6">
      <w:pPr>
        <w:jc w:val="center"/>
        <w:rPr>
          <w:rFonts w:ascii="Arial" w:hAnsi="Arial" w:cs="Arial"/>
        </w:rPr>
      </w:pPr>
      <w:r>
        <w:rPr>
          <w:rFonts w:ascii="Arial" w:hAnsi="Arial" w:cs="Arial"/>
        </w:rPr>
        <w:br w:type="page"/>
      </w:r>
    </w:p>
    <w:p w:rsidR="00E215D6" w:rsidRDefault="00E215D6" w:rsidP="00E215D6">
      <w:pPr>
        <w:tabs>
          <w:tab w:val="left" w:pos="3536"/>
        </w:tabs>
        <w:rPr>
          <w:rFonts w:ascii="Tahoma" w:hAnsi="Tahoma" w:cs="Tahoma"/>
          <w:sz w:val="22"/>
          <w:szCs w:val="22"/>
        </w:rPr>
      </w:pPr>
      <w:r>
        <w:rPr>
          <w:rFonts w:ascii="Tahoma" w:hAnsi="Tahoma" w:cs="Tahoma"/>
          <w:noProof/>
          <w:sz w:val="22"/>
          <w:szCs w:val="22"/>
        </w:rPr>
        <w:lastRenderedPageBreak/>
        <mc:AlternateContent>
          <mc:Choice Requires="wpg">
            <w:drawing>
              <wp:anchor distT="0" distB="0" distL="114300" distR="114300" simplePos="0" relativeHeight="251671552" behindDoc="0" locked="0" layoutInCell="1" allowOverlap="1" wp14:anchorId="2050E131" wp14:editId="59DBE486">
                <wp:simplePos x="0" y="0"/>
                <wp:positionH relativeFrom="column">
                  <wp:posOffset>-506399</wp:posOffset>
                </wp:positionH>
                <wp:positionV relativeFrom="paragraph">
                  <wp:posOffset>-370840</wp:posOffset>
                </wp:positionV>
                <wp:extent cx="6938010" cy="1485900"/>
                <wp:effectExtent l="0" t="0" r="0" b="0"/>
                <wp:wrapNone/>
                <wp:docPr id="15" name="Groupe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8010" cy="1485900"/>
                          <a:chOff x="594" y="347"/>
                          <a:chExt cx="11046" cy="2712"/>
                        </a:xfrm>
                      </wpg:grpSpPr>
                      <pic:pic xmlns:pic="http://schemas.openxmlformats.org/drawingml/2006/picture">
                        <pic:nvPicPr>
                          <pic:cNvPr id="16" name="Picture 3"/>
                          <pic:cNvPicPr>
                            <a:picLocks noChangeAspect="1" noChangeArrowheads="1"/>
                          </pic:cNvPicPr>
                        </pic:nvPicPr>
                        <pic:blipFill>
                          <a:blip r:embed="rId7">
                            <a:extLst>
                              <a:ext uri="{28A0092B-C50C-407E-A947-70E740481C1C}">
                                <a14:useLocalDpi xmlns:a14="http://schemas.microsoft.com/office/drawing/2010/main" val="0"/>
                              </a:ext>
                            </a:extLst>
                          </a:blip>
                          <a:srcRect l="14098" t="28104" r="12851" b="45551"/>
                          <a:stretch>
                            <a:fillRect/>
                          </a:stretch>
                        </pic:blipFill>
                        <pic:spPr bwMode="auto">
                          <a:xfrm>
                            <a:off x="594" y="539"/>
                            <a:ext cx="10926" cy="2520"/>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4"/>
                        <wps:cNvSpPr txBox="1">
                          <a:spLocks noChangeArrowheads="1"/>
                        </wps:cNvSpPr>
                        <wps:spPr bwMode="auto">
                          <a:xfrm>
                            <a:off x="2470" y="473"/>
                            <a:ext cx="3632"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6807DB" w:rsidRPr="00B0530D" w:rsidRDefault="006807DB" w:rsidP="00E215D6">
                              <w:pPr>
                                <w:spacing w:line="264" w:lineRule="auto"/>
                                <w:jc w:val="center"/>
                                <w:rPr>
                                  <w:rFonts w:ascii="Tahoma" w:hAnsi="Tahoma" w:cs="Tahoma"/>
                                  <w:b/>
                                  <w:bCs/>
                                  <w:sz w:val="16"/>
                                  <w:szCs w:val="16"/>
                                </w:rPr>
                              </w:pPr>
                              <w:proofErr w:type="gramStart"/>
                              <w:r w:rsidRPr="00B0530D">
                                <w:rPr>
                                  <w:rFonts w:ascii="Tahoma" w:hAnsi="Tahoma" w:cs="Tahoma"/>
                                  <w:b/>
                                  <w:bCs/>
                                  <w:sz w:val="16"/>
                                  <w:szCs w:val="16"/>
                                </w:rPr>
                                <w:t>REGION  DU</w:t>
                              </w:r>
                              <w:proofErr w:type="gramEnd"/>
                              <w:r w:rsidRPr="00B0530D">
                                <w:rPr>
                                  <w:rFonts w:ascii="Tahoma" w:hAnsi="Tahoma" w:cs="Tahoma"/>
                                  <w:b/>
                                  <w:bCs/>
                                  <w:sz w:val="16"/>
                                  <w:szCs w:val="16"/>
                                </w:rPr>
                                <w:t xml:space="preserve">  SUD</w:t>
                              </w:r>
                            </w:p>
                            <w:p w:rsidR="006807DB" w:rsidRPr="00B0530D" w:rsidRDefault="006807DB" w:rsidP="00E215D6">
                              <w:pPr>
                                <w:spacing w:line="264" w:lineRule="auto"/>
                                <w:jc w:val="center"/>
                                <w:rPr>
                                  <w:rFonts w:ascii="Tahoma" w:hAnsi="Tahoma" w:cs="Tahoma"/>
                                  <w:b/>
                                  <w:bCs/>
                                  <w:sz w:val="16"/>
                                  <w:szCs w:val="16"/>
                                </w:rPr>
                              </w:pPr>
                              <w:r w:rsidRPr="00B0530D">
                                <w:rPr>
                                  <w:rFonts w:ascii="Tahoma" w:hAnsi="Tahoma" w:cs="Tahoma"/>
                                  <w:b/>
                                  <w:bCs/>
                                  <w:sz w:val="16"/>
                                  <w:szCs w:val="16"/>
                                </w:rPr>
                                <w:t>DEPARTEMENT DE DJA ET LOBO</w:t>
                              </w:r>
                            </w:p>
                            <w:p w:rsidR="006807DB" w:rsidRPr="00B0530D" w:rsidRDefault="006807DB" w:rsidP="00E215D6">
                              <w:pPr>
                                <w:spacing w:line="264" w:lineRule="auto"/>
                                <w:jc w:val="center"/>
                                <w:rPr>
                                  <w:rFonts w:ascii="Tahoma" w:hAnsi="Tahoma" w:cs="Tahoma"/>
                                  <w:b/>
                                  <w:bCs/>
                                  <w:sz w:val="16"/>
                                  <w:szCs w:val="16"/>
                                </w:rPr>
                              </w:pPr>
                              <w:r w:rsidRPr="00B0530D">
                                <w:rPr>
                                  <w:rFonts w:ascii="Tahoma" w:hAnsi="Tahoma" w:cs="Tahoma"/>
                                  <w:b/>
                                  <w:bCs/>
                                  <w:sz w:val="16"/>
                                  <w:szCs w:val="16"/>
                                </w:rPr>
                                <w:t>COMMUNE DE SANGMELIMA</w:t>
                              </w:r>
                            </w:p>
                            <w:p w:rsidR="006807DB" w:rsidRDefault="006807DB" w:rsidP="00E215D6">
                              <w:pPr>
                                <w:spacing w:line="288" w:lineRule="auto"/>
                                <w:jc w:val="center"/>
                                <w:rPr>
                                  <w:rFonts w:ascii="Tahoma" w:hAnsi="Tahoma" w:cs="Tahoma"/>
                                  <w:b/>
                                  <w:bCs/>
                                  <w:sz w:val="22"/>
                                </w:rPr>
                              </w:pPr>
                            </w:p>
                          </w:txbxContent>
                        </wps:txbx>
                        <wps:bodyPr rot="0" vert="horz" wrap="square" lIns="91440" tIns="45720" rIns="91440" bIns="45720" anchor="t" anchorCtr="0" upright="1">
                          <a:noAutofit/>
                        </wps:bodyPr>
                      </wps:wsp>
                      <wps:wsp>
                        <wps:cNvPr id="20" name="Text Box 5"/>
                        <wps:cNvSpPr txBox="1">
                          <a:spLocks noChangeArrowheads="1"/>
                        </wps:cNvSpPr>
                        <wps:spPr bwMode="auto">
                          <a:xfrm>
                            <a:off x="8040" y="347"/>
                            <a:ext cx="36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6807DB" w:rsidRDefault="006807DB" w:rsidP="00E215D6">
                              <w:pPr>
                                <w:spacing w:line="264" w:lineRule="auto"/>
                                <w:jc w:val="center"/>
                                <w:rPr>
                                  <w:rFonts w:ascii="Tahoma" w:hAnsi="Tahoma" w:cs="Tahoma"/>
                                  <w:b/>
                                  <w:bCs/>
                                  <w:sz w:val="20"/>
                                </w:rPr>
                              </w:pPr>
                              <w:proofErr w:type="gramStart"/>
                              <w:r>
                                <w:rPr>
                                  <w:rFonts w:ascii="Tahoma" w:hAnsi="Tahoma" w:cs="Tahoma"/>
                                  <w:b/>
                                  <w:bCs/>
                                  <w:sz w:val="20"/>
                                </w:rPr>
                                <w:t>REPUBLIQUE  DU</w:t>
                              </w:r>
                              <w:proofErr w:type="gramEnd"/>
                              <w:r>
                                <w:rPr>
                                  <w:rFonts w:ascii="Tahoma" w:hAnsi="Tahoma" w:cs="Tahoma"/>
                                  <w:b/>
                                  <w:bCs/>
                                  <w:sz w:val="20"/>
                                </w:rPr>
                                <w:t xml:space="preserve">  CAMEROUN</w:t>
                              </w:r>
                            </w:p>
                            <w:p w:rsidR="006807DB" w:rsidRPr="00D812B9" w:rsidRDefault="006807DB" w:rsidP="00E215D6">
                              <w:pPr>
                                <w:pStyle w:val="Titre1"/>
                                <w:spacing w:line="264" w:lineRule="auto"/>
                                <w:rPr>
                                  <w:b/>
                                  <w:i w:val="0"/>
                                  <w:iCs w:val="0"/>
                                  <w:sz w:val="16"/>
                                  <w:szCs w:val="16"/>
                                </w:rPr>
                              </w:pPr>
                              <w:r w:rsidRPr="00D812B9">
                                <w:rPr>
                                  <w:b/>
                                  <w:i w:val="0"/>
                                  <w:iCs w:val="0"/>
                                  <w:sz w:val="16"/>
                                  <w:szCs w:val="16"/>
                                </w:rPr>
                                <w:t>Paix - Travail - Patrie</w:t>
                              </w:r>
                            </w:p>
                            <w:p w:rsidR="006807DB" w:rsidRDefault="006807DB" w:rsidP="00E215D6">
                              <w:pPr>
                                <w:spacing w:line="264" w:lineRule="auto"/>
                                <w:jc w:val="center"/>
                                <w:rPr>
                                  <w:rFonts w:ascii="Tahoma" w:hAnsi="Tahoma" w:cs="Tahoma"/>
                                  <w:b/>
                                  <w:bCs/>
                                  <w:sz w:val="20"/>
                                </w:rPr>
                              </w:pPr>
                            </w:p>
                          </w:txbxContent>
                        </wps:txbx>
                        <wps:bodyPr rot="0" vert="horz" wrap="square" lIns="91440" tIns="45720" rIns="91440" bIns="45720" anchor="t" anchorCtr="0" upright="1">
                          <a:noAutofit/>
                        </wps:bodyPr>
                      </wps:wsp>
                      <wps:wsp>
                        <wps:cNvPr id="31" name="Text Box 6"/>
                        <wps:cNvSpPr txBox="1">
                          <a:spLocks noChangeArrowheads="1"/>
                        </wps:cNvSpPr>
                        <wps:spPr bwMode="auto">
                          <a:xfrm>
                            <a:off x="2646" y="2519"/>
                            <a:ext cx="820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6807DB" w:rsidRPr="00F51FA1" w:rsidRDefault="006807DB" w:rsidP="00E215D6">
                              <w:pPr>
                                <w:spacing w:line="264" w:lineRule="auto"/>
                                <w:jc w:val="center"/>
                                <w:rPr>
                                  <w:rFonts w:ascii="Tahoma" w:hAnsi="Tahoma" w:cs="Tahoma"/>
                                  <w:sz w:val="20"/>
                                  <w:szCs w:val="20"/>
                                </w:rPr>
                              </w:pPr>
                              <w:r w:rsidRPr="00F51FA1">
                                <w:rPr>
                                  <w:rFonts w:ascii="Tahoma" w:hAnsi="Tahoma" w:cs="Tahoma"/>
                                  <w:sz w:val="20"/>
                                  <w:szCs w:val="20"/>
                                </w:rPr>
                                <w:t xml:space="preserve">B.P. 162 Sangmélima - Tél. (237) 22 28 84 </w:t>
                              </w:r>
                              <w:proofErr w:type="gramStart"/>
                              <w:r w:rsidRPr="00F51FA1">
                                <w:rPr>
                                  <w:rFonts w:ascii="Tahoma" w:hAnsi="Tahoma" w:cs="Tahoma"/>
                                  <w:sz w:val="20"/>
                                  <w:szCs w:val="20"/>
                                </w:rPr>
                                <w:t>42  *</w:t>
                              </w:r>
                              <w:proofErr w:type="gramEnd"/>
                              <w:r w:rsidRPr="00F51FA1">
                                <w:rPr>
                                  <w:rFonts w:ascii="Tahoma" w:hAnsi="Tahoma" w:cs="Tahoma"/>
                                  <w:sz w:val="20"/>
                                  <w:szCs w:val="20"/>
                                </w:rPr>
                                <w:t>**  Fax  22 28 83 02</w:t>
                              </w:r>
                            </w:p>
                          </w:txbxContent>
                        </wps:txbx>
                        <wps:bodyPr rot="0" vert="horz" wrap="square" lIns="91440" tIns="45720" rIns="91440" bIns="45720" anchor="t" anchorCtr="0" upright="1">
                          <a:noAutofit/>
                        </wps:bodyPr>
                      </wps:wsp>
                      <wps:wsp>
                        <wps:cNvPr id="32" name="Text Box 7"/>
                        <wps:cNvSpPr txBox="1">
                          <a:spLocks noChangeArrowheads="1"/>
                        </wps:cNvSpPr>
                        <wps:spPr bwMode="auto">
                          <a:xfrm>
                            <a:off x="2754" y="1979"/>
                            <a:ext cx="39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7DB" w:rsidRDefault="006807DB" w:rsidP="00E215D6">
                              <w:r>
                                <w:t>E-mail : mairie_sang2007</w:t>
                              </w:r>
                              <w:r>
                                <w:rPr>
                                  <w:i/>
                                  <w:sz w:val="22"/>
                                  <w:szCs w:val="22"/>
                                </w:rPr>
                                <w:t xml:space="preserve"> </w:t>
                              </w:r>
                              <w:r>
                                <w:t>@yahoo.fr</w:t>
                              </w:r>
                            </w:p>
                          </w:txbxContent>
                        </wps:txbx>
                        <wps:bodyPr rot="0" vert="horz" wrap="square" lIns="91440" tIns="45720" rIns="91440" bIns="45720" anchor="t" anchorCtr="0" upright="1">
                          <a:noAutofit/>
                        </wps:bodyPr>
                      </wps:wsp>
                      <wps:wsp>
                        <wps:cNvPr id="33" name="Text Box 8"/>
                        <wps:cNvSpPr txBox="1">
                          <a:spLocks noChangeArrowheads="1"/>
                        </wps:cNvSpPr>
                        <wps:spPr bwMode="auto">
                          <a:xfrm>
                            <a:off x="7434" y="1799"/>
                            <a:ext cx="30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7DB" w:rsidRPr="0096542F" w:rsidRDefault="006807DB" w:rsidP="00E215D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50E131" id="Groupe 15" o:spid="_x0000_s1047" style="position:absolute;margin-left:-39.85pt;margin-top:-29.2pt;width:546.3pt;height:117pt;z-index:251671552" coordorigin="594,347" coordsize="11046,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GKzXAUAADYcAAAOAAAAZHJzL2Uyb0RvYy54bWzsWdtu4zYQfS/QfyD0&#10;rlgXypKMOIvEl2CBbRt0tx9AS7RFrCSqFB07LfrvnSEl3xLsZrOFgS1swDYv4nA4M+dwSF2/21Yl&#10;eeSqFbIeO/6V5xBeZzIX9Wrs/PFp7iYOaTWrc1bKmo+dJ946725+/ul604x4IAtZ5lwREFK3o00z&#10;dgqtm9Fg0GYFr1h7JRteQ+dSqoppqKrVIFdsA9KrchB43nCwkSpvlMx420Lr1HY6N0b+cskz/dty&#10;2XJNyrEDumnzq8zvAn8HN9dstFKsKUTWqcHeoEXFRA2T7kRNmWZkrcQzUZXIlGzlUl9lshrI5VJk&#10;3KwBVuN7J6u5V3LdmLWsRptVszMTmPbETm8Wm/36+KCIyMF3kUNqVoGPzLScQANYZ9OsRvDQvWo+&#10;Ng/KLhGKH2T2uYXuwWk/1lf2YbLY/CJzEMjWWhrrbJeqQhGwbrI1TnjaOYFvNcmgcZiGCZjCIRn0&#10;+TSJUq9zU1aAL3FclFKHQG9IY+vArJh1o33fo0M7Noj9ALsHbGTnNbp2ut1cNyIbwbczKpSeGfXr&#10;wQej9FpxpxNSvUpGxdTndeOC/xumxUKUQj+ZWAYToVL144PI0NRYOfAPLMv6B7pxVhLi6vqH7BCG&#10;SzK+IbWcFKxe8du2ARSAKWF436SU3BSc5S02o4mOpZjqkRqLUjRzUZboPCx3CwYgnQTiCzazQT6V&#10;2britbaoVbyEtcu6LUTTOkSNeLXgEITqfe6bSIFo+NBqnA7jwiDp7yC59bw0uHMnkTdxqRfP3NuU&#10;xm7szWLq0cSf+JN/cLRPR+uWgxlYOW1Epyu0PtP2Rdh0BGMBaYBNHpmhDxtMoJAJql5FiC80Cera&#10;qux3MDaSjU+9FLgPDB8kEJOwRmgLkgjcAMRDowhKIA/GaMV1VmBxCRbG8XaeXYdxx94D6KsWsPhV&#10;ePUwicLUToWmRIj5YMUeJFFg0LUDCUSQavU9lxXBArgEFDIuYY/gEata/wgqXUsMDLOU3iKHTku9&#10;dJbMEurSYDgDp02n7u18Qt3h3I+jaTidTKZ+77RC5DmvUdz3+8yYVpYi78O2VavFpFTWl3PzMaEP&#10;Htg/NsDY2avR+7n/NyFp3IEO6HAD/kCahP2r7XEBtdfFGu5eLzH/x4I1HKyOYg8oIO0p4BO68k5u&#10;CcU1dE8hQRO9hWaEtTGA5ekvAP9gqJXzqsgKaAwEDQxMY0NC1uEYWuEwDDrq9pL/LrLK+ijUIFpt&#10;y/844o5A5AfUuwtSdz5MYpfOaeSmsZe4np/epUOPpnQ6PwbRB1Hz7wcR2YydNAoiG0x7mCDTHaDJ&#10;g898/hxNbFQJDeldKaqxk+BT3U6Oe8+szg1paCZKWz4AH6rfg67/t+DDgLXgw5LeLrY2ezGZADYt&#10;ZP4EOFASuAuCFHJTKBRS/eWQDeR5Y6f9c81wzy7f14DS1KcUE0NToVEMdEjUYc/isIfVGYgaO9oh&#10;tjjRUIMh60aJVQEzWeDV8hZynqUwfLnXCpaCFSCKMzEGrsYmDTvG6LI6wyvnY4zEQysf5mz9ZhQO&#10;ISpMsoe2t/tLnyf2+8y3b0UXwrgQxpcJI+l3zgthHKQYIR4TzClwRxjD3lCQiJyPMIIhnuOAMILI&#10;P0lfk8CDzBqPhxGQyoUx3pzUXlIMvByAjeh1KYYJw/1mfkkxTOaF+f4JY+xysfMyRhzZayE/jU8Y&#10;I4Qk+cIY5vbmKHH/5mPwD8YY9rwBGD844p/xUGLz2Qtj9BcU3U1zGD5jjF0ydlbGiGnYMUacnjKG&#10;d2GM7r73whjnu8YIzKXwj8QY5qUKvJwyKVT3Ig3ffh3WzbXH/nXfzb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BdG/y4gAAAAwBAAAPAAAAZHJzL2Rvd25yZXYueG1sTI/BboJA&#10;EIbvTfoOm2nSmy7YIkpZjDFtT6ZJtYnxtsIIRHaWsCvg23c8tbd/Ml/++SZdjaYRPXautqQgnAYg&#10;kHJb1FQq+Nl/TBYgnNdU6MYSKrihg1X2+JDqpLADfWO/86XgEnKJVlB53yZSurxCo93Utki8O9vO&#10;aM9jV8qi0wOXm0bOgmAuja6JL1S6xU2F+WV3NQo+Bz2sX8L3fns5b27HffR12Iao1PPTuH4D4XH0&#10;fzDc9VkdMnY62SsVTjQKJvEyZpRDtHgFcSeCcLYEceIUR3OQWSr/P5H9AgAA//8DAFBLAwQKAAAA&#10;AAAAACEAqstoWkZsAgBGbAIAFAAAAGRycy9tZWRpYS9pbWFnZTEucG5niVBORw0KGgoAAAANSUhE&#10;UgAABAAAAAMACAIAAAA12IJaAAAAAXNSR0IArs4c6QAA/8pJREFUeF7sfQeAHFd5//RtV9WLVaxi&#10;S26SC7YxxhYQwIkBmxIgCQmGJEAqToDYocoQCA7/JCL0ErApxgYbF5oJYOQud8lVkmX71O9O0tUt&#10;0+f/+97bm9vb27vb2yu68q3Hp9nZN6/83sx7X/9U/S/atExGKfnoqbSeUeck6FJCVSJLSUVKvfiK&#10;j2nSX10rfg3C/q/ynD+MACPACDACjAAjwAgwAowAI1AbAiCzS4lqzyPyO/47VJ29TvkvtkdX2rsU&#10;245Kf3Nv+I6qvqVFq0vJq+AEAj1INTfgvE6nK5Yh/grqP5WsehSFqktyQUaAEWAEGAFGgBFgBBgB&#10;RoARKEUAtHlBKah0SXWLPyTN4hV8dx0S0+MDSb38WvZxfbpQyNFfMABhEAS9TlSwlc42ZfuDqvKq&#10;R9Tm+XS/4aiNzdSMqkcaSfhVQ1OlwB+/6gPI/1RKLRSKzIQeqoFG5zihv0rkiRP+MAKMACPACDAC&#10;jMBkI+APEPVNduvcHiMwQxEwlPCKs5xPXpZYMkfIyKv+fOC7+eseT/gKkda1V/Kd7HceUv1IVBL4&#10;73lZ+Kk/rlsyd3Q9ef+X2r/786Nex1HlpedV5Zy7lfq0klKVuvqiqB+kv24qdBSZAXACxA/0MQOl&#10;Q46gkBAfPaBORIFkRgTTwR9GgBFgBBgBRoARYAQYAUZg+iPwl+eGH/mjhq/9wjvWE+XsyHYVz48g&#10;ZYfM3BW0sDTasT3iwHGOAgXHm5/u/s6H53xla/C/DxMtPaZK7nK/fX8QhspfX6B9+dLu7h9/Lew6&#10;FuZzkWNHvhd5LnXFJ2VBFAT017VFt4LQtX27kG2Yv+Kz37nq9vpv/mSfYABO/KEy9wRlQUYxyRPg&#10;jg+pkfiEYUh/AnFKzYVRGP3z1jXt2QHSfRW/gDcQBH/IZP/0f755BIwAv8n8DDACjAAjwAgwAmUI&#10;hN9fcNX/OkvmqoaudOeirpzieCD9QSUrfkgUfxQpXkC0txsojhvlHaU3H3R3d9cr+36x5dwTruwg&#10;UnlslSz9m1YVBP0tK47911X6giWqboTZ7qC3K4IBkOtSVwJfUP+RApYgCCLfxU+RnfdzvV3d3YfM&#10;+g3ffWjppruVtn1FBuBLV61Ft/KunncC3+k50ht09/qu43QV3NZs78Nffb0bRLf+6t5vfvcH+9Z/&#10;vr2XeIAoChQ0EfapGsEIYPCCH+API8AIMAKMACPACBwfBITwjz+MACMwvghENy593xfts9Zouq52&#10;9kbdeaEE8ED0Q8geBRExAH6AI3J80gkUnChbIAbg2OFn23/9OvWdB4l4HmMll72kRX5wx9r2ze9L&#10;nHKWqutBdyd4AAj7I/AiguhXwwBdiXwfzEDoOdAMRE4hyGfRk51tx/740XZ13c3K0e5+BuDv37a4&#10;IlKpS3929JY3gKe54bbfrj1x6cc/u2XvSZ9r7xGkPyj+eKGJ+jQDuBJzBeOLPdfGCDACjAAjwAgw&#10;AowAI8AITDoC0Y9P+JN/L5y5RocGoCcf9eQh5icNAKyAPDoiKAFcH1wA/hJXAMrZdWGh091xeOfh&#10;X/2B+vYDxACMrRL9Tc+Tcc7P17V95E+s9WeqBjQAPWGuJ3IcNEa0PjgSsAEoA4sg8AH4GxBjELhu&#10;Tz6/u73jrQ8dVlfdoBx9VjAAzSuu/dDaExcnd73YtudA71XvWnbtD/Z/4r0nX/0ft513/ss/ccMz&#10;R396KUbyg1v+7/s33iIBf2TBZ0H9EwMAPYD8SAaAqf+JfyI/8Nq6r/8mO/HtcAuMACPACDAC0w8B&#10;WAhMv05zjxmBKY8ADG/e+pnCycs0xOjM2UreJjsf4gHgCeAqjh+BDcBfyMBhEQQaGawACHHf6e1u&#10;37nvZ6/R3roXQxyqkhs+WiHU5tn/kCurBAwAFADhL9e1XvlWc9XJiqZHhVzm1W9Onf3K1g/9qeK5&#10;IXgA34Figv6G4Qk3PJj9zS2d3/psEEZZz999tPst9+8jDcCh7ZpSoDg/sPw5a43w4vXzlpU+0HYU&#10;53agHzn0e5x8+5e7rv/1rrdf9roP/vPV//hP/1qcIzgzaMJL+AeL6fjhIvu6hduvXaBo0yYE0H/+&#10;RVPbt5aAG8Ox/QsLh3r2vvX+ZvuHS+Nff3bVPJTH3+P1rG65ovGTbx6QuqGanuz96uKPv5UCvMoP&#10;znEl/goccFRTz3iVQeuAcfhGu69fijJgeNAo/pad49eaO4PWS+e05nr4RkaAEWAEphoCka7zwQgw&#10;AuOOAN50kPgg/bNE+gvjH3GA+ofIHzY/ZPkD3184AJAbgOqHaqioIJTlEiH7M1QlFZeRwZWEgR6p&#10;FPUTkv4I7r+FLGT/oP5xZdF/3iCof/SMeADI/kH943rda98KWyDwIvALKP1oitakGE2F3s7VyzK9&#10;Oe/gsfxTu4+8sG/vrfe0HevqfuslrwsKbX/5R+tE36MLN64URk6RFio4iMHp+2QW/9u/fPzOVXMV&#10;+/sgKzHCqXg8+NmFgmos9m3jSstxw/R5P//0tVs3rDD3fRnhUCt0+88vSrd3+eln75K/nrSEkiOs&#10;a84neo8dl2G2dYcffWujSfGXRgHy8nn6G0+L4rsuPSuFK6mDz/VVoqihn9q7fVR11lx4+xcWofX/&#10;uXHvies+h0bL5iWu9qV2kmOdl3nJCMKzV9ETX3q+96X29J5ttfUBrSdMNZ7T2irhuxgBRoARYAQY&#10;AUZg1iAAr19Y2hPFD04Atv5k8R+S5Q/9heAfFjehWjzgGECW8jCKhxBf8gCSZqtcyaUfLfzBv+Qv&#10;+uf8eR/Mbfz7/Gl/mydWoUIlRbI78pwQNj/QQXhe29XvlleXfO0OovXhAxD4y256RF7cf9k6XFHB&#10;AAi7nZhuL2b07RLpA7qOvoi/t9z56IH21ht+uavjwNPnnr6MKH9B6GOEiAwEhqb/5r58wPLK/7Sc&#10;9ZOH3ISpPfmZ6nOGxZVNxsn5a82GlJrec79s7DWfPnbSn+1QjMSnHjsZX5ctSKQOPl3Wjx99sAmU&#10;4tPPtkWNRXn5SYuJAVizao6W65yMTg9q48m9fsLSfnN1MX1b9X1Yvzyp9x6R5U85gUahvviQ/Lrw&#10;r9tWXPJ/1Vc1xpIbVlDr//pP3/fPfUdhxdll8xJX/twBCqx14vJmzc2vWki3lJ7v2n007JuUGvtz&#10;bF+NN/JtjAAjwAgwAowAIzD7ELDdYgBQUMVE4su/kQiLIw6cICgmyBeEAyWhuVpKdRfxiiu5/l+S&#10;N348ees1qV98LvXb/0jf81/ph76YkZXgM3wliP4ZigCgML9v/eAfy6qXfue3MM4/4UdF6m7/m9bC&#10;B4AOxOmPqC/FHmgJTbGIjuwQHEBHZ3e+66U/e9sf4vyp5x/93Cf+CieaewyWQzghp18ybBJUvw69&#10;hhEGphIVM4XJi3/5TbJNX7kknTz6kqJq278wP/oxLD0W4wRf5fG7T87tvn4RLuLvtz7QJC/KYmXn&#10;uBIX3vvVBf/57kb8lTd+/K31snDFJlBm1xcX2D+kVnCLLEz1i0/u8bfFnbGbTyiccAZ1Q1F6ex0i&#10;iPv6KU/Wn0AD3LPzYNiwCF/RB1kSf6/9s1RcWPZfjgstxteH6p7EBOVHiwnK726lB2PVCelkd2tZ&#10;b4f6KrtdX5/417dkUAaAgBHClc9vfm0Mfv6hNxRWvmz4CSrt8+ChAca2by8ccYL6J+Lwx91kQ8V5&#10;kQO5+zliAFadOEdzC2sWEd9cen7vg/uiTPMwz0AZyCgZPz/FFwD/DJxu/soIMAKMACPACDACjEAF&#10;BMhgPoISgGJ9UnR8soih7F5IhgsRJYgUQ40MmPrgUENdRWYsHwcZzch0voIMHlhJPzVSciYrIcK7&#10;QiWmEpA8NLTzlPuXXH4DROCM1OjQ318m6zjh+0Ux98G3rNO0SFUhuQf178PQQ8buV7w0/khqXsk6&#10;dOln9xwOEwtefgrZWrxi41lvee0GnMBx+Pr/20UnIripH9AtkYIyhgJjJmHPJD+qqlFwVEFoaj2t&#10;D352DgS9P/n90etueAInD23OgEP43SebX32atXNvIXPOT9sPd66tz1pOD67LGtL3fGvAuaKg8K8f&#10;7v70156FzcY/X5r+zm96Pv3tF0G8/ssbkmZob//CXNT8y22dsoknP1dPt4vaTlqsX/v9vV/63nO4&#10;8X2bDBRW/7RdtgJrpWJDsrCuvumcBK4/vuOwsvSUYg19P524gEZ09ebfRCnq/8aVhDuVVJQzTl1o&#10;ebm4RVxZvOqzv7q3FS0++VkqPEz3UPj5J3bd8vsj6RfuHx0muvqhHxKXtWxpg5rvKOvtkF8FwOBb&#10;LjmvCVBcenaip1C038IQYmQAy/CdiftccXL//KLUggbtH//jaSeXv2BJFg1VLFY2EcPMy9fvsnsK&#10;kRwpUN3fZsfnvTn/2997LMg0VmwiforiDsvpQCW/euAopil+aKsFsO95mBXlQ2Qq5IMRYAQYAUaA&#10;EWAEShAQPgAI/QkrIBj/EANA9DCRvzhUUIsgkHUV1D/Id0jLA031VUqUJROEFTfWgZXg8ls/XXjT&#10;pwqXfLzw6o8WLryaLH9kJXTH4Epw1RAkHUL9ODbM/fvs+8ECRIc+cElM3hx65+kQfatqpKlUDTEA&#10;yNIL6yB8TGpFGvEY3Tnh9bvjw9u+++bGetN7+BNbv3mprMX3c+981UlvuegkTxg5ucIESEPziIOq&#10;D3AoiJQEcggX2z747JkrSXZ+xZ9+/QM/JifODatTyY6D56yii6961X+F80486ZPqH161W/NsVetX&#10;I5Sey6queOeXP/frYoEv/PNX/u3/yL6oPmOYLz2xTpjj//Gbv/KBH5Ee46RlieSRlriGaz/2gw/9&#10;nCTfyxYmjbYXS2suvObv8FUev/v4HJCtICj/6I9/EC5cG1+XJ1JSjo+XbsbX05ZRT+6+vwV/T1k3&#10;X3NysliM+KXfIF7ipOUp9GT47r37b279m292B8vPHBUmpc2pex4s6+1QX+HtgF49t/vo+nUL9d6O&#10;U5Ya4MFwBTyMMrD/w3cm7nPFyQVbjDrXNuaW/n32rVdt1+xCxWKDJyJGr3Re5FheOkLvzfc+tAh/&#10;b7ttR3zesveYsvS0wEwP30TcYVQlp+Ntb/16cM7b4harBHBWFUPSbz4YAUaAEWAEGAFGYAACwigf&#10;MX9gFyOs4kH6i3A4OHQcKkhzFYQG6QFUiNECHTY8KigjX8bJlHvrwErE9YGV4IKh7NpCZG2FSvSU&#10;gkM4AYdI8oVwn8K+nzyNNWXJ1++MyZslNz6FvMD9GoCQDIGgBKACeqNi1CNpcFrRE11OhHj/8rBe&#10;/W15JC+81jz3Myh54+93//Se3Rg2OB4PKg3qLkaJEVuqUUK769rHLiO1wpGjOfxNELlFHydD1FvC&#10;0rWDz8X0tD13TRQZhcVn2E0rcRL3uPQ8vihrkB/PrC+eHXxaNpE7/HH7Z+SmTE207imtIS6sPn9/&#10;WSv4iuP9r0694iSq5bofPKYsPV12pvQo7RiuL2ig4V+75T78nT8vo3YcloXL+i97MmL3MC4nNW9U&#10;mAxurrS34Q+a5VE+CvHw3fnb58E4ff+fF6DFO3+/X/ZZy/eW9n/Ezsg+V5zcL/zcBR/1D+8/75n/&#10;mvuhf3qV07C0YrHBE1EGcmnnnztITMV5L1vWkw+hh4FCAOe4Qg4ATctQcsQmZIcHlGzoDx9UBhR/&#10;pdkxVT4YAUaAEWAEGAFGYAAC5L8rsv/CAzikqDpF8b9kAAw6SDwvzIEgeJfif8jNA8kAyL11YCX4&#10;WlYJlTTUk6+2V33ErlAJ1U40J5yAKcUvNAAhfI/J03jxl+6Q1FTr+y6SJwu++whIdeIBYIsE+x/f&#10;1aQGQJJ/EADDZ+G5g6fbdec6zRd+8S/q9t/63gO3vhd/W37+4b13fnTv//3bGy5Y+/rz1gh/Zzg4&#10;k9JANXXV0nBIK6X4c95a6tazO49Eq85DOCT5URExFQNGZuSjL5ZexPX4iGuQhcs+pRdLz2VtMOmJ&#10;DzQxVOGy67Lpf70sAQry4SePgbj0V51X2iV5Xtqxb7+v6HcLlkNe/+o/zB9crGyww3cPt48Kk8HN&#10;lfZZ+4ucbC591xdLr69ZRAMB3wIC+m2vWwr7n2s/fTOuwKQej8ZgSOWsDTVBZX2Ox/vZn/lz/7Lz&#10;V/e1rV1ifPxyywzsis/A4IkoBbms3Xt2kQYAlj97DxeUE8546QhZBOEKOQDUzx2qJxXnuqwz8cM5&#10;eNL5CiPACDACjAAjwAgwAmWEEMT/FAjIR0Qc5eaPp376idQdn0z+anPqt5tT91yTevgzKeESUDQB&#10;gsUMxP9gAOAzEJNVOCmtBF+FDzHxEnRIo5OhK4EFjqReEO6TeAD8DZB6IFj8xZ/K661/8xr82PaX&#10;51E1mYaFP3lRVUIKAQTxf4DwoORaKT99BK5ukaYBKYXDwPVDJDK48a5dN/1+90/u3n3rvc///IHn&#10;f/3QHs8PiQHwpAZA1wxdRTKEEhL5429OvfY0/Uh3AFuaaP7y7fuIdLv+a2/+2YfIaGfHU63KwtUP&#10;PE8Xf/mTd6mmtvML6Qc3p3CCo4cMUpSrrrzwW39dIYIQCsQ9Lj2Pa/vxnf/asf/jd93/UfuPPjRU&#10;YVzvJwFFo2hr+Vz1SJf3qtd/LTznzX59o+xM6dHeWzRzwsVzVlE3br7tGVDY+Ivzszcusdzu0hbl&#10;YHfvOVo62GG6h3tHhYnsG5qQapbBHQYC8ij9qRiBClZAh2k4O589rCwnBw+qIX+0IqRlE1SKP36q&#10;OLktW9L3fm7uG74rsg1EobnztxWLlU3Q4Hkp7fk37g3AtKC+XU+1RPOX7WylczgzwAEgbGgeqieD&#10;m6DhHKZn7+bvvaPir4ORnLVXIsXkgxFgBBgBRoARYARKEQAJUdQAUPj/gUH1+4kkIuLh9YsDlvMQ&#10;fSNDsC9sZ2RVgyu5/ZOpn38qdefm1O82p+7dLATNCNYzRCWkQ0D8HtQG8b/QAIAuX/w/t8r2D//N&#10;60T6MWIljrz7DHlxwa2H1NDTJPUvTYDERxDWJTJ3uBLDv8H2oj88f+0l56153blrX3PO2k1nrb5w&#10;wyoY/4BN8YQTMJwdKAWYpisGGZfjA6H4h/9Qe/B5f+Wmm6OTLnAXrr7g2vCpFudtl5966Qb94efd&#10;V73hu+HKM/9gS7j1qcJZGxYH/5ta1Kj++r5W69hexTB/9TSYqvCTV226aG2lPGIlhkYoHPde1nb+&#10;ucvQhOuFv77zGVlbXKDs/LYnaMJIfo8yhvmul5P+Yn6TiSuFn52KLsnrpcfhbqqMouUY5onzaeyQ&#10;PQeb3ntXfj3OVy5r0rLH4lZad38EPXlqr3f+a74VnXBaVd0zzNFhYpj/70/IzaC1PQucB3e44pXl&#10;c4qo/kKEOYUtULh4LU5Img4bsUGQDp6gAZAaZsXJffAF5bxVGmBs71Wu/e97YRZXsVj5BBlm2byU&#10;DeElpFsQsIeNC+/eQwNp2d+lrDwzSGZQssomUPKsfwv3H/H+8LVru75MABY/g2a8SkhncDHVVPlg&#10;BBgBRoARYAQYgVIEQDbA+EcSybFAuZ+cEGew9pGyfArlGamwnAcPAHshopzF3lpWyes/ln/dxwp/&#10;AA/gTxQu+mTh5Z8snP1Je5hKiGYTfqdE+iMGqGtDD5C75xe4cvh9fwCHYCgEyNNX+AYc+VOi9Aq/&#10;/h599X2RIEwwABqZ66vK8ieV5fXKnDqlLqEmtP951b0Xb3rNo88eRCIDRPwko3/8pXPV8ym7QRDq&#10;d91w9fb136abBQMEriBxc19YlRPPCpeud+evjBFJHHhWfYRYk/Dlb3cXUVfwsY60wB9Aeelx5cSz&#10;/PUX+QnKa2t2t+nP3aMc3h2dean6BA3GfvPHkrdSzTjB36HOqbYXHsGNpbUNVZhauYs6X6xz20/o&#10;xpKPvB5/vvln6l++gqT+77r9BC/VkNz+K3Tbe+OHAyOh+475s/+HRu2Nfxh8lSYVmgF8RYHoZW92&#10;Tjilf7DDdk8W2/kJv7Mj96o/+PKImNzwXvUd5ygIfPS3N1pxK6V9rngeA2I4OeOXW/w/uhKwDwfp&#10;oAkqLSybGDy5MbzRyRcGq8+RM1vxGSirrWxeyoYgayiFvRThKpso9nnPQ+pTv5XTFD8GI6LHBRgB&#10;RoARmC4IRP1WvtOly9xPRmAaIBB+Q53/jmxznVqXUpKWAjsYEMJkXkNGNoqnqq6iOrD5wQE+wVeR&#10;p8u1g6C3J2rfGd7zKu39IqT+2CpR/4zC0Ec/TLz4yvl6Y7OaqtMSSVWH/wFZXpDagAx+4Ozrqr4D&#10;mx8FiYHBJLiu77g9+WBXb3T5rlA9+35l705VOeExZeUcRNVR5xiKZZ3T+sFqJuGp9d8KhFmJjCha&#10;/PhDKESqqXEKl+n4D6W7o/ekf817jQuH6qb/pSID4LxtAP9Q/bA+dol6zaVK+m27XSGbH+bz4qfV&#10;5mS0aNVng0v+xq+bU30TXJIRYAQYAUZgxiPADMCMn2Ie4HFBAKLexjd3NGS0uqSagLEITGEQYB/E&#10;MP4ipA54AEUl6j9UIfUHDwAGwHODsLdHOfZcdP/r9L8VQvOxVaK+O0BKr+h71q7zG/W6Bi1Vp1oJ&#10;MACIw0+Cf9EXhPvUKOYPeADBAJCZkOu7Xnch3JVV/nhPJBiAR/oZANIAJGHSI8L5w8FXg4m/MPWh&#10;KxWglgxA/ClyAjORBwBp/uFN/sK3PuquJaeKip+xMwAdX1BbjoYvf9nnRmQhUHLLj/df+42nnLMo&#10;ZRt/GAFGgBFgBBiBGAFmAPhhYAQmAoH9/xa+5p/2H+km8b9l6oaIsk8puBBpX+TuDVRdZP+FvQyS&#10;hcFwBkS4HxW6V6QOttz+eskAjLESyQAc/G+99c9PizqPKFZStywFGgDyG0AwUPQGGgAEIA1E0E8k&#10;8PJUZAzwPd8Lut2obc6Kt93bUsIALJ+jNGaUjKamyIEVvo+I7SO9e+HpS1cEGyBO6K+IewQdAyUU&#10;gzHSbFACwGxGf+ae4QluaQc1Ivk+zEOZePxX0fwV7rKi7dDwJYNTi6ZTE/GUc52zGQGmHmbz7PPY&#10;GQFGgBFgBCoi8FdnF/72Iv+dH3/yYFuvYSZABRMJHBGRjP9B9weKBuF4iNS/QUCJAhQdlPeKud5t&#10;/3HO1+5LfvsxcvAdUyVbE998IAkG4H0XOJ+/+MUH//Gd3YcPWqYhkv1SXxC+kcySwABEAah/DX4A&#10;1A98DV04BSxacdHXb/v4z5Z98yc7+zQAfQwATIAoaKlM7os8X6qmIcY9hfoRUMRJvkqAQWQhYglE&#10;iSLdgHTB/GEEGAFGgBFgBBgBRoARYARmCgLI7nXFOe43/oqS21b/OdQRXPPTwnWPWn5EgvUaKzkW&#10;XPPj/HfvN+CLi0rMKHjPK4Nv/K0Iulj159DR4JrvdX/3p4FX2D2AAVCNgpLQZVx/VaecvhTmPxDB&#10;fkwTEUeR4YCYAfgDl+S9Km03CsHrzEw3gKrh5YKMACPACDACjAAjwAgwAoxALQhEsCKCwF2G65FS&#10;9lJvW2gcEF4U4eDxl1gBGcdT0N64EVE+kSgAsYZE/mG6iIQF8QcBgmAs1IVMZrtKGACY+zdrURfM&#10;iSD4F5UZSWQykx9dtyLBChRJf0Qy7fuQxZGGHGRFfwDoP0SHKzkN1IID38MIMAKTjQDe6Mlukttj&#10;BBiB8UMgcsevLq6JEWAEJh8BpBP24FFczPlVbB+C+Dj5AMh6mODD1F8vMboBL0BBgMRP+OAkpv4d&#10;XUmIkpDv+3WVGIB8B36NXX4lFT/YA5iSDEw+HNwiI8AITAoC0smHP4wAIzBNEagYt2OajoW7zQjM&#10;QgQmcBd2mpQ8dAttpAH4zl2UULaGTwUhfxVy/yqKSLajvEfV3jjwPrpr9HcOecdIVY30e0nnSopW&#10;cVflIn1ql9HN3nDNDf1bFZ0cDH3FmayqtwOaG03bI5Qd4ufRtNDXfwq2VfoZRR3lRau7tapSlQpV&#10;deOgaamNhhj2SR1u6qvtZM2gD3wYJ3NlqHZoEp7RrQwVIO2vYHQND7tSjvfKUHN9ta0MIyMxgStD&#10;VSte5Z1q5H5XvcYOqqq6usdnI64WAi7HCDACk4hASRLgSWyVm2IEGAFGgBFgBBgBRoARYAQYgeOC&#10;ADMAxwV2bpQRYAQYAUaAEWAEGAFGgBE4PgiwCVAF3IfUjY6kNB3p95K2RqfoH9awYhStUgeGK16z&#10;Yn4win1VjbJ3xYpqU/SPMLqhf66lk2wCVGnJYhOgoV+F6pb40a0Mwy5fo3ysJ3NlqHmlqW1lGBkJ&#10;NgEa9eNZ3Q1caoYi8IqTrBk6spk/rPt3F6MEMAPADEBltqQMl5F30CFuGPWNop7atnlmACqydzVO&#10;QU23MQPADMAI+6d4RJgBqOo5qe4drKoU+wDMfLpuUkfIDMCkwl11YzFxP9QdmLi4TAUToGs/cw2O&#10;qpvjgowAI8AIMAKMACPACDACjAAjMG0QGNIH4D2vSk+bQXBHGQFGgBFgBBgBRoARYAQYAUagOgQq&#10;MABXfeJTO++6trrbRyj1nldlxqWesVTyFxcf/z7I/r/rogyO4vkrM+965ZAd+7OhfxoLFHzv1Efg&#10;LeemJqeTl7+svKHBVyanJ6Nt5Y1npXCM9i4uzwgwAowAIzDuCFwz8DPu9U+FCjHEuBul51Ohb2Pp&#10;Q2UNwHd/n8cxTL3vfXXmPSUHSuJrNf24YgJYgndvypQeFbsh2YBSZmCiGYNScl9S/z+4J4ejeH5v&#10;7gf3ivOpROv/ySvS8qhmKocv884L+it5R8n52GsureHtL0+XHuNY+dvOHysIbz0vJY9hevWWkl/H&#10;kfR/88tSpcc4wjJeVb3p7FTpUX21IP1/9ngBh+QB3jBhnMClZyblUX3fuCQjwAgwArMNgU+JD0Yd&#10;n8xsBORgZ8anghOwdACAHmB4BuC7gzOIDXIzggbgu78fkGisKnclNDwajyVQ/9dvrZzODNX8xabM&#10;9+4u/gqiPz4fZnRDdnKk3pf+LoX9kuIvEv2l54L6l5/BtUID8MOSAkO5zBVvHKlXZSMdPtYHqP8f&#10;3V+B9xtlI8o7X5G+8QGqZ7Q3VsBk6CpA/f/4wQG9HaG5qmN9gAG4edtwPDAGNrCyAd9A99/yUEGO&#10;pfS8bHRgAH6KYiW3gg346cPFG0cxcZUeJvAAtz5CVVUcNOT9t4lf40/ZlQlNBAbq/47HBrRe7XMy&#10;sBzYgJ8/XhmuSi94/810Vl2T4AF+8YQ91Ks65Dtc0nx17VRYDkZ34+AKRnn/8CtDJTwrL19DlSzF&#10;aui2RvMGVz3AkQtWvTKMMDrxXI3c3PBPZ6XXeZh2q2puUKGq7hrUam13jQwal5huCJQ5AUMuXkoZ&#10;x2JyebFUah4Xq6aMvLf0FpxXU1spnGXlB1dY2sOK3Svtanx7lf2f5IkdqxOw7O5ofQBiDQCIfnn0&#10;1TPga6wBwIk8ZDF5Mo76AakTAPUv64/l/Tgp0wbIK6UF/vzijDxqnrlY3h/b/KCqiiZAsQYARL88&#10;ZKNlX8WVtDziXv3pK9N0XEiHvCjP46819x83xtqAUoUAyHp5yJoHf5UXi79ekJZ6gFgDgBN5yALx&#10;1/FVEfzxy9PykK3Ik+Lf89N/LA660ncii4Hil0cMWtnX6sEso/jBCUg9QKk2IJb940TK/ss0APgq&#10;j+rbHb4k6Ht5xMUGX5E/yeuXndNfEufykAXKfhqvHr7x7JQ8ZIXx1/gKXRT2P6UmQFACSD1A6V/5&#10;Nf5pvHrI9TACjAAjwAiMiIDUBpQS62VXJBldWib+OmLlKDBibXElpQ0NVfPgzgy+q0y/MfiWwb2q&#10;ZiDHt0ztPgBlJkByGFLkLw95Jf5a6g8AQv+63+fkUcoD4GttcMQmQPJ2qRPA8b1BmgFoAEqVAFIn&#10;II+YB/j+3Tl5jIUHGDyQ2AQIP8H+R5oAyY8U+ctDXom/xizBD+/Ny0PyAPh7w715Ou4rCqpB9+Nc&#10;HuPCA0AVIA/JA5BQ//68PMq+lrIE8ld8oAGQSgD5AZV/0wN5ecQU/+Aro30AykyAQOj/5MG8PEp5&#10;AHyVNf9kWx4HqP/4RF6HvF8eMQ8gv462P6MtDw3AYJG/1APIY7QVDlUe8n55xDzA4Cu4V+oBcNz+&#10;aCEm9HEuj1LSf4wdKzMBApX/s8cK8ogp/rIrVEbY/8QmQOgDNACxEgAUvzyXJ/IYi5lQqfh/jOPl&#10;2xkBRoARmCUIxH4Bw4y3YpkyTUL1cFXT4qg6M91t/S88OVF6VBx7jT4AqAsmQPFR/STFJcs0ALhe&#10;M/WPeyW5P5QhUA3dm4K3DNYADO7kOGoAKiIQE/ry1zINAK7E1P+kAQgToPgYqtGY+h+mV4M1AJM2&#10;hIoNjaPsX9Y/lLx/cOsjagDGBRmYAMWHrLBMA1CxlcEagNJipeZAY9cAMPU/LhPNlTACjMCsQqAa&#10;oTsAiaX4ZRY+tWE1uLZR1VN2e6yamL5swH27nBiB0vNSWI5bHoBYAzAWun9UEzxphaXZT2zwU2oF&#10;VHMfQP3HGoBhKok1ALFaoOYWB98oZf+lJkCxQmDy6f5xHBeqkhb/kyPyr6bnUvY/jiZAsVy/zO6/&#10;YmdiDQBE/igAqX+sAaim8zWXieX9OBmqklgDgJPhG4o1AKNxEqi573wjI8AIMAKMQC0ISCK7Ztl/&#10;WZNjJNkrOhjUMqopcI+k+4ei/vHT8c8DMI52/1MA8GIXpLVPqc3PJPdtXEyAKva5Iq1fphmY5MFO&#10;teZio3/ZscFOwFV2eBztf6pssazYOBr8jKoDpUb/Q91YfSTQmk2AYt/fUXWeCzMCjAAjMJsRkKb/&#10;8hPjEF+JQwaVXZE8QNlduFixtjJ4S8uURekZfPvwV2KvZdmTst7G7Q7T4pSa+mGof/SzQhQgXJUe&#10;wMNEAkUY0LIoQHAJkHb/sa0/vpZGAZLn+CtF/jHdH38doAoYTcgCWPyXIi4NgUovSvt+afovDf0H&#10;X5EXZQFY/8sK4QMQn9P3kSIgyN+lB3DcJfm19CKd99n6wwlY2v2X2PrnSqMAiXOyRC91/x18RYr8&#10;Y7p/GA3AMIP4kz5nYmn3H4cDwrmU/ctBxTxA2RXpJFAcuKpID2Bp8Y+/OC81/Zdf5fWy83KkRxkF&#10;KDb9l5Y/0itAtkLnwqxf+gDEJ2ih1P1Xmv7LK0O6AQwbBQg3xi6/cTig0os4p/g/8P0V/sFS3l/6&#10;V3a4lAcY6ekTN5QUKosCVOr+W+oJgJukWiCOAhSXlBoAfEo5gVgtIH/CJy42sP349wovTsUoQKWm&#10;/7hZegXIWuLz/jJCA4DhSvpe2vqXmQDJe0suji4K0GAToCGnYNi5qWriYrRKSo/uxr4aBg6yZBZG&#10;OuUoQIMRqmUKOArQSE8a/z4DECiLAjT8iMZLuj9G3KZIN8Y4iuFvH1UUoMoMQDX9q7AyVrFYVlFE&#10;ND4aBmCY3lI11TbZX01t2/zomhrdNl+5R8WrKtH91dv8TOY2PzpMSiZyQCdHM4MjlB3i59G00E9n&#10;DbxrFHWUF63u1qpKVSpU1Y2D3qIJDQNaO6VVM+gDl5XJXBlGh//oVoYKix8zALU8XRO4MlSznVbc&#10;9KrdvKp6wMZxS612QFxuJiPADMDUnN3JYACgASgbPCkEqliHqigyagagTAOA+2Nv4Mnc5mNit6LR&#10;f6lOoGyxrwKTykVinUD11P/wFHmsAUCxsmwAVXRy4BPRd8Oobxw8/6OpYrwYgMEKgfK3fWgNwFDJ&#10;v2JVwFRgAAbn/S1zDzjuDMBgQyBSCEwWA1CWAkyaAw35dA372I3m+R3Qxuhu7OdMB59VtVUN19zQ&#10;v426k+KGmusbcGPVbY9ckBmAqp6Rajb56iriUtMcgVExANN8rNOp+5PBAFRewUdeZatePsZRXFFF&#10;r8qmt7ZtfnjaejD5GF+pooOVixSvVnF/aeuTuc2PDpOSXta2zY/c3ARu86OYhqnAAIy4pB13BqBy&#10;DyeLAajYem0rwyiejIFP8OhuZAZg6Gd6ZCQncGUY8VUrFqjQhZH7PTw3NdSSWvVdg/peXY+qHTKX&#10;m74IMAMwNeduVAzAkE7AU3Ns3CtGgBFgBBgBRoARYAQYAUaAERgLAuwDUAG92uR8I4ufS5sqaaMK&#10;mQprAKp9yEcAcwLlfFVM42AZrbxS3a1VlapUqKobB4v6arpt2Cd1uEmstjXWAIz0KvQjVC2mxRon&#10;Uzc4dFujeYOrHuDIBSdwZRhpwoZaFiZ4ZRgZk0odr+2uaiHgctMHAdYATJ+5Ku9prCVgBoAZgBIE&#10;at6WB6PYV1VtG8aAu0ZTxWjIh/5Oj6aF/u26Zlq0vLnqmq+qFDMA1XEZhFNVgA6obsg7hq1qdO2U&#10;lB7djYPpyFHezwzA0MvYaPZ6jgI0GrS4LCPACBwvBNgE6Hghz+0yAowAI8AIMAKMACPACDACxwEB&#10;ZgCOA+jcJCPACDACjAAjwAgwAowAI3C8EGAG4Hghz+0yAowAI8AIMAKMACPACDACxwGBAT4AKxaa&#10;Kxcax6EX3CQjwAgMjcCOfeGO/WE+V0yLO7jgqkXJRXUhXWcfgOEepIH+saM0kR8CXdEe+wBU//4K&#10;rGr2NqrNO2jkqWYn4OpmcGQkq6uHSzECjMBxR6CfAQD1v2LBJFH/a+Z/euwj33Pkk2OvhGuoBgGe&#10;r2pQmtAyT+4P73u6Z6gm6hvrFtVHxAMwA8AMQIzAKIk1dgIe/OyMEsIiN1jLXRWZouoqqqrUoEJV&#10;3TUIkdrumtC1kStnBBiB2hDoZwAuPC1ZWxU13HXSgs9Ez9TVcGP/1nZqdnf7J8ZSA99bPQI8X9Vj&#10;NXElv/yLjuErf9WpdcwADAsRawCqY49GQwiPmiJkDcAQk1AByerAraoUMwATtzRzzYzA9ESgnwG4&#10;4NTJYwDWLfxM9FRqLIippxd2tk1pBuDkBdPSv2JXu7AkGfiZDfM1lqdxcu790h1Hhm/oDzY0MgPA&#10;DMBALmcUzyZrAEbD+AwNLIcBHcVDx0UZAUbguCHQzwCcf0qRAXjzn/wrunPrj/594jp1yqLPRDsS&#10;5fWbjYrXHYTKg/vN3Qe1HkdZOTd74QplXqNZYV3e4DzbWmQAOnItj+7/vmIXS3XRSRe+duFfcd53&#10;onTZXX/1qmtWLTxtcIXjUklptesXTjkG4Lm2CsR9WZ8rlqk8X6N5PtSS+Rp83//t/AzNFx1d9LFp&#10;xj73zltkyc6Oni/8z+04SSj5977nDctWLB1NyzOn7P/c1jr8YF5/1hxmAIaFiDUAw8HDDECFjaaG&#10;9YMZgBpA41sYAUZg0hHoZwDOW19kAN7yp8QA7Lzr2mdbh6QXO48cPdpxuGJv1558esXrX/nh43/3&#10;Z2fJn05d/JnoCfI3uL37XfJKExpP0t/t27evXNS0ct1GXNy6bWv7zu1/9yo9bZXvTeqZ/jOHiwzA&#10;b3Z9ZtPKTU1NTYL0xwcUJJGS8bm8In7oarmz5SNX/e/gHo69ktIBov5TFk05BmCYCZWAoM9xmYrz&#10;JYtdv/cNxGLJTx/f9e6T7xuManwlnq8ylGQBAn/d5TRBfQzA1hu3xtP0d3/zoVe/5qKLNr3ynvse&#10;+elN3/zhj4qMQWlzFatFgUd2PFXSyb4+D+w5vr3s4ldW7PxQ1Q4z0on7acstB4ev/I/Onc8MwLAQ&#10;MQMwHDzMAAxGpyrrmrLbmAGYuEWQa2YEGIHxQ6CfSA0jRR43//DfQf2jifhK2UlH+9G6yL7s4g39&#10;x/kbNq5bCVrwuutuO9bRVfFGVHjCHE3+RJ8woENRLrt4BY6Lz1tx8YYVoM9B/V988cUrFjY2NTVu&#10;2nSZtWjj/z12rFhY3tJ3Y9wK2o2p/5adTS07V3a1NCmtK5WWlV07Nyr4unOjpCxbWlvwt3L3+ioR&#10;NSjbtzW1bCOKlBiJ1k1NXRuVlk1NLRuHqaR0gMUxjt88jUtNQ01oP5Ilk15xvsCw3e2AZ+u6/JKL&#10;L9+08fLzN27aBEy2b9my5fbuN1y/90I6dhWPAbPWV3MZSsXnQXARQB7zr3StbLI3Xn7Jlc/veAoH&#10;Cnzpq//55rdeNnfunNe97qKhHsuK1YL6f/frN9BxGR3U50HHpksuxvFn7/nLER/aEdGb6AKBHwx/&#10;jMtDwpUwAowAI8AIMAKMwIxHoJQBiMKoeDx5KMARfy09cRzn2OHDG85Y3t3dffdDO3Dc/usdt995&#10;Nyjj2+68LZFINDY1VrxRQil/KmEAunD+xevvxnH9TXdv39kiZf/djhAt28rKlRvve653CAag2Fui&#10;06WAn6T+XYKjEMyJpPzecfF1110nLIKEXZANBqB/pPF5XImoAcTiBugfitZEpVeGrqR0gMUxljw+&#10;qjowfh2+i09cpO9C+ZXSAmN8HCsOvPRiPEFx/8vmCyqalpYW2Y3tO7dv3b5969atwsQK5HvL1ju3&#10;ggO87c6tW7dt345i5Qxb39T3PQZx07HGpnTuMH2bt2wp7d7mz3wJuqL3vevPBw+kDPz+bivKNdfv&#10;uOaLO/7pi3dv3rLjShyfv/uKzXdffnXxuOLzO6QSY8SHdkT0JrrASPQ/sdP8YQQYAUaAEWAEGAFG&#10;YEQE+hkAkOXyePu7Pooj/lp2crCtfePGlai3sbHx4vM2XLxxw6bzN6zcuLGFZOvKptdcNNSNsivy&#10;V0FwhXQI2uuD774YByh1+VVS/0QUdnWj0h67p1hY3iKPvqqKtRWp/+J4735oL47b7ybmRF6S1D9J&#10;9Fu7KvawWIwUBdQB/KUzaU1UemXoSkoHGPdKXhxM/Ud9H/kT/g51pezeEWd0mAJDTU18fTCqZfNF&#10;ipSibRWmRkBEfBqAUj54xWVbtnzqtuv++7otn9py9QevvOLdA2atdOpL5q5Yv9DPSLMiotfF0d3W&#10;XdoflPzLK96MMld/5prBAykDv69aMfVdXZdfvuEKyP4vJ75OKgGuuBxfSfYPjqLivf0DH9TbDUuN&#10;0mNEVMerAGsAxvLw872MACPACDACjAAjECNQwQRI/rZhqT7YpCGXy3a2tsA+Z29bn/h/646t23eA&#10;yLrttttwl9NxZOtvfz6UNQUKlJkAEcUnNQA33Q1iHfY/8AEQ8mClpau7xYYpzm2bVs/f9qJdrgQo&#10;MVbpk9MLC3LBQpBB0XlCD/D6DcRO4CP0CYKar2wCFFcCcrbYgdZibaVXhqlE4lZqThOjDOJ+jM+c&#10;5BDGWMmINiqD+z/YZAsagHdfdvGmTVdI6h96gNvu3P7E1luJWpf+ALH7dSWTrTKUZP1FvkLc/ql3&#10;b5AH8WwD7dBWr17zne/fvGz5iYMHUrHaUrhWLlJwgHXtUxaJfnZRryve2z/wQbZwKP/4fj8+RkR1&#10;vAoEI33G+Hjw7YwAI8AIMAKMACMwSxCowAD88PrPVfQB2NvywvPPwUN3JaBZ0dQI2f/GdRs2nr9y&#10;48qVMN0BXQXNQNOipq1bt1fPAPRrAN5xMYj1jedvbIFhyZ23b9+5g0xKbtzS0rI9k8y3dfvbXnIq&#10;2pQLa/vY67eLnIkVpVQD0CijDfUJqkFVDtG9YiUgRjdvvmbz5n+ST4CkTXHlig+8R9RDVGnFSsro&#10;yDE+QCD3pVHQ2On+uCcjUqIoWcbAVGAAWgmBJx68dcuW64QJ0CDqX/Ba9BkFA0CMmdQtkPj/Gzhg&#10;D6ZsvnrzvheepuOZ4jHUEMrA7+t2l2T/8HBubwGvomzdWfwK0h8cpmQLK947PAMwuBtnLTPkIX+S&#10;J/Hf+KfSMrLAUHcNboI1AGN8p/h2RoARYAQYAUaAEZAIVDABgqD50X0BjlLThX379+9+oQX2EhAA&#10;X3/7ji/eePc1X79985brN2++7srNW2D939REnrjgBFDpMDY25SZAcTAZ0ZsVC1dsPH8TnHW33nbd&#10;1tu2dLVs37Soa2NTy2UbuxCf/oUjfmUToGLMn6LkHvVU0gAUg4GCyqzcvb5KmjZ2bbqiadMHVl6x&#10;mVyHQSC2LNratElcfGcxtGjFSiSgpeY0Y3zIpFEQKonZgDK3gdHWH/ftnOVG6VG9CVBMLqNp8ADb&#10;txWp/yuvFvySlP2Lk82f/6dRmAAJ+l9WDtn/lVdsuPKdG3Fe6hKwaRO5BFRjYFZhCsiZhMT/m/B3&#10;nbJpnXL5+Y1XnN8oWQ7Z5xEf2tJqy9DD10f2+vLAuVTVyIvyPP6ptMzwdw3uz0gKAPYBGO0LweUZ&#10;AUaAEWAEGIFZikBJqMo+iuNdV3wURxlBtO/5ve9/5+ukTy3+wmT/Ux+87L8/9e4tn/8gbL6v27J5&#10;89VXwrxeWHJXQUzFaAua7+4dO+4me31YAZEz8cpFG8EGbLr8iqZFK8m1oKVr7/aWy1e2fPnOFwfM&#10;Ul+HJQFXtOERFYJFoeOmHTAuKpp84Gos7q1E68WVNHUh5s+mJkT+adkoKNquTckrNzVdsTFJx3CV&#10;yM6NIwcw8JmM/QRq9wro69sjLV5cN51XxQH03dEnMsd3WP7QVfBIQgUEDLduu1uyAdd9fUv5KzW0&#10;WT3ubYHpl7gBsv8tX797y3XbJWX+xV/LQ0jrS+Etm8Qy8EvbEhVB9o/jtm3KbVu7cVx3Z/eWO/cW&#10;af9hah6iWoAWH9Kp5WUrDHkUOwmiPwY27nbZyfB3DX5KywHl74wAI8AIMAKMACPACNSCQD8D4Hih&#10;PGQ156ww4is4gax06zbyqb3+dkTsuf2ab9x+zbXX/9M1X7zyahzXXHHlliuv3EzyVGHIUXpjWbX9&#10;TQS+EviS5iMqu+ha2jcGYcnTpTS99w2nbtmOyDPKlV9v+fNzMrileMDfIO6wCP4jDYEk1VgM+win&#10;z8svlgxAH+FOv1buXl8lA6IA9bkOx3GBBBlauRLZ9bLx1jInA+8ZRyug0oHf9zwZx+Bv6cXB/a88&#10;X309hAV9t4D3tutuBTKg/qG0uRyuuuS8EfVPFmatD5kylGT9H770pr/6y5vIvMpRrrhk5RWX01E0&#10;D3u9csUmhaT1A+Etm8SK1fYDaffJ/jeS7J+OTY1XbFpR+tSN+NCWzuzg1oFkfMiXaHD5UhBkmWHu&#10;qtAfx3WGPcb+sHENjAAjwAgwAowAIzAbEKjAAHz1K9dIH4ABpCFM/NetFIE1EbHnsk+9/7JPXfXu&#10;zVd/cPPVV9z2tc1bv7v5tku2UFgYEc5lRFqKkJUG4kUbDEHdSQm9oLCbxFdUdfqqOf986frNd7Z8&#10;4NI1Z62aU5oHIG4FN5P4OSb0++KKbrnu7uuuI4F0X+VFp96K3YsrKY/5Ux4FaMhKymjQ0qcnDvUj&#10;L8b2/TFxP/jK4Idv7F4BZQP/3bOFwYTskAxbcb76WDVH6Qb53zdlAH/r9rsRXWfTJZdf8c5NV3wA&#10;4XrKfQBK2cuhnpAzL3/P5R/YLA9JnUP2fx0E9lu75fxWvDHmWityBfQ82ZD9C8F/n+z/uhv3brmx&#10;GAC0bOLKOKLBjQ5/5cK1ieoZgLitwXdVGKnrOcMes2HB4jEyAowAI8AIMAKMwNgR6GcAXC+Ijzuf&#10;zOEovaLrRtG8p69N0H9drfCkpO/XiYuC+qeT0hvjc3mf/EpnQUCH+KyEAwE+QupP8vUkvAmaUFML&#10;/E2D4PSVzb//wh+dt25B8Za+G/tr7pPKUwdEFFEI/uOj2F/xk2QGKnevr5KymD/EopTGBRq6ktIB&#10;FsdYbJso/tigX16r5kpcsq+a4l3x19GeVBx46cVScEqHQ+cSduEUAYRJ8C+jKolDUP9w4N7R1dqy&#10;ciXk95uuuPLNFeerDKXS1k8+8w/+/dovx4dsCLJ/COw3nd84zNzFaJcNUPInTUk4ruwV3KnsMw0B&#10;D0NXsgmHfPSGfCoq/TS48K92ZF9zSkoeOJf9KX3y48e+9GT4uwZPVkz9//a/XlF6xNdH+zxweUaA&#10;EWAEGAFGgBGYnQhU0ABceeWncZQJIOctmXf3vU/tbSOabG+3gpOW1m5Ybbe0Kl3XK5dfT+jJQC4n&#10;rzu9Og0APHrJMgSfDRs2XLbp4o3ig0RgMP1XmmABAiINUmRRbPAx0MRCkKHCi9Tu2gQp8jvpuOKK&#10;9yB0j4zeQ3X1Ga8P1T1ZyYAoQIJtGHil+JwMrkT+UCZBn1JP1VDi84rGLaXDiSeiWe9cf+qy6268&#10;/batd+PYir/b7gb1Lwo3wkEcPBvBKG8unbVhTYCG0slgyiCzh+R+69a9NWsArnjnhisuX3HFJY1X&#10;4ri8cfM7V1x5xYrNV6zYguMDdFI2cSNqAG57tGdwh3FRHvKn0jKDL5ZeGequYTQA577vNzEDiZN7&#10;vnSx5AGm1MPGnWEEGAFGgBFgBBiBKYuA+p27crJzmVSRgPjkRz+Hr7AC+vG2/ijp3Uf3t+7ccdFr&#10;L0Sc/mEGc92Nt/3NBz/R1DR3cJm773/+3//hnDsfpzrf8fIt0S/34+SL7W+EQRGcCirWidqe+Ee9&#10;4k/qHy276cEr5U8/euiKjes2krNwnwVRvzmQkOv3XScWpeXOlm/c2jK4zrFXUjpA1P92CK2n2Kd0&#10;Qit2DX2Oy1Scr232GcrCi51ME26n/4XSBiJ2xAPtat0uWSyBNtJCb3/ik/2PQTxfZSgNg9DhXVsv&#10;v/yyPrE9Fbzyyvf866e2VLxlqGr//ZriQzL8VIy22hEn9h0vJ3jk56YHu0YsX02Bz33j/uGLbf7b&#10;VysD8k0Xi1e6NnKDA1NXj1xelqjcVhU9qKJIhQaqvWsQEiL9XrWDissNecewVY2unZLSo7uxr5f9&#10;d43y/uGKD/3bKBspwl5zfQNurLrtkQsOUWLkGwc/RGoNT9YQ7051zVdValChqu4aNLra7hr1m8Y3&#10;MAKMwMQj0M8AmEZ/eJd3vXIOmv7BvR2lHejtPvp/v/hRnxy9aArfR/MVSZxNf3DZ2edeVLHbDz78&#10;IhiAOx6iOv/8oi9FP2/ByRePXg4qf5hhPvH3lX9U37Dy+/f8g/ztYNfjOx/4imI3SRVEMRjRYMdi&#10;UfivPvy1Dee+bnClY6+kdICoX2I4pT5lEzq4b+hzXKbifA01nOv9K7Z8fkvZr098vCm+Es9XGUrD&#10;4HPsxXsHPxsf+uh/jvh0jSPm1fd2HBsdqqrPff1e+dNzN1xeWmb9n94mv37uytczAzDsRAykjUdP&#10;yzADMBjeUaMobmAGoCokqwO3qlLMAEzCGs1NMALTCoF+BiCM8hPd8z++cN5P7juKVv7qNV+J7tgz&#10;lubUN6359u/+biw1TMS98QBR+V++et5ENDGWOv/3LgJ/mA/6XFpmguarFKWxDKfs3ulVbQ0D/9xX&#10;t8Z3vXjLH8tzmSli9dtuxt//vOoNzAAwA8AagKpo67JCrAGobkmqitmoriouxQgwAscXgX4GoOBm&#10;J60rf3fJ16Jbd42lOfXNJ3/lzr8ZSw0Tfe/fvn7BRDcxEfV/9dftg6udDfM1EWCOb52f+8rvSis8&#10;+LM/ldT/CW/6kbz+5U+8mRkAZgCYAWAGoMJbwBqA8V2OuTZGYPoj0M8AdOe6J204//TGb0a3PDuW&#10;5tS3nvLfP3vfWGrge6tHgOereqwmruRnv/x/ZZUfufPd8y+5Pr74rc+8gxkAZgCYAWAGgBmAiVuH&#10;uWZGYMYg0M8AdPbmO3pz9WmRynSCP1e/5dtjb+HzP/2rsVfCNVSDAM9XNShNdJnPfulXwzfxvWvf&#10;xQwAMwDMADADwAzARK/GXD8jMAMQ6GcAMBjwAFm7MANGxUNgBGYSAq4X3vvQrm2PvzDUoFzXe+el&#10;Z7/jj85mBoAZAGYAmAFgBmAmrf88FkZgghAYwACgjf/9ftGeeILa42oZAUZgtAjodcvu2bZzmLuK&#10;1D9KVPLRq81vj8OAjoKOHBbi0eFfUnp0N/Z1lxmAUUxcXJSdgKtblWp7Jqurm0sxAozApCKg3nzj&#10;Nya1QW6MEWAEGAFGgBFgBBgBRoARYASOEwJvfcf7iAG4/8FHjlMHuFlGgBFgBBgBRoARYAQYAUaA&#10;EZgkBDZv/mRD07IiA/D+q78+Sc1yM4wAI8AIMAKMACPACDACjAAjMGYEFlhtjU3zNc2ssqbOjkO6&#10;FjADUCVcXIwRYAQYAUaAEWAEGAFGgBGYWgiAAWies+RwZ9DerbhO4LqhHypBqIRRGIQq8gWFoYZz&#10;P4xOP9Fcvdhq2b9vTr0KBkCbWuPg3vQhsG6xMdTBIDECjAAjwAgwAowAI8AIMAISAVD/zRmtqcFs&#10;ajSbm6y5jebchuSchkRzg4WLjXWJ+pT1wn4XJbtyvryl3AToQ198fLRo/ucHzxrtLVx+RARA/cs8&#10;r6WfY+275i1ct/NwcfJGrIQLMAKMACPACDACjAAjwAjMVASkBuCRXS4Ifcj8HU8NAgVKANCQfqAo&#10;0AYoCk7wUxi5rz07c9ejz5+zJlnBBAgMwM///WXVw/SGf32EGYDq4aq+pGQAQPGX3cIMQPUYcklG&#10;gBFgBBgBRoARYARmMAKSAbj/Gbup3gwi1fcE3a8oURDlwQyExeC9KhiB0HnN2XV33PvsptPrh2QA&#10;drWKu6v4gGEYRwbggeecKtqcFUXe++rMUAzAYM3ArECEB8kIMAKMACPACDACjAAjUIIAnHrBAPx+&#10;hzOn3ggV1fdJ2I/fP/uF//jHf7gaFGOkRKpIEqRFBTAAN/32mT88p4F9AKbuQ/Sdu3Kqqs5dcHJp&#10;FyH+Z+p/6s4Z94wRYAQYAUaAEWAEGIFJRyAKI5D9kPrjo2oqqH904X++9HlQ/+AK8BeH7JQfFE/Y&#10;CXjSZ6nqBst4AKb+q0aOCzICjAAjwAgwAowAIzBbEPACsvyBwQ+E/f927bXxsL/85f+IVOIBcCWE&#10;JkD4A8jPNGYAYCQjj0me3slsUfIAGOBkUv+yxcn5oC35mZzm0MrktxgPbdKGGY9xkluc/EmctAHG&#10;T86kjXGSWyxFchJeybKJm4R5jJuYtBXgOLY4aWvO4DFO6FRO8lMq30EJ5qQtqsdxjJOw5gx++yZ0&#10;tan4sk/0I1o6oklbbTB3JPlHsM8w/My1n5cP7Yf/+V/kyde+RDwAyP5YCSCvj8wAyGCUE73t1dAE&#10;iGN51EaRT+ZdEr3aWkTMn5qp/xoe9BpuGctmQ4+s+NTWbg13TX6L8f5R20tUwxiLa4EYag2NjrZF&#10;lJeo1tBW6RZb/e3xJFZ/S2nJ0Q5QdnKSH9TJbLGM5qhtpNWjOi7Uf/XNlT1jNa8A06jFmtecmsdY&#10;85pTfYsVn9LRrgDVNzfUYzNpLda8AtQ8xkloseztm+gWB7/sowKnBtqmrMXJWW1kPyH7hwewtPzB&#10;5+oPXwVDoCtLeQAlQmggelX7bIFGZgBG+7iPe/na6OaaCe7hbwS/McwAJ7+rtT3Nw1Bdw5Nx497c&#10;iE/LzGhRLnNDDXZmjHGYqZygAQ6D6gS1OPljnJwWq2TexgvVsuaGan28mpO06YhLzTCr4oj3Du7q&#10;cW9xqLdj+qJ63CGVT8jgbkxfSI/LqzHi2yQLjCOqpS1OwmpzvAYIw374AFz9kauI+v/IVdLmJ1DV&#10;v/5H0gPgL6j/MBpA808DBmB4NEFzD0+UVzkZU7aYjAda88swZcdV2rHh6eNxHwKam8wWJ7OtGCs5&#10;xnGHbhgeZjKbm7RxxQ3Jd3AypzJucfIHOxtanMyplNTMZLY4mW3xmjNB78sMXnMm+fmc5OYGM4qT&#10;0wEE/yEfgED5l3++GsxA7PVrGur7rryK2IMIKQGECqDvMw0YgGHo++Gp/5oZg6lzYxwM9GjbzooE&#10;VpVCkcErVG031nYXWh9e/j3MrxPR4vAWDhPRYkyOT84kjqh2HPcxHhdIJ/OxkSv4MKz4uEMq35rJ&#10;HOOIdMxEjHGYRieuuaH244lrcaiHZ+JaHGrNmaAWh1lzJrTFwSvqBDU3mKorlQ6M+O5ULDB8V4dZ&#10;cyZujEOtOePYYpXU8Hi1OMnNVU/9j9cAS59DMACU8CsKiRnAgRRgFAOIfANA+VOLAyP8V8sASE+A&#10;yfEHqPJdmvGy/7JUAEPxAFXCNTWLVflyTs3OV9mreGscnhGqsjYuxggwAmNBgNecsaDH9zICY0Fg&#10;kt++SW6ueup/LBgOdS/cf4Mw8MLI8yM6CwLwAJEbUVoAn35DKCBp/S9zAuBTLQMwEd0trROurjU0&#10;MZZAQLWJ+aWVf222/qNqsWIisNHyADWwmFKgUps5Rw3NybZiYdVon4EaWoybq+He40LB19DPSR6j&#10;lIvXvNTWNsAa7iqVlNTwpE3yGONXo7aRjuqu0re+5tmsvsWyRaa2Naf65uIFLV7Waltzam6x5vex&#10;5hZH+3jX9mqUTtwkjHGSn9Kyx2Zy1rfjO8aa15zRPqjxjj85q00pgTE5q01ZizVQOKOCVL6/Z642&#10;Fc+OvELgOThCz41cnLuq52qBZwSu5nvrl1NEn4aMLm9Rb77xG/c/+Mj7r/66/I7Mvj//95dxJuCa&#10;F9DxupEzAY8XklwPI8AIMAKMACPACDACMxIBZAJ+5rB24amLqhndrfcf2rRe0bUAmYCZAagGseNQ&#10;BgwA5P2DG645JOhxGAM3yQgwAowAI8AIMAKMACMwYQiAAYiMht890dHebWfzkQexvw+vtVAGAoo1&#10;n6ahzalLvPPVSzSvgxmACZuN8ah4GCujGnRD49EjroMRYAQYAUaAEWAEGAFGYAohAAagsWm+pplV&#10;9gnlh2QAqqwiLvafHzxrtLdw+RERkNE/y4oda98FDUBt/hIjtsgFGAFGgBFgBBgBRoARYASmEQIL&#10;rLbmOUsOdwbt3YrrBK4Lp1/qPtICICKQOFHhGeyH0eknmqsXW62tB9LJCCZA5U7AcAAY7TGNYJp2&#10;XQXFX3pMhf7f+I1/mwrdkH3gzgw1F1MKGZ6pYV6ZKTVT3BmeqRqWd35seB3mx6YGBMb3sQH135zR&#10;mhrMpkazucnCMbfRnNuQxDGnIdFYl6hPWS/sd9HoS+2ObLqcAYD772iPcRw2V8UIMAKMACPACDAC&#10;jAAjwAgwAtUjcPiIc/ho0NETZHNRLq/g6LXVrB3h6MJfDxFBVUny7zqQr8wAVN8Yl2QEGAFGgBFg&#10;BBgBRoARYAQYgeOLAOx8ApD4wvhHpgHW8C8ofnEE8ApWYAU0oI/lUYCO7wC49RgB+AAMFQWIfQD4&#10;OWEEGAFGgBFgBBgBRoARkD4Av3600FxvIckXLP/DgET95AMgGAInUIMAXECkhs5rz8lc98un3nJB&#10;UwUfAIZy6iAAf9/Bx9TpHveEEWAEGAFGgBFgBBgBRmA6IjDOGoA777hjOqLAfWYEGAFGgBFgBBgB&#10;RoARYASmFwJ/8bbzWAMwvaaMe8sIMAKMACPACDACjAAjwAgcBwTKowAdhy5wk4wAI8AIMAKMACPA&#10;CDACjAAjMFkIMAMwWUhzO4wAI8AIMAKMACPACDACjMAUQIAZgCkwCdwFRoARYAQYAUaAEWAEGAFG&#10;YLIQYAZgspDmdhgBRoARYAQYAUaAEWAEGIEpgAAzAFNgErgLjAAjwAgwAowAI8AIMAKMwGQhwAzA&#10;ZCHN7TACjAAjwAgwAowAI8AIMAJTAAFmAKbAJHAXGAFGgBFgBBgBRoARYAQYgclCgBmAyUKa22EE&#10;GAFGgBFgBBgBRoARYASmAALMAEyBSeAuMAKMACPACDACjAAjwAgwApOFADMAk4U0t8MIMAKMACPA&#10;CDACjAAjwAhMAQSYAZgCk8BdYAQYAUaAEWAEGAFGgBFgBCYLAWYAJgtpbocRYAQYAUaAEWAEGAFG&#10;gBGYAggwAzAFJoG7wAgwAowAI8AIMAKMACPACEwWAurNN37j/gcfef/VXx+XFu+8444a6rl+x8Ia&#10;7uJbGAFGgBFgBBgBRoARYAQYgVmLwO8+s7J5zpJfP1porrdURQ2VMAxIuB/gDP8pihOoQaBoSqSG&#10;zmvPyVz3y6feckFTQ9My1gDM2meGB84IMAKMACPACDACjAAjMBsRmEIagMe/csFsnAEeMyPACDAC&#10;jAAjwAgwAowAIzB6BDo7DrEGYPSw8R2MACPACDACjAAjwAgwAozALEOgsgnQA885VR6zDC4eLiPA&#10;CDACjAAjwAgwAowAIzC9EWAfgOk9f9x7RoARYAQYAUaAEWAEGAFGYFQIMAMwKri4MCPACDACjAAj&#10;wAgwAowAIzC9EWAGYHrPH/eeEWAEGAFGgBFgBBgBRoARGBUCzACMCi4uzAgwAowAI8AIMAKMACPA&#10;CExvBJgBmN7zx71nBBgBRoARYAQYAUaAEWAERoUAMwCjgosLMwKMACPACDACjAAjwAgwAtMbAWYA&#10;pvf8ce8ZAUaAEWAEGAFGgBFgBBiBUSHADMCo4OLCjAAjwAgwAowAI8AIMAKMwPRGgBmA6T1/3HtG&#10;gBFgBBgBRoARYAQYAUZgVAgwAzAquLgwI8AIMAKMACPACDACjAAjML0RYAZges8f954RYAQYAUaA&#10;EWAEGAFGYDYjEOETRqFC/ymqODT8UXHgv0iNAkWJ8F/JhxmA2fzA8NgZAUaAEWAEGAFGgBFgBGYd&#10;AswAzLop5wEzAowAI8AIMAKMACPACMxmBJgBmM2zz2NnBBgBRoARYAQYAUaAEZh1CDADMOumnAfM&#10;CDACjAAjwAgwAowAIzCbERiZAXjvqzM4YoxKz2czcDx2RoARYAQYAUaAEWAEGAFGYDoiMAIDAHL/&#10;O3flcDDdPx1nl/vMCDACjAAjwAgwAowAI8AIlCEwsgZA3sA8AD86jAAjwAgwAowAI8AIMAKMwAxA&#10;oFoGgHmAGTDZPARGgBFgBBgBRoARYAQYAUZgBAYAgv9SjKQ5EKPGCDACjAAjwAgwAowAI8AIMALT&#10;FIFRaACm6Qi524wAI8AIMAKMACPACDACjAAjECPADAA/DIwAI8AIMAKMACPACDACjMAsQoAZgFk0&#10;2TxURoARYAQYAUaAEWAEGAFGgBkAfgYYAUaAEWAEGAFGgBFgBBiBWYQAMwCzaLJ5qIwAI8AIMAKM&#10;ACPACDACjEBVDEBZMmBGjRFgBBgBRoARYAQYAUaAEWAEpikCVTEAHP1zms4ud5sRYAQYAUaAEWAE&#10;GAFGgBEoQ6AqBoBRYwQYAUaAEWAEGAFGgBFgBBiBmYEAMwAzYx55FIwAI8AIMAKMACPACDACjEBV&#10;CDADUBVMXIgRYAQYAUaAEWAEGAFGgBGYGQgwAzAz5pFHwQgwAowAI8AIMAKMACPACFSFADMAVcHE&#10;hRgBRoARYAQYAUaAEWAEGIGZgQAzADNjHnkUjAAjwAgwAowAI8AIMAKMQFUIMANQFUxciBFgBBgB&#10;RoARYAQYAUaAEZgZCDADMDPmkUfBCDACjAAjwAgwAowAI8AIVIXAyAyATAMcH1XVyoUYAUaAEWAE&#10;GAFGgBFgBBgBRmBKIjAyAyDTAMfHlBwFd4oRYAQYAUaAEWAEGAFGgBFgBKpCYGQGoKpquBAjwAgw&#10;AowAI8AIMAKMACPACEwHBJgBmA6zxH1kBBgBRoARYAQYAUaAEWAExgkBZgDGCUiuhhFgBBgBRoAR&#10;YAQYAUaAEZgOCDADMB1mifvICDACjAAjwAgwAowAI8AIjBMCzACME5BcDSPACDACjAAjwAgwAowA&#10;IzAdEGAGYDrMEveREWAEGAFGgBFgBBgBRoARGCcEmAEYJyC5GkaAEWAEGAFGgBFgBBgBRmA6IFAV&#10;AyCzgE2H4XAfGQFGgBFgBBgBRoARYAQYAUZgOASqYgBkFjAGkhFgBBgBRoARYAQYAUaAEWAEpjsC&#10;VTEA032Q3H9GgBFgBBgBRoARYAQYAUaAEZAIMAPATwIjwAgwAowAI8AIMAKMACMwixBgBmAWTTYP&#10;lRFgBBgBRoARYAQYAUaAEWAGgJ8BRoARYAQYAUaAEWAEGAFGYBYhwAzALJpsHiojwAgwAowAI8AI&#10;MAKMACPADAA/A4wAI8AIMAKMACPACDACjMAsQoAZgFk02TxURoARYAQYAUaAEWAEGAFGYNQMAGcE&#10;44eGEWAEGAFGgBFgBBgBRoARmL4IjMAAyBzApcf0HSr3nBFgBBgBRoARYAQYAUaAEWAERmAAZAJg&#10;mQmY8wHz48IIMAKMACPACDACjAAjwAhMdwRGNgGSPED8Kfs63cfP/WcEGAFGgBFgBBgBRoARYARm&#10;FQIjMwCzCg4eLCPACDACjAAjwAgwAowAIzCzEWAGYGbPL4+OEWAEGAFGgBFgBBgBRoARGIAAMwD8&#10;QDACjAAjwAgwAowAI8AIMAKzCAFmAGbRZPNQGQFGgBFgBBgBRoARYAQYAWYA+BlgBBgBRoARYAQY&#10;AUaAEWAEZhECzADMosnmoTICjAAjwAgwAowAI8AIMAJVMQAyERiDxQgwAowAI8AIMAKMACPACDAC&#10;0x2BqhgATgE23aeZ+88IMAKMACPACDACjAAjwAhIBKpiABgsRoARYAQYAUaAEWAEGAFGgBGYGQgw&#10;AzAz5pFHwQgwAowAI8AIMAKMACPACFSFADMAVcHEhRgBRoARYAQYAUaAEWAEGIGZgQAzADNjHnkU&#10;jAAjwAgwAowAI8AIMAKMQFUIMANQFUxciBFgBBgBRoARYAQYAUaAEZgZCDADMDPmkUfBCDACjAAj&#10;wAgwAowAI8AIVIUAMwBVwcSFGAFGgBFgBBgBRoARYAQYgZmBADMAM2MeeRSMACPACDACjAAjwAgw&#10;AoxAVQiMzADINMDxUVWtXIgRYAQYAUaAEWAEGAFGgBFgBCYegSBUg0hVQmopUiIcGv4FjS+OQFVx&#10;xRe/xp+RGQCZBjg+Jn4U3AIjwAgwAowAI8AIMAKMACPACEwUAiMzABPVMtfLCDACjAAjwAgwAowA&#10;I8AIMAKTjgAzAJMOOTfICDACjAAjwAgwAowAI8AIHD8EmAE4fthzy4wAI8AIMAKMACPACDACjMCk&#10;I8AMwKRDzg0yAowAI8AIMAKMACPACDACxw8BZgCOH/bcMiPACDACjAAjwAgwAowAIzDpCDADMOmQ&#10;c4OMACPACDACjAAjwAgwAozA8UOAGYDjhz23zAgwAowAI8AIMAKMACPACEw6AlUxADIL2KT3jRtk&#10;BBgBRoARYAQYAUaAEWAEGIFxRqAqBkBmARvnlrk6RoARYAQYAUaAEWAEGAFGgBGYdASqYgAmvVfc&#10;ICPACDACjAAjwAgwAowAI8AITAgCzABMCKxcKSPACDACjAAjwAgwAowAIzA1EWAGYGrOC/eKEWAE&#10;GAFGgBFgBBgBRoARmBAEmAGYEFi5UkaAEWAEGAFGgBFgBBgBRmBqIsAMwNScF+4VI8AIMAKMACPA&#10;CDACjAAjMCEIMAMwIbBypYwAI8AIMAKMACPACDACjMDURIAZgKk5L9wrRoARYAQYAUaAEWAEGAFG&#10;YEIQYAZgQmDlShkBRoARYAQYAUaAEWAEGIGpiYD+9re9cf+BQ+dc+IbS/i2bb1R5lI1qz65dNYxz&#10;R1sd7nr/pctquHeW3BJF0SwZKQ+TEWAEGAFGgBFgBGYJAqqqzpKRTtAw7UJvKlX//EE/ldA1gWWk&#10;FCGVhKMfKUGoqCAjw2DtUmv78+3rlyUTyUbWAEzQjHC1jAAjwAgwAowAI8AIMAKMwFREoAIDcPIi&#10;vfpjKo6J+8QIMAKMACPACDACjAAjwAgwAkMgwBoAfjQYAUaAEWAEGAFGgBFgBBiBWYQAMwCzaLJ5&#10;qIwAI8AIMAKMACPACDACjAAzAPwMMAKMACPACDACjAAjwAgwArMIAWYAZuhkw60ervXkXF88KZ6T&#10;b3jxwA84L/4V5eOf6PpIX0X1xY9sa+Cnv7K+vlQoNBsuzdAnjIfFCDACjAAjwAgwAtMVAWYApuvM&#10;lfYbQULxEeS8/IC0p6/4SAJffiSRHx+CNZAMgvh1YIGy8oO/lnagUhCv/qZE3TPgM+pIrFEYRKGv&#10;KGFIB38YAUaAEWAEGAFGgBGYEgioN9/4jfsffOT9V3897g5CAFXftV2tQWnhO++4o/p745LX71iI&#10;88e/ckEN986SW0bKAxCqSlgo5Ls6OhzHCYMwjBTP93FuWaYf+IZuRErke34IgtTzDdNEnNhQjQxD&#10;9/3AMs1sLue7bqY+HfgBFRa3R2Goapqm6qjH97x0OmWaFnriuI6HqsIwV3DxNZVMRiH+DVFtFASe&#10;F9i2q6mqZVqgf6MgzOay6JFu6KkUmjI9F3ejb66u6clUyvUcXdfEtQBtoT1NNzzPw0kikTANE61T&#10;B3xf1/VkMpnN9uIEv2KQ6CEi3oLMRnMYchCgBuJpMWSAoOlaIpFUosjHD/j4vmklAAjG1NPTYxds&#10;asJKptNJ23ZyQEA0kUqnwBO5rotGTcsEIOCo8BO+40bBaOGrl6nLoFF0GlWahpHLZg1dx09RFAA9&#10;0zJUJbDzuTnzmt9w+ZsWLFkUKbiCvuGYGezQLHnzeJiMACPACDACE4gA5wEYI7idHYea5yz5xUOF&#10;5npLV0lSGUgyA0SRqNoOFcdXNNBLvvNH59Zd98un3nJBU0PTsqoYADk9FWlQZgDGOHNV3j4SAxBh&#10;ih596PEbvnfDkSPHAo8I93wBHzeVyqiaipQPIP1B46I5fMWvoG9BwYO8BqFsGjrI40LBNpOmZmi4&#10;6HtExYLepScpCFSSYIcaCHNREtQ5kdq6HhCxCy7CwK+oh9QQPkh98Bgo4KMGaktRifT2wQsECdDF&#10;qB00vU0EvWlZ6E4AGTnYlxBDoMLgClAzTj0P3IUChkE+yOgemgf5DtIcRD4xJkIijzYFbQ/aXQWP&#10;gSsgxNELXKIyKihyEr6D/8GNonINHSaORfAbRUBU1XYcUPO4AwoRFJBEPwpjsMArFDwEegvWA7cA&#10;GMOke8FpgBcBnwA2BN0zwCEEPvpkGqoJZkHx15686iOfuHrl+pOjSGrbMGSzyknnYowAI8AIMAKM&#10;wMxGgBmAMc7vxDIAw3SOGYAxzlyVt4/EAJDxz69u/921n/ti59FeEOO6brgQ6Yd5I6GBaI79AEBq&#10;g4QFTQwGgEx+BA0NOliHZBqEtglymXgJIscVDaQ6PkRbq6CDQdCHJGgHJ4DiROyDqiZmAiS/50Lk&#10;r9NdmmpoYBLCgl0APQ1CHrwH+A3cHoSuho5EEa6gWdD3hXwhmUyBegaRjYYsyyK63UPnddSNqiF9&#10;N00D/TQsE2oH6C4wTFJJCCocPSASH1Q4fQIYPYE/od+J7NfAFIBjQSniUkhZQBWCcsdvGBZuD/1Q&#10;VXX6ie7UHdct5HLgSaSRlFRo4AysAnE3GD6pT0JAYSUMZNuDigHNaToA8aGpAO0PxgOsFPQs4JBw&#10;NQnOQA9POmX1P33sw8vXnYweENJKghmAKp95LsYIMAKMACMw4xFgBmCMU1wzA8A+AGNEfirdTlRp&#10;6JFBjBbpSqo+Wd/cYCYTEeh1UKwgjiG/B7kMihckNihd3SQrGRMsQtIHiR+C6NZB5pP0H6Szrrt+&#10;kLMdfM07nu0FbhDZaEAzQC8Hqu6FkeO7Bc+2Pcf2PQdcQBTA/Cjrub2eDyl93g97XL/H83tczwZJ&#10;baaDMBEqqe5eP5uH+VCUsyMvNILIcjw9mw96s6DwIbzX83aYzwe2A8I84XqaHxq5PHgBHSf4yfbU&#10;rh4nVwABb3i+hhtzeYzZ9CPN8UPHD9DbnO0WXHQeLJDiBVB+RQHUXxra0lwfjapOoHQV3M6C7ah6&#10;IVK78raNYpHWU0BxHfX4kY5hhpGBryFYhmQmNCxP1WwwA4rmhBG0AxijHUYu6dfCfOgXQi/r2gXf&#10;cUMyn8LtmmaFuJ1k/zjAjYDx4DduKr0y3BdGgBFgBBgBRmBWIsDkyMyYdrJyydu5UA21JMzYdS2t&#10;mPUaTOA1M6PqqUBLuiCjHVDwoH1129Ns3yjQueGEVlfe63GiXKBnnciPLBx5RwF1HqhJxzfcwHRD&#10;M1STtqd7kZVzlCyI/cgM9XTBNVqP2nkbVHIm51gdvcHRrqArGx7rzvfaKGNERspTDDcExax29BaO&#10;9BaO5exekOCa6RtWlEh1FOwuUOFKBH0EOAfQ+TgPYKVTlw4MLQ8tAWyTAh8OCoUwtNXIMzQI3l1N&#10;LygKCPdux+t1/V7P68jmu/JO1gsd1XBV01E0NJH3o+6Cl/UUO9Ixuh43yodar6f0umFXwevxwy7H&#10;6wZzEqoFnyzkQs0Cw5AF5+CFrqJloUAJlR7b6y64aMUJwF2E4JpcX83m/Vze7+yx82B6FPBRRqQl&#10;wFTYHuT/0CuYqmZCkwJuCmJ/UpaAayjyADPjeeNRMAKMACPACDACjMBUQQAW0DjIchv2HKA/Ihgi&#10;qGTtTP6RihFCAAnL5AEuiPrb3/bG/QcOnXPhG+JBzKsbBVdwLDsgNMqeXbtqAGNHWx3uev+ly2q4&#10;l2+RCECJtn37zoceehrG+S5sb5IQWpsQ/PskAhcOIbDeIQcACLZJUQAzHsOCPB6aAcOP1IBcW8l8&#10;Blbuim5AS+DDvgeErA6fABjtJ2FIlEilYRakGQncqJt0rwIJN+63krqVJLUApOa6mUzVNzTMSSQy&#10;ppU20AkzZRgpy0p5Pgz6U7qeqKtrMhNpOPSiDBVLZAwrZSXSqp5IZRpRG050M1VX35xONSSSdaqW&#10;MBLpZLohmaxPphoiFY4EqUSyXtMTpplBgUx9M8onkw3pdGNd/VyUSaYbDRO3NFqJOsOqs6w6XEyn&#10;mzQN1kemrqdxe13j3HSmyTTQyVQm09xYP7ehbk5D/VwrWZfMNKYyTWgRNZtJ1ECtNDXNTSTqUqnG&#10;hoZ5dfVz8FND04KmOQsbG+cmM00o09g0N5OsU+D2DC0CEf1wSwgWLJjziosubJo3T9j/sBMwv6+M&#10;ACPACDACjEA/AmwCNManwS70plL1LxzyUwkRiYToD+m4S96POAGBRz6ZoACjYPUSa/vz7euXwRa7&#10;sSon4GE6xz4AY5y5Km+vxgfgxzf+Yst/f7Mnm9MtzaxLgkafM3cJqFthvg+zfhjWw7M2gPeqqemZ&#10;JGLdwNimAHsh26eQPqD9YbmC0D0g71GcwgHBRTgk831wAYlkEr8g/A8s2+F1CzcCGM17EXnUwjsW&#10;/reWOMnD9kfVVbgNByEeN9wC63zbKeBZM3WDHkYwoxSZFCxHhJhCaBd2RDDPBw4wqCcnY3IoDmHl&#10;X5dIaWBWNHiuw2gHLsjkbAAnAcjSyS8ZjgEqmd3DqB+3OTZchHG/MGFCBCFh5Q97fWJ/A3DB6ImJ&#10;VhBrCL4EsHWCG4FuwHMXLDI0DUSa03sD/hgO0CStl6FR6Y8Hp156hWDHQ4MipseypOcAOCP8A59f&#10;hXwWwvpUKqF2tz5/f0/7AT3KpyzDCoKT1q/5581XLV+7VswgOoJYQNQ3/jACjAAjwAgwAowAMwBj&#10;fAakD8CvH6UoQCBjKGhLICK44Az/KYoTIBYLBJCgeJzXnpMZXRQgZgDGOD1jv30kBoAo5Ztu+Nl/&#10;/ec3C27BTCcQL9NMNmbmn2KmF5BKCHR8CBt08tkFfQ41ERQBeBjgIOsqZDdP8W2IwFXAABjwfdVA&#10;JMOjF86+asF2YWMPF134BCP4DaLrQMQNHgD+tuQwLDVKsHMXxLSvkcIBQTjxIddifBCth4h+OCCQ&#10;FwKKC5WUuFNFtE1fV0ILZWQqA5nFgDQVIO6pl8S6CBUWrhBvIDxp6QOPXBH0E/9RuFIRbwjPOsUi&#10;oi6J74oG5138TJ7EaMsnH2J4BIPVoChGsN2BioOi9ENgDwKe3hPBPdNAQPEjABFYC2nBQ/J82P+Q&#10;lgScArHWYBsADzEncCwwIjNp1OtmWu88vOvX2fa9Sc1JgyVyvZVrV175yY+sPXWdTLQATgRs0dif&#10;B66BEWAEGAFGgBGYAQgwAzDGSayZARiFtc8Yu8i3TyQCxaxfkNM31Dcj1mQu69tOlPdh+25mfSun&#10;pApRoqDgsHClyzeOOVqHp3W4WoejdXlGT2DmlISrW7kwygZaj6Nl4TMQ6d1eWIBmQDGcQCt4es5T&#10;cm6Uw4kPH18jH1iFIFkIkznf7HFxl573rIIPL4JUpGZC/I3SUZjStLpISTmuWoAlPaLpgPEIFZfM&#10;5X3N1AK40gaar5qeYqJynDuhXvBUJ4IRPxwVdHgp2IEO3wMnNGBGhCigbgFBhECmm0EAtYMBT2IH&#10;/gye7ntmFFoKPBYCw3d1uB6jGCIJeT4OhP6EBkPzHC3yTMUzoatAnE8PTYdIkgAnhwR8jjFST9UD&#10;DW4PBrkFwwEa/gCRFurJQIW/BPqmwLXAiVRH1eA0jGCoUBoIVkDwKoJFoVhIxK5ATQFuhUIIgSVS&#10;wBXBX4A/jAAjwAgwAowAI8AIHG8EmAE43jMwPu2T9BrhKVNpSzUQ4N5zEVAHMXd0Ff7AiERjRWra&#10;UC3F10NXDz2EtUcgUN/Oh66jw1QdTrm+E8KH2M8FARxuswiaHyGeEC4GNgLmWxpqiEBfq56r+b6h&#10;BLBigR5ADRzoD3DAOxeVGIqPK0aIv64aepYaZiw4JKuRb0e+g4CZOvx7o8BU0DFIwoOEpiQNqKV8&#10;dAWxM6FCwIFoQ+SGAC0EnAw8BDbSVV9LICeYmjBDU/fRdwUsBBxawghBjTQE/4FhDkIYQRIP23uI&#10;4ynOZoRfSZYPRwf8T44QFMYTKgIYFJGiA/ZBMuQR3HYR7AgOD2Q7BK0C0e7gB8iVBrY60CaQkQ8p&#10;NMglAj+JAxY/4BwQhgiNQHGCkjCMgnIDNkiWmUzCYIlUKiKLgsiPgPCpwkuDU4CNz9POtTACjAAj&#10;wAgwAozAmBBgBmBM8E2Zm8nPA+mxPB/2/C4Ce6YyCdCrwu0DwepTSpSASQtZsES4aoKuBVEK8TSC&#10;gMIL2MQB+hXEbgCROYXhT9UlYfBD8Su1pIJYQJ6apXifAbIMOyQ1h5jcciNdEsEgb1GrcDgWuXk1&#10;xdEQ8z+KEoZvqrYa4PAN1UNcUcVyFDMwUq6S8LUkZPw2LICQjddIKQG8U2BeQ2ZC6IbvhqQigJUP&#10;eAvYKVF6LfI6RnhT8mM3VKLzka0LRkmaGsDyJwod4kjIqxm1kEES/oJ3oHupMuo7TiHKT8BvAeXg&#10;GA3THZgpgWxX4SUAfgHsA/gQtAnIKNQ/LiuRBWcBYAudAhnxgHHyRMVonGL7IOcZeTtQXmVwRKEP&#10;JwMXfIQC0yZyBabEy7BTEoZSaIb+4TTAU+al4Y4wAowAI8AIMAKzFYGRGQBplh1/ZitQU3zc0okW&#10;ZD1C+MDYHsbnPgL4g24G+Zv3/aztZJ0CInPakYu/IKYjEREKhvAQiKsQwxtRIm0m00am3jTTfk/+&#10;cHe+tTt3rLu3Byl4kTYMyX4hD4fhjuJ7oLfhyorm/AButUrBjdwAaQEgF4fonaTvyLUFcT/0Bz7i&#10;5PsQ3afBFiAflwn6Gzc7UAhAewAzID9yfQ3loQ9Q4VkLutqi22Fgr1owDfIMtQCiXEVQTmgiXBuJ&#10;dwVRbkZKAge0AC7ClHqwN8KBOERJzbDAAeAiPJiR4RhGQvCFQSoBD9ZCEUyFNNFRtIskxuRFQEiQ&#10;eB7wyWRhwhiRuBgS14NoB8dErscBSkKtAnWAzEAm0oMJV3tKMwxTH3AQ6BqVJDZGh75E85E3AeVw&#10;qwt1ChUWkUCZAZjirxJ3jxFgBBgBRoARmPkIjMwASO/M+DPzIZmWI6R5RKhNRPDJ5+3u7pwNTQAs&#10;W+D3CssYxKmBfDpUId0GFQ4RO8TVSOsF8Th8fUGI40QPKXB9AmS97zi9x/xcp+YXMqbWmEzXJzJw&#10;Z4UIHhQw+RGDToZ1EdL8whif6HgPvAFM7+HZmtBUkOawEQI5DwE6ZQaDvZCmBDD/h10QbHcCDxZH&#10;dAvIZDgAgORHMKDQhbG9AnMe3Yf0XygAPHwFOwMjHjLxgTsxMSlQMZClDrqAyEUUq1QBJR84sOFB&#10;Z9AjpOSFSY/vI3mZi68g3CHDRzJeeDQjHJAIb4oY/WTbBGE9agC1jx+QqAs+wFBe+BThB0D5MCUC&#10;JY/IuaHqwW4fGgIzQWoSSuwFxQCd4BAWQQhcBAWB0EMIGx/KrCw8AMiFWiUeABwBmQ9JB2NmAKbl&#10;y8WdZgQYAUZguiBAm9DAvg6+Uvq7LFx2S8XBVqxZ3jv8T9MFulnXz5EZgFkHybQdsAFrFVCnoHRD&#10;it4PCX0IF1jEf1J9mPNQ0B/F1KIEOAEIrFEM2gKoDeCqSmbxoWbDAdf28wXn6NEuGMHX1TWkUnWg&#10;f3N5pwDLFljB6EaIPFzk6UpELR3CAJ6MZVQNhC4k4URbk+E7/qIdhAMFpQ97G8oyACIZkfuRMUA1&#10;EiJzFiUbRhxR/ArI4TKL3ynOjkF9pXzGuINiEZEQHSktBNVPEYwQmgd0OBryYJEDpwB0CZUYFMwT&#10;sYnInp9MelS4L+RtEOAUthNXoLbwED6UWAok6cJjT/1UTbhMQBWi++CDaAgEDAnzZUQiCkJEf2HZ&#10;D2QNE+m9RGwhBcwClAIYmoZkwHAIBgdDegXUl0yBOXAc24NJEvQbyCGchDGVJRIs0CirW2en7SPI&#10;HWcEGIHhEIhJpdIThowRGAsCMfGNXdeOwlwU5ZGeHrEfxQEvvjxCe0QKLiJtPQ5xEYk0o1wYIupH&#10;Hj/hL1JrigM34sCveVQlL0ZIiRlk8VeJCgrqD7JKkKPDz0VeVkGgkEjUhlZwF6qikrZCJ6gBtaHR&#10;wTzJWIbM944PAswAjA+OU6EWEKcIzV/I2Z5DxCmZpagqhNlIjxuCbhceAZD4k6ULipI/bQQqWcrR&#10;8y6s5BHa0zLSDc0LllnpuTlHO9KV78wWUAa0t25ZlGWObP1lyE2KmOlDyK1pyJ5rB2EhCPHqO2iR&#10;lASIvQmaHgY+QaHgoGGDkuMaIOMpMC06ASIcFYJkJ1k5KSgsOC4Q6wJWhIhvdJWCfmLVEOnJyDu3&#10;mKcMjAwM6+EfACk/pRoA/6EjXiei+oM1EAQ6LKBIUq/Dl5f6AHMnfKEfUBmlw4BPAIZKjsCw+C+A&#10;WsfQSeIPuh98BLKLWakkPCiIScBffCjiqACNcnkVA5WSZZADGp8qAqSg78GhqPABTiTg5EwjRBRR&#10;4RZsJODADGZGhAGdCs8J94ERYAQYAUZgxiGAHQ+hrrGlQ6PtQkSGE3EFfmggCHCOK6D+QY7DKkDI&#10;0LCHi59EmlBYCLhRhF8ppoY4wS1gKnAXJF2kSi/eiMop+Acsc0UUEMQSJ3GcFACKdlWE9PAiBcIx&#10;/MUh6uHP1EOAGYCpNye19kj4+MIeR8sXvO6eQi7vUkj+KESgG1CqiLNjI0UWhfGPHN+3XQ9/XVCx&#10;MBQiWyHP8ZDmCzJ0EMDNqtoUBGm48cKcXbzWtEjQSgA/1wBkPdJpuUSoE+Grw0zGCQJUVUCaLfIJ&#10;poxj8hA0OuhjBOcBH0JsBoyT0CLOYbQDup/0BxR1h+znIekHcwF6HQCIjMTkNkuHCPwP4lmE/odF&#10;veuhMfA4ZPiDXlAETmgPkPjCRbUQvWMg8MCF+Q8UHtBwEPVOecQgyoePMYqCdYClEO51HayGNA5U&#10;BS4ESgSSU6BOChhEngAk7RdZAKS5UAQdCBkNkeexVAbAtEij5F6CTwjDbG+WUpJRBCCQ/ni5iP+A&#10;8oA4B/rw61brw833MQKMACPACAyHAOWaFClwsP8IJ7biByfQ9kPGBUIcmxoFrBBx6YRMq5gjVsSs&#10;Fklk5U1FiVvxXDjK9f/S58yGZpDth/zmyPZVhBgRrdJX6PQprF/RZ46kfMIStr9LPJfHHwGmSI7/&#10;HIxHD4QVDQhryMVFzjBKiYW3kGJaIuUXvHVJFk7RMMHXIzmWIL7lITxdKSIQmfH4SHel5HOBA0Uf&#10;on1GsIERPrLw96UYmkQEUyJeUMzCrdWERQ5eemk7D3dbCjlElSHlF5nGU/gc+qBDSCcsJfpgP0iM&#10;QPmzAngo4EBtxCQIfgICdZGTmCLqkEMtmfGTBZHgPUQSXwrUKT+UZYyGQLWR761gHMgiCbb5oMsx&#10;YJDm8F6gxMRolNY3YUYEmx8oBzT4HMj1DEZASHlMKgP6iNUTncIP4EzAQDnwMKCsZsKICB2CuRHR&#10;+mSblIDmQcT6lMJ94ijAmiBfGJlhURzRZDoBwyGRGkC2xa/beDzsXAcjMF0RkGrAsmO6Dob7PbUQ&#10;wK43wNJGhKeL9yei4EEHQGyPkNgymIfYmGJSAGIuogOIuCcRF5WXVIIId0GyNeyZFFhQHDJKBpm2&#10;0s4dtyvU7iAGoGqHYE8a7hJ5IURrUwsu7g1TJDPlGSjy2SDg8b7ChMVMJgThS1bvJIs2rAhevpDN&#10;E/0K23tdEtzy3aYUVYKDJ99XovhFxmhco2/I+EsmNESdg1bHD2SGb8DWBTQ46F9QupauJZEmGAkH&#10;DJgQweaFIvVQ1E6UtBJYAUCJky09yGUTfQALAR0CmeGopoGqbTLmQZYtBOYXIX5IY0D0OrgIEOa4&#10;COE8ifax2pgmaQUgcgDPgQI0ChFmH7ZPIlA/GRqRPB6+BaSuhDRCBORHUE+hZCDCHBoACn8Ks37k&#10;NgZQFEWUKiCOAv/jV3gVUwwgypVMrAxlJIYqA12ElX8AJYYNfkCHVY+OaKrkD0GsilBBkKpCVCzW&#10;RrI1wq/wnoAjNjlBkAxG+gHzhxFgBBgBRoARGG8EijR/bG7aJ+eDyEqkqqQNCFuVkIIJIl7wB0Ka&#10;Joh7eaMgDISGu+8kTmsj6AZB7xNFT5FGYANL4q6+g9TiVBt2UagZEJBbGBwLXqF08ytzCRhvHLi+&#10;6hBgcqQ6nKZDKWENb4F87c7mc46bR3gcclUF8a3ByRVmfYigQ1HuQbXijTUQgEcoBFCCxORGCMLa&#10;hKG/KWx+iHOgaJwmOAek9kICL2Tggo4BNSEEDpHgwuRGRMsRywq5uioaTG8gi4e4H3Jz0kWQST64&#10;D6THgok/LQcgtcVaRIm3yD8Y9DcdYAM8kN2GlQCTQIbzoPVJDEHpunCQPzFWHB11wZcAOkdap7BE&#10;SUUnTijsKQyLhHgelowg4oUZI1YhdA8sBG4nG0axXhHFDmqfDJOwIoGOR4VgEUwLJSkpGEwgRYIw&#10;uE+g/5S/FwNEtYjrT0ul8KdGZrQk2fsLrQPxKkLroOIKmAtqgW4i9YrgEYrWROwGMB1eI+4jI8AI&#10;MALTEAERuFpomyUfIP5Kab10ASS7WmysZKOKvVWQ+rSLEkkvHOqkQFCMXJ7QPfSjoPplLPh+eT92&#10;UDLQFRYEVAYiMoquTfVQ2h/F1tVs6B117LbeXkfo1KchpjO8yzwlM2aCQZsi620iD/P2EOJvI+/6&#10;xOuT/Q9iYpKFDNnlkwBegcMOHHwQHQCZdhXTBAkewk7dMkPDCnQD3vuIeO8jfCcl70UaXXwJA88j&#10;qbvIlEu2hORdANN/uBFD2K/bPvwKKOaNoiHKEIXLBB1MKgQhgZcaRZDIiKSjowzWHgq/g4j8sElU&#10;E+k0RPtEneMrGQgRQQ3TJcrdS5ZGlB+YAm6CS4HdDlIRkBcDxP8w3EFsHsrTRakPqPMquSNhaGSu&#10;A+mD4WuGo6gFH84P5O1AXAcZFlGAInQN/afwoYJBIpYG6ghiHsAcKFCSwJQHWRTQezAkpCUQcg5h&#10;FkmdkdpPeB0nkslEMgV3a6HxIMsjGRuULJkEw0S9JLuoPpEMCz5mzAvHA2EEGAFGYOogQIa40mKH&#10;PNnokB8ppoJkntLYFMNRyNDURP3jrzCfpU2taBQkTQPkXTDnKdriiiK0A4KsoENYzUpnOArBB3dg&#10;J9+T7TnS07nvWPuu1gMPv7Dzt08+cccjD91y391t2V7pHRB3aOrANpt7UhUDIDm/2QzTlB97MT8V&#10;jE0sPZmyUvDJJXs/QYbCyYfeVZOoagTihGF81vFzENVT1iwLFC4i8kDYT8J4RSXJN4T4CmxmcFCc&#10;ULzlkLs7sC4ikTlC40eUDQz+upoFy3n8bqthAQGFQOWmEmo66VtqgJxhVgryfGFogy86YnM6iBek&#10;K/IaKRwMywM3IghjUPKJBHIYIA8BrVBwI/bgbEBhBYQEgkT/UAskIsNEOmHSV1CHTWQNUMDzGAZ0&#10;GiSYIEMdsBAUBMFBNjCdYnT6GoIdIW8xTP9J0o+MAsRdCIsg2DGhc2TwZJloAH7MCHaAmkkLgSOR&#10;VC0D+YxtSjBMYYzgJ0DrX9H/F4spFknSe5KSAdpOsCuIpmbbBdsBI4EfUB3SHkQ+LZYkd0GWNPJt&#10;nvKPEneQEWAEjgMCZD3dd/TJYY9DN7jJaYoAPT8w1CWJGUnShDNgUaJPIe5IiS4CBBWl+6QeIJaA&#10;PAUpRh9y+QhRnfABkGE5yO4/oEz2IAHoFwi+KDQHJGbQ1xd63d72XOf+riPPHd732Iu773lu56+2&#10;P3PLtidu3rbjxw88ccu27b969JmHXjj0bGtnS2eWYnlPU1xndLerYgCE/odFl1P9QYAWz3McvKdI&#10;ZAUHW7yyMIkJQN0mDCTiKoSBjXy6sGLHyxsECFGDaPgWBPI6CF0dRvwg5inXF2TiRLAiMxiM4yFu&#10;JwN9rBmIagn6GKYzkQ6iGbb7JrgC07TgB4DUvVoSRDkk+rDDAfkLDSAsZUBgw/KPOBDKlCXUicLY&#10;PjSTQsRPNoEw4oexEZYgitoJkTql1cUShSg9CFIEp2X4EJGfrTDcp2ibMMghex6I8yHjl9Y7FNcA&#10;YTgpUD+M74VPkug/cS6WAYsg0j2KJATEJZAcRNgRwQgSnAaWSmEyhNRhshIoKaCCEFFPEbyfQIBW&#10;AYghPBIE+RgvDRkWjfCE0BDbR3gDo1UBBQVdFT2HFZZoUofjAqkviswzL4BT/Q3i/jECxw8BWiId&#10;l+ISH78+cMvTEYE+9TKFwCBSnrYneOBFOkRn5HtG8XcEO6AiEjfF6BN5KaH6JpZAZNsRiUKRqVOE&#10;26Dc9tjnKVIGpGcIpgeTYL8rn23v7nrx8KHtL7509zO773z8qVsfeOTm+x+66b5tP7rnwZvueegX&#10;jz19/wuHdhzp2dll782Fba6eN+sLasJHglArRZZCBG2pU/J0hHqm9bkqBmCmDXqGjgfGLeR1iuCf&#10;YWAmTRMB6ckLH2YzcACgN1tYBOEd95J6lDHDuiTodvAAUTqhJ6EGAM0MIjoBt1eQreQqAEs+kPLg&#10;JHCoFhHN5KcLGpscdhWIzGECBE0DTHKgHaA4/xAQIOg+lhnoFKgmg7gERU9oUWNCn2PqaRjSUH5g&#10;W9WDpK7VUdD8JKTyiMOPKKUOJfGCxwEMiFToDaxEUjMT4A7QLmyESMAPK3zhjEu6CAjsEfTIhxYB&#10;dkBJ/MHqB18DEO5oO51JYqD5fL6Qy7qFAkVHAi6eR2wJ3KOhDMHyhsTAQjOCjqOnWKEo6JDgFkib&#10;QNIRtGxCnZKyEhbKwwnYdRE7ldZIEUrVgZEPpSijDACUBMA0M+kM6oLyFY3JNAWISWrbvKPP0FeO&#10;h8UIVEZAOkmO6kNknJBjILpAibnEqOrgwscfASnoid1w5UnpUdbFuGTp9TJp0WDhUWn98kYyvYdF&#10;LamaYWdLueqFmy89idJplzKEQpAFMR753iH+Bgz46TZy+iONu7jJ1/xur7ej0N2W69rdevDxPc/f&#10;v/O5n973wE33PPDj+x+56b5Hf3Tf47c/tuuuXQceaGnffrDz2baeQwW1W007Ucow6nUtrQSgD4zQ&#10;jVxs6og56IL64Pg/x/+5rNgDZgCm6MTU0K0CrE8cp7c3ixPI+EHtW3oCFvFIzQEP34RiZEBH+2G9&#10;YWQSBlG1Cdjkk7E+FgeRMoAYdPDpxbi+MmQACcsRPt+IhJkO9ADS2V9epFQfMKuXFoeRgpiXSCJA&#10;FvCwtocTMATgJOWnSJ7z5mTOPWPZsnkQnqM4iP4kRdvH8gATGjLm0VAVxd6B54CQ1pMaQZzDCQGU&#10;OhgDHBRzX2Qxho0QuTWTX4MQ7cNkCMoBMnUisyN8JHoYSyJppTNYmEiiD3t98uVF+FH0DHoGYfLk&#10;BCEIdwwTUns4IbgU3pR8FEQwIlo0IRmBygBcAUUxJT9rYnNEy6QNlT4JUFlQ2mBoG8iFgTiBBEVh&#10;EpkHMDTia2qYT76FEWAEpjIC0s8yDrY49q5iWUVOQwhu+FMRAclWSdhjcylp1iK/xgVKHWHlHJUd&#10;ccm4ntKTuHBpi/KiLBYXoJh2ogPxr/JcblnCJqf8oIsiILY8IE1CmLjilb4TXKQrxa8IQC0LSCOf&#10;vrvkeRzaX8jvidQml17aD2VWL1eBTI7kYzBIRY4aFw5u2AZVHUp0iO+cQlDo9AsvdbQ/fejAwy0v&#10;3fnEU7fcs+3m+x6+4Z6Hv3/vYz96aMdPHn7mnpfath/NPdVhv1BQu9SEo1t5hcxrPbIIgHgOMi9y&#10;Kez2vKzv5WEIAIggWTR0+ANiG5YJe/iZnoIIMAMwBSelhi7R20UBJ/0oYSWF9T85qVK4fdjYgEQG&#10;Tw5bIBGq00qnYeAOft+B5bpuIk9V3o8KMAsCxU2kN9nvpBEg00rSboSwmyJ4KGhlWBGS1MAyUAKk&#10;NkT1Bgz3k0kSuhsw3yfdIox7EK9TJBiGQpE8iZFcFzb08Ba+8IIVb3/rmcsXQ/FgIu4PGffDQp54&#10;DmGUryNUERH3Qg2J1Yv8DRD9E9b5AQ5wHRCNpVJaIhUiXA8UAuBARE/ABlA6M/AP0vKHEvcq4D6w&#10;lyZTaRD94AfI3EjEAKX4pJSCAFnJ6C6kMSZZPoyQKEcYoNBlYKKCD+EFWUNBzE+x/4m4h7+BiRwC&#10;lMwYCyz4AZL6k9ifBC2CKcIiSF5R5FlArg9okZQAEMjAOmjU4sAangG+hRFgBCYfgVKis6z1UekB&#10;yDxR+miyx12lWYwpSIkqpacF2akoBfEXKR1xhcxXpBmpOFAA13GggDwozW3fQc5ifdeRrt6OivXI&#10;XLnxvbIG+ooCEHmV/FqIwlwUxR0Q3YiooSjM0xEVoggnKJOHQrrva14JC1QsKCh+PvKzkZ/DlSjI&#10;4wr+hn4OVyL8RFfoiIIcnYfyvPQE+XpQFe7KhUFWNI1EvJD5eRTFA3b/CIpBuSoh5A991XeVXJfd&#10;cainfXf7gcf2vnDv7md+tf3RW7Y9cMtDsOR58KfbHr314R2/e27vk0cK2w/ndh2z2wO9R0/mdNNP&#10;JF0yBCCxPrJ55kmyT8E/YFCkmwh8R+avCBTiBtDtY6sk0R4OaXgk0v+wA8Dkr0tVtcgMQFUwTflC&#10;pCKE0B2GJxA3Q4BNgfwDsRgYqm/pjqEW1LDLdx1T8y3ExtEdHzY8EHhTvlxhOEgm+JQZkJTPMnIY&#10;eQiRLB/xNEXoHJmBS8QFo/S6UvRPYm6SdVPoTqy7BYgUKKmAcESijL+UFhwsQS7X69g9525c9Cdv&#10;PPO05alk2ENxOCFNh9ScYomCYUGIUsQvokQGYoUmTgD8APnmQkIi3HkR4Qcpy8VSHeGvWONJZg/H&#10;BiFCQQ0h7Iioq5A9gP4W4fnJJZcId3QJ6gRE+wRBblGmRGgzwM8Y4Fjg+hyAGYCZP6IGufCEBr+C&#10;TcYwwIFAioL+Uw4BilxEDADMh6hCSqBIMRFISUL2koQApV2jqAmUQAEdgb4CCRPIu4I/jAAjMNMQ&#10;GMquI2YJ5IBZ9jleEx+L/0uZrlghUCqhj9mAMrl+qfA+1t6QyAgbXYloP9YqlKoXynQFUhsgdyqo&#10;frFRYBcSZcSJEBBRol06yMwGQi8RYY6y3YhcvBTaWsrvsQf2CftJ0o/CKEO3SOm+rIdye0Kpjl/F&#10;QVco2Y3QISDune4HcGfTsP3Tnu5rph0o3Y5/qLPn6b0Htj2357c7nvvFE8/95IEnfngPjidvun/X&#10;Tx9u+cWTh7cfLjx54Ni+nH8kMDsCI6cmsorpaEnEBIc2HUQALIciv6CHjhEUUgiugdiAqg7xGXKO&#10;wlcAoa9hwQveCMFByM0QEQRpW4YsEq5wiLNHfnYQwwmXP/5MOQR4VqbclNTUIWIAwIyrkSkt7iDi&#10;hu0dDPshoIb9OsT5FL1SSO0pToAIoS8iARM1SzmssORQqEusOpC7UwR7EsOLeJokKZflsZWRTyuF&#10;4IShvYhug+hB8A+AHADCANUOQxwwzpFBQEGD4wR1g51AFFE7a6f16IIz5v75ZSedtjppQqyvWvCU&#10;RQhNcAroE4UGgkUQpf0CqU7heuCQDFK64Lm9hUKvbeNvIfAQ1hNG/TiBezIl5dVUBD4lP12KIgq2&#10;RYjqBY2O0VOaAlo4qStQcoi0XZBJ0MIEbzvyhqbFmFQWqAT+BIhNBNYC6gVQ/1jFETsIAnx0Bu7U&#10;qEH4SVBmYtrSKU8iXCUQYlVoODF2xyZvAsuCAwCwSddlkskk8UVxOLaappZvYgQYgamKgBTbx4R+&#10;P03JdP/ETFlsTS7cW4s6EzIYJQt4OqQWpfSQcxQXFmlchI2pOCg4BeV5UeHxRvkuxcThFiovguj0&#10;2/SLMPuyHtoLKa42NlX4i1EmemGkQ72La5ZRNeVWIUh6YVRbTLYlnxQi7AU7QAGqheUOGcJSSSGG&#10;Eyb6FAdP2h4RnyGyd1HOGYjdSMiFeHdQFriFjnxPW+/RfZ2Hdhx44XfP7vz5o0/85MGHb3rw4R/e&#10;v+0HDz58846nf7Zj193P7N9xsLulxztcCHoitQsCQ0N1VcsNMn6QKjiQbhmI/KOHXhLmvXDWE0p/&#10;3YBhbxpJPSMtoVppiLNSVpgylQx8CGEqC1mZOCATS+C7NMQiyZiJsBpI7kO+xmwCNDEvw9hrZQZg&#10;7BhOlRpAaybrUlZdEm73er2upkwtnVCSRISnLAMGPeioG0FIT0n6EO8mQVbx8LKFnWBU0PUspOwI&#10;DJpIRgj4g0UJkTMR44fM40k7QIb8kGfDGxbJwij8Dln+weAelSNEpmqlIljmUIAdLQWyN5EAi4Bg&#10;mqpiYYFLiYibre1HHc9OaMGGk+b99TvOetXGuc2mZyKrbhjCXAYeBlqiTnTKMlNmYBrQtlKIIqoW&#10;0T9NqFF7oqAXqkbENiDKPGkmUmBtRCRTKB80GzGMohA993WycIz0BPISuAHE+aodadB1QNFBEU7J&#10;q1hXEwj9iUUO9jwaIopCGwAqH7xKEmIP5Bag8KDQNkSIlGQi4VfKUqA2IdshrL2U1BAsBFQJsKoK&#10;yKrKRG1gG4qZBBAhVTMDeGFATwqxkALPY4o6ygTBVHlPuB+MwDgjUOr3KdUCfWTiODc0g6sbxlwq&#10;VqH0W0n1UfwyvDIOAC7p5PgTVxjPCNgDIqb7PtJ5gyRaJKOXNL0ku4m4F9HjKPGVyFtZTOUu6aUi&#10;8U5V0Y20G4I+JsU7SbtEYE2Ezun3wZV0P0XHo8jRIbYD01ewZ8mAPETuk4MbRPzkyQbZHTTnMgUO&#10;WvBVCnRHGzKESgiL58AIJygc6T327N4Xdxw49PBL+//vyWdvfXj7zfc/+qPfb7vxdwi6/+jvntt5&#10;z54XHtl/6LnO3n0FrzPSs5phW0bOCG0dAbtD5MxBHO9kMm2ZaVgNiD0e7mq6g2h49PCSYS2Z4KIH&#10;tNeD9LdIuSAS/mD7wyARORDQ+J5jOzmICsn1D07EtPVaWoDYIikRRhBmSD75AwuZpGBhhBCRdWJT&#10;5j0eNQPA5olTZu7KO9KbR3x/R7O0CGbz4ALq01HSikT0erxxZiqhp1M+5NPImQUCl/L+wg0AyrtQ&#10;MRNIbOvrVgHybKFxJGc0EOKmSbEvKS0vEftkOkOZbmEGQ3pBBNkEyQtqFwQu+HxQzCai55PWkJZN&#10;nQIMWUiOhQ9cg7GCtB0p9PbSdzNyT11e/543n/GmVy48oTFXb/iZBGh+rCkUd8hFBH04B0B0gJ7o&#10;OsxvhGsxMgRDkwFjerFiUzISA6oGEP0k2zeSmUx9Jl0HfYLIekZUvtBgQMeQUBPJ0EQwMg15A8Ci&#10;wB2CrH1oiTZl1mGwDWCBNAuGjLQQi5jHIjIQGANIeJDeS8T8gedUAF9h4VCBKKqOFnlQkCZA/cPF&#10;GOwQBCVQtKRTqTpa6H0FPgSOlydEyZyK9gopa+IPI8AIzEQEBsd7ia/MxOFOxphim5+Yso9F+xJb&#10;0PSg/qXgPybNK7r8yu4KQQxR3dL8RuSpFFJ26UAspO1SA4B/hU9tMdwO1Smy3ktX4+J9QlJPtrFw&#10;CqNc86QeJkk9mQbBMkeUpwOqdMov7xSt/2UECjLywWYL1TdpmhGBR+5s4GWggsY+WAiirB905rL7&#10;2w/t2r/38ed33/3M03fu2H7jtgevv//BH2577JYHd/x0245fPfnCvS8cevxwz+7eqKVgHAngoav7&#10;cJZLpF3FdEMK2o/43IaW1K0G1UwjZSeU5+QmJ9J4gdT3IttFSD+U8jzH9fMOXPhI4IUQdlkbREEA&#10;1Tt84jwXce+8QI/yqp8L4T2MVKNgdsBMYL/Drqrm4XNgaHCAgCohAZpBCRNqkFHVtJ4Gu9AnAhPo&#10;8UY4Ga/PyG2MwADIFGCln5Gr5BLHCwGKvQOfX0jkITlHtC/w3ppFUnTyBobMmpJhwX3WMsCow1IP&#10;3knZIKD3G7JxLZEkTwBk7IIVPmx+iAIX3L5pJtOJVAahNkHVu0gHRjY+EB+QLpLcgMjeBoaHoLo9&#10;LAV4zSG6gKmjXEop4KZhBkLg0XIg9/BjhzuyLgwUoTdcOsd8xx+uf88b15+6NJnW/bQRgFuxEjDg&#10;IV/kek2tgz6RakZDESxpUli6VCOFNASgtS0LVkkYDgJ/YrRk9Siykuu6hbUU5D+McGwQ4GBLsPCI&#10;HF6k1tC1gqpiSS0E8BYgTwaRPoy2FizbWCSpKrg7kxhIJU2ElST3BnJVjrC2o/WEiPyPVTMNQl9P&#10;ZIAthBuEEgVghgUVrIqEfllcKCYrhtSH17vj9Upwu4zAJCAgyRkmasYCtSS0Syn+2Ka/KHEvqV2q&#10;XCTgsYVP0aSnSL5TMJzS/EWU+V34c0lFQZmxliD6sWmS0Y8k+mUTOBHCe/pGfRP9i/k6kE/igrAU&#10;kvnlY5shuohdBsxJCCt6UiTgV/wDFbUWFnQVpHJAseUQ0Rr5ecIgH7i9odua73m+rf3ZQ60P7n7p&#10;V48+/bOHn/rRPY9876HHrtv20A8ffuz27c/+9tmXtr3QtqvdPupaB7sLbVmnN1BshOWJNEfRPEOH&#10;OX7eCfM2XHKh2DBAjBO7Q/lqyJYf/EYqYVIQUBVKbCTekSxNaCFouBqR1T+seYWtLOyR4MwGK6Fc&#10;LgcjVwp/R7FAyFrJRIgNX4VoLQHtPqSJakoPTDj/QXRHlsKImG0GISyAoAUg02Bsnhg1WUZJB0Np&#10;C8WfqYDACAyAzP8lXyROBzYVJqxiH+RaRZ64sKOHJAGUaMHO9mbzBZi5I1In6eEcuO0j7A+EEXCF&#10;xbogIm+CJrYRtIfC9UD0DQE67HkgJifFH8hrCORRFoJ95PpFEl/kFIPGQDVBjSdhsQPqHiQzdIIF&#10;LBOQWyAjGIXsNA0rBZUihBtUIbKDqZodqo5mdrjWrb9/4Vs3Pr79BdfRMlivGuvc177ixL95x8su&#10;OW95c4YEOSDt8W8KHAqsgMjuCMsUiHSK9olTSkhoQnOqoufIS6Bh/bEsIWmBsQ2iJ1AcBHA1MOXH&#10;0gTVB/lboWOUkstAKCEsjrQ+4nYK9WNA5A/jRmqBiHxKmoYoSQH8mRMWtAColq7AJhKaXANGQUn0&#10;B1mBewKvB+4Vpu7o0MuKgKTID4ADTAUWYsRBcOC3jBwFcKBQUqk0Iq2SG5TQXEi5En8YAUaAEWAE&#10;KiEgqfM41GZMrMuToXY/SZEXYyj1xQOlRC7xDRD3iCBzJReKDIRkOUTSXEHv9/0lSlbY7RAFJBkG&#10;oSmgzPSyFnIJIIde7FAkF6IUONgxkd1SxM+gmHAUN5qCQSNSBPYgyl6vGflA6Q387sA/0Nu9s7Xt&#10;mUNtj7Qc+PX2p255YNuPH3roxm3bbnjgARy3Pf7YvXv33rO35aljPfu6tbZeqzfI2GrKg3GRaegJ&#10;7OBEeicQmULzISurS6mWajekwgztiihhwC0OYnu0L1Td8FWgYcI5F1I6CLcgEsyBRMjlABJ+BWNA&#10;UbmRux7pQbF1+h7Fo4VyH+p9crUDXQBrAAizIp98fiE6g8MhRkqRhnyE6lBtxMamCH0Ut1sNcYGI&#10;f0sNzUJkF7Qc2dP2QSdULfz4TwkERjYBKssBzCmBp8S8DeyEXJDsvGPnbK8ApyAK/wmCGVF4QbMi&#10;Zg5saWDmDpE2zGJAFyNyJ6xq6JUWpC1+7fVsaO7Ijxhib1j547UH+Z2AtB2ydpDUoQ/6HJQx4ofC&#10;CN5IKWqSkuiS4JtCgpLMhETziLpfD0cBmTKM8oihiEVROwM94SZSbYp1z3O9X73hudvuOrL3qOli&#10;7bK8U9fVvfutJ7/t9WtWz9OTgUO+wVrSUxMRaHwyRMJihSijppFKhEnDteBqBK2GhUVOBuKEW0Iq&#10;DR1FEi7POUPxsBaiJGx7wB4gIQDZTSK8D8QdMpsBgoNSfAMjnUYNWJGh+aBxIB+CacCNGOnHjHRS&#10;h2sEWAIIQ2A0RcwDPASoKhj5wBgJayL5GsPuR4dZFNlEUSg0DJOUHlJ2RLZE+AMnYVD/ABWbQCyX&#10;moLPD3eJEWAEakUgFlqzpq9WCIv3DRb/F830+xbPAZJjQbPHV4qWOiV2JmJ/IgqeiE1alEUWTAoJ&#10;MUACHVP8snUhMCrWKr726xloVafQO6Q2FqJzkf0GIXwQ44JM6xVP5MzEbkPBKeD7GigFX8m6ar7H&#10;zx7Odu451v7koQP37dz5iyeevOm+h2669+GfPPjYLTDff+iJXz21+94XDz26/8jOIz1tbtThorpE&#10;nkKchqDHSRAlQm6ImJoQs6MBytwrUuaoDQ31SOkjIwWRoh//eE7oIsyoqwQeFBAw1TcoXpBQX0AP&#10;4kFcRpoK8AeACOKpgm0XCg4Zu8I7ALsexdxGfTQQ5AWtSyfIKwI+wQhuAcMhBaruAoyaPOSthjER&#10;Nn/Rv9BUXB2mRtnA6dXdbMopZBy7rje7pPXQstYDCQ9GUMRKkTCPJWFjfFHG73b97W974/4Dh865&#10;8A1xnfNgSl3151h2wDu5Z9euqm/tL7ijDWbTyvsvXVbDvXxLURqhqg8//PRdv30kD1UiFH4JpXH+&#10;wrola6JkQyKRIvGDatgufImI6IWmk2hToc2EiBovpTDsIdN3WPnDdgUCbCJrySofMn/KiCvyhdEK&#10;isOCogExNgNbV214GlPqXRFzx6DEghQcn+KEIqYO2b6LeAUiglAA5iPh1DfrTY0N+1/qfOn5IzAn&#10;amyqS1h+2nJWL21e3Ji284WOzlyopLAECcEJGQSRnSLSF1NETigmyRIT9LSIuxO4ngNTQxzoeg55&#10;eiMIRSjekXASQAgCsmWCIAYMEVY6ROyhzGciKRgkMxB32GQISU5NYI7ADcHJgEIhRXBytmANBT0G&#10;hXDDwimGAI5KBBmi3F4Uti2AFgG+XxQ9AiwKBUeLoiYz8I695PQctRAVARoFLWqe13T+Ra+YO29B&#10;n/y/RAjFzy4jwAhMbwTk9ldKhhK1Ob3HdDx7Xyrpl5Ri6VHc68Q/kjeI9aqSfJdxM+UU4GtRJyB9&#10;eIsfSbXTliQYA5o90agU9ovlGfuMUBfEOtu4D0WmQ7ITpKAmjTv+IqoG6dYhDu91ch3Z3mPZnhcP&#10;HXx234GdB9p27m994nlY8Lc8trvl6X1tuw8eeaHjWMuxjmMFrzfUsqGWh+8vdOaGFUJPjZgWGAF0&#10;61Cwu65B5qRhFpsVYk+AlleRZRfudQm43SLhrgzSoydSCGMtTHZ1Bw5tQQQZFah8kuqLzGHoIbpL&#10;ihV8gYmvT8I9yvBDQYzgEYyNlOyeaBMnu1XddZBbQG530ATAZxC7PaUWgpoDNcPdlwLtIQiGDgt/&#10;NQnLWFSDQEK2U5ftae7tWtp7dHln64lHD57YtvekjsMbjhxb3pNdcvZ5iaZmyWD18Wr9c8KepWN8&#10;5+xCbypV/8IhH56eUkkl1V+CRabXBE+nkElSyKrVS6ztz7evX5ZMJBuZARgj8lPidiniePihp373&#10;m4cdGPTA7j1j1M9bkFlwom7VkTpSRTYuDZE0wa9DhI3gN2SpD9EFxOx4n0H3I8sWkf6QbYPax196&#10;TYlJiAJy4Q00sPaCFvaMyE2a/oknzFm+uB6G+xbFTiNNKCohE0jfxnoIihrWPLQUCa8mKBpIXRop&#10;afI00M87Z+WFrzhBj3Ite15oztQvntOA6GuWqi5bXLdm+Zy0FfZ0dcEPCbEJSMCPLtFiTkQ4KSGF&#10;RAfkOOx3MACscSR2p4ZJpJGxLCQ4JlGIMPuByadIJEy1QJuJNwB1gUvB4g/xCcIrwGAJrAE2A0jy&#10;4XhA44esA/EOSG2rgxcgJ2CRIQFD9MiEihgSapKCGogcjDCoIvUodRH3JMJs/vBzQa4LFpEQBWHl&#10;XLhk4Stf8+rmprnxg8KWQFPineFOMALjg8AAEVgfwTo+Vc++WmItClZUGUmpVAZPJE3MbomgnH1W&#10;+EXDoSJX0EfYC2MTEdqBqoEsC1b+xAAIMT/52/ZR/5Iu7ZP4CzpJeAKIzYY2PvqI6Ba0t5BgC4pq&#10;NNZVyB3p6T7c1bn7UOuzew/ubj26vWX/tt0vPLH3wJP7D+881PHC0Z4Xj/bs6+w95sJ31sgrRhbG&#10;N7Crpfh7EMuTcAoNQWxPsSewSWJXFmIrkWMe3nMUF1vX62GYQzI6QoRs8ynGBUyUhAAKFvu0VdN9&#10;IaxaMToQ95S6Hh1FCejwEecaXnqwVQVnAQt+6OpVLQ8vAezPCLMBDzfIukwT/r0AihIJkQ+AR2ZE&#10;EiGoBUhHDpsfOgezY8Ijzg3SPT3zuroWHjm09PC+ZYf3ntqKY9/pRw9sONp6xrHWdUfaTuroWN3d&#10;dUIh16gEiQsvNJoXCCJUmlENsIhlBmCMbzozAGMEcHrfLsQW6mOPPvvAfU9RaEsQ42AA5i+oX7pK&#10;TdZhyUomYOWH192Hbk9JJEg4T4S1RfIGMq5XDYi8NWIJwCiS+T4FwqcsYGT3Ampe0UFhk6yd0upG&#10;Kc1bu7TxHZec/NqNS05e1tCYUetg94/QYiR7ID8qynhCSYGxPlGYHdRBYXXwXU8HthbaXS8/a/4r&#10;Xzb/9FXz52UyDbBGgkwBpLWmNDco69fMOWFxA1brrl4PScwhbSeKXUNcUdgmUVAgEVkfVDrlRIGF&#10;ELEbcB7QEHoUSX9RB4VTI1UGaTHJa0D0B+b9OuISoLCFtY6GC47DSCZg/igXd3InxsIJ9QYsn7BS&#10;UnR/it+PmxFASEdmc2Q6BJ9ABk8yEpqI+yDSAAN7jQpjlXR7nLbd0AAkjTCdskwlnLug6ZWvubi+&#10;sUk8Yf0ypen9wHHv+xEok/4yNLMNASlyHmyLMttwGPt4Y0E7OYz2sVKxxchgRkvCXvQVBs3cT8JT&#10;rMk+N1+hwZVzJC39sffRUixFpKQIx3aIK8UFWtL8kA4JMb/sBZxofcfOd2V7EJPncEfXroOHntm3&#10;78m9LY/v2fPQs8899sL+HfvbdrUe3dN2bH9Xb3ve7vEjJIWBVQ1i61Mye8ocT4IpcmajpiCBE7kH&#10;BKdBEiUSYIWIYUEJKpNJSj8mdh9SMoQ6wvdQVkvYL5FDHDJM4oA7ngspG0XnjhCYhxTdEOiBeEef&#10;IbynhJhQfQvGBnY7iuNS+GqIukiCTxk/hayPVAgpw0gjCja50WGno7gY2NtSiTQ8hQO3UI80v9l8&#10;s+vNd+y5EPB3HV169OCqI/vWtrasO/j8aYd2nd62Z2PX/tM69q/rOXRirn1ZoXt+vqfBsdO+l0DE&#10;U9oeC0SQXPR6vXmBFORJU6t++T99Kf029gdp1tXADMCsm/LSAcuIO4/CBOiuRwtg9FO6njGsusb0&#10;/JV6eo6ZqocrMN49GBPCUAcLA9YFD9rKCLmu4BQLehl8OeUdROBL6bZLLy40kkKAQrIJSMCFCRA5&#10;NoFWBmuQ71q7pOnlJ6dWL1ZPW1N35tp5axZnmlOeGtqQRkAhKXJ4IQ8XbBOJt6AawINQslw9yOca&#10;DOWUE+fOrzMyGQoRQCsTGQyReAOagxPm151y0rx0Uu3p6OzNO66W8E0K+gl5BS3xMLREPmBaKRNE&#10;jYuAzbBBpBRmENuQzxPCGanI6yU0mqTspXCmiHgA1kbKjJQolYLtEtgFH/IUQ8MCmBCBQ7GGWrbI&#10;1kjaDt3MI/M75WQEH4OOAwTyKRYyKCRbJC2olCSZ8DcQCZIzUUHt3Odlj+mRa0IJEfpNc+peduH5&#10;zXPniYZHYVw3qx/oaTl43sOm5bSNrdOSmokPfsfHBmfR4CeuRNDrRSqfPIOFMY/YKIpMF8T5ENUX&#10;g28KOZjICSBFYkI2I8LISR05kc9E1gststRyC+k+hD5Y2EX+elDeQdTTm+3NZbsLdns2u+vg/mcO&#10;7H1874uP7X3h8Zde2P7S3h17Dz1zoHXPsY5DuTxS2xwtBL2BWkCgC9jFR8ibCeaDQsPBsgZV0aYZ&#10;kf+dyA5ABjikiYDXnZEg/TRR5UTVUxYw2gVhTA/rHRSA3hrZZQwKXAThUwYbFXZsiPgD2O+QCzA8&#10;0Kw0bH4QsB+Dg+cB9kfy4MMfjADBtIkroIg9CE8hdAUI4IMtGfH5SCxGBrqRjzgeCcjdoLpHUs1C&#10;Lq1EyXy+oWDPc7367u5FbQfWHDl4Ykf7ia0HTm7dv7513ymHWk5rO7Du6IFTOg+v62xd09N2gn1s&#10;nt9bF+ZToWOKSCKSwyomQwOJEdIAvERKu/hSo3m+JP3LxP9yasb43Mzy25kBmNUPgFzNHrz/iXvu&#10;3Y4IXUYmqSb1VMOchoXrQ6sZ1oEw6EOQfsjhETMA8X1AyYpsu0aYQHBMeiVhPJM0kOwDtDWk3Xhx&#10;KTs53mUR/J8odyxMZI0YUqQw+AohXyDccVevaKxPaRktmmeFKxfoJ59Yf8rqeetWNS+cl17QmEiD&#10;j4A2EwaGZEBP2YbhMEvCh1DrOdbTlMksWJCGCSIF6BdZzYXYBb63JBfJWOrqZek1yxpBdx/rsuHY&#10;DB6CsotRMFNk+8J6iSUwiZUe7k/kxQBeAxQ6RWMA3Y7UYDDJhCGlMOGBKgBBjRDhCGnOKM4p4qSS&#10;gzJWZ7IlAlJKAopSmBfRMwRTH7BFKg0Wrs82Mp6Y9SkFLJULRQhJilCZoPUTSHkgBkXJBojTIFVx&#10;Ksq7bbvd3mOW6lF2mdBfuGjeBa+6qLl5HtsGzPRXlPewmT7DlccniX55iDWEP7UgIIP/SBse+Vee&#10;kGRKxOwvSvRLTCiF7oXia1JMahFgUgSNEzlzRUQGaZYPARe+iXhwIseL+IAsR0xQDyE5e5x8l5Nr&#10;7z665/C+lvbDu/fve/jFlx5oOfBIy77t+w49dahtZ+tR2PYc6nE6vKgrUHtDvaCaDioyYcaDDYz2&#10;U6E8RzYwixJNQmBvJiGugjMeDPApYT22Cuw/JAGjfQBaB7H1kFkSwvIgwD4ZFlFMC8X1EOCadBZI&#10;sknDIc04xPPE+yRRQQiBvYXAHSL1AfYcUnFT1hyK74nwQIrm2JbQEVAyS8pridS8wo0APIiegAgL&#10;wjkVGetz2YznpG0v44SZ7u76tkPzjrSfeLR1Xev+01tfPKu15fQDu09vazm9s33NsUOrew+vzLWf&#10;kD+60O6a6/Y0B3Y6cC3P1uBkTKJDEe0UXccmS/p06n4x7w3NIO2RXjKjXfSHOm2CxU+ZHSwzALW8&#10;MSX3SAZgz0HEQIHqirRfMuIqcb4iVwW9PyKAD5569gEYI9pT7vaiCdBjzz38yE7yB8Ikm2FmziJl&#10;0Uk5ZMzVnLkJe2kzFghEwFccqCZB5VPyQopsQ5G+dKTtwJqCaF54kSEzx6JGjwtE6cJrn9IGC7Up&#10;BAmmZcLnhyzpIY9Yvbh5XnMa8nYYzmuRm7LUBQ3JE+enzlhZd+5JTWevaVy3NDUvHVpYoOyAAgOR&#10;vjMMDITL9Lo7etcsnz+vHm3QQkfLJlSXOCeHXURO9mGouKApuebExsWNKfdI1u3JQSuKaKQUrlMJ&#10;UhSEGEoKRCOGWQ5If2ReJFsmSjwmwhuRUgEcDnYD308YcAxA5WQsRJkaQ82FfWUxuhlCEUFZYZOM&#10;htweEMwYgc+gRoUG1MNiitTngsFA7ymYj+go+SXTWg7VMFS3SHdMkRcoEHTC78kffK7Q1U4REcA8&#10;qGFjc915r7yguegEzDTilHt3xq9DPLnjh+Vxq0namQyeyqGuEwXaT9VUvve4DWZaNRyb78teS+Mb&#10;WpJL+AFpQgnRNmXaopQz0uyH/ieL96Jcn8Q48n5hsw9tNrmtwokrRDqrbqdwNNd7sKvruf37Hn/+&#10;xUdf3P/4nr04Hnth3xMv7n+u9dieoz2Hct7RvH8sa+d8xQ40BwatEDYZSQjICghmoybhrUvSeAR+&#10;pg5SyyYy2JDxDUnYQfpjD6PIE5RaBxJ+YWuEdADwMCPBGlx9LaEWMFwXGeQp2hwO4XRHRrfpVEZY&#10;4hDBhl0FpqhkUQtVPCTpBnTXGD5J7LFLp6DXhmOa66Yo8w+MgUJfhzcw4g9ZSStRD8lVYBuhkwz9&#10;pOtm8vmmzs45PR1zj+xf1XlwfVfrmkMvrm8/uKHtxQ2tz55xbN+px/av721bkz+6NH9kgX2sOfDT&#10;rpOOCknFMYOCGtjFSKlkS4zA19B2wKKYQofDZYDiAGInJ9UKcWuk6CBlC0x/KLmQB2HgAAZAqnH6&#10;P8wAjPFVLTIAh7wUMiEJol/Ya4i1SaxPYCtJvUXUz+gZAEzPNddcs3nz5sG95ChAY5y5cbldMgAP&#10;3P/41q2P5l1PTydCS0k2zFUWr/JS6YwaweSmwRL+/slkQdfzISQW8BUIoQSk4DgwKkR0NCEXwcJk&#10;JZIIvokXGNENhM6Ugt7AOJEk3+QVTPpErFC+48JAcOUJjXWImUniLwuLAZSOWAQQdCxthPPrtdWL&#10;0hvXzDlzdfNZa+o2rGzMIIh/WBDh+S3EIEacspXL5qQRaUwK0kVQZSFUEMHWRF71RlNZuyR58vJM&#10;Q0otILcu4pqFWlpNp6DRoMDM5IMLKQsodLSNikHmw7kB4Y4hoE/BZJ8sKSlBI6h8aC1Ao8PfgKQx&#10;tJ5Cco/UwjCV9IgLQSAHOAkHSlrRls7VVy40lbxtBiiSQmghjxKrYeAUKhRMEqQwJJ6SKzQ0pwiE&#10;BHcKVa3DBtG+x892WAjTgF0jCprnNb7swpfPX7CINQDj8qhP4UqYAZjCk1NV10plz3I25V8pjY4J&#10;07iu2PJHRpaMy8Q3VtUqF+qDWtr2FEP3DARf8gPSLZhUxFEEepRyrQhX3mLEz6JsH3tThGyPXs71&#10;Ogv5I9nsntaDO/a++NyB/U+89MIju59/aNcLIPefO9T+QnvHvqNdR3Nuh43UtqqjGjA3tUHVgnJF&#10;lEsfgXlIgo5tBjuDQ0EfkPgqKaLjwKQflC1JxyhIBsXaoZATuI4dAaEqsNdQAnkKlU2EvmBDhFua&#10;5GBEdk5KUwkLeyjZIVcTH/QffAUU3SiH+DuUJ1gEHYW8DRsMZPgw3UGOS2irhZkTpHjYtP00orng&#10;FlTmhXD4zUBfbffW+72Nufa5HfsXtu9dffTQ6tb9pxx48WVtLae2vXTq0b2nd+09uXvf2t6Dq3Jt&#10;SwpH57u9c/xCQ+AmYO1K+yn+QXJfqMApxY4SOBTwgsx7aG+HFREBQqZJ5ENMrstSAwMjYUpzRkFS&#10;KeUZLoHPIX1LiLTE+kWXlGgAmAEY55e+ZgZAvfnGb9z/4CPvv/rrcY9OXjQKPeauVrLAjj933nFH&#10;DSO7fsdC3PX4Vy6o4d5Zcsvw6RckA/3/vvDta//juhwI2uYGP6XOWbau4fTXuKkFYSGChCBjKaBa&#10;keWq03a7kQfYhy8/ZQjEWgnLfUi3ITfPwG2XIgORDAOybbAGuAjxOAhmivaDHQ4MACINI+YvSHzF&#10;Wz1H+/M3nnz2iYkkBcgBZQ5RgCvsKS2hCaQ1g0x+RMJdVJB3VAhXWrr851uyL+056Gd7Npyy/MRF&#10;9Scurq9vxDoYJKEnJTchMuokyYrcSWkNVHoi9cX24NHnup94tntvu52HCCJh5Sn6GbhbMCaw/QSL&#10;QmQ+EeUh8oBR+H2YYUI5SkaXEY25DjH+Nfg26L09OUhRzEQD3AZ8SOth/wM7yihKmO661XWvPH8R&#10;AqDe+bs9zx6I7EQGYhXYalrQAmCZpyAJKIa4oVAvUzBSchxGw6GHKAkrUoUjD/+0/cXtadU2FD8R&#10;OGecvf4fPvaRZSvXitWTfQBm3vtakTScecOcDSMS+adEoBK57pSoAmINgPxJfqRwevCH3/QxPi0x&#10;sLH4HxWKKRCeYmICQJVC+4o08xTfJm+7CGYP6QycdLtzvXk715nNOci3hbOCjfB3DlZtsiWiwDuB&#10;AtN5VAV6HKs3AmfCXh+msXAAg44ZcW6QySYRYNOApJtcAyjSJtTIlEILBDvM7CPKjSXsb+hZwSUK&#10;kE/SNdyCvQi+dpAnIeYm7PWJRJbaCAjVfNchO1Oy76fQ2wjDj9EgsEYilUIIazitUXTuEKE5oHjG&#10;3uJSQA7azbRk2kK3ICZDXl7AAFaAyG5k50UU7NBF85DxJxw3lc+nnHydk2soFBp9pzGfbXYKZrYr&#10;jR5T6t8At4VuELk+xeuGVRUlFQArIXQXlLNXPNKSvcIVEPEoABTIzQ2cCAoIb2nhJ6H4LhUWGgCi&#10;+yk4N+xmKfwebcbCowGCOXwHDVBoXGB84ivWqvVShyCIgQFbIWsAxvjCdHYcap6z5M5H8s11YLpo&#10;ZihCiXSaEZJ/OyTnFnp4Qvt159Rd98un3nJBU0PTMmYAxoj8JN0+AgNA2k4wAN/89v/e0e2GWcix&#10;G1MLTjxt/vpX+3VLemzNdhEgTEnqcLFVIUNA/Ewk7MWjUXAKPtH1yPGFRUWDoYyLX0nHalD8YEoY&#10;oDoOYu0jMy9S2nokHSCRCKQAQSYBYUhw/qkN5580p14PGxtSzU1GHeXxFbE5ZSjaIhMgsqKL4MtY&#10;8WBi7/hKZ4978Ej+0LFCW3vWxeMZuXMbjNdefNK8DK1ttPvKKA3EDMi8WhTFzQ6UvW3hg8+0P/h0&#10;28EeIxdgA0ClkFRAuk/BR8kpF4sl8hgg8g8xH0FS8xYvyCxfUje/2Vw0rw5qWNdRDrV2Pb3v2Av7&#10;nUKQCXSK8INVMGHkzt4w7+Jzl+R6w3sfOrTzYG+njyDNFEc0RWGTIfUnIzos1uAr4HtACVMgtkHs&#10;Brxkrq1H/mK169jjtx9peRIMQMrSEoG9fsOaf/zE1ctWrGEGYJJelcluhhmAyUZ8wtoDNQSyRn5i&#10;aXT8VV4sZQCk1L9M8yOvsDpotLMkEZMUv1AFy2gL/R9Ss4BitV0HGS+Rfp4o+1yhM1foyRfaOrp6&#10;8wU4trkhkthQzAsX24VuwvIBknIPpv5CfCVmFSagZA5Bu5sK11pIusFEkMknhO4UNY6ChWpmyvTJ&#10;ShTbIKnGscCTcSni2oAVcBXa+oQQHEXBUZDtO/TIjh3gN5L9Y58F+UWCM7TvoX5Y0MKUH2wDPRl9&#10;IdmFSS3R2DhBrszA85w8wu+ApnZtG4HtqHVwLNBuQ+wOYZwXGI6X9JxM4KUQAiiXbcradYFruvlm&#10;Jcz4Tl2ht87LWRBFwdcu8MEu0Aghwicw0RuKLYStHowAVYuuks0sEezgocjEFzoJdA+bNIyOSEYv&#10;rPlBwQMssgOQe7mYF09Y+FC/EQNbuFyT7ZJgmHEvpT0m/YdgJMiyq9A43/zE161VpzEDMNq3osry&#10;zABUCdR0LTYSA0Av6mf/7Wtf//odMCrs9mxzXsOC1acsOuN1Yf3SUE/Yro91E0tdAslrKWKOkLDD&#10;bD/EqwytH0XrhAISrzNWPbAAtGBg+bQScCeCixJkEvCbJTl3MZYNybxhtoiVwQycJlNpyqgL55v1&#10;ljMvWdeQrFu82Fq1Mt2YDBAHE4kHpOQ7QDwCuAUrCQQSlnJ9/I9khz1OeKzD2ftSh5PNnnvm8oXz&#10;iZ4WTk7CE4FOxF5AuwHC+GBJN3t9/bmW7CNPd+xrRTJCI+8GvblcmEhBRIN7KDuK4s6tM5pT2sKG&#10;1AnN6rpVcxbMSyKaKQQWGAjENH6kHuj273mk/b6new5k4RqgL2r0X3bKnOVL57z4YsdjT3UeKyR7&#10;Qebr0B9ADkNxmsE70XiTSUiJHAd5k2GRifg/cKtG/mEvcklhutTKHnlUagAKYLDqTWXpqkXQAKw/&#10;9SyRmIM1AOP7AsZy2aGqHbGAeKzGRK6V0iiSRiz9VNOB8cWEa6sGgbJJl9OExQMUUkzBx/Y/paR/&#10;qVqgmoZmVRlJskswBwNV8UWjwgJol4L59PNOpATG9pR1cgUkuC8UsvkCBPkw4m/vONbZk83CCh7W&#10;MEoIvzXQ+rRFYHeCZF2kp0eqR/KmpXS1gWEmPd9GBhtEo6ZFmKJhkq8XSHLomLGdOLYNoxpcE55c&#10;ELQbyINJabJCDVJ/+OCSuWjoQ65F2WAoty4M20lKBSUzjRaVKAjpA9oebRbQHWwYSF8PuhiCchFy&#10;CE5mFBKITE+x+3huIoGgc+gA9g/StDsOEtwjsI/u+C7ktyD0IWTSEVcn8jOqkvHcubljluNYrp8q&#10;5BO57ubQt9xsJnQbfTeJFnzfhAafVjLE+UFUv4BsZ0mnLdw+Rd4DcihQIHmDfh5iMQTJgIabzHkp&#10;ryUUHcRbkWBPJEgQiZBpWmTYJZL/C39jAEL6MWKfKBkxtkOxeApWRzAA6ApylUGSBoREFSQ/JE8B&#10;p26R/skvGavXiYwMAjPWAIzrwsAMwLjCOfUqq4YB2HzNN7/wHzd6iBCMtaS5YeHJJy066xI/vQgE&#10;K1ZGyhYCYYUIggDpNfSPeBFhDk86T1Jo0rtJwS6R4sTzIK6gvACk2xMmNS5pOCGTEGkAKFwP7N1x&#10;A9YbzdfrTO3EpYlzTm8OnR7EzentwcLjrVqsvHLjkkaE2IHUgyRiWErQooi/I4l5sdfCcgdOxxJv&#10;SnBC4nZyBR6GbhLCIXISQJr1LjgG62p3Lmg/2gtFKkQu8NHCwg9rnMXN1pyEWmdCo0r1iSAN1LKU&#10;zlHzqpK11bue6Lr98c6sF7zm3HknzEv/5sGDO3Z3QwdS19AIRTL4n2QqDdkMulaHVVuFQ5gweBTp&#10;AMgtQHgrqBB7+EHSMhZqXe2P3nx0746MkkfpJHBYv/IfPn716pNOoTgJzACM85sVE99DCVyrob/H&#10;yADEQ6rYVjUdGGdQuLoqECiddEnvyCg0RLIJW3NpB1vG3UmidsZL9yu+VhIlOfYiAqJcnGRXLqvF&#10;e4X0uFi0Dy9p+S2K0SXp9UuRf7B6emEWoies0tmcXXD8rqxzpLMbZjxH8vmC7+VgtorEVRRwLYkU&#10;kVhIvYKH8G6QQsGQhYJVBNgHyHjF8eykkNF4DiTfZJ9DofGFxYtlZlyyoAENjNXaIZJY5OJC0isy&#10;xYG5isz1hXS7mu/5TtKAZQ505Qk0AQMhmMQg1bxQHICUjxBgh2RNFH0fAvEwBYqfyGzE8IT+gVzs&#10;EHkCVcNon2yKKMe8C+IfuysMgTQ9k4RZPOJuIzin66qOp3lKvWHUu8e0jq5UwWmAMaqXbwwc2PA0&#10;uHad26uBbcDe7Hk6RP6CjSC7fGSawYOKBojklzp3IaGX+ne49ZHRE8YuaHqQ79K2DefY70W8UCG2&#10;Jx6GvBdg8yNsf1CbqAlpAWivI+MfcneAZx3JDUUUblRFtkCURQH7NfnBwegWSgZD8w0KNwrdCMaH&#10;GEToWKS5yUXGR//TXFVkAAjEga8omwBVsWQNV4QZgDECONVvH8kHgBblT336W1/56u22k4c1u1qf&#10;nrtm9bwNrw3SiyiqDxnpQbEJg0OE6/Xp/YaakkwJybFVLtxCAkCxB3CFDCaxEgqDepD+JFMAYS4y&#10;coEVgBwDNvEkB8AaFCC4p9GUDM5cX/cHFyxa0Qz+wbXzaphzF8zBqojFhfKJ0bpB61C8faI5kUiX&#10;rlBkHkmcx8Mchm4StdHvpJml7UfYFdISKPcnLFr06VtiiP2hyGoiFbEMNyx3KigfYBnZa2tPH8q1&#10;9vg93dp9O9pf6HG0CKs9MgSTMpMKU6fJJBO9RD24SLoPMEIkMRKYQccBZYhDqROXmL2tj97cBg1A&#10;mLMCPxm5J6478cpPfXTV2vXMAEzAOzY8A1BKvQ1DtDEDMAEzM22qjKl/vO0kPRArB951iqnYt5DI&#10;FaUi6S+F1vIzYxiDiuMdhgFA+RJ5fx9HIAxHykg7VGJTitswzNo2SP2852VtpzPX2+m4XdkcnKq6&#10;enpB7hccBO80sNgi35WVIEU0PrRuIwQcAtZBbO94iM5mJZO2B5135BTsuhTCN8CkB74BtIthRyHL&#10;HxH3GRHbYNRDmyDZ24BmDaG5JQsfFwlyUQ9EVHKtEIYvoHJF0kydDGVJEIZtUETAoJy82EJhrC98&#10;AyjEaF26wXX8nN2TTFPWGeyRqBU2RZCxw+EOHIbt2pC6Yd+FW3AEHwA/gIE/9oWk7xiFbKPrNjl+&#10;XcEDW1OHmNFOa7KQhwICxDXy1iCIj57vpbQBIi4ocvoKm25hh4OdGaJ3KMspEpJIYQmCnjgBwQDQ&#10;lk3OfVIvUtwhafsl5wRhT9u3NtKOCG0AzPdF6jQoRmT6M5IXUl4wsVVSYEChQyByAVoQ6DpISd8X&#10;BoM2SZHCABQBeAW0CLsqEf8TpEEKHhO5zFzrI/8vseJ00ZNijuVSHoAZgDGulzUzAPrb3/bG/QcO&#10;nXPhG+IezKsbhaECRwEa48yNy+3y/fnN7x5+fMce8vLwHcgG6ubPq1u8OjLrKEY9afIgMcE6COM/&#10;+ABRXisSeUCeD3UnLWxkpChIIRgC4UdyvIXAH9pJvPiZdJosYUAG+6QJFVYxkISHJILB0gApRj7o&#10;bM+5vfnGemthszknGdZnsABIO0LsqZRVSwRlKxL2QgQkIyLIjbP8kRteziZyuQhRBXkZ0KJHpHhR&#10;skQsgVjkaJks7lqksZXtxfIqnJOXV8pQTpxjnjAnuX1nxyO7e0I9gxVVhHQWCRvJxJHsQqmLFPqT&#10;QozCW5kGQ/KVEPmHqQyESrDTDIKUYne+9FS2qx2JkSnyaBQ2z296+aZXNs9ZMDtkh+PyONdWyWDy&#10;q5SLHIY4q5luK+NSKz6zwz/ItY2U7xpfBIiNF6JoWv/E0lR03JREYcnfskdFyrDlQavF+HbruNY2&#10;2IBHPskDnmfxpbiSi+WdNqK+Q54jyASCafZ02V3tubbdh55/et+e5w4ffGrf/kdfaHn8pYNP7D38&#10;9KFjuw53vXik93CPi+CbHXZYUCxbT2Yj3TfTsMXxKIw95XckCTbC5iSS+YItEt9GBfgCkOIYwSpA&#10;3yP9JBxcYToPat1AyDeEnRDhabAyw4w+gb+C+kSVlCoe2xYMYGHYiRWeTIIgERO5L6kJ8AcGHGux&#10;5iPVo0GOBKDmIfiC0MxAVhjE3oTgi54UigWkwaqVoiuSTQ3I/8BHjhkTYnKvYOZyCWS99N2G3q6F&#10;He3LWw+sbz98+pHDpx7dt/bQi+vaD5xy5MC6jkNrkEO35+AJvYfnFjrr3VzGs5FXC3HkIj9PegOK&#10;WEfmNELbTB4HCKVNgTgoDJHMl0wet7QdipB34klEb4mClyGSoLugi4jTD+2FnMGi77pgXynUKEXI&#10;wHZFxjtk0iPiq4IsIA9ecB/Eb2DLJ59eMEtwnEZqX3hKUG4eBDiCTFAE+6AN0VXqFX+uFi5CRPCM&#10;Ma+JHoEeMDR1+oWvV5EJWLQn3iIpiyt+mAEY48tecxQgZgDGiPyUuF2+P3f+9oEHH346gJki3thE&#10;om7+/OYlJyXTc6WFH4UigxkPZc5CkAMoMMEFEOUKuh4xg/EREczCdDpNAcYodgG9pclUUvAPtEdC&#10;YwBJBonSSeKgIZ6mqVvkDmzqrmbkfPVIp33oSM+CRXOa6tGOUJAKAQNFCpDqdcEACEE8HWLLjFO+&#10;V4ukWEH6Nl3RCq0qIgh03/5EBfqKyd/k5jxgq8aSRwpK0n6q5LZUnzx8pDPX6bl6Eg5fiPJDYn84&#10;B1OSF2wmlKmFUEAqNORCgP0ooh+TWzItmIIpolhDptfb8dKOfOcRBGeAOSR4o8a5Dede9Io58xDn&#10;imnBaqe46nKDSfD4VinXLxNbVqkTqLL9+HGqSBeKzY4/0wCBouOpWIsQ7Qw2ipL8xfxKo6C+ePPF&#10;NUSuJJL6j2e5b42ZBuMdsYsVn1sieKUNj3QOlct7UcZPGbgorEwh9Lq8bEeh61D20J4je3a1v/To&#10;S7sf2PXcY/sPPLRn/1OHOva05/Yesw90u22g9Z2gw3YQYR4RGyCvhukNpOrIVuOHroiwCQMVCr+G&#10;/SORgI9sANk/SsBDjexOTN2B7F8MxQL1T3Y+pPvFkowoF7TfGXoqmQR1CoU2LdUkFqfQPeTzSqQq&#10;TazYwsgwnzQGYDHAANAJgv5rbmhTFGfY1FO6K9DSIe18KhS9BZGFgKI8w5A/rSJsNEWORlbees9P&#10;9/Q09XYuzXYvaj+8pO3AaYf3n9l+cOPBl87Z9/w5h14842jLyT37l2cPn5DtWVLIL7bzzV4+4+QT&#10;IUXrR3AKpKMheRkZ3iBvL5gMOM1hiNhMaesh8EmQRaltYNtDCQiI8i6KuUQ+BDqXMXlIPiXnSmjf&#10;RVz4og2qCNFD80VkA8XlQHPImSlmlMrANAnBRcmFGekHpNgO6ouieI38kvEFftCBn/D8lBvVh0qz&#10;qi+ylBMV9bSUdu487aw6/ewmfcNcZXV9LmE7vQm/fpl53mu0xuY+5kM+SP0fZgBGfCeHL1AzA8BR&#10;gMaI/CTdPpIJEL1OH/30177+7dutpGYHQT7SF5+0/oQz/9BsXI53VuaAoDUEtpLIUYLFEsnEoc8U&#10;Yn2Iu+HxCw8mrDNwn8JS7CHQjciTayax5pI9ZSqFXCIuSGGoEbAqUZwBRAoKKMUX5CxQtmIJr7NA&#10;SBdOXpB59fp5525oakgJuYIi0xZSD0g9KUIFl/kAjRpEKarr24/JMpE+MjxccWWJlZx9F4oQiK2b&#10;5Bek6VWUg8e8h/ccTTTWLVuceaEle+tdR/cVTGwaKcv0PQeeEhT8ARGOBb2PZQsgQL5EXlykD4Ey&#10;NEolKVcyrD1RZE5wrG3bLUdeejrhdad0P6MFy9cu+8dPXLXutDM5CtCoZ3nkG0qJsHhHkSelotmY&#10;9RqGYRi5sUElijLjgflf43alPJh5gBqAncxbJCkvc9CCARA2EsWHR14n0kdYMMog9AMEl31fZyxv&#10;XzTjIUwkGvKRJt9SBFi2PTfvFboK2aztZu3gaE++p2B3Znvyrt3j+q6wGSGbTJJQm4iRA8IdRqFC&#10;kAK3WgiNkYQGUTg9osH1BDVA6y2cWmFkjytQRRsaAlqYhoOtB1FssJGBNBVuGqR4hvxe5NOl3QdL&#10;MwT0YjujLPU6Uf8Q7SOCBXmWwU8XFLWPLFopGPD4bgF1QsAP03wydhHcDFHOCqI7OKk0RfjB4i4U&#10;wUJ8FEZJA7kkDadQABeB1JCqk9ftfJ0S1mEvwLJfsDOd3clCrsHNN3qFlN2TcHOWC99ih5LjQIOA&#10;QEAUSZOyRYqxWdiA6TkDipAykVUSXYXrgaDaidAniKXlKpUUIi/aOMFmkZOxkJsJAl9s00XpEs0M&#10;uewJ8ZfY4gQDQLY95AAAD2nwU5RxjMqhLZGbgOx8yd6XwnUXG8LYKd4S+CgPmzsiYSCLp5KyooSu&#10;Ja2oXg0zkbkggxN1jqk2GGq9pWYSyFQsHPrQItn/wIhJcZNul6H2nKol16srXhUlm0TcVJq/Pmay&#10;+KYzAzDGJa9mEyBmAMaI/CTdPpITMHHUYAC+fd3PYOtYwCKnJRetXb944yVeYj4k+xTKIECCEshN&#10;sHAiXyAZtlBs4CjAGRZWMm3XdCgHsCZgFQa1S0J/cvRHohNEIHCkhJtiIUO4AuofsfCtJBZkUnyS&#10;lX9IgRGQxATLsOsuSKtnn9Z02kkN9UivixA61Dusw15dxlzQnEQg5b5dtN9RbHQ4SvFu/6cYW0Cu&#10;LLF6URQhmo/Wl6KngAhLpqjwODuaJ8fm32879Ntns75urZynLVw4/8n9uX1H4bYFhQnuIb4p8AOY&#10;mlIUB2E6RRsD0sKQ2piEI0A6nYJNKjgjB9At1HraH7zl0M7HGw07bUaJyF22esnfffyqk045g3yG&#10;Z5SRwOhmbGJKV2QA4qbkr/JBkeT4YOPmsRDokmrEp3RmY9nwLHEYnZiJnbxaJU8Y83KlsyZ5OfkT&#10;rSIlDIB8bMby8EzeCEfTUiklVhw+UYKBAwrfDQuIv3msuxc5YLtzdlcv4u0Xumyn23EdhGEO4Y9r&#10;UFwdEaSBQsoJz1dsOELujvhyEWJMWyYlxEVQTVDkULxKyTwoVhMqaEhZPIo0LT60NSSSaUpEJd9i&#10;BGBw4V8LWpnMbvwQ8XiCBMwzUTNs/bEgJyz8KoTdIZJUIoMj0b7Y7OA8gA4gSDPZEkF3S4EsEMtT&#10;aMSFGQ/9TLsbRoq+Qffr5Gx4AWCPsxBd2nfrYCZUKCSDIFPI1vsFbIeJXLbRc+pwIOBP6NeHTsLJ&#10;GW4BOe8N0M3YFbF7iFxYREljH6GYm6Q4J57CTCADpSDfqXsQG0EBQcoPSrRFucAo7j6pzAWjIzXx&#10;pL0AtBSJHzdRHFMCWQjvCRvh/lY0rSfbH4jzqA/SjIdSE8CHgfT6FJgf7EQxJayI4ElRQLAzI3Qp&#10;JTmAT7SvOqEJkykkBPWRMkdrsJS5lrIgHTWmlLSpN2SUBhjOhogpDocCshEiHkW4CCM6CPolPefg&#10;WIio2WFK1eZG1tmatjaMTouUBgopSnxGuYEZMwCjeUkrlJ1ABqBsbsooUU4ENsaZq/L24RkASeJ+&#10;7FNf+uZ37wigTLQsP5UhBmDD6xxjDl57xC1G8H+86QnyYSLbRlo5kT0EOlCkP3QKlEswaeYcKEkp&#10;XpBIQ04rMRYFoeoVOm+yk6SrWEOFqAYiDeQKobQmwg4w8BwoRsmz2DJdhBhN4YsGkYHRWGc0pIMm&#10;q7BhedNpJy8Wyaql81ytDMAA5XsJhH30ntixyXhRSEf6E9tBYp9zlf3t7jMvHVZSadVsuuuB/Xs7&#10;YWGJJOswNg0j6HQjA4HhyOsXYY/g5ox8K9jERGoD+YHBj7QBIJENMCSORqQZVoJFRtfRh287+Oxj&#10;Ga2QSWjJ0F150oorN39s5ep1ggGZZIqhqPSYEcRKhbFIX3D56UNWEv2DrbGL+2gfSyAYQrpG23Bf&#10;+Xh2ZLWSAIpJvcFzFzMYpQLgmCeRNeCPYA+E/0nR8JX6TdukZFCpkNDHF78VLdkGdqCc4x1x2Rj1&#10;DSPWOKMLxHMtp37w8yPXq8l/hUtRl52Un7IeFpfTgXNUHFT8oA+awfK9XWo8CiJTTN51j/Z25V2n&#10;t5Dv6u3pLOTgXdubzXd0Zc1kPZJUQUwCQ0nIihD0DfJxsj8n0lyFXT4eYSI2sctgBRVia9tx8Ct2&#10;jxRkJ6qG+n3KkkXesT72EhLzJ2T3xKtBOxDVBY2BmXZtB9BbCYsC/EN4Jd9bilun2AXEy4f6WrN9&#10;N5NBBhndz4MxQP7aIJWEdxbCswUO9AOKn0pgvzNcl2JjCrdYDwpwehFpG1OSwntXLeQyUE/YBd3J&#10;1YVu2nbq7Xyqt3cOSHzHSTpOQ5BN+706yOMgJCdxdJK2FyLKyf7esxVYJRH1T/YzwouMlM20lZLf&#10;MLnSwjeY7iN9EkXmQT8pbwAFEnJJSJ9OISMALRPklgDZGiTxqBv8AwJcgwtBLs8ELRQUsYcC05Hw&#10;XyS7JDt+gXNxLUEAItqvyA2C7FfFwyKWGBLBC00C5IHg1+DgoMIlOUj7ehIBujW13ogadX1uOmpA&#10;bG9TrVO0jKkgMwEc2gTPItJLiYZIpYBaxYMH1wE6FUn0aObJlChSkJAAor86JXGaZm5UlHMipVHw&#10;Q/AhkLx0/4cZgDGurhPIAAzfM2YAxjhzVd4+AgMgXqBPfOqL3/3eL6EixKvpNjWsOmPDwvWbclGj&#10;gSzAFiKaOQmsgkh9gng1gQ7TRgQDwgKSVLQGIzjj5OaVyzP7DkGZG/Tgf6yVgZbNIWQZJSh0As9E&#10;mDPThLIVIc+kVhdrMRYNeA2RbxLyYVHoZSxnWGydJMRAIiQCIifMTQevftkJJy9PkBABalS5XMq1&#10;avw/Ys8T4ebg7IV11Hb0/a35g8ecQmRCedHT6x5p9/a2diQawldvOmnvIft3Dxyywwb4fUEulA8K&#10;yI2QUI1cvgAFKnImiEQq2BnIiiphQsKElRxsAuU6x7Dl3kOuUBCu0FLuLNQ7Wh+65fDu7RnNySTh&#10;d+aBAfjgx68+cS0YgAka8jAgzngGoGQLkcRD0ZaDGEtS6wsZWpGukKpwsRUKapzEbn2kt5RIxUY7&#10;0ihcbJoD5L7FNkQmy6IZK8kqZTSq4iYWcxpScoy/Mg8GzsF5Q7oHk2Z8lQYngz/yFtpOixyyTB9R&#10;fKirf2GYAageq+NessrJknpOuXSWLSb0plPyllI2RZqCSCvw4tNZepeQTEcg9z3E1+8Eae+4OcfN&#10;5nuPwYafgknr3bDfdoIsKOgwTKUgnCZrGnIujUgt7MLNiVLDwBYG0eVJTgTpMj75fJ5Sx8BbjGhj&#10;ih9PAiOK4QNbHUSCpog6xR7Bkcy0kMEXi6oMBk37CPHLMMUpQJCEoZrwyCLnXcjFkQUSFjIUjCIF&#10;0YyiIVsWvHjRIy2Bu2BDQ1JuWLbAfAfGQ4CD4vTrsL6BOWtAXrFIGQNDI1C+vpfEfgXRez5fh/jO&#10;yKJl5zLZ7vpsVzNceAu99UGQ9jwcKc9BNndLC2CXRGE3iXwVvrZ4jyEVAuBILkPxNF2EJRKzQxMh&#10;hPtE9yMENb274AqgkkeXQMGDARCG+sIfV1rwQ2XiqhSxB557acVMQR1CJmf4HdVSojIK6UMsgWHC&#10;GUJkMYDHBO4igRXhIZz3gD01L4hy0oNTok+K2S8XKOqz5gamHaXMqN4K60210dLq4e4QaAuT6uKM&#10;gpw1RqDC+onIfXQVHAgIevFMieHI9VDsYlg4iQboX2KLNkhiOOSMhzFTHC1CPUpo+gmKeYGiXawo&#10;jaISaQIk7XWLH2YAxrgGMQMwRgCn+u3V+ABc85mv3HDTb6GwRdovp6FuzcazFq/bVAibbIeMWGhB&#10;QeRKrIkBNJsJimgpTHGSqp+JOjeeXP+G165dgOA1fthbCJ1Iy3thwVOOdea7e53uHFKjkKMUUb8q&#10;7ODDQgGbQmiCKYBlpB1250Ax49SCyaXv2VDwwtkYOdGNSE2rPWesMV/98sVLG1KQmoykyqh9IgS1&#10;SykkhZey6ijqgZ7ggcePPv1Cvr0ndELoRaIFDcl5afQ6u3ZN/ckr523bfvj+Z3va7YwbYmPwEwiz&#10;hgTsWN9oK4MPAJmBYifzMCZI+s0ENLawRqWQx8giD6UpCURAYWIfNBDRDmvmIqPz4IM/bt/zVFp1&#10;EBoiGfkr1i678pMyDCgzALVP7hB3lsr7Y3jBnEriW2zGgrCQe3MfFV3cfmTkO0FfFxXtohWUlNfx&#10;H2j3MjIdxeNo8XGLtEOCTbb9PGn1KdoImT0EiLMNc2NHyfsK0vAd6ens6Slga0wlEvOaGwzLADsN&#10;A+i6JC7Afhb/kZNivZWArS4IKWSehpZdqsupAeqa3I37PpK/q/xYVUlTjvuMcIU1IBBzm/Le/ic5&#10;JpDkRTnhcmqFUnbARxCn5F6FJ2ngY0EBl8nAHVb7voskWl25Xj9Ehq3eI129nVm324068l4+hFAf&#10;1CyiGyN5FkQ1iQLyWjkuJPzkBQXrGcjciRaVkXJUxOqEOUciCdMYEqtT4l1hwYKtAham2G5AdssI&#10;8eSxK+JI4u1ACkWIWvAVkml0kiKrkUyI7P5JMAxROGWZpZUcrwBsU3TVhY8Vth54FFAoBghV4CGA&#10;koh0J3x58apQfGuShIMkpryWUMkmk5ady1FsSweSLhcRguphq+N6addL2Fk9292kBqnAr8/1zin0&#10;Jn0/DUvOwLV8RG7wMHzNQ/2gs0EBCwNW2MkLATsZhZI8XsSJI7EP2HmE1oFQzQ1cmyaFvGaJLyB5&#10;EDYSMADkSExiflIIwMGZtmFclGb9gqmQCXqJwYBKJYnkMQidSSJ6cEpSZIEtU4PBEsYHet0iTQJZ&#10;U6GL+K3olQEtPLlA4DrJJdBHB5yTWmeFIOgzRmSGRp2lzlH9+rw+t0Gd36yCAQDFj4BGmoeAo5Q5&#10;LELIVIr7TaMkrkKIIGjVFP8Qud53kHmwiC4qxiofQ7GtF8cuvI0RQgMHxQqJ1OZIP0sz3hQp8+Ib&#10;mAGoYZkY5hZmAMYXzylXWzUMwOZPf+mGm34H+0Ybq3td5sTTNixd9ypPm5sveIiYbCQgrYH2jWQX&#10;Uj7hIq6XnkwjsrLbumGF9bZLTjthDpYn4u7Fh/yMKGIC6UxJBkk8ANZD+GWBoEGcZvyMBY1Wv6gn&#10;5yKxCtY4EEFwwMLijOy8wlMAUgzHVHOrlzcuaEqL2EAT+qEFCf5WrV3hUy9lH97dsbfV0bVMY0O0&#10;ZIm+dnnzsmZrUaNRB2GH0DUfzQcvHPMef95+9iXkm9QcByIubH6GBztFOEhT6GcYAiHoG7mqUSwj&#10;2rBICSCcoYUNFHYpMv+BDSxKqkuSvfvvvbFVMAB65KUif+mqxVd+8l/XnXomMwATMPEkG+zbmYSg&#10;ShL9glgubk19zuBCOioZgwFWYYI2ot1M0lMeAlzQdkYaHsqOQ7ofsbWpSqGQRypS6MGgFRN58cAe&#10;kESS5KhhsOdw2/OHj1AUcLwn2OER+VuFf58Pa2kngCCPxKY5MNIe2GY1nYKnDV4ckFbgkjUEk4Vz&#10;DhFGBuxs4Z+IkFSZjJlY2NTYXJ+Y15BpTCctPQOjaIlhFeZkzABMwOM2UVWWkfLxIll6fcDKKWZX&#10;SBSKfIGk+OUzT7bsiATt+F5vIdsLMt/xuvM4gVrTzzpw0s3CQTcL+Q4cncgmhKJJCh0B0apk9gkp&#10;Na4heA4FoMcySbQs1n6Kqe8iywvEScgRbzkuGAQH1LYITolEVeSiS5FoqAaEy4eAhCInwMo9lUzj&#10;H8GAQ8JCoWXw1jg2xe+HzT10r3jkQQd7MIOBWYpGJD4IWUrHiy/oBjwHDOQEQDQeWoBh00ODTui+&#10;bVNKWx0mObAXErboiKlPXgCITZG3nEK9k0/29NQVCnMCf15oJ+x82iukg7zu5VJIphsEFlwUyMlb&#10;fEREOMpshZ5SSH3Y5AiaH7wFRD/wEyDbfDA62BIJ/gj5esEDQGgElZ6I8S8GKFYYUnELREmwIBJs&#10;kccDqkJuAFRNmg6yxSd2ApAjuxgShInQ/mAMkGPTTEHeDyMlACicIUQsHvxHxlNgCmhPDW2bNjBw&#10;UrDhgaw/EYTQDUDmBiP/Riucb2pIzzmnTpmbUhrNKBWpGV1JoD/Al1QW0N6TizCF+yGORhD5FBlE&#10;mBJRWLyibzF2OMr2I4N3kOGwgEgUIsspUj70caVi4RXIiMhCJgX7oHisMDNIKvrpqv7OSFla9GUu&#10;ujf3P9KsARjj0sIMwBgBnOq3V8MAfHLzF7/7wzvx5kEFGzQ3rj/nvEVrX5kPGikGA2L+pMjoEa5T&#10;QiELm0wkQYHBfxq5ehvU7BlL9Le+5qQFTRQiAC+7IIgoYTq9oxQUm+wa+6RKfRKovoVT/DvYalbK&#10;EISAtUi1lIusxhl0UT2SoL3Y4f363iPPt4TY5MyEA1/kM9ZmVi9NzUvoIKDynt/R3dvQVAdrVJTH&#10;wnykoNz3ePu2HUfbehKBmk4ksSf4BduFCMpCukdaKYNsoYAYB/jqeQ6sS2FmCpQombzwCnAdJ51O&#10;oWBj0Nb28K37nnvcDHLIMJDRwpUnnfCPH7v65FPPELniJ5r/KUO0KDHERk5r92S3Ps7T21ddLAYl&#10;wZR8sqS/hxgfxZgSZveSNZDGZjgnQT6CcRBzS5EEsWNDmYMsQ2RI2wWDA2yoimrD1THfC69B+Aii&#10;IniKF0CmiA0PGBacAgrC7tmHrNRxyKpCaopALPh+T8HNU8BweBPKSByUPRTbJEx5dWSmxk5tpbEd&#10;whJPUR1YkyHmluth2wc1Qww2iTAp3KQPs2iSjbphWtfrDTWtB3MbraZMcsX8JatOOBEJRJOI4avA&#10;BIJoiyLH04/0JD9gEzTFXK14rKVRt3x+hTmboM7i51/S+mRBAnv9bK7HsXuylDc3PJaFzrPXDpXe&#10;gp11vZxHzydRl3C0pZeGrLRh1wMrbVDySNsIQbupk2IKtjGuDUVoGuUTSQp0hgVSRIGWCa2IeIVs&#10;BA8hSH8wt5ALIZQEXHtBI5OYmwLqCApV2GDKkJX4QMFFDIB8A2EFhEztloWUvcKdjOx2kknTCZDU&#10;HUoAI4V8vbaL9QorrWVBvAKPWbwtYC9gQQeKF+5nAUTW9YoV5XOWZ6uFHiPIZVRIW8I635tfsOsd&#10;t8HON9m5lJ1LeIWkSoo1vGVQ6SI2Py3nMFAvSs/FGWJdYK+TsgMoIkiSRVGeKTslRceBay6Sd9HG&#10;KEz9+ngusudDZAfsrUjbBSUImR6JCSFWBw4QxBhIKxoZrFNI0AkarAnoEBlCSY9lYrHE/k50tmal&#10;FSMpPIBRIYUwgtif+DS0AZF6Ai2GuoUFI/AMX51nGHOSajMi8yhw1VUz5Hmr1JlqxiLbJOzi0NpA&#10;3CfNwIhnFNZXctkQdkFivYBa3y368lI3IPnCzIlEO8QkCB+G4h24SH68JPgQz6Z8FkUlYrJlWToX&#10;8pNick7Ec12r6e9V1VV9d0gZYz/NwAzAGJc8ZgDGCOBUv70aBuBT13zpezf+BpYnWRAq6fTJZ79s&#10;yckXuSqC9IL+AHPuC/sfWoEogTlklUjQAeGLpWQse0Wz8qaL16xfZCEOttx8aLEqhg8lk4kS4r0o&#10;ZyKfr3g/6tPtyf1J0GK0dtCiKZSFYi8Z8M6PO+LoAjytnu90fr1t33MvYtGbl9TzJ61SLnnlkkVp&#10;DaQ/1mnbV596vqel7dja05fWWfrCjJ5Uae07Zhs/u/vgI7vdrF8PbCC2QDZKSG7SSUR5hnDfI7GV&#10;BpsNBLVArDMKpiQkO5Dc0MJXyOfxzUzoDUFb60O3Hd7zrOH31CW1jOqvOeXEf/z4VStXH5dMwKUc&#10;13QhDStyicWHUj6akuKXgnwRzlrkvyxqrAWFL8JoI8knNmREJMRmij1978FDh7q6oLLp7oFI1Acd&#10;35vtLTjIKIQNEAQ9BPdkUUwOeJTtUgUtFZlJMjEmfhhWryBo8JMO8zrsyCBoYG6AmLlIjoG3yYVt&#10;nFAjIIWQ4AlhIAEOASQT8Yn0vKBKsng2IXzNF3pgjQYzPBLDgdIAaULeIpRBO2FheyeiB2wDYurS&#10;2KAmQFYgU21OGRlTr8+kFzQ1n9A0/8QFi+bV1VvIN9r3cvVN8HSZ6HFfAGZAhfLBBkklkxYWlVli&#10;YBR8zCcDmQBeuXhuc06+K9eTdZyuXB4W/N0FN4dQmxTBGSFw8GTCBZbCu9mInIPEVvSVHgwSrou4&#10;z5DQ+z5CHZBxCvmcUvg3os8pzhsWOsR+RBxkyP1hOZNE0lwEdaD8J5DX4xq8yCj9FiXKAu0Kk0iY&#10;68CiXljFkMRXRkygt47MRA0TLKvI5EtZlilMJwmFwIT7oEYpKyUluRUxZDQozSjLOhZWgwxgPFDX&#10;5P+LLuXy9bqaQRfhb1BwjYIzD+Hle7uRSbfZLzQGhaTTm/Jtw7MT4LbB2fiIZyPk8WgHmgxSbyD9&#10;FxnyFBPEgDylQPkUy5QSbVGUPCwnFCqHtizQ9CLEM+1v5CwrwvCLiEGCAcB/5IIsXF7hm4vOQl1A&#10;9qLCbVfsm+TpQ0Y+pEKhFYvMpgRLIClkIa8g6b3oUdG0nhSGGqh/VfdCD8IqBD4lm6KEFiYLUZ0e&#10;zauPmsyo0TQX1uuN6SgZYG+Hy5rIk0YJwoqpNckCUY6FiPii5oVcb4sbsbD8FYck7OEprbpkgkjE&#10;PekpiuolivBTNAPqe7VIWCE40r5VmhgroXzBNVohiT2gSD8kNaSgp7QWQ7uhrlC1D6jqGhK4FcsL&#10;hiSuVzq28KdWBJgBqBW5aXJfNQzAxz655Yc/uStpUlABJ5NZddrpy9dvCrRmLAYw5IQIGHESsOLT&#10;yhaS97/t5pBDxapLqYGzKKmdeWLz6iVGOqE2pLFdRAjdA/GBCDtWlHoUpQh9IqiS4BJFCQPtXALP&#10;mNgvea3J4nMIx8exzoGQk6kQ4T6737nrkbbnD+Vg09+YSs3PFF557pyz1jQhpzpWqc5e5fGd3c+8&#10;2H7Cinnz5tXt2t1+zinzT1kOjskraNYDz/b++r5DXfkEvAVolYJlP8w4sLiS27NfgHNYIoVNAL5t&#10;CG3kuf+fvT8Pt+U+6zvRqlrzuIczSrIGT5IsS5YtGxsMBDIQknR30oHbAZJ0Os+9f/Rz7+0khL63&#10;k364megMBEKATA0J0HmeJBgbAxmIIYSETITJYIOxjW2MZdkazzl77zXVuGrV/Xzft1addY4k69jb&#10;MgLv7e2jtddQq+pXv6rf9/2+3/f7ihgmfBKJhatdWUIP52V6qTN//Gd/5Mlf/2C3XBIADKqUPgBf&#10;/xf+3CvvfVAZAL97fu5+ThMAOM5+9s9zHsBn8aie80sNFGkx0TojoWqtSVX0BYahQiNewxsWSZ5T&#10;y3htER8tZnEWU7x+slqlRh5SpjJLYjbjnZ4R8Bi7pWYO4wEaYBRrtBOSFqLb75EfA473KYnRVJYW&#10;11oJyX5jTW9O0In4M7g8dcUGsvC91iGaShL1hpMYIct5VZsn7uyRLJIpivCTKui0GfqaIpbDk5wo&#10;GSUeSRoODYSlaFMdtwt4U5qeQt2mGcszzuEQtSm1JwTxfM2lvendFy/de9fd91y4PO0NKDZUwF6f&#10;rs/i6fjcTdbPw29yNtknt11uXl6iOltmKRoeskopraeA6uv8mZPjebyiTveJZ05oyKLCJDVn7RQb&#10;vMiQwYTy2Ec5kxcttXrs5JmoDZngm1kM25fdvrYu4TiMOn8zZfMsVc0mlHIuYRtFXbg5QuUTIgi7&#10;crFgzYmxWw8LHWT3uCXI8EetqqxPIgpP+Gg1SEf/icmOjkW9tPi4va4AgKACfEkHFa5dKlyUg1Pn&#10;eSY0rVYyvhrsKgNREHGXSDiP8nhYFv08xnh/TMZ6uRili/NVdlhl0ezaXrkZlNkoPyGbhl5eKVqN&#10;nHXOYgytNNc06UiBrAMB5bAQAvSr0RsoC1aFq0AwBcm6rLHVl3Gm3V6MvbfmYVK8cC1zqLIQ1R1A&#10;P0Q4VHrpc9qwqHWFL7QuswDAe2QZ/aVrURhYw607jjC3KQ31qw+6qpDoQkJBhPiIgzpsrWiRXibi&#10;mnRaFwfBfivaH7b2usHBOhi2o9FAmT8tI5b7VItg7hmwXmqgYHQ+6wvVz9bYC4kRJQeedlZUY/Gj&#10;1wzYV9uEU3iiXI20kTc1CWZTvsL7zLTj98ihnqvbMMDTBdu8gLUgsOyB4i9TT+KZFL4sav2/wuiV&#10;zDvVPzwL7p9lAE559zsLAE45gC/1j79AAGCX5V/4y3/nn7ztJ2QG0GqvB8N7XvvQXQ/8zqh3UQyo&#10;Oo2EBACsGwlIFe4xwJIZpBu0e0PkmIOqOuh1B72Qm0w7TEad8uJ+f38U3feK87ddxBeguRFcX6/s&#10;0bZewBmF5/ipMcnzWdH5yzuffGHM6oWbbo1iH1bK9iTZ/Oz7j3/+/fMnrlTRcLyu4kErfv19B7/n&#10;S287pLBrXc6S4Od+ef7z773SHyVf+IV3bPLxz/zc46+8ffx7vvj8pQOkkcGHHs/e9R8++cRxNM8p&#10;tepKv2k3SKSpsPvWGBEelzspoJFMeT5kjYVyy9Jur0WZGqsjHO6FzuJjP/2OT3z4Vzvr5aCFwVr2&#10;spff9vV/yWsA/L7/Ys+05wPQz/fFN52BBvc7Q/Mcr9Y6e8MGtpioaaexTzdPkhs/3OwYD5oiRT3Z&#10;mPPYClN/r41Us9joi/gWGFAC2EU8R3WA0n6Rra/OZ6sclXN6EsezOOGXyW04BKtBHqLOl2UJl4Qy&#10;+paeB5qARQA7aOEALt7lHqxizuVgcuEeQRagQgeCUCDGXclFIyoEMNsfsXUi1WAAwfpy1WV2oFRW&#10;eCHYAIIjPyDbFFRprZLHUvjTbFSGvGqiZLBD1rwojnA7NHaSXYKYNJmGCtErBNACSaiNtYZTe6O9&#10;Aj9QEMAk7LZbw3b75ft79991950XLt0+vWhdrITamrN444RrTsGLPgtf7Fn+m7L9Z19azzWODTta&#10;39h23mM4R5hr93O6Pacb7sHpCriPlmy5mi2XmPJcWaVpGRwvF9R0gfUto0rEqP64YFTmC1FqbzAS&#10;bOQ5hDQSjUiYziwjneVKDPxiuBB0l0TIuEG+r8SSrjhdr5rWaB1bED7MWLnsa5J3WSqcxlfbE+Ti&#10;mOqg/MZbIuFj/fGYr2AqaorD3wdErXKutDaJEvIjXmeKymPTDtUM7klCdyFSSIOxlkCDA1dJMqgF&#10;WJqPiqqX5pNN3quKHmnq5Xw/S/fjdJKmSHqm+QorBRrldjZFL1yzQ6pasH60UM6i+XUHUnEbCiJq&#10;lxUGq+O8BS+qYRADrWvGCW+dE24GxhuQymNfVPpqRf+MB3pAXYe68wizm9Wd/DphwhTWWD5bFIR0&#10;UBperkYhcq5ZCnpom+XP+z2N2AzK3+x3tB12BkOfgqBfMQPVQxD89Cmedqv97mbabqHbwXkTy+5J&#10;LxgOQ8rlRi3OqJoRcH+ttTVWVSA9ot0b6wH2/CdZTK89kM7H6oy3CQG/ofrEU+tLIwp0C9tpx6P5&#10;aEe0/XHB1s66b8GVxkaTql7N6/Fsln6vf+BPcghbk1Ntl64Bd4St/2cYvpxUq3ZPo3jDpXMWAJzy&#10;hnYWAJxyAF/qH7+VAOAv/x//4Hu+718MJq0AqXrQufs1D93x8O8suxeoVLLUniSLXGnCNGtUmHg3&#10;d3B7o/lXxa0ZiqHTvn0Svf7BS6NhBsOdpUWRxOf3Og8/8LKBOd3bvcNC++eAhs83gJ5D3L25+J81&#10;WHxWYHBDAOC3ky0D4XcNKfLtdiV1hVieMPr4cfGf33vlVz+0WiQ0lBygw6C7QSdKXnHX8BV3D7Lj&#10;dHYlvLLcfPJoUSSdS9PlW7/04lNXxu/5lXk3Su67p/3W11+4dK7zxJX1j/6nxz/yDFyyFJ+9Tide&#10;xXT8FQBEzw2Fa61XWPdYjvs9oqcWS6ZJvaPJqJ8uYwZ3Wh1/5D+//dEP/1K/Sse0plkXd7zyjj/1&#10;//vf7n/o9fWhvOgT7ZQBQKOlcYy+e5v2tU2HbOIurcESjAaC13ZGfL1oCm0NAlxfVWwZ86Wx5qCa&#10;xdLXDTFj9oV1RaPVMlI2mwP0r8zSo2XyzOwoq1ZJEa+WOQqdZNNGqQXehlBM8kyIQLx8RemGMeIO&#10;EuR1yx7T1Rl6DIqx0+ukKZMbmEJzIPlrBxX1HkBqvhseswUnimoHDTQqBekowDoWOkBRqnGpet0A&#10;q0oAv48O34EUSM335MUBD8r7kR3ocmGauB8I+QFsZMH6ZJVk6w3zR+0fQoU26X5BwNq6Re32gh59&#10;PMzyXG7a0mxru7ivSMcseZIacbApDkzVHev4cNi/ON173d2veNVtt12egCCMeLTF/sYAwMP1m1ff&#10;F31K/tb4gueA9zcFTNffsYWSdjO8qfzJAuQaK16/0dmlYMJu6ou4t27CVbqG1F8kq+UmvbbERoFS&#10;XTxrIP7JMuFwTw0oPjN9qXB0z8lHgx4BJCL/oGNZpqiNyq2HHB/9WbGeTEZpvHJ0J4dbK1BRsbo8&#10;IzXhVLeJeNxSTFxpCgRkapYhwYHYb2+iftgttEJEQ6W81kmekheA1rZ2KEHGxsl2dvtkRtk99a0F&#10;xKc0uzUmOaQGADsZ4LBuEYgx9dCwMquNGH/u1zTuXZcDWu1mWSdP2+u4v46nRXKOIt0s30+SLpW7&#10;VTYIi+46ZWXSUTJh4bO0O4wGB4DlDnobSYtUeM/klwIHsGsKehXu25dKmQlqNlU/r4h0b8nAvlRu&#10;Yws+DfT7JaKaf4UvJsZx+Tt0jal36ivQALNuJVZipMhdAneFBCSJsfohq56TGFS1nKIJi7aE+mkt&#10;A8PA8A3CatTa4Lx5OKZINxxn4TgKaKB7foy2Lxhi8UmYweBz69D9ygC0sQ26zK3RloUVVpsLg+7W&#10;ZL622vroEqNtiLMzJ3UbqtfrJvL0CMWSm3aH8BS/fan97lwJHK/XUzWd8nQ+fEXeRlR+S/Hd8KDP&#10;OpX5HVhXQnsT3BaGf0oSIEvWbHfv+uJyFgCc8h754gYAdcHHLrWx3d+zPgCnPHO3+PFbkQD9pb/y&#10;9//p9/94b8yti1Rt/1UPvuHOB7+0bB/IkRev5G4H3waYSO6S2Jn06ZTeJl+MvNhaA65LrNMm/eI1&#10;Lx/+7rfcfuhcIlKifE1nL2verkv6xhVxF8rvHocDv+fEGfXKuX33823B72QONG19qW8x2mZd7ala&#10;LdzOWh9/ovrp91z7tU8cs6xRrdXpYd8MQ0Sal7oH9N8JN6wyAa310mp+cTp8xbnoja/fu3IS/tIH&#10;njpe5VW2fvVtBw++9nzSDv/zex57+gqZ8EGagfMRtiLw7tDuXs3rlRlWN2NRvRoRKgFIaiMHV7Ea&#10;NBgLAo54vfjJj/yHtz36kfd2N/FEKpPi1Q++8n/5xv/vPa++f2tIf4sn/DN+27NxjG/qBsZlZ+u7&#10;Z0TL6I6Aa/dTfjZ51VUKQv/mQwfZQ3mFLwkO3E1ZU5/9Ji3gWF9whKVR09NWBtsp3zF9dhMAOuC7&#10;q5NV+vjVq09euzaLV8eLBemdeRZmNOWUYjntAITCTrIy0lxTEre5ltg7TRlZVtFNVIz+phqgKFgD&#10;ZTJsy7mJIY/udgZgbjPqwaJCcgjV42nF5nMSvwLlqfSQwIcSvPW6PxhYva+1K9XmZbyRq60PFn8I&#10;KFqImF0FpHADEpJLZp0jIpIDYcFVRqAoebFsEGFb40TGJgOE+5sizjGjQopHMoPcEaEm30iRAG9j&#10;goHS1HgbnTTdUjkYSTJIDwCJtIICf4hxwSFdAtQUwLgeYCUUri9Ph3ddPHzg5Xffc/GOUUD5ikOj&#10;s59nj8BzDovPfwf0dqvZfu7mi2cbSdXv8Gl+/U06R6Ah1Zq7+WaezFfzWTw7Xp7QJ2sRZ0kRnsRr&#10;jPZhq4kmVToKu4tBMaGdVarLf4pcFkS+SkiYXahoqCVnMhA55oPRkKiR+cy3ykATZn0wIgfJFOIx&#10;YSrTiZyCmtuKyBeHLMUO7V24X0HbY9S2zgcsBszJdcZNVlXq7AeyHBPmc3ky7fle9ocJHBZVUqQr&#10;bqNhd9Dud3mmZK4qycb1IIcBSG1o+AwD6bQrRYouMNz6O/Fykmf91Wy0mu8X6ZBeNMV6mOR7ab6H&#10;GX+YtqO0XUm4H6YqcLAOskQQCn7kJAM0BbpLgWOIs0bGvIcLCMmnWg5rCdG5spuJAgOj6es/Heba&#10;n8LTWwGMJ67trLnMX6idY5BmhifV4FG+vs55cXKkjxcFJozt2N5kVWrhS5HtkLxFylqkeoogk9nO&#10;sBVN+rjpV/ubaK8djHvRwQhDnvBwGE579NDFcd+U9p7HWFv2ROUBQae/Bev2X1FPdoweT+o4/R5r&#10;U1SH7ky9fvTEdbPOZwWl13P1Nqk1nD4aSljavdvbmSta8oyuhxM2rDwwaZMeW8+v6+u774/Pfo2O&#10;wj/lKzhlWBjTyBmpI0mPC53wT4Thq3cuEg8D6mvmLAA45T36xQ0APsXOnQUApzxzt/jxW8oAfNM/&#10;+P4f+IneKEBrGfRG9z70yF2v/ZIimkq43u5BW8L89wYDbtd5kqpHLyx3W8rOJEHH0kfLiJhhrzv/&#10;g1969yOv2uuJftGFLR2l72VdElTfgJ4fWmi52WoK/ZNboG+Sw2ZlfT5M6h8wjsE/vJMy36YMcOG5&#10;uqre84H5B349ubKqUEVIPGtajSzmHkQNmyovq5b8FwGW/ai8cGnz8H3n770wPBhKxH0lWR+dZI99&#10;vPj4YzQ2KEeHnVlaYeQIoyaelT721twStMcqBA+N2z+SjCLJ6KaMPFviDW7fpgvhzi+LUBi2+IkP&#10;/9T3P/4bvzoIsgGhwjp/xf13/6m/+Odedd9rJQH6XPx8ugFAs09aE7bwXazT9rZen3v7TxMeMClk&#10;X2M3cblh6iUdoK3NMNu1QbW6JDiWsrMpm4vtZBCJRT3hMlstoC6T1ZWTIzh+yP4Z3UbhRYsNjyHo&#10;5TdLDmswSPRI38vJaYfdeIVsHy0/HBzsmdCWwjNOfLsNYNfXENPSkhrlsYpxIT7XfYK2EPpfOTAE&#10;XDhlUwajdp5kBtp9Lga38OcFKEE+iMRCiD+MyAZAs8ruqchBNcxi/kT3xfasKYS+hShAKoFWCwdG&#10;CamNkhwO1HiIwICqceE5SgX4Gva4Q/oIKAd4kz2L4ITM0IXW2HO5SxmUqSvnLT7h4qVXtxzTLT4h&#10;MiEJADYM5HKO0prPAaTKMIsPR/377375Q7fdd8/l2wbWjG8bj32KC+5zMTVfSt/xfAGA36nqGVuj&#10;sfp2VN+Fdm5G22woqGdDCUpKQnURz1brdJYsr52g3cEhuYUsLc4KvJhRcqEjpDpVGjHCUdhxWAz0&#10;KcFQ3i7AbtVpSmAoyCczS6wwlcCCWDB/noR+I+PRNM4TERP6yYDy4nRA/aJdWzzFTU8xLaXtmPOE&#10;FHiqX69YXkQ3gFohyRaKFa4t0pgD5o+sKJHWaap3+gOgKF+kNk7Uo8tRGV4/lKMtap1UU5L0FJxR&#10;xM2vSClHwfGZOLbf3gyCtL281pudHKw3o6LoLI/H65QH0yIb5vGgSEZl3lln6DE1nPLeNNqbdhlm&#10;DEoQo46KRhubF6faykqz4qdCFBRjYuoRdke33ESCG6Pv/eZS09Iu4WFLxqB7hMBjs7u0JsCqxhdV&#10;v/Xe0eu6vKyXlox43XzJgrLa0sdujA6HXVpEbmTDL907Rt32ZECXgXCPRgnFpr+O9tuti9PocBIM&#10;ewH+m6STyZKQLBTctZVRQNplMMpj6MbpAYBs/u15fYfYNjlnqNeB1I+CyLWTm71BaQq769oKWQcA&#10;9a2aTTXdS7ZBQr2SmkORQ/q63JyHJhnaEjG19rLG/Q76fSMO2c1AW78q3LDPNqkD4kyGXa5OYTWt&#10;qnNhiPH/XlUNieXC8LUVdoMO+nWRbSGBLzM7F9VL6S7xW2ZfzgKA3zKn6jPb0VvJAPz1v/EP3/HO&#10;fx/1iowcbXfwytc+fMdrvqQ1uMQNVghASUtdq4K18E3cWcrNcNBHzs7K0IbpLNa9NULE+NV3dr74&#10;C+5CFcNdSyJGWaNoUZGu1LCUkQO6pT5PTatuYNv7iN8sLBFrJIbfp5UV1iM3bbSIon5lF4/ejJgt&#10;dtD/uRV9/Or6Z94z+9DH0piaXWyau0gvIlqRIVUt0phWMAgtImU7NqOot9/NX35H/6HXHVyeRiMt&#10;JsoE66iCYFUE7/lY+r5fP3ns8ZNNe5jR2qAAtw2kEUEZRYN6yuM25Wq1AuCNoWnTAgkIJLRyu+R+&#10;WTZUviaOWEvv8omP/NQPfPKjvzqiERgS0DK985V3/Nm//L+/5kGrAdgSHp/ZHHgxP9Wg//p8Pc+u&#10;etLZySHnhHisbJG1lbOFRCKEutpMdnLKVnPOfJ1QpV5eZPE6OV6trs3mT1w9ubpIjuLkaLGcY1Nu&#10;fpimcpaOuTsa4cKJdMb4d7HgNBnt9eWumSzlxU9WCxdxLZ82tUASYHcZBW5w84PNVP8h6HXBA043&#10;80EGPUQC5HCwzhZ3uV7HKuQNsdLQkgmcYu/x+uQjbEpuoAXxhsoUZY9CukB1k1I8c9UQDQo8sbkW&#10;cEhgSxoD6wxqyQjpc/giWGB1i/aJC/aQdayOj52h3pGUQX/QJwIntNC3E2tiz7IpcVwB3CvtIC02&#10;gBGHIioNJP1AZq2PK2gAMBAAUAxZtLpq/Skb8zyh5GU6GO71B/ff+bIvfuC1dwzxCHQXLvk/ngUB&#10;NRaqL6fnHQ8DPrpxbqUONaji3kW3Q6YTgsKjdHZ0MkO0c7xYLVbpIo5P5ieZGjzIyl5mkO0+dss0&#10;Tml1UHzzlai+BHDB7QSbSiqqmoQpI9EXZ4nYTz0oqBpRboqgUUhLBvnAS6YMBb9RC/tabPjF58ve&#10;l8mM4t/wa9BRC16uCKUTdL4F9s1yHkEnQQpdDnkGR2hmuzPjEP+KpnGnZYKZPSazVuaWGhwsaTZ4&#10;URWVFI8DAPlqBR4F9I9pH0nx7mLRidNukkzW+WGZHcbz/XQ5zFeYW6EY7QYJu8hhMBs1kFp51BVL&#10;cnmBUCUlkLKxN3K61HJh5jNiVAwlV1QwMyDsZY+A2CCuciTaiGQ5atCu69qqmrVBRkpqUN1AHKT7&#10;BWeFP4aRrRDYZ7/FSxTBGb53XE5VAm2GrUm3Ou8qStPlQulQSfojLEhEqLXZoKyQ7gw71cEwOj9p&#10;XdyLLoz156gTjsnmFZwr7EmtAMJQu/bCcgyaRp5xcDGPMRR1/sh2yuraXMFkv/wpvyYN1fU0qrsF&#10;cVr9dupTt5nAvmXfii+d/rd1b7Z7Tx0LbYOl7Rf5Ldq/1IMB/+VMybhp+ypv4Bypu5rpzHAr4sbC&#10;L5lG7p/kLi4GwT5TIwhGYcAc0fP6s+Ix51UUhe3W9bC5vgTPAoBmID7TB2cBwGc6cr9FPncrGYD/&#10;46/+/Xf84L9r0bscDqk3euhNX3TX63930T4EJ4DxVbGl9QRYw40XqLBmJaIDEZdyTm9Fs4jmdjfq&#10;hb1WfuFguL83oF1gu8gxkJuXGcAkUBGX3EiiYDkZVw/ee/ten7vtc4xgfSOye5Dd6XQX5EESY6Bf&#10;UjU76isW8duThQBWkmY3bRcSboFmfUM0nl13Vfqtf/Lp5NEn8g89mjw13yC7SfICr2tcrCFsAeis&#10;KeLXtHBKgIrR2+3T7ltfu3/vnX0qxGRJoMiFvDwVlrovUybGOvOxq8FP/Oz80SeTLnRWj+7lbSCZ&#10;HCDN1p0bKFjQ2h5jEB2R0VeZHGsovBhdJHEHwgIiJOYadFZPfODffv/HPvhe+LBBa9PdpDQC+4a/&#10;8o33P/h6I8gbYuYlNe0sIjP7ke2awe41S0hzgpsH9pJQvgcAVqRG0aoy5K7rsa43luRm6DhB2Jg8&#10;tVis1sWTR1eeeOapRYmgf4FJSb4muKKRZ5f5qcmJVC0oTGGFvIocD3w6MgR5+mnpxow8jUf0Wwii&#10;1XIFjQ4D72Q5+n5f27U+Ci8jJRAOWJPa2UD2g9XbtPHiOfOwli+g+oyKVk04lYSDqhoBW6k7T4VS&#10;jm30iC6Q8UDtC3MQLIuvF4coy0SKB1RT6Z3hhD4oQBS+k2BXnv7tLioydQLtILQD4RBmtGBk+dIO&#10;nSlkjYIdEJo10x7YKFmxsX77A6zZpd0mBsC9MVmlpsAjn4GzhyrQ4f6RZsD1qtwvouxSeREgARc1&#10;YYlCgk01HA43nbybZ/eeu/Al97/2NS+7iwDBeELzlzz7uXEEnLCox6WmGQyGWshKbinO13grz1bx&#10;CQ6c1ebq7DjO40WRnqQ0kADr45tJ2Ea0S22Gq96ZG3JoYRYBmAgjCfxIlbncAtGHoDiVI6oMga7P&#10;UxpRJAm+T5zxrMiEgoXdoaShESJSCNyuB4Me/g0CfxW3UDT3aPuZ57qleL7IevSKFBeLvoHcGRAk&#10;+G2HmJYpxq/cerhMFXK0qUZFtZgsY3bbVHMg+zbZhBW2swQnSd7lS5G6ycWq6i2PBqurk7LcS9PD&#10;PJ8mcS9ddQpojrSLhicvqG03JbldLIaqleqw8VM5rWTxCj/rTgbmlFWT9M4n8KcSAMoB2DJg/ad0&#10;X1FJr50u1i552utEERK40lCftbyivVngUoGErshaEy9Fun2RSHeZeRmglaJfsNhetRJdbhTphpBD&#10;lV7UOkStKdL8KDjolYedatoORzzTDyabcNqKht2ApvaIfKjoxQJOdJasg+S9w6nVlvkG64TFfUu9&#10;wPx3i331X48DLBTQ8wbZr8/B+qVtGKMzrINSKtxvyw7K/d/mcnYQ37zqS2c9cv7lO0B/O6T1TdM8&#10;f7ZCf6/p8ns7IB5XVVgear0M2VPROw2CvZDWA+F+GBxaDADoN59tkUH+oPnieh+uF/vZDW8bb2yv&#10;uTNeYjtkn9l/zwKAz2zcfst86lYCgL/yTX/vne/8d+0BHYtSLMxf96a3vvoL/0Ae7WkV8K6MohO6&#10;VCSyAuh+FVFuKKOTVQw2Uh5Zam7dv+jlLq80qM9sudybTKBU8Xu7dH58borUOJ/2ynP7nVfetT+k&#10;bmk7hPXtxe40uh87+aE7sjrMP30l++hjy8eeWvEybV8mk+501Jn0wkvnyW+HQ5oeGTe5pTWcjahl&#10;Jc4ZzNPq6cXmfR+5+ugnVyerblp2wj759BzolhUtmpqxokK/8iEWU5gt+BoI+um4/aq79r74weGF&#10;IcVweEGWR1cW++emjz65Go87d9026kX0fF8vq96vfLz8jz97ZTnfsH/SfhiDA2CLlzHwX4lv+WFD&#10;2hI4iXylhgJMBcREaC4zbPVu2gyKow//1Dt+4/2/HGUne33GKrt05+Gf+gt//g1f8FYzZ9hGPS+h&#10;eefon18H9LbS2Bq7s3T4WtKsLnZ/J26SkQQPkP2IObM3gEEw3s+XGb/V1WNMma5dXcyP4/SZ2RL8&#10;uyooKikxVJWf+SYYDUdgI7njF7F1+lQqx0p2ZTDIJAK7804CVeWeiDFc5KW4QykXSgMN6Iv7N6tD&#10;7YQJneXs4S6E5tQJ+qJHdYKISztpqmiRrAQZbBx5veydkP6rLQaBspGMRAUyPNephiTlzRXdr0k7&#10;iJdFAkG7OHIZfJ9MFQV7BGjkdY7olVpI+hxRRmK7SribZUtPu4Pw2HWk2kqpkRXH9F+8og053rK2&#10;w0A0oNoqRh7dBp+xSXUfkyejQGEt121FJt/TTgKviGOqgnmoKkLrWhqZrGhN72+u9gvD4SOvevUb&#10;X3Xvpd7YSxRfQrPvN2FXDGtcH4Mm6JVDshrdrjPcd5ClLTLceBbUwl5dZrNss6CjBHeQdg/f37hA&#10;N8+0w2QHAr5H7KqGXJw29ZwCr0MpkBTKBpwkMpPqNaGm0P0uvaoIPUWLQ7/IdUrJgDQgfODmtK6I&#10;BzQPTRRmmFDbJY9o80PVR5KkKdLVh8VBEGaA4x3K6gXBYSbDeMgXuYuP6tTJucm0xxTt5oRFXisd&#10;QVewVKiPe6omMajS1/F4nnQzxQnjrNhP0nNZPIXXz1Z7G9ps5T0KgjclxrRQ+xGWoLKedNZAX6b9&#10;UoaKBJdcbiVu8pp/u0DA7iq0teZQ0uGISjLVO5e5hDoON+02Ii4INGx3SwX0qbh7LQymC/IYw6p0&#10;Fe+rFFnltgoVaoxtja8YZ1YARQJKD9otzXaGcZDmj5vXGuah6qKv0rK3USfdTXsPIr8TAe7P9aO7&#10;DkKAPhX1sPt9ggR1A9DBOrlvvJa0UyykxntY5OB7wJlwfK+/7andv3avPtuI3ln7eur9zYJaXxru&#10;u++dwixxUccAu9tpHvuHt8HGbuBRP3nDcm3fphupw3Gj2ODpjbYP+lLvBAdw+aEQ/8T+PQj0bwP3&#10;d7VDuwuErwX+w8alyDVXVN+xm/bB9vgsADjdnfAsADjd+L3kP30rEqC/9te/6wfe8ZM4AAFq1u3+&#10;6978Ra960+9fbdAK65KTahn9RLuXJawRMv/B89CgNXWX6vsIyYmEBp2yqaIhM8vuQGlrRA5I5vud&#10;/L5X7b354UPsib3qU5SEXdHNP3wPimtAUh/pMRDK0r/PXEs++vHFY59MP3m8nlMY1oN/zbtIt8Oy&#10;HZaDfmdvFNxxEYl+MR20zx0MD6FeqlB6WjldKFl79Up85SQ9WgVXV62PP7MMO0OEHxhj99Wlq0yS&#10;JWsNbd3tNqnVC3Anwwy8ojtIKdavuHvvSx4+PJCeovUrvzb76GNPPfjwPU8+k37047NHHrj02rvh&#10;h+WzkQTRz7z3+Od+ZbWirzo3QohobF6qkAoJQJ4sNQx9gQIHA4q8yFzL7IJ/qaVTRiWqoLqHxckH&#10;f/LtH/nVX2qlxwejzrC1Prg0/oZv+sY3vvmtpj9tpJafYsLt3sQ/B/PSiZ+dDIDlPdTQR0C7Jtbr&#10;vLUUtXbW/ZQb4FYoUG6WaT6Ll8eL4+PFyVOz46soIrLqyjKeMZ1Uf8KyLfMKydZB4wAAil+zkra2&#10;wAXMdpRAkDMJfvygMBz0EaswY1XjSOjF3qTJknXfRRHwooK31sTIyrIhUTkdWnmRfrEQI6/I6IZE&#10;TSGiMHnoyO9Erq4VCSQlbajhAICDi9SHSMotlS541zt9tUmHUdqwXQaG3WAyINZhPwkFABdkHiDn&#10;RR/KZ53Uh3SvpLZIETByZIpw2NK4MB2lwybgNpWYq3orglUeUk6JBiFTr2CW3G6fvbUaYnaSIVJ2&#10;QZaLmuGbVbKQwSiXoZzcZTsI+BKSwx5RqItkgqwC+0KWQCVQn0Ak7kKECMAkVNaDqnzN5Uu/86HX&#10;vfLi7YCsWjK8RQqf4wn3Gc3pXVh0E9wxalSn4obAxhGNp4W2guMm/OYDcoLl6qUEdpWpQneVJleX&#10;yZV4vcgSXDjJ0nDOEgrSTdplshxyh7jQ0B5LVmDgSt0+BcHV3Zk5M5qM0zThFEisZYGoXSOcGVh3&#10;QtwNs5DkFhEfUTL5Ran2NSEKMlk2raiaJKEDShaPz6wsYJQJqWnkxVzFk0B15MqEEjMwC5SN7PDV&#10;TDk0QhDP8NGY3MDnbHpDjHwIDpVclRuOOhkydTXXRPSnSStPB8wuhKKbfJAsR3D59NWKVxdWxUG8&#10;3I9ywm5iCBrSdsqsTU2LOsXq8pPrvFxEuV/6r+VOlDdzTQvT3BC/CWhM/sf9WBkATHJr/0qGU0p3&#10;l7C7p45OrlRAyqMy4CoCkN+lxketZ70rmn5UdeXBgJlyelUuA6cownqD6BuVgtBNSgJ6WWRCDW1g&#10;CUCtEm1WOGxuxp3NtBedm4Tn2uH5CDNdqjDQ60ejFrgXKZUiGeKHmtSw2F3rpOaU3/G2Oh7toWI1&#10;txmtf3mbIhuNx3VGy+diM0XrO+cWDftL+uD26mgsdjwf4skNHu1q7v39/hF//GyEbWFVs0rrbdoC&#10;5cYm1ufEMUHIqaLOH8HrB2L0z9kDdDsDw/p6jyv+rdzLt+a53+bn+tBsd0Zzf/tyM27+QX/phqv1&#10;LAD4jO6K1z90FgCccgBf6h+/lQDg//ir3/W2d/xkv0WdKkWv/Tf9jt9992t/V1INQCvcodI0t1aO&#10;3qtvDVzAvoZbtszSw4j8sgSQaGPSlE7vgiGmfu4P+ygR00WC2Oe2g94XPrT/4D24GOgyVqcUu/Fg&#10;hrlINsfz4urJ+soxG0juvn18eDBaxcWVa8knn149fiXLMT3uDmWcrsYtObdi2py3ukPq5LR+gNrL&#10;1bRTXtijFwHEZedkjgxDgQZ1ndfmCPWlwez3hrTFkUyi35GVKRrrbne5isFwvf4Q7T9rOtlhJ5e6&#10;9E8M1wiW7r1n/EWvP9hvR088nv3XX3nqk8cnr33gztsuTD70wafZw3vuOrzv5ZMptGkrfHIR/eTP&#10;HX/saAU67BEpLbNuKK0tNRWspSgyNghilUphrTKeSiV2MK+MpYCgiN354x/+Dz/48Y+8v53PD/qd&#10;fljedvf5P/tX/rcHHn6dLRV+M/3UP36L/IxzBTfDuS108mBNK5k9U8MlV13ZamP6gZqxqy2iLTwU&#10;51bXn1lnTSoGQemLND+apddO5qt4cXUxu7ak8DGlxe6yKFNZasjELwc/8VliJ9qI0qUIehLiEBjb&#10;UeMFvLsR1xM+gFkkfe/2JVaVgBj7fC3ANNNltJmyxjAKCKjNlnQ6HWuEBFDWmegqVpEJEHsK5CWe&#10;ULBms7zV7kuKo2Q8rp0SfGnpJtpg6SMAjvDajjJauCmk5VKQS6NMNin8sIINbJzKhDkFvAJ/sa/o&#10;gfP2GovYAbunHBFfASZazPHZJQpUbwISSO2wT7V9kaHIISagmfBUag+ZC6VIksI2DuE0G8NGSnn1&#10;VhuNEZIy4iQsrfIqKlB3yMZXKy4EsvAkjiwgMHQV5EdkfLSJ1SnYXmdTJdZG0HVc4y2yKCQJyKDg&#10;F6nJRmgBQU2onS/CdHnPhYPf+YY3PnTHK8juGcm8hVU24V5wXr7QvP3svG6Ts67+32IFn7fNv3Zp&#10;6AlPZijXo2C00UpvqWD7COcUjIy7QR4XtNNaE5meLGa4b85XWVG1ri2XScl9EC8lLnMqzoWOOtxe&#10;VCHFAKMTI0NlmRaMKTlrihUjaja4o5IhFbOs24H4dRoHCnNKAW6tmTYbLDuZEkwVblPkoADrKijv&#10;EqetsQZSPYpwunWaompcdvaoSORqSz6Wl1c59mLVhCxY0DpaoiJTD0Lx9+FaLSyA7x2oCloEcAUV&#10;ZiMZlDF8xKDdHaQ8TaBL/ElpVJV3k+WkzAdlgf/mgB4mq9UozQ425f46nawX/U0clSn5hSEFwwqw&#10;lSaQxk9FwNZAVgS0YU29YoUpMs81xGkDYtacW0agvsc4vlerPaUKLVmm25p8frYqcG8WIPd9vWIa&#10;IYvldH/aItcQM1wV+9diGvU3sIlLTg4jfy83snSfOt2ojHqzxnari/0DBRWbYNyOzg3DC8PwXD+Y&#10;9qtBGInmx2W/E456AQIr8+vckiC6Gdb3x+vz7SZofiPwNRbAdqjB9A0KvwHjPs/l0UxsizGu3/n9&#10;S32iO9pufhuNvk/vJgxocDaf9WCAG6N9qh5M7nKC9ZD6FRC/mgahK/Xh+PeR95iYh2fc1OGmn+vB&#10;z2fnOr9xK2cBwClH9aYA4N6X3Xw7f/dHVZYkRmCT/t43jf/xu973VW/dn+7fGb7zB777p3/mF/7n&#10;P/9dzR7cd/nTWAvOXIBOeeZu8eMvFADopvhX/9p3veOHf6pT4TG3XnW6r33LWx940+/bdA9QSKtm&#10;DUqfhoNRB21ot1P25SxnuQFhNaTY6BlwC0LtySQRlwIhyZdOJmNoo3JFHjtuh+mr7hy9/oGD/SGM&#10;e3XtOLs2y1fJOl+358vNMaYtcsfE5hzQvhmrgjNdJfTVhewczZOy1+4OzSKOWz0WF6wDLMGITkGU&#10;3S49V4vWpoBUWywT7vXd8XhOT1dJazZUvKkTI6WNKCjWmwVrYRc3uXwwwJSa1VRrj+zz4I6VjKff&#10;maQO6XI2oBtAVd59e++tj5yvkvWvvHf2iWvJcXr06nsOvuwtL0PU9BtPJR9+lGNroaru9xDChp+8&#10;uiCS6faGvW7v+GjWidRck3W7zbpNaSn5eum2xTch9MDfD7qXdcftpSUQWD31gZ9822984JcHVULr&#10;Rlrz3PWqO/70X/xfX/PwgwBLk0i+ILL3leAF3/Z8E6cJAHZ5FyMV66XCFzzlkgXC7XavxbcOAIy4&#10;ErS1Va3GUtQI0p9oefXoCGuTpEyeXh5fXcXPLAp8VHORmDlbUT96ahnZ81YnBS+hR6deF0GLCXcY&#10;JjnlIzkoiAGiXm9IWStFupxA+io4cMIdnYiKJBHHJvwuTx0VbPOn+Y4LUECuE5CwKbUdxcbQOE5e&#10;hH2X9h4KETQE3EeEuyYI7HIw9FcC0ve6beTbODkxshT0guhoAb2PX2eJ3ZD4WvhTsDsz09o8l8oR&#10;MOmyjCuHJxE0w+AiuqGKpBUys9iJdBKU4yKNjq4O1hn9UaVGAgiWeS+Px5tsoEZFmxG8Md4sEmyI&#10;+udrKjkFMVqgyR6HkLTCOApxDsra7TRoPTM8XIymi0E/6wzjQT8uICYnehvl7TRy2miWcsDqQ4bb&#10;ozoEYAaKVynULBwtz0p6BOynYod8GOQzMxYBUYd0QZm97Nz+g3fe/oZ77r84PFBltWGXm0PGW7wl&#10;fZpv25Yo3gQuboYaHgDYFJV7U839Xk816vUbyhiub8DnMKNcpkWGr1Rc5NfwlVrN58liyQ2sDGJ5&#10;7c8B3wjOUH4QdRKikghlKJkv+jr1aabzH5ey+sFy1pB7UQquAgzR/Yr4vU5dTqyoD7ntUEZiEEve&#10;mqXyRdhDwSBLl8U9QfdeskxYrgHj+3nOfY/QuKwgNFEAAP/0SURBVIp6rVUa624FGVth78R9hPtX&#10;im8VOjNUiXhsocthoiPiGlGkawEtOQGUOij3WaGJgHsKJvm4fHtU/NShNnc9wqZsuernySBO9ouy&#10;XyStzcl+nhxkOR0f2d1usKbdLrd/okBKvKTQQINECo1oVgia1Jb8N63Ix3JFTgHonuCI1CC4Uhae&#10;4rDiXRPim0N+Xc9lEaV550uow01Tn1dC1wqfLXgz1nwrhifyNY69ruJRd+Cal1BWjQCAvSGQsjSC&#10;Su+1ZJHQC/OqQ1MbcithNOq19tqbvTQ4N4wuHuDYgB0nAUC43wtos8XVLjm++xNs0bbXZWkKeR7C&#10;SRK/9e3GnA6y/ecm9trDUWfody8J/+OmN9dv8GyCq538PU2OY7tvvofNFnczDPrg9iWPE5rgwS/n&#10;XimxPqTAkPhR+F5AH9y/FwTnTaMPtQ/uh93nAXduHYBtswF+HhEphNg9pBfv8VkAcMqxfXYG4L98&#10;2Gxed34euEvt4c4CgFMO9W/Ox28lAEAC9I4f+veTQXuRJCdR9MCb3vLAm39/EY0TRCxiniCA4Cn7&#10;AzwsYWDLFNYaQQudgLmz8hw3ae79rEkSRutGLgJMzY+EqjvLNIVawk1xf0h7mAKaDLky1nZkqAG6&#10;QK80XSIgGkKuQP1mMj7gts/iB43KjT+GXkM1Yf0B4XNUcGBrhpzxuCeR3ZbngXicNQZ5/HL7aeEz&#10;sRiPh9C7WRz3KZyE3qRRvACiMgAgPVt0lemmyTGBhzGsEtdq5UIgDugJqovnhhf2o3SexclwHbaz&#10;4uSOc+uv/JLbD/vRqgqfXG5+7WPpRz4aL5ZrlYIO2rTgQTMLu2rlZ2wMDoqln5DCVsUCP41gPBrL&#10;vxGfDFho6K91CkIdjyej4ug9//of/+ov/WyPImA6tm7Wt99z+Ru+6c898IaHzVrjFgOAZy8kn+6s&#10;2yWWmnXLb/RmynGdbdICZpRbjQMlCQPGpEvixkWWfeLq1eMse2Y+u4KUfw6OIvRDyo/JziDsDOQd&#10;GBLvMRvUc5flHvqclZl5xSlgqrGCUK0oCksnXNl1TjN+Or3eCN1DnsUgJdZygId5XrPCA55w20xF&#10;bQv3IxnrgedIK+F5LwMgqSU0lOkqZop0mRS2ZBMAMGE0+YQPSF4pUyN2jhCDwAwXwyLlOWZakGTw&#10;uoj9QT9oZdD3qvwgzzv5eoxQm3A2XvUIAPh+7HILYHkL3hD/D2rIORyR8aJ4S4KPcbAZZlkvTQfr&#10;gpy69g0PIvTdqLShJ9WiSMkiW8rNacTUzzofqkdGU40iYQOtKwExnyFmWqMc349bvSvt1qozOdo7&#10;POntPdUdLseTxeF0pVh9VCCUAvOV8aBM2ckiIoRWAfNw2GMkkzwhzmi3KUGPAK5CaORQ+B+YlIL+&#10;VjXth6+7/Y4vf80bzg+x6nNrP9/DT3eOfXrvr42/nuN7GrKz2eD1mMQRmeFF38XriIRbBcJ5nDe5&#10;6o9OyEeB8nGSKmbpaqGWugxEGa+puJBvrE29rvnIMhuoUiWBhIFsl7sIiQEAurwu7d7B/Y8+iLp7&#10;cTtTizdUZ7oDSk/PZIWuZjSpmuURYJraa6SUXQUJDCP6ecnJTOBCBhWgjzoI7IjFLAExWR2YjrY4&#10;/pLAWJIvycm6K0WD0vIPVKOyiQkMNiiOuHFqAukx6BhlWWDNdMtySKusqozTleZea3NhmYYnswkz&#10;ubMek5BczEb5alwmwyKdIAzjNs3VpNlo4FlNpYShhfAgyHWxKAoB+6voWNZFTAbpzn3FERBWBa/G&#10;Q2ehvq+4M7ThflXMmL2PWdoztibL8Rpc4VRLNalsyjA993IaZhnFRGhqbbZU1qOI1ohnLgRuP26i&#10;a7W0zkao6whPQhOhw0Kl0+9sDnrqngt5PQ5a5wfVtBPu9wPEPBhxDrtQWdbo1oG7zxwWt+ZP8xEy&#10;b1Azp2h0KX54DZfvc287A7WRBpffgO+3asndD37qAMCHsmZhLBJo1KEayW1GwkG5/VsLLx3ie0Me&#10;vxxYU8D6o6Cy3xDCYRoEl6nZNVUPQJ9/AfosmvzuAvomcmjCiWcf74t8U9he8WcBwKd3M33Wu1/E&#10;DICfmwaAqoDew1f7OcsAnPLM3eLHP3UAYHA9+GuyAf2pvVEbTvs4DF798CP3v/H3tkfnKQLjDYPh&#10;EE4Li1BZCVDIFmyALJxYzG4ADCxN9P096KksjXWpNxyxAJK/BnlBrpdolbt9KEUMXfYnI7muQPeb&#10;PTT30UEfo6AWUhyaCYhJQB2xIdmeT8bEHkDBnNpHdNvIXrmLs3BOxxMWSdZonFdgrTCVzlm4S+wX&#10;i/29fezWT5ZzdVOKumEeDSfc0SqVNXMDUzsn5d7N0ki8GsIbiogVOKxJi9NBqQ36UZEld8dyM8I/&#10;mwiHTH0AzUrXeRWoBev0jv3WV3zRxbvP60/APVV4jz5e/ux7r16LW9jPi2smMy8VaqvMcrbJKt4f&#10;j7J0s5jPVVpmAiCy8MPBkGNKS/lhgwixZ9kPFr/wL773A+/9+c4mdgbmnnvv/tN/8f9z/8MPKQPg&#10;EtVb+mkusc/sFtwsdQ3W9+81ZyStJfajZwi1dERolJOyvLaKH7965cpi9sTJ8ZKahk1wBTGWOHUE&#10;MYgOVBshEY7KTBGWYIcNekVLhuyGyEDVFwrJcoI4ExOpFM9MSTASIYWCNEd++ajOCMRA42hkMvl5&#10;SBtNe1EodxUvErYRygGqJOrgjdi8qv+XdDxgJvXcopOXXPrhxsMxrbbMrMUISeCXzvsgZ5+yMpuj&#10;YMaJ/CDbHNJ8dDXvtxIkNV162xUZ3zRGj4aaCRK0rQYCxDCEBBR6S/pcoaDI1AuMpRarD9A/om3O&#10;fR+ljdhXwRbNROIbKjpN9AxC4qoCyGln0GkT21gVI9PVx9uIYrHuXRz0FJlYAwCJnFV+wBYsTwcU&#10;M3mzQBSjs+r0j3vdo37/49NLs8HBU5fPxYPDRW+4YBxIMKjaHecZVFXqE4b8Ack1f1lXKRU3KO4w&#10;WlUpFMRElG+2WzgZvva227/ikUduH6MEUFujU2Scbmk277zp+tphCKYBWNt5Li70Jt5UxURMT3pR&#10;kW4E7tMp4mSV0DeXHOHJYnW8SuZFaxnT8o/coWYNgSL10+SIoODJH3JzA5oXZYtWEh018W4NolZC&#10;plEIE7YfIwF1boZRoExcpeVy4pdRpnD8hkQW5188CBvXzUSlpKq+ta7T3D2t5IqXVMiBrI3Mk1Cv&#10;MB1nFpJC5SWUKsVBi7dxwyMilVpMtk2S9cvBkktK/bzYDQ1K1F1TmAr5QhqA2zM9xcN8uZpS1LFK&#10;EPBMypQbayue3RYnvc3qXLzkRjnAXU3NvPBDSNWv3MtVOQI1m+IKo2q54K5P9kliOlVoMVrEBFZj&#10;KlbeSmzVLZucgqx4rAG6prjdNrZFtH7P4M08rSmK8Ebbs5VErmlKIRjOlpJJNatqhCutuZ6ULxIl&#10;61YM5RaZfNBkQroOOjzPaFuTLLU7QyjY4uIeBCWUE1W553uyndxvReB+DHmmQ0wgQPVhR7eMncYj&#10;QuGG+hXzWShpAYAQt77HjqTudWXIt/Ys3oJ7j1v8U/6zy/03AYC/5O9spvEuH//ssNY/0tzP/Q1+&#10;6fm64M80BI3je5ZK6wdOhUjI8jqshPLF34dS7FzecvmTUG6bOO43WP/ZC4cvCjddXLvXrx/yZ7bi&#10;fLr3gRvefxYAnGr4guDFygA0cP/ZD3yPzwKAU565W/z4CwUAumr/2l/77h9450/1InV2jPvt+17/&#10;xvvf9BVVZyppBly+GomCZTEvQXPZnw5HQBVu/NhXC9XJpQGdA5R2ezCewFOmrJ8JtFY1pD44zoEv&#10;hZUPAS5YmugTydLUGXaHJF7lr47gFTAM/9MDoEXhkvWRWoJkRezBqlTG6j2sbqwkuAcy0AFb08UG&#10;EQRyCJTSrKHr4ZDyX9mqqDCU4rw47sL/qhsv1JcMUiDohbkAguLblKTXPVKsK7ATOSjfpVY70uKD&#10;MlM6dkG30uyp6g1U0qr6uGrd27Quj4dvfGhw751ylQPNsYKt1q2f+sWrH/xEvFwzUuFwNEb/lMYp&#10;6y8Lpnz38MtDwsvajHyK1ZQKBnnqoeLo0vippMWy+MHgfCd/30/8sw/96nvXq2tIQQgAXnn/y7/+&#10;m/73Vz1wn7rIUwDxvHXAN3FLPi8+gztyQ2g1BI+FQ/r/9aCCtR2VDg4nR6uTo9n8aEkfrvliXV5d&#10;YdCJLBq0y3rTFkIW1sEsg1hLvpyMtbGBsOa4c6wZDXA8+oh8LSmQpM4EWilQzCr0zLieM8gZ1gov&#10;Px008xUMa3sAIUfkwOCbiwmmqkweW/9EiAM/mLTtENlYSdNUgyiqJ0TDIKZSrxMCkNRHIEHn5wFN&#10;RoukEy866QrLqtvQEaVxN1/SfghxznBTTlFIq3WRokxkaCANzWPxrVhFtQH8wvGimRmYHA7S8ISE&#10;aqolrCgBUC8uUZiU07S6sP8CVWpdpDVbsxAkxMdB/3IVlf9oyBTleEim2XeBF3X2IxIP6J+owKQK&#10;nqpDm4AKkgzyK/EOr00XAuxrxY0aGiRubOMLumwFRW/8yf0LV/uXfv3CxZP9C1dGo4y6fixry4pK&#10;UpmtKJ5RWTPXL/1iGaceVQTqfqA97bMD5SZDqRSUlDt+8X2v/oqHX7+H8ZFiANV53OK96HRva0JT&#10;D32M7HQ1SI2HFPusyO+g2s/zk+VqntAVLlumycnJCQ3iOBIEVISnxH8oaRD2MOydYYd3mcElfkgU&#10;O5m5JvX6vdZgiPtOHxv+lKwMsn78B4gnEzxpdeGj/0FDb5760o9bHzslQdUBhYmG9VOy7A2oqW0l&#10;KRkn2mAh9RJVwZsJ+PFOw12KqERN4dS3QbclAjxOu4JbaFiSD2bwr0ID9Itl2cMZtttHpUmY2O+2&#10;1XWrxKCY95LXIbPKDarsLZNBtumUuXpp5csLWTzEiieOh+ukncXtKBshb9uUA8yMy4RcQ0XZlHCd&#10;haP2deb2xKQnsNEtDoGlDHAU0RB9WLmAMml6VeJAcR4yetsy+tKy1WdZV7L55Yst9/4WLh60NIK+&#10;hZfksK9WWtwZVP5ueT5ETIp7meHbFJMs9pnYuogUeig2VRSCLLWS8S/h1xq4H53vBue7m3HU3u91&#10;zo2g9oNxP8QZog/VoF01oVEDtR2dbzU1zRyqYaxDf9fzeCDs90HH1pIE2SeUcLAHDfrfRckNh6KR&#10;3MHHPmmbq8YyJDf8svEmeLjxfl6xEFi6o74psydKDm9DccYf0orcJklHEiMYce6bBSeI/2BbpMva&#10;MjARv+/qTRfv9Vv9TiTTHMjuzuiMbg/KP7W76HyOgoGzAOB0N9U6APjXP5ccTJRCvxe1z40/7/7Y&#10;Bu5X7S3W2R948y3XAOzy/f74LANwylP1mX38hSRAulC/+Zu/5wfe8e9aG5QCEa2AXvngg/e+4XdE&#10;gz01l4Gtx8Ui6MzmIPdq1B/TxHAAdpOJSE+31XaL9RIuSo+l1ZFqsxT8JVXLPRS0v57u7y/mNHFC&#10;RyRl/CKL0f6oKyTGojASaioMMgd/hP0hFuQYupNzFxVJ5xpWG9pYUtCI+JU3EIVwG1YNAne4Xi+O&#10;ZaMxHFGymVIEDI/JXib8hwUMfx8gpKIKAgmVJYADuf93u1JkYNHDzmGfraBDHp1Fh9Wafr1lmcQJ&#10;il08ZFgI2Xn4IMAnQqcop/Szev3rhve/cqCeLbZGgAXe/1j8M7/01MmCHqsTJe870MFqJiVOuSxo&#10;BNYfjMzgvgIEZsVClQkMYQtquEAwAzhlQ5Nq8f6ffPuHP/ArZXyEPIN79ivuu+fr//Kfu/eh1xic&#10;83zubsq1mQ5uxeNs0C3edpu7/O6c0mLmzhG7iB9cieiBZqWzNJ4BquLkyatXnz46OsoKLPkp3uCQ&#10;Kd4lzsLuFAumLkwlgaM676iLlTWRoCRxA0UJyYjBvU0TzRH52hDOWftkvacFu1kktLWiZLKPNEZG&#10;nGikVLwKkuUcIJNgZevDYEm+BQamCylhBsIZggCFoAYcTInATJOKAqUzGx1R7bpaDYtsVBVhHiN8&#10;Pljn+1k+WMb7ZYGkvZevOnmMqL9b5tiboHo3C0LWVtJMyvYAiivs871wEPGE2ErOCZkw0AynTxaB&#10;0lYLYOhEiCWVn4eBe1T1bSz2hZSMy5S5iyh/qR3Mn0RVnFw4UMpptUZ4jQhKdeqcTV4wcpoYwCaA&#10;BOPtoDsNehNZlCgDR3wuaZOsFdHtcBokjlNxo9CKrt+AdAlfRJVFFo2eGu2tRpd/+fzh09PpYnww&#10;H07mUS8hG6NAakM4D88tORx4ixkO3iI5Id9R1EBtKtqhn+kDcqE/eOBld3wJncImNAt3avBF+XHU&#10;ZZt3CCVUxGGpjpkIe5Nx1SOIn60ov5kzRQnTn1wkT58s02KNoyZAX5Zg3NSEwgt0iRwBMhxmJplI&#10;GHhd46hcKtrzIeAqeRKLSxnqwDV0+tAKdEUQ282UDkJYDeZ1JvEjnT2YxuRd5J8PvUrstMmXTGnj&#10;Ddo5SU5V9AJqvX4c/b+6QSuPqrQpwQPWAar9sYa26g1n6U8hOUFm6BCZw5rORKUfEZyBGirSrJDy&#10;XN60ph43IQKgHa9cd+Ynw2TRjY+m6xSv/UGcTsPWqCyIgMdccoh02L7K1x3oq/GIR6paGuSBTGTJ&#10;n1a4C2r0kh/lK8hQMbfNVl+3c2INFcYwUUhyKNAlvq2rqW1m1sHYFhvXshm7jkSF2F1FX22YW09a&#10;Bkx7Ze49LmvXp+zG6nQ7mQnUQRxDmUMkUEGzmbSrUTsaAu7b4cVx665z1aRAMYl6J5TzJkb7JNOs&#10;+wc2oAo8fHIKuEvGXDvVexhQg3eF4vX16Wje3y9UvXXjqffKDsBBs6mimg3Uz/urzeXQ4GaesTbG&#10;1z/e3Mn9ge9PU2PwfPdnlTLZfUBnznaGP1mL+PewNtysDkK57CPmcaU+zzt55IVk27Nz8yX7nN/4&#10;nBd1887mcJq3NSF6Ew69KLeF3Y2eBQCnHGLPADQBAFt7dg3AfXdLCvmZBwC6nm6UA/HMWQbglGfu&#10;Fj9+KwHA3/jm76ETMJyUTIuno7vuv+/eN7y1NTqkR2jYGuRld1PR2oW7p1qgdsP1CNIKoKV8eQ8U&#10;AmIWryldsIoISXYDxRDfq8tMW8w3axell6AKCHcEsSTVeYNQMnQuPiRRQLGB1afpLiiGS4UBmVZZ&#10;mfzLaEPrFxRqR9sZ9odwzHGSDsc9SjpBhgB9IgirnGRNUUUylD/rJ2s1QAw39C69uyRWgXqn5k3J&#10;fnWRNIsaNEnIRRAKkO5niSZdgOaEw4HFkyi3DNMVEHcznnTo1diLigfuH7z+3jEAnZu/tCVh+KFf&#10;v/Lu9z4xi7tVb7rS1xO3UKXaBT8QwEit22rjQQTMxSd6sTxCh97vTViUWezlO29Lci87+qV3/ZMP&#10;v/+X2+VqGG0Gm+rlr7n7z/zFb3jgDXIBMqMMq5m7YXWxFbO2jXOboN37+i6XU08W049qkfPUu62O&#10;XoXWsFAi5TLaWBU0MIrx4390sbgyXxwv5tSHoOyPCzA6URJmGFBtbbxb8fQW0GGKALU63WwToN6y&#10;uj0GGiCN6AWvWDXBRQqlb2qh29F+pyvySK5lkF4Z2xkJI8QqK6zkBME5oi0QL8EIVUwkleGSjukJ&#10;9jARYuv/A90PzmcUaV9VTNbVIM26MYKHbLxZHxbLwWo2yOJzm2KUIH1edZC/i9TPCfUgylSky15y&#10;YtTEl797HNAmW6nPm3rkeumFDRpNWlNR7BFhXBcVPm8HHYMewf1Q5pI76wKQw6EsfkwMoU1KNMem&#10;lAwg4oRfJuqRkz/4sc4eCPdTusAQyTrXpMtuZ26bc6QivyOjL8XA9iqqxClo6fSJLigzN/SC6iKn&#10;9FiFoNTPi21V6KyO3ELOanpG9ozCVbpWn0Tda73Ruy+87JP7l64dXlz0J+u2CmbUEFjej61eewDw&#10;Uq5D7a3J+0W9IZ2dCDAKSZEqGiBHD99991e+4ZFLg0Fzh3nWhNtlBG+4Xd3wggOJbdn4s6IJ3RJg&#10;1oHY+Olfnc+vLRazVXKUbWZxvlgtIfiJWNCGMW/JEzEmKxFWqJwwNKLgB+/KGJNicRlKEa6ZZjT+&#10;I3KUnMXqdRHZc6OyzgnWhwleoygm0BLq4kC1kvrtUsoP36/eW7rDKO6E55BQCoNa0nuanogdlStk&#10;nkNh8NSwR0Ws2VBhHq+SWfWkJmSjpApyI85STPe5UVJTbhZV6huoalpLVHJNcAEQMfdQaDHcySxK&#10;V2Mi51U8TJK9TL+91WIviCd5NkzzPo6ZFKy3uEFRbYB+iR/OugIlpoWFkcqOWSZPrQRUpys4biBW&#10;Uh/U80aSqxkcA0l1r50QZoDcFCyRJectyCA9svIrNbGyG5A2TkZFatINgbJqIKxIVY2PzZfT4KDF&#10;biLS3f3GMmB1ACChCrMMraYZCdCTBSE+3lvcNOgXg26HvlrDdrW/CQ47VN9Hk76JeXroVja0Y/G7&#10;oH5qRb5HJTKTtv9YVCF1ptUf+DF7gOG747dEHw5e8BigAfpOkF9PAngsscXrzVc3N94mBnBM3/x6&#10;tLC72euxxHbndy+LeoOu+N9SP+wMtQtI80e48ZA2Nnx/QCGbufG4y777b+6mF5pLT9tvshk34gcf&#10;BH52OabnWEHsPc3z9YDfmEZ43qv+xm/87Px1FgCcchxvCgA+axmAF9ytswDgBYfos/KGWwkA/urf&#10;+O53/OC/pVU8VCA6nnvue839b/6yangOfQvsiljXdg/5fiX38WrQ606GlAVDmqN5IEaAfhAbqVUY&#10;GAfeJ1cuw80uBB3LCs6FWmElmS2kpC9CtpZmC92TKc1U01K41zVLF7iZTcltnXZFPVqZkiI3npiO&#10;OQI4+WDYWS5Svn/QH+Fx3huC8xEzb1Yny2FvWhStFLK2T3Iecg0A0MZphjxDnq5wLlIlKY4Q1IKJ&#10;eNYiRbaAcECdzkos74oOu0EWAvcVBPob5BSb7hhnjRa+letu3hq2wmRDbe6l87377x298iLGfqTe&#10;hVY/+tFnPvDoyZNxtETKjlCg3aM5FchNzh5lORgN4aJZBrmLAycFoWmLo36yJK3hv2NGAK58sJ7/&#10;wr/8vz7wiz8dbfJeuZ5GrTvuv+3P/pU/8+Dr30hNrGu+b8T3zezwu/DuTV/3aEu7b1cOW0aERmoV&#10;P4shQ63AQwBAbZLlCLhaJU8dHS2L7MmTK1dOjq/N4lW+QTnB+xgfRSBS4cNlopinGhs7TJzpgWa4&#10;41P7KpNTuHsR/tkK0Zaxm201OpIRalc9JjK1+KHUYjgFqyPUsD5I/YjTjvqZXA1ZFoaIfVJhJSxX&#10;h5gx5UkIcC3gHVhYUJLAh4q+8QJar+E4WQmHVHWeXB2sjs5n8SUIfnBSlvQ32X6V0ccL2hMenzLw&#10;EDGDHKwhCEURSt9sBvzY5gvMEG4yTdC7yz7I3FxMT6PyRkIN6YhwmAVCu32hLZY1oaZIwkJVdWpV&#10;ttNwuukirAhKmIk2RgA0pF9S74hVBflJXKFGdAbfFc1I+cPHpVWSq7ntg77DgiRCVlvXJRSnbAUj&#10;oFHQAopbckAOU8SUwNScBJk1MzKpgj2QkxfxsUMxHRZJjNa1/nDWmnzo4NLTk/NP3PXKp7qtTA7v&#10;XIFsv5uju4qqYcgYARjbFReDmoGnSFMwSAUnnx/0v+jel3/ZA6+h1alDAueO9bU3oITrpKMBEDHB&#10;BmpEGjtU26IKgSROMONCw6xrsxmiMoSHq3g1W8wh9ee01E0p1ZVLDgPH7Yb5AqjmLiA2W1gTqC6j&#10;Um4ZRlPLHBZwaU25dS2oK4LyNLYbaPzEMvSETtHuC3yHY4zOuB7ZLwVoaqvMOcCRrK238XGhc1pE&#10;ZOQNihICnuc0i+1k0fpEhrW6JRAoca9jHJCjI8lQn2abuOq4zDno0EQQDyjdO9WoLoljopO+ajJo&#10;KrVpZatBHh/iADufYciDMm2QzTrpYrIp90hnrfMhmyJtSMF6kJP40kA2rjCW6LSuWaaeF+bUH3Xu&#10;RODeVP4CsQbK6xIYhJp+QrZNdv28CA16iGBiMCZEjbQlvjKVjqNYD9+2Ynm1zuVL4LyxSzX9m1KB&#10;VipgVbv1hxSQIdwnb0KRLsgWL62qDbI/Pw0uTIIpvbRapFxbBwMTs7SCARIghTENZNdp1BZNgFTf&#10;69i/XR7Ebm+alVz1/qt40ubbLvWuyeBzcotuHbj720QB2FD6obrsnlelf7tu2L/lVuxJZ9x9ax6J&#10;+UA1YYBmgW3Zn6mzW87Ty2tfvD5yK/4F0CPXAfS7Ic950/PwJxw/v+7G04QftsvXf/wofDee7z3N&#10;uz8t4N5strl+b/rqz9GfZwHAKQf6xcoAvOBunQUALzhEn5U3vEAAYDe9v/rXv/uHfujf4cQo2rHd&#10;f9kr77vvS35/Z/+2hIrafDNBrg/Niq8cdyT8rWWjHoJzqbdCoN9DJi9TvAIBtxLX3KIOqZzE+EY3&#10;FNZjaDOKiVHmsnXYrzXtAlAac9NvtaAr4XVZCBADiUNW1RmKzjXldjy5XK7YMtgLXooFh1ZOVNpB&#10;qSMn4bLHRZ629oMhlG2GNAHlDTgOgcrwYEiinCWR9gV8uxo2hXT1AiXISA7EVWLp2AWwZizDrB9A&#10;I1wzKM6TtJQFmPx8hGN7hfdPh5a/edCvwmWFOL2gRg/3bAw3kAm86uWDV945GKPE3QTved+1Dz9G&#10;p7LJMlXdAjkN5NLCmFDpKBAkYFcTS/WdpH4V5xDxjC20CHFCrQI5fii09X47/4V/+Y/f//P/pSoS&#10;MTl5eedrbvuGb/qzr33d66uKCi0hv527+C43s12DtzDKp41n2f2ub4jL0aqzYxS6FqsiPUqW1+L0&#10;2ip98vh4GRf4qC4oA8fAkvBOJd0s5KjPZZqkBqVAIVoXIdGBGQV5qYRUiXs1wTWCUHoIpRZAqgnV&#10;H2q5qfkk/0vQMR2SsVCBDJe+hb+oqcW3p9VKKkC9PFJUGoGVoHhXmdtsStRfZn4pErSN7kYcZ0HX&#10;nU4VHw9pPhqvRkdHF+LFuSy9iJZ6ddytkjFdbNmyxovMhPdVFbklq36riHNQLG0Pe0WNuwT3BrSp&#10;rwWpyDefUMcMB/l6mEgrs1UAIAhkZoUSAFu1JMJwSXDlmo9GwZYi3ksAIPWaLbtCWpLTKMiwlD2X&#10;EGBRjbuoV5bcg0+p3Zjlz7Rl2fRbRKfemgqtdcY0IMQvBADeCInrh4pQlEXUBCPy0catSDtRCYH4&#10;3a2Pm8M4oTphDB2KJgL1pJDTqk5Qu7rW/jNkA26/4+Pnzn/i4PakN5KmP2qji2e3p8TMivsFe5nF&#10;IXWiIWwt2b++WgV3wz/01je/7vKdclz1DMUOzLgRUJiKWv/3A9Sk1WBRBJOrA/RRktHZYw65zw9e&#10;ZKsV5SULyomijkwxPQKyYJXZg0QMSKtQRxaaiscy9VpWaAqmFqGgPmuAbuWTALooDH32M1FR+bvE&#10;jTwWsSuQnoxflsQw8aPxaEiuUPcbckoW9PJvSt2OaHQURJxU8onMCrn3Y6qDJH8wgMvXG6v2UG39&#10;JMeH9OecU76BLVAVZAwKBsrc1tia2gKSJMRhM0upamql2V4YDrJkmCbjYn2xLBDzyHG/jPvrpJcn&#10;iOrAfdAXgquqpbFuVmpfwe1EpIbAqdJPHtL4Je5uzOakKRt9u3VYdZPRAB4AuBpeyherpNXEtdko&#10;4ZEKcWukb52qmKmcXxUeiz3hXGsSKftR08kqBjCpWu1bZZ375LREeGG8hIISK1IpqSUedXEh5dKP&#10;9lrRVLb6wV47ONeLLvSqYRlNOgGyq8HAYLzdTba8/k6g6Beyghi7vTXqGn9yF+k6ne9RQZMjrbNq&#10;2+XVLucb5Oz+kSao8LChebLBvs0E92ecdG+e3N2mf5V/b8PXKCAxD1E+K0MesfsVbMaYlmPULJND&#10;ovpmB+sD+tEc7hzO9QNtloPtMX3e/PcsADjlqX52AGCyPE1VX0XSTfCZ1AC84G6dBQAvOESflTfc&#10;SgDwN7/5H73zh/59yKIEHmoPXv3QIw98+X9fDWlIhWGaBNq0sdWdHGG9SVsotIP6koO4UBKVdDxL&#10;MJCw+GpNNc296i3hwDCxrjLsNHCqWMVQhB38eNphAUOMj/Z8lYC3JWxmtcQ0Hwlsqab2xB3erx6c&#10;CBxk9Rn0kNOoWSa1dKzFou7I6Vt9LgkHMAotzCSijUKV9NFuCdbI1nnQLDsC1scvW2EGsn6csSnp&#10;E85U1oIgAZjOMZgDX8nCRO3yMl5J3xphiUhfn1JdflSyUIzbnXQJdO/1puVtF9f33glj2P/lDxUf&#10;fSweDfvLJY1XIbu7qBKgum3HhP6WRYALO+OH53QXaJuwSx06LW2KJbqGFt2PQbj57D//4Hd/6L3v&#10;Jl0wjTr99ebyqy98/V/606998PUYOFgNAAuqi3aaH1/tyMorn9FISI1/Mo5qW7yrUITOx8WaKOzq&#10;8bXHn37qmfnJLE1PcDYF8a/h9VH5AixF2Au4i1BmoeLs0fZnoSpGiduVAZCtYZtAztonExrIdhBN&#10;iwqqQVQWrYE+hI7BCigDlGzBimStNgg4/8DNsoShAUMHRg6ByQWTjz4DUyiJggXy1CSZYG9TrBg+&#10;WZqg+ckLUP75ZDVYnLSX1w7L9DLsPv6e89k+dbXyBwSCmXRBXCBRBgunyWaMYNOmGX5HR3gqSupM&#10;+oV9pIDEckvCTCpakGMLM9UAt8YPcO+hFyGQdWxwXTbxiKn8zfbEOhZZuSxiH6NdJZGQbNkhL8hS&#10;Mn5wqmrpzWdW3rAKPbUR48H1JG+TAlyCDH0R2K67F6AvN02CpOTWe7hurKaiYYNZkqmp64HdsYlu&#10;of9tV2v9g00VMbKeJTDW0psySw/B2VC0w3Zn4fS4c/Cei5eunrvtsdtejnkp/vB0ZtO0w8KrpAa5&#10;jR8wWnZpQuDA27gahYOqePDO237fI48c9qiOqbUTmqI68kaE4Bwn4aHEJEuAflLOs+Q4Xi2zhO4Q&#10;YP1lDrW/zrGdzDHfUufiFtS4mfKA8KEPkPTRDE07bqrxbl8e5Ay6pDik0VTnX4NXPsXXgac4M95Q&#10;ghGDwsfBh0CD+xVnS/kahE4KWPVYffqoEiEOwDXAtO8cJRG7JIDcT/KEt+vMMlG4TnLV+cp5nt1A&#10;A2lKL/7CJVmRlmIx8lRUnKvcm22k6wBF4B7OUXm+z0e4M64WrdUMf/1xUoxX8TRLpkHaX8d9UQwg&#10;ZEoJSqWqXDDj1DpRHuTLNnzXrLK2t6r5lg+sL9hWcetLt90YzKXJKBld1ZYHsKC0UmG9JQEkY3P5&#10;n6C8NSk2wK1cis3MGgpYtFCf0x0zfkWIDnNta5rSKhdQo1jlXHJKZ6J+tJl0qkk3GveCvW50fhhd&#10;HiHjCWiJDvofmzUWcb8sbj0ytFC1/mFrXF9edMuXOU2+y334Hjbo3MG0HY1+FBztPPa7or9hl3T3&#10;2GB3U76FJnjggaKuZ23Qt9MEtPYeNPoaN99VHYjtShOWsBHiT2YvXL7IeyvSZV7URbphxZ8ThIg7&#10;rXNvDGl2of51b4bmwLcj93nz37MA4JSn+iwAOOUAvtQ//gIBgHHEf/Nv/MO3/8C/qUJQGs3PBw+9&#10;5Yse/rI/VESD8aCN3B+bHsg/dDjovwGwqGlTFtT+SDbQtuRZH9M1+m8ew2qraaXVcYpLDnIgIPiW&#10;VX2lFEG0NzlAYov3P913AbpsVkLskjWelCeLeZvsOb6XUmYj4s+zwWiUK2nQhQ1kbR6OSIBTJMfL&#10;ZncIemUP1c6pAHBr3SrDeIZUowvCxn1IJuKb8txwkKsrcNZW3+I+JKm659CpXin9oKCVGIJhGcNr&#10;OFijtXpwXHKvpLVT0evt6zYfxtDQ6aIE/2JUFJarc/3s7rsvPjlvPXmFetNyjW8p0RE1gEU5HvTB&#10;C6ie1LxWCwG5CCTZ4A9MPjKyBOAQvOv5DCJjAHAxe/rd7/pnH/rld+O5OG2196PO4csP/tQ3/r8f&#10;eugNG7pQ2n7ZGmvYTUyiGzzbuqX7P+eiWYq0nkGoo3GaJ8tnlrMr8erjV689NVvOMUTEAHE+p7oO&#10;kNrp0XIqLJK1DG26QhJK64Oj4WTthHIqrEWa1lEsWQ07wozmyCQwZEIMzWk1s6VuidGmGFkTDcjZ&#10;v4SJVXJeMRVZEAIvegSoRhV1LygSlxU8dNTICyabrgvyBtEh9uBo1Yg0b8/mh/FifHKFnqP7VXqY&#10;5RcLANM8Sk7YAH2anXWWnkDeguRxrMsPiAzwZp3nzWSQTBSNrhw/qOOAhg70rLpWo9td7VPzcA6P&#10;DC15ryIVcmv7oF6Bf/s2HSLKe1kzabNMZs0WHGxd+cNTBJriX1VxbuypogZZHqoCXlURBlFASmZw&#10;b3WkwmxMXeUlzNvQYL3Mf8CvppRQz2LlWfQ/a3Qm1yBHdco2KL1jVC9jD0BH4O5MoU6c7WddQMBz&#10;8mCR7amSGCEktfoqq26YcesftbvPjPd/4c7XJHt3/vrF8xTHoBUqu8RrQ9hq3qSmdmqTDPQl0YKL&#10;UzkJgy9/zf2/48GHmaPbkVQsKi+sPEuLAmdeNDuLeHmyPKFO98lrVI73KHNe5ql5r6qhOCojLj78&#10;u6y3ODAYsY310WP/C/UsY4rxvUZpy8ZXXR3oj6t20boalJWytJTKh8QLlEjrhhQ2E58yzISmylSB&#10;q9Uvwe/X5K8g9JnJ3B2odhj0B2iB3IuW71KFAFcunITIf6nclKuCCeP9kfwJYN8Z1RJ6fkD/D014&#10;aH+yjH0sBpg48ck0jEebpI857CprL5b7WbKfqhAFJQ9bH7TxrcngObrECF44ouCN3EYH2zXdL2RW&#10;RhjEabHrQieRYM+lPpbbY05JLaZ4RzcHzTs748w7GTJIpEflhj1vJvqaCTZ7DWF7eXGtbNfstGBV&#10;32Lddj1y1QPLeulaMAGPQl+q1RF8MgCWwNLUtyJ92BSm6iCqxu1qinQniCZhiybqF4bB4TDY6+mG&#10;iaMaGh4kUfVuNMS5Y2tTCikQoUuXNDMm2Zf0z1H7LsexhdT+0m4M4AfYBADN6uzXbfPr6Nyv/SYA&#10;UDy0g/v9sx5T7SYQPNxS4GL3ZPMA0HNy4FF2Zpt2tbJjmejbv1ND+ZI60VfLWmvxp8t7eFIRq8fM&#10;tus3ET3NQTUJhG1sVsczzWF+3j04CwBOecrPAoBTDuBL/eMvlAEQYvm2b/2+d7zt3wQRnXShHgav&#10;ecObHvnS3z85vKQ1REsuCBXXPHA9yhnwaqEaTd3nrETXqr5Ya43xk2WoGrQWdNsdYHdTtNBUIByo&#10;KAkIoNrXeSfsL+d5u99m4eejw9FAuXrQMYAJJxkcUsz5QaJZ0bXqLIaxe7+Ph2ZFUl76BXq2QNTh&#10;/Jyx3nfw2EFRgYwCHMDKRzKCOgE6a62IMKrq8Px0frIo4owlHOVs1EO5ZJ2X0NEq2Q3QxUtvQEED&#10;zL0lrNXQh6UN8SpsYwvNNsaIKzw+Kf1Up7O+2GUQfm85L8bdEuPTOQ7jIE96p5oeg5yFgIoqZbP+&#10;CJFAl79ncdoJ20PYVhrxlBliGN5PyoP6VnhRMihRcvzzP/pP3/9LP4euHhEGtbS3v/rS1//FP/PA&#10;a1+HTF6jDL3tK52xc4KeGm+t2L4E4t64yNJFkaOcPprPV/T7SVOk/Fdms6UwVsRoocIa9buUXKtq&#10;AzygksMWcIdhoMTP6DvCAuh3uZ/zmgxP4B7NmBOGVB76MOhq2tXpDdWgV2GMeFDFY+zEcrVE5SUo&#10;ppao4Tqhn1rAACADAy6Ax1BGM5E4teNud9RG7oyXOmAr7lQJ9k+TpDg8Xpxbrg7zeLg8mqazaXoy&#10;RZIlb8UOXb8Qfm+KWJgJ+CxiTrp5fD2Jsvi10kYG25MVIB/EH5RySL1gvoHOf8stX6BcrLl4d6Pg&#10;jZV3Mb2We4sWFGAIXRk3rwxILa6gKhPvHWdPlSsxaG5nRO+R2stcZi26cGG6mR4qs2JIXRhcwavp&#10;sggSiaIEX2UNpM+C+wGTOgQvl9Sb1RNKSLVGcsTj+Cjp4yA2HuMxqxBD3Z+Y0qaIYOfV584aNjlG&#10;FPCTPJ7DVPBisYmuAKXqqLggutBpTDutq53u1fFdP3fPw0eTc0+NRqsoxlsRhhwlGGGbjCyVAupl&#10;Sc5Ow2HeNRp92RvfeGE6kpxnHc9X82W8INd0kq5PFjxKmOFWVtCigIR5QSohR0ojBT/qPBHdXCq9&#10;IXcHss2EbbQ/tqJvRWg0biINRVQIFkfJw0Cp3F9mUAL8m+UKlaDmrRdLUH0uTZDqLXDL4VaAxIY7&#10;CKobLh8LNqidNb5fiSq15lZnQbuqiG+VARDQVesvnyN4VqkRGoEM/UbG1G+gCAKmU+JPmEoYts6g&#10;7XEgJuU3zrLhejMuizEa/Yw/kxHt4dbxpEy4Toj+sS9oW2bM8jyeXxfUlnzMFfZeKgL4E7T2slUH&#10;rMLlFvyZEsi0Oqanr2/tBjiNODdoSgjIv8piGd4X7jdtpURomrGeUzD0Xz+wXao/R/VNV6a0FgNE&#10;dBLTHDa5m6LnkgHhDQpn+7Syq8r91mafJo5V//xedNiXmGfcDcfdAImWFOwSd1r06aS+xyiGb33H&#10;LIa2C8kPQrc0pqJFxv6SvdVjZm8scP2n3og94Yi/gf7+p98Ymx+/RfmQNuz+bqjQZB58U832m7yB&#10;7sL186QzBdn9G7mTSrtP0T33avfaN0+eQ5w3w+pAnpvy4CcM8DoEPugVAs/+0WTw8OJZ+++7etPP&#10;c27kud742/S5swDglCf2LAA45QC+1D9+SwHAt3zv2//pu6owVmub8fSRL/kdb/mSP9AZ7JGZNchR&#10;dQcjmkwmWslYVmlmqZpF1hi6ffFf3DB0ExRACfYnY7RAssPTkgIq3QzR/cc55kDoQECAAHREvqh0&#10;QB98knCCd4qthSdhBTZpKUkA5BJYx6RUzJqYXiV0dLmRWQdfugCD7Y+mhBAJSpJWJ03y4RBGMKOl&#10;7pxSQTA+Zh8C46CNkPJBPgzD1sX5nAZJi3w0xGWyADh24K1kENKdzxfD/iBXciHC5QZZ0gRLU0IU&#10;RNudIJ8vRr0+qAGJ/JhuyCCTPIhjaEvu+DH+9dbjkzLhFpSnudYFyWrZ77XHE9xU5DeCHeFoMGLz&#10;hEA5ziSxBEtwc5QhdAYDUhzZ8ZP/9Ue+76Mf/GV4T/quEW/dfv/tX/8X/vQDr3mIOjCDlM4zCSfw&#10;a5whZn50OZI757XZ/Mpi8dRsfi2Jr8xPUuU4aGNEsbV00gB3IL5oTlltyudUZw2LGLlEiqgC66Qx&#10;uEdF2QpKZNWvnqOcQppZQZxKsi8FiHTMnHdiPE4Up4mlCtWEr7SmskiEy5hzFDagAEhywCliEQxR&#10;vDiThkfAPJxoOAF7HClNSZfXJotrF9LVXppNss0exvyy4V+1Ie/LpRqxsRvslXVDgxCVcJ9MFPOy&#10;3TPUzqDSYRfUIoW24QjDdqB2KG512jLG1AC6FNFuNyjAJZUOtKuJnAHr6geM075Id1n5yJPfUBA2&#10;UrQHkzGRDNGBm7JCN1mFnGilyhUzLXwi331rV20duXQByEJRcN/xt+p7+Qy16CIgPcAg/pSIm2pp&#10;4qOobBHoSt+hvmBg1oiwR3CFA4HoxnmGoQbIkjax1AKaK/In1AH34REtISDpiGeKLLnhoF9FAoYo&#10;HMDooAQEQdTMXN0faFXMJ2HRDdIgQku6o49OXvWJ83f/zF33XaOb0mZQ0hpN3QvkOcrBUZkNTJcW&#10;iJlfrQ9GowGlsdkKe3kds4lPqI7AfNO8FzXyXayWOAmUrtLtj5xbv78mfUd9sfrmapiomFfKzChX&#10;OeVqgufTAZlGVGAyZeIY4eCZugxatwus57Kh4xkzTtw97zFVj1CuOuaKPdewo9DX3rT6vAkLKwIk&#10;hD4EAAQjSukE68mITqhKL+g00K3CU0DRgA2R1CSMJ0cWxKsBKRLOJd4Dq2RKU600GWZpP6FIt9pL&#10;k8uURwdZp0ppqUwoSnU8FkpK/fBYWalaJmZ4hWcpDEBJZMBYEaMSMZwHXK/MVtVmnZSRHBt3IbuV&#10;1ufN66zt5ArQGiWsM6j4WidPHQicGfBKbMPPpErkZMR1JGmZXlX0a6kzTRXvzuunXuGi5JgqNrBg&#10;lYnZojV6iWKnBZc/7oWHk+pg3N7rR1jR7LdFZBMPgfj1hbUMzNFt3SnOgugtnDUIXkNZc/S3d9pR&#10;uVTMHzhSd+RtWQjN2aas1va1hvK8wfU2euc2ErDDqY9q94E/7xtvwgNPBezuuQ+Hv8EDBu2V3XjJ&#10;L8l503aGqwVMD7jfx4onDOH43ZxnagIeYgC35ZGvgf14MqHZcgPom3Bl+3r9Zj/Gz3eIvzsoz358&#10;FgB86vF5wVdf3ADAT89zYtCzGoAXPDeflTfcigTo2/7m97zz7coA0AS1Mxo98kVf+iVf8dVBeyQt&#10;i0rDVADK+gGQ7UVtKEDATp9V07S0qxX1c+tetz+cDOnpyx0rk1FkPh0hH4fwHY36QARZibCYxQmd&#10;nhCQYP3DApogvKdDlwufWb+UW4a3Q1FCER7LtkQ1VB5DOMkvM05wkwTCs0AJtgAdIBSxgKfvKlCa&#10;BD7e33t7U2r2qFLMaTUw6FtWAhYLm0fECz2qCLC2RKgygrdHo9KiFbG+CKocnnA6nbL8LosEhpp6&#10;gSFuL1VriQaGvZhfmVL5i80/1QhgHtAvODaPF0UFLB62KDJuw14iWEZvIIsSPAtxQFL5r3INiJEr&#10;aiuIFhCvFGkPi5IgWBXroZrcqscUbY+j9Pjf/+A/IgCQoClf99bVy+69/Ke/8X95wxveGEY0cQQ2&#10;ytAkwTYozZZZ9oknnlomEK75J46uHuF0iBUi3kKtPpAczQ56nBbxBzXKyLflbcqIpHsTeTctEwKJ&#10;DiNGwEbVovQgVqtKxyjwPJpp/qcVEamz29pHWKTD4ar1GysS4g8uaqII2ftJP2Faf1B+XwdjMEf9&#10;TM3viRBExj0EECiEwizpZPGE7loL+hPlB/OjS+Vykq+GSTzZJDTkUpa9hR5MNqRBkaC8kk2mACZG&#10;NxKEAJFl2OQoVvp72tkIbIKlgizG0keLshmxK2hERCFIBJcppt9NDGWJIyW0gQzuTALfgmZYiNYh&#10;QnsQoknT4XNcroS2cggGUZIlacO0KMtbk/ewuKsDnWEPABPgwOCC+mZIjaYqGDUndlN/wDwUIbvC&#10;cVHbohBXmIy4Zdzb7HWJtMqoaE/6pLfUKEBetFZGg2xqtao4a4UKR0rm2Xwdrbg6KM5FuwUU74ft&#10;CWfAmysxDnypLEi9tkExj3RENepSqONIRn2dGNGICLwEgKZqOSaymLL0Lh2PW8H46cnBT77sgavn&#10;7nhi70LcIeaN0OfvTUbU8csuiRQZWSTqpLlOLGuic640gjRfzEEa6+lcrVV3K4huCI+rnolBFqkz&#10;xLsScRPXHEkkXeN08EAEw2licCijHWCVQ4WMwiopftQol7wg8w2UTFAjRxoF1GyXwIX5aK2Q1T+O&#10;fKDMdhSoKi2gnt89Vfmr1EQfQgFPICUsvJY5L90OuBq098BtOpNXaTGicom7XJ4MSeKt5qPVbC9J&#10;hjGqnqKfLcZFPqTDd5m2saiCVrCKY0FuATmrzmVrYr5t9tSzjlfUTdk8Ygk8FM2qY4OYE80wBXgS&#10;pBA3WJZIo+spHrgOm12C5xbjCUAb3FcUZ5i49vax95jdpYkEnerXqJuqzXtXOcm9xfvq06KJYdU6&#10;duYZe3KeWPEgbNprF+eqzuEgQNhDe/fDbnSuL5d9xJoK+RvIrrmta9KLkS1Z6eGvcTcaGEVkFmro&#10;jxrxOyDmGfezt5Z2NdRW9bAj7x0bfhvbehI7Ym6IecZOLTae9eM76a/s/uufbTT9HjM3I2OBh9Ux&#10;WICFLtSqb6XkwW1zWm3Q6MPu7wXhnuF7+H7e4G48vs2b9kVR+DaWuGkfm91rwh5/Q7OFZ2+qGQQf&#10;rs/3n7MA4JQz4MUNAD7Fzp0FAKc8c7f48U8dAAjEB+G3fMt3/9AP/jiYUJY4/dZb3vrlD33Jf9Of&#10;UGCZQeWS8scXplfSY7EFsUYeYDAZ062J2lC5YhfFCO48peSr1R1hmRMu5icQxrjgr1KWciQ9YLnl&#10;UDoQWXGaGQyCcAz8cMwupLmdjvHuTOMFC0aa0IGLNa/K0MyoTQBgDlksuYkSEn0wmQDVeR6GPiTO&#10;kE9HgHgXkXF30MMZXl3D6DwAeQibKLa4wKEGiQpkJfZ6Q/oIw+emrFRdmvX2exLzI3eRXj9sYx9O&#10;goJyZRjGomwvM+KEMctVlqQAW8peN/iK0nYA6376Eqg6Wcss2EIrOeFNUO2NhtfSNWmUSa8j1lyN&#10;bAvR5jHq92K6N0H1EpMzsYUS58EeVQhsCsDUjpbHT//YD/2TX3//uzuwb0iQo/VdL7/0v37jN7z2&#10;kYfmyWaRVsdx/vjRlWuzq8/M0FaET1+ZyTEcWYwp0UndoAXn7FnXJvVSgOEXLSomW2IpiUy1PzDP&#10;fESKchH55k8IEgIkkdgRfQsSoNqZuQXQAhlKog/Rrv6klM1iyENLLLIABfgDoe9QjukkfhzQAFcH&#10;gIOCRlp4HcUIgMb0T1gu92ergzgdzY5H69V+sdzH4nCzpuqxU2XMOBWtii+XeWJtRSLFAtiRVRNV&#10;zJCo08AGAUpabFJyO5Eqqju4vnstLfmIcB1L+iKwxGiIhjfAZLWwZlAiMCGjfZAZ4gQj0QG+ZBKs&#10;C6mTonJJFVSlF5JeNX25FE6q3DUyXfGu+HvTKpszzIZoEG94lCNSHplTjppXmBKsBOIrT6Mhl3eQ&#10;EFXr7mE1xkqKKEkoVk6q+9NgH/tJBlpolQIJsbMSxzvnSIKDdFIs7Ajacx3VM2V1dY2UKjhJN08t&#10;wnkVLJi245DSU/GkyoTIch4YLQwpgC1eGUTLEFmpghhoiu+pyZaSTF1YVQztxcSmDieoauNS0+k8&#10;fuHiE/1Lv/Dq+xfjO46I4wHhpB3IuQGq6ZHLroUJI+DibSuzZ4DN8lWATbCMaUFoyI55iTUiMV6E&#10;AlBVCL0JFK9vKMCFjgf3ceRUBcmfNafLOO2ppPlBvEfWjUuJziGEAYBkjYacnEDgGTUBbB8rHs4a&#10;J4+bCi0i5BtLswcmOlvGuYgggVoUGnSQn7NUEN9BImeDCU97wO2JtrgUrOxt1tM42SNZl+X9BKCf&#10;jlaL/TXdc+MuwrMs5gBUmiRgqdNj8ZV22iU51vbBki1W22D/Cq6ZKFxVIYaK7dTzEt5ZRU51ihCM&#10;uzM5eoYPYT5bWK4vMZmZYKACSm1W21HGBDbABIB2B/ckQK03Y1pKYmgSIIOLKk4xyl8mURhyKsWE&#10;My43RAZxgxoTu/2yH1Xn++GlEYY87cN+SKetUSscrAnwTF7liYWGpNc9w8CpBz01U34jXtcrDblt&#10;7/Efu9r0wLGyv0cx0w56dkref/3tjuabb+RvB/H8eADgyNjzBor5n8Xr+0Z8a95nw07TdptbZQ6O&#10;wGD68VbJQ27t3LZIF8TfAH33FHrOH9/P3Z8G6D/PJ67vQ/OG54pobn7b873nU3zLb7eXzgKAU57R&#10;swDglAP4Uv/4rQQA3/5t3/sjP/xv8BEUVInKL/ziL3/NF/3eCAf7Pup0fG+yDsJ3uGoEy4CsqM0L&#10;lLLCH9PKHizZ7/cXlB6G4PUBSz3cOIbZwJ+FmuhIAsGSNIAphAwGnnY6CWWlFPWBJVDrVMF0/xDO&#10;jCJhNOGdvI+CCJ0MzPn+/rQ3aCdY9C1Opv0hDN4KHk/mPagppXoGg6Exhfymh5flgKmsy2gtlkMT&#10;Qp11iiEgI6tQ29DBirbxA5g+VM5QkBU9CuQePd0bwWhPRl1yFaQBCBnCDV6KWI12C5jvoIBGD/PN&#10;FPEQXRJwuCckUgux1gCeHEYaXrDfhcNkxUa2Tf7kGrqgsHvQCcoYcVRfOAwSXm7f1XgMR4vgm5Jp&#10;+GbxkyCyFCTVpTPVOp09864f/icf/9B7UJcPUDKdm1y+57Yv+LK39s/tf/yZ47igUwHCocUyW1Uw&#10;mT3WJwxFqApYYx0P8498AmiEk0qvuwdiRvbMKWBAaG6q8sccZQKlzHgRBlh8CjNEgaq0UTfL215O&#10;PRJfCxgDmtH943S+iclNAPLaHAV8P66dWjhpB0rTXaIXdL5otOJ8iXIIPEdJRzVf9BFAp/F4vryQ&#10;xOfTBX24DrL5QbqaAkbzFX1UiZasP67QpuA7IEUW9d4QVCjf8Bm0Jdgv0UkOyTlBs9nCD/Qzubf0&#10;4GDWLvkW+Zqj0mDmCkeZjJrIR2gJXRBJDGtDYFBMv7oWFABQL9xRQSW1KTm+mQyIcAbhECav2Lgq&#10;KOLt2DSpopg6kE44AlKR4kEZ1sPPhE8LD/XDzV7V2RvCD4raxWNqNCTvxCEoeJJTOxQvQBSrE6uU&#10;BJ1OELohs1ZEYeW/2hGx3q7Yru1cjCd1lbZXAwojGargSNl/K7wJ2et4vZklwWpTXs0IAzafLMqn&#10;8ijutanDXzIwhYIaoiCJZtCxIcfT9YI1OwNJKaYJQmy8gXdCpbXGXFEVMTLl09TiTEdx9+ADl+94&#10;av/Od99226JPaqpFzEqvW/x7SQYVJPfg09scW6neWRxDFTEbKeM1+ZOAL18ADQCH3+8N5ovlPKZQ&#10;hOsKrzD1x4WBB7oyUdkRTGD7XYJnomeVzCO4R8jTs9YLovUNOqsJ4UaOAtyaugpla+qZKEThHEkE&#10;+fQgYON2olwdWQLTyuUkkqplQm1qPy+GGOrz1WlyRxgO8RiIF5NsOS1oF70ahjkFRm0UUVSnmJk9&#10;SiRZ2iuhpD4QEmhJHiM6w9Cv+edIaqUwUrPXBTY1ZhWOFwDUMGtmeN7JVT0q27CLwbh8q0kQcOUN&#10;hoBNBm/CfQ2jzQiTy6viRvPVQlwDl24GYC/aOVVvLvX6ZdzYTbhpplm/VY1Keuhuhu32pb1y3I70&#10;24km3XBAZrNNd3I1fSEJoBiBH698dXBvSv4agDZI2otoG3TbPG9X6/WfZwNif62+5usRuE6fe2Rh&#10;CN4uzO33ug7KL4kG6PPYzA+0Fy7XcXEOf9MJ2EMCfj1nIlsw6wWM5o3Od2h1RmFFVS7XLHKdfcP3&#10;6MEA+hD8ZInJMXobXbt+fZev789u8LBzuGcPP4cjcBYAnHKwzwKAUw7gS/3jtyIB+tvf+g//+Y/8&#10;BOyn1t2ofPiNb3n4d//B3vRgihiHyoAFd9KoNx7Ae58k4tzVXn6DuJ81HkIQyUHQHsPUqnKxSJC4&#10;YPUzJGmAEohFiJUYvf0ILI+vDjCxDXefb5Jlq4e8nApOOuAgjICRLpYZ6qAD4AounFIToPwA7EIU&#10;50uy82oADMqS6x5leLSYgRfEVDNYLmNpAAo4SQjp9f50cvVoib/3prWe0PVzseqOBkQO3MXPA+/K&#10;9WyVbVp9QEwKlJebImg3Zx9YV/M0bgdUOuLvPYJDx5aESlrSHQwDSiE0EGAIeQTRihZOEkEOxQxt&#10;iExocEKd9d7eQawggmRwiiNQBlENz0cjYzIVqHpwHYlT5BFIqiHZ1VC2P0TEA/mVpIvZ7MmPfugX&#10;V/On+jRam+5xbHDybIz9xHsQ8k/dwlSuu6YpqXGDwh9AoSKJyUKY0Jc6ZqKJEYkRRDso8gm3wEy8&#10;BB0t+UlnAKQ34b4NrokunBA1lrDooF2R+EIZCjmOt4gikDMB/0uKpwVNMH+JWnE2B5i3034/LHvF&#10;bJjPz5X53vJ4bzkfJivKH6dpeX5TjflSagmqmESMPMnZEwqP5e7KugxOgn6GRkzlXCkf8dqjUIuq&#10;0iMpHCVHDehu9XBBFSiVAkeybVQ31spUGMB0zGLxzT1THDrPWhWjwgxCNIoZILZN825HaT12kWfz&#10;/VDwKWh20y3p9RAxa0edDST9uB8NgPhhNB5WmJQDAIhqJ6BFsc7RqKu2wZiZEKuo1gDNkgESw0cm&#10;NyLrQC7CBlnNj4g+CEgMlKjNLgMupxuTINnQq/mYY0NDWUYGm/G/M5sGgATkJVUSflTNrpxMjcIU&#10;9tVmFGUjX1tvjovg6Sr6RFr+Rlo+lUQLxQmqSIDy5oxybeOwhTkj/kKEKKrTMLCoog1JTnSvYIMt&#10;5O4Co8xsMgaEYfPx9LHxpXe97LWz8blkuqf8F2NO3zzKe7hhqCwcNZCU0X0qZ4Ta1DSKUw5Jz3XB&#10;m2HfOQKMoWjby68X+PqRklKTzxQVFponSplw7qQE4vbCi1WvjUKJaEr9oE2szXaIOOjqTdDd6+Al&#10;SqiGSogqhr6icMac0Cqm6RZXa7BMuqtinJfj7GQPbdNysZ8sKTHfWycombgdcBWT4erkJV0+DESa&#10;R76caogqTbtFokx8vAcyNlz8U5fYmtxFJ94Lc81M1jh7O5dC/dtEgT22eWLtn113blkCP7+kuZRg&#10;Ms7b7DgtThZ3L2WNXRySCcGlNMSzUlfmFqpJRrGO1DT6txNxrwlIuULh73crLPYP+9W4FU661UG3&#10;RW/dfhQOkcPZp5THrPeV0ERNf50Vd5q+htQ83hW3GBS2OONGoO9LoR3ydTV/854GOzfCFQ8ePDzg&#10;Vf+K7at62oIri5Vtgy4W8gDAf7fvt4vP9qd5nseqhrf6BtmCVRX1VvT6GG2CC3jtm1L/QBacgvvc&#10;YVyv3+xDcwZ3d7LZ/kt90f/82b+zAOCU5/osADjlAL7UP/5CRcC6nX77t/6jf/nPf6I/IkWOVUz5&#10;pje/9Y2/679pdcb7fcii1kmWoH6x4lwJI/r9Ic05Rb+B7AE7EmvnB+MBTbgCOGYtQJh7YCzSAa6i&#10;POgiFmj34mWMZkAlv2Aq1vXFIhx0Str0JjS+BWdCZZcp5LNKOSVaYYlnCYbhQ1jOPZyqVgHrdjsh&#10;crDvnR7sXztawrKTZADrKjW+hrCHg05RCyFAVhPgcj3eFNNJ7yTL4zxEsgIxzMKKhw2Yg6JhYh58&#10;RWlnFscZAH2IjihdlkgI8Hmk3hF9krz8K8xM2D5GMxK1I/7ZhKsk7ox6aszDLlMdiHqdyt02h0Vp&#10;MeIiDBPbS+odej0Ki/HEoSraCmQVwLC2IHqW05HAb4WJ0BVsezDnTI7xZQcRojtJC5oT0MOIBDwp&#10;+vYmS8BJ6nMsMTqFBAwk4iplQ4DsNGperxeI3geDAxGMaqsFFMOLtYcREIUSIp2lBJacBHq130XP&#10;qpptYWNDnnK/FwmbY/GI5p6zzII5ardo8opvKN9Cuy48/Pm28TJBtS8NTz6bLOe3pfGlGJo/HlEE&#10;WaXBOlbnKrkJqUErwZVURTpQ1nFQFZgeKYs8TG0VV1unrRGnkaNa/U3hIIGBwynZDsrbR6Sp4JA2&#10;CI1tYYOZepoTjhIKoFXDXGK3zZ5dtQEL+Y8i9CLGxLoTSDjptqfD8jAK96mdjcJppxqSDeF70Ppi&#10;HUv+xlTOmnyo5IXiGXAqoo1M5Bqw9IWZ1xhDb3oPf2xqdCPvOUwCAIN6VgBrRjyGbHRyPQyRUsQ+&#10;IrhsLLapQUy0U99TOCJOiys9DGYK0Kg4gagGAM3gSsRtoYgJnxgrva2tQtqjsno8rj66rD65Cp8s&#10;guMSgZD1aSKywTuLMwnUk5WW0La5PNmXGuyi3IPzpG7MYESz2my35oPD9+295okLd/7SXZdn8isi&#10;FQTr3cuQRCn2UvSFVJ/zxPUo+p+4RrUmqiAntYJtFGdVHj64SDGIpMFA8Bb16WzzfV1iJu4mZE5K&#10;u+rbXfEMhCsK8rkklUts96hGZwIju+O6UPQibwAChgx/nw7as2I9jlOi0FE+mxaL6Tqnk+6IJ9fr&#10;CxWqMxqbY9dbtOnjy9xgYpAHwk9JPdocrDuYNz2JlbLr3ChWJmBjp01tT9ds0/oYTLaDdKBc09yE&#10;PcLOlqc0yF9nCQy3m2eUniGbBP6WeMiZdTfp56RYSkF9uCTy0Tc4xHUlmOIiE3CZFM1U+0RdNNAN&#10;6di8GQedi8Nw3GofDjcXx8H+uEXrXJKLTG80dPjkarKqfYchY6sY1snWhPEpp6yBIW77UYhmzpu7&#10;aNszG7sy95vYfZ+6u+qd3Tf4q75Bn2z8Nhy/k/f8ONx3W0zPkNgl4h/d/YiJpkytyPN2r5CzPv8y&#10;JdkUkn3EPBQpH2DIIzce8freQ9d5fZfxNJFJfeTbHfM9952sr77t+5/9keazZw8+pyNwFgCccrjP&#10;AoBTDuBL/eO3kgH4u3/7//qRH/4xJAqWNy8fePD1X/y7/ttoNK1Ayv2+mFeU91CmIBHs78V1ybQa&#10;WA9S5Je79aTXhYlv90jyg6rkbp2otjUfGEbG6IZ1m3stZDlO9Fb7Sia+BdeMM1C+xBdfegLgOH43&#10;KGRY0mkkgMunsFKV91pdxLd05FEzJapQxTLCZZbHs2WHEtx2aCahSFzIMBT4+Qy6EzqCVpCPq9UQ&#10;wdL+3gmNvdQzCJU8HFrUB+EB3CP5mqOBQRBBcSk2f2xkNp8BZahS5rziPsp3SU0NkQrSh3aWhhw3&#10;ooLqBXmFqBIR6KMFml61IMU1lYEqbMghLZESdAgA2owQtcrglHCVrgAS1BWTTVisZgW4nmplxE+E&#10;HUVCgUEXtQnstXwI+UK5s6vFGp6qXeQYlBIDF1rWqUrIooe3Dow+tY9UOTC0in8GYF+MiDg/Cl/a&#10;XcxAAWATDph4CuRI0QT0qcoyhNTImXA4WZqsMViEbAXrCzOEWbQZgooo9iirXrzqxYvRJj2IYffj&#10;C/PlOeQ9ZdqvZl3+pQqTJAbwBZtI5BfYvML3yghGpZ0EcSjRjdFUQwA5HQpDQ0lbS0teEsxSra/T&#10;82I8XYZea2aYJoYJ3BIRKpSkDRiONmRS8As5Sg4BLFJVCbElyZnQxM1dkAA5hg3GTlSu7A/Dc4Nq&#10;0g4n4kGDaZ/gE3xvXC9ruTU/E4qDRW6kONblV+u+8eLyTK3RgI5AIntxkw7LncI3jtjCOwtzjPE1&#10;tOf0sFGtIu5rpGla8vq3tgC/zqc63GlUQDVAFOCUimwDsY+eh1hU1RoSQOtbLUrhq9q9jbT9TLiS&#10;Yu1gta5+I19/+NrmA2nnmTRcIvIYUDcjeQ7pFwU47hRjmMYCkHpN5fAtfVRz0p1e0jn80N7t/+be&#10;+68d3LHoTVDb4HWDz6vscwgbzaeeMcUhCpjOoFF2b0S/mqupVyAkQktVMarXVTJHzv4o6xgDXKrY&#10;HzXtojiYTXHPoHpHrTloFF12hsMyTYpVLLsc9G0q7M06NCmLV9wjDsr1MEnGKXmnDE+e6ep4mi2H&#10;6XJSZnKhpAMF6RoJ61VubyfCKHMqecx+gJuHxU42kIpAqG/2fliG+wXJVTBtdbqgbk0VK9v1yVCH&#10;Dea1b6GgQhIFvwoAZKKzHVM79Vvoi8BIs0sRIAGFRbXaFHc34X8rKTBvfkFbtRxAicdIyfrJOsO2&#10;1ghViGMPRuHFfng4jqZDLtqqt4n2MSograr5acuShRN2XHVhrmJjzVsX9LvRvu2XwlrTxnjBjBJu&#10;hvQbdO64vwkAfLiaH8fxHkvsfu9N7/Eg86YAwEeyeYmvaPqZ+Jf6R+z+4ANv6QKrGVBQZVifFQFY&#10;f0iWl3+R7HvBro0Xg0UY0Fxivs/NjlmIZxPfEzTP9bMbrngwcBYAPM9Qfc6fPgsATjnkZwHAKQfw&#10;pf7xWwkAvuNvUwPw4ypc5B7b3jzyprd8xVd+1brbT+Wu01fdU1Sd4OATYvEc4SUJ0JG9NrJ4fPGR&#10;AUiAjuMNOhyx45htC/LIsadLuyAWexhH3G9k3m+cZmp9Licq28XgvEUhAN/CR0akCtbrOFnBpYP0&#10;gYkJSl9qB1Jqc/vS1oDuJDNGhUKUoDs37QWwIhUAljl7d7WksW12cHAOsA5KjCDO6So7mIJwA/qA&#10;svp3uoM+RYoFDYOJRuRfLzdSvC2sURDYGgPCHqAfiI4uaMi6EKvjseox6WxAFAEGXa9TvE0Rx2cJ&#10;+4+ueKVuQK2KPECrGMziGE3tGN1IAvKFEk9pbgwGWmUx6ud4ncS461fVtZNrCOgdAkLVJ7DvEvqI&#10;1lVdIzhNfU5Zn1V8S7ElQmTGljQDLkzESKOJhlbYS/YepLeJYfBwD6lSxkwFh0wO00t6EUeBy4dA&#10;fUhWyi7V2GtDLoWVk6QHAQDGLOrrjKwfz6X1ekJ6J0jPJaspTOpyMUpnh/nqfBZPV4sBji+IaqoM&#10;ulwNvESy00wX5EDhrAq7BcVRuQjQGOctM3v5npj8nuoJED/pny7nylQ9ZI9wUNUb5FNu5Lc6CjEk&#10;xHjC77YqNxSkwJgsty1GKhgeNZeV9TZlE2WFduzyILo8rA677XNDlTCS5yAkAOjLV8cKFF0mIfpc&#10;s0noXoB8i4K2lZ21g0qN89zxs7Ys1y46b20KfuUijMRltzQOLghRna3hPyELEy8pmeEaJ0NWKmSw&#10;l0wYbn80dKOjk20AoAdbWYKeM3W4NzyuB8yGFwjLTKBEBfDUHkHYC9TKpIk6bmYsldlh9dF889Fr&#10;6/clLeoE5m2KRAIa/wnXWsxDrYMx2ToAfZytm2up5pAhVLMTvTq88IvnXvnkbfd+6Nwdq0GHfhbo&#10;hAh+ZbLFNQimVxMq2faQ5JDNLTGzrhdZ/TLJkagRb8erOYogIgbK67mciVPTNDVXIp0LZqYSgVhU&#10;Mautzptq3er4eJikk3zdX8Vwue3VyV4y2y/TYVkOyONlq0G1HpITQRmYzcKCTBRqFr5hQFcT64LM&#10;qFETIhNbMesK7chi4F4kN1zBVvXeMnDPjArpKq1u2N5ow1T3Spjp4zpTMjO1sKsW5JvtjtnLKpnm&#10;b7Y3uC5f2Nj9eazfBP9Tnzg90Afc3l+z3xh9vZPkFSInUGtrzeyl9mrcWx92woNu52AYHfTJWdFG&#10;VkW6wy4FMkoCNZPHoax9iU8+m22eVvN/GkZ/u2zpGFWyvqX2nXF3QL/dWr19h+O79H+dNbJwgvyI&#10;cPmN4Nhn8nY+Xw8hdva5/q4GVTesv/si8SO1mxntq5Rh2zxrf9tOa4yU34x6UAZyrt2DfxfuK+DZ&#10;xhjPgd1t572+oYH117NhtgPNUPjH68F9qS/8nx/7dxYAnPI8nwUApxzAl/rHXygA0I3v2//WP3rH&#10;O/61oBh/tINH3vyFv/sP/g/d0YG6KwmEFazdMPrq06MmWWb70unAH2P+g94EI+2ELj4Qz+LAYO/S&#10;C4eHePMDbnDeBBxna3jodNQfo/IFHdAkiCrVQ6zDaUOLNiHApF/9TkEQ7hWIK8himS7m8d5ksjce&#10;JosYtnA0HcyTGXiCwtQ8oUMQYnnWUNhDZAV5fzBIYtiyzuHBmLLbebrC9CfI0okCCXw96dVTrnHb&#10;DPEVpXRBXK2gt1mRgM6p5bWWZrTolEchkQmEvuIhGdKgVVAvUgIEkCBAh1IBdSQYjDli2Eyw0bCL&#10;th+9wrpA8d4d5P1Nks5R+UDfz6vFlaNjahZnizkFuO0e6ghIc+IcPJLElIITKJ4E+hvXKlU4X8+3&#10;IWzAqkOWFHDzbbIBCbFDhGyl3c0LFEGgT8IlbIgGvAS5L5YQ0EzsUm6Ut9G6LmUIFGsSLxFUSIbB&#10;2RbWISpSrymIVe0koiBgyWJ2MUn2lke3L2ejzWJvNR9g2Vmue9JO4Mu5kl0PzqoqgqQOE/t5Bgdn&#10;Q8RZtNqFaPW136CDZBlSlQgFC8UbEc7kknm5zNbNMLKoQnNB0XtM/aLRFZwW2JKRjp8gNZszI0Ol&#10;FUReEukQDE66pVfrXex07piEe9SMt6H5gzECHqJHa+VrQh3hcmEvciRKPogytD5ihouE+UzLwb6b&#10;kY3pN8wlXf8VFSsamE3gl2khjWMsQ+0W5hjuaRzKrVDT8IQzlVvlzzabUGN96HZD/x4nbZna5k7S&#10;ELeOnHb8RlwiIvTpGnoCRDtGlVcoMLbjYstqiCblP72zOWoTn4QVTavK6slo89Gn8599qvWJeW/V&#10;IeNhDfd4s0yBzDDUIhlAMHI/F6hL34RZE9vuZb3ebHDuw7e//Kfvuf9k7/IJn6K9N5kemsQB2Ym5&#10;VRWE9J8ydNpk4TkjDIoyiCCaQ1YzaUI3tHDq16YEDi9xfrmCB1xAXDxZCqCjegTRTi/Ne5tqL1kM&#10;58ftdDEqk8k6n5b5ID/plfhHYdfK/ls1CDFni0M25yiCZsUbZsbK7UTtFFyRItNM4X9rhSZZPWpD&#10;SzwqKpAuXy9aGbrakOkcCn/6uVZhgLobkFRRXGPzXF2LGVurLzeYWgNdZT2MruYpWfF4nzgTWUmx&#10;V2vCFEMq76IKapIQ9NDFSl+G8nstGP0Idn+/U9GKYI8iXRA/Ga0WChe1FrjBtN6sJ3XCbErrgR1I&#10;SJGrCmENq9Zxpx2Mjcx1IG65KR1d41O5cxXXgJ7PeXTqP00A0GQ0/Ns1p7fv8ffvom0HzfWVtn1b&#10;834PP3Q5WDSl7rmMLGrTbUnuvnppieBHu6+iHGugC+jnncoG1xvcInM7ebv73Ox88407B9QER9df&#10;9EfNFnYR/3NuYXdrZ48/pyNwFgCccrjPAoBTDuBL/eO3EgD8ve/4vh96549x78UTHzLvwdc/8sVf&#10;+YenFy53xPQCVjH1H7PigoJwnFePGHWLlJwGEnpAZV+X3l4rGD4WN5A+fDzMMu49fBiIj//HMl2x&#10;8cmYRpmY5LTj5arXaw2GI1DBjIa9lqlnfRzi+gkgYlGXcT3a6zaYsBP1YPspHZzuDdMsFmfd6uLT&#10;kybZZACmocBWjvtARhhhtAhqZWVlloBTDmc8oupLYBNbGzQApC9Y7fkeubDL58M6DVv3H5hMOOo0&#10;o/xUi8yQetegHVNQuynGUzDJOl2txiPsQ/IVBb5AFsZEOY2Kwxn0BiCBJKIHcbLKi2WeHS9PpKnJ&#10;VyerE/VGcrtFqXLUeYzMBlb9WqltQWEfaEMGDwo7j+iI7+oNaLy6RvmM5SU/Qr1FDNwBrqufABCH&#10;WAo9FvkB+c9nYZUZGW05AloumQER0CDDcaU3SDdrmgbQoXeidlYbzE+iIt3HGSmdX6Tt7nJxIc3P&#10;J4tBskTVg/c5PqJEP1uBigZS8n0hB1ZlVBjyCjFSXOwaGi1b7Y3yNBWP6fJNPWHKEj1nJKjryYVL&#10;TBUPBlNJQ2me6O7CKWEKSJPsDoDbfHNkaLoBA5XTVjWlz+imjezh4jTCr3C/E06jAKdWCXodmru2&#10;oSb1zI9FUg6z57cUgO+hEI8QsglCHFIraDEi3CMHJ08tOeDhB0BfQh+3EjJtt0n51Y5ZALFxMDR5&#10;iX2HY06PYq5ztDV+uv7+HbPCxmnEhTf861jNP93UOPoNZ4tOXDrl1QgaAOsWB0LVqQFki/rmCVOq&#10;WwcvxiELNh8/Lj7wdPQz6+gpteIy6MYH0N7jZ9QK8Mna5CQ3JEExQbzFcXJ5pbKWx79x/pX/5fYH&#10;nz73ikenCC1U6INoXw2XabNtJ44cDRONa4dIQN6xcj2CFkgwpqXIgu+QIShVNGQO84w4br1a7lG+&#10;v1wNF8cHQTYu04NNNaAfH4VEFT5j7Wi4LpafaC0A7BgWnViE1lcpuPssaVdpdcflmxNMWFGFxZkM&#10;hFyPfCKbe5I6WjCFCX7B8ZR+d7gf8YqcBdT4wioXrHWb9dmzvlrG3IsdsNYQdcW2kkgWMui6hvcw&#10;o0z38LEMj6gUnlWCEYaBqFlZkZKiBlIahBzER6NWOWxVh73w4qBFna4qUqhNZYYTlpjRvuoE/EQ3&#10;6Nmn1nZu6Xw3tbl2WTW1xebms7MyWTRSb8qhebNl3/6u1t/mS/1+vtG+QtfCtnBZH/BaZP+1sapp&#10;cp+3TQBgb9BfTXTgL/mERo8EgqeCAfNor8HlFyJ/X7W58trnwdSwvrfTcuH+c/48J9x/nveePf3b&#10;aATOAoBTnsyzAOCUA/hS//gLBQBaG/7ed34fRcAgznydYKhPDcCX/+H/2+jceczyJ+MpS6RYXjhG&#10;dKvo5ennlaPqoe0V9LnI3QzzHDxUxhOr1CVicBkscLUAuqJiR5SielP+aKFcl0ao1aZ4F2tyFgyz&#10;lymxCeqpJVHQpespQcAAkS6KfgDxeMR2hq3OYpXAX2EmBIuPmWVb7DgrwobaVVAY/jeo5FUcx64R&#10;I0QIiyn126ipGLEKFQsIiihGxLIUp31URgpetPsqTJSJJI5DWASRtZDDCewkgRAKgZiS4rKkqZkc&#10;x9W5R5r7nogoGSxigAJfv0hOSsmUsqdpx4tJPwIjSnMRQ3C8bTUipYUr0F92hPj/oJVQGUNrtVgK&#10;rquAtYbN1v9Y7KIYPETqYPyskEWSUJw8U+XUggfNYE8O4nRTLbFVbaGDwfBo2OlD75sSRNkVZAzY&#10;obZxaEqzQdglSmrNZufz+Fwa94vFOEkPs+zyIp7Aqm7yboXleywfGXGdoBwxqZH6hqoGVvSwaE7G&#10;BFtJYUp1tHLW03CjWcgbaDb5uCteBJlUciqIJCGQ0AwJDfH4tbMNTwJ0YPoJwQxKqelEGW9aGXiA&#10;YpQA69Vxu9qL1pN159X74aVOdK4TIu6fjOD4caESWNPtX6qyrejIYIpjYrHvpBFcH6/aieuVms68&#10;C4MAWg05GVHLkQolWfRY06Y132c5hK2EqAZk+oD1ILOi7h1ooiGzREadWjC4pflidwpXODhucySk&#10;PkRb0YaFFteBmr+fzSkYsxcsQaEP1qSp10V7qGFpFpPgWHRr36/zJZG+SH2FSeJpORp8aOnh8Rtx&#10;+b6nNz8ft68ROU/UbqOdiEbP1ANBhbyWtzFBlO0GuqkiCzvFvH/46Oi2X7/48ne/4tXxeLSCdU/K&#10;LlUn8PoMOJMY836SA8xEzhH4ncs6WfaJxhHmpasRSn2acx0f7yfxXrqaFAkhPlm5wSboEXjgtiTf&#10;KqmsSA1u9tbVKy637poWH3xv64NFlHQ3rSTEfMlxvQJRP78us+Gj6H+g6i3KE3aXk4BQKbceogWf&#10;ox10/7AV3Hmkl9fZINum244GXE46yJ2Ik+wi14gpdWAVwPoqJRFMEuiaF01cu4NZpghrLm6KKseQ&#10;pynttPDaRzSJGw8Jq3K0Cc8PohECngiaP6To3Oz2QcJWWGz6n+sTY4uT62lzE2rfToSG/65nhXP5&#10;TdaoweI+2fzfmzbFlzKBmycdwfvbPCHgPjx+1bgnr2L+7UzWVLdfFGiJvadW59t7NP/sguTJoXrl&#10;kuyQGw/6vH1+0evT1T0IAfow+kyQrfOmaiEsPdZcg9tH26Ow/579fH6PwFkAcMrz/yIGADedm5uQ&#10;6FkjsFOeuVv8+AsFAOJ4/u53fM+/+OfYgKJOURvXV7/6NV/5B//QhdvvijN4NCgZ+J4CN75wQ5Eo&#10;TkEgRUB1H8sggC3WMWphBJAGQbdaabqCscaHEtwgfl3ANx/3kcuDX2Gz++iFAS3wvbDgwF3KhtU+&#10;Fgu/Tg/pDhp8wAa9d5WZZ60YDpYpBiAw99CFyG9Um4s+R42FJJlXWyqcMc31Wv2gSCyQJUCcFHUp&#10;QGRVRZ+DSw8RjPLxMf7lwFGadlG/iM6HPcdkVJWAkk8kcTLoD0YDsEUVr5ZEO2pFi0f0cKDSU/QM&#10;gpUVTCPHukwg+3HlX6ZlnFXpMllQJjpbUL7MnuG4Ie6QZAU1fNI30yqhB1UPtYqhKhZA8schr8Ka&#10;SnzCxuVrRP2BNU6CbsZqUyWcJQ2MGGBc5EH5oh45QMxvrFNS1le7KgUnkKpwhkpnoErqdbPFCbXM&#10;HMOEeonZCV0VLibpcDU/SJYXy2SUzukGrOJIIEqeyoWTc0vlt9G8ADd5LcIimwjH/G3YIQcB1oFV&#10;Rc8GfKR/EMq13gGG1equn1uzc+Fph7xe5Wg9uQQIfdqq2peYTN2hBM6h+ZOSkzPZBIft6MI4Oj+i&#10;zDHYa0d3TINBEaCCgC5cY8AiFKuP4D2jOaAAw0Q+htoNcJiDUN0kdduuCFxmNb6uuNFOGSGqqhKp&#10;IMxiiOOwYMy4ci/9VUmvUKb9ChFZGGD0pQFqROEUPOiMC/TUTL8sI2v9d32J1hBmi5M8lmieFLHq&#10;bWCNxveXPE7Y5Xr1fosTXARi8mjTLGk/rZJTKRfHqRYDmOLFmiLzrPtLNr0XatVGEDJj312Vv/TE&#10;5kNFLya0ty9Qez12AUWQTQBBU8UbRMYI/jdtQF6rbI9/7bZX/tgrHj45eNmcuvesoOhedUCy6E+G&#10;YXcff/Vyjsy/n6VT6v5Xs0meDaqCOvJxvBhuKup3O+s8UknJWtkGLm0jAiAECCUsEktL7DkvBd0v&#10;eyh8xX7+i79c/aejzqoL0o4w6SdcJNaX0T143c6vbkIWJWlvdT7NYwrKH1dWdZm2TIX5sXJoAqD4&#10;C3GqaXBMnGP/6ty6doizjyGulQF4isgmmuVBLETjDapol2Go6lfwFOip1wK2+uFBJzwcVudG0eEY&#10;vX44pooHvT4BLT0tJO5XZwblCmxDJgPzvbWkkp0s3/l6JtzEbTd/OkDfnUjbXJY+vvt8fcX5dVd/&#10;2w3/UcDgBcHb+NMPm99mO/7nNrTQl3ueyuJn7bO/sykmhraA2seTQNUMG7UYAP0fyGu/AvRPzY0H&#10;ah/JvjfQ9R9L0Gkn7AxeD17stN4QADzXcZw99/k3AmcBwCnP+YsYAHzqPTsLAE555m7x47cSAPz9&#10;v/N9P/JDPw5AgrgDSNz7mtf+/q/6I53BGC6LXprcoFGQd2jBqfZMboKBTgfdDhy8AAj0/5rGu8rL&#10;S1tO0Z+ZKsj9o4DxptVWgdLAik/RdY646YOF2UAxnAyAtqhTkA9B0vNM1Mn3OoN0EQuAovIVmibc&#10;6MRlzq5R1otod01/HjxDywUK+24XpYDy0Ww5SVf9vjREVAJTTosRJyY37EKyjEcSHwf4pMtCHPt8&#10;ygxUl0zsIJf7AKuYEbyy6hlpb0zxcoS7Ics0kndAjTzfc+IK+nwt1vFJtrySLU9W6IBy+uyCixHl&#10;I3xiEcSOHJ6c4gcJfbpdlM2iENX6CdE8cQeSHnomVLhwUuko002D/qxtPpIYg7IR8ibq5bvJoBGR&#10;A+FzmtDHGIiInKHbliF6mUjxTRJBNQcQ6+UByZVW2QXlM1jPPHEhKw7K6lyaTZJ5Pzs5KOJ+kOP7&#10;IyN4bBatlZuaUq1TDtIIfph4gIlx5Fp33enSUa8v/PJs0fOAHicH5eko8p+gQab77nUoeC0Q5xy/&#10;EdACM2aMSChk4Y0sjjhs2GQd0WbcaV8ad873N6CCi72QYsf9bjjtBwMgUmpxmxUCKxSBwZV5JYyy&#10;IjFAvgusJdtxI33fMws2BONMAiEs6Cog4cEthnCwYhIL/5RnDAza1XDJ/muryxapG6nvH9gqjA2I&#10;Oykvp07HMU1PInu+VlP4ZxtitfnTdkPbM666Rl08aRGFFNuwqv6nh2Ee5Xh3Ku22X92+CupadA96&#10;4VcheI955O6iqEDiHHHXhjklXuGsskvFOHx6nv/UM9H7ng6f7tEIm2p4SyxoDDnLNlTCrPpaqHnM&#10;b2EANp3Hz7/sZ2+/9+r48qw7oLp8nGdjZlp83FvO9oPWHkm8cknjiX6aj7C9QZyj+gRCiCJIY3fj&#10;0bkSkibUNCEOT6ypQy+jy6Pwci+4GGwOsvVk03vVPcFBu3z8yc1Hy3Y2rOZl8OvH4WNHAWVJCinh&#10;Cmzw2W1q99kMgTLDYNODUYWAkBuV2mYTO0pJwuTDXNc6TDM1V5pmEvzU2hXVQrhKTL0NGGR0iGQL&#10;VJhMLQQF+Yh56GvI1EWuE027rVEXQVp1Xig/wiRhAujvUr+s3lsMsbhzzQ8H07WqzMNjxZkWHuuc&#10;WnLBxt0zC1vw7dOv0dU0ONgnqr/N51V9ZdrzO/O2nsD+fgfxzU+N790s36Vj2w3yjTbN3GNHX+vH&#10;wi/vVOMRo/Y5IobUy3O5sVOPSz0RyJ7r+cCcN3ly3xT8nmfwLl0+mW/6qSMtK3Cpr2V7h+/b2c/Z&#10;CDzHCJwFAKecFmcBwCkH8KX+8VsJAP7ud/yjH3z7j4KjeoDfTvuul7/q93z111182V0yW0Q1C8Tv&#10;DtE60CsXSS12MiKwc9pOdcHQoHzu3EjYQWG08kF4A9rlOUxyqJFFTs4iNxkMANKzkxlNb4dj3Lo3&#10;aabWoPwsVnMyBuPxaDmbictEG4SdPow4+DrNFRgAnA0uqGy1ivoY86sqVywRUnyqcPlIjmlgZ0D1&#10;63Q6kq8mlQPdMeoOJEESI8k7XAv83mgs/m29Pj45xkNz0O8D/1WqisBeWyAFIamScKxUAOVxtsJF&#10;v0hXs+Orq3Qeb+KTIJlTgIhWF0tyHM0h9dAk0XPY3c3pQmS0OKCYw04SGPo1Bc34pTJLQPhCK1ID&#10;gUr4LOttj1HAGNEQXJVkWOKoFhaLJWT3cvmkCAMVNdg3JdWxHiIe6gVJPGeX6dc5WqWDrJjEOPYs&#10;74jig6OP78dXR0XcyUinIC9AeUG0EFsHU2EsifOFC42zlEUMoIj32PothbR6nfrhe5dSEcfAdfl4&#10;Gv5wObkKJU0x75DX9SeK/RQWCNi4RkJ+PQ5s4ITRchRBD2xXbQ561YVBeKEXneu3z42Dw0Fwvh9N&#10;2kEf0RVDDriU5sKKc9kRKboMKhmnTtWy6oqJ8cgGYNgpZFp3EZbYo4bBhothbw3NmDPPFtZbiGL2&#10;7nrGjFvql4RGmgBgF5p4RCFkalsXPNLROVFrFcb186Y42gkhfGsNZG82LvdQA2j1S74hG9u6gMG+&#10;3oEd8IsY0rUQO+KQphS4DrpsTyRE8Y1ZAzJhTqtPlf2oQjX1eFYSwDCbwy/k/lwkBI28/Wq3+siT&#10;6U8dhY9d7a76tJLSN5NmsdCDMg/2LswFBDcdbgiCruvhcDbai6N2GuBTE/Top1tS/Y4PboJSX62+&#10;VCZuDa2sdkIBG4FungTpTJNPFrFsDmYewE1cz6vsJNmHbLPXqi5U3dedCx+ahpc7ROZBBw+fTTgf&#10;V0+s8//y0fADz7SfgUQAynOemb02ZZk8Cu4JyZkb5uGqIhB4C0qEKVxxr09SInZIDA4aJ80Pef4o&#10;+mKmKZw37lnnWoo4CuQ3nfV6FIQHvXB/qI5a01brYBoejIO9QUgMMLSYgoyk7kgcrVBsE1N6qcsO&#10;it0GAIq83L2+zkHVM8cGaovCd0O+bc6nXm18ijazS5ee/TY/uxkAP93+kSZ+8Jnv8ST/ugSoyXc0&#10;KiCeqWeALpo6ECV5Qj6TexosPkD/MAjOQeqb8yZAn5e8SNep/eZbdhdKv7/4T3O5+XXqu7q9MLcB&#10;+XMFDLsbPHv8eToCZwHAKU/8WQBwygF8qX/8VgKA7/i2f/iD7/hXAGL4aO7Br77vgd/7h/7IcH9v&#10;OIKqZq2k9hdiEGDei1lm13IQZKmVjbekQN2j2Wx/TCcAWOXNKkkA9rS8xSyGhrlotWkTNhoKaoNj&#10;xHGzWrbRg9OqtkdXruViOR4MRiOKwDareaJsOkEGDLVQRzbodyhgZQfQuMQA+zAcTVQTSzlvB4f6&#10;JJMSuFXhqAMQ3J9MCBtUa0AXMMxwQAcdtDrJdKrnYd8pGu51Oqs4Zif7oxHOPmmWoULpDztpvGQZ&#10;xJ1wmcRPn9BJOA+7nasECqsFjQpS6guljF+jeJE5P19OvgJLH1P2QyxiiERxMMJ8RmU6ngB6CIHS&#10;FAWVaHvMKMl+EMCYehhoJGEGQK0PlWhenvyB/sqyBHQEwIWT74not1pIIV+OWlGPKot4vVfSPywe&#10;JfGQ/sTzk8vzo/P5cg8R/yabtot+NicmkjqBbER7GHSwDwJj0YhMpRXCNMh1qLZFl8XOCeirzlZV&#10;j1L7mP2GQI9JmeV2ojcIIG0rd7cQwkT2WqMdklo3K8F1Ob6buxLGnIRgWdDBNahE4iucdNhb39Zr&#10;4WN4aS+6NMbTkP6rULGGutRhV4hQINXt6AVUhYRA16LFDdm4QkE+KgpCTCRgWFbz2ytxkV3rNafF&#10;pedpELkQruEw/WPePg38drSmvxu85e9snjf7FwsArlOzNZpyyP1swY/TqLv4ZheQOcypqVYjX8Ha&#10;Yvp11Cr/rPl+e0l7olBMh+D8q0nRFGqpnbEnABwyWSBh4ZmuNZ5xCt+KX51a9oOytIw+oJPGpYyK&#10;iS8a0Bc6+FiRv//R4j8f907aLRyndJK0p4oMFZ3TZIGPJJZ7oJsvRLsCZfx7bfQ2G5p9UX8ipVpE&#10;XYqaPVPJo7SDhPUKE5Vo2lTZSn0MWsYPiJWXjGfTpRsr0TB+pegG2aN8PUrKV436v/fu8O5eQIPB&#10;Taf8tTT/yY+13x+3sc9VKkyiMjkX2eQjx0TJr5C/xHSWxLBGd6ZPsS5RrtRS629mjAxMYQZIR1m6&#10;BVUc9zXaXoSd8WAzaJcHre7+UGXP+PAcdIPz6Hn6qPYrsL7oBz+/jKfnbZy71+TyeLUuEeBGppOo&#10;6M4j5G0s2nxm2yZCW7AiHuRJNbJ35ttnahPE+pXQ/DhQbgKAXQC9C/p3399My5u245S/b6FtjYU9&#10;qUU9MdNgWKmj1mHk3XPpqFX763PqzYJT8cAulG8e+9d5FOQ/zSD4k8/OBvjhNOGNf/ymDe5s7+zh&#10;5/EInAUApzz5ZwHAKQfwpf7xFwoA2P/w737H977z7T8KAt1AmgfVw4+86fd97ddFg8EEXl8dR9G6&#10;YpvRSTDALxD8tNXgh35ELPdRi667vWEfgxdl8vHYUctbgCt28EjtgQprdPzo5uVv06WdFWYgOQ13&#10;gRTWC6dNVgFEOhrLVhKP8GEPIn+N1b3EMKTq4aipTaSmFS0BoDgoQCOIZ9Dqp2AFMBM5f7lKllL7&#10;FCj75QfE04tkRbEtKB0NvVl1gDMBMSpHY2e6Aypju2xhmSKnCUeDKI7nz8yOrs5nC5oCF2QWwPrU&#10;0OI/BEyR+R5KJnXLNT4LpTNpBKUdDPcDMCh6lPYc8QkKfgpb6cPF+60mk1e7wG65gQitkBAgBiC9&#10;gfgHfMJmzDRHVonELaiA6JwKMiGPToOuAa4h6Wq6mh/Gi3N5ej5ddWZXD/N4WOTIF4abooP/zzoV&#10;+4sgR4ET+QSQPKcBhxM1ZSqrRbROyIBAokZgLJ7EuV+11tieomCXQbta3kqPAfQEf5iI3KpOTRRh&#10;uFLSZ1uADW87Ze3aGT1WmwKBd1lSAgOm5CbCzaQVXepFtw1ad4yqc31EEWQ74FytWZSzpCZJkgRE&#10;sYSZYnp9sOyGjFeXcFuRgcISFYbUZoVeUijYbejH9sb28zpOst4DbIMRFjCtdT41jHBbEg8e3ODf&#10;kZADERcbeAHDzgcZCnNxEkTTDt8ER1yM1CC2Jpxw6LJVDGlmOiKseWh5GspWCGh13vqYUm/DiUXp&#10;5s1ZBfdtTzgR1KTGQYB4hk5VTwTVNetA1xgWCTAhW1erOreC9GMRBe55AEFVo7flV+PHv9VEqZUf&#10;1xqnoF10g2tF+ZPPrH/5mfDxsquOU1IAIq2ROw7X6BoLH8h4nlOPi6rgctM3myiLPA+DYIb66ipA&#10;DX1X9lzWrMxsoNgRbGrBmaB8dpV5iIJNLeQ2FB+oQtl0OIi+CKWrfN3L8ts7w6+5L7xvIE/SvLf+&#10;YBz/5K8PHm2154zNsQyjsCZTGso8PaXv5xypG52cQBXnWCDJDmgaqLpU6R/6f2FWRMk83jPDqOyl&#10;Id47ky4pqeDCqOpv2ucmAa21aBuHdl9CNVO+6RxKAKfuy6YWM8sffjWZvVJkC20bJt6nAW/2M+h1&#10;tHYH0aZs5OrZpoeaXz7x9ePw1z/uUN4f7ELhBuI7c+8xhj/p77TzXP/sPulf4dPAU37E4valzL1q&#10;HIb7tPy2vrmHgdx4eDw1Mc8I7p/7WR3574By0+Q1k2r7nTXW34Xyvks37VXzfn/gEcINMfNN7zj7&#10;82wEfATOAoBTzoSzAOCUA/hS//gLBQC61X7nt3z3D73tX8PaZZuE1l9f8Na3/J6v+drB3n4ryxFp&#10;A1+RnNNcCjRN417I+j46/CRGSI99G2Z/eweTLE4AiSmcNWBujUwIK1C1eFWXnwQiH1gTxovlgCwC&#10;aJOa4rJFd9B1N8IzB2QiUAagod8YKyrk4Abna5YNKo+RAKGw3yCyp5UVqgG0Okmed4c9lSQnmAVR&#10;ExuRupgtFsQTak2QZaskH+9PgZoI+pViR8orZCyDlPGQdD5cZ3JldvVoeYwN+iJeypQzrI5IW6BO&#10;l1K4lRCF0IiU46XEN6fskOMAWRDwiOcGs9FVS9W8aqmb5jnm/6qltT7BGBcSiKB1pv9SL4JhpGpi&#10;k1NDodZIkPz0LsCphABjg5VJN2vFVbsYrgkpOj0KBNar3upkGC9w6TlczA7mJxfWyQGsPwJr5EM5&#10;Dic4oNtib0qBSgadZjEOkGJnrK+A2YMCK8XeEzJpQGWXDhLqCYKrMxRYjbHkRas9pSxCbvuEIHB+&#10;hGzq3etYX12fKbgQhpN4pq5T9JJa4r8wxdUFJfTmYFJdmoQg/nNheFs72huqlRv2JqAF4i/blnHY&#10;gkQGv9WH1hpagZ7MV6Tus+whB64oGk/nOq1QgYzFFtM4+q/xeoMtdtlEc3O3ngP6VoWpNeqtkbHk&#10;Oqpa1kF5AkELicFlORoJqNYQytwhLR5wvlwxrtoSbUl6E7cwU+nMRMhmLaV0gMApkeLaYzdFdaca&#10;Uaq8WWWR5ojiRZAcPg+IARrA10AfofYditcVQYQEjwXhk0jGqOElEgjC46pCPoeWfUHLB65KmZla&#10;WGUmQIzkwDo9UbzLv+6oyGbZVNO3VcUsZpqDeVYUXInKd3+ieNcznRk+PvutdTcsVxTgo2BTqkj8&#10;v+UeLNIQ2c0RK+Ii9lDIqxGgKYFGhpmJuIuGcbzB7UiZfhYqqDpfqjlNSDyFCQBA7WGm3sLUANNd&#10;BP+qKVTEy4ZfeccmfnL9wSutg0vRuYvpL/5G9fNP9o9V4M9tiUkvR391zjabSE0M6toF2fHCQrLP&#10;rYS3RQSfFPmwJ4Sm++1yP2pfHHcuTwLE+mMqVGkLTZFupAeqOXk2dOYkNOodh85+jrwmRhPa7Gsb&#10;aNugcJ+0DtD9Dc1LnufxYNQmGJeKvtpmoF7y6cTz+rh9UteO5b487eDvsQxDrde3y0fPyyzB3uOk&#10;viC+bU0btxPmkn2aLgwj9c09b7206Hu4J3Y/ZDbyKuEfidkmCNld6fxabsIM26pdOTcuh7tA/6W+&#10;UJ7t32/FETgLAE551s4CgFMO4Ev94y8UAOiu/e3f/H/+0Nt+DIKevDym1g898vB/97V/dLh/KNEL&#10;jVv7fVAQfWhw9Ibu7QF11mhksl5nfxWXyzyf7vWRm0ttT2sqxDfpGtufAH8gYFZ3jwAAKCdAvM7R&#10;GHUw9qclLQ5B6Ge6reVqhYUltX/Aj1avk1AuDJJl4a7SNqJjen5turB5aZGOBn1gTI55SA84HcVp&#10;gntNDycPlAcFNQMubwZKUzOAMLgreQ42Ix1cPoMlfXajIC7So9kJmYvZcna0mF1dnRR0GUWlQAkz&#10;7+0g6O/h0I2xaMZT2AAB39YbzBFJUpANgFAmfMHyKEtpcUCtAgZ2pUh8QoScFsUIoSVFiBjCPgWA&#10;GxRB7AIQkvwAXkWCP+r5JeMQrfwFjipsfDUocOJf01R5enRyaXXt8nIxKAA/xTBddLN5N6DkgN6l&#10;ttgTXNjptFZEpuemclh/EnZJOeAvmtwZQAK89saxruA3qhvzVoMppsoAa5my17TL0uybl47M+Mkj&#10;qMBPvDFfqhwAb4U0lVJiI0sT+nBdhDSlddGmfcdheHEvPBwBJ6oOkZSDcv4rXGIxgyQ+UrgYPjDM&#10;xN8OYhya8JQ6OknxY1W9BCUKBDRMtWa/VhypElEQc4cidczhrKHXFxpCUphkKFUdbNWiuKb8BVoN&#10;YIlxVwhlIifVDTNwKEMMuIN7KEOW16TQksoR6CdM2goWmTJH2FBoUes5iqEhkDrkefXL3qIlkBbP&#10;76LAXbmFw8fm99O6gTjEtIPVuQbezQkGquCxoOLfj4XBUxYVwKCbLEpnzqh3L87Wl7JjDgT5dbWJ&#10;6cu98luzBVVPLzgpyv90Evzco+EnAPsjYHRUdq+T1tLYeJZB81AJJYluVKBh/LVaCnh4uiHj0aEW&#10;2Qsm1DFaTPo6Bv3rTw0514NCWqvlkKyQWm98gmWwgxPUyy+Ww3X1iU9uPnlSHva7r3s5TlHFL36i&#10;NVcBgcWQSrzJd4mCGRy9KCuPluFgs+nTTqsbTfubIW5EnTbz87Z+MG6FA4JS/uW80WLAOXjH0D6w&#10;PrY2Pa+fPse1Dd71B82Tfvq2H6whvp9cx/c+YxvU7h9sgj3+bLQ3tfSrjhWvd7RlI7ITuJ6eMknf&#10;dvs+871g1ya2LH344V8/NE53D699MH1V7UcRLD5Tdy+gSDe4YA8YDusBZ599/unYoPlPa8aevfls&#10;BF7EETgLAE45uGcBwCkH8KX+8VsKAP7md/3w296FaCWk+Xyr+9AbXvdVf/RrBweH4EVgJs73g16/&#10;zAoJRGT7qHV3NBzBR1ObmqwzumCxgMD+QeeXmOqnMs4vNzDn5WbIChwhC4aox7ETe83hoD8iPEjX&#10;83g5mOITx1ImB8+Ut3fb8O2s7HuDQRtjPvQ9UWuOV017gHyBrkDdaN1HixO1Z7MViuV+nxQElGFr&#10;vown0wOKbnHVRAuEOidNFv1+xDddOzlZpvlTR0fs50m5OornoA1hdix5IIclkACXCx8RIQzaXZTJ&#10;FYUExCAI6kMSGjKTVwAg4l8de7Eo3OQZNHqvP5KDECgf1RMW/hikAngA0niBoptSvzLkR6hwiHQI&#10;BEw6Q4q90xquAzyAWrQ2Wx29/Okn7p4/c5Au+mGxH8fD9RKaX/BcDbsMuItWJaIBw8nXtFa/yJnI&#10;HXLYqmk8DGJZNytzbYf2Zd8UjRWmcLHAQKBfQQOlEaQwCISIykQqOnFrGBF0preou6oFB1Qp0CN5&#10;0CoHG2z4g4MoPGy17j4MDwfVxVFEZ66IMgzzSoFpJTYIiTqEg/1gRd8LqYAtHAEb1qyRVgODGtbQ&#10;oZK9XzS/xy0ClC7x34KwBnL5cd2ESxxp+UbUJFUIzOMOrxCoIRpqt5q5l1hFCAkWf1haFSPdxaR5&#10;kAoCnh7kxOwG9DuH6oYn/pgfj2rE1Pp+2Hy+mQh9rntE83ZHhLf40xyvMdC+DUVWlBBQ7f3JIHi0&#10;Ct9dBZ+IgiOFAVIcOdbnHG0Z5W21sWpXlZpgfIj3HKRadoWrmMkVj4Ofebx416PRAmk8AZ866NkR&#10;m8+pfbFlNlRHa2opxRISJinI5LukJTP3XfXDAq8rW0AOim/fIGTif7K41fqtogW1ctAcXyWE+Moa&#10;KbZC0BeWCYW4JBWxHE43OHVxyS9y6iAk9emUOjPj1mbSLikNOhyFk15FXHrYp244miDZh9Ev6Z1d&#10;ER5IeGZNIRRLiyswX08fRJ+rfjb9xxH8s8/n7pnaPc9NeNCc/yaN43Pep70Psp9x3uAA3ZMD/rx/&#10;3FtieazOR3gVzZj9qQBYZkz1DK835Yifl3kbkbNHqqbhCQ5pp2WGPDzmmbEBfbfiaXoF+Pfy24Sp&#10;zTS79Zl5ixP47G1nI/DZHIGzAOCUo3kWAJxyAF/qH//UAYBr6L79W77rnd//o1jtR13o6v7Db3zD&#10;f/t1Xz05fzHPMOnA3qPsIcAXtZ6pgy5YjDKALkbe8meEF6dwVsY9EoogywG4I7uV/6ZArMhqGlol&#10;KnKFLQcOw4jzHZKQFCTvWdEp0CXySNdhkhcjQgK4ZtGzsPvtZZbFqrpFG8SiTQRSqb8VHHwGasEO&#10;SIiEqkMo64JiYxb7dns2n687navL+Sqe55v8maNjnp3T+Qsz0naUoJ7H6AgqGxYTHZJalkYxLQFY&#10;D3WIyOLxG5VDqHpIgW+tRY88T7s9tDwIhBD4AOJx9Id3h3skemC1pFQAhENZM7x/v4PIOaV2IaQv&#10;QdgLwP/qWyTRc6fM8CE6t0yGJyfT2TN3pk+/aj7Dwwe/IqliUEMpa4HIW4ysSFzEOeoUxn/kWOI2&#10;9AYw3fRdOAoYJVhvvU8RJRl0lhxIYo2SsEXYgn2zVqU8A8lKFCdzU1X6Ig0yqTSxghvRsJOUbpa0&#10;EthvA/HbdxyEF1rRwaAaRa0pfYuAypQ5w56SN6GbEnsiMthyDG7EKSdTpRcc2QhgOsdvnj0cJl5D&#10;ots9KmjIV8cZDo8cT7MpZzQdjbl0fheOmHzfoZSiDC8JcCijQMKQrGUw9C/BAIgKhQMdiMTu41ti&#10;aodJLXEW1gcbuezBag8akc91uveGK30bdjhU0kA0ahDf4+3PTfGJ/3nTsXzG95BdNKlLQQKY4GOE&#10;AZvgPUH1yTA4UcdoPckeeqlujpuPlStIZGVRC6dM4NgmgNdFkK4ihGu3rrY2//FK8LOPh08gneG8&#10;pZYXMqtRd02lcEAiI0Wndha0ETtCKelMNmNfpHuAaZE6A+tSx6wztpvZQeifJyFWYwoGunTKUHVv&#10;mJV47yh9JMNOdQTvROsOhTibcBxGk7A9bZeH3c203Zr2wr0eIv5q1I6mFPZEATk8Fel6koTydxPL&#10;qYSEBJrFyW6Nan2t7dyaV+9znK9mOvkk09QyxbxXiey+6n96FLEbADYRgg2vxcM3BsCO8jWDt591&#10;mRAT1XRxgvvsHteFz0lv36CvcH99y0QpTKVvMuc3CveCCov9ibz2axmPha/6CsXPtn/eXst/fJf8&#10;X49JdmbuZzwrzz54NgKfqxE4CwBOOdIvbgCwdea7aRXUPp/1ATjlmbvFj99KAPBt3/z3f/gdPzYa&#10;QQejQ2+95qHX/vdf+9WX77kH8Wwq9TgimfV40E6Xcyjy4WAoBrzAeyejwFcpeL7DqHdy+fIF3VRp&#10;WgwHtP3B+LHV73bg42Wh3WmP9qaocfJiM+jiGYjUJukPKFcVROMjaZaPJoMkiWUgoqJYVQhQRqD3&#10;t9H9ADupDzQ0g0wcYW++GQLIo2UwLJ6cPf30fHG03FybCUHM0nlWJPL2kw4Z/g+cDKLpsOfWu1ad&#10;ClSZbJXE8o+RJakaHCDxVxkuE1co2hpfebUfpicActZRihIG+J/S2YySAQIYunri25nRl3fUpajQ&#10;XVbopEu4k4mFLtZDrPrT5cFifg64v8kuxovp6tpoNRuuVcurBViIChhONyJcieSjTwm1lmtETrJy&#10;UY2sydBteTY6lYOp4X5t7mLm2SYQxnhIygrVJ6Cfl3kR+yw5DUohpFAmb5AmRA3UcDkUNNqM2pv+&#10;GjvO8KDduX0M0x9cHobnBuG0R62xeZkI14uUVxxhFotSlBCfqPjXUYU31RXY8v10e3UBDFOEyxRS&#10;Vap1La8UOO4c4tSjP3Ag4toJxzoNuqpDn+uopa5R1tdJQSRUwzad5+6r4WiIxBnmHoQE9gUV7cmn&#10;XMAIVMTz/OuiHYc+u9HFdXzk+3AjQHSc50+72n73WnyOe9325d33+dsayPhpAS8HlL7n/tM8Y4y+&#10;EgJkA56uqvdV1ceD8LEgWMiuUlNFonCKZWCLbbI47m+G2sT6zEMFkDgCdINn+sF/enTzb49bMc9L&#10;5WfTVdeMlUPoYjLy3ypxdRAkAZRwkDTfOglowtQ6NFjsHi27idJ9/NT6ooiR3MnslabhpGKifNPK&#10;K8h+GoIP0erA63fVKPbiiNpU9YbDjpNzqO65zClcrOzYOf9qXG1Gn7KvYYoqNWf93BgkyH+mLIkq&#10;l9Q30Vozers13Q0T3wRXPsKe4ZGX0XbYG+j8nGffv8gF9Lvnehdwe2Zs25VNO+mzVx+prNsuz9A4&#10;xEacTZmMJ5jIiodBwX8zRMbDfOY68snsqQM/zObHL8tmWnrxt/80M/km7n/3SnyO62L3gM8en43A&#10;b+IInAUApxz8FzcA+BQ7dxYAnPLM3eLHX0gCpPv7t33zP/iRH3wXwhwCAET+Dz/y+q/5Y39keHAI&#10;vN3Q8Rd/PBC6bD/gxSN4eqTy4GkQtBT0QYRpTorx5KAHkiwwzt8EJ/N4Mhr3AewZ7WYzsDtwczBC&#10;/ILSpo1GJs5TfOkFSjuIbYCUUZfOwQlrP+aCiE9Q82KKiValy8Kd50mv2xErz9rYaWNLBMGP6Q2e&#10;PYvFfJUvw251lCyPV9lJAn7pF2w8KuDzRc/L7U9OpuwBzUqxM8GrB30OiYskS3iD2oGhxVcFLLWn&#10;6vSZZsQYGwp2sTEVxDBbe7HTHHxpZjXyHYLyV2O0bgv1CFiJrlU8R38EWQ+O8qKTnJxfzg6z+aUg&#10;O0iu7C1m+2k6RbOAMgjD8vUsyGNhZrxPVDWNYpcyCfMElEwaiVKhfkxmfCnUoVSHqRfMuEY0LHim&#10;iy0LAYkhFXMxl+id1Z0AQD3UgIJlSG2EMB8Du970YPxT8fQcNVTsORpv9aBRw/PDzh3ng32U/WDm&#10;KMTOO2JTMuDXgIgM5vyJO6UO2ZwK5SpDBbABCDPwUezhQHjL7Orr+V7T4msMGUglIFzTr2wBXR3c&#10;wNFw1Va776jLCfiGN3U4YiNQ06WOQ/kw5bbKkFQBdD6CZgQPlDMeoG+2slp+gf5gI88hODByrOOR&#10;hn+9IyQFNfZf27C97Tpouo74G8zke/58AcDzwabd8GBn888Vftx4gTchB097qsTBZfPTBCK6SrbI&#10;/ukgeHxTvTsIPlJVVyN8hKz62QxS7T07HHD9ecFRim74S6q1qpiEj6fFjz4afvBaezZSP2jFWuqz&#10;IDGJK7wA2PR1I6ZWwk9/al+pjmEP1QHDnxfnTtga4iVE0KkWbzgLpRSN4NxP0qnCsoti1P1ONYmi&#10;g060h5JnHEz6+u2WYY8JnCuslVmRTh/wvj59OqXi9f12YlheZqi609j81LWlXXRf29oDVVFQfep3&#10;Yz8fED/z3Kv8K5wXt+L12jrJ54+GaCeE8xPhE1Xv3AkAmj+bD/r0awT3Ko8wUt+vIDRpTGz+BOvT&#10;Du0yTrpBiB2nfHhsPo/wADNfI59m/HsTlG+il2ba+BuaSXI9+HnWNGs25YdwFgDcOEJnf72URuAs&#10;ADjl2TgLAE45gC/1j99KAPCd3/rd73jbv4paWaeDon3wute/7mv+5B+fHp5frFbjyb77CqLhERyM&#10;uguM6js42xf05ELlO2z354s46g+o8e2xzLMo9Xsxgh6hPBUGdKidrbAmwZEG1Uklqx2gQb9Nk1s1&#10;x6VwtE95QNkDuqNNkHIf5c9qOY/7HUoBeiDuAu1Bp1rSlStoXV0srq7ms3y12ixnaQb8p+0urtVK&#10;k/c7fLDda2MxyoKvLsUbRD5uKSNSnQoBmhio8xdgAbxdyuGU1EBSxLQ/I4HB+piTP2C9BzpLiC9N&#10;vdTw+OUYqoFXlyKI3S1zxEjy0ac8Wn2OV92wGMbL4clsupjfuVwc5icXVvNJEI82+RD/Hxz6AVW9&#10;YdkdIRgKi1VYLHDK3+CBiJknbZRVYqwCWKECKFgqlxW4QLGLuVfDXSEWtVUS/S+CFkKT6MhOCs/L&#10;p1I+jM7Qhx2cVfAqzYIiRXWzxpJ/FGzQC0x77Uv0M+qFFwbBHaNwrx0iHBjwEWFgSzNYaaZpjMyi&#10;M4xocsz2xbAyABJRKEjiH7mj8qR3CYVjNYG4QaWa9ZTgZ6vqoa63RtgGKbxuQQ8coDhA58fl+406&#10;2SUTen6r3RfNSTtpKPyqOgyqC0ico2hfbKh+4fWdEK3h+xa87MKgZ1+wHmAY1NMbPQDwn+bRNkK4&#10;+dMN4LuJwt/F67uf8S/a3fIt3kCaEKjZsQbS+dYcBd6wzzYOIP7HquCj1eZXgvBjUXhsMiFOjYcQ&#10;/AjL2iXuoimFypS5WFlIWa37Yd6ufm2R/vtHO79Cjb96cFgDNTsnst/xkJVA1AtUmJzyu7Uyb8Fu&#10;OWd5YWqHRoO9atApOlmL2djLo70qmtJVL2qB8vdasNuI+AnmSd4EuEjpilOTPlgFaddE4g/QwhnC&#10;x+rHJxIH4ZKWXWNNlflYyox/SAuIaLfub+4Vu4v4Vd+9E+g1IZlPPIfj/m8TMjWg36dNA7WbwLI5&#10;Cw169iji+mjbgAvoY7G/BfT7BLGa27LdPKfuubLQ8mZbpLDcjaf5afazuXxs3l4Pa296g8bnWR/f&#10;nS1nKP8WL8Ozt720RuAsADjl+TgLAE45gC/1j9+KBOhvf/P/+fZ/9i8p9CVFD+593Rse+kNf+3UX&#10;Lt8m80ojbVvddpIn9LQSP+g5f0n55YqD+MUkH+seXjdqQlqhD0Jizg9uOZO9MbQ+wpPpsBcUSxTu&#10;mH0meXkwGYMukiTjnV1U86CFIkvTpIWtD4t2C9ipFl34is6SJQ47T89mV46P6Ej8+JUrSZ5hJLRK&#10;Y7X8oly3hd8Q3HsbeRKGnnTLheCUB79xzTIncRv5DaUBWJOKF1SUAieJLCnLKReE1KQAQE72IfW+&#10;VBNQMSjXzrzKu90I5xs8/MkmoJ8HSMBh0oKYDEgP/8C82Muy/eOn9+ZXLqzjC9lslK6Gq5NptuiX&#10;aBtyOf5Q7dAa8nXsLdXM4kRFHWbBOjEpskoFpFZQgsGc3dl19dqSxAKxPvXTFAag2zbALegM4kDU&#10;xFrP+1QggMgJxIzMSX24sqCVr+nVOkImMdr0OiL1L/Y3B2Hr0rB10Iv2B4gojDcHpYnm9+ZZ+lLz&#10;uXcbF5HEFhFonGTQaTBrq/y2/qnKehiOb2phbTv6xx54lYJVHtco392BpEJRfFF3UqopSccfTk9u&#10;LXSkJOEJkcMYtqN8kFNhdS4IL+FU6Hy/lTkCkholzw0IqWE7P51LtEFO/qHrwOh5tta8/zcFQu3u&#10;7bMDAN9/zTaTkn8Y3eWm+tmAEmGNLRcdYQBXrlp/GBiVdMeiHww9JaERoESEz0dpf/3uJ/N/fjRa&#10;omxTJkpRKDabFiEawPcTq++S+SafJTpGIjRAtDMoqR5h7k37rckgOmhXh2WE9X63MMsBr/xmT81M&#10;3wG6SvN9PvDrjah5Wmb/pt3nRYoUnu+sNuPgh6/gwydeHXnWoabDZf/xL3L5kNcPeDUFz1pWoZ4G&#10;TUqq+ZQHBp5ZakI7S3zVP477YfSJk+k74BIdfpHsi8InIieCVUWKfgH6LuNpSsyffYw3zc/dN/zm&#10;TsVP5yI7e+/ZCHyWRuAsADjlQJ4FAKccwJf6x18gALAq4G/96//gB7//RwdDenUBQjdvevOb/vDX&#10;/bH98xewwkfnAm4GWAvGUTiKu323R2dehPJIe2mdS1dZ8D0VwMDnVgd2Vt6ZaoIrr8uobG+6rS5O&#10;mv1ul2a889WcElz0PEBOGg9TBcDHaaFLZe9g0H/62tEa0ZGMgNJVujiJV08dH82yPN1slilJhbI3&#10;GBE8qB0X1LhYS0yG+uw/bjzgEOtEW3W73Q1gn2QBfGWhlrxCKILt8hgk6ujBREZhQmsxxO2oWtY5&#10;Jvw8U2Lkj0QHhF0UBDZsg/QExwXRbwqAkHiFNEc7TwbH8/08vpjNbs9OLiyP95aLSVzAY0YR/QNW&#10;EeAeaLXOEPUEMPHCIfQ+oKkQ6ueuyWowTPRpI7NL+H6U2RYAKDFhOhkdIa9aUzOOhKgpgwZtl8QP&#10;4uDtPYiZEmIDfDkLUHqPjUe9SSvYq/ILrfDOvc5tBxH2rFJOw61CqTrSqQ1caolIrWQwqNQY5BiI&#10;V3EnZ9KbnuoZA2d1ra3rH65DYkseGIMsEFJDK71sjZpNqGC2lXrgrXzr4iDDXcwTuQ8ZhCKhgQIJ&#10;dn+ITh1nHgjRoDofhrcHwSVD/GacL0Mbo/lr1P0pUNFL/fJ88ffPTxO/9AG4VgU/HwYf3FTvD4Ol&#10;CYEYSVJeDD7j6dw26NNyPn4uxenzxKZ6qij++ePB+6725monR+2Haf0X0nXJ9jMKhp2QSpJhZzPu&#10;ts5No0sDkG20N4j2h/JVQl5IiKG5QH0wH+C7MmzDNlwmdAyUVauoBxnccqWYganmAjGqdIa+/5bo&#10;Yp+ImRUn1Hu4PTqfeA7E/YGT/bWAZ0vhO/3PG2o7HWvvZZomNRTzYhIvC3ZbTP9q/y6F3jY+PHCU&#10;r+lrRT8erxCOg/XNN1ZRAQcMf79nFlL7KkEJD0ylBtAnAPDtN548niK76edsYr/418fZN/xWHoGz&#10;AOCUZ88DgH/z7uRgwv1Kkg3gCdsUJWgUSUZ3U7m5wepkX/Gm0T9+1/u+6q370/07w3f+wHf/9M/8&#10;wv/857+r2YP7Lj8vLfPsvTyrATjlmbvFj9+CBKj6zr/1vT/89ne1okT8cit85E2v/+o/8SfOXbqM&#10;jSRultj4qfFtmUPqI6BnnR4Opkm8BNMLiuZqtSSXGVeJ0HSKRV1Iugeejots3G5NiBOqKGaxpF8v&#10;nWvLDLZeBYURfLWY+lW8KjflIsueUC/e1SJe4NuTMQlbIZvvkmsQ/c4/IAQa9PJeeYCSM+D78NsB&#10;63OYPMsDllGqjNVRVFW9UbdLDENzI1Q76w3xTIVFuNT6GAhJKUxFr2x0OLys18cIkl680thQuMyC&#10;3MoCdrcXpO1k3l/Nzs0XF2fzc/HqIFmM8tV+mE6rNCplam7YlZQA0gN6GMnSR4AXYxN8gYAxsuzE&#10;ecjy+FZpLB90wWNiESn+pTIC0KvrguQX6JZ4LVpbcsDafskDEGW/eET4eLVM2rTogpZDi5d48lze&#10;a73sAoL+7vmeOphOutWIegfoVW8DxPYBNFuCE5jhTVKvK5gN6LkvSg2ytnBKeMlhiUkq7L9bNO8T&#10;UPBIfLCQkqMlaZi2IJI/t6aQNX7yb+FDvEdePbgWmps+hrCgJRASvcRwLbwE02/KBxU+7kj57Tuv&#10;c53+yP99Fny6xSvk8+JtznAzSEdkAMrqJ4Lwg61gZUPnAYCXn9KdF+dfSdHU+M2mhU4qc4OWer9y&#10;nP/Hj6w/FFDvT0e9cBi2xsfh/qg4P4gOR61z45B+3jTwo+vWsBvwr+m7zPRJaiGLDtm2U+aKKuQ5&#10;S36J8NYaimm9kTTPvXqYGjIVtVm1nYGaLbbE1AZQO8/XE8AndiPLcQTvijJPVW2nn3ZGCN44fr4I&#10;y1T8AJrIgWDAzHPMH3gbBnhQUYcEFox4woQnwf3A+qnKc4P9qoLXpzwX3A/od01aY7t5U4WuT1+p&#10;LG27u/Kkz4t5eXaQZyNwmhE4CwBOM3p89iwAOOUAvtQ/fgsSoOrvfNv3YQMahizy6+6g84Y3Pvz7&#10;vvqrbr/7LjlyIrDJy26vByOuhkpRmKY5fH2cxNh0AlgHvSHL9KqIO/h7oLit8OiMceu3dr/rVZ4M&#10;5Y2jcl71d+pE2TrXsr8pj+Zzig1naTJP05N0dXV2nEkVQ6TBe2hIhpAdpg+VQqKGnmGv2+3jCcS/&#10;oGuEOlCFFPviD86+oQNi8WxjN5SBKsQfKgZgbY+i8WjI20D5gOysLFExtRH8tLCsj7KszONsaCqf&#10;DONOIHy7gyNhN8/H67Kfp5PllWk834tXF5P4XLI6iBeEAf0yaUcrjSrtTlHA0yFVLb8Kqpm1fLt5&#10;PyEKD8g70AVJGQoWeHU8DdU/WOYnquoVojZ1gbVBqhUXisDrzlS12oHMBuMLw9otynZcUit90Gmd&#10;a1e39YK7xuF+K0JWsTcNwF7dsmqTfBBmUuGj24SaM6MBG6UUTOHA/1ya76kGoTTDWObteB1bO7py&#10;7tPASZ08sGdkHeOo259vILjR/HVzViMUtA8GvNRywPlk/jZvkxAJBPAIuI+e57aQekeEEKJL1Sh3&#10;a1+4e335zjS/jr3OoP8L3oK2I6aEDG8G5X8EOVBQ/bsguArwtTPs/Q1OIACYbe7QuS0PsNPMfEqy&#10;9cePyqei1mgYTof464fDGMRP/219olZ66YzbpGJuqz7EJ5j/14JEh9SKSxELbZX6uipUhyAnLiam&#10;d6VwDRj7YnhfJUUNJd842TSg3MG9PrwzG12B0yj4ebV53EB5j4Qbf310S9YrLVy6Pb/tv1eQU8dA&#10;hpPWEL0oGG3MVyoMofZx3mS6AvqtN1ytSXNlWn3xbM9QIzpqXvF4+ix4fcE5fPaGsxF4jhE4CwBO&#10;OS3OAoBTDuBL/eMvFABo7fmOb/meH3n7j7fbKRV+cPOPvPkNX/VHv+bgAn0AMkQ+g/4Q0l1rt1C9&#10;Ot9mGSQ0qnhcJTNkKh0E+AOsP0vZ30cDNaINUll8VPlwMKq605NVgY4oXj2DXdCyik7S8snjq6sk&#10;mS1joooljQBMaQ6wH/RCOok5fs2zlDgC8h9en/7DJuuXqTiMP1aiFBR38AGk3RgJCPUeYn/Qymg/&#10;wf2S8ZproWIUTH4IIKiztcIA7EajNi6DyieQwuhVZatcoWTqxeUwSafx8kJ8fHF5tLeanc/n03Xa&#10;L4o+kN20+LI0JIOB6RGAQHBKZoQmS0bUIgoTyT6DIeRtBQPbxR0Pc4UcBAAgHGknaK1s+QmhFiEf&#10;wh11HFAZgGz72fU1lkUy+J5E64OofXnSGlfhXrQ5hztnN6TVEfxrH10SGAVo0lPnVDlsOuXPDhnp&#10;KPLUwU3jblOLeGqi1K3faxbTqF71K3OOs4b12whBFdL2nDOsjuEsrlBBiKNw+zoUFJLoIHJQPKRK&#10;AB2z8gDy4w9BTpCjtwXB7ej4TQDtNp38Wgcx7VC9B9tLy6ML/9Jmx5qQ44w0/dS3oGagmAYOoF1t&#10;9VS5+adB9fGoNauVWtrMkU1ZFGOeolG5j08eN3oyuGr9ovVjjlRG6fO6FQTUWnt7dZcv1zm1F5ld&#10;NlE1MXz7pkEUzOZ5ixqUfti2rzbVj8UTUqDJyrdWlPk02M6669/l88Svu130Lzni9mL0Vz0e8XJm&#10;T44xdbHjUi9kOhJQjG8yPLx3qDwB4oPvCVb5PTTtPtObecufpkl7DgDvX6H93yrVmsiniT38Lbs/&#10;flBnP2cjcDYCtzQCZwHALQ3T87/pLAA45QC+1D/+QhIg7f93fuv3/vAP/HjHAgAw3Fu++Av+6P/0&#10;J4bTCctxlueD0QhMjlan2+/j8CHhPgsecnp0AtjjpHTn7UOi0+JrjZtN1K5aa5IBZZURHgTJuuiM&#10;nkqLp5ZHJ8m142Q+S9fHcZYjlaHilQ2pirTOvePnI2FOmaItkvWHKgl78rdkWRSaxbeHVzeDAQb6&#10;ObKdQZ9SBFxuBOu7PYA6PQNalB+oCy/aIcx55D7oCiKZ+VB7IGMgaY6A/lE3S8b5qp/MpsdXD2aL&#10;S2lyKVvul4thMe/nS/IAdIFVbgEHoCJVmEH1AEy8fEQlkdjy3jJLEadO/wOO3RwuXaMsMKGEQEQF&#10;REWLNfCEFUer0teE/rxkfClQhIQHbY9zKo1B9lL1HHTad4yi2/vBhU542A4x62RMEFl1XT6h5qmK&#10;MdR8jWdURW0W7oIc6gPsbV9Ft7Nv3uTLocZuzaIjkgZF+Uxu6EiOr67yNJ6/rp3eFg8I8m03uC0S&#10;MDRnhcOAJ3kvytk92IuCS5Fqdvft9zzWPSaNcBn07o/2x2li36cbfxzY3QT3G/x0hpxu8UbEiGlO&#10;BgEM988E1eOb8BfCKg4lfPdYkXFm8hgiN4Duw25YVquthbbI/mWJq+hXiF3+vC4x8jIR/vHYQI9q&#10;DY+MY81Jl81oQupVCzn1LepFbXkw3VhsplkCS9/t8aC+wDIAdWzYzAS/CndnRRPw8JIz9z7n/cKp&#10;0xp2VOaZpS9jllKj0KZeHxZfvlLB4UZAn3IUamhMyVNjfW+q1Vwp/kBXynY3bjoLzc48++zUcch2&#10;g37dnU3jW5zGZ287GwG79mqF6tlofIYj8CIGAE0XsOdsB3ZWA/AZnrFP82O3EgD8nb/1fT/yth9v&#10;KQDAVTP4oi9989f98T8+HA2h7cGA5Omp7o3THJAdpJDfILdeDLiPVB+cp0WvO6T/l3Bfh9ZdS4xb&#10;ZjGdv7qffOrKY1evJRvM54NrGY4/6hg1wO+yoP8WknzKbAGmKPit0lTAAciIkqbuYysfyjDAihRK&#10;HM9NlSJQwtvDR5xIIyfgwGAUPExDLgD3ZDJZLukCUFn3LuA6vkDIjiDn1A8AGc0mzwZhRnMyjEhb&#10;89Vovrgtnr9see3c6vigQPOzHhRZm/LHNr6e6JJx4ifqMe9yW93R6/OrwgKvZCV9oK4IkhAzRFj8&#10;CLIUK7PKoXdp17GRShtV0ItYqKPqRoUTIA+aF1MmQeiSB4N2OaTPUXdDpeu5sH2xH+53g3EnxK5n&#10;irKCL6CHl32jlSzI/l+MqZmUm3sQ/Zls+CS+sgpshxG1kYiatVpnXGdkaxWGIast+m/wk7CRwZBd&#10;iOM8rjPH/DgNb4GGWXMqfoMSluuJDhDyeBNciMILsuuROye86flA6P/AvDvJjWxVRjWybOKN3V3y&#10;Q3Bst4vndoHXLlTa3cineXl8vryds9ZQ4D7UnMR5EF5ZB/80Ch6Lgpk9SVTmwN2nR10Y7j2V5fal&#10;5BVaPkXv1hKL+oGtEa2V8Xp+wE2k1Nx6WxqiiVc33/ULyvdBs6gG5VYTYs/YmW3UaNclQ41830/9&#10;rpq/OYv+kk8eVfHYlHP636NNq3umz64UaKbYwWJfcemBMfo9K9vlT7fbFzfRzK3tsDwbqd8UhT7n&#10;pN2d3p4/8R/f4WYLzTM7bzl7eDYCZyPwPCNwFgCccmq8WAGArEpcuvmsB77HZwHAKc/cLX78FgKA&#10;kCLgH/mBd7VbmZi7VvHImx754//3/+nw/Dkz82+lGcpyret040UzQ7IfP59ynQ+GWGhGrQ7Kexjy&#10;8pmjK7N4Fm+K43j16JNXws4oLjZLmH7QL5hfknxqXrHC6eLIA/pAOk9wgSAeox5AMy+Bt/Ed6rQ7&#10;Oex7FyQuKT01xah3aAkK9I6zpNul33BYxBQGbPhqNP0kBcjZg0bJAIAtJsMhZp8UCVDTRxECK/wo&#10;zydxOliuLi6eOUiOh3k6XM4n2eqwLPawDUWNI1wqWGJaB+PztIP8m8isU9oAGO0OLL48xTvo1xkE&#10;auOx6pcHJ+ZHMvnhZ5NodMAuNeIHGwnTqBo4YqzUP6tsY9OZbKjfPQjL/bx/x0F0fkSj0+CgFfRJ&#10;eZgERpDbxMpyLpIFJ1GS8Ie7ltfCDLGeYk0rioV5wWTbQu/2r8QaJtrxjk7KAzgksitS/zrYaqhT&#10;XpF8yPsYb/MAnl7YxgAaHXOHND2RKZyYDgaV0EhUF/HqCcPLZmgIacqvq3rqqsctkG8Cj10EfxOa&#10;96ntAUDzsxuW+KtnP7cyAo5HXT21e8bFrgfhcRX8axxCw+pjph9TdOeFv9ufJhizWFRCHTJL7vjJ&#10;9OAjNvtMUOOU//Ugc8vib79am7JqV77FA1S2QHRKFOGFyPz4kxY+mPrIo4HtIXgYw4/75/CvH5rr&#10;/j0kcIDORSpen8Yi5qbPnxOU+ma7Sc0J7P6+QX935Gwa6D7HeNrmtCd+dDdOPP+u7dSuP/18aH43&#10;MLhpAp8FALcyk8/eczYCN4/AWQBwyjlxFgCccgBf6h+/lQDg7/yt733n2/5VK8yA6BjJv/EL3vR1&#10;f/J/HB2McdjRWoy2xYAoFvsbFeeGPey922G8zk7iRdjrPPbEU1eX8dXZybX5SUk7MajwANsf7ETo&#10;57OBs84yDCuDNiW2lMyusdyTOkX8NY7jVSGry2LT72HCQwuw1NZ0Eduy5guiHl1tVVy85t1Jnnd6&#10;9BfuFMQkWAT1his8BHEU7XVybEk3dBlqh+tsQpHAbDbYlAMaci2OLy1OblvMz+FHlCa9MutWeWcd&#10;B3Tmgrx2Jxpf2HEDkhuJRD5OdVfEBtLqqF7AFnrrfirXGiC+vaGEClWaQkS4l8Oa10ilt0E0muhZ&#10;2CjadKN1vwoudtr30IErCs9X4T7IBJV/RyWFMP0C1lJSm/Oiy+ANnUP/q/Jii2/ctv+6cN/xkMM7&#10;ZzoNo+hdCC1UB73FLh4Y8GbCLQ7QdRH+frCXSjBqjtYKKLZozOG7XjOkA+oahRW7Pt2oYxFS/rtk&#10;yV/RqRQ45YjKrcB2odIuvnmpXy+/7favibiak9LAex4Q336IAGBT/adIBkEIgZgSTXDog9GcSmfu&#10;n/OnCTMcE/tvg4y307LempJgFgY085Y545PQFEMmCpKCzuRE9qFGY+NVvBL2WKRhNwu7Zqg5Vtmx&#10;Nco1J9l9pZ5CwlEe8MyevcQEdk8en6XPdyy/7WbB2QGdjcBvxxE4CwBOeVZf9ACg2b8mFeDPnGUA&#10;TnnmbvHjt1AEHP7dv/197/yBf9WOqMilP1T6ujc8/Mf/H39y/xKWLGrti24dzh4JTp4naVAuiuJk&#10;uTpaxVeXyVGcndCON8lWRdIb9IDMarYFwBT4hMCmf7D6haH4F1XNtiNM9Vta3EMaCSDjKWG32TIQ&#10;l2pjNL45UB8zmzCkMLjYrDH1p9gXZNDqR2VeosYnnTDo9XEaBQTjSyrD0XU6bkfjsDWI15M46yxW&#10;F/Kjyeypc2lxMUn3VvPxBtCfIiASmPYf9sDIe5mLkltQX1vKC7SP5CBc/IC4piJIAEaT/JDAR6DF&#10;Khbg+wkA5IvrBbvEJpGV8xaolNocnrIdDB1FDJt+2ELMc64XXhqVtw/C27qd29rBlJYDxDlprbhR&#10;nwLDPZJBb9UWngEQ9AG1Gy8vv/x63wzT+2uNq4kfmkMiWiKwY2vEVTXdX2tpHEUZ6mKcVTngFCyw&#10;jxPEQdY2QV4MrGhHdC/RRr+S4QlKnouhinfB/QcGp5zmdyy1o9+oR3mHR77FyXr2ts/+CDQBQIPj&#10;/bz4FGIqEAM8WlZva4W/YV23KCj3APim06dgeWfvGnxfQ/9tlsnf0sQAPHYJWROdWm2MlfpuaXsH&#10;9ExC8gAeFdhLfjlI92/TXtUDUvLIUEvo32rfrRgXpX5lFpyG8pmZzEme51+3k+LafM6p2OzAZ3/Q&#10;z7Z4NgJnI/A5GIGzAOCUg/xiBQAvuFtnAcALDtFn5Q23EgB8+7f+w7d//48MelDum7Cdv/mL3vI/&#10;/I9/bLg/VZ/abvcahbtFts6S46Nrj8XxLC/oxZsXm0zltAQNQa83yPIY6G92HmrsBWFnfp1BgrtO&#10;v2eu/zyfgZDX602WUacrpYtSAfQVQJPbo0aQTld8Pab8tBDDqLObl2uKBdAaddv9VhvTQWpqiw6W&#10;JXjl5OiDINDLXrLsZbNpujxYzW/LskvofIpsuDoaVDFbZFvuIyJ5DyCA/rnKZQg3m15Z/a5EoYvF&#10;N/28KxnUckCNTUH2AiKm2wfsS75QWlEjwIMYRYJ5PiTpMyEC9QkRDYMphh7m1UGrOj+o7hgGl4ft&#10;y6PwQi86GNAmCXkVDkJBkduW18iB2IRqBZR4ILQxl0Z9sahWZRNq0G+sqnP/DrUlR/D2Q67SaVTF&#10;DsuE39l7U/NsbRgdVDlVqiyHATLXatt2VP+tB+pRWtGBqxpFkPoy5bxsiJ9fbDq9WWkjHPIZ6nkU&#10;/qMCiM/KpD3byGd1BG7KwDQBgGJFhbEIgcJ3hMGvBcEztYqnjhgdyvuP43J/ppk2/rzR8LXi3+dD&#10;EwD4x+sJsw05bFPKKdrW6mSXb1/Rvk1ZrkPiT6Pq5QeMnofyEnntW1Uu4P4iSp7QdfzWVdeefE5D&#10;nmb/mx37rI7u2cbORuBsBH6TRuAsADjlwJ8FAKccwJf6x28lAPjOb/uet/+zH+5R4yoz/M1bv/SL&#10;/7uv/qrRwX4eRh958qmPPP3kcYpXJ/aX1Mm2C6Qytqgb5qPoVv2BwdVS9qtXAI0CYtpvtTtdeOhN&#10;i/a66w5ttVD6F3nHNEWS9fcGCE7oMCBLfsHqEnwPBu1i3yM83capMwP/r3P6dvEp0IUwZrnB66d7&#10;cnJxnQ+Xs7351UvxyWGe7q+W03WGNgUVE75EZhxIrGFImJ0iHyHKkWiGCMAgtvZfbXftIXEFf7nI&#10;x8TEhpJxGVKnMqIaF9GIhUSXZIkCXIr4KDkESopbm3DQKvrRZtDu7Peji/1SDv2j6NI4OjcKB1FF&#10;5sHlDQI9pAuoAGavVA9AEsDEPs70t9hlOZ1IN+TxituM7iIwN2lxEOagyulVlz77r2Mvk0frcLxl&#10;qeyWTLrvZupK7JjQyAolq3EU7pXWNDiU+cm5QNCK4l34VIwOHfSbtkk/DTfsKFDgb2eXXuqXw+fl&#10;/jUBwLNJfTfipwHIT4ebD1fhe0L53zfx5O5obdF7PcFuGkgPA5oYtck2+Nt8gx7ZbiuMrTzGhfvm&#10;K6oAgLQh8rlKPpt7RuePKS+hMDeUwIw/Tbtfi3l82vuPT8Jnx6XN/jR724zAWaT6eXkpnB30b68R&#10;OAsATnk+zwKAUw7gS/3jL1QDIBbw7337973zbf+yhYYFFNrfPPIFb/rqr/kje4cHq034X3/twx+4&#10;+tRKfXsxnS97HRnhFbLfRxsjX3szu4STR4qPuw/6citWNbt+SeMpE6bUt4TIL+CHez10utjnrNcF&#10;miIq81DTeNWpqkvJKXQKPtddtyL8bRDtRMWqW2bTstpLNn0gfjKfzo/OLa6dX80nyWq0jodR1s4T&#10;+gKYEU4HaI4NiRB0Ad7HjUctCWRQivemLMZlP2j+IkIM6mumUEGVukiAjDdX81E3+NQf3U6IQEj1&#10;vsLQHCTlx1Qlq7tAN9qgeNoP27f//9s7DwBJirL9d/fk2Rxuw+WcSEc8ck4qoiLyIcGACkYUA5gJ&#10;hk9MqJ/+FTMYQDECIig5Z+44wt1xOafNu5M6/Z+qmumb2zSz8XZmnqbZm+mprq76Vc3u+1a9ocyY&#10;Uek2hLW6iAahvzokViGFd4Fw25WCufhPJvSVCoBcK1W+jQb2AQT+jHgk7HzSIQ/FdSUbCW1ExEDP&#10;rI+q+aZE/2zT6mzZS9pUODLxsBbTXKRgRsAiVAUaMh6ii/zEQrLXDdhGVyMup3TexRo/pCvlE4lR&#10;9iIeqpqVjqFk/XSD5Wsl+aVbu++XwRMZJ/p3pFTbp9RFHIjjuVl3NznanYa+W7mDZ630q/mmDk/m&#10;Fur1vtzSWwTyzmwVQqmjYq7KCaFs2kzEEsX+ISabIZxJhHsu1vjhuauLt7W6cCWvkcqnChfrKboD&#10;2e572q+n7eBZ2QqA11lvd6JUh539JoFiIUAFYIQjSQVghAAn+u25FAD82fb9+Pu//hsUAJ8FA/Zg&#10;xD1oySHvv/x9Tc2Tuy3tpc1bH1m1stVGxE4H2/A+EYsfpwi0KdaToTDIOH1Ys8cKPaR55AjD4j+k&#10;bVvY9wtJFEI1RHEp6+MPslj9xn8+uAijgIzrbYr0AYg3CmscVC/cEJCWK5CKV5s9dfGOiu6O+q7W&#10;5lhHpWVVJBJlcORFHi4noQlXAmGf7qbiMDuCgA/7Gz0Ao3sszksfViwlqoicIhi/kuChCcjcQ9K8&#10;WCy2Y0MAxjAipCHukimKhKSOlUoRrUSGD4UpTQrGPZbfciKuVuEzqgJuleurjxiNldqUCr2pXKvy&#10;axFUpwyUhUm9jCik5B4l9ChzHdFYsQKqEiiJI71oKh8mA5/LzAhp2Ut4HqCsWCgV0rsSntKf4vVe&#10;o+qMFC61FtEv5eOoRCWYVuM+KAPVLkJzupUu4vboNYYQ92HTr6ylIWbBiEI9N3tVVc1tT3LCa89s&#10;WrRVfpq91jv4pxP9m1Ji7UuvmktXWnwNIPRvd93f6e5WTW+RbuJqJmSLy313n7xPUZsKxaOmizcr&#10;8J2H2inD7IjMdvhFILPnIv8evjNi1olA+zKHLlb3scav9Ao8Om3Y5onzGW3Dk+k9XdTbiVIP9Rqp&#10;Gt/vQdW0xCY7u1ukBKgAjHBgh60A+C44/62bt2w74vhzvBbUl/e7d9x/C1u6s5dqtDWrEIxiyMfy&#10;nZBdtCveMm3Id/IGRUB8gfSnH39+2YsrINTD/B1ZtJoaGw48YFHz5KbKsmhZWXB9S0drZ1xHeq+A&#10;a4pI+RDZYdoDwxxY7guLGz8s67E6LrYIYA4TCcIQ3oQPbxyx9CH9JxIpQ0dKXwjiELBhkCNyeMH6&#10;H+6/YjXdTkV0A+a9ZUm7rKenpm3H1J1b5m9du2Tb2kO2rTt097bFO7bMbd/a2LOlKoYInrGAiNQj&#10;VuLhqiizEmFpG8v7Ih+xtJiXi+WQpqGXiPV9uOdCIIBYn9SclEwuZmEfQ4QxVEvt0loIRaXQIoyP&#10;xLokouyjBFQdJDNGDrRJmj0v7BwY8R9VGzyuyX9cs/+YZuOQen1+ld4cdiqQdEvsHgihR7gSYOtC&#10;RECXsofQOkSko72R+IVcLlQFoS1A8VB2OLjdFAqAFK9l3gDVPLHoLn0OVEIx0Tc5XjhUYenLK2IN&#10;4XHCflqoH0hGpiH+EiKWIr9AtUy4u0jTD9O0pbp+lK4fputLdO0gTZsrl/whdWErAPJZ329uttzv&#10;CVKeYOdJftkyVrYC4IlfAwlh/AbudwJqaMRAC/8YMV07XRc+wa0yL5hUU4XBmNr8UQOqpG1lrC9t&#10;28Tdqoz0jxdW+yFXyPdwzEWm52ZNnyEn2yJNO0DXD9T1QzR9iaYdiEmoa4t1bZ6uTdW0RulQDksz&#10;FR7U217w9GQly/e7oq+ue83rd2b2i5ozc7/PQDaABEZEgArAiPBpWiLeFYlUrN1mRUIiFIlcRBS/&#10;GIUUI3+vQtiSVgj4zJ4zObjsjV2LpoVD4SoqACMkPzFul5LrC8+9tPKVVUImFSKp3djUcOgRS8pq&#10;axBkP+Q32h1jd0s7JHnY8mDr3k0iFI+IMZ+y7QRseyB7hwKw2Rdpd3UDsnPCRDphA0FDTcuN+IIR&#10;ZOOCTG3FA354BiNGDtKCObCZ97mpsG1GE111PXumtWybvWvjom1rDt26+vBdaw/es25u5+bG7h1V&#10;ZmfE7PIjmQDWDoX5vhQ+IP3LsIDC5QBX4WAgxWkdaXqhFYiFfDxBJORVATSl6Y+wtJExfNByoRxI&#10;y2MMgQjxCcVFqgdx6AmOL4GUYDZElwUV1kFh45j6wMlTfMc1+I+q8y2O6tP9wjwhgmwA0ohf5EOS&#10;UrmSjYQor7xss6VnJa+LAsrhMX2kIxvincqpJBomE+iKL6FK7CVkLLFlIYz1kWYL7ZfGFZ7lj9xg&#10;kRZCwoVARD2H4f5cXTtE047Q9aW6djSEfk0/UtMOlkIY7Hxq9pX4s5VwT7hXDcwW+rPnaq9i2R95&#10;bcuWxibGPGcrehNIj6P8R6l/+IJh0wwy/Ta5hQUdEkZ6mIfYnkLWPnxBhMYp82iLvBjYXpN2btj8&#10;grkONMlmXZupaQukoA/h/nAx/bTDNW0JxH1xXZ+DoLFyEkLWV8F5+m439dtK71uTLdxnfxG863kO&#10;8yBzOM8aWIwESGD/E6ACMMIxGLYCkNdivzBZyJJ5RthW3j4GBNJrbLDGgXQuLPylTJzS3c5kHKvh&#10;CGs5tba6Bol4ISQj52wwbIcMx4DbrzDUh6ANK3+Rzisl3Pf82OQ3eoxgAkbnMFqpDJUhEhC2AwIi&#10;og1WBfVo0qxLus3d8Rk7Nh+46Y3j1r785tefe8vyx97y+tNnr3nhpC2vLWnZNK1ja0Vsh99pN/xJ&#10;14m7ZsIxk8J9EOYDwhJGmPFA9hBRayCsCAFYXRE294jpiW7I8DYIlSPygqVXB+GpDP8G5CBDJmL4&#10;HqAwBBgDN6LdKSvabTUnU3Pd1BEh7ZzmwHvmBS5b4H/vvMgFcwNnNOuHVOpTAjBVEN4DJpIayFhH&#10;Qm73Yt5I9RhXpEeBHCNhuy+Nr5SYopZIleAuynkBTzLOixCGxCncmMUWBiz4RZxRubaKfkGDKtNs&#10;pEDGBgNqhk4Aa6wKx61ztSbXmO2IJdUzdO1Sn/YxXbtc1y809Dfp2gmaEL8WYhNAGvkIPjICYy9/&#10;zTGYU6yyMAik52qmsUiaN83QD8U6vaZPFav4OoLtdskEYZiB8MeF/oy8WtCAIehDyTxR196q6/+j&#10;a+/B3NO1CzXtfF3HlbN17XRdO07XDtC02XKjCWonJH6Vizd7+qkV/X22gguDHFtJAiRAAiVMQP/L&#10;7Tc/8dRzV3z+Zx6EBU0DeWj1w4lhQMdn8uSKAoRlP9//+8Ev/nzLX0LI1BWErUly6XFHXXz5+2sa&#10;66oiyMAb2BpP/eeJ517YshlZuPzhQDLZE0QUGynNJk1kw/XBGAg2/KGgEY/H4N8rQlrC+9dBSH0E&#10;/TeTsZ6Q7YZj8equrqZkvC4Zr+7pauhurbTiFTYyc3X7UnBURW2QerHkDWkj5WC3AfH4/RA7giIo&#10;OURnuBTDpMeB2yycdBHAR/nUqoV2YXej+6WnIGIYCdUgITIXCAMaSOlYNZeWNeJ2KYAjdI+edEO2&#10;ValZdSF/Y7lvapkxpVKvj2rVAb3CLyxolIUD3AOES4Jav5fhiRDoEztk0HPE+j0uCjVY7o8JaySo&#10;Q3JMM5YSMq9YltCv7PJxRRnwCB8K+UJl5pLxWMRlsaIvqxdaFvoLvcVwoUmBACQwRESpcd1aQ4fV&#10;xGTNrdf0KhW7s28YROVyIDFkVJSBzaLHZzbyKROJgGc5I+evODAh8QV8XdPW2tpqV9sB6zUDAXmg&#10;agrbfcw0TLNK+JBkPHSV0U6/i0Go0IvzQ2ObiTTsbAsJFAsBri+PcCTpAzBCgAV+u/QBWPbcileW&#10;rcTiM+RRxzEbGiYddNDiimgYVjIQ7ZGhKxbvWd/amkRhC67AwtxEGMojTLc/GA5gRwD6AEJkwvIf&#10;6+zhgBFAYt7yeKy2p3Pynp2zdm8/cPvGI7etOXzb6oN2rZ3ftmlGfHeN2VpudgatuAGvANgXCPt2&#10;EeHfhgDvRzIASPsB3ZABQPxBHUZEIjY/pPyggTih0l5f+u/KU9jdKJN6WNHAREF47yIikAgBJMP6&#10;y3xfSCTspCriqUlJB6YK88u0Q2uNY5qCJ80IHDHJd0CNMT2q1/qEXyJ2OrDJIMUh6SWQNjyScr4I&#10;9S92OgQ0JfSoRX1RWrYp2xRBWuakrygLaW8HQN4okhBAWRLpt0SGXWg8InaSSEgsEh/Db9KGAQYi&#10;8Tfq2jTdnaEZWEw9wNCP0bVTdO1Esbqvz9P0KZqm4nUqL96Mb8BeRWTvBlxGF6E0VuDf2dFsvrcl&#10;pVx41W4VEj7MNLSFhna4AdcRbammH6zrB7g6nEnmyCmHTQC4jsCzXCWK9o70duK+DuKcb6M5YKyL&#10;BEjAI0AFYISTYWxNgEbYON4+PgRsLGzLhXRIo0jVa5sprDkHfDDchxGQLwTxs76qoaq8DNF9sEIP&#10;sTVgOAHDFj8RDTSmGwjLo/tNrSZpT25vm71jw0Frl52w6pk3vfLE/7z8xPmrl522cdWhu7fP6uqs&#10;TcYirgk/AGw7CHdZEcgHZjwOTAyQNNcK+pHy1/ZHtEBUC0akBX/SMXpcrUeYwgube9jEQ+qArI80&#10;X2KtX+aplTbJImAPLIUSOqx6ArYyUtKCllblWNN8ycPK7bOa/BcvDL1ncehDSwLvO8h/3jz/Cc3G&#10;7JBW5zoh04ZHAzKQiWCnkF7EUj2yGDvCbEbkHxXhicRPaBgwlUKzZDDNdJid9NK91BayDyVvK4lK&#10;lRdm/fCKthFFVTgwo0JsYsDKIgVNwLX9rlWb7Gxs21Sz4vHUA3/Zcc8dbW27jvYZFxj6hbrxbkO/&#10;yNDP17RThD8lbP11KCvQHFC/Z0ehJK1su+psc4u0k/H4zCg+pRAIZIvmnior0+CJPSUY68/S3Dma&#10;ixALIkSsAycTOPgK8zNlvq8mnppX2afal5NK8T7qQSEgYRtJgARIgARyEcjLByBXJfx8vxMQRiew&#10;OIGHLmRbv0/3+RA3P2EhR5Ufhv0OIoRjgb8+GppSWRmxzKjPifi0Mp9R4QvUBYK1KauqrX3Srp2L&#10;t646Zt1LZ6165i0vP/r215546/plp2x+bcnONXXxbWXW7rDWpmttEOUdEZBeBBHVkgmkAxAZr4Tz&#10;LgRZZMhK+JPJUEwPJOEebIgNBlj9+yM+KCDChAdtgUsAUudCfIYSYiPcJ+yMkH5MitaQpBOuHnP0&#10;mG3EnGg81ZRwloTcs+u0S6b5PjgrfMXs0MWNwdMbAoc36rPKtDr4Aliw/pfpbyGvoAGoQpnoiNCk&#10;aeMeIQkp8R0SD9Y70wJQRvpXZv3eoex/1OFJ/6qMt/aPXRZoWMK8KdFldrUgTlJEsyoNZ0qqZ9bD&#10;98R/8s1VN92w8uab1t5687YH7tW7OrHMf6yrHexo81xhyo+VfrQEDQYdKFEyDtJeK2php5TZkfC2&#10;AlRXlB7ifbrfZx0bMEEIZOaJiCWlDDjTO2tpY33hgK7mmNirQrIP4V+f1nWV9O/NwGwFuJcyLMrI&#10;2LqqMA8SIAESIIECJkAFoIAHb19RFaI/rPiFcY2I3+86ZeVloWg0GIyGIAmnErBKKS+rPGTa5CkR&#10;f43jNDhWTcfuybs2L1y/9shXX33Lq6+87eVnz1n+6Nkrnz554/LDdqyavXtjQ8/usN2t+VIigKUD&#10;m34TUUSNAOKBxh2z27XjSBsgw/TDlAixhUzDMvUUthF6XH+Xo3foepehISMpwvKYrikWzB14+gob&#10;fEO3fMI+XoTHSbgGAhLBJgf5hLusqm5zlmsvLXff1OB//4LwFQv8l831XTBNP6VGOyCgTTK1CKIY&#10;dYsoh1h0dy1hyi9ibArhWAnOMLuRcrqSaYRgJGUd5Umsgh7iUPoADiXHqFS7KtsuriB4okxBkF4f&#10;xfWkPEVmYmyuiHj+MveuULaC1VpogeY/WdPfrhnnJxOnv/Bs+IlHOl5e3tPSWu7YdTDut1wE6ITi&#10;0Ssnl1phzV5e7VeoyrY48gacElhxfG1Hqxe9FunF24FNdgaaPJ6Wm/2il2mQ97UarZazHhIgARIg&#10;gf1DgArA/uE+uk+VZuvwvIX9PnxeNctG0Hr4vTqIzY+cnAjiEwzCQ7dLT3XO95uH2z0L1r1+0GvP&#10;n/D6s2e/+tTpKx47df2LR+1acVD32ubundFEJyJpuljjhzWOcLjFAn8STsBIFiZlCpi5i8CCwlsX&#10;K+BiSRoyAWTxGAR9qAcwtxFRRgI2dANhFSPteaBCwMoIF31BRPSHxTwi/4icXGYolQwmklXJ1HTL&#10;PrLMPWuScdHM4AcXBt87J/iuafrxVfqiMm0SAmOmsDMAsxu4F4inC58BYeKfWbb0xOhe6+jirVxc&#10;h6ju+TgKNUAG9VcSv5ctVdlCeAY2SkPwvh0qjA92J8RWiutGHafWdee62tHh6DnhynNc3xmWdrLp&#10;HKoHFgXCc3zBhkC4WjgAYE/ETljIdyaeqEICeVK+Z1nkGVr0+jKqAv0Kcr12LUZ3NrG2giOQ5RiS&#10;ni/eXOo1f5Sa7EXoR0+9zaWcvRbfdlj9yXC3A+sXOathARIgARIggQlAgArABBiEETchLVTKbL6W&#10;lTITcc1MIQWWjvA+La3apnXaq8+bD//L/PMv3d/+aP6jdx636unj1r905ObXF21fO7l1a0W8xad1&#10;O36Y3UPGhr+ALcR6vEC+AJjrIG+YirwjxFEZOUcErMcbRLZBviHsLcACHjFwYHYMkx4ZJt+Esy5s&#10;e0J6uMz1Y4/A9SESjhSFLT2WDLQnq1uTM+L2MeXaOVMDF80Jv3de4JK5/gvn6ac32wtDbr2lRbDi&#10;npA5fWVaX5WWCy2B4ZCI068kdegA6qcKiykcCzLyjbLXV2K9THWUXv7HayzwQyLHidcQZZRdEH6q&#10;PQG1RYAy2LvAiWojmov8u/WOO0UXodBP0vV36u7FuvMuzX6T5h7nOoscZ5puTPIHqm0tZMIB2QjY&#10;ht+COwJOBFcVrhkU2Uc8y1kBCZAACZAACZDAKBGgAjBKIPdrNSrZGzxpRaB8zRFivG0aqaS1emX7&#10;XX/v+d2tqV/+yr7lFvef//Q/82TNxjeaOtoqY10Bu8vVu229y3YS8OnVE2G5SC2FaWE0jDA+CAXq&#10;RygekaBXJQoVWXalG60yvFGWxhCdfSHNQBm/A+cDw++ITKKIRx4RwYDE6nfKhKlPrWvPDrrH1Gnn&#10;z/R9cGHk8gPC754beusM37EN+oG1WmNAJCMSSQIwJxGjKOOhuLc9yl5GmfF49jzZkr3Sg7yf3lq7&#10;iEkq75JNFdHQYZPjeUAKQ/yMMgCnScTaRyieqKtVOsJjst7RZjnaIbp+uk+70HXfqWtvdu3jkItX&#10;8y1wjQbbrTT0Gp+BfL3wPo7pvqQOPUqPQdWBH4bMMCZyqw0QY3G/Tho+nARIgARIgARIoFQJUAEo&#10;npFHvH4cAfjbBv0Bvz/Z3WW+sdpYsTy8fmV454Zwos1AdB3YyENGDyD1L4xzTJFIC+Y6iP/jxl0L&#10;J6z9vTD2ImK9WMX3RWDzI6xoRAredBgcmL+7Bm5GmqGwZiAtV1hHnHsYHEn7HCeQNAM9ZrTHarbc&#10;Q6Pu2c3WeU3GhxcGrzwgcNms0LmTA8fWGgjiOQmZuZCmGFK/hZZIGyPYFaEScUrVQsX895xfRXzN&#10;PsK0Z42QvdLvGfPgUyzwQ6bHT8j9ONUugYp9rhb74UZsI4gnoqQjKr+rwbbnUJmT691IyKXZ79ew&#10;2K9hsf9oOzXdtitE8CKUR/gjHXpCme6G0VRI+gE94HPhCh0xcCLXkh4IBCOmZadSeARNJorni8ae&#10;kAAJkAAJkEChE8itAKg0wN5R6B0uyvYr6RLr9QjRAQsc2O6Eo5F5By6qX3KAPrk+BZMeeNkiaieM&#10;dGAUlJKWMyITLoRgZPfCxxCq4Y8Lyx+5ui8DZso9BWHrk5a51WsDYe5xM263kaZXJPMSonDCdWKm&#10;22X6Ou1Qt1OfsBZY2kllxgVTAh+cF3j/3ND/zIy+bYZxaKU2NezU6E5QxAKCF68ICqSnhPkQlvnT&#10;dj7S1EdG15cL+J7JsheyUxn2ZIfEUYbyOEWC4Uzwck9n8GyBUG3c1bpdDVGGIPFbMjZo2HXrHG2G&#10;K2x7jtbckzXtbNc9T3Mv1OxzXftUXTsMwdSRqdeysDMQ9gUqkNYAXhWOG4HPsm0Dh3C7tmFtJcKj&#10;IIUC+iJUMORdwI6MZQlnYhRg1JSi/N6xUyRAAiRAAiRQoARyKwCQxbKPAu1ncTdbOQEjOD0yZaVM&#10;00T0Tb8xddassgMXBw9cbEcicA7WUzYkfOEmANndB7E1aDh+3fT5ENpHBM2EpX5AZrwVxj/CfVYa&#10;+0g/WBkZU9r2qyj+yDGg2QnH6ratNhm6J5mcaluHhJ1TavR3TvN94MDQ5YcFLlnsO3uqdnC52+x3&#10;orZICSzDD+o2lvYhdkP3wCnD/+PpsMlxsBGAj7Aqr8LsQLfIFuKVV24mxKd4kbUtkInQL0P7owYl&#10;9HvG/SgpTIakRoFPsczf7Aqx/kBXO87VztK18w3tIl17l+Oc47qnS6F/lqvVisReIqNX0OcDGeg/&#10;EPGR7Uz4DQt8SPmlpXBiN0CaRNmQ8wNBYBS+F9Cq0DX4PRg+WFEp7wIeJEACJEACJEACJDAhCORW&#10;ACZEM9mIQQmo2PUQsA0k+RK2KP5ELLFixSudphtacGCgutlxwrDOd2HkEki5/oTrh4QqU2MZId0P&#10;gTgqHHuRu1Ys7qvYODIUpoj6LaRzBBMS1v9wCNYTTiBmRbvNqpg53Y4f6XPPbfK/f2HoioMjlx8a&#10;uvRg3zvmucc0aLMq3Gqf64P3sHQghmG/HnYNZAV2xClCFAmBXtdCwuAHtjfISgy7GrH5AFVEBO1B&#10;iH0hcacPL3ChEvozlkhpH1/0XnjZykL4VNn5KPdf/BCagKtVOCIx6jxNO1J3zzC0txva/xjahYZ2&#10;nqG/WdeO1cQOwHRHmAAhbJI4DKziw/YpHT4IqZHRaLQRoVaF3qISBgegGEidBNdlG4KOHgA1w489&#10;AReJiwVQB9FPs3MLcCqTAAmQAAmQAAmQwH4mQAVgPw/AqDw+7e5quKaVQmh8P8RfW9+1e3cs3q01&#10;1oRmzdDLa/QI8vIGkfoXMriLREAQ7mWoHxE5X6QOkE68voDrhxSLODaGFsJrV8QD9SfMSE+qvCNR&#10;25mcmbSPCrlvmmRcPCf4/gOjFx3kf9ts/eRG/YAKbbJfq8DauDC+l+H5YR2kggZmJ9lVpvnKWN/z&#10;37UMzTREoEzl3Zttvg883kq/mqvoq2fno+CpGDsQ9IXPgLTmx6o8PBywI1KGxFuuixV9GPSfr2vv&#10;0d1LNe0dmnY6NAGpDyBPaoW8Vzw0EBAxjKTQr4x2skN2igdJp15pcSQ0gHTD5PaL8FdAPcFQJBgO&#10;W6aDmKW47vfDHAjJkqkAjMo0ZyUkQAIkQAIkQAKjQ4AKwOhw3L+1pH0AfH7YpEMctbD+jHX1cMgI&#10;RrVotTNnXnISfFvLhZmNHjGMqC5M+bHob8t4/4j+ifj9iOMJWV9YrOvCDRdh/C2rLJ6ob0/N67FO&#10;CWhvrw9eOif0ngWBCxcE3z7Pd+pUfUm9MaNeKwvC9l0kA4Ydv8gcIJfixaGi7ythGocS97NteDwz&#10;HiVJe/K9F49fVYJDpR/yTuxOIEgoDqz0w7sXP3Fg1wKFyzStxtFmOtphjoaV/vM07WJdhy/v23Tt&#10;FE07CD6+iPOTaWOvkPzKkWCE3rrCXE7oCmJfQA8GA/DG3r9zg08nARIgARIgARIggV4EqAAUw5RQ&#10;Qqvfb0DehBUQjGtgBhQMBwzY0QSCxsJZ7swZti/q+sKGL6oHynR/UIMpiy/g4EToHoS6tyNu0u8g&#10;iW+w26mMGdM17fBy/cym4LvnBC+eGz5vfvDsWb5jm/RFVYjXibA3asnc8SG5rxR4xQXhBivcd5XP&#10;QNocXwXbUQY50tw/ffby4lVve4ng2XK/8gZGBE88G1K+MM5xNT+8eB231nGnae4iTTsGsXp090Kf&#10;+wGfdoUPMXz0szR9CSz+5TI/WgLfZeg52CIQbe0z8CMU/UV9lmmnkikYCsH0HyDgjgH7H4RmKoZJ&#10;xj6QAAmQAAmQAAkUCwGKJsUyklhgh/cp5E4sPIcRgNJnWknH6kHGK72hPLRoulUZtkKG5XfMoGuF&#10;giJgP5bknYRjxFKVSXNG0Dy40jmmUjurxrh4sn5Zs++9U3xvb/Yd36gtqNTKYSkkcvqKMDsiJxdi&#10;fcI3AE4DMHSB64E0gJExgmDNnzHT95LpqtX9vh69nsSvPlVmPMrTV/nyiiBF8qfSIsRHwltAq4Tp&#10;juvOdN0DXO1YVztb09/l6u/RtffBzkfTT9L0hZqw+Be2PTLzLjYHVNrg9FaDfJjSLkb5wPZJOBKG&#10;/O/HCITgTiDCJkmzotF/1ig3ndWRAAmQAAmQAAkUJgFhfgB7DBmmMb2aKjwphTWytMMWOZVUzijv&#10;oAJQmEPdq9VyTCF0wv0UBv01tTX19bXxWE+sG5l6Q1qgxjd9fmDSZOwK+CzHQH5aPW6Fe+yGJNbN&#10;9dPKtXdU+943KfChyYEPzDfOn6GdUuMsDtl1phZEsM6UiCqKoJmw7IF4L8x4pImODNwJ+VadQgsQ&#10;AUOV+K7MfoRlfKaZnjmQJ997Qr/3Qsn9SuhXMfvxE2v8qMWWfgPlWOl3XRmvUztd199maO8ytHf6&#10;hBcvgvksQtIubAgoT4B9fAlg2AR1RRyoTLkZ4FAtHOXD7/MHg9hRSZsA4auXSiVNEzZLyq6JBwmQ&#10;AAmQAAmQAAnsfwJUAPb/GIxWC3xS+scmQCwW62zviITC4TBMZRC8xqdPqdXn18YnWdZ021mgGcdE&#10;A+c2Bi6d43/vnMAFM0NnNBqLQ3qzrVWYbhh2MojBGfbZUd1BiivhGoyAmPApwLk3FicuiuuZOP1w&#10;LMbyvDTvkbE41aq/J3CjmOcPkC3xZ6sBmeV/sbcglupdkaOgEvE6HfcoXXsLxH1du0jG6zwfq/4u&#10;DH70+Zo2CeZA0tUYYUuF53HGYQBQPYMiz3kAFz1bo9Givk89UL+R9gtaOHZjYvGYbSPMqi8QUBnH&#10;eJAACZAACZAACZDAhCCQlwKgAiNOiPayEf0SkIODGPuwyYFpfKonFevudJ0Ov2+35r6h2cu08Av6&#10;cT3+d1X43jM18J5Zvgtm6mc3aYdVaDOCNlJaIeinA3MgkUpLWPW4sJyB3C+CWsqgnKg9O75+2pBG&#10;Rr9JL3bLAjiwJ4AldpFYLOsuZcyDtXn8VPI3DiWp71UMpF0+DHXgm1zhajM092BdO80QEfov9mmX&#10;6toFOgL264dp+pyMeY8I0p+pB89VcXgEhow7gXor0xqIzAZqAX5sp7GI/OODK4WbSCbhDOBa4Akb&#10;IKUOqdbSFojfYRIgARIgARIggf1MIC8FQCUC288t5eMHISAHB4HrkUyrMtI5f6524olVRx+rh8ue&#10;de1/4dT0/xrTNwQP1wwsmk82tXIZ9gdyv2shvL+UTIVpf5ZoDmdZROdMG8pLS3ovcCdeKKt6E2mw&#10;pPMvKhDhh2QxdaaVhIzgi3qQEAD+A57lvXoWLHxCsOl3tUZXm+NqhyMRr66/U9cv1fT3atp5un6a&#10;pi3R9Kky2o83V4ULQuZZSqaXYn3/IXwyexRjY/PTe0wcOEYYMMRC6E9wRfxPFR5pjCyO+J0gARIg&#10;ARIgARIggWEQyEsBGEa9vGU/EDC1qjLnjLMaPvbZ+R/53Nyzz68uq1np+l42Als1oxPivosVaRci&#10;ewKW/cqIXwSwF5K78Fbts8nTV6BWy+fqulhoh2mQk7YLEi4Ce111hTrhHWqxH8+F2iA2E1wtIkP3&#10;INLQYs09StPO0kRarvcZ2mWaewESdWkaQvrAixduAOqJqgbv3A9o83wklChhAuS6oRAcsf2w/8GN&#10;MAfKLPz3r6PkWTmLkQAJkAAJkAAJkMCoEKACMCoY93slQpRH8Jnyct/0mZFJM11fZbvm7xC5qxA3&#10;08GCtFqHFulrNT0Ev4DMKr6QTcX2jhBNPfkeJZXJiifuqw56Nj9eSB9l1qKSB3vBdvbeLrcDoBuI&#10;XLyaXqvpIh2v7h4Dm35de6eG5Fz6O3TtTF349arQPUH5WOU8gJ/eE/c74bwaAJKWZYnkvwIp3K1t&#10;nAgJSsufvPCxEAmQAAmQAAmQwLgQoAIwLpjH+CFCznbtg45cfMFl/9M8a7qZdBxY3Mj1fREAR+Ss&#10;hRyOFMA4bST8yojXabE+s/afbR+vXit7ehVCR11RsXpUrE9oDLaBMEGukP51z6bfDUuPYZFpzNXK&#10;HK3J0RCvE0H6sdIPof88TX87IvTrOq4sdLVmkaFMPEUu8AtjfbV5oB7hHV7bJroZPeJ+Svlf9CIQ&#10;DISjIeRnowIwxt8AVk8CJEACJEACJDAEAlQAhgBrAheFtK1NXzDv8NNOnbposRat0JDqC/l9sQmg&#10;tyFvrq7DrxcWNTihD4jIQJm+IF8VYudIF4C9Fvz4UNnxZ5usKLMf9VNF7IFTL0zzEWhIRO2EOZBY&#10;6XcjrlYl4vRri3XtZOTiNdyLfCJ6z7s07RzNPUnTDsan8hY8Q2QO29c8ZhBP2b47EhNvQGQmNBw+&#10;xAONiIzLDnQxEwoSDxIgARIgARIgARKYKASoAEyUkRhpO1y9va09lXL0UIUvVKYZIc3GGXAdtfyM&#10;NWmYAUE+NVwHcfEhvov8XQhYKZeqlWzdb3Lc7G0BVVLpAOo1UgMgWFCZrdU72iwXwr1+NDILuGKl&#10;H1E7z9O0M3S49gpz/xqhfgjFY6/ELyvKdudVikd2mV5UJroNveCrIxGwD4ZASTOVsix4WiA8K3cA&#10;Rjq9eT8JkAAJkMBgBArMYpaDud8JUAHY70MwCg2A+Q2i8Ly+Ys32Ta0aIuq4jUj266QMNxnSHKzQ&#10;Y5RTmh7T9LimJzNhOoV5j8gaAJsVJdCLQJpeDE1PJfDSZqUDWUplAsnBsNhfBaFf0w4ytON82pt8&#10;Ii0XgvS/G/b9mnakrs3VtFpRYToKpzLr99xhPV2i15J/dhtGgcw4V+EzfAEkAkNGZFhg2QiUlLXX&#10;Ms5N4eNIgARIgARKgoD0xNMTmhbDhj/Xm0pizEejk0NQAJgKYDSAj1EdIphPT0d80xsbNbdB1+dp&#10;RjlW54UrgGlBO4A5ug7fX2G0gxcQyuVSgXIIFgvzfpnH17PyV+l4g2KjQOTkwnYBLHxCjlvmwnrH&#10;XQCfXV07W4TpFMv8WOw/Fyv9moZ4PjM1OPtqMDdSVfXy4lXuBAN5GowRmXGtFmv/+JrA5gd6lV+q&#10;Vq70Bx7r/APj2kk+jARIgARIYAIRsF03bqb2WNYeqQPwIIG8CORQAFQKMC8RGDOC5QV1PxQSAr1l&#10;J1589oX2PSlDn6xrTUawxohE9KB0AtYRfDPgIlGYLYVyYQKEE3cpp1vI5RD3hSl/xvUWUqvf1ctd&#10;rV5zJ9vaPEc7woUXr4u4PZfo+rtl9J7TdO0gzZ2lufVyn0Gt5atlfs+Xdz+w2I+PhMU/jH9gbWWa&#10;iAWUEf09h4v92DI+mgRIgARIoKgIeH9a4MgHfzOE+xNrfEXVRXZmLAnkUACUhbiXCIwZwcZyLEZS&#10;t7DPSSZ71qxe+8brm7EMr+sNwhnXF9AQgxIKAMz9bRvhKREsSIYHUpY2Sl6HpYpQCyD6y3idQUeL&#10;CrlfQ85dLOqfqWlv82nn+7R3+vS36PrxmrZA0+pFSRGxR4n7iCzUK3pPL8+BkXStkO5VXxAs/cPu&#10;Hz9FZmVm0S6kAWRbSYAESKDgCMDsNBQK1QSC1SrABg8SyIdAbhMgCDQ0/skH5f4uowf8/lh3/OVl&#10;ryUTtu6D022l6wREGFCZOVd3EY0yYGCZX6z0y9S8MFB3Q65b4bo1mlvrapNcbb6rLdW1N0nbHljz&#10;IynvWZoQ+g9AkCFNwy8X7BuoBf6MxzD8eoWVv8oDULpr/+nRR7glvz8SjoSCISgAoXAYyRn298Tg&#10;80mABEiABIqPwN4dALmih7V/tYdfogtwxTfAY92jvKQT6gBjPQyjUr+OTUDTWLVy1aZNG0XUHRf2&#10;+lWag98IhmZY8BByjZTrM10DmWl1S6z0V7vadFdbgniduvZ2XbvQ0C4xhNz/Vk07QWbmgkoA63/1&#10;WyY7XqcXH1SZ9avkAHnNpVHp6YStBG4UgUBAmv644XA4GAymkmZ3d/eEbTAbRgIkQAIkUJgEPEF/&#10;osfHK0y8xd/qfIU2Gv9M/LmA1WfN8e/YvuupJ55JxSt0Y44uQvLLXw0iHVjE1escfYatLUBaLl07&#10;C0K/oV9g6O/S9HMRu1MTmblg9jNJ08rkXcK2R/6CUcZCIvxPJoKQ2FJI6wWigDIoUpqAChZUogfC&#10;qsID2LYsbJohBGgykQAMYQvEgwRIgARIgARGk4D3p3aQ2Nmj+TzWVWQEKJoUx4CKRXrEoAwGQ67t&#10;W/36+t07ErrerOmVrq/S1ac48NbVTjL0t/r0//Hr7/Hr7/OJlX6k5j1SE/H7a+RKfzpjQMa8R4UE&#10;RSQb5d2rNIHM9qKOXYTsmJ4eRm+jIE+wQy2fZ7XjX0z8LoaenEwllecM8gHbtm34jFAQjlk8SIAE&#10;SIAESGCMCHiR98aoflZbhASoABTHoIovv6P7kobppNxt63evW7sJYfh13xJNP0PT365hmd84Txj0&#10;a1jmh0F/o6aVS28hCPRigyBrSb/fZCLqYrawrtb7vV862caI+yDtT8DPDosziAIwFrrBGEXkUXsg&#10;ACT2SRD5E2SCoZB0AHDgg12yYZGK49vFXpAACZDABCbgbcKX7vb7BB6dids0KgATd2yG2rKeeCye&#10;iMH+pLuj+5nHn1u9YlUqNt9AsE53qaEt1rUpcAuWcqqK2JN95vmoQaTndI7fwSuSjxTpiLMylQxi&#10;vKiMjryH5ggtKkpLb+dMQoN0W4TDsniIOpD7TG5pjM3vSdQKJ2C/3wc7oGQyqQKBOiLsktQOeJAA&#10;CZAACZAACZDABCBABWACDMIoNQGZp0SgTwiajv7808t+8/M/bN64XSb58ka539X9PB8vpHYlQGdC&#10;W6oraalahopKy7jZ6SM8YVuVM/Bf+i5PIu9VZ0ZWl83OeiJybGWX3NtsryKZ8kCK93uDb7qGLhwg&#10;sgV+qSKMTWgr9A1Cv9BxXCQEABBoA+hynohZjARIgARIgARIgATGgYDvgvPfunnLtiOOP8d7WH35&#10;EOSVlu591jXXrFo1jEYv3wlzFO2Kt0wbxr28RRGAPLtm1ZrXX30Ngqew6EE8sGBkyZEHNTQ1KFP+&#10;jA3P8Je+bdvavmXrjm07untigYAfJ7IK7Nm1Z8uGze2trWVlYQS/l7X7oIfs2Lpt29atyIwbiSKr&#10;AAKOavCI3bhxXUdba0VlhZky0dptm7duWr9+25bNWzdvat2zOxT0ozBE6PVvrF312sraulq4NGze&#10;uGXDmvXbNm/avHHDzu07tm/bvnH9BojXlVVV3tBjrR0dX7dq9YbVa1a+8trmDRvaW1uqKitghKPr&#10;Tkf7nmeefHzFcy+sfnHFmldeW/3qK6++8uLuXdsampr9AYRIGrUDQ5BMJJ996pl1a9YgCXNAR2gk&#10;J1IROezYYxqbp6a9sUftaayIBEiABEiABAqewNisxhU8lvw7kIh3RSIVa7aZEZH4VdkiS6fE9P+a&#10;hWVhKaobrjVncnDZG7sWTQuHwlV5KQAYnuuvv/66667r2yAqAPkP0piWxBi9sfKNV5a9kkiYlmUi&#10;7H9VTeVhSw9vaJ4swwMrpW740r9INBbv+eOtt972h9ufevLp+rqambNnd7a1/ebmX912622vv/bK&#10;3PlzJjUggpBY6H99xYqf/OCH/77rrkQ8tmDRwmAoKPST1at/9n8/fmPVykOXLOnp7P5/P/rJ3Xfe&#10;9ezTTz35+KPPPvnk4488svq116ZMbqqb1HDH7277x1//MXf23OZpU+78899v+dVvnn/6yZdeeO6F&#10;5599/rnnly9bDul/wULkIxPzG5sCbW3tv/r5z//zz7tfeXHZiheXP/fsM089+cSWLZunz5hWWVWz&#10;YdWqW37+i2efeGLD2jfWrFqJBqxevQo6w4FLDo9Go6M4KOgjFJtlL7y0acNGoW85tk+zQ2Whw487&#10;lgrAKHJmVSRAAiRAAkVDgArACIdy2ApAXov9jAE6wuEZ+9uFcmeZZiJpWnA69QV1vy8Y9kejiD8D&#10;QxRhiyLbMHwzdGgUPkNPJZPtLS3bNm7auGat5lq7d25f/8aa7raO1p17ujvblY2QbVrPP/7UlnUb&#10;XNN68rHHX3/1VWl0rwV8/nh3fM/O3fGeGNSEzq6OcHn4PR987yeuuvLTn/3MiSee8PKKZXf94+92&#10;KgmTmZ6enng8hvaiT6YZO/a4pZ/67JWfuOojH7/qw1d+5sqjjzlGBtpJ98iPjQZXr6qtufh97/3C&#10;Ddde+emrDjhg8ROPP3bX3/+W6OnSHMOy7dkL53zsmk986cavfuXbN3z9u9/+4Ec+WlVd7SW6Hq0B&#10;Mnw+5AFQcT8RAgiH0LmZC2y0+LIeEiABEiABEiCB0SCQlwIwGg9iHWNKQCoAiD7j6j5/wBcMYP3Z&#10;hQhqwv0UKbq8cD0j2QEQ4j0k8qrK6vpJdTDJ6W5t3719p5lMTJ0+ORRByuG0k+62TZtfe/WVuXNn&#10;nf2mMywrsWLZS6lUAs0rLy8rLy/XDdjdhBKJRDKVqKysOOaYY4496bTDjzvh+BNOLiuvbG1vNc2U&#10;7hOd8AUxOa2UlQgFfbNmTV984KJFixYcsGjB/Hlz6+rqZcjNjD7jIuCmVVVTteToI+YfcsDSU078&#10;4Ec+snjRAS8ve3nzuvWOC5XECUaiZRUVoWjEL4JyGn5fAFsHSiMaxeUH4QAgKhT/+4NQeXDCdWFk&#10;2Md04rByEiABEiABEiCB0iNABaA4xlyMI6RaiOjwedVsy4U2YKq1fxWtf/hr/5mFdsPRfJbuq5pU&#10;v/DAg3a1tG3esnPzhq16QGuYXhN3u2OppDAwc81XXl2+bceug4889NS3nDp99rQXnnt264aNaIDj&#10;mLbjpGwbZygcKguHW7Zs/9n3f/Lda7/2nS9//dZf/MFw/UsOOywQCdvQY8RGQhw+vdFImWtqd95x&#10;91c+/eXrPnfDtZ+54TvXfWvlyy+rXQV1oMO6z9HtVKonnXO3sq6+rqk5nki1tXU4luVYxmsvrv3u&#10;9d+74bNfufGLX7/x89ffffsdZgqpEnrFNh32ZFABi0SEI0T+QTc1n46kDIEw/CKgASgHDH7Xho2X&#10;N5IACZAACZAACYwmAQolo0lz/9YlA1D6haSN9XBbhAPyB7D8LyXkkR6iBqxuw8QFzrWzZs7s6e55&#10;8fkXV61Z2zB1StPUyTD9keHufV1dXcuWrbBS/ilNc2prmqdMnrF7156VK17RNBNr4YahmzBUsvDa&#10;0H1GZ0/Pi8tR/OX/PHT/pu1bz7vgXeee9w48ArsYkO9t04TcXA4FQNOileVNM6Y0zZpSN61x+rxZ&#10;ZVWVwvZfrrSjYTABqigvd316CrqC1HbAQFrhu35UB4scXa+orDx86VGnnn3GcaedeuxZpy0+8lCI&#10;5nv3EEbKx4MsNgDwPNkMHSZAlglNBmoYDxIgARIgARIgARKYKASoAEyUkRh5OyD1Q/aH/QxkawjH&#10;fkjZe63PR2iFIm6HJB0KwNTHnTa5ua6q6qH771+zbv30GdMbG5sNn99OQczVN65dv2bVG12d3bfe&#10;8odrPvulRx5+rLur55mnnmrfuQcqAmRhWBGhYZYwV3ImT5v8peu++sXrvnTMCUfDTAmOuTDml7mH&#10;DRXOVIrVyG9mnPmWsz5x9Rc//plrrvr8NRdfdtn0ObOVAZDqFZwesO7eHYtB7VHBdpKJnt07toWD&#10;gYqKMgeL8po9c/aMSy97zzsuuey8Sy555yUXH3T4UbDPGTnzXjWI5X9sv8gYoMlk3DRNBw8fu7wD&#10;o94BVkgCJEACJEACJFACBKgAFM8gQ2SG3A+JE4ZAWPs3LTsRh1mOOka4CSAk7XTljt3c2Dh1avPu&#10;XTthdDN7+szyaCSA5X+YHcUTy559oW33rqbJldNnNTU2T5ozd3ZTU8Nrr7326vJXUz0J1zJFqgK4&#10;BMBhwHVCocC06VMXH7zkfe97T21N9Z9u++P9/74XmkvYH7CSMBQSvstYQEe/Ots72vZsa925tWX7&#10;1m2bN+zZsxvVeG4Aro2KbasnvnXNus3QP1575e6//33rli3Hn3jCrAUL4qmE7Vg7d25/8vHH17zy&#10;3PqVK9atfG39qlfjsR5FZhT3AaBxGYbwuBDh/2H6A/t/YRY1QvjFM0XZExIgARIgARIggYlAgArA&#10;RBiF0WmDLwDXVr/hh/SJlXRh/CNdUkdN+kRFyWQiFo8FI6EpU6dgsbssGp42dQpW2JPxBGbSts2b&#10;X3ju+Zqaiss/9v4vfPWaL3zli1++7qtvOufNlmM/99wL2BbALZFoOITw/I5ruFoinuju7oR10Oy5&#10;s9953nmRcOTOv//z9eXLYMIEsTlhpUTjdSOWSPzrX/dc/6WvXPuFr1z/heu+cf3X/vzn2yC+Sy9e&#10;eYj9Dj+2Gm7//W3/e8PXvvPNbz7y4ENHHb30tLe82R+OuobhD4V37t7zm1/+5rvf/NZ3v/Gt733t&#10;f3/1/27esmnT6PkApBsC8R8HlBO0TZpjiURgwWB4dAaYtZAACZAACZAACZDAaBDIKw/AIA9iHoDR&#10;GIVRqAOy7KqVa1564UXE/tER98ZMVtdULj32qLqGBlcY1XiBgEbwLNft7umur6875NBDqmtrQuHg&#10;YYcfuuSwQ2zYurvO4gMPCgaDsWRs6XFHH3PiCcFwBTwGAoFQeWUEq+HTcMyaGa0om7944fxFCwKh&#10;AFxkJ0+bsvCAA6ASIFLmtOmzKirLGyc31DU01jc0TJsxecHihfWTGmEq1NjUdMDBi2fMmjF12vSZ&#10;s2fNnTdv4eJFU6ZMk0b8ojtYdK+uqZo7f8HcRQumzppx6JFHnHbmGSeffkZtfQP8icPh4IwZs448&#10;6pglhx184KGHLDn8yEOOOPKgQw+eMWtWMCREc8+XYARocKsIgWomTQyBSATmWgEs/9t2uCxy5PHH&#10;TWqcMrLKeTcJkAAJkAAJFCEBBsob4aAOOw+A/pfbb37iqeeu+PzPvBYsaIKwmO+xaoeIdO4d9955&#10;Z753ZpW7ZXkj3r34k2OHcW+J3JLTjARfoX/fdd9vbv51rLsr6IMpij11evMVn7p84UEHuy6M3Uek&#10;AEDOhu2+NDESAjOsd+DoKsPawJLHdHXY3js+IyRNkOC+K/xvbXwiZGu45qowRIZ8j49g/QNPAJRD&#10;k0S34AwA0dnQs/2V8RiYzsOlAR+o670PJCFGrCDRGD391L5lYA2FYKiIjSS7318de41zRugjIaIA&#10;YdG/u7Pnll/+5vGHH7atZEB3jGSialL1h6/53IFLltIOqES+quwmCZAACZBA/gSoAOTPqt+Sba3b&#10;amon3/tcrKY8qOQyR0YdFK6UMgNwAlKX9Kv0OYkzjyj/7T0rzju2urJ6Wm4TICHTZR0jbChvHzsC&#10;Ir5O0jYcLLj7paQOmROCrzqVgJvDHEgZDKWdb/cNHiqlbBi2CPdiyPFS+MYBQx64BYf9vnKIv5qO&#10;NNSwe8GnQkuAyG+I1AF4uh8XpFeviJUJpUB8KJqEwj44LEAZSCebc+HDIFUN0XqhYyCej3ytrnj5&#10;zJRSobqEW6EMCF1CXRJXoFXAFUIX7tCwNsI7EaFfJipAObxU5dPuuTK/gbo5nctAqSZDO2QkVhEA&#10;CGI/TKWSZjxpp0zHgh+wl4htaDWyNAmQAAmQAAmQAAnkJGAjzgqEGSFkSUlHymBCEZCnjeVYZG+V&#10;n3pHbgUgLSxl/snZCBbYXwSEYG4YwUAw4A9UV9VEQuGhGrcIEVp3IcNKKT89h9TCv1IoMg6z8p2U&#10;o5UMLeVqOe0ycrisAYvzYjZCFofwDWlczUTxQmwo4KqFUJ3YS1BlkbXAcS35WlaqLoq6sbguV/sz&#10;wf+hMKggoKIu6CRKXpenej6uyVic4inCD1e8h/Ii9QJ8K7IUWiHxq2iisteoF58OWfjPJCVQ2rZQ&#10;JBwb/yknhaHXtr9mEJ9LAiRAAiRAAiRQEgRyKwAlgaHgOynkToSeFDK1BQcAmRRYBNxUa/95LmaL&#10;1XhDyOi6EF7hPCsW0IU0m94YECKy0g6UqY+ipixw1OaAmk64Ii8K6V/om7DRx+maTqK7p7OtLRmP&#10;iVV/UdjGo+QtyuZHpS1TJwR1qKxSPldiNMJrpkwR0lOs1kOSt4WCYmuIRKRkeC8zmIrCCS8I7AyI&#10;qEg2nJBNPBQx+YW+AaOlVCLZ02PF42YiLusQewPoT1dHR/ueFsQqlZ2Uxkr5oktPILnRAHAiFhDy&#10;HojkbP5gOBwp+PnFDpAACZAACZAACRQRAToBF8lgQtxev2bDi8+9BPkV0nNPT0dVdeXRJx5bU1e/&#10;bxz6AY3dIZFbSfOZx5/6y21/uv+e/76y7GVE/GlsaoC7riferlyx4pEHH1i3ZvWkSbWRsjIhdev6&#10;ru3b77vnnrWrVzU2NoajUUj/O7dv+c9/74nFe5qbmn2GP9bZ9cITz952y+//8dd//Oee+1587vmg&#10;z9fU1OQLhFp27rzzr/987KFHXluxfPr0adHyys629lt/8ZuH/nP/uvXrZs2dg92M//z733/78x0P&#10;/ue/sK1/5vEnnnjksUceeQhC/LRpM+6/575//u2Oyc1NNXWTVCPRnlQy9a9//PNfd9/Z0DipqrL8&#10;X/+480+3/vGxhx+srCifMn1Gd2fHrb/6ze23/G7ZM89UV1U0TZuKjmPhf+3KVT//0f/de+ddUKDm&#10;z58nNQC56ZCVcnjwuYJHO5a9/KXlmzZugLKB3ARBXQ+XRw879piGpqlFMs/YDRIgARIgARIYPQL0&#10;ARghS+UE/MZWKxJSi7bCDELVqVZ/LRculTCngM+lPW9KcNkbuxZNC4fCVdwBGCH5CXK7ssnB4Doi&#10;x5YDPwA/DG+wEC4nQF4ergjK+Zfb/vaj7/z4+See69jV+sqLy37wne/cdsvvoAaoRf+W3Xv+/Mc/&#10;/frmX/78//3s4QcexJK8sM/R9JZdu//1zzt/dfMvHvrv/baJ9Xhty8YN//jTn1cuexkRMTv27P7D&#10;r3/zrW9+HckAamtqJ9VNev2V17/1jf/9429vTcUSrbtb7v7b3X/+3Z/v+ttd2zdtg7vCmtffuPOv&#10;d97993se+u+DHe1tWMV/8YUX7r7z7jWr32hrbdm8acPmjRvbWlqQ5QyJAlYsW/7Sc8+17N6VltfV&#10;aDjapg2bXnjuxT27dgPIupVrnnr08eefeXbNqtWuY7a3tKx44aXXl614ZflLiR4RSxQeCRDcn3zk&#10;UVzftmHDg/fet2XjRuHlnBe2fSYA1v0DgQCwYx9AJDUTGxAIy5TnDswEmUtsBgmQAAmQAAmQQJET&#10;oAJQPAMs3FuFDwgkTugAwiIIdjBZSuCAPcWNkO/37G559NGnw9GKj3zkIzf+4MZrv/7lo489/Lll&#10;z23avEnZ5K97Y92aVWsaahvDgcgLzz7f0dYmr8NwyAgY/u72rn/dedea1SuF5660gQkgJZZpPf7Q&#10;Q/fce/chRyz58te++sWvffmLN3zpo5/6WMOUhjfWr25v2y1UCJ9WW1MPGXnzts2unXzjjdWwm6mq&#10;rJZeCC42EEKhSGVl1bsvuuR7P/zRd2666cbvf+9b37nx5FNPxefIfOBH3H0b3YT1fdoN2ErB4MeM&#10;hsrCIWxH+ALBUFlZeTAU2rJjezwe39PSkkgk6+sbAtFQShgdwc7H2LN796uvvTJ1+pTjTjyhZdeu&#10;F55+WpNpyIY6OdIrGcITwUmmUshtjLFQBko8SIAESIAESIAESGCCEKACMEEGYhSaIdPQSn9XA6vj&#10;NtKBYUE6HylWia3hSLiuflJXd9dTzzz9zFNP2Jp1yfsu+cRVH2+a3CAt8J0VL7+KXaRzzn3Lcccf&#10;u3Xr1tWrVyvfABHH09WrKquwnA8dIN7dLvLgiscbu7fvePzxx6pqqy+89KK5ixf5EP6/rOykM0+7&#10;9htf/dTnPjWpeZKlm/5wYPbCOdGqshWvrYAN/iurXglFw7VN9VhLRwegyeBMpawVy1c8cv9DLz77&#10;wrNPPvn8M890drSjzZCzQ8FgNBrNxoetD8TjR7Owui8UIdutmVTXNGXK1h3bcb6+erWja9PnzPSH&#10;Q0YwHXv0heef37Rp8zEnnfiW895WU1f33DPP7tq2bRj7kth7sWxLekMIT2MQUDrSKIwuqyABEiAB&#10;EiABEiCBUSJABWCUQO73alzNMuH6K9xnfcJ6xbP8ySumDZaskeHr9NOWTqotf/TBx7513U2f/+S1&#10;P/3Rr1p3t1ZWQLzWt2/b+eJLy6fMmnLWO8448azjTNd96IHHu7pahb9BsifuJI458fjTzjjz+adf&#10;ePQ/98c72lxsPrh6Rycca7uaGhsbGuo0LbV96/p77rrjz7//zYrnXlz16qrurlg0WoW4P+W1NUjs&#10;tWHNxo3rNu/cuhOZwuqnNMKBF7kFdMMfCIZdy33o3//50Y3f+cE3bvzJTTf97je/2rF5M7QOCPcW&#10;dgCk1Zt03BUhg/yBQKS8DKqFrZmwhDN1LVJVNnfBnJ6u+JpXVq9d+Wpjc9X0OdMRsTQSQdd88Ap4&#10;9tEnfJY2Z9685lkz5i5YtGnzltdeWSGHVBg55XdIKyzARkRToTDhPwQihVlWCvoIdYD8GLIUCZAA&#10;CZAACZDAeBCgAjAelMfjGUL4Fab/gQDygGFhW48nEimEzRFHfkKsrp101mlfvOGLH/vMFae+7cSq&#10;5opnl734/376m+XL39Ac64Vnn96ycVN5pHLjuq3bN+8KapG1K9e27NqDB8HqHcv9dfW1bz7n7KnT&#10;ptxzz783rMfyeSgQikB2Rwygnjji4qMlgY2btv7z7//60+3/+L8f/uJHP/h/WzbvMAykEXCRCGDe&#10;rDktu1oeuPeBztbOxQsXhkPogmmZCQSu1TUrWh48+5yzrv7KNZ/88me/+LWvfuJzn5k2ezbsnFKa&#10;g6X+WCIhJPV0AFEXqQiC0bA/YMAESgjkmoGmzJk91+/6H3ngka0bN82YPr2mugYZk5MpoSatWb1m&#10;w5r1TtJ68N/3/fbnv9q4YUMiHl+x/OVYR6cKNpr/IWL/BAIiB4EMR4pAR46NZABoXn5DkP+TWJIE&#10;SIAESIAESIAEhksgLwUgHfZxuM/gfWNPQMiXoVAIYqdpIjAmnFBhHx/EIR+dQ4hVPgDt7e0P3v/g&#10;5u2bz37HWVd9/uNf+d8vvfPCd7a2xp5/+uXW3TuWP/+snTRffmHFDV/++q9+dmvrrpbWXbuef/o5&#10;104F4Pnq99mOOXn6lFNOP2lPW9u9/36ova0b0Xhq62qmz5gBy5tXXn4d7Vhy6EHXXveVL37hmrnz&#10;ZtlOyuezTKtdc2JhvzFz+nSs5D/75PM+3XfwAYuiIV8y1mVbKd21gj4tHPAdf8rxS88449jTzzz0&#10;mOMXHHBYpKwGS+w4bOHqAHt9mX9Y9BRe8EJsh1ICEyLshYQgkhu+qc1TGidNWrVyVUd759TJU9Fk&#10;hCDFBgL8B1547rn2trZgILByxavPP/VUZ3trKBBY98bqrZs2Zg1cXhI8novQq8r9F6FRzZQNLUyl&#10;Mhv7OcAnkAAJkAAJkAAJkEBeBPJSAPYmgMqrThbaPwTk2r9P5eeC9IkDMTSF+D+o/O+lvO3q7Pzn&#10;3/5x849/9sB9D8Z7bJ8TjHf2BF27IuRfv379ug3rps+cdv4F51/w7ne/9wPvPeutp/iC9mMPP7pr&#10;684I4tzretJMQg84/pSTjjr66J3bd3Z3dVlWorK28rTTTiyPhH7/21vvuuNvXXs6nZT7yrJXt23Z&#10;6cN2hS8QDmCpH6H57ZkzZlRVVe7cuauurm7qlCl+wzUR+B9uxHAm0P3xrp5H7n/wrj/ffvc//vKP&#10;O/70z7/e/tQTDzopMxoIxTu6Hrvvwdt/+Zvbf3XLzT/8/n/v/hviDvk1J5VKIIIQsgakrCSy8lZX&#10;l0+d1mzZqbLyyPSZU8vKwthgsHpiG95Y/cJzT9c31lx5zae+9v1vff3b//vVG244+ZSTWlp2v7zs&#10;JVe4Fw/lSOciE+I+3KCVBRFMs4ZSBcuSAAmQAAmQAAmQwNgSyEsBGNsmsPZRICAN0GXOWZWWC8In&#10;/FFNEZQztw0L7oAa0Nw8+c1nnu2zfb/4v1u+eNV1X/nsDY898PghB84//LBFL7/yakcsdsxJx7z7&#10;gxedf+kF577rne+94tIjjjsUEXUQtCdlpqBqRCvKoXZUVNWddfZZixbNqawMCyHbsI84+ohL3nNx&#10;OOj7zS9//bmrPv/Fa778z3/+q7Gh6cyz3lRX06hZ/mikPFIenTp72uJDDqyqrzzwkAPLq6v8wVDz&#10;1BmBcJmDOEDBcLSsYvmLL//p1ttv/+0f7/j9n37/m98+8fBjVjxZHimrCJe/uvzle+/617//cdcT&#10;Dzz02IMPIplXNBppntwcKa+ATlLXWF/fVFdRW3HwYYcsOGDBQYcdPG32rOq6mlmzZlSVR7dsWAdz&#10;o2NPPv7ApYdPnjNv8qzZU+fPP/msM2fMnr1j9+7u7u6MEVBeS/hyBwaKBcyWsPcgsoCFgmFoYvmM&#10;wijMAlZBAiRAAiRAAiRAAnkQ0P9y+81PPPXcFZ//mVd4QRNWLvM9Vu3YZ3Xz3jvvzPfOrHK3LG/E&#10;uxd/cuww7i2RW7x1+oH6Czn1v3c/+OPv/b9kLO7XbN2fmjy94eNXX3nQoUcIM3iR31fqCAPrA6jB&#10;TlkrV7y27IXlu3buRgyeBYvnH3rkweVVFc+/+FJba9uhS5ZMnT5TtAQJel3rjZWvb9ywde6cueWV&#10;5a+9/tr06dNnzp4NCxwE1V/1yqs7d+9YdMCixuYmccV2N6xb/8bK1Zu3bIJ5zJy5s+cvmN/Q1Kj7&#10;fJ3tbW+sWtPcPGXylKbtO7Zt27pt+vTZ9Q0NiPefTJnTZ81GgNFNGzd2tLT4dQNP9sngQrabKq8u&#10;b2ycvmPrrq6OFt2wQ6EyxCIyDCsUDdY3TOnuSSRT3bV1deFgBcx7UlZXfX29bfvQi3DEqKgsT8Sd&#10;WHesvDyajHfHk4nyippIeblKoIHuIeZRW8tuZFSondSEfRVJLXc6BQCEwc/vbrn13r/fBcP/kM8f&#10;clLBcv+Hrv700uNOEcoZDxIgARIgARIggSwCQ3S1I7veBNpat9XUTv7XM/GaiqBPBi6BhbOS+JSA&#10;nnC0pKUhL5NmJd98VPlv71lx3rHVldXTqAAUxmTKRwF46L7HfvL9n8J1NeBzQhGtaUrd5Vd95MAl&#10;h8PJNh8FACAy30PE1oGI7+oB4UKAOPYwaZeYRGAbEbdf7TPszTSHUPriIoJyZupQn8EER6yFi0y7&#10;ezGLuPsy+r5wldV1OACLDx0nLlfKYbOk4zrukRUigR3uV8E6ex0IsI8cXn23sETCOyN9HQ0WETnl&#10;nfATSNfjOCZSF6jwnJ5kL712xXvRGfEVStcsW9nPY/o2CERgbHTb7//wr7/+AwpA2OfXU7FIVfiD&#10;n/3k0cefKmrhQQIkQAIkQAIkkEWACsAIp8OwFQCaAI2Q/AS63YeombCpD8P9Vci8hsj6DBMgkSQr&#10;00ol9PZdi1YXla8HXvh0f0BJ/0L6TReXngUixL1yKkirJEJsdvE0daP6QGkCcqtA90EAVxVn2oB2&#10;iaqwLwGPWWm3JNJmIWoQFBV5r3hMpiWiH8gzkG5Z1j8IsYm4P5kP0v+iJK7LOnHFVi3K3IQNhPQB&#10;rUOVUK3OPCu9OyI7oz4X1QqDqrwH2W/oUYQfEioTCKQ0bB7glcwpxg2AvCmyIAmQAAmQAAmQwNgS&#10;yF+2Gdt2sPaRE8ByO9bcDV3kATARCchEBHwc+Sw871MmW9oWGYDTmoGqKrvkXrG+j3ibTj6gVvfV&#10;oQR9KXH37auqWdnKZz8iHdqzvxuEGpIpmv5X6ibizNSzT1W9KhmUi1fDUIYFCk/a5VqoDdBEEMcU&#10;g8Lv2FAgsiwJkAAJkAAJkMCYE6BwMuaIx+0BsI4XUS0R/N80ER4zBR3AggFYL0G3l4TttS5ttJPZ&#10;IkjvCQywYzDsPuWjjQy78r4S/kCdHa1H9KlH5B524AacgGd0Sihgwq5paLkExqxtrJgESIAESIAE&#10;SIAEJAEqAMUxEaTbhwmLebEWD9Efh7SwVwJ3nmK3Jy73WkHP8/YhkSxGixj4D0D6t0wDqhj+kwkJ&#10;kKbATMIQS+4O8CABEiABEiABEiCBCUAghwKQ7ZzBdGATYLwGa0LSNBGFBkEohdm9iJcTktmxso3+&#10;8xG7++4YjHq/hYeA9EzIpz2j/vSxrFD6FMscwMKNAT73tmnHunvUI4uut2NJknWTAAmQAAmQAAmM&#10;GYF8dwBUqHjpE8mVzDEbjeFXLAYFq/7S8dZvi8A5AZ9IAyyuC29ZHV62wm1WPmGQEexl+TMWYrqq&#10;E7ZJOEdXB1A1j26d2UOSe+ajBQiaJIhrOqIR4aXMCyyiMGV8qYc/xryTBEiABEiABEiABEaFQL4K&#10;wKg8jJWMKYFQJGz4Ai6Sb7ma6bixhHAEdlzbdkxbZLRFLJp0+E61mdPfoVQFW9exjYCfOPEW5yge&#10;MIxBaCB14rWwkxmlw6t5FOvMbpqiN+ABvIFAIBQMwe5f6CIiFpLQuBwLztkiQOqYjj4rJwESIAES&#10;IAESIIE8CeTIA5C93q8iOaqtAK92JgLLE/QIi2Uz768qCO7G/fc++IPv/qSrsxt2KOGov76x9tLL&#10;/ueIpYdBFI3F4rFYD5wEgoEQMltB6i4ri4bDEYykPxC0YbruOGKpGhGE/IjoD19iKBFCYoUbsd+H&#10;ZFyIZ6njooWIlq4bCoUSyQTi8KMKeBsnknGk54Ls64jAm8juhTD6LkzfMVegfODAR/ggnojDMt6x&#10;ERUTH5rI5+X3+6VpvCOeJWzmDbjPCrt5lLFtBNNEOTQS7/z+QCqZwlWUS5pJ07YgXQeDQSGMI9Cp&#10;aSYTyXA4jJqxDYIOola8QAaAsmgZ0FkpC6+DgSBSI8NGCu0R/yBXF4R1HzKXiRRisZ4YHhoMBhwk&#10;H3BcCPKJeBwtRTR/GQxVRBEVScFQ2nENqBiIZCpeYo3f39Pdg7zLoXAI2w8PP/jAc88+ayVTqMhv&#10;2JGy4IWXvf/sd7zT0QPcBBjht4C3kwAJkAAJFBkB2pWMcECHnQeAicBGSH6cbs+lAAjF7D/3PPz9&#10;7/y4uzMGJ1SI7r6g0TylqbauWgiwEFRdBzI0RN6gkOYhUvsNn9+CnO3z9cTiyJgFARpybTAUQlUQ&#10;lCENQ6kQUrtuBH1K8HVisRjk+4ry8kQyiWLlFWWpVKK7uysQ8IeEOG5gCwICMUomEnEI/agHxYTc&#10;7DidnV1oFmJ0Ql4XgrXhQ6fgqRCEVoCdCiFVI4qRJkR/ZPRF2l6/Ybkm9BPI/ZD1Y7GkyEEA7cSy&#10;kanXMi2f3D2A4y1qSyWTldVViH8URyJk6BWQ2P2ifjQsIIL+2z5fAAoASiahGGjQNEwHHQMEbHDY&#10;QgFAU1En2oen43F4EJ6B+kU8Jagr4ggYug9v0VS8gXaCDoogP4ZI8YU9FigwqAetQYugMoREPgYn&#10;FA1c9IHLznzreSJxATcBxunrwseQAAmQAAkUBgEqACMcJyoAIwQ40W/PpQCIHYCH//vYj266uasT&#10;Ujqsf+K+gC4y+kK4TiWxKA8BHeI1RHkIqZBasQSuIuZDnsVafNJKQUyOhMvEh0glIMRcsXJvWykp&#10;miMXsAgN1NPT7aXNCkKXCAREwHuV9gvFICP7g1iMxw6A1CJM1BVAXmLHRWwcFHBMIWpDuEfNYp9B&#10;GsbACs1MmRCmIaxHo5GUmRT5xkT0TJnRV9rTY3iwLQCdAdE1A4ixI11sIY7bENsTCagDaGGoLIKn&#10;Ym9BjKWqAldFYReJEUROMrTP70c9UIig8IiMv36RG1juf4iWCLUHOx5QZkIhsRchCkCLEBsUogIE&#10;+HFsXJT7FTrUDDwEn2F3AvoAYv3gXvQaqHEXnuXX3WgIjhi+Sy//0ClvOldmAqYV0ET/orF9JEAC&#10;JEAC40mACsAIaQ9bAaAPwAjJT5DbpQiuYb3c9hmQhk3YtgQDvmgoVBEpm1RXX19TF0JyX2GZAyse&#10;O96TjPckUnFIzyasVsrC4UnVdY11jaFgxLFg2QL52sBGAaT5srKKysrKirLyiijOsrrq2pqq6sqy&#10;8kgwFPb5QoYTcK1owOeHPJ1MmD09ZqzHgH2ObcVj3Yl4j40F9yS0kQSMigzN9ul2yK9XoFl+DQvz&#10;oSDUEtcf0rWwHq4O47T9drAiGK4OhaqC4fKA34Du4YSCRiTsi8Bax7Cj8ql62IcHm4Zp+x1f1B+s&#10;CAeiftdn6wEnEIWuoxlh3YczYgTLAqHyqC8Yhg0PFB1H90FNMUKhAJoAWd1BTcEo3higo0fQX3TL&#10;8ZkxU7dc3BDQ8DQoK+ig4aZsn+UGNCOAzMfwrUjZUJ780AVgC4T9CmgX4rULGCFfAM30Y80fpkfQ&#10;pEQ2BqmUiIOhgCbIV4bNIAESIAESIIHSJUAFoDjGXqxQC/MbIwSbmoAR8ME0HZZAWJ53zGg4WFNd&#10;Kax0sAsQ8kMMxop4MAjjGqO8LFpRHoVeYFsJM9nTtWdPvK011dnRsXs3zq49u7t27+5uaelo3dPV&#10;3hLvbkcZzU75dQcPgGkMpFu4u7qQhk3XSlqa5SaFXpHAIj+Ecw1xSbvjsdYOqyehJy0nYXd19vT0&#10;xLAhACkYEjMUDKzR40VFOBqFZwLuwke40XSCul9uAYhVc5S24MgMkxvoJVhsd3R/yvUlXV/KDdi6&#10;39LDmj9sBMKOL2TqwZQbtoyI7Yu4/qjrD1t6FHK85YQcvUz3h2y3XA+U4eFJSPPi1OBakEji1FM2&#10;LIdC2CdANNWOTtgwwacB5lDwqkYx3bSDbiBiRIJuyDCNoBP0234tobkwnkqYRso2UpbSDQIw9nc0&#10;RGLywVIpaabiKTMB92sdKhoPEiABEiABEiABEpgIBOgDMBFGIXcbcpgAiciT+sMPPPGLn/5ayN+w&#10;hLFhxG/CDAUr/ljPh1EKDG+w+gzbG2ELo/uEIy5SVkFrkFYuWJmGh0AqacPARnjN2iKZAEx8YKUj&#10;LPJh1I7bNc2PGg09FA5L/1eoAcLKBg7DsIiB6A7zG1jww8nAsmHTL81wRP2wI4IlkjD3R7V4Bh4P&#10;aR4G8uFwCCWwQA5rfnjQ4hEwPZK2OjDDwdo+lAi8VeY8uAXdgWMwRGkUgFuBNNNH7jPXQWk8HcqD&#10;6DL6AxcImZEXygLMlIKNhMzbAABsKklEQVQhXzweQ9VwckDXbMuJhCMoHzcTMkSnsORBw2D3j07B&#10;bAn6hnAhgDsEdCY/egd/aOFBgWrxHvsnwvrIwD4HHq76JcL+wPIH2grcDKRJkQ29CC4XYag4wcAp&#10;b3nL0pNOEY7EuceZJUiABEiABEighAjQBGiEgz1sEyAqACMkP0635/IBQMBJd/u27RvXb4CpD+xt&#10;4vFuGM+XVVRAnO3p6RKyuxCLhRU83FwDwkRFhNyJx3rgQFtWVhaJRjo62iH2hiMRxM+BYIxbhLag&#10;Ioe6TiKeEF3FzT6jHKF1EO0H4jgi6MDPQEW51Ax4A4fCwfLyqGUnoXhAB5CRfgKWCb9esRsBc35I&#10;//BRQEgieO/idRKGQzZslvTy8ko8BwZDyhW4vLzCB2dl3VVZjaEqwJJGevTiItyXg2Xl5fBTgOAu&#10;bPGxqSH0ETsR60H0HuFzLPNxCZ9cscEAbUdG54dfAfwNLMj6sDrCDobwM5ZuAj6UF5qMaDSiHsGu&#10;R+gAAgIUBugk4lOhyYgIRVCooD9BPzHhgCB8lxH/CFzQF3WLzP8FtQQ/7SD8AeBSHClHGCUJjwcJ&#10;kAAJkAAJkMBeAlQARjgbxlYBUMPTrwzKMKAjHLk8b8+lAAh5F0vneda2bzFloS5GGGrCADWooKBj&#10;cajUY4M4yGbnJlOJjYWyIX+OUZNGvZu5Rm/UH8gKSYAESIAESKAQCFABGOEoDVsByMsHwAv8MsJW&#10;8vYxIwBRWASql+Yr8pSS8j5vvY/2eSEi98sbhWH+PjXsU0wY4uc6s57e6xFqAu1zpFsohXjhwLBP&#10;5emWC4MdFYRH9ggdxAuUxHK/CacA4XmgCkz0Y8yGnRWTAAmQAAmQAAmQwNAJ5KUADL1a3rG/CGTW&#10;y5VAnVEE9nntXVSr6eIHpgF2D9RkyF5xH9Lrge7NRuFVCJslcXri+z7PTbdcNQx2/1JJSIfRFME5&#10;dVgB6bBlknkF9rZ5fzHnc0mABEiABEiABEigkAhQASik0Rqbtirzm/GOUu+t2ucRGbNX6My+DUYB&#10;4cc8NnxYKwmQAAmQAAmQAAlMXAJw88Qpk5PCpgKumwiFAv9NaUVha34EJ9R0ZDPN7gAVgIk7nCXf&#10;MiXWw8gHXgo48Vqd+x5ygpc8KwIgARIgARIgARIggXwJUAHIlxTLjQaBvYv3IriQPHL58iKoqTQE&#10;Slv79HL8lbFGdfgucyaPxviwDhIgARIgARIggRIgQLGpMAbZE5eL6IWQ7OU50IGPYO7v/fRe9Cqv&#10;ahi8qiLCxq6QAAmQAAmQQLEQKAwhrBhbSQWgGEeVfSIBEiABEiABEiABEiCBAQhQAeDUIAESIAES&#10;IAESIAESIIESIkAFoIQGm10lARIgARIgARIgARIggdwKQC8zMyIjARIgARIgARIgARIgARIoXAK5&#10;FYDeGVwLt69sOQmQAAmQAAmQAAmQAAmUPIHcCkDJIyIAEiABEiABEiABEiABEigeAlQAimcs2RMS&#10;IAESIAESIAESIAESyEmACkBORCxAAiRAAiRAAiRAAiRAAsVDgApA8Ywle0ICJEACJEACJEACJEAC&#10;OQlQAciJiAVIgARIgARIgARIgARIoHgIUAEonrFkT0iABEiABEiABEiABEggJwEqADkRsQAJkAAJ&#10;kAAJkAAJkAAJFA+BvBQAlQuseDrNnpAACZAACZAACZAACZBAqRLISwFQucBKFRH7TQIkQAIkQAIk&#10;QAIkQALFQyAvBaB4usuekAAJkAAJkAAJkAAJkEBpE6ACUNrjz96TAAmQAAmQAAmQAAmUGAEqACU2&#10;4OwuCZAACZAACZAACZBAaROgAlDa48/ekwAJkAAJkAAJkAAJlBgBKgAlNuDsLgmQAAmQAAmQAAmQ&#10;QGkToAJQ2uPP3pMACZAACZAACZAACZQYgSEoAMwGUGJzg90lARIgARIgARIgARIoQgI5FAAv/xde&#10;qGwAzAhWhLOAXSIBEiABEiABEiABEigZAkPYASgZJuwoCZAACZAACZAACZAACRQtgRwKgFryV6v+&#10;6gVTAhftXGDHSIAESIAESIAESIAESoBA7h0AZfnjHSXAhF0kARIgARIgARIgARIggaIlkFsBKNqu&#10;s2MkQAIkQAIkQAIkQAIkUHoEqACU3pizxyRAAiRAAiRAAiRAAiVMgApACQ8+u04CJEACJEACJEAC&#10;JFB6BKgAlN6Ys8ckQAIkQAIkQAIkQALFQkB46jquo4n/NATuwWngB2L4iP9c3bU1zcV/WQcVgGIZ&#10;fPaDBEiABEiABEiABEiABPIgkJcCwBzAeZBkERIgARIgARIgARIgARIoAAJ5KQAqBmgB9IZNJAES&#10;IAESIAESIAESIAESGJRAXgoAGZIACZAACZAACZAACZAACRQHASoAxTGO7AUJkAAJkAAJkAAJkAAJ&#10;5EWACkBemFiIBEiABEiABEiABEiABIqDABWA4hhH9oIESIAESIAESIAESIAE8iJABSAvTCxEAiRA&#10;AiRAAiRAAiRAAsVBgApAcYwje0ECJEACJEACJEACJEACeRGgApAXJhYiARIgARIgARIgARIggeIg&#10;QAWgOMaRvSABEiABEiABEiABEiCBvAjkVgBUGmDvyKtWFiIBEiABEiABEiABEiABEpiQBHIrACoN&#10;sHdMyF6wUSRAAiRAAiRAAiRAAiRAAnkRyK0A5FUNC5EACZAACZAACZAACZAACRQCASoAhTBKbCMJ&#10;kAAJkAAJkAAJkAAJjBIBKgCjBJLVkAAJkAAJkAAJkAAJkEAhEKACUAijxDaSAAmQAAmQAAmQAAmQ&#10;wCgRoAIwSiBZDQmQAAmQAAmQAAmQAAkUAgEqAIUwSmwjCZAACZAACZAACZAACYwSASoAowSS1ZAA&#10;CZAACZAACZAACZBAIRDISwFQWcAKoTtsIwmQAAmQAAmQAAmQAAmQwGAE8lIAVBYwgiQBEiABEiAB&#10;EiABEiABEih0AnkpAIXeSbafBEiABEiABEiABEiABEhAEaACwJlAAiRAAiRAAiRAAiRAAiVEgApA&#10;CQ02u0oCJEACJEACJEACJEACVAA4B0iABEiABEiABEiABEighAhQASihwWZXSYAESIAESIAESIAE&#10;SIAKAOcACZAACZAACZAACZAACZQQASoAJTTY7CoJkAAJkAAJkAAJkAAJ5FAAmAKMU4QESIAESIAE&#10;SIAESIAEiolA7h0ApACjGlBMQ86+kAAJkAAJkAAJkAAJFA0B29FtV9cc0SFXQ+5e18C/kPHlaes6&#10;rljyU+/IrQCIuuRBNaBoJgo7QgIkQAIkQAIkQAIkUBwE/D4Np2EYEPd1COyu7ji667g4NVvzO5pf&#10;0wOGPmQFQN3gqQHFAYu9IAESIAESIAESIAESIIFCJzCnyWht7Wnt6OnoSHR1x3DiiMfiOJOJZCoZ&#10;xzGjSSz6N1YFVGdz7ABA6O8Fpe+VQqfG9pMACZAACZAACZAACZBAIRL4xT1r504NnX1M5VlHVZx5&#10;VLl34i3Oc5ZGzz2m/G3HVcyfGrnjsa1HL6pUfdT/cvvNTzz13BWf/5nX5wVNvvz7v2qHnV343jvv&#10;zP9er+Qtyxvx+sWfHDuMe3kLCZAACZAACZAACZAACZQggbbWba6/8rYHt7X1pFKmsPXvCwGmQSGf&#10;VlUevvDUyYbZ6jPsyuppVABKcLawyyRAAiRAAiRAAiRAAgVPAApAwB8S1v2GoZx1dcOHV5ruwwUs&#10;9HufqK62t+1SCkBeTsAFj4cdIAESIAESIAESIAESIAESkASoAHAikAAJkAAJkAAJkAAJkEAJEaAC&#10;UEKDza6SAAmQAAmQAAmQAAmQQF4KADMAcKKQAAmQAAmQAAmQAAmQQHEQyEsBUBkAiqPD7AUJkAAJ&#10;kAAJkAAJkAAJlDKBvBSAUgbEvpMACZAACZAACZAACZBAMRGgAlBMo8m+kAAJkAAJkAAJkAAJkEAO&#10;AlQAOEVIgARIgARIgARIgARIoIQIUAEoocFmV0mABEiABEiABEiABEiACgDnAAmQAAmQAAmQAAmQ&#10;AAmUEAEqACU02OwqCZAACZAACZAACZAACVAB4BwgARIgARIgARIgARIggRIiQAWghAabXSUBEiAB&#10;EiABEiABEiCB3AqASgPsHURGAiRAAiRAAiRAAiRAAiRQuARyKwAqDbB3FG5X2XISIAESIAESIAES&#10;IAESIIHcCgAZkQAJkAAJkAAJkAAJkAAJFA0BKgBFM5TsCAmQAAmQAAmQAAmQAAnkJkAFIDcjliAB&#10;EiABEiABEiABEiCBoiFABaBohpIdIQESIAESIAESIAESIIHcBKgA5GbEEiRAAiRAAiRAAiRAAiRQ&#10;NASoABTNULIjJEACJEACJEACJEACJJCbABWA3IxYggRIgARIgARIgARIgASKhkBeCoDKAlY0fWZH&#10;SIAESIAESIAESIAESKBkCeSlAKgsYCXLiB0nARIgARIgARIgARIggaIhkJcCUDS9ZUdIgARIgARI&#10;gARIgARIoMQJUAEo8QnA7pMACZAACZAACZAACZQWASoApTXe7C0JkAAJkAAJkAAJkECJE6ACUOIT&#10;gN0nARIgARIgARIgARIoLQJUAEprvNlbEiABEiABEiABEiCBEidABaDEJwC7TwIkQAIkQAIkQAIk&#10;UFoEqACU1niztyRAAiRAAiRAAiRAAiVOILcC4GUBYzqwEp8r7D4JkAAJkAAJkAAJkEAREMihAEDo&#10;V1nAsl8UQbfZBRIgARIgARIgARIgARIoTQK5dwBKkwt7TQIkQAIkQAIkQAIkQAJFSSCHAqDW/tXy&#10;v/eiKEGwUyRAAiRAAiRAAiRAAiRQCgRy7wAoEyCw8F6UAhf2kQRIgARIgARIgARIgASKkkBuBaAo&#10;u81OkQAJkAAJkAAJkAAJkEBpEqACUJrjzl6TAAmQAAmQAAmQAAmUKAEqACU68Ow2CZAACZAACZAA&#10;CZBAaRKgAlCa485ekwAJkAAJkAAJkAAJlCgBKgAlOvDsNgmQAAmQAAmQAAmQQGkSyEsBYA7g0pwc&#10;7DUJkAAJkAAJkAAJkEDxEchLAWAA0OIbePaIBEiABEiABEiABEigNAnkpQCUJhr2mgRIgARIgARI&#10;gARIgASKjwAVgOIbU/aIBEiABEiABEiABEiABAYkQAWAk4MESIAESIAESIAESIAESogAFYASGmx2&#10;lQRIgARIgARIgARIgASoAHAOkAAJkAAJkAAJkAAJkEAJEaACUEKDza6SAAmQAAmQAAmQAAmQABUA&#10;zgESIAESIAESIAESIAESKCECVABKaLDZVRIgARIgARIgARIgARLIrQCoNMDeQWQkQAIkQAIkQAIk&#10;QAIkQAKFSyC3AqDSAHtH4XaVLScBEiABEiABEiABEiABEsitAJARCZAACZAACZAACZAACZBA0RCg&#10;AlA0Q8mOkAAJkAAJkAAJkAAJkEBuAlQAcjNiCRIgARIgARIgARIgARIoGgJUAIpmKNkREiABEiAB&#10;EiABEiABEshNgApAbkYsQQIkQAIkQAIkQAIkQAJFQ4AKQNEMJTtCAiRAAiRAAiRAAiRAArkJUAHI&#10;zYglSIAESIAESIAESIAESKBoCOSlAKgsYEXTZ3aEBEiABEiABEiABEiABEqWQF4KgMoCVrKM2HES&#10;IAESIAESIAESIAESKBoCeSkARdNbdoQESIAESIAESIAESIAESpwAFYASnwDsPgmQAAmQAAmQAAmQ&#10;QGkRoAJQWuPN3pIACZAACZAACZAACZQ4ASoAJT4B2H0SIAESIAESIAESIIHSIkAFoLTGm70lARIg&#10;ARIgARIgARIocQJUAEp8ArD7JEACJEACJEACJEACpUWACkBpjTd7SwIkQAIkQAIkQAIkUOIEcisA&#10;KguYd5Q4L3afBEiABEiABEiABEiABAqaQA4FAHK/lwVMvWBK4IIebzaeBEiABEiABEiABEigxAnk&#10;3gEocUDsPgmQAAmQAAmQAAmQAAkUE4EcCoBa8lf7AKrb3otiosC+kAAJkAAJkAAJkAAJkECJEMi9&#10;A+CZAJUIEXaTBEiABEiABEiABEiABIqYQG4FoIg7z66RAAmQAAmQAAmQAAmQQKkRoAJQaiPO/pIA&#10;CZAACZAACZAACZQ0ASoAJT387DwJkAAJkAAJkAAJkECpEaACUGojzv6SAAmQAAmQAAmQAAmUNAEq&#10;ACU9/Ow8CZAACZAACZAACZBAqRHISwFQkUBLDQ37SwIkQAIkQAIkQAIkQALFRyAvBYCRQItv4Nkj&#10;EiABEiABEiABEiCB0iSQlwJQmmjYaxIgARIgARIgARIgARIoPgJUAIpvTNkjEiABEiABEiABEiAB&#10;EhiQABUATg4SIAESIAESIAESIAESKCECVABKaLDZVRIgARIgARIgARIgARKgAsA5QAIkQAIkQAIk&#10;QAIkQAIlRIAKQAkNNrtKAiRAAiRAAiRAAiRAAlQAOAdIgARIgARIgARIgARIoIQIUAEoocFmV0mA&#10;BEiABEiABEiABEggtwKg0gB7B5GRAAmQAAmQAAmQAAmQAAkULoHcCoBKA+wdhdtVtpwESIAESIAE&#10;SIAESIAESCC3AkBGJEACJEACJEACJEACJEACRUOACkDRDCU7QgIkQAIkQAIkQAIkQAK5CVAByM2I&#10;JUiABEiABEiABEiABEigaAhQASiaoWRHSIAESIAESIAESIAESCA3ASoAuRmxBAmQAAmQAAmQAAmQ&#10;AAkUDQEqAEUzlOwICZAACZAACZAACZAACeQmQAUgNyOWIAESIAESIAESIAESIIGiIZCXAqCygBVN&#10;n9kREiABEiABEiABEiABEihZAnkpACoLWMkyYsdJgARIgARIgARIgARIoGgI5KUAFE1v2RESIAES&#10;IAESIAESIAESKHECVABKfAKw+yRAAiRAAiRAAiRAAqVFgApAaY03e0sCJEACJEACJEACJFDiBKgA&#10;lPgEYPdJgARIgARIgARIgARKi0BuBUCFAPKO0sLD3pIACZAACZAACZAACZBAcRHIoQBA7lchgLyD&#10;8UCLawKwNyRAAiRAAiRAAiRAAqVFIPcOQGnxYG9JgARIgARIgARIgARIoKgJ5FAAsPDfywSICQGK&#10;ej6wcyRAAiRAAiRAAiRAAkVOIPcOQC8ToCLnwe6RAAmQAAmQAAmQAAmQQFETyK0A9Oo+fQCKej6w&#10;cyRAAiRAAiRAAiRAAkVOILcTMKMAFfkUYPdIgARIgARIgARIgARKiUBuHwDQyLYCKiU47CsJkAAJ&#10;kAAJkAAJkAAJFBuB3CZAvbx+6QRcbFOA/SEBEiABEiABEiABEiglArkVgFKiwb6SAAmQAAmQAAmQ&#10;AAmQQJEToAJQ5APM7pEACZAACZAACZAACZBANgEqAJwPJEACJEACJEACJEACJFBCBKgAlNBgs6sk&#10;QAIkQAIkQAIkQAIkkJcCoCKBEhYJkAAJkAAJkAAJkAAJkEChE8hLAVBhQAu9q2w/CZAACZAACZAA&#10;CZAACZBAXgoAMZEACZAACZAACZAACZAACRQHASoAxTGO7AUJkAAJkAAJkAAJkAAJ5EWACkBemFiI&#10;BEiABEiABEiABEiABIqDABWA4hhH9oIESIAESIAESIAESIAE8iJABSAvTCxEAiRAAiRAAiRAAiRA&#10;AsVBgApAcYwje0ECJEACJEACJEACJEACeRGgApAXJhYiARIgARIgARIgARIggeIgQAWgOMaRvSAB&#10;EiABEiABEiABEiCBvAjkVgBUGmDvyKtWFiIBEiABEiABEiABEiABEpiQBHIrACoNsHdMyF6wUSRA&#10;AiRAAiRAAiRAAiRAAnkRyK0A5FUNC5EACZAACZAACZAACZAACRQCASoAhTBKbCMJkAAJkAAJkAAJ&#10;kAAJjBIBKgCjBJLVkAAJkAAJkAAJkAAJkEAhEKACUAijxDaSAAmQAAmQAAmQAAmQwCgRoAIwSiBZ&#10;DQmQAAmQAAmQAAmQAAkUAgEqAIUwSmwjCZAACZAACZAACZAACYwSASoAowSS1ZAACZAACZAACZAA&#10;CZBAIRDISwFQWcAKoTtsIwmQAAmQAAmQAAmQAAmQwGAE8lIAVBYwgiQBEiABEiABEiABEiABEih0&#10;AnkpAIXeSbafBEiABEiABEiABEiABEhAEaACwJlAAiRAAiRAAiRAAiRAAiVEgApACQ02u0oCJEAC&#10;JEACJEACJEACQ1YA6A3MSUMCJEACJEACJEACJEAChUsghwKg4v9kH4XbVbacBEiABEiABEiABEiA&#10;BEgghwKggv+oKECMBcTpQgIkQAIkQAIkQAIkQAKFTiC3CVCvAKCMB1roQ872kwAJkAAJkAAJkAAJ&#10;lDKB3ApAKdNh30mABEiABEiABEiABEigyAgMWQGgE3CRzQB2hwRIgARIgARIgARIoKQI0Am4pIab&#10;nSUBEiABEiABEiABEih1AnQCLvUZwP6TAAmQAAmQAAmQAAkUKIFoeWVZZV1ZeU20rDoSrQqHy4Oh&#10;smAw7PeH/P4gTsMI6LpfnV4fc5sA0Qm4QCcEm00CJEACJEACJEACJFDcBCDfb2+zl2+wn1uVemJF&#10;4pHliQdfStz/Yuy+5+P3Phe755nE3U/H/vFkz9rtKXDo6LEUjdwKQHFTY+9IgARIgARIgARIgARI&#10;oHAJ7OrQasqM6spAdVWgpjpYVxWoqwzXVoZqKoO4WFUeqogE124WCkA7FYDCHWa2nARIgARIgARI&#10;gARIgAQUgVTSTlqaYzu2rdumlrJ003ZNy7VN3bY1y0ZKL0336SjZ2o034uAOACcPCZAACZAACZAA&#10;CZAACRQqgZTlpEwnaesW5H5bZu613aSpxUw9CR3A0TUdEr/I7dsdN6kAFOows90kQAIkQAIkQAIk&#10;QAIkoAhgyd+yNCz2Q9Z3HRcnJH7xWrzEe/yfXvGPJ4UakO8OAGL/M/w/JxkJkAAJkAAJkAAJkAAJ&#10;TDQCEPBtR8Oq/9e+9S3d0HF2JQwh+mvuj3/8bfzEqdqMLYIhKAByLyF9w0TrM9tDAiRAAiRAAiRA&#10;AiRAAiVLAGY/MPS/7n9vBIGv33hjwnSDAcfWNUj/uKJ+Oq7wARD+APKgD0DJzhZ2nARIgARIgARI&#10;gARIoOAJiHV6x/3S565WPfnu94XE/9P/Ez9xfOQTV0s34H2W8qkAFPyoswMkQAIkQAIkQAIkQAIl&#10;SwDm/rYrzs9/9ppsHUBJ//gJ6d9yxCeeGkAFoGRnCztOAiRAAiRAAiRAAiRQ8ARg2A8fADj+4vz8&#10;59I6AHr1oSuvtnRNnA5MgPaR+akAFPyoswMkQAIkQAIkQAIkQAIlSwAhgGDcjyhAMPyHMvA5uQ/w&#10;ic9cE/ALh2ChHrgaVIBsPlQASna2sOMkQAIkQAIkQAIkQAIFTwAuAFAAcCLyj1AGLO1Tn74aQn86&#10;JCgCBCGWT8b9V/WWCkDBjzo7QAIkQAIkQAIkQAIkULIEHEdkATYdkf1X5gO2oQO4KRc/HUt8JrID&#10;SCdgkRKMCkDJThR2nARIgARIgARIgARIoDgIHDonoJkJ14zbZhKnY6bcFF6ndDNl2KbfThmWuWi6&#10;H52tLPOpLut/uf3mJ5567orP/8xDsKAp/Vk+UFbt2GdH4d4778znrl5lblneiCsv/uTYYdzLW0iA&#10;BEiABEiABEiABEigBAm0tW57dbtx/AFN+fT9709sO3mR5jPsyuppuRWAXjmAe2UEowKQD3GWIQES&#10;IAESIAESIAESIIHRJQAFwPVXPvBS666ORHfMNbHsb+kw+HGkqY8nwwf8Rm156MJTJxtma74KwOAN&#10;pQIwugPJ2kiABEiABEiABEiABEggHwItu1blUyy7TCAYxQ4AnYCHyo3lSYAESIAESIAESIAESKCA&#10;CVABKODBY9NJgARIgARIgARIgARIYKgEqAAMlRjLkwAJkAAJkAAJkAAJkEABE6ACUMCDx6aTAAmQ&#10;AAmQAAmQAAmQwFAJUAEYKjGWJwESIAESIAESIAESIIECJkAFoIAHj00nARIgARIgARIgARIggWwC&#10;9Y0LcwKhApATEQuQAAmQAAmQAAmQAAmQQAEQUNJ/Th0gLwUAeQR6pQMrAABsIgmQAAmQAAmQAAmQ&#10;AAmUDIFsuX9wHSAvBQDZf3slAC4ZkuwoCZAACZAACZAACZAACRQAgT07V+JEQ70XAzU6LwWgAHrM&#10;JpIACZAACZAACZAACZBAaRMYTROg0ibJ3pMACZAACZAACZAACZDARCcwyiZAE727bB8JkAAJkAAJ&#10;kAAJkAAJlDYBZfnjnYPAoAlQac8U9p4ESIAESIAESIAESKDECORWAHqFAGI4oBKbIewuCZAACZAA&#10;CZAACZBAURHIoQBA3FchgCj3F9WwszMkQAIkQAIkQAIkQAKlSiD3DoAiQx2gVGcI+00CJEACJEAC&#10;JEACJFBUBPJVAKgDFNWwszMkQAIkQAIkQAIkQAKlSiCHAtAr/xczgpXqPGG/SYAESIAESIAESIAE&#10;ioTAEHYAVI/pDFAkI89ukAAJkAAJkAAJkAAJlCSB3E7AKgqQd5QkJXaaBEiABEiABEiABEiABIqE&#10;QF4mQMryh/Y/RTLm7AYJkAAJkAAJkAAJkEAJE8htAtTXDaCEcbHrJEACJEACJEACJEACJDBBCdQ3&#10;LlTn4O3LrQBM0P6xWSRAAiRAAiRAAiRAAiRAAhkCkPuxcP+wPAbXAagAcNaQAAmQAAmQAAmQAAmQ&#10;QGETUNK/14frrrtuEB2ACkBhDzZbTwIkQAIkQAIkQAIkQAIg8Ig88AI7AIMDoQLACUMCJEACJEAC&#10;JEACJEACRUIgp/SPfualAKgYoEVChd0gARIgARIgARIgARIggeIisGfnypNPPtmT/mEChCsDdTEv&#10;BYABQItrhrA3JEACJEACJEACJEACxUYAEj/kfnUMIv3nuwNQbHjYHxIgARIgARIgARIgARIoOgKQ&#10;+9U5eM/y2gEoOjjsEAmQAAmQAAmQAAmQAAmUKAEqACU68Ow2CZAACZAACZAACZBAaRKgAlCa485e&#10;kwAJkAAJkAAJkAAJlCgBKgAlOvDsNgmQAAmQAAmQAAmQQGkSoAJQmuPOXpMACZAACZAACZAACZQo&#10;ASoAJTrw7DYJkAAJkAAJkAAJkEBpEqACUJrjzl6TAAmQAAmQAAmQAAmUKIHcCoBKA+wdJcqJ3SYB&#10;EiABEiABEiABEiCBoiCQWwFQaYC9oyh6zU6QAAmQAAmQAAmQAAmQQIkSyK0AlCgYdpsESIAESIAE&#10;SIAESIAEipEAFYBiHFX2iQRIgARIgARIgARIoMQI1DcuzD4H6T0VgBKbGuwuCZAACZAACZAACZBA&#10;MRLYs3Ol163s1337SgWgGMeffSIBEiABEiABEiABEig9AkruH1z6RwEqAKU3NdhjEiABEiABEiAB&#10;EiCBoiOg7H/QLe/FQF2kAlB0g88OkQAJkAAJkAAJkAAJlB4BmgCV3pizxyRAAiRAAiRAAiRAAqVN&#10;YDRNgFQWsNLmyd6TAAmQAAmQAAmQAAmQwEQnkNMBAB3IywRIZQGb6N1l+0iABEiABEiABEiABEiA&#10;BHIRyEsByFUJPycBEiABEiABEiABEiABEigMAlQACmOc2EoSIAESIAESIAESIAESGBUCVABGBSMr&#10;IQESIAESIAESIAESIIHCIKD/5fabn3jquS998bPj0N76xtuH+pQ9Oy8c6i3DKG/4K4ZxF28hARIg&#10;ARIgARIgARIggf1FwLG6hvroQDBaWT1tvBUA9+G2/Buqn1wzPgpATf1swwjk37C21m1V1ZOGdEv+&#10;lbMkCZAACZAACZAACYwWgV/cs/adxzcGteRoVch6xohAtLxySLIlxFEqACMai7qGBdvb7F0dWipp&#10;p1KO5Wi2ozmug0ptR0cEJMcx8NZy3INmBeY0Bzds3jRz2nR1y/bdSZTx+0bUgP11M4M7jSd5zJPx&#10;fNwoPovTexRh5qyqQOcJJ0nOkR3FAgU6SUCA82QUp0HOqpRwMqfJmDs19JN/rH7fqXU5b2GB/Uug&#10;rLJuqOJoRSg+1DZzB2AvMSgAyzfYNWVG0tJSpmO7umtD6NddzcX3B6I/ftq2/MhMnnlU+bKV65Ys&#10;nK1u2b7HRvlC/aXmMLrrUL84wy+PeTL8m/frnZze44m/QOcJJwknST4EOE/yoTRaZZRw0trac/Yx&#10;lV//wytXvW3KaNXMesaIQFl5zVDF0Wm15lAboxSAYnYCrm9cqE4PTd8r3kdY+4f0D0nftnXb1FKW&#10;btrudd+80bRc2xTSv2VrmqvpPiHDtXbjjdguwC1IpeDTIdkhU1rhnSIPBM/xIoB5UqBnIc5ttLlA&#10;5zYnyXjON06ScZ5v4zm4o/iswp0nAoKUW1KmyunKY0IT8GTLbHH02m9+yzTdQcTRoSoAqnw/PgDZ&#10;EnN2pYPkFev3lr7l4QTs+QDoJ/+w3xa7D3/Su97LBwBPQZ29njV4q5SJC0Zb3Zj9Nvvp2AF44tVE&#10;dUUA6rJlukLW17Sv33ijKnPlJz6fhqXZmpM87fDyOx977dwTFj+xIlFdFejukYvoBapJCSsnHiSQ&#10;iwCndy5CI/x8/nTf6k12358jrHZcb+ckGVfcBfswzpNxHjpD6+hIwHLhK7995YsXTBvnh/NxQyUQ&#10;iVb1Ekc9WfSqT17j2f7pWeLocQuGbIM+4A4AZOV+z8G7obIFe0c+fe51S057dCXr92rb4A965JFH&#10;rr/+etT845/ejp94jSv93oIlf8vSsNIvjP4dN1v6Fz4A+E/8TP/qiieF0C9cBVzd0Qxb0x3bKMhT&#10;M9B+nuNDAPOkQM+CnNv4ShbO3Mbvk8dXi4WHXj8LaMJwkoznfCugidGrqZwn4zxPANyTeXTDx3OC&#10;E8Bg9RJHv/S5q9UI3vTDGwcSR/MRufuW6UcZ9+xker3I8wFqc2VIhYd0i9oByG7bIM866aSTrr32&#10;Wsj9KIOfeI0r/ZaHdA/HX5j+4/jGd76tynz841cL0V+DO7DwB8Cprls2TefzHGEWIwESIAESIAES&#10;2P8EDF3nOcEJYJZki6NqwDw7lP/78Y2jKI72owAMbwdATW1lbCOX6t2BTImyvwRD3TTAvX33AQb5&#10;VqkdAMj9KKM0gYF2AGDxD8sfLP97a/+f/fTV4aBmY6NF1+AVDOioxJF+nMpGSCkMQhdwxeuCPNFy&#10;nuNFQOiPhXkW5NwWG3QFcw74S6xwJgwnyXjOtwL9TcK/leM5STzhZO+vF90HR0aeE5qApnniqHJi&#10;SZhuMOBAIlXj+P+kDtBLHB2ecjn6OwBoR/1PF2rX5bUJkO2LMaQOZO8DDHKj2gFAgeuuu07pAAPu&#10;AKidFcfxdlu++/1vw8XXO0RkICG/7V37l8WFvRCuI2poIZ7CsonneBHAPCnQsxDntgzkWzDTe6Bf&#10;YgU0YThJxnO+FdDE6NVUzpNxnifiN2FGbjEMnecEJ6CWmHFCDVCnX24CQCJVfyY+8omrIY5ammvK&#10;KI7ZQumQpGgUHrUdAM+Mp75xgWjEdXkZyQxjB0D1MHsfYJA+9zIuGsTWKGXrOJW14uc/d42q8wff&#10;/7Y/qFu6pk7gTklzupEQH+oIsTwJkAAJkAAJkAAJjJgAVmZ5TnACcuMaAVoyzcR6/3e+m45J86Er&#10;r05LpEKxG6lD/ehEAcqelJ7lz36PAoRWvfL6Dvw8+eSTVQsffvhh/DxwUVOvbxGiAP3t8XhNRRAR&#10;c7Hh4hpCe/GIf/TT18DfF3b/ruX6nOS5S8t/e8+K9735oPuej9dWhtoTrlCjpFFQ4R157dMUXrcm&#10;aItH+m3df93i9B579i+vtw6e5Rc/5/hfXrv359g/eZSewEkySiDzqoa/TPLCNHqFCvRvpRROkonk&#10;OUujiAJ07SXzR48IaxoTAn5/sJc46smin/jMNdAN+oqjbz0iONSmlFAiMKgB0AEg/fcV/RU1KAB/&#10;fSxWWRaCAuAzYNYvvutQA7ADAOkfG3Yi4A9CgNqO30qde2xaAbj76VhVeajbdG1d9xdmPE1sJA11&#10;3rD8sAlgngz73v17I6f3ePIv0HnCScJJkg8BzpN8KI1WGSWcpJLxc48pv/bW1669ZN5o1cx6xoiA&#10;YQT6iqM3/eDGKz/9eZj99CuODlsBKNxlhCHAh9yP7YiBpH9VEcz5kQQMRj5ItSDzL9iICvqxKz/n&#10;ply8cCzxsbD3l7Z0IseQCAPqIjcwLhiOY0BfKMCzcD3JCrHlYp4U6FmAcxvfx0KcJOnfJ4U4TzhJ&#10;xtFju1B/k/Bv5ThOEk84EZKLpoVg4MBjwhPoVxz9+JVX27BCGVgcHYJAnFW0HxOg4VWUz13ZicDy&#10;Kd8rEVg+twyvDHYA1mxJrtmcRMI8JdzjULK+6YoMCyIGqHQoXDTDP39q5O+PvP6Okxat3Z5auzkF&#10;+x/sDwSMglzcpTPD8CbM8O7CPCnQg9N7PAeuQOcJJwknST4EOE/yoTRaZZRwMqPJgNzyk3+u++i5&#10;00erZtYzRgSwZzNUcfTERUNeyi8hE6Cc4/T67qrjD+jtGDDQXX9/YtvJi7Sa2sk5q2UBEiABEiAB&#10;EiABEti/BO54bOupS+pqy/37txl8ek4CT7y2Z6jiqGN15ay2V4H9owAMtZV7dl441FuGUV4PT3ng&#10;pdZdHYnuGIIumUjDBmsfFWkVh5fXLOA3astDF5462TBbcT2ZctbvSq7aEhvGE3kLCZAACZAACZAA&#10;CYw1gcaqwNGLKsf6Kax/VAi4/sqhiqMjUgDOOOtNo9JuVkICJEACJEACJEACJEACJDCRCVRWT9MR&#10;iX8iN5FtIwESIAESIAESIAESIAESGEUCet9o/aNYO6siARIgARIgARIgARIgARKYUASG7Ds8oVrP&#10;xpAACZAACZAACZAACZAACQyJABWAIeFiYRIgARIgARIgARIgARIobAI0ASrs8SuI1tc3LqSlWUGM&#10;FBtJAvudAH5deG0Y/PfGj2XJj+9cud/bzAaQAAmQQMERoAJQcENWkA2mDlCQw8ZGk8D4EsAviuy4&#10;FAjBrHSAvloBpf/xHRk+jQRIoNgIUAEothHttz+Uv4tgmDmIRTCIBdqFcZh7nogPBeCRRx5RoE46&#10;6SSVhqWXVnCd/JRr/wU6ndhsEiCBiUAgtwKQ/4bs8PozDn9ashs2Wt0Z52YPiW3ftmVfGf+WK+Y5&#10;rYAGL5ZnJUMC1bdwLziDsxpdkjln5ng2Jh+MDz+UltJU4ZNPOUldwQt1BW+9i16ZodacXVv2varm&#10;Xs/KWXm/bR6kwdndGaTy7GoHb7BXiVds8DZnz4p8vkQ5CeSc84MUGNPGqLV/iPvZsj40gZNPPrmX&#10;SnC9VAmuy+NXyjBo8BYSIAESKBECeTkBQ3RTZ68/ACNnNOoV5vxr6vUlpzw6SFXj3OwhcR68bRO2&#10;5Uq6HWhQBv90SHyGVHiQSTK6JL0ODgJhAk5ISLHeOUjzvDK95O+h3pLn4wYf4pyVqAJK9M9TTPcK&#10;91V4evEZBopR+ZU1CJMh/SYc68aodkLuVwd2ANRbvFCHkv616yD/8yABEiABEhg+gbwUgL7VQ15R&#10;p/eRd8W72LdM33qG9Ldn+L0c9M5B+jLQfROh2fm3LXvlePxb7om2g0jMI1nbzh6+vq9HOGcGafMo&#10;khyo+/l8g1QHR7ExIyTWSwIeYW3jcLvX4Oz9hHF47rAfoebkQL9m+/4eVoWzf133fasa0+98y/nd&#10;zG7MsDvV60ZP3Ifof500BFL6gLf2P1oPYj0kQAIkULIEhqkA9NoTyF6/9P6WjN2+wbBHS21i9Ppb&#10;mLMvw34cb8yfwODC7kCf9p143lbVGO1Z5d+jEZbM7togesgInzLC2yE0q3OE9eR5e6/HDU9279vm&#10;XtZEeTYmn2Les0aCqN+1FU/l6/trNucvtH5/M/f9KvXbwcEbkw+TfMp4OwAPn3wyykPuhw6gXl/L&#10;1PX5EGQZEiABEshFIC8FwPul7/3VyWdtMp8yuZo3+p/3/eM3Mds5+j2f2DUOri5OQGVyYuMcp9b1&#10;a//TdxPAk4Pzt6jp95Z8zI1y9nxUKun7lMEbnO0YoErmj6Kv1U32hs8wfn0Nok7npDd4Y3LenmcB&#10;bwfg5IcfVrekLX/yvJ/FSIAESIAEchHISwHwfumr2vJcKxofa9FcHcz9eaG0M3dPJl4Jz1yhl93C&#10;xGspWzSGBIZkTK/aMYxbht2Bvs7Kw6gqzwaPrvqR56/i7O4MdIu3Y7bft5vgB+wd0ASuy2o9l/+H&#10;MTN5CwmQAAn0SyAvBWCE7Pb7X5Q8218o7cyzOxOk2LD1q9IZDmWZNkHGa1Sa0a8nwDDcA3LeMnLr&#10;HW8xPuez8iEzKpXk86AxKrPfnUkQ8Cf7UDFAldxP6X+MBp3VkgAJlCaB4SgAfS3pB78yyB+VcV4Y&#10;zjZgVa3KbnnfKwPNiXFu9pCmZq+29fLhm5gt7zsK2V0e5NO+E29IrPotnKdNxeiSzO6IqnlwJr1a&#10;PrqNyZ/hUG3chyEfZ98y1Mf125FRqWQQRMPoY/7Ae5XMZ/73KjPQLX3tPNWzxlM7zV77V6/RgOuu&#10;uw4vrtM079Nh4+KNJEACJEACHoHceQCGCquXxDnU21l+dAkU7nAUbstHdwRZGwmMnMBIvk0juTf/&#10;luMpkPX7lsfFga7v9/2K/HvHkiRAAiQw0QiMmgLg2TDwl/KEGuPx+eM96l0u0GaPOgdWSAIjJOBt&#10;KI2knvH5PvZrCDfQFgT/0IxkQHkvCZAACYyaAkCUJEACJEACJEACJEACJEACE5/AcHwAJn6v2EIS&#10;IAESIAESIAESIAESIIF+CVAB4MQgARIgARIgARIgARIggRIioM/+3LubQhvHpccipEPmEGHd1Hvx&#10;qtfhE+91v7oqSrnpouIfFRrC1RzxWukvDj4Xr9RF101fFQWSqrA65L9ZT9VV5fIjvDYNy++IZ1uG&#10;1atF/kC6Neq6if9w4DnigTh8um6jLlc0VEerdNRqG5rtuOIjRwugjSiOT3yOZdl+zdA1x3A0RxS0&#10;rFQikYqta6yt/XGv5/ItCZAACZAACZAACZDAsAms7Ooe9r1FfKM+7Yq3T5++u7q2uipUFfAFhHRr&#10;S+l2n2NAWR2l1Gd+eW8eN0ohXkrdSi7PqAXZj9grtYcCwexC4q4sMT4tfwupe5+6xBtZrDvRk9Uk&#10;USjg20eUl5/2o4N4d4WCoXazvd+uoReueLC4Xekc4i0kfdliV3dNK+Vz/bhq6ikh/6eLO5ZuW6al&#10;FA+hANhWKmnarcbOnhMam6/s71m8RgIkQAIkQAIkQAIkMGQCrfdeFfvWryyf5mxO7Sv19V6Y7qfq&#10;wSTEIbdk/G4YpNme2I0dgMPmm7XltXXldbVltWXBskz79pXPIavK1e708npaChf/OLr46cNitngt&#10;JF9ZLL02Li7a8kYshO895POVrGyIn7as3ZHSPVbO5Q1CUleVy5V1IUHLeuRPseCu+eVr3cAqu6pQ&#10;PgCr6+KHeGNa8pIuVvQdKaXLO3CLvNGScruqVzfwLB9aqet+oaCoGsWRssWMQUW4Ke7EILPLhqv/&#10;bUj2jiv6jVY66U0IB91JaSnZHSHioxTUKrySvXSTbspxcJNta+I6XqdSqWTMCmyL2FP/L/NY/ksC&#10;JEACJEACJEACJDAiAlvvvrr1+l8IQa5HCmHphdpB68ynzIgaNXo37yPrZ97sI3FD/BTSefqREG+l&#10;sC1MgI5epDfUNkAHqAqkNwH6tGuvMpBegJfSsZRtRSUCq/zAp2vKekatiFtqM0GtdWct3aclf/lB&#10;WsSXl5RcruR4y5FGPj5hk+NT6oF6kK1k+r2PFiqHel72LkJWQ/2GNOyxVdPUQ/cqA7jbp0NkRx2G&#10;C/sdeSPUjISTlOXT96T1gXQ3pKyvaQk3qUHTQB8s0UEY+SgZH/+bbkqpBKo+TDjggsQPJpD8LQ1i&#10;P3YBHNuyXNc2k3YqmUru0Td0HFZV/lHvuQO9sJMhLbk7FJbGUoMeUDKK73AxWsV12I5jJS03VBuu&#10;FB3j+BbX8MIYkOO7d0iL/vu7bXdIj28ui8jt60EP9WeuyA6sbhVZj0zTxu9nPTpp6pR+LR2KrLtF&#10;2J1d//2U8aNb0bHUtpQDsVRZYGQfSmJUR9oGPPPdFPNZ2Xpkbxd4pft+OlDJQcDuFWgzD/KuZH+k&#10;avDqz36RWVJHK21Ynxu6WrPvcwh52dsBgAnQCUujMybNwPI/SgZ9gVSWoJx5mhLh5Tu5Mp5w4uqN&#10;vC4/kNclpKzC6ZdS5pbVuvL3nWqXtJ9Jl/c0E69CZfefbSCUFqXT/envV0y/o+PVou7Iui/jWpBu&#10;i2i8uOSmsEIv9jDUAn7vQ3Qwo/+YTspGb3CXaJzQsJRdkMpmjz/6cvcBFQl9AVU5kARsDI5tORaG&#10;CKI/9ABcsHAmrWSPHe2o2BrLsQngaFVBzZq3pDI4sPFSat+ZGk8MhKZP93hh/Amk3JjpmqbbuWmP&#10;mdqilS/k+I7/IIzhEzm+Ywh3AlS97/jutuc5q2/xhcLyD1gmzIb6Y+y9lX8Le3861l3JfvpYP6uI&#10;6td1rECaGCw7EdMmHdI8c24Rda5UurLlkc9U/+o29Da1JSmWdmGQMdChdHIs1nry1cRXaD3txcYa&#10;tu2YaQlVLE/jwIK3vnclWFnxpA1f9lEAXDfuJlS3ddnnRFJYv2RQyaVsRU3+OksJATe9GK/M+vEr&#10;TYnp3nq5KKvUANkUtTaQEeWlAiBxq4XzzEq++l2ZPT6yyWotXV52ZG2ZFf/sBkJyV6qIbEZasRC3&#10;qzX7jLG+V5+sVzjuio+lPpUe7UxPtaSN+YICjrRyknJ+umopwouZ4jrCIVj8QleWQHisNAcSLYZo&#10;hxUvoRlIXcHGHgCkfnkoBcCypbKQcuyE6bT4W/XT9D0XG56Olo1Bvi6PBk84odkX9Ccyy/vxhGSb&#10;1IyQ+IlDtEpYQLnYh0gW3SaAqRfdMgxmheXr2N3Tse6xSOMSjm+fWV/gFzi+WQNY3N/fjaseLZ80&#10;3xcK6b7ogLOW4fcK8AvtN5yOlkTj3OMKsO2l3uSty7/Y9P2fGNGqno0JKyalvOz1cSWjilVcKWfK&#10;F0pUTV+Z4PxUs6WYK7oBMxnviuyZFF1lASU0q5VqxxZOwGoHIBwJJ+KJhJPIGLlIgV5K57a05Kmx&#10;rCN79hxidtZEo7a/YuPWTf+tnrK2ogqyrYQk7XPAVcnPaUMaKYunTeZlhZCCM43IVsHSaoMSsWEI&#10;ZOKZ4qGoxggGtIC02MnSCZQ0n95LEHF2pD6gHip/t2YX3qvJZZ6dUS4UEXmf6EFaVRFr+NJcStk1&#10;iVdq2V/0BGyxeyQ/RjuFWiM/FY4AkOJdoQIIaDoW9aWdkjAKEqK+Dskf5kWiFJb7oQegzXL5X/xr&#10;463l2NhnTLg9nfN82qW+zoWyg/0cFZWhU05qjus65H7YDqkSQtbP7Golpf6HJQv1UcrkX5uBWE6I&#10;68qoDVZoyY64UgA4vhNiYEapERzfUQI5QavpNb5CAWhcYJTXanr9Pi2GwWb2Wkxu+81R7i8MdMfr&#10;KLo1JwnOb7jt27Y0zDx2vDDyOSMi4FiJ1J5X9M61PqcjZCSCdbXGjCmpxnmtUw9y9H3N84pAAQAq&#10;IdNLBUAIqjBjl8Yp4pAqDY7s3wBCLHfSCkBDTUPEH47biY6u9swKt5TX5d2QT6t133WbX6xNtmlB&#10;S5t3tKZF7AfvenWT+8ScxY8eNhuPwuK9fCaE5N6GRxlTH7nSr9QqtTwP83cTtvPyGZDy/fI3ItbD&#10;TdOJJX582a9TVuqqWz+sR8O6NKbMNgdSOwFebVJxSK/6Zxbope6R7r9koLYm5Mp6ejdgr/GS8ixG&#10;120RvkfeiHeOASFe7GlgPV4Y8Yva0vqNuI53opRY2Yf/gNAAhC2QYK9W/yHYi4+leiFW+bEPAK9h&#10;uf4vlAIoQ/gc/8v/1CUtqSe6Dc36mtG+YKC5X1kdhoDYmnRjPWIHJiGtsSDuYwlZdE2pWJr2yeO3&#10;ZSyR0m2RLcIzREv/vOqA1p5sFWygp03I69nmehOygUNqlJglGDT4hqSSngLA8R0Sw4lcmOPbe3SK&#10;+vubVgAq5vfuNRWAifwtzaNtSgGYNP2YPMqySF4Equra8yqXKdTRUp1n+Z4ND2mdLx14+vFTjlji&#10;b2xOlFft3t3evmO3s2Fd3abX98w4dOOsozIipKzSWzKXItvt8zd4D3ppTzp0ZPsK62d+V69s0AKR&#10;fpvx1Smr4imrpyfRlTC7umMd3YmHGt6cZ4NHVCy9di3l04wCkBatpfyZXtz2FIB0ZzMKQHmkPBIO&#10;YwMgHo+n4NjqydYZxegYW/v0zhVafKdWP0mbd6K2eV33U88u36Dd17To8Xpf41GhhF0tPDN116/r&#10;FVG3VQZdzWgf8nV6TyDNWof3UyJ+92cexPtzvnWiHglpkaBQFeKpj5/0idMOPKutq+Xx1x781WM3&#10;a5EwPpIjJCV4bwsjc0UqHtIGRik5COIjiqXLZTVjr7y7T8M88GJbJN3o9J6GiGUkqpYfyM+UopDe&#10;U/HuVJtG4hPpESykfzEKEO7TuoBc+RcaFy4KKVxuFwgFQUj+QIHL0CCw/9Kdcnt0Pfhdo3thP34q&#10;8oFKAdjZaXV1uWqZH6K/kvvxwHcuFJFPYylfPAm/gs7dXXZHN8KMJtvjqR3dXc/85KyU7f7934/9&#10;4rd/aDrl+63ZUVJHNAHH9eYi8wFOq2z7KgAc33GdUmP5MI5vL7rF/f0dUAHIpiAXu3756amDrNF8&#10;+6/JXe17A1GMxgwtzoX50SCTVx1UAPLCNJRCY6EAuFaqc/1/5y803vzJ9xvR8pjldppaS8rdlXB3&#10;xp1dSdfuThz42iNuMPr65MNtIxMXfl8F4PrZb/zhhp/16sopp3ziR2seCC48Va+b0eujG+euR3iX&#10;pGlCAeiOJTvjqfaOnpZOyNSJeDK18oCLh0Jl6GVzKgBCOk07r4raM50VOwBLD/eXhcqCwWDKTMVT&#10;cUv4SCNwpVhdVr+p8UvqUz1dp/fs1FI7tSlztOlHac8/sP3lLcu3GrccfORW7ekFB1iNi6a4/lCo&#10;3Kmu6+nY0/PYc0u1zBYnbGJkh/aVuhOpiw75n/ee+uGeRPc7v3GSVhlxKyLC9CZh/u79tz32yv0/&#10;//uNQu6PQjEIueE+Nt99dYsMNCX56/5suxdVunczvERgYukfh9gckAv7Up2Q2kbWSKRfi+rTBmLZ&#10;bZA7LkoJwA9h7S93AoTxj1jYVzoBBHTY+ii5X14WLsGIBiR3A7Af4rhmj2l2W3boXeHuD2Rc0XvP&#10;hspqYQK0pdXsiotVf0/0F8/Wfecv6Pz4+c39zqDoOXft/ss5pu3+8R/3z5s15Svf/GHjyTe1FGB+&#10;jOKLMiHGSyoA7WsfizYJEyCO79B/C07sOzi+mfEp7u/vptXCBMhXPqCr6JffeyBI5LNGk2i8aFeb&#10;ClteSEfG9W6M2zzu8ZMQklDuANAEaNRGtqqubUh1dbTU5CzfvvqupSc3nXX5hRDBko4GBaAtqe1O&#10;urvi7ra4sxNG7rCXNrVDtjxfpjvPTzo0s6grZTclGbvudbPX9KsA3PTUL4NHXWhMXpyWB+Ud35m3&#10;Xkh8DhQAK5Y0u2LJrniqtSNWWRbctrN98642M57cdPSHVMuzV+F7yZg5u6YKZFtuZNa5laQu/4d4&#10;mbFTkRfVDoD6OHNrRgFQ3rHqRoSlNBHzPoWo9OI0cQqVxkn6dWdxoh0x67WgXyur05IJrXVPZ0zb&#10;U1m/Od4ZDsQr6/3B8l2Tpm2eOn9rpLq9da2e6kxYbsqyxWk6ljyRFytpxeJ2Z7fd2u7saZ9RNQ2P&#10;bWvfZccSFsghGRY+be+6+IbTfvb765yObvE2lbJEAE/TTiTcrh63rdNp68CJGuyuLqerG6fd2eO2&#10;duB0UHM8Dina9tkaXAhiCa2zR2vpTJ+dcS1uojJx4kVn3G3pwqm1dOldca0z5qKwqkpe11E+lhJn&#10;PIUCems3TgMvEiYW63WfbpiODnN7FEMle7r1lm69G59auiWcin2IPYoyAd3nx0sEEpB5gH0GrInk&#10;W/FTxB9F6FGZxsCEm7YcTENqMP5IWEQT6u/Ep0hvAMufhGOYImqpYclacEKnwN+VOx7q/Pqv3nj/&#10;DS++vnY3fq7d3HPBlX/47h/Wydknk5U5DqR/vNv58FV5zrl8iknLpqGdj19XNtRbilN62Jdv0Yzv&#10;MAZXje+TN5TnM+UKtMzEHF98GYf3fRzqKPcaXLwdfLj7flro0wNrNFdf1HDt+5u/9uEFP/vc4tuu&#10;P/iv3zrygR8et36n8N/CX+VkMvm1L34yvPOPDTW5Y4nm+S0Qi1vjcgqRYhzOPLs92sUG+rvM68Mg&#10;MNTByfmIjg2PzF1gQPr3aha/bG23J+X0ILI7pH8TCoBY215Wfzhiphzas1aVvG32utvmrL9t7vrb&#10;5m24unZrrD3yjiuvwpJ/rxbKhV4YhMPUXZ6u/q2Za6WFdzo0PL5jPkOb01zzsfOOPe7AWWctXThv&#10;cm3CSlU/8AMUFsYqmVNV5b3N/4V3l3ohLUuU+YkIwyNi0KjvOQzXxU9EpxcB7kUgGiFiepqLEPuF&#10;ApC04whOL5LRug4iJCWdFE4ltVuuOE9PpCZjWyDZLpbkK6u0js2Q7zt6tE11DbbRXVbmC1Xp/pDm&#10;DwoZN9apda6bEt+VMF3L1E2ckOClEJ+Czc/PL/7V/dc8ec81j33xHV9rrGzC0/fs2ebGEnY8YSfi&#10;V5101R2fue+/33v1H9976aqLvg73VWkyA7fb1Hff/r3/fu6Jq075zI8u+vn9X3jmzqsevOTgi7TW&#10;zu+cd9Odn/jP/V949o8f/uclh16ixRFNU2gxUCo+edyn/vTBO+/73FP3fe7JX73vjxcd/G4tloR2&#10;gPPGt37nvk89dtEh77786Mvx0X2ffEzriN14zvfv/cSj7z7wwg8defkvL/3Dvz/xCC7i/OTRn7zt&#10;fX//9ycf/8sV91559Cdd9DyW1IUZj/2/Z3373x9/5N0HvvtDR13+y0v+eN9HH5Mf2T5I8QI7TgOp&#10;DMRh+KXQbxh+9c7Aa8wU5ChAMYxEwIFCIP0T8OfUWiFkdVibpStRVaXPXjPS8WmudO9Szhew/Dls&#10;rth8ca1YMBjdsnMPXids355tD+HFL+9Zdct9qy5425lXXnXNJz71eVFM3L73VEKAOnt9lPOtUHKG&#10;eIpu+oS0N9QbBymv5AmvgPd2dJ8yig1GVYMcozi+wxtcbybk0+Ve5LNHIZ/bvTJqYvQ6e43skCrs&#10;W9VIbh/qveM/vjm/v70K4O1x13fjVCM4pl+W7G89HqSeO8hD+06GfqdHzkEZ6DdDzhtzFth3fNUe&#10;9ICyypDWaKADjJbUPlRha1TKb/37WaNSTz6VjMez9v5l3+ePcr9/qXkxJwEM64s/OTb77HWl17gP&#10;XqHrJOzdT5390UtEjB9X2FAjSEq3pbVgsbfTfebcsng3imCNXKZkst2nowcttTaHpK3FKsv86lf/&#10;T51//9FN6uw769JfRgNytTyRMMoSy9cI4GKJ4O4imgvk6jOXLjj6gBnl0cCaTbu++ZFzI4aRSFpp&#10;gVxK5uq1ktJxtl81SZ3qbb9XvI9wV8dVk3Cq8vh103ZVY8tVjfgpzs82SR1FKQf4CQMU2KUrN4C9&#10;mwBKFTAsK4brcuEf6/2wD4eALPxSleiPaDXo0Xk73lizZfMrr7Xesbrs1w91/vvOV59fFlv5Wmxd&#10;KFBesaem3ucPa4GgUABQZdcerWVLtd0NDCLdFU4suUMXcBPx26/4x5wm4RoV9AePO+SM5obpeL1t&#10;x3poB3o8+c233XjO4efVVNThYlm04s2nXHzxWR8VGYV9GElrcvVUXD9i3rGLZxwiCoTLzzjkLT/6&#10;0K2HzlmK17jSUNN8wXHvQeBS2NXAsP6KYz765kPfUY1QDPKYOmnmmw59uxOPI0UvzslVU3BxRvWM&#10;d57wPny0ZfcGN56aXCMeIS++N32xo+e6c7/1pkPeVi2TJOBBZx/2jgsPudjtgSKBlX57cqWsp2rG&#10;O49/79T6mVv2bMDyv9CqpDERRHss94skyVjjh/zv90NSlyqB2AeAxZE48IcCyYdVK8WsdfBZoqvT&#10;iifkX5H+NQCMqQqlp9RQKLWZ2LVavKttzrSy7h5za0tsxerdazdt/PujO1vaO847+0w7vvMDb5bB&#10;hVz3+CUz0x7KYnqkzye+Unbs9T3e6V3P90X6e6W+XXmdoi22duxXu/Msn0+xNMtMA7y3o/uUfFqS&#10;f5lev2jGaHzxFG9wMdZ5DituSZfMY0zVgKpzoNf5YMm+N7vCfq/nU2GvMqNVT56PHv/x3TtqWV/w&#10;7BEXBLI+EuXlqKmvyZjyyf7WZz9ooG9o38YMr3kD/WbIcxAHKdZrfAd/O9Q1muzatv71LO8c0kNH&#10;sTAa0G+T+j4CEvmUd9znXcfbMZXR8awxrT/dkZxSLQvkT0AyPexjT3qnguy9hW6wz7watOb4juUH&#10;n3lCqKYWlj/S+EfrMN0dPc72dvvJd5Shnh0fqBAZAETyVbEP0GWH3whNPyLYnv+3o9cOwGfrV8Do&#10;PxY34wmIbFbcNGOJZEd3cvuezpRlvbpm+71PvDprav3Zxx1opVLa377e7w5A66caqm/arU68htze&#10;90r2/kDbpxqqbtqNU5VXZj11N+2sUed3dwxtB8DpgduvWPjHar20TocaowxlcCKYpX3BlKnfrP7U&#10;F+u/envNtXdG33N96L3fm3TKvw45YI1l+o2WmkafWv4PhIS5Udfm4J5WywhBclfbEVIBsayPnXBl&#10;Y3Vzykz+5m/fOePiybFYV3XVJLT7jQ0roJt8+JzPHbvwZHx6x703n/7+qS+9/gQ+OnHJ2Xo8Bekf&#10;+khNuVAMICD/6JfX4MTLhtopk+um33Hfz0+/YiZ+4kpZpEJLpHTbxI7H6QcJ5+uHXrj7jA/PeujZ&#10;O0X5mskw5lF6TXVZHZ518lHnLnvl8R/97kuX3fQWmAxVl2cuvioufuDrZ15++lVHLxKt+ut/fnHW&#10;5TOXrXwS9Zyw+HQ3kYBqA+N9KAaynrcuwy2//9IHf3Cu0FigAMCxBPI5HKJFagNl8SNe+zK2QNLs&#10;R8n/0Agy2zJZLgfBKhFDWn7e+1STFRobbLLEfta+KS2U21h7izD4+dt9z2/ZteO2f69q3fLqUQcJ&#10;gyuVjkaGHoXvcbaLw4BfgSevLVOnKuG99a7svai28n26WmnLfi1yRMsz+yNxBYe8OLS7MrV51e7z&#10;Qoq5Xp14nf2Uvg/yGtBP8/o0uHf7B29J/p+iiTLWLebMRBvfvUOfNazZo9YL/t63cnDTZ+Z1L4De&#10;MPWeHtn3ZmaO0l7ULdmjNqQR7NWeAWdm/mOXT8n9NL79flu9r3rv73XmO6u+mN5XuN/vRd+vc3b5&#10;HF+lrG999oOyR3af2jKN8Qqob/QgDRvSb4b+C+czrNnTe9/v797fp72MYbBJO8Q1mn3MaTQNYq46&#10;hSA+DpY2fR+BvmUuog39tGfAPyaF/YEwphB/yPv/u8zrwyAw1Akx+CNSraumHXUojP6F42/KbUm6&#10;W7qcza32U+elDUorftgh9uYwe7Hoj7Vay11t1h9RrtLa9n/Mm3eid/Yt0RNLdsONNZnsFHb/ic6u&#10;BKT/Xe2dP//nU7/+51M7Wjob6qLwDF4wswn6gClD2w/7wHr/sO8d6Ebh95rU43LbQiw/W7BfEWv2&#10;6ROr+H69tnL3H7ZZn/ZPue7owy4699h3z59/w+bKP25oOAc2+JFwuRXSNeSkDWhJV9u5xbdj2bRu&#10;M65FERoTq9mOPKFEmIfPWopHvLj84T/++bswo1+24jHVprsf/j1+HnPAqeLTlx76xf/7gtESu+aa&#10;t+JtU+1UYawfM/W4iU0DXLn9jpvuvvMXOPE6GAjd/9CffvGH66Gn/OK3X8UVyOIGyttiVfyd3z7h&#10;9I/M/N/vfFDf3f2/X3+fepYuDPpNnKgNtz/97L1XX/eOux/5PXZAYDvvXbzm2vPufvT30H2WLj5Z&#10;termH1/j7ui8+upz8LaxdorbncSpde9zy78e/QOEfeVMLFf4ZSAiv4aVemmClVnyB3JZTDgKYFsg&#10;YOjCScDww79COABIKTCyGnnBZIv73wFIJNXy/95hxZqdCvHQ2iE0gNa2jlj7+ove+Sa8XvHG89/4&#10;8gdE5akW7I6IG9UGmchets8hpKt9xX187K0Ze4Jgryu47l3xqkvLapmP1L3ZJbP1h8Hv6rcNvVqe&#10;/9u+rVVX+m1er8I5259/M3qXVMpYRvofo/Htt3k5x1fd1W/fPXTZI5g91tmvc1bS70QaEtK+jcyz&#10;zjEcWdWB8RrffL6/vb5uA42Lmhg5v7Z5ftMHGQjvQb0apn4dqYt9Z2nOhg1p5oy08L7jK0c8c+K3&#10;bPaJ1ZlRWqPJXvBWi+vZ69/ZV3pdR+t6fTrQjdkl+5bBp9kL/L0Y9l3+T+stGaMgrw2DP121QVU+&#10;eKdUe8Z8EyD/5W2WzElADmsvE6DBvoyDVujGWwLNUxDzpz2ltSLsT8zZ1rFX+i/7brtYmYUpjFj+&#10;T7sC70hE5lSkg2T2+9wFCw7FOXXqIU+tXf69/3xbr5nqBsuUBIUTAX/g79vRk2zvirV2xXa39+xq&#10;69zT3oO3y9/YuvSA6RefdaRtwbAeBkJIDSXkr76n+G2Rua5e97qSiTKZLoZP1RVVEgIvfnomQLbh&#10;y9gnGa5PnLAqyXgCIFi/tE2UfsI48V4cqM3Uk7ZwXxVx4uUCcTrwfaV7WENgRiRYPbUKhjRiV8U1&#10;fW6n5bb7D5ucKo/M3vnS/DfumfPGHfNfu3lO999ntWwodwKuG0XwfGWChBeijc3Vwlpm5RsvOpGA&#10;XRmKmTG83bV7ixOAdOw21k7G26OPOvs/d7aqE29hCAR9xEiZHznj03jb3rH77gdv1cqCl1/xDfG2&#10;fffP4StcFtDKgx96/w2ywB6RoQs84uZHT/3Mb7/6wN2/2/ifv+5Wte3as1VI3pb14VM+ibc9sc6v&#10;fvtSrSbqNpVrlaEr3vVldfHab79Hq43qzZVaeaihTrS5d6siFXD/NWLm5Sem67n2O+/Ra8uM5irU&#10;ppeHdCnKS4lfHGK5AAtFcpk/vewv1FhNOAGLcmmnDMsnDNGgg6lZaARl7rOBdwCyJ2t2dLdubH1p&#10;2l2PbndCDccsFlrTcUsOO+8MYTcFO69b/rNKvBBmXtCb+kkQ1vcPbV+RIvvRQ309vNoGumuQ2pT0&#10;kF7+H7SVg5fpV1EZaq9HWH4Ux9cj5vU6/xHpV7gcYddwez5j1O9TPAExe6Dz787IWz5aNYzi+PZV&#10;xfNs5ODcxplq/o8b098MeaLrpxj+tMJyVZ2eM4Ash5WfkazR9NskJWpni9fZVwbqhVd+oBs9SbpX&#10;5ahQXcmuuZe4nye6QZqdLfSrZ+XTqTyfO7xisLce6I/yMBa/eUvG9LkfEyBPJYAtUPZg5YBmd6cq&#10;qhHxc0/S3Z1w98Tcx9+WXvuPXNsqzC6E0KULHwBhPSEMKFpjgWmV/nT22/6mxSmnlNfV+Xp69IPn&#10;LULwH9+spXpFg1ewI5Zo7ejZ09a9q617x57O7a0de9p64LN62ZuWfu+T7+iOJW74xd0izDscRvFP&#10;fjYXqLzy+7s7Pz1JnXirLPdxcaB5i4+8E7c4uuGd4hcQFABPDTAM5KOyM36HQgREzB+YAMUR3MeF&#10;ywQ8WMXpBMRpG3YwcSTWrP1+rbJcCwextKz1dCbMRMJf/fIJ1es+tmjjpUu6T5iVPGlG4gNHdn/5&#10;9M3RiKtXaXq5LmxgMic2XYR9jqb94c4fWDVBuzbUPHkm3ra0bnfDSKIllvP77ZtbCd8CbZqMurp9&#10;50a3LOiUB6ZMnSffboAy4NSF3UmRubMOwpVtO9eL1XeEuDnnm+efdNnU5jnZ1Xb3tCPHMKyJptSK&#10;2jZtWQ1hXauP6tMq9erwlKbZ6YsV8uJUXAwN1CqtIoQ1+yk1wqhmbz2TK42GcqMqoofg4Yt2yB0A&#10;CPpy6V+4/Iq1f7kvkHYA2Cddsd9Ox6PFNAn7j5AzdUANwPKL2HBq1T9besAswWzER/Fln33q1++o&#10;qgiknvnKQze/RbGFv8eFp8w/78T5poPlfzeVx3TMcwE1/9+n2T4Ged6Vc+1w2BJkzgZ4q5vjpwbY&#10;YtzHbnx7CYhDGt9hjF1OwnkW8HYSvBcD3bgfG5lXX8Z4fPNqQ3+FBuc2nlRHZU4OWxEaNsD0jXJ8&#10;+z1EcEyEWzD0Ea7RjLSFue7vu5mQ6460aJ6zWD4F+j59kE2GfCocnTIigh8yAUMQkyt6PEeLwADD&#10;o3wA+vlw0OcGolU7drYh3j9O6ADtKXfOb7tUJfHra92Y7caQfgqij4wFhJ+WWx+wYvBhlUe2tY96&#10;jYvNzUGc8+ZpJyxZfOzUqXogArMNr2FtnXEs/O/p6MHaf2t7T1dXT1csVl9V/qbjFqcs5493P93e&#10;2RPw+RAYVC6oZ6Jw5jEpPYE+j7LDLyIM2oSdvmU7JvYnsHiOU/oMy90Gw4m4PYfCcCYS0GoqhU9A&#10;W7vW3ZEyjA3R0PZIyBfUzcPqtn3o4C0XHrLp0Bk71+0ObYjFjRoDJkAiD4A6YdiQiXPiwuJFrn/P&#10;n34wWt3R1aqFDHHK48xza8+4qPH0D03DecZ7Jp/2qdkuPjK0hkoR2H7nrs1uRUCrCDZMEgvzO7F7&#10;UBnQqkJuRbCyvAZXxA4AajLto2Yfj7ewy//tn28886KmdRtexdtdLVvFYrvpNMjoQzt3b8a92qSo&#10;PqlMi/oaqjMXK0N6fZk4K9LTAq066+Lmsz48E+fZ75929mcXaGE49jqTvHoqw6gEt2AvQjQYncVv&#10;CaFuCksgufAveifzJYtNAGUeJK2AcFluAWT+aqRNgLwBVTs9vc5Bh7s96SLevzpDp/1SnZETbgwu&#10;/Rruu/2h1X97dLUp3TvMgf9WDX9C5X3nOIjUo6UY5L9FkN2pMergRBjfwbuWvfeS/z5MzonTrww6&#10;SP0j5z/QaI685kE6u9/Hd/DejWnfc86BQQoMqWF9v9HjOdaju0YzEmj93uutyucpeeez9q+W8z0j&#10;pUGsdIb69FHvfu4K+/2jzIvDIzAobugAvZ2AB31KsLxxz+btyPa1Ne5si7m7Um6745bD8kcePV+q&#10;dVpstxM6gJT+ZTzQmRXOdgsh140vPx+OT6048MCj1en3L/7oR0+64ooGxMaZNi00f74WjWqp9p1O&#10;2yY3JaxX0nXGk/GeZDyOFLqx7li8szPe1dlTGw2WI4EVHHOryxbPao6Eg6cvXSyjcA75wHK+t/Cv&#10;dgP6PQb5KO0QLPcBEI7GhNWPXP53Eade2JxL8RLh8YXtvNBQYLQjtgiUGhBNzg3aTUlTqyjXmhu0&#10;npTW2aV1tyf0wIsHNraUR/2ICxoOIWClFGFt7bGNU1JhzVfh14PS6EUpAMLuSOuJC1Xs65+6BWb6&#10;N33oVrUhsGXnOifow7mzbRvefvGzv9S7zQ+/9Qv3/2LzH77/rKgzhFiAWkWkEp/u6dgBWd8N+Soi&#10;VeJt5w63PAh9AJJ0RVgWaN+OT1G+LCT2fZa/9Ohtv7/xh9feNXvmAeJZO9ZqYT9MyFThlo6dLhb7&#10;oT9AZE/Z5d7F8qBeHdQiPrR/V3u6VW5X8vI3X3Pfzzbc+p2nhVlPJICHlstWoR4dOkNlWOkq6VON&#10;NX6qXaf0uj/UgnSAIBDJxApSuSdEcRnPFQY82DyZCzM1WUN/iw1y5BAdsu+B6qtnnrBk6ak4f3Bp&#10;+aa/Xbb5b5fh5/q7Prvh31/ccN/Xzjl23llL50ovbxd2TL1q8PbTPZsKJWCpc6DJl08ZdW92yfyl&#10;8/zrH6iF2dcHqa1v83oZzAyv/fm0am8ZsU00VuPbtyX90ujV65GMXa8nDg5w5APdt/5B6sye2OMx&#10;sorFGI9v9ld48InndbnfL+bgn+ac0kMaiEEmiffR2M3JnH0ZWgG5u5t9S/pXvrykgn6Plo6Xj+Q9&#10;tMbvWzofY/r82zBUyT6fp+fZu74uEOrG4TxitFa+WY8ikOvorQMMvgNQt6j71VeR63dH3N2TEH7A&#10;Fh4S1KNfbVHP6flGndPlukgWJZb/RTaAU2bYT7aHbENf1Fx72vTGpUvLjz8+UFlpTZ4cfOyxLf/+&#10;9/oHH9z87LOb163rvu+pJ57dvFb+At/b6GdnnB9PQfpPdnfjjPXEcCaQ+QsWQdUVkZ9+6dLzzzzy&#10;V39/7NV1W3BP+GJhu973yDb4yRb3s6X/7Lt6lzf2MRnqZSmkFvPTepNaiRahQ0XaKOgAevMHzpg6&#10;ryNYhiA+2AqwbYj+MmOuSh3WvPMzlanzkim9PtRaV5XsidVs3WWse3WPr/zaDx19+8KmALwCGmq1&#10;MgjkEFpM7eN/PeLptm59qm7UG25wb+bhwO7ELe/609zJi1Q3sBivzOtPf2+zOa3CDRpXn339OUf9&#10;T3Yn7/jvz3/6xPedmrDRYz74RbGEf+b7p9jNQgx94Jur029nVLmTy/Qu84HPLFNXnJlVELb/8In/&#10;ipg/8oBnsLLkOeuyKe7kCsy5/3ztdfl2qjarRptVLVb6N7bde+XzuHj2ZdO02TXGrFq3LqJt77ry&#10;oE+96Yjzs1v11/t/+aunf6zXlWldyX9dLW5502XT9Vm1vlm1Tk1EYpbF94ZbFXmUZaZf8Y/0AUGs&#10;PURFghUOIsfasAyzE8iWZtsIJJuyUt0pu8cxKi8OO5cnW3t80vW511EW9R+yZPK6nfBchqi41xEY&#10;b1VJBHXCcekBT5xz5sn4o4Ml/141nLhkNnYA/v18279+9xXfUT/o+4hhX/E0h2HXUKI3IjyA4drJ&#10;hMgE3HDYfhxfjuCYzMAJM75j0jtWmjW+m1c+VlY31189py8VEfAt67j2wuDbzj4Jf5TFnwvx90FY&#10;ZmJ7FsH4xA6t5f77xZZ//vqrW4J7/wZly6y9Imyqir2L2Rb8uN7rRk9w7/dFdlXZIn52YfWsXjL0&#10;QI4B/ToE99uXvs0epJt9a+hXIem3C4pJnrscMpafFg64O7fsaJxzAuf7aBEoL9s5pKq6exoHKY+/&#10;oMa6X+5532fsaKUw9BfRfpDcynWwEdDuxL5TF/7Ybg1BawIyEJDt1obdey613vxMtMfUvm1vuOSS&#10;Ofga7tnTsmmTtWFDR2dn93f/9HMNq8m+ULeZ6IFfZvMi36yjjNppriENtqWwN/eFX5pJE0F+UqlU&#10;Qghypt9vvPetxy2c0bhh667f/vPJtu4YhNKeeCr8nm/u03jcrjQgzzIot0K0b++9Grxq5K8SUSEE&#10;eegqyk1YHdLgJB0IUi5G4J0++UNnNs1qD0b8CFZj+xzbgFokPlAKQGhjQ0My0tHV5nf98VTccEN2&#10;7Mr2PdasmTe//4BHZkwOTK4VCoAfC+5+ratVv+jPh+6MJPRmXavUXH/62ei8vz3l2xW74xMPNtZM&#10;gfT/yAt3v+vMK7An8NYvHmw3RZ2Az58wv/qmbx+18GTsDOD6w8v/9b17r3Nqw1pl8NIF7/3AMR9r&#10;69rzruuXOvXhS4694rITr0y/nVwOSf3SBe+57OiPtqPADUdrEPE17eIl73/X0e9HVXD8veeh37/v&#10;XSJs6FlXz3frIxcfc/l7T/hYe1fL/3ztGH1KpTu1wggGLmx853uPugIXL/zasbioTakUi/otcWdL&#10;x+fP+NoRC05UrXrs5Xt/9N9vQPrHp/8z792XHvUh3HLR1443JlfpU6rcSEDsn6SzSWdhl5mZoQOk&#10;1QARFFXERXXgiQuzK9MR6ZLxIoVkbFayK2H3uL7QTWHfYamOmL8/14hoxJePgHjJosfOOPVUzDCp&#10;/KEJQrezHZGrQsRJct1/Pdvxnz9+aVQUAG9/IP91/SF97Yu/8NAFxDEaXyoAYzLZJsz4jknvWOmw&#10;FIAvX+DLZ40mWwEoLNKDS9hDkL+zuj0WdeammqUANM0VpuE8RoVAWXTHkOrpiQlT7UEO355nnIbE&#10;9hPOh3yvsn1hYdrBkn+P6yLlFaReSETC8F1Ip986LbWrIvKTNWLL/dup9aeeWhEK+Ts7U6ZpbNiw&#10;Y/Wa9mv/8QffnKV69RQ4cUITMCqb9Ip619d7WbbxwZuSCctMmWINF7IdrKt1pyIa7e5Gzo/0Em34&#10;fd/yLL17t3/YCkCWmCmFe7mQIKR/adiDI1sBkGK9uChle/WR3vzBMxvntgSCPh1WLX4NXr9qB0Ct&#10;JvtafO0r27EtEPQFsbcBlJXByinRKWXlOy6atWnRlNSUeq0KAfqxwp7Q/rFszrdfjDqNrlaPQJZI&#10;LpvpFvZMYpavLYnT6DZ1FeASR8gnXHhxBuEYZRmtCaPLhDWOMIoPGk5FUCkAuIKP9KQDGxth84NG&#10;d6fSb+siuOLrsYyWhMj5FvJBxBc7sJ1JfXdc6xKesqI8eo3IPJOicN4V77uSuF0YF8EBAGv5wNLS&#10;o+2OoQYRwGdS1JhUjiYhyqe2M6a1xNxOWblsMEx9cItREXZTlrsHCRQsuPwKh4HqMi0ApRBSfQa9&#10;ejbW+6X0LaR/rP4L6VsmN5YvEBZKrP2rM2mZ3U6iO95tWU11T5mIZaWsgPoc0bDvoEMmbdiF6d3b&#10;hkdmg5ZH0rhowSMnnXza869tNR0dET/FkhJ+iteIhKTjou34HrztC6OiAPTbTl4cAoF9BUSO7xDQ&#10;FURRjm9BDNOwG5lLAei19q+e86Xz9XzWaApXAUAfB5HXh6oAqPX+/AOPDnsw+7nR0AI+LegTOwBN&#10;0jeUx6gQKIsMUQGI51AA0Kpo26PJmTVbFpyisn2JtF/C5ReWEUh+JDNUStn3yiOTddND33wjLc27&#10;uzZ8p7Itu1PX3frTjsZ5/oPfpCMIjQgvA7NwLPL2f0T/9k3sA4hgnyJDlAj4k+3yG/7gjenbvDX+&#10;gSoaJtaMJblcgBbLvUoTUBsCOKSz794DOkBGATijYfruYEUQ5kAO4v+oPFbiBvkTMqY8EDcoGU8m&#10;W5OJLYmpganbze2z6+sOjySXTttZW2au3l395PqKNT2hRI2jN+kaPHLDohl7fVtNF5Y8sO8XPyF7&#10;SitJGPQ7cOqFTA/1AzJ9lwn1QCkAkL+FrF8ZdPERrnRKUT7iR0nRsq6U8CQO+9S94i5VIOxDnWis&#10;KIArUADSfYcbQVC4/IrbtUxhvw59ABb/UEi6kmltAY+rCotq8Rhc70wK6R9VwdwGBz6tCEP610J+&#10;LWk5XSJZr1AAKsJ6JAjOgC6iP6tQnvLRwvVben+LnxD9pS0QFABMEvhcQx+AJgDp30paMAQyu61E&#10;zLV8i2vKfywUgAGi9ERD+rwDaja1RgafKu7TH81nLlEByIfSWJdxTEgIjh2PtW94Mtq4hOM71sDH&#10;uX6O7zgDH+fHZY/v5lWPltXN8UyA+hX9VfO+cJ6bzxpNQSsA4zwQY/Q4hADCOJaFnS3r9zTNpwnQ&#10;qGEuCws3y/yPnkTatHuwW1yzNvY8lqFXzTo16YakAiBTporY/2J1vCLgXHN03KyP/nBTOOFFUUzF&#10;nY3LrdVPu+2wSpLSa3mdb/aRxowlWrhir5XOoG11fvkFYWCRJf2HP/zt/Hs3nJKeIuHZnqgIPlIN&#10;8ATR3jVDQ5CX4ANwZt2MXUGswWP53C/ifhrSB1ElpDL8iFumPFFhNILVbM1pdUJtIREHtCPhtwO+&#10;lNANRJmQblQaer1hNMB32IVFEBogA2GmdQkDCWtNGxH0hWAtNwf0cMDBc4MBJwDnZFeI/tg6kfsD&#10;QgGAsA6BG09OOQbsIsVFaXeF/QQRwBJKgk+4/ApJHXcpAV1oCOKZ2DQw4echNxPUgdogtcsgPJDd&#10;RZewnB8I4EGozTUtPYFgSC5W8cUmAFQL8TzNl8S8wUe2m0L7dANPDAYMFECPUxbqQd/hwWyE/C7W&#10;ByDZp8FnSf9K9JeDIU+xFyDyQQgrILEPIK2AxPJ/KmGaPZaVKDPKzom4VyRauv2h/kV8KABzF1Rv&#10;7hSpggc5DCe9ATKcWcV7xpdALwGR4zu++Mf8aRzfMUe8Xx/QVwEI1vbjA9CrjVNTf8mn1VQA8qE0&#10;pmWw8hvQtUjIpQIwppxHsfIG++UpoY3baxduC09rdat6TNjyp6aFE0sbk+ctcv9j1f5yR38SlDDZ&#10;kAu4ar1c2XOoU4iP8kVfS/0Bl/OzPoDMKeoaxMx/6JsC3gK/bGrGATWtAKSX/71apT6Q+V+2A/Lx&#10;5A+eUd20KxCGOK7DaMeFcKtEf7lIb0DzlWYsUpQXP8VidsqNaJGezh49YehJCOiyVlgQlUMHQAge&#10;Gf5fKA5QMvYqAOmOqwtZcRKUkpAOf5m+LtUDeR2xi2R5pcrIm2UZZcWkvMhlOE3ZaBVWU5WScfTV&#10;7RlPi72f7lUM0h9mRkXGahKxO73bENRBOu7K50jXCGgK4i4fFvPVbNCl9iFtf0QMHyHvy4mi4zah&#10;E4j/EFNJvBKL//IHrIBMqAFSBxD+I7YZt1IxBGOdVN74Tadzlh0bcDZEg9rceTVbW/YGo5Wt7XOE&#10;srd8+i9SoFedZD8pzAq0L2KuBuRIwebLjLeveQI7ABzfwh3Nvi3n+PZiUtzf382rHoET8IAKQOZX&#10;l0r0wqMgCPhF0BQ97Jc7AAtoAlQQgwYh1GwObGsua2koTzVU+cP1NfH6+td9tQ/GqnoQHqjvgdAs&#10;QpCDAAjrjMzHuObJ1mo5vN8jW17b+1qZoGSpDRmhuE8dmfgx3gdCylQ6gzy8OlVt3qVsKS/9WvZC&#10;rMvvjTApl6b33RBQovjkD55ZWb/VH9JF4E6Vt0suf6e7qWx1pLitxGK1P7BPo9JCfjpzrRLF0xJ2&#10;n9fpzighPouBUgnSV7LkbxlZMy3vqzrTuwpZsr4Iup9+q2T/vQ3IFFY9Eh8gCKoss28D0v0R+woy&#10;NpUB2T2du0CFb5X5HJV5lSIvRgH/y6CdQiWQU0TkPZZW/7KMuEMEYBJyf9oKSHoCZEyAkHtBBn0w&#10;pQcwNqBSMX/SnNs046exrTGRcGSAI+q3Z86q2ZVClKX+1cm9069oVYCB2BTsddgQCxMgGQWoaQnH&#10;t2AHcoCGc3yLbUT37U/W+G5a/Wj5pPl7FQD1izzzhxwJIcU7pOYcbC2wuGGNTu9UXt7xOZACDOYC&#10;eNbmddubF542Pg/lU0aRwNYXror+5Cd6Ra2zzYJthFrl33tIf0sd67JSMRDxUuSxVw1QK+c5pf9e&#10;U1KIiVJmlGvG6SXs7Oemr8vKZRNEeU8y9nQAVUPf+Y6b+nqKZl1BSH/ZjbQikTYKko9J92fyB06v&#10;qN9uhOC2DGscqQOoAPNKrFdL7Mjk5R3ZS+9pQVd8lnYc8GK7Ki0ivTCvKpT9yzIKSu8DZPVK6Rjp&#10;X5XpnQF1r5LX9yoA+0j8CpOntKSbn9ZL9vZCdkztJXjCvUKO2hR82UyhAIgXKC7kfslKDIBa308P&#10;g7hFmVipJyuesP1SwyiUAyH0wyxIeKKkDYHkv3L5X/kBC3cRYQXkWHELaoBl1RqR06O+D8d3dvmC&#10;6TRke8lnXllm0J9qLUdehvwP29Nn879nApf0pbMmT+AmDr1pttW9q1XTE1ZgMsd36Pgm/B0cX2+I&#10;ivr7uyNeH2y/M4wwoGHxO9zvyakwDe6VIgD7wnC9c/DnYzyWajJ2v2P+TRlP0XzMO6PECblfg8Af&#10;nW3hxmkzxuehfMooEtj+/Feqfv9TNxi2t2O1VbgEeJU7NkLiC6vs9JWMW0Batpbm5+IjKQSKFz4D&#10;zrFZF+V9A2mj0jdUiODZ333ImErHkDbs6VVkvPQcEkRhYXmTFqyFFpF5rXYk1H1CNHW1fYU7Bxm/&#10;xAK2cHdWMqowRVEth5jvbSmohfLmD54Rrd+AlADid1PAFbK+lN3TngBKME4HD9ornWOLxOtyxs5H&#10;is/e9kB6/Xqv5qAakN5ASC/Y72WWfkR6BLJk96yl+rRtj1zIxzaNbH5ableag1rjzxLm0zqBzL+1&#10;rzlQlkYjl/NFBWK80X2xjC+2AbBXINQVJf0rDUzdJQdOl9mS5ZH+R27XpBU4OTSw+RFBgbABINQC&#10;tQkgcwIoOyDEisKsE2pAykEa5qTpWkZtdfUf7R6If8K9eJAD7TPim8TAiucrFML9GLFX996lY14Y&#10;mU/HRwEYL8ucgbdHBuc2wT91ItMz6wAc3wk+VsNpHsc3Ta3Yv7+72xNOx9qMHbH6rYjfz/jznm23&#10;iV0DmTReHGIHYeyP/pJHjslTx+sPwZg0fsBKjao5k6oHXJgb37bwaUMjsPPlG/YqAB3w3bS9KIvC&#10;k1OtkEIClEvmCBmUPkQ8TWUALr+s2VE1lUCP7zTETqTwwNKyWiwWwpgUTdNx96VsJoxEjN6/9iBB&#10;Zn8j04E7ZYXyFlGRWIZGVeqKNE9R69DSMF0caHimVUL+zBxC71Dr/pn1BU/yV6vp6hCJwMLh9RDo&#10;hfQc1uG8m1niTheQhcWj/I785SXvhPerKCdf+1WYAyW0+9LBj5RWkIk6ml5aFwUyzsfeLWnDfRnx&#10;RqkHqgGKjbL+V5K9krjT/VaeCrJhaTOhTLFM1IVsjUw1QD5Cre4rq33liywoGTo8xPFa7HUI0R2j&#10;Bc9k6FLiU6EaSoXMLz0hLNRgSyVBDILaPUhvqXhKgNIc5FvZaGFTJg2EhDKBQFH4H/moke9FqgOu&#10;FU+5RplRc2Bl9CbY/yT2DM01XqLgQQIkQAIkQAIkQAIksA+B9pX/V3HLT3UnZL7e4nZae9faUSqz&#10;7g5xrDc1kblVSdtqGRiGezKETPqi0AnSOjx0AB8SLUFkV6K/vAvL/HiNUuoRIjOXEpp1ofKjvBeS&#10;H5uiiNQuJMTMei6MBJFKS5SXzxUPUs1QMqwShPcGfpcPkFK3sIlXQr6UPTOCaL/2S9gBODvsrHcN&#10;BPEJYv1fi+AuuRrhikVo5Qqh9hjSgrUj24dNEHFIlUDqH2oN3oYcLQsEZCUWKhSxeWSk1Sy2akPN&#10;RQ/TDUSFMvImspFlHIIzypHkpTySbVEnZOnMM6EUSb3NkNoLHuqoMEGygNJI5NZq2uxH6RKy3ZDf&#10;5X3p50vnXvwnVCv0w6cFsHIul8/lo+SH4m6hDojxwF6qCDYkAAslQg6KiOKo9gyk87NItoziiKmk&#10;O4YBWyBsKLgITSTDPWJvJi49hl0t7sSk/wDeBaNVd0DZQPyf+LaXZDN5kAAJkAAJkAAJkAAJDJ9A&#10;++S5w7+5eO/8/0bq2peloiOfAAAAAElFTkSuQmCCUEsBAi0AFAAGAAgAAAAhALGCZ7YKAQAAEwIA&#10;ABMAAAAAAAAAAAAAAAAAAAAAAFtDb250ZW50X1R5cGVzXS54bWxQSwECLQAUAAYACAAAACEAOP0h&#10;/9YAAACUAQAACwAAAAAAAAAAAAAAAAA7AQAAX3JlbHMvLnJlbHNQSwECLQAUAAYACAAAACEAvmxi&#10;s1wFAAA2HAAADgAAAAAAAAAAAAAAAAA6AgAAZHJzL2Uyb0RvYy54bWxQSwECLQAUAAYACAAAACEA&#10;qiYOvrwAAAAhAQAAGQAAAAAAAAAAAAAAAADCBwAAZHJzL19yZWxzL2Uyb0RvYy54bWwucmVsc1BL&#10;AQItABQABgAIAAAAIQDBdG/y4gAAAAwBAAAPAAAAAAAAAAAAAAAAALUIAABkcnMvZG93bnJldi54&#10;bWxQSwECLQAKAAAAAAAAACEAqstoWkZsAgBGbAIAFAAAAAAAAAAAAAAAAADECQAAZHJzL21lZGlh&#10;L2ltYWdlMS5wbmdQSwUGAAAAAAYABgB8AQAAPHYCAAAA&#10;">
                <v:shape id="Picture 3" o:spid="_x0000_s1048" type="#_x0000_t75" style="position:absolute;left:594;top:539;width:10926;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iuzwQAAANsAAAAPAAAAZHJzL2Rvd25yZXYueG1sRE/fa8Iw&#10;EH4X9j+EG+zNJnZMts4oQxCU+aLb3o/m1nRrLm0Ttf73RhB8u4/v580Wg2vEkfpQe9YwyRQI4tKb&#10;misN31+r8SuIEJENNp5Jw5kCLOYPoxkWxp94R8d9rEQK4VCgBhtjW0gZSksOQ+Zb4sT9+t5hTLCv&#10;pOnxlMJdI3OlptJhzanBYktLS+X//uA0yHPX/cU3+7ObbNVLrupN9fm80frpcfh4BxFpiHfxzb02&#10;af4Urr+kA+T8AgAA//8DAFBLAQItABQABgAIAAAAIQDb4fbL7gAAAIUBAAATAAAAAAAAAAAAAAAA&#10;AAAAAABbQ29udGVudF9UeXBlc10ueG1sUEsBAi0AFAAGAAgAAAAhAFr0LFu/AAAAFQEAAAsAAAAA&#10;AAAAAAAAAAAAHwEAAF9yZWxzLy5yZWxzUEsBAi0AFAAGAAgAAAAhANs+K7PBAAAA2wAAAA8AAAAA&#10;AAAAAAAAAAAABwIAAGRycy9kb3ducmV2LnhtbFBLBQYAAAAAAwADALcAAAD1AgAAAAA=&#10;">
                  <v:imagedata r:id="rId8" o:title="" croptop="18418f" cropbottom="29852f" cropleft="9239f" cropright="8422f"/>
                </v:shape>
                <v:shape id="Text Box 4" o:spid="_x0000_s1049" type="#_x0000_t202" style="position:absolute;left:2470;top:473;width:363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PLPxAAAANsAAAAPAAAAZHJzL2Rvd25yZXYueG1sRE9La8JA&#10;EL4X+h+WKfRS6qYeNEldpRSKHnxgKoi3ITsmodnZkN3G5N+7guBtPr7nzBa9qUVHrassK/gYRSCI&#10;c6srLhQcfn/eYxDOI2usLZOCgRws5s9PM0y1vfCeuswXIoSwS1FB6X2TSunykgy6kW2IA3e2rUEf&#10;YFtI3eIlhJtajqNoIg1WHBpKbOi7pPwv+zcKeNn1ydt6M5zi3XZl9+fjtMKjUq8v/dcnCE+9f4jv&#10;7pUO8xO4/RIOkPMrAAAA//8DAFBLAQItABQABgAIAAAAIQDb4fbL7gAAAIUBAAATAAAAAAAAAAAA&#10;AAAAAAAAAABbQ29udGVudF9UeXBlc10ueG1sUEsBAi0AFAAGAAgAAAAhAFr0LFu/AAAAFQEAAAsA&#10;AAAAAAAAAAAAAAAAHwEAAF9yZWxzLy5yZWxzUEsBAi0AFAAGAAgAAAAhAJQw8s/EAAAA2wAAAA8A&#10;AAAAAAAAAAAAAAAABwIAAGRycy9kb3ducmV2LnhtbFBLBQYAAAAAAwADALcAAAD4AgAAAAA=&#10;" filled="f" stroked="f" strokecolor="blue">
                  <v:textbox>
                    <w:txbxContent>
                      <w:p w:rsidR="006807DB" w:rsidRPr="00B0530D" w:rsidRDefault="006807DB" w:rsidP="00E215D6">
                        <w:pPr>
                          <w:spacing w:line="264" w:lineRule="auto"/>
                          <w:jc w:val="center"/>
                          <w:rPr>
                            <w:rFonts w:ascii="Tahoma" w:hAnsi="Tahoma" w:cs="Tahoma"/>
                            <w:b/>
                            <w:bCs/>
                            <w:sz w:val="16"/>
                            <w:szCs w:val="16"/>
                          </w:rPr>
                        </w:pPr>
                        <w:proofErr w:type="gramStart"/>
                        <w:r w:rsidRPr="00B0530D">
                          <w:rPr>
                            <w:rFonts w:ascii="Tahoma" w:hAnsi="Tahoma" w:cs="Tahoma"/>
                            <w:b/>
                            <w:bCs/>
                            <w:sz w:val="16"/>
                            <w:szCs w:val="16"/>
                          </w:rPr>
                          <w:t>REGION  DU</w:t>
                        </w:r>
                        <w:proofErr w:type="gramEnd"/>
                        <w:r w:rsidRPr="00B0530D">
                          <w:rPr>
                            <w:rFonts w:ascii="Tahoma" w:hAnsi="Tahoma" w:cs="Tahoma"/>
                            <w:b/>
                            <w:bCs/>
                            <w:sz w:val="16"/>
                            <w:szCs w:val="16"/>
                          </w:rPr>
                          <w:t xml:space="preserve">  SUD</w:t>
                        </w:r>
                      </w:p>
                      <w:p w:rsidR="006807DB" w:rsidRPr="00B0530D" w:rsidRDefault="006807DB" w:rsidP="00E215D6">
                        <w:pPr>
                          <w:spacing w:line="264" w:lineRule="auto"/>
                          <w:jc w:val="center"/>
                          <w:rPr>
                            <w:rFonts w:ascii="Tahoma" w:hAnsi="Tahoma" w:cs="Tahoma"/>
                            <w:b/>
                            <w:bCs/>
                            <w:sz w:val="16"/>
                            <w:szCs w:val="16"/>
                          </w:rPr>
                        </w:pPr>
                        <w:r w:rsidRPr="00B0530D">
                          <w:rPr>
                            <w:rFonts w:ascii="Tahoma" w:hAnsi="Tahoma" w:cs="Tahoma"/>
                            <w:b/>
                            <w:bCs/>
                            <w:sz w:val="16"/>
                            <w:szCs w:val="16"/>
                          </w:rPr>
                          <w:t>DEPARTEMENT DE DJA ET LOBO</w:t>
                        </w:r>
                      </w:p>
                      <w:p w:rsidR="006807DB" w:rsidRPr="00B0530D" w:rsidRDefault="006807DB" w:rsidP="00E215D6">
                        <w:pPr>
                          <w:spacing w:line="264" w:lineRule="auto"/>
                          <w:jc w:val="center"/>
                          <w:rPr>
                            <w:rFonts w:ascii="Tahoma" w:hAnsi="Tahoma" w:cs="Tahoma"/>
                            <w:b/>
                            <w:bCs/>
                            <w:sz w:val="16"/>
                            <w:szCs w:val="16"/>
                          </w:rPr>
                        </w:pPr>
                        <w:r w:rsidRPr="00B0530D">
                          <w:rPr>
                            <w:rFonts w:ascii="Tahoma" w:hAnsi="Tahoma" w:cs="Tahoma"/>
                            <w:b/>
                            <w:bCs/>
                            <w:sz w:val="16"/>
                            <w:szCs w:val="16"/>
                          </w:rPr>
                          <w:t>COMMUNE DE SANGMELIMA</w:t>
                        </w:r>
                      </w:p>
                      <w:p w:rsidR="006807DB" w:rsidRDefault="006807DB" w:rsidP="00E215D6">
                        <w:pPr>
                          <w:spacing w:line="288" w:lineRule="auto"/>
                          <w:jc w:val="center"/>
                          <w:rPr>
                            <w:rFonts w:ascii="Tahoma" w:hAnsi="Tahoma" w:cs="Tahoma"/>
                            <w:b/>
                            <w:bCs/>
                            <w:sz w:val="22"/>
                          </w:rPr>
                        </w:pPr>
                      </w:p>
                    </w:txbxContent>
                  </v:textbox>
                </v:shape>
                <v:shape id="Text Box 5" o:spid="_x0000_s1050" type="#_x0000_t202" style="position:absolute;left:8040;top:347;width:36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pHvwwAAANsAAAAPAAAAZHJzL2Rvd25yZXYueG1sRE/JasMw&#10;EL0H+g9iCr2ERo4PbepaCSEQ6kPbkAVCboM1Xqg1Mpbq5e+rQyHHx9vTzWga0VPnassKlosIBHFu&#10;dc2lgst5/7wC4TyyxsYyKZjIwWb9MEsx0XbgI/UnX4oQwi5BBZX3bSKlyysy6Ba2JQ5cYTuDPsCu&#10;lLrDIYSbRsZR9CIN1hwaKmxpV1H+c/o1CvijH9/mn1/TbXX4zuyxuL7WeFXq6XHcvoPwNPq7+N+d&#10;aQVxWB++hB8g138AAAD//wMAUEsBAi0AFAAGAAgAAAAhANvh9svuAAAAhQEAABMAAAAAAAAAAAAA&#10;AAAAAAAAAFtDb250ZW50X1R5cGVzXS54bWxQSwECLQAUAAYACAAAACEAWvQsW78AAAAVAQAACwAA&#10;AAAAAAAAAAAAAAAfAQAAX3JlbHMvLnJlbHNQSwECLQAUAAYACAAAACEAy2aR78MAAADbAAAADwAA&#10;AAAAAAAAAAAAAAAHAgAAZHJzL2Rvd25yZXYueG1sUEsFBgAAAAADAAMAtwAAAPcCAAAAAA==&#10;" filled="f" stroked="f" strokecolor="blue">
                  <v:textbox>
                    <w:txbxContent>
                      <w:p w:rsidR="006807DB" w:rsidRDefault="006807DB" w:rsidP="00E215D6">
                        <w:pPr>
                          <w:spacing w:line="264" w:lineRule="auto"/>
                          <w:jc w:val="center"/>
                          <w:rPr>
                            <w:rFonts w:ascii="Tahoma" w:hAnsi="Tahoma" w:cs="Tahoma"/>
                            <w:b/>
                            <w:bCs/>
                            <w:sz w:val="20"/>
                          </w:rPr>
                        </w:pPr>
                        <w:proofErr w:type="gramStart"/>
                        <w:r>
                          <w:rPr>
                            <w:rFonts w:ascii="Tahoma" w:hAnsi="Tahoma" w:cs="Tahoma"/>
                            <w:b/>
                            <w:bCs/>
                            <w:sz w:val="20"/>
                          </w:rPr>
                          <w:t>REPUBLIQUE  DU</w:t>
                        </w:r>
                        <w:proofErr w:type="gramEnd"/>
                        <w:r>
                          <w:rPr>
                            <w:rFonts w:ascii="Tahoma" w:hAnsi="Tahoma" w:cs="Tahoma"/>
                            <w:b/>
                            <w:bCs/>
                            <w:sz w:val="20"/>
                          </w:rPr>
                          <w:t xml:space="preserve">  CAMEROUN</w:t>
                        </w:r>
                      </w:p>
                      <w:p w:rsidR="006807DB" w:rsidRPr="00D812B9" w:rsidRDefault="006807DB" w:rsidP="00E215D6">
                        <w:pPr>
                          <w:pStyle w:val="Titre1"/>
                          <w:spacing w:line="264" w:lineRule="auto"/>
                          <w:rPr>
                            <w:b/>
                            <w:i w:val="0"/>
                            <w:iCs w:val="0"/>
                            <w:sz w:val="16"/>
                            <w:szCs w:val="16"/>
                          </w:rPr>
                        </w:pPr>
                        <w:r w:rsidRPr="00D812B9">
                          <w:rPr>
                            <w:b/>
                            <w:i w:val="0"/>
                            <w:iCs w:val="0"/>
                            <w:sz w:val="16"/>
                            <w:szCs w:val="16"/>
                          </w:rPr>
                          <w:t>Paix - Travail - Patrie</w:t>
                        </w:r>
                      </w:p>
                      <w:p w:rsidR="006807DB" w:rsidRDefault="006807DB" w:rsidP="00E215D6">
                        <w:pPr>
                          <w:spacing w:line="264" w:lineRule="auto"/>
                          <w:jc w:val="center"/>
                          <w:rPr>
                            <w:rFonts w:ascii="Tahoma" w:hAnsi="Tahoma" w:cs="Tahoma"/>
                            <w:b/>
                            <w:bCs/>
                            <w:sz w:val="20"/>
                          </w:rPr>
                        </w:pPr>
                      </w:p>
                    </w:txbxContent>
                  </v:textbox>
                </v:shape>
                <v:shape id="Text Box 6" o:spid="_x0000_s1051" type="#_x0000_t202" style="position:absolute;left:2646;top:2519;width:820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6KpxAAAANsAAAAPAAAAZHJzL2Rvd25yZXYueG1sRI9Bi8Iw&#10;FITvC/6H8AQvsqa6oG41igiih1XRXRBvj+bZFpuX0sRa/70RhD0OM/MNM503phA1VS63rKDfi0AQ&#10;J1bnnCr4+119jkE4j6yxsEwKHuRgPmt9TDHW9s4Hqo8+FQHCLkYFmfdlLKVLMjLoerYkDt7FVgZ9&#10;kFUqdYX3ADeFHETRUBrMOSxkWNIyo+R6vBkFvK6b7+7P9nEe73cbe7icRjmelOq0m8UEhKfG/4ff&#10;7Y1W8NWH15fwA+TsCQAA//8DAFBLAQItABQABgAIAAAAIQDb4fbL7gAAAIUBAAATAAAAAAAAAAAA&#10;AAAAAAAAAABbQ29udGVudF9UeXBlc10ueG1sUEsBAi0AFAAGAAgAAAAhAFr0LFu/AAAAFQEAAAsA&#10;AAAAAAAAAAAAAAAAHwEAAF9yZWxzLy5yZWxzUEsBAi0AFAAGAAgAAAAhACHzoqnEAAAA2wAAAA8A&#10;AAAAAAAAAAAAAAAABwIAAGRycy9kb3ducmV2LnhtbFBLBQYAAAAAAwADALcAAAD4AgAAAAA=&#10;" filled="f" stroked="f" strokecolor="blue">
                  <v:textbox>
                    <w:txbxContent>
                      <w:p w:rsidR="006807DB" w:rsidRPr="00F51FA1" w:rsidRDefault="006807DB" w:rsidP="00E215D6">
                        <w:pPr>
                          <w:spacing w:line="264" w:lineRule="auto"/>
                          <w:jc w:val="center"/>
                          <w:rPr>
                            <w:rFonts w:ascii="Tahoma" w:hAnsi="Tahoma" w:cs="Tahoma"/>
                            <w:sz w:val="20"/>
                            <w:szCs w:val="20"/>
                          </w:rPr>
                        </w:pPr>
                        <w:r w:rsidRPr="00F51FA1">
                          <w:rPr>
                            <w:rFonts w:ascii="Tahoma" w:hAnsi="Tahoma" w:cs="Tahoma"/>
                            <w:sz w:val="20"/>
                            <w:szCs w:val="20"/>
                          </w:rPr>
                          <w:t xml:space="preserve">B.P. 162 Sangmélima - Tél. (237) 22 28 84 </w:t>
                        </w:r>
                        <w:proofErr w:type="gramStart"/>
                        <w:r w:rsidRPr="00F51FA1">
                          <w:rPr>
                            <w:rFonts w:ascii="Tahoma" w:hAnsi="Tahoma" w:cs="Tahoma"/>
                            <w:sz w:val="20"/>
                            <w:szCs w:val="20"/>
                          </w:rPr>
                          <w:t>42  *</w:t>
                        </w:r>
                        <w:proofErr w:type="gramEnd"/>
                        <w:r w:rsidRPr="00F51FA1">
                          <w:rPr>
                            <w:rFonts w:ascii="Tahoma" w:hAnsi="Tahoma" w:cs="Tahoma"/>
                            <w:sz w:val="20"/>
                            <w:szCs w:val="20"/>
                          </w:rPr>
                          <w:t>**  Fax  22 28 83 02</w:t>
                        </w:r>
                      </w:p>
                    </w:txbxContent>
                  </v:textbox>
                </v:shape>
                <v:shape id="Text Box 7" o:spid="_x0000_s1052" type="#_x0000_t202" style="position:absolute;left:2754;top:1979;width:3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6807DB" w:rsidRDefault="006807DB" w:rsidP="00E215D6">
                        <w:r>
                          <w:t>E-mail : mairie_sang2007</w:t>
                        </w:r>
                        <w:r>
                          <w:rPr>
                            <w:i/>
                            <w:sz w:val="22"/>
                            <w:szCs w:val="22"/>
                          </w:rPr>
                          <w:t xml:space="preserve"> </w:t>
                        </w:r>
                        <w:r>
                          <w:t>@yahoo.fr</w:t>
                        </w:r>
                      </w:p>
                    </w:txbxContent>
                  </v:textbox>
                </v:shape>
                <v:shape id="Text Box 8" o:spid="_x0000_s1053" type="#_x0000_t202" style="position:absolute;left:7434;top:1799;width:30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rsidR="006807DB" w:rsidRPr="0096542F" w:rsidRDefault="006807DB" w:rsidP="00E215D6"/>
                    </w:txbxContent>
                  </v:textbox>
                </v:shape>
              </v:group>
            </w:pict>
          </mc:Fallback>
        </mc:AlternateContent>
      </w:r>
    </w:p>
    <w:p w:rsidR="00E215D6" w:rsidRDefault="00E215D6" w:rsidP="00E215D6">
      <w:pPr>
        <w:ind w:firstLine="708"/>
        <w:rPr>
          <w:rFonts w:ascii="Tahoma" w:hAnsi="Tahoma" w:cs="Tahoma"/>
          <w:sz w:val="22"/>
          <w:szCs w:val="22"/>
        </w:rPr>
      </w:pPr>
    </w:p>
    <w:p w:rsidR="00E215D6" w:rsidRDefault="00E215D6" w:rsidP="00E215D6">
      <w:pPr>
        <w:ind w:firstLine="708"/>
        <w:rPr>
          <w:rFonts w:ascii="Tahoma" w:hAnsi="Tahoma" w:cs="Tahoma"/>
          <w:sz w:val="22"/>
          <w:szCs w:val="22"/>
        </w:rPr>
      </w:pPr>
    </w:p>
    <w:p w:rsidR="00E215D6" w:rsidRPr="00032064" w:rsidRDefault="00E215D6" w:rsidP="00E215D6">
      <w:pPr>
        <w:rPr>
          <w:rFonts w:ascii="Tahoma" w:hAnsi="Tahoma" w:cs="Tahoma"/>
          <w:sz w:val="22"/>
          <w:szCs w:val="22"/>
        </w:rPr>
      </w:pPr>
    </w:p>
    <w:p w:rsidR="00E215D6" w:rsidRPr="00ED1986" w:rsidRDefault="00E215D6" w:rsidP="00E215D6">
      <w:pPr>
        <w:rPr>
          <w:rFonts w:ascii="Tahoma" w:hAnsi="Tahoma" w:cs="Tahoma"/>
          <w:sz w:val="8"/>
          <w:szCs w:val="22"/>
        </w:rPr>
      </w:pPr>
    </w:p>
    <w:p w:rsidR="00E215D6" w:rsidRPr="00ED1986" w:rsidRDefault="00E215D6" w:rsidP="00E215D6">
      <w:pPr>
        <w:rPr>
          <w:rFonts w:ascii="Tahoma" w:hAnsi="Tahoma" w:cs="Tahoma"/>
          <w:sz w:val="18"/>
          <w:szCs w:val="22"/>
        </w:rPr>
      </w:pPr>
    </w:p>
    <w:p w:rsidR="00E215D6" w:rsidRDefault="00E215D6" w:rsidP="00E215D6">
      <w:pPr>
        <w:tabs>
          <w:tab w:val="left" w:pos="5055"/>
        </w:tabs>
        <w:rPr>
          <w:rFonts w:ascii="Tahoma" w:hAnsi="Tahoma" w:cs="Tahoma"/>
          <w:sz w:val="22"/>
          <w:szCs w:val="22"/>
        </w:rPr>
      </w:pPr>
      <w:r>
        <w:rPr>
          <w:rFonts w:ascii="Tahoma" w:hAnsi="Tahoma" w:cs="Tahoma"/>
          <w:sz w:val="22"/>
          <w:szCs w:val="22"/>
        </w:rPr>
        <w:tab/>
      </w:r>
    </w:p>
    <w:p w:rsidR="00E215D6" w:rsidRPr="00D812B9" w:rsidRDefault="00E215D6" w:rsidP="00E215D6">
      <w:pPr>
        <w:tabs>
          <w:tab w:val="left" w:pos="5055"/>
        </w:tabs>
        <w:rPr>
          <w:rFonts w:ascii="Tahoma" w:hAnsi="Tahoma" w:cs="Tahoma"/>
          <w:sz w:val="22"/>
          <w:szCs w:val="22"/>
        </w:rPr>
      </w:pPr>
      <w:r>
        <w:rPr>
          <w:rFonts w:ascii="Tahoma" w:hAnsi="Tahoma" w:cs="Tahoma"/>
          <w:sz w:val="22"/>
          <w:szCs w:val="22"/>
        </w:rPr>
        <w:tab/>
        <w:t xml:space="preserve"> </w:t>
      </w:r>
      <w:r w:rsidRPr="00A67D6A">
        <w:rPr>
          <w:b/>
        </w:rPr>
        <w:t xml:space="preserve">                                                                     </w:t>
      </w:r>
      <w:r>
        <w:rPr>
          <w:b/>
        </w:rPr>
        <w:t xml:space="preserve">                                           </w:t>
      </w:r>
    </w:p>
    <w:p w:rsidR="00E215D6" w:rsidRDefault="00E215D6" w:rsidP="00E215D6"/>
    <w:p w:rsidR="00E215D6" w:rsidRPr="00272AA2" w:rsidRDefault="00E215D6" w:rsidP="00E215D6">
      <w:pPr>
        <w:spacing w:line="276" w:lineRule="auto"/>
        <w:jc w:val="both"/>
        <w:rPr>
          <w:rFonts w:ascii="Arial Black" w:hAnsi="Arial Black" w:cs="Arial"/>
          <w:sz w:val="18"/>
          <w:szCs w:val="18"/>
        </w:rPr>
      </w:pPr>
      <w:r>
        <w:rPr>
          <w:rFonts w:ascii="Arial Black" w:hAnsi="Arial Black"/>
          <w:sz w:val="18"/>
          <w:szCs w:val="18"/>
        </w:rPr>
        <w:t>LETTRE COMMANDE</w:t>
      </w:r>
      <w:r w:rsidRPr="00272AA2">
        <w:rPr>
          <w:rFonts w:ascii="Arial Black" w:hAnsi="Arial Black"/>
          <w:sz w:val="18"/>
          <w:szCs w:val="18"/>
        </w:rPr>
        <w:t xml:space="preserve"> N°_______________/</w:t>
      </w:r>
      <w:r>
        <w:rPr>
          <w:rFonts w:ascii="Arial Black" w:hAnsi="Arial Black"/>
          <w:sz w:val="18"/>
          <w:szCs w:val="18"/>
        </w:rPr>
        <w:t>LC</w:t>
      </w:r>
      <w:r w:rsidRPr="00272AA2">
        <w:rPr>
          <w:rFonts w:ascii="Arial Black" w:hAnsi="Arial Black"/>
          <w:sz w:val="18"/>
          <w:szCs w:val="18"/>
        </w:rPr>
        <w:t>/CS/</w:t>
      </w:r>
      <w:r>
        <w:rPr>
          <w:rFonts w:ascii="Arial Black" w:hAnsi="Arial Black"/>
          <w:sz w:val="18"/>
          <w:szCs w:val="18"/>
        </w:rPr>
        <w:t>SIGAMP</w:t>
      </w:r>
      <w:r w:rsidRPr="00272AA2">
        <w:rPr>
          <w:rFonts w:ascii="Arial Black" w:hAnsi="Arial Black"/>
          <w:sz w:val="18"/>
          <w:szCs w:val="18"/>
        </w:rPr>
        <w:t>/202</w:t>
      </w:r>
      <w:r>
        <w:rPr>
          <w:rFonts w:ascii="Arial Black" w:hAnsi="Arial Black"/>
          <w:sz w:val="18"/>
          <w:szCs w:val="18"/>
        </w:rPr>
        <w:t>4</w:t>
      </w:r>
      <w:r w:rsidRPr="00272AA2">
        <w:rPr>
          <w:rFonts w:ascii="Arial Black" w:hAnsi="Arial Black"/>
          <w:sz w:val="18"/>
          <w:szCs w:val="18"/>
        </w:rPr>
        <w:t xml:space="preserve"> PASSE</w:t>
      </w:r>
      <w:r w:rsidR="00B974D6">
        <w:rPr>
          <w:rFonts w:ascii="Arial Black" w:hAnsi="Arial Black"/>
          <w:sz w:val="18"/>
          <w:szCs w:val="18"/>
        </w:rPr>
        <w:t>E</w:t>
      </w:r>
      <w:r w:rsidRPr="00272AA2">
        <w:rPr>
          <w:rFonts w:ascii="Arial Black" w:hAnsi="Arial Black"/>
          <w:sz w:val="18"/>
          <w:szCs w:val="18"/>
        </w:rPr>
        <w:t xml:space="preserve"> APRES APPEL D’OFFRES NATIONAL OUVERT </w:t>
      </w:r>
      <w:r w:rsidRPr="00272AA2">
        <w:rPr>
          <w:rFonts w:ascii="Arial Black" w:hAnsi="Arial Black"/>
          <w:b/>
          <w:bCs/>
          <w:sz w:val="18"/>
          <w:szCs w:val="18"/>
        </w:rPr>
        <w:t>N°________/AONO/CS/SIGAMP/202</w:t>
      </w:r>
      <w:r>
        <w:rPr>
          <w:rFonts w:ascii="Arial Black" w:hAnsi="Arial Black"/>
          <w:b/>
          <w:bCs/>
          <w:sz w:val="18"/>
          <w:szCs w:val="18"/>
        </w:rPr>
        <w:t>4</w:t>
      </w:r>
      <w:r w:rsidR="00B974D6">
        <w:rPr>
          <w:rFonts w:ascii="Arial Black" w:hAnsi="Arial Black"/>
          <w:b/>
          <w:bCs/>
          <w:sz w:val="18"/>
          <w:szCs w:val="18"/>
        </w:rPr>
        <w:t xml:space="preserve"> DU_______________</w:t>
      </w:r>
      <w:r>
        <w:rPr>
          <w:rFonts w:ascii="Arial Black" w:hAnsi="Arial Black"/>
          <w:b/>
          <w:bCs/>
          <w:sz w:val="18"/>
          <w:szCs w:val="18"/>
        </w:rPr>
        <w:t xml:space="preserve">EN PROCEDURE D’URGENCE, </w:t>
      </w:r>
      <w:r w:rsidRPr="00272AA2">
        <w:rPr>
          <w:rFonts w:ascii="Arial Black" w:hAnsi="Arial Black"/>
          <w:b/>
          <w:bCs/>
          <w:sz w:val="18"/>
          <w:szCs w:val="18"/>
        </w:rPr>
        <w:t>POUR L</w:t>
      </w:r>
      <w:r w:rsidR="00B974D6">
        <w:rPr>
          <w:rFonts w:ascii="Arial Black" w:hAnsi="Arial Black"/>
          <w:b/>
          <w:bCs/>
          <w:sz w:val="18"/>
          <w:szCs w:val="18"/>
        </w:rPr>
        <w:t>A CONSTRUCTION D’UN HA</w:t>
      </w:r>
      <w:r w:rsidR="0019729A">
        <w:rPr>
          <w:rFonts w:ascii="Arial Black" w:hAnsi="Arial Black"/>
          <w:b/>
          <w:bCs/>
          <w:sz w:val="18"/>
          <w:szCs w:val="18"/>
        </w:rPr>
        <w:t>NGAR</w:t>
      </w:r>
      <w:r w:rsidR="00B974D6">
        <w:rPr>
          <w:rFonts w:ascii="Arial Black" w:hAnsi="Arial Black"/>
          <w:b/>
          <w:bCs/>
          <w:sz w:val="18"/>
          <w:szCs w:val="18"/>
        </w:rPr>
        <w:t xml:space="preserve"> A BILIK</w:t>
      </w:r>
      <w:r w:rsidRPr="00272AA2">
        <w:rPr>
          <w:rFonts w:ascii="Arial Black" w:hAnsi="Arial Black"/>
          <w:b/>
          <w:bCs/>
          <w:sz w:val="18"/>
          <w:szCs w:val="18"/>
        </w:rPr>
        <w:t>, COMMUNE DE SANGMELIMA, DEPARTEMENT DU DJA ET LOBO</w:t>
      </w:r>
    </w:p>
    <w:p w:rsidR="00E215D6" w:rsidRPr="00AF26C6" w:rsidRDefault="00E215D6" w:rsidP="00E215D6">
      <w:pPr>
        <w:pStyle w:val="Lgende"/>
        <w:spacing w:before="0" w:line="276" w:lineRule="auto"/>
        <w:jc w:val="both"/>
        <w:rPr>
          <w:rFonts w:ascii="Times New Roman" w:hAnsi="Times New Roman" w:cs="Times New Roman"/>
          <w:sz w:val="20"/>
          <w:szCs w:val="20"/>
        </w:rPr>
      </w:pPr>
    </w:p>
    <w:p w:rsidR="00E215D6" w:rsidRPr="005C416C" w:rsidRDefault="00E215D6" w:rsidP="00E215D6">
      <w:pPr>
        <w:pStyle w:val="Corpsdetexte3"/>
        <w:ind w:right="74"/>
        <w:jc w:val="left"/>
        <w:rPr>
          <w:rFonts w:ascii="Times New Roman" w:hAnsi="Times New Roman"/>
          <w:b/>
          <w:bCs/>
          <w:sz w:val="20"/>
          <w:szCs w:val="20"/>
        </w:rPr>
      </w:pPr>
    </w:p>
    <w:p w:rsidR="00E215D6" w:rsidRPr="00B367FB" w:rsidRDefault="00E215D6" w:rsidP="00E215D6">
      <w:pPr>
        <w:pStyle w:val="Corpsdetexte"/>
        <w:rPr>
          <w:b/>
          <w:bCs/>
          <w:sz w:val="20"/>
        </w:rPr>
      </w:pPr>
      <w:r>
        <w:rPr>
          <w:b/>
          <w:bCs/>
          <w:sz w:val="20"/>
        </w:rPr>
        <w:t xml:space="preserve"> </w:t>
      </w:r>
    </w:p>
    <w:p w:rsidR="00E215D6" w:rsidRPr="009D2E54" w:rsidRDefault="00E215D6" w:rsidP="00E215D6">
      <w:pPr>
        <w:outlineLvl w:val="0"/>
        <w:rPr>
          <w:bCs/>
          <w:sz w:val="20"/>
        </w:rPr>
      </w:pPr>
      <w:proofErr w:type="gramStart"/>
      <w:r w:rsidRPr="009D2E54">
        <w:rPr>
          <w:b/>
          <w:bCs/>
          <w:sz w:val="20"/>
        </w:rPr>
        <w:t>TITULAIRE</w:t>
      </w:r>
      <w:r w:rsidRPr="009D2E54">
        <w:rPr>
          <w:bCs/>
          <w:sz w:val="20"/>
        </w:rPr>
        <w:t>:</w:t>
      </w:r>
      <w:proofErr w:type="gramEnd"/>
      <w:r w:rsidRPr="009D2E54">
        <w:rPr>
          <w:bCs/>
          <w:sz w:val="20"/>
        </w:rPr>
        <w:t xml:space="preserve"> </w:t>
      </w:r>
      <w:r w:rsidRPr="009D2E54">
        <w:rPr>
          <w:bCs/>
          <w:sz w:val="20"/>
        </w:rPr>
        <w:tab/>
      </w:r>
      <w:r w:rsidRPr="009D2E54">
        <w:rPr>
          <w:bCs/>
          <w:sz w:val="20"/>
        </w:rPr>
        <w:tab/>
      </w:r>
      <w:r w:rsidRPr="009D2E54">
        <w:rPr>
          <w:bCs/>
          <w:sz w:val="20"/>
        </w:rPr>
        <w:tab/>
        <w:t>ENTREPRISE :</w:t>
      </w:r>
    </w:p>
    <w:p w:rsidR="00E215D6" w:rsidRPr="009D2E54" w:rsidRDefault="00E215D6" w:rsidP="00E215D6">
      <w:pPr>
        <w:ind w:left="2124" w:firstLine="708"/>
        <w:jc w:val="both"/>
        <w:outlineLvl w:val="0"/>
        <w:rPr>
          <w:bCs/>
          <w:sz w:val="20"/>
        </w:rPr>
      </w:pPr>
      <w:r w:rsidRPr="009D2E54">
        <w:rPr>
          <w:bCs/>
          <w:sz w:val="20"/>
        </w:rPr>
        <w:t xml:space="preserve">B.P : </w:t>
      </w:r>
      <w:r w:rsidRPr="009D2E54">
        <w:rPr>
          <w:bCs/>
          <w:sz w:val="20"/>
        </w:rPr>
        <w:tab/>
      </w:r>
      <w:r w:rsidRPr="009D2E54">
        <w:rPr>
          <w:bCs/>
          <w:sz w:val="20"/>
        </w:rPr>
        <w:tab/>
      </w:r>
      <w:r w:rsidRPr="009D2E54">
        <w:rPr>
          <w:bCs/>
          <w:sz w:val="20"/>
        </w:rPr>
        <w:tab/>
      </w:r>
      <w:r w:rsidRPr="009D2E54">
        <w:rPr>
          <w:bCs/>
          <w:sz w:val="20"/>
        </w:rPr>
        <w:tab/>
        <w:t>TEL :</w:t>
      </w:r>
      <w:r w:rsidRPr="009D2E54">
        <w:rPr>
          <w:bCs/>
          <w:sz w:val="20"/>
        </w:rPr>
        <w:tab/>
      </w:r>
    </w:p>
    <w:p w:rsidR="00E215D6" w:rsidRPr="009D2E54" w:rsidRDefault="00E215D6" w:rsidP="00E215D6">
      <w:pPr>
        <w:ind w:left="2126" w:firstLine="706"/>
        <w:jc w:val="both"/>
        <w:rPr>
          <w:bCs/>
          <w:sz w:val="20"/>
        </w:rPr>
      </w:pPr>
      <w:r w:rsidRPr="009D2E54">
        <w:rPr>
          <w:bCs/>
          <w:sz w:val="20"/>
        </w:rPr>
        <w:t xml:space="preserve">N° R.C : </w:t>
      </w:r>
    </w:p>
    <w:p w:rsidR="00E215D6" w:rsidRPr="009D2E54" w:rsidRDefault="00E215D6" w:rsidP="00E215D6">
      <w:pPr>
        <w:ind w:left="2126" w:firstLine="706"/>
        <w:jc w:val="both"/>
        <w:rPr>
          <w:bCs/>
          <w:sz w:val="20"/>
        </w:rPr>
      </w:pPr>
      <w:r w:rsidRPr="009D2E54">
        <w:rPr>
          <w:bCs/>
          <w:sz w:val="20"/>
        </w:rPr>
        <w:t xml:space="preserve">N° CONTRIBUABLE : </w:t>
      </w:r>
    </w:p>
    <w:p w:rsidR="00E215D6" w:rsidRPr="009D2E54" w:rsidRDefault="00E215D6" w:rsidP="00E215D6">
      <w:pPr>
        <w:ind w:left="2126" w:firstLine="706"/>
        <w:jc w:val="both"/>
        <w:rPr>
          <w:bCs/>
          <w:sz w:val="20"/>
        </w:rPr>
      </w:pPr>
      <w:r>
        <w:rPr>
          <w:bCs/>
          <w:sz w:val="20"/>
        </w:rPr>
        <w:t>RIB</w:t>
      </w:r>
      <w:r w:rsidRPr="009D2E54">
        <w:rPr>
          <w:bCs/>
          <w:sz w:val="20"/>
        </w:rPr>
        <w:t xml:space="preserve"> : </w:t>
      </w:r>
    </w:p>
    <w:p w:rsidR="00E215D6" w:rsidRDefault="00E215D6" w:rsidP="00E215D6">
      <w:pPr>
        <w:rPr>
          <w:rFonts w:ascii="Arial" w:hAnsi="Arial" w:cs="Arial"/>
          <w:bCs/>
          <w:sz w:val="20"/>
        </w:rPr>
      </w:pPr>
    </w:p>
    <w:p w:rsidR="00E215D6" w:rsidRDefault="00E215D6" w:rsidP="00E215D6">
      <w:pPr>
        <w:pStyle w:val="Retraitcorpsdetexte"/>
        <w:ind w:left="2880" w:hanging="2880"/>
        <w:jc w:val="left"/>
        <w:rPr>
          <w:rFonts w:ascii="Times New Roman" w:hAnsi="Times New Roman"/>
          <w:bCs/>
          <w:sz w:val="20"/>
        </w:rPr>
      </w:pPr>
      <w:r w:rsidRPr="009D2E54">
        <w:rPr>
          <w:rFonts w:ascii="Times New Roman" w:hAnsi="Times New Roman"/>
          <w:b/>
          <w:bCs/>
          <w:sz w:val="20"/>
        </w:rPr>
        <w:t>OBJET</w:t>
      </w:r>
      <w:r>
        <w:rPr>
          <w:rFonts w:ascii="Times New Roman" w:hAnsi="Times New Roman"/>
          <w:bCs/>
          <w:sz w:val="20"/>
        </w:rPr>
        <w:t xml:space="preserve"> : </w:t>
      </w:r>
      <w:r>
        <w:rPr>
          <w:rFonts w:ascii="Times New Roman" w:hAnsi="Times New Roman"/>
          <w:bCs/>
          <w:sz w:val="20"/>
        </w:rPr>
        <w:tab/>
      </w:r>
      <w:r w:rsidRPr="00A75B63">
        <w:rPr>
          <w:rFonts w:ascii="Times New Roman" w:hAnsi="Times New Roman"/>
          <w:b/>
          <w:sz w:val="20"/>
        </w:rPr>
        <w:t>Construction d</w:t>
      </w:r>
      <w:r w:rsidR="00B974D6">
        <w:rPr>
          <w:rFonts w:ascii="Times New Roman" w:hAnsi="Times New Roman"/>
          <w:b/>
          <w:sz w:val="20"/>
        </w:rPr>
        <w:t>’un hangar</w:t>
      </w:r>
    </w:p>
    <w:p w:rsidR="00E215D6" w:rsidRPr="009D2E54" w:rsidRDefault="00E215D6" w:rsidP="00E215D6">
      <w:pPr>
        <w:pStyle w:val="Retraitcorpsdetexte"/>
        <w:ind w:left="2880" w:hanging="2880"/>
        <w:rPr>
          <w:rFonts w:ascii="Times New Roman" w:hAnsi="Times New Roman"/>
          <w:b/>
          <w:sz w:val="20"/>
        </w:rPr>
      </w:pPr>
      <w:r w:rsidRPr="00272AA2">
        <w:rPr>
          <w:rFonts w:ascii="Times New Roman" w:hAnsi="Times New Roman"/>
          <w:b/>
          <w:bCs/>
          <w:sz w:val="20"/>
        </w:rPr>
        <w:t>LIEU </w:t>
      </w:r>
      <w:r w:rsidRPr="009D2E54">
        <w:rPr>
          <w:rFonts w:ascii="Times New Roman" w:hAnsi="Times New Roman"/>
          <w:b/>
          <w:sz w:val="20"/>
        </w:rPr>
        <w:t xml:space="preserve">: </w:t>
      </w:r>
      <w:r>
        <w:rPr>
          <w:rFonts w:ascii="Times New Roman" w:hAnsi="Times New Roman"/>
          <w:b/>
          <w:sz w:val="20"/>
        </w:rPr>
        <w:t xml:space="preserve">                                             </w:t>
      </w:r>
      <w:proofErr w:type="spellStart"/>
      <w:r w:rsidR="00B974D6">
        <w:rPr>
          <w:rFonts w:ascii="Times New Roman" w:hAnsi="Times New Roman"/>
          <w:b/>
          <w:sz w:val="20"/>
        </w:rPr>
        <w:t>Bilik</w:t>
      </w:r>
      <w:proofErr w:type="spellEnd"/>
      <w:r>
        <w:rPr>
          <w:rFonts w:ascii="Times New Roman" w:hAnsi="Times New Roman"/>
          <w:b/>
          <w:sz w:val="20"/>
        </w:rPr>
        <w:t>.</w:t>
      </w:r>
    </w:p>
    <w:p w:rsidR="00E215D6" w:rsidRPr="009D2E54" w:rsidRDefault="00E215D6" w:rsidP="00E215D6">
      <w:pPr>
        <w:rPr>
          <w:bCs/>
          <w:sz w:val="20"/>
        </w:rPr>
      </w:pPr>
      <w:r w:rsidRPr="009D2E54">
        <w:rPr>
          <w:b/>
          <w:bCs/>
          <w:sz w:val="20"/>
        </w:rPr>
        <w:t>DELAI D’EXECUTION</w:t>
      </w:r>
      <w:r w:rsidRPr="009D2E54">
        <w:rPr>
          <w:bCs/>
          <w:sz w:val="20"/>
        </w:rPr>
        <w:t> :</w:t>
      </w:r>
      <w:r w:rsidRPr="009D2E54">
        <w:rPr>
          <w:bCs/>
          <w:sz w:val="20"/>
        </w:rPr>
        <w:tab/>
      </w:r>
      <w:r w:rsidRPr="009D2E54">
        <w:rPr>
          <w:sz w:val="20"/>
        </w:rPr>
        <w:t>…………………………</w:t>
      </w:r>
      <w:proofErr w:type="gramStart"/>
      <w:r w:rsidRPr="009D2E54">
        <w:rPr>
          <w:sz w:val="20"/>
        </w:rPr>
        <w:t>…</w:t>
      </w:r>
      <w:r>
        <w:rPr>
          <w:sz w:val="20"/>
        </w:rPr>
        <w:t>(</w:t>
      </w:r>
      <w:proofErr w:type="gramEnd"/>
      <w:r w:rsidRPr="009D2E54">
        <w:rPr>
          <w:sz w:val="20"/>
        </w:rPr>
        <w:t>…………………</w:t>
      </w:r>
      <w:r>
        <w:rPr>
          <w:sz w:val="20"/>
        </w:rPr>
        <w:t>) mois</w:t>
      </w:r>
    </w:p>
    <w:p w:rsidR="00E215D6" w:rsidRPr="009D2E54" w:rsidRDefault="00E215D6" w:rsidP="00E215D6"/>
    <w:p w:rsidR="00E215D6" w:rsidRDefault="00E215D6" w:rsidP="00E215D6">
      <w:pPr>
        <w:rPr>
          <w:rFonts w:ascii="Arial" w:hAnsi="Arial" w:cs="Arial"/>
          <w:bCs/>
          <w:sz w:val="20"/>
        </w:rPr>
      </w:pPr>
      <w:r w:rsidRPr="009D2E54">
        <w:rPr>
          <w:b/>
          <w:bCs/>
          <w:sz w:val="20"/>
        </w:rPr>
        <w:t>MONTANTS EN FCFA</w:t>
      </w:r>
      <w:r>
        <w:rPr>
          <w:rFonts w:ascii="Arial" w:hAnsi="Arial" w:cs="Arial"/>
          <w:bCs/>
          <w:sz w:val="20"/>
        </w:rPr>
        <w:t xml:space="preserve"> : </w:t>
      </w:r>
      <w:r>
        <w:rPr>
          <w:rFonts w:ascii="Arial" w:hAnsi="Arial" w:cs="Arial"/>
          <w:bCs/>
          <w:sz w:val="20"/>
        </w:rPr>
        <w:tab/>
      </w:r>
    </w:p>
    <w:tbl>
      <w:tblPr>
        <w:tblW w:w="6165" w:type="dxa"/>
        <w:tblInd w:w="3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45"/>
        <w:gridCol w:w="1620"/>
      </w:tblGrid>
      <w:tr w:rsidR="00E215D6" w:rsidRPr="009D2E54" w:rsidTr="00E215D6">
        <w:trPr>
          <w:trHeight w:hRule="exact" w:val="340"/>
        </w:trPr>
        <w:tc>
          <w:tcPr>
            <w:tcW w:w="4545" w:type="dxa"/>
            <w:noWrap/>
            <w:tcMar>
              <w:top w:w="15" w:type="dxa"/>
              <w:left w:w="180" w:type="dxa"/>
              <w:bottom w:w="0" w:type="dxa"/>
              <w:right w:w="15" w:type="dxa"/>
            </w:tcMar>
            <w:vAlign w:val="center"/>
          </w:tcPr>
          <w:p w:rsidR="00E215D6" w:rsidRPr="009D2E54" w:rsidRDefault="00E215D6" w:rsidP="00E215D6">
            <w:pPr>
              <w:ind w:leftChars="-19" w:left="-46"/>
              <w:rPr>
                <w:rFonts w:eastAsia="Arial Unicode MS"/>
                <w:bCs/>
                <w:sz w:val="20"/>
                <w:szCs w:val="28"/>
              </w:rPr>
            </w:pPr>
            <w:r w:rsidRPr="009D2E54">
              <w:rPr>
                <w:bCs/>
                <w:sz w:val="20"/>
                <w:szCs w:val="28"/>
              </w:rPr>
              <w:t xml:space="preserve">MONTANT TOTAL TTC </w:t>
            </w:r>
          </w:p>
        </w:tc>
        <w:tc>
          <w:tcPr>
            <w:tcW w:w="1620" w:type="dxa"/>
            <w:vAlign w:val="center"/>
          </w:tcPr>
          <w:p w:rsidR="00E215D6" w:rsidRPr="009D2E54" w:rsidRDefault="00E215D6" w:rsidP="00E215D6">
            <w:pPr>
              <w:ind w:right="284"/>
              <w:jc w:val="right"/>
              <w:rPr>
                <w:rFonts w:eastAsia="Arial Unicode MS"/>
                <w:bCs/>
                <w:sz w:val="20"/>
                <w:szCs w:val="28"/>
              </w:rPr>
            </w:pPr>
          </w:p>
        </w:tc>
      </w:tr>
      <w:tr w:rsidR="00E215D6" w:rsidRPr="009D2E54" w:rsidTr="00E215D6">
        <w:trPr>
          <w:trHeight w:hRule="exact" w:val="340"/>
        </w:trPr>
        <w:tc>
          <w:tcPr>
            <w:tcW w:w="4545" w:type="dxa"/>
            <w:noWrap/>
            <w:tcMar>
              <w:top w:w="15" w:type="dxa"/>
              <w:left w:w="180" w:type="dxa"/>
              <w:bottom w:w="0" w:type="dxa"/>
              <w:right w:w="15" w:type="dxa"/>
            </w:tcMar>
            <w:vAlign w:val="center"/>
          </w:tcPr>
          <w:p w:rsidR="00E215D6" w:rsidRPr="009D2E54" w:rsidRDefault="00E215D6" w:rsidP="00E215D6">
            <w:pPr>
              <w:ind w:leftChars="-19" w:left="-46"/>
              <w:rPr>
                <w:rFonts w:eastAsia="Arial Unicode MS"/>
                <w:bCs/>
                <w:sz w:val="20"/>
                <w:szCs w:val="28"/>
              </w:rPr>
            </w:pPr>
            <w:r w:rsidRPr="009D2E54">
              <w:rPr>
                <w:bCs/>
                <w:sz w:val="20"/>
                <w:szCs w:val="28"/>
              </w:rPr>
              <w:t xml:space="preserve">MONTANT TOTAL HTVA </w:t>
            </w:r>
          </w:p>
        </w:tc>
        <w:tc>
          <w:tcPr>
            <w:tcW w:w="1620" w:type="dxa"/>
            <w:vAlign w:val="center"/>
          </w:tcPr>
          <w:p w:rsidR="00E215D6" w:rsidRPr="009D2E54" w:rsidRDefault="00E215D6" w:rsidP="00E215D6">
            <w:pPr>
              <w:ind w:right="284"/>
              <w:jc w:val="right"/>
              <w:rPr>
                <w:rFonts w:eastAsia="Arial Unicode MS"/>
                <w:bCs/>
                <w:sz w:val="20"/>
                <w:szCs w:val="28"/>
              </w:rPr>
            </w:pPr>
          </w:p>
        </w:tc>
      </w:tr>
      <w:tr w:rsidR="00E215D6" w:rsidRPr="009D2E54" w:rsidTr="00E215D6">
        <w:trPr>
          <w:trHeight w:hRule="exact" w:val="340"/>
        </w:trPr>
        <w:tc>
          <w:tcPr>
            <w:tcW w:w="4545" w:type="dxa"/>
            <w:tcBorders>
              <w:bottom w:val="single" w:sz="4" w:space="0" w:color="auto"/>
            </w:tcBorders>
            <w:noWrap/>
            <w:tcMar>
              <w:top w:w="15" w:type="dxa"/>
              <w:left w:w="180" w:type="dxa"/>
              <w:bottom w:w="0" w:type="dxa"/>
              <w:right w:w="15" w:type="dxa"/>
            </w:tcMar>
            <w:vAlign w:val="center"/>
          </w:tcPr>
          <w:p w:rsidR="00E215D6" w:rsidRPr="009D2E54" w:rsidRDefault="00E215D6" w:rsidP="00E215D6">
            <w:pPr>
              <w:ind w:leftChars="-19" w:left="-46"/>
              <w:rPr>
                <w:rFonts w:eastAsia="Arial Unicode MS"/>
                <w:bCs/>
                <w:sz w:val="20"/>
                <w:szCs w:val="28"/>
              </w:rPr>
            </w:pPr>
            <w:r w:rsidRPr="009D2E54">
              <w:rPr>
                <w:bCs/>
                <w:sz w:val="20"/>
                <w:szCs w:val="28"/>
              </w:rPr>
              <w:t>TVA (19,25 %)</w:t>
            </w:r>
          </w:p>
        </w:tc>
        <w:tc>
          <w:tcPr>
            <w:tcW w:w="1620" w:type="dxa"/>
            <w:tcBorders>
              <w:bottom w:val="single" w:sz="4" w:space="0" w:color="auto"/>
            </w:tcBorders>
            <w:vAlign w:val="center"/>
          </w:tcPr>
          <w:p w:rsidR="00E215D6" w:rsidRPr="009D2E54" w:rsidRDefault="00E215D6" w:rsidP="00E215D6">
            <w:pPr>
              <w:ind w:right="284"/>
              <w:jc w:val="right"/>
              <w:rPr>
                <w:rFonts w:eastAsia="Arial Unicode MS"/>
                <w:bCs/>
                <w:sz w:val="20"/>
                <w:szCs w:val="28"/>
              </w:rPr>
            </w:pPr>
          </w:p>
        </w:tc>
      </w:tr>
      <w:tr w:rsidR="00E215D6" w:rsidRPr="009D2E54" w:rsidTr="00E215D6">
        <w:trPr>
          <w:trHeight w:hRule="exact" w:val="340"/>
        </w:trPr>
        <w:tc>
          <w:tcPr>
            <w:tcW w:w="4545" w:type="dxa"/>
            <w:noWrap/>
            <w:tcMar>
              <w:top w:w="15" w:type="dxa"/>
              <w:left w:w="180" w:type="dxa"/>
              <w:bottom w:w="0" w:type="dxa"/>
              <w:right w:w="15" w:type="dxa"/>
            </w:tcMar>
            <w:vAlign w:val="center"/>
          </w:tcPr>
          <w:p w:rsidR="00E215D6" w:rsidRPr="009D2E54" w:rsidRDefault="00E215D6" w:rsidP="00E215D6">
            <w:pPr>
              <w:ind w:leftChars="-19" w:left="-46"/>
              <w:rPr>
                <w:rFonts w:eastAsia="Arial Unicode MS"/>
                <w:bCs/>
                <w:sz w:val="20"/>
                <w:szCs w:val="28"/>
              </w:rPr>
            </w:pPr>
            <w:r w:rsidRPr="009D2E54">
              <w:rPr>
                <w:bCs/>
                <w:sz w:val="20"/>
                <w:szCs w:val="28"/>
              </w:rPr>
              <w:t xml:space="preserve">AIR </w:t>
            </w:r>
            <w:r>
              <w:rPr>
                <w:bCs/>
                <w:sz w:val="20"/>
                <w:szCs w:val="28"/>
              </w:rPr>
              <w:t>2</w:t>
            </w:r>
            <w:r w:rsidRPr="009D2E54">
              <w:rPr>
                <w:bCs/>
                <w:sz w:val="20"/>
                <w:szCs w:val="28"/>
              </w:rPr>
              <w:t>,</w:t>
            </w:r>
            <w:r>
              <w:rPr>
                <w:bCs/>
                <w:sz w:val="20"/>
                <w:szCs w:val="28"/>
              </w:rPr>
              <w:t>2</w:t>
            </w:r>
            <w:r w:rsidRPr="009D2E54">
              <w:rPr>
                <w:bCs/>
                <w:sz w:val="20"/>
                <w:szCs w:val="28"/>
              </w:rPr>
              <w:t>%</w:t>
            </w:r>
            <w:r>
              <w:rPr>
                <w:bCs/>
                <w:sz w:val="20"/>
                <w:szCs w:val="28"/>
              </w:rPr>
              <w:t xml:space="preserve"> ou 5,5%</w:t>
            </w:r>
            <w:r w:rsidRPr="009D2E54">
              <w:rPr>
                <w:bCs/>
                <w:sz w:val="20"/>
                <w:szCs w:val="28"/>
              </w:rPr>
              <w:t>)</w:t>
            </w:r>
          </w:p>
        </w:tc>
        <w:tc>
          <w:tcPr>
            <w:tcW w:w="1620" w:type="dxa"/>
            <w:vAlign w:val="center"/>
          </w:tcPr>
          <w:p w:rsidR="00E215D6" w:rsidRPr="009D2E54" w:rsidRDefault="00E215D6" w:rsidP="00E215D6">
            <w:pPr>
              <w:ind w:right="284"/>
              <w:jc w:val="right"/>
              <w:rPr>
                <w:rFonts w:eastAsia="Arial Unicode MS"/>
                <w:bCs/>
                <w:sz w:val="20"/>
                <w:szCs w:val="28"/>
              </w:rPr>
            </w:pPr>
          </w:p>
        </w:tc>
      </w:tr>
      <w:tr w:rsidR="00E215D6" w:rsidRPr="009D2E54" w:rsidTr="00E215D6">
        <w:trPr>
          <w:trHeight w:hRule="exact" w:val="340"/>
        </w:trPr>
        <w:tc>
          <w:tcPr>
            <w:tcW w:w="4545" w:type="dxa"/>
            <w:noWrap/>
            <w:tcMar>
              <w:top w:w="15" w:type="dxa"/>
              <w:left w:w="180" w:type="dxa"/>
              <w:bottom w:w="0" w:type="dxa"/>
              <w:right w:w="15" w:type="dxa"/>
            </w:tcMar>
            <w:vAlign w:val="center"/>
          </w:tcPr>
          <w:p w:rsidR="00E215D6" w:rsidRPr="009D2E54" w:rsidRDefault="00E215D6" w:rsidP="00E215D6">
            <w:pPr>
              <w:ind w:leftChars="-19" w:left="-46"/>
              <w:rPr>
                <w:rFonts w:eastAsia="Arial Unicode MS"/>
                <w:bCs/>
                <w:sz w:val="20"/>
                <w:szCs w:val="28"/>
              </w:rPr>
            </w:pPr>
            <w:r w:rsidRPr="009D2E54">
              <w:rPr>
                <w:bCs/>
                <w:sz w:val="20"/>
                <w:szCs w:val="28"/>
              </w:rPr>
              <w:t xml:space="preserve">MONTANT NET A </w:t>
            </w:r>
            <w:r>
              <w:rPr>
                <w:bCs/>
                <w:sz w:val="20"/>
                <w:szCs w:val="28"/>
              </w:rPr>
              <w:t>MANDATER</w:t>
            </w:r>
          </w:p>
        </w:tc>
        <w:tc>
          <w:tcPr>
            <w:tcW w:w="1620" w:type="dxa"/>
            <w:vAlign w:val="center"/>
          </w:tcPr>
          <w:p w:rsidR="00E215D6" w:rsidRPr="009D2E54" w:rsidRDefault="00E215D6" w:rsidP="00E215D6">
            <w:pPr>
              <w:ind w:right="284"/>
              <w:jc w:val="right"/>
              <w:rPr>
                <w:rFonts w:eastAsia="Arial Unicode MS"/>
                <w:bCs/>
                <w:sz w:val="20"/>
                <w:szCs w:val="28"/>
              </w:rPr>
            </w:pPr>
          </w:p>
        </w:tc>
      </w:tr>
    </w:tbl>
    <w:p w:rsidR="00E215D6" w:rsidRDefault="00E215D6" w:rsidP="00E215D6">
      <w:pPr>
        <w:outlineLvl w:val="0"/>
        <w:rPr>
          <w:rFonts w:ascii="Arial" w:hAnsi="Arial" w:cs="Arial"/>
          <w:b/>
          <w:sz w:val="20"/>
        </w:rPr>
      </w:pPr>
    </w:p>
    <w:p w:rsidR="00E215D6" w:rsidRPr="009D2E54" w:rsidRDefault="00E215D6" w:rsidP="00E215D6">
      <w:pPr>
        <w:outlineLvl w:val="0"/>
        <w:rPr>
          <w:sz w:val="20"/>
        </w:rPr>
      </w:pPr>
      <w:r w:rsidRPr="009D2E54">
        <w:rPr>
          <w:b/>
          <w:sz w:val="20"/>
        </w:rPr>
        <w:t xml:space="preserve">FINANCEMENT                       </w:t>
      </w:r>
      <w:r>
        <w:rPr>
          <w:b/>
          <w:sz w:val="20"/>
        </w:rPr>
        <w:t>BIP MIN</w:t>
      </w:r>
      <w:r w:rsidR="00B974D6">
        <w:rPr>
          <w:b/>
          <w:sz w:val="20"/>
        </w:rPr>
        <w:t>ADER D</w:t>
      </w:r>
      <w:r>
        <w:rPr>
          <w:b/>
          <w:sz w:val="20"/>
        </w:rPr>
        <w:t>E L’EXERCICE  2024</w:t>
      </w:r>
      <w:r w:rsidRPr="009D2E54">
        <w:rPr>
          <w:sz w:val="20"/>
        </w:rPr>
        <w:t>.</w:t>
      </w:r>
    </w:p>
    <w:p w:rsidR="00E215D6" w:rsidRPr="009D2E54" w:rsidRDefault="00E215D6" w:rsidP="00E215D6">
      <w:pPr>
        <w:outlineLvl w:val="0"/>
        <w:rPr>
          <w:b/>
          <w:sz w:val="20"/>
        </w:rPr>
      </w:pPr>
    </w:p>
    <w:p w:rsidR="00E215D6" w:rsidRPr="009D2E54" w:rsidRDefault="00E215D6" w:rsidP="00E215D6">
      <w:pPr>
        <w:outlineLvl w:val="0"/>
        <w:rPr>
          <w:bCs/>
          <w:sz w:val="20"/>
        </w:rPr>
      </w:pPr>
      <w:proofErr w:type="gramStart"/>
      <w:r w:rsidRPr="009D2E54">
        <w:rPr>
          <w:b/>
          <w:bCs/>
          <w:sz w:val="20"/>
        </w:rPr>
        <w:t>IMPUTATION</w:t>
      </w:r>
      <w:r>
        <w:rPr>
          <w:bCs/>
          <w:sz w:val="20"/>
        </w:rPr>
        <w:t>:</w:t>
      </w:r>
      <w:proofErr w:type="gramEnd"/>
      <w:r>
        <w:rPr>
          <w:bCs/>
          <w:sz w:val="20"/>
        </w:rPr>
        <w:t xml:space="preserve"> </w:t>
      </w:r>
      <w:r>
        <w:rPr>
          <w:bCs/>
          <w:sz w:val="20"/>
        </w:rPr>
        <w:tab/>
        <w:t xml:space="preserve">             ……………………………………………….</w:t>
      </w:r>
    </w:p>
    <w:p w:rsidR="00E215D6" w:rsidRPr="009D2E54" w:rsidRDefault="00E215D6" w:rsidP="00E215D6">
      <w:pPr>
        <w:rPr>
          <w:bCs/>
          <w:sz w:val="20"/>
        </w:rPr>
      </w:pPr>
    </w:p>
    <w:p w:rsidR="00E215D6" w:rsidRPr="009D2E54" w:rsidRDefault="00E215D6" w:rsidP="00E215D6">
      <w:pPr>
        <w:spacing w:before="120" w:after="120" w:line="360" w:lineRule="auto"/>
        <w:rPr>
          <w:bCs/>
          <w:sz w:val="20"/>
        </w:rPr>
      </w:pPr>
      <w:r w:rsidRPr="009D2E54">
        <w:rPr>
          <w:bCs/>
          <w:sz w:val="20"/>
        </w:rPr>
        <w:t>SOUSCRIT</w:t>
      </w:r>
      <w:r>
        <w:rPr>
          <w:bCs/>
          <w:sz w:val="20"/>
        </w:rPr>
        <w:t xml:space="preserve">E     </w:t>
      </w:r>
      <w:r w:rsidRPr="009D2E54">
        <w:rPr>
          <w:bCs/>
          <w:sz w:val="20"/>
        </w:rPr>
        <w:t>le ………………………………………</w:t>
      </w:r>
      <w:r>
        <w:rPr>
          <w:bCs/>
          <w:sz w:val="20"/>
        </w:rPr>
        <w:t>……</w:t>
      </w:r>
    </w:p>
    <w:p w:rsidR="00E215D6" w:rsidRPr="009D2E54" w:rsidRDefault="00E215D6" w:rsidP="00E215D6">
      <w:pPr>
        <w:spacing w:before="120" w:after="120" w:line="360" w:lineRule="auto"/>
        <w:rPr>
          <w:bCs/>
          <w:sz w:val="20"/>
        </w:rPr>
      </w:pPr>
      <w:r w:rsidRPr="009D2E54">
        <w:rPr>
          <w:bCs/>
          <w:sz w:val="20"/>
        </w:rPr>
        <w:t>SIGNE</w:t>
      </w:r>
      <w:r>
        <w:rPr>
          <w:bCs/>
          <w:sz w:val="20"/>
        </w:rPr>
        <w:t>E</w:t>
      </w:r>
      <w:r w:rsidRPr="009D2E54">
        <w:rPr>
          <w:bCs/>
          <w:sz w:val="20"/>
        </w:rPr>
        <w:tab/>
      </w:r>
      <w:r>
        <w:rPr>
          <w:bCs/>
          <w:sz w:val="20"/>
        </w:rPr>
        <w:t xml:space="preserve">             </w:t>
      </w:r>
      <w:r w:rsidRPr="009D2E54">
        <w:rPr>
          <w:bCs/>
          <w:sz w:val="20"/>
        </w:rPr>
        <w:t>le ………………………………………</w:t>
      </w:r>
      <w:r>
        <w:rPr>
          <w:bCs/>
          <w:sz w:val="20"/>
        </w:rPr>
        <w:t>…….</w:t>
      </w:r>
    </w:p>
    <w:p w:rsidR="00E215D6" w:rsidRPr="009D2E54" w:rsidRDefault="00E215D6" w:rsidP="00E215D6">
      <w:pPr>
        <w:spacing w:before="120" w:after="120" w:line="360" w:lineRule="auto"/>
        <w:rPr>
          <w:bCs/>
          <w:sz w:val="20"/>
        </w:rPr>
      </w:pPr>
      <w:r w:rsidRPr="009D2E54">
        <w:rPr>
          <w:bCs/>
          <w:sz w:val="20"/>
        </w:rPr>
        <w:t>NOTIFIE</w:t>
      </w:r>
      <w:r>
        <w:rPr>
          <w:bCs/>
          <w:sz w:val="20"/>
        </w:rPr>
        <w:t xml:space="preserve">E         </w:t>
      </w:r>
      <w:r w:rsidRPr="009D2E54">
        <w:rPr>
          <w:bCs/>
          <w:sz w:val="20"/>
        </w:rPr>
        <w:t>le ………………………………………</w:t>
      </w:r>
      <w:r>
        <w:rPr>
          <w:bCs/>
          <w:sz w:val="20"/>
        </w:rPr>
        <w:t>…….</w:t>
      </w:r>
    </w:p>
    <w:p w:rsidR="00E215D6" w:rsidRDefault="00E215D6" w:rsidP="00E215D6">
      <w:pPr>
        <w:spacing w:before="120" w:after="120" w:line="360" w:lineRule="auto"/>
        <w:jc w:val="both"/>
        <w:rPr>
          <w:rFonts w:ascii="Arial" w:hAnsi="Arial" w:cs="Arial"/>
          <w:sz w:val="20"/>
        </w:rPr>
      </w:pPr>
      <w:r w:rsidRPr="009D2E54">
        <w:rPr>
          <w:sz w:val="20"/>
        </w:rPr>
        <w:t>ENREGISTRE</w:t>
      </w:r>
      <w:r>
        <w:rPr>
          <w:sz w:val="20"/>
        </w:rPr>
        <w:t xml:space="preserve">E </w:t>
      </w:r>
      <w:r w:rsidRPr="009D2E54">
        <w:rPr>
          <w:sz w:val="20"/>
        </w:rPr>
        <w:t>le ………………………………………</w:t>
      </w:r>
      <w:r>
        <w:rPr>
          <w:rFonts w:ascii="Arial" w:hAnsi="Arial" w:cs="Arial"/>
          <w:noProof/>
          <w:sz w:val="20"/>
        </w:rPr>
        <mc:AlternateContent>
          <mc:Choice Requires="wps">
            <w:drawing>
              <wp:anchor distT="0" distB="0" distL="114300" distR="114300" simplePos="0" relativeHeight="251662336" behindDoc="0" locked="0" layoutInCell="1" allowOverlap="1" wp14:anchorId="63DACCB5" wp14:editId="5BEC2866">
                <wp:simplePos x="0" y="0"/>
                <wp:positionH relativeFrom="column">
                  <wp:posOffset>0</wp:posOffset>
                </wp:positionH>
                <wp:positionV relativeFrom="paragraph">
                  <wp:posOffset>8801100</wp:posOffset>
                </wp:positionV>
                <wp:extent cx="6057900" cy="0"/>
                <wp:effectExtent l="5715" t="13335" r="13335" b="5715"/>
                <wp:wrapNone/>
                <wp:docPr id="21" name="Connecteur droi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DFAF2" id="Connecteur droit 2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93pt" to="477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oaTHgIAADYEAAAOAAAAZHJzL2Uyb0RvYy54bWysU02P2yAQvVfqf0Dcs7bTJLux4qwqO+ll&#10;26602x9AAMeomEFA4kRV/3sH8tGmvVRVfcDAPB5v3gyLx0OvyV46r8BUtLjLKZGGg1BmW9Evr+vR&#10;AyU+MCOYBiMrepSePi7fvlkMtpRj6EAL6QiSGF8OtqJdCLbMMs872TN/B1YaDLbgehZw6baZcGxA&#10;9l5n4zyfZQM4YR1w6T3uNqcgXSb+tpU8fG5bLwPRFUVtIY0ujZs4ZssFK7eO2U7xswz2Dyp6pgxe&#10;eqVqWGBk59QfVL3iDjy04Y5Dn0HbKi5TDphNkf+WzUvHrEy5oDneXm3y/4+Wf9o/O6JERccFJYb1&#10;WKMajEHj5M4R4UAFgiH0abC+RHhtnl3MlB/Mi30C/tUTA3XHzFYmva9HixzpRHZzJC68xds2w0cQ&#10;iGG7AMm0Q+v6SIl2kEOqzfFaG3kIhOPmLJ/ez3MsIb/EMlZeDlrnwwcJPYmTimplom2sZPsnH1A6&#10;Qi+QuG1grbROpdeGDBWdT8fTdMCDViIGI8y77abWjuxZbJ70RR+Q7AbmYGdEIuskE6vzPDClT3PE&#10;axP5MBWUc56duuPbPJ+vHlYPk9FkPFuNJnnTjN6v68loti7up827pq6b4nuUVkzKTgkhTVR36dRi&#10;8nedcH4zpx679urVhuyWPaWIYi//JDrVMpbv1AgbEMdnF92IZcXmTODzQ4rd/+s6oX4+9+UPAAAA&#10;//8DAFBLAwQUAAYACAAAACEAGi9xNdsAAAAKAQAADwAAAGRycy9kb3ducmV2LnhtbExPwU7CQBS8&#10;m/gPm2fihchWEIK1W2LU3ryAGq+P7rNt7L4t3QUqX+/jYPA2b2YybyZbDq5Ve+pD49nA7TgBRVx6&#10;23Bl4P2tuFmAChHZYuuZDPxQgGV+eZFhav2BV7Rfx0pJCIcUDdQxdqnWoazJYRj7jli0L987jHL2&#10;lbY9HiTctXqSJHPtsGH5UGNHTzWV3+udMxCKD9oWx1E5Sj6nlafJ9vn1BY25vhoeH0BFGuLZDKf6&#10;Uh1y6bTxO7ZBtQZkSBR2upgLEv1+didg80fpPNP/J+S/AAAA//8DAFBLAQItABQABgAIAAAAIQC2&#10;gziS/gAAAOEBAAATAAAAAAAAAAAAAAAAAAAAAABbQ29udGVudF9UeXBlc10ueG1sUEsBAi0AFAAG&#10;AAgAAAAhADj9If/WAAAAlAEAAAsAAAAAAAAAAAAAAAAALwEAAF9yZWxzLy5yZWxzUEsBAi0AFAAG&#10;AAgAAAAhAK9ahpMeAgAANgQAAA4AAAAAAAAAAAAAAAAALgIAAGRycy9lMm9Eb2MueG1sUEsBAi0A&#10;FAAGAAgAAAAhABovcTXbAAAACgEAAA8AAAAAAAAAAAAAAAAAeAQAAGRycy9kb3ducmV2LnhtbFBL&#10;BQYAAAAABAAEAPMAAACABQAAAAA=&#10;"/>
            </w:pict>
          </mc:Fallback>
        </mc:AlternateContent>
      </w:r>
      <w:r>
        <w:rPr>
          <w:sz w:val="20"/>
        </w:rPr>
        <w:t>…….</w:t>
      </w:r>
    </w:p>
    <w:p w:rsidR="00E215D6" w:rsidRDefault="00E215D6" w:rsidP="00E215D6">
      <w:pPr>
        <w:jc w:val="both"/>
        <w:rPr>
          <w:rFonts w:ascii="Arial" w:hAnsi="Arial" w:cs="Arial"/>
          <w:b/>
          <w:bCs/>
          <w:sz w:val="20"/>
          <w:szCs w:val="32"/>
        </w:rPr>
      </w:pPr>
      <w:r>
        <w:rPr>
          <w:rFonts w:ascii="Arial" w:hAnsi="Arial" w:cs="Arial"/>
          <w:sz w:val="20"/>
        </w:rPr>
        <w:br w:type="page"/>
      </w:r>
      <w:r>
        <w:rPr>
          <w:rFonts w:ascii="Arial" w:hAnsi="Arial" w:cs="Arial"/>
          <w:b/>
          <w:bCs/>
          <w:sz w:val="20"/>
          <w:szCs w:val="32"/>
        </w:rPr>
        <w:lastRenderedPageBreak/>
        <w:t>ENTRE :</w:t>
      </w:r>
    </w:p>
    <w:p w:rsidR="00E215D6" w:rsidRDefault="00E215D6" w:rsidP="00E215D6">
      <w:pPr>
        <w:jc w:val="both"/>
        <w:rPr>
          <w:rFonts w:ascii="Arial" w:hAnsi="Arial" w:cs="Arial"/>
          <w:sz w:val="20"/>
        </w:rPr>
      </w:pPr>
    </w:p>
    <w:p w:rsidR="00E215D6" w:rsidRDefault="00E215D6" w:rsidP="00E215D6">
      <w:pPr>
        <w:jc w:val="both"/>
        <w:rPr>
          <w:rFonts w:ascii="Arial" w:hAnsi="Arial" w:cs="Arial"/>
          <w:sz w:val="20"/>
        </w:rPr>
      </w:pPr>
    </w:p>
    <w:p w:rsidR="00E215D6" w:rsidRDefault="00E215D6" w:rsidP="00E215D6">
      <w:pPr>
        <w:jc w:val="both"/>
        <w:rPr>
          <w:rFonts w:ascii="Arial" w:hAnsi="Arial" w:cs="Arial"/>
          <w:sz w:val="20"/>
        </w:rPr>
      </w:pPr>
    </w:p>
    <w:p w:rsidR="00E215D6" w:rsidRDefault="00E215D6" w:rsidP="00E215D6">
      <w:pPr>
        <w:jc w:val="both"/>
        <w:rPr>
          <w:rFonts w:ascii="Arial" w:hAnsi="Arial" w:cs="Arial"/>
          <w:sz w:val="20"/>
        </w:rPr>
      </w:pPr>
    </w:p>
    <w:p w:rsidR="00E215D6" w:rsidRDefault="00E215D6" w:rsidP="00E215D6">
      <w:pPr>
        <w:jc w:val="both"/>
        <w:rPr>
          <w:rFonts w:ascii="Arial" w:hAnsi="Arial" w:cs="Arial"/>
          <w:sz w:val="20"/>
        </w:rPr>
      </w:pPr>
    </w:p>
    <w:p w:rsidR="00E215D6" w:rsidRDefault="00E215D6" w:rsidP="00E215D6">
      <w:pPr>
        <w:jc w:val="both"/>
        <w:rPr>
          <w:rFonts w:ascii="Arial" w:hAnsi="Arial" w:cs="Arial"/>
          <w:sz w:val="20"/>
          <w:szCs w:val="32"/>
        </w:rPr>
      </w:pPr>
      <w:r>
        <w:rPr>
          <w:rFonts w:ascii="Arial" w:hAnsi="Arial" w:cs="Arial"/>
          <w:b/>
          <w:bCs/>
          <w:sz w:val="20"/>
        </w:rPr>
        <w:t>L’administration Camerounaise, représentée par le Maire de la commune de Sangmélima dénommé ci-après</w:t>
      </w:r>
      <w:r>
        <w:rPr>
          <w:rFonts w:ascii="Arial" w:hAnsi="Arial" w:cs="Arial"/>
          <w:b/>
          <w:bCs/>
          <w:sz w:val="20"/>
          <w:szCs w:val="32"/>
        </w:rPr>
        <w:t xml:space="preserve"> « LE MAITRE </w:t>
      </w:r>
      <w:proofErr w:type="gramStart"/>
      <w:r>
        <w:rPr>
          <w:rFonts w:ascii="Arial" w:hAnsi="Arial" w:cs="Arial"/>
          <w:b/>
          <w:bCs/>
          <w:sz w:val="20"/>
          <w:szCs w:val="32"/>
        </w:rPr>
        <w:t>D’OUVRAGE»</w:t>
      </w:r>
      <w:proofErr w:type="gramEnd"/>
    </w:p>
    <w:p w:rsidR="00E215D6" w:rsidRDefault="00E215D6" w:rsidP="00E215D6">
      <w:pPr>
        <w:jc w:val="both"/>
        <w:rPr>
          <w:rFonts w:ascii="Arial" w:hAnsi="Arial" w:cs="Arial"/>
          <w:sz w:val="20"/>
          <w:szCs w:val="32"/>
        </w:rPr>
      </w:pPr>
    </w:p>
    <w:p w:rsidR="00E215D6" w:rsidRDefault="00E215D6" w:rsidP="00E215D6">
      <w:pPr>
        <w:jc w:val="both"/>
        <w:rPr>
          <w:rFonts w:ascii="Arial" w:hAnsi="Arial" w:cs="Arial"/>
          <w:sz w:val="20"/>
          <w:szCs w:val="32"/>
        </w:rPr>
      </w:pPr>
    </w:p>
    <w:p w:rsidR="00E215D6" w:rsidRDefault="00E215D6" w:rsidP="00E215D6">
      <w:pPr>
        <w:jc w:val="both"/>
        <w:rPr>
          <w:rFonts w:ascii="Arial" w:hAnsi="Arial" w:cs="Arial"/>
          <w:sz w:val="20"/>
          <w:szCs w:val="32"/>
        </w:rPr>
      </w:pPr>
    </w:p>
    <w:p w:rsidR="00E215D6" w:rsidRDefault="00E215D6" w:rsidP="00E215D6">
      <w:pPr>
        <w:jc w:val="both"/>
        <w:rPr>
          <w:rFonts w:ascii="Arial" w:hAnsi="Arial" w:cs="Arial"/>
          <w:sz w:val="20"/>
        </w:rPr>
      </w:pPr>
      <w:r>
        <w:rPr>
          <w:rFonts w:ascii="Arial" w:hAnsi="Arial" w:cs="Arial"/>
          <w:sz w:val="20"/>
          <w:szCs w:val="32"/>
        </w:rPr>
        <w:t>D’UNE PART,</w:t>
      </w:r>
    </w:p>
    <w:p w:rsidR="00E215D6" w:rsidRDefault="00E215D6" w:rsidP="00E215D6">
      <w:pPr>
        <w:jc w:val="both"/>
        <w:rPr>
          <w:rFonts w:ascii="Arial" w:hAnsi="Arial" w:cs="Arial"/>
          <w:sz w:val="20"/>
        </w:rPr>
      </w:pPr>
    </w:p>
    <w:p w:rsidR="00E215D6" w:rsidRDefault="00E215D6" w:rsidP="00E215D6">
      <w:pPr>
        <w:jc w:val="both"/>
        <w:rPr>
          <w:rFonts w:ascii="Arial" w:hAnsi="Arial" w:cs="Arial"/>
          <w:sz w:val="20"/>
        </w:rPr>
      </w:pPr>
    </w:p>
    <w:p w:rsidR="00E215D6" w:rsidRDefault="00E215D6" w:rsidP="00E215D6">
      <w:pPr>
        <w:jc w:val="both"/>
        <w:rPr>
          <w:rFonts w:ascii="Arial" w:hAnsi="Arial" w:cs="Arial"/>
          <w:sz w:val="20"/>
        </w:rPr>
      </w:pPr>
    </w:p>
    <w:p w:rsidR="00E215D6" w:rsidRDefault="00E215D6" w:rsidP="00E215D6">
      <w:pPr>
        <w:jc w:val="both"/>
        <w:rPr>
          <w:rFonts w:ascii="Arial" w:hAnsi="Arial" w:cs="Arial"/>
          <w:sz w:val="20"/>
          <w:szCs w:val="32"/>
        </w:rPr>
      </w:pPr>
    </w:p>
    <w:p w:rsidR="00E215D6" w:rsidRDefault="00E215D6" w:rsidP="00E215D6">
      <w:pPr>
        <w:jc w:val="both"/>
        <w:rPr>
          <w:rFonts w:ascii="Arial" w:hAnsi="Arial" w:cs="Arial"/>
          <w:sz w:val="20"/>
          <w:szCs w:val="32"/>
        </w:rPr>
      </w:pPr>
      <w:r>
        <w:rPr>
          <w:rFonts w:ascii="Arial" w:hAnsi="Arial" w:cs="Arial"/>
          <w:sz w:val="20"/>
          <w:szCs w:val="32"/>
        </w:rPr>
        <w:t>ET :</w:t>
      </w:r>
    </w:p>
    <w:p w:rsidR="00E215D6" w:rsidRDefault="00E215D6" w:rsidP="00E215D6">
      <w:pPr>
        <w:jc w:val="both"/>
        <w:rPr>
          <w:rFonts w:ascii="Arial" w:hAnsi="Arial" w:cs="Arial"/>
          <w:sz w:val="20"/>
        </w:rPr>
      </w:pPr>
    </w:p>
    <w:p w:rsidR="00E215D6" w:rsidRDefault="00E215D6" w:rsidP="00E215D6">
      <w:pPr>
        <w:jc w:val="both"/>
        <w:rPr>
          <w:rFonts w:ascii="Arial" w:hAnsi="Arial" w:cs="Arial"/>
          <w:sz w:val="20"/>
        </w:rPr>
      </w:pPr>
    </w:p>
    <w:p w:rsidR="00E215D6" w:rsidRDefault="00E215D6" w:rsidP="00E215D6">
      <w:pPr>
        <w:jc w:val="both"/>
        <w:rPr>
          <w:rFonts w:ascii="Arial" w:hAnsi="Arial" w:cs="Arial"/>
          <w:sz w:val="20"/>
          <w:szCs w:val="32"/>
        </w:rPr>
      </w:pPr>
    </w:p>
    <w:p w:rsidR="00E215D6" w:rsidRDefault="00E215D6" w:rsidP="00E215D6">
      <w:pPr>
        <w:jc w:val="both"/>
        <w:rPr>
          <w:rFonts w:ascii="Arial" w:hAnsi="Arial" w:cs="Arial"/>
          <w:sz w:val="20"/>
          <w:szCs w:val="32"/>
        </w:rPr>
      </w:pPr>
    </w:p>
    <w:p w:rsidR="00E215D6" w:rsidRDefault="00E215D6" w:rsidP="00E215D6">
      <w:pPr>
        <w:outlineLvl w:val="0"/>
        <w:rPr>
          <w:rFonts w:ascii="Arial" w:hAnsi="Arial" w:cs="Arial"/>
          <w:b/>
          <w:sz w:val="20"/>
        </w:rPr>
      </w:pPr>
      <w:r>
        <w:rPr>
          <w:rFonts w:ascii="Arial" w:hAnsi="Arial" w:cs="Arial"/>
          <w:b/>
          <w:sz w:val="20"/>
        </w:rPr>
        <w:t>ENTREPRISE :</w:t>
      </w:r>
    </w:p>
    <w:p w:rsidR="00E215D6" w:rsidRDefault="00E215D6" w:rsidP="00E215D6">
      <w:pPr>
        <w:jc w:val="both"/>
        <w:outlineLvl w:val="0"/>
        <w:rPr>
          <w:rFonts w:ascii="Arial" w:hAnsi="Arial" w:cs="Arial"/>
          <w:b/>
          <w:sz w:val="20"/>
        </w:rPr>
      </w:pPr>
      <w:r>
        <w:rPr>
          <w:rFonts w:ascii="Arial" w:hAnsi="Arial" w:cs="Arial"/>
          <w:b/>
          <w:sz w:val="20"/>
        </w:rPr>
        <w:t xml:space="preserve">B.P : </w:t>
      </w:r>
      <w:r>
        <w:rPr>
          <w:rFonts w:ascii="Arial" w:hAnsi="Arial" w:cs="Arial"/>
          <w:b/>
          <w:sz w:val="20"/>
        </w:rPr>
        <w:tab/>
        <w:t>__________ Tel : ______________________________ Fax : _______________________</w:t>
      </w:r>
      <w:r>
        <w:rPr>
          <w:rFonts w:ascii="Arial" w:hAnsi="Arial" w:cs="Arial"/>
          <w:b/>
          <w:sz w:val="20"/>
        </w:rPr>
        <w:tab/>
      </w:r>
    </w:p>
    <w:p w:rsidR="00E215D6" w:rsidRDefault="00E215D6" w:rsidP="00E215D6">
      <w:pPr>
        <w:jc w:val="both"/>
        <w:rPr>
          <w:rFonts w:ascii="Arial" w:hAnsi="Arial" w:cs="Arial"/>
          <w:b/>
          <w:sz w:val="20"/>
        </w:rPr>
      </w:pPr>
      <w:r>
        <w:rPr>
          <w:rFonts w:ascii="Arial" w:hAnsi="Arial" w:cs="Arial"/>
          <w:b/>
          <w:sz w:val="20"/>
        </w:rPr>
        <w:t>N° R.C : ______________________ NIU : _______________________________</w:t>
      </w:r>
    </w:p>
    <w:p w:rsidR="00E215D6" w:rsidRDefault="00E215D6" w:rsidP="00E215D6">
      <w:pPr>
        <w:ind w:left="2126" w:firstLine="706"/>
        <w:jc w:val="both"/>
        <w:rPr>
          <w:rFonts w:ascii="Arial" w:hAnsi="Arial" w:cs="Arial"/>
          <w:b/>
          <w:sz w:val="20"/>
        </w:rPr>
      </w:pPr>
    </w:p>
    <w:p w:rsidR="00E215D6" w:rsidRDefault="00E215D6" w:rsidP="00E215D6">
      <w:pPr>
        <w:jc w:val="both"/>
        <w:rPr>
          <w:rFonts w:ascii="Arial" w:hAnsi="Arial" w:cs="Arial"/>
          <w:sz w:val="20"/>
        </w:rPr>
      </w:pPr>
    </w:p>
    <w:p w:rsidR="00E215D6" w:rsidRDefault="00E215D6" w:rsidP="00E215D6">
      <w:pPr>
        <w:jc w:val="both"/>
        <w:rPr>
          <w:rFonts w:ascii="Arial" w:hAnsi="Arial" w:cs="Arial"/>
          <w:sz w:val="20"/>
        </w:rPr>
      </w:pPr>
    </w:p>
    <w:p w:rsidR="00E215D6" w:rsidRDefault="00E215D6" w:rsidP="00E215D6">
      <w:pPr>
        <w:jc w:val="both"/>
        <w:rPr>
          <w:rFonts w:ascii="Arial" w:hAnsi="Arial" w:cs="Arial"/>
          <w:sz w:val="20"/>
        </w:rPr>
      </w:pPr>
    </w:p>
    <w:p w:rsidR="00E215D6" w:rsidRDefault="00E215D6" w:rsidP="00E215D6">
      <w:pPr>
        <w:jc w:val="both"/>
        <w:rPr>
          <w:rFonts w:ascii="Arial" w:hAnsi="Arial" w:cs="Arial"/>
          <w:sz w:val="20"/>
        </w:rPr>
      </w:pPr>
    </w:p>
    <w:p w:rsidR="00E215D6" w:rsidRDefault="00E215D6" w:rsidP="00E215D6">
      <w:pPr>
        <w:jc w:val="both"/>
        <w:rPr>
          <w:rFonts w:ascii="Arial" w:hAnsi="Arial" w:cs="Arial"/>
          <w:b/>
          <w:bCs/>
          <w:sz w:val="20"/>
          <w:szCs w:val="32"/>
        </w:rPr>
      </w:pPr>
      <w:r>
        <w:rPr>
          <w:rFonts w:ascii="Arial" w:hAnsi="Arial" w:cs="Arial"/>
          <w:b/>
          <w:bCs/>
          <w:sz w:val="20"/>
        </w:rPr>
        <w:t xml:space="preserve">Représenté par Monsieur_______________________________, son Directeur Général, dénommé ci-après </w:t>
      </w:r>
      <w:r>
        <w:rPr>
          <w:rFonts w:ascii="Arial" w:hAnsi="Arial" w:cs="Arial"/>
          <w:b/>
          <w:bCs/>
          <w:sz w:val="20"/>
          <w:szCs w:val="32"/>
        </w:rPr>
        <w:t>« L’ENTREPRENEUR »</w:t>
      </w:r>
    </w:p>
    <w:p w:rsidR="00E215D6" w:rsidRDefault="00E215D6" w:rsidP="00E215D6">
      <w:pPr>
        <w:jc w:val="both"/>
        <w:rPr>
          <w:rFonts w:ascii="Arial" w:hAnsi="Arial" w:cs="Arial"/>
          <w:sz w:val="20"/>
        </w:rPr>
      </w:pPr>
    </w:p>
    <w:p w:rsidR="00E215D6" w:rsidRDefault="00E215D6" w:rsidP="00E215D6">
      <w:pPr>
        <w:jc w:val="both"/>
        <w:rPr>
          <w:rFonts w:ascii="Arial" w:hAnsi="Arial" w:cs="Arial"/>
          <w:sz w:val="20"/>
          <w:szCs w:val="32"/>
        </w:rPr>
      </w:pPr>
    </w:p>
    <w:p w:rsidR="00E215D6" w:rsidRDefault="00E215D6" w:rsidP="00E215D6">
      <w:pPr>
        <w:jc w:val="both"/>
        <w:rPr>
          <w:rFonts w:ascii="Arial" w:hAnsi="Arial" w:cs="Arial"/>
          <w:sz w:val="20"/>
          <w:szCs w:val="32"/>
        </w:rPr>
      </w:pPr>
    </w:p>
    <w:p w:rsidR="00E215D6" w:rsidRDefault="00E215D6" w:rsidP="00E215D6">
      <w:pPr>
        <w:jc w:val="both"/>
        <w:rPr>
          <w:rFonts w:ascii="Arial" w:hAnsi="Arial" w:cs="Arial"/>
          <w:sz w:val="20"/>
          <w:szCs w:val="32"/>
        </w:rPr>
      </w:pPr>
    </w:p>
    <w:p w:rsidR="00E215D6" w:rsidRDefault="00E215D6" w:rsidP="00E215D6">
      <w:pPr>
        <w:jc w:val="both"/>
        <w:rPr>
          <w:rFonts w:ascii="Arial" w:hAnsi="Arial" w:cs="Arial"/>
          <w:sz w:val="20"/>
          <w:szCs w:val="32"/>
        </w:rPr>
      </w:pPr>
      <w:r>
        <w:rPr>
          <w:rFonts w:ascii="Arial" w:hAnsi="Arial" w:cs="Arial"/>
          <w:sz w:val="20"/>
          <w:szCs w:val="32"/>
        </w:rPr>
        <w:t>D’AUTRE PART,</w:t>
      </w:r>
    </w:p>
    <w:p w:rsidR="00E215D6" w:rsidRDefault="00E215D6" w:rsidP="00E215D6">
      <w:pPr>
        <w:jc w:val="both"/>
        <w:rPr>
          <w:rFonts w:ascii="Arial" w:hAnsi="Arial" w:cs="Arial"/>
          <w:sz w:val="20"/>
        </w:rPr>
      </w:pPr>
    </w:p>
    <w:p w:rsidR="00E215D6" w:rsidRDefault="00E215D6" w:rsidP="00E215D6">
      <w:pPr>
        <w:jc w:val="both"/>
        <w:rPr>
          <w:rFonts w:ascii="Arial" w:hAnsi="Arial" w:cs="Arial"/>
          <w:sz w:val="20"/>
          <w:szCs w:val="32"/>
        </w:rPr>
      </w:pPr>
    </w:p>
    <w:p w:rsidR="00E215D6" w:rsidRDefault="00E215D6" w:rsidP="00E215D6">
      <w:pPr>
        <w:jc w:val="both"/>
        <w:rPr>
          <w:rFonts w:ascii="Arial" w:hAnsi="Arial" w:cs="Arial"/>
          <w:sz w:val="20"/>
          <w:szCs w:val="32"/>
        </w:rPr>
      </w:pPr>
    </w:p>
    <w:p w:rsidR="00E215D6" w:rsidRDefault="00E215D6" w:rsidP="00E215D6">
      <w:pPr>
        <w:jc w:val="both"/>
        <w:rPr>
          <w:rFonts w:ascii="Arial" w:hAnsi="Arial" w:cs="Arial"/>
          <w:sz w:val="20"/>
          <w:szCs w:val="32"/>
        </w:rPr>
      </w:pPr>
    </w:p>
    <w:p w:rsidR="00E215D6" w:rsidRDefault="00E215D6" w:rsidP="00E215D6">
      <w:pPr>
        <w:jc w:val="both"/>
        <w:rPr>
          <w:rFonts w:ascii="Arial" w:hAnsi="Arial" w:cs="Arial"/>
          <w:sz w:val="20"/>
          <w:szCs w:val="32"/>
        </w:rPr>
      </w:pPr>
    </w:p>
    <w:p w:rsidR="00E215D6" w:rsidRDefault="00E215D6" w:rsidP="00E215D6">
      <w:pPr>
        <w:jc w:val="center"/>
        <w:rPr>
          <w:rFonts w:ascii="Arial" w:hAnsi="Arial" w:cs="Arial"/>
          <w:b/>
          <w:bCs/>
          <w:sz w:val="20"/>
          <w:szCs w:val="32"/>
        </w:rPr>
      </w:pPr>
      <w:r>
        <w:rPr>
          <w:rFonts w:ascii="Arial" w:hAnsi="Arial" w:cs="Arial"/>
          <w:b/>
          <w:bCs/>
          <w:sz w:val="20"/>
          <w:szCs w:val="32"/>
        </w:rPr>
        <w:t>IL A ETE CONVENU ET ARRETE CE QUI SUIT :</w:t>
      </w:r>
    </w:p>
    <w:p w:rsidR="00E215D6" w:rsidRDefault="00E215D6" w:rsidP="00E215D6">
      <w:pPr>
        <w:spacing w:before="120" w:after="360"/>
        <w:jc w:val="both"/>
        <w:rPr>
          <w:rFonts w:ascii="Arial" w:hAnsi="Arial" w:cs="Arial"/>
          <w:b/>
          <w:bCs/>
          <w:sz w:val="20"/>
          <w:szCs w:val="32"/>
        </w:rPr>
      </w:pPr>
      <w:r>
        <w:rPr>
          <w:rFonts w:ascii="Arial" w:hAnsi="Arial" w:cs="Arial"/>
          <w:sz w:val="20"/>
        </w:rPr>
        <w:br w:type="page"/>
      </w:r>
      <w:r>
        <w:rPr>
          <w:rFonts w:ascii="Arial" w:hAnsi="Arial" w:cs="Arial"/>
          <w:b/>
          <w:bCs/>
          <w:sz w:val="20"/>
          <w:szCs w:val="32"/>
        </w:rPr>
        <w:lastRenderedPageBreak/>
        <w:t>SOMMAIRE :</w:t>
      </w:r>
    </w:p>
    <w:p w:rsidR="00E215D6" w:rsidRDefault="00E215D6" w:rsidP="00E215D6">
      <w:pPr>
        <w:spacing w:before="480"/>
        <w:jc w:val="both"/>
        <w:rPr>
          <w:rFonts w:ascii="Arial" w:hAnsi="Arial" w:cs="Arial"/>
          <w:b/>
          <w:bCs/>
          <w:sz w:val="20"/>
          <w:szCs w:val="28"/>
        </w:rPr>
      </w:pPr>
      <w:r>
        <w:rPr>
          <w:rFonts w:ascii="Arial" w:hAnsi="Arial" w:cs="Arial"/>
          <w:b/>
          <w:bCs/>
          <w:sz w:val="20"/>
          <w:szCs w:val="28"/>
        </w:rPr>
        <w:t>TITRE I : CAHIER DE CLAUSES ADMINISTRATIVES PARTICULIERES</w:t>
      </w:r>
    </w:p>
    <w:p w:rsidR="00E215D6" w:rsidRDefault="00E215D6" w:rsidP="00E215D6">
      <w:pPr>
        <w:spacing w:before="480"/>
        <w:jc w:val="both"/>
        <w:rPr>
          <w:rFonts w:ascii="Arial" w:hAnsi="Arial" w:cs="Arial"/>
          <w:b/>
          <w:bCs/>
          <w:sz w:val="20"/>
          <w:szCs w:val="28"/>
        </w:rPr>
      </w:pPr>
      <w:r>
        <w:rPr>
          <w:rFonts w:ascii="Arial" w:hAnsi="Arial" w:cs="Arial"/>
          <w:b/>
          <w:bCs/>
          <w:sz w:val="20"/>
          <w:szCs w:val="28"/>
        </w:rPr>
        <w:t>TITRE II : CAHIER DE CLAUSES TECHNIQUES PARTICULIERES</w:t>
      </w:r>
    </w:p>
    <w:p w:rsidR="00E215D6" w:rsidRDefault="00E215D6" w:rsidP="00E215D6">
      <w:pPr>
        <w:spacing w:before="480"/>
        <w:jc w:val="both"/>
        <w:rPr>
          <w:rFonts w:ascii="Arial" w:hAnsi="Arial" w:cs="Arial"/>
          <w:b/>
          <w:bCs/>
          <w:sz w:val="20"/>
          <w:szCs w:val="28"/>
        </w:rPr>
      </w:pPr>
      <w:r>
        <w:rPr>
          <w:rFonts w:ascii="Arial" w:hAnsi="Arial" w:cs="Arial"/>
          <w:b/>
          <w:bCs/>
          <w:sz w:val="20"/>
          <w:szCs w:val="28"/>
        </w:rPr>
        <w:t>TITRE III : BORDEREAU DES PRIX</w:t>
      </w:r>
    </w:p>
    <w:p w:rsidR="00E215D6" w:rsidRDefault="00E215D6" w:rsidP="00E215D6">
      <w:pPr>
        <w:spacing w:before="480"/>
        <w:jc w:val="both"/>
        <w:rPr>
          <w:rFonts w:ascii="Arial" w:hAnsi="Arial" w:cs="Arial"/>
          <w:b/>
          <w:bCs/>
          <w:sz w:val="20"/>
          <w:szCs w:val="28"/>
        </w:rPr>
      </w:pPr>
      <w:r>
        <w:rPr>
          <w:rFonts w:ascii="Arial" w:hAnsi="Arial" w:cs="Arial"/>
          <w:b/>
          <w:bCs/>
          <w:sz w:val="20"/>
          <w:szCs w:val="28"/>
        </w:rPr>
        <w:t>TITRE IV : DETAIL ESTIMATIF</w:t>
      </w:r>
    </w:p>
    <w:p w:rsidR="00E215D6" w:rsidRDefault="00E215D6" w:rsidP="00E215D6">
      <w:pPr>
        <w:jc w:val="center"/>
        <w:rPr>
          <w:rFonts w:ascii="Arial" w:hAnsi="Arial" w:cs="Arial"/>
          <w:b/>
          <w:bCs/>
          <w:sz w:val="20"/>
        </w:rPr>
      </w:pPr>
      <w:r>
        <w:rPr>
          <w:rFonts w:ascii="Arial" w:hAnsi="Arial" w:cs="Arial"/>
          <w:b/>
          <w:bCs/>
          <w:sz w:val="20"/>
          <w:szCs w:val="28"/>
        </w:rPr>
        <w:br w:type="page"/>
      </w:r>
      <w:r>
        <w:rPr>
          <w:rFonts w:ascii="Arial" w:hAnsi="Arial" w:cs="Arial"/>
          <w:b/>
          <w:bCs/>
          <w:sz w:val="20"/>
        </w:rPr>
        <w:lastRenderedPageBreak/>
        <w:t>Page ______et dernière</w:t>
      </w:r>
    </w:p>
    <w:p w:rsidR="00E215D6" w:rsidRDefault="00E215D6" w:rsidP="00E215D6">
      <w:pPr>
        <w:pStyle w:val="Lgende"/>
        <w:spacing w:before="0" w:line="276" w:lineRule="auto"/>
        <w:jc w:val="both"/>
        <w:rPr>
          <w:rFonts w:ascii="Times New Roman" w:hAnsi="Times New Roman" w:cs="Times New Roman"/>
          <w:sz w:val="20"/>
          <w:szCs w:val="20"/>
        </w:rPr>
      </w:pPr>
    </w:p>
    <w:p w:rsidR="00E215D6" w:rsidRDefault="00E215D6" w:rsidP="00E215D6">
      <w:pPr>
        <w:pStyle w:val="Lgende"/>
        <w:spacing w:before="0" w:line="276" w:lineRule="auto"/>
        <w:jc w:val="both"/>
        <w:rPr>
          <w:rFonts w:ascii="Times New Roman" w:hAnsi="Times New Roman" w:cs="Times New Roman"/>
          <w:sz w:val="20"/>
          <w:szCs w:val="20"/>
        </w:rPr>
      </w:pPr>
    </w:p>
    <w:p w:rsidR="00E215D6" w:rsidRPr="00272AA2" w:rsidRDefault="00E215D6" w:rsidP="00E215D6">
      <w:pPr>
        <w:spacing w:line="276" w:lineRule="auto"/>
        <w:jc w:val="both"/>
        <w:rPr>
          <w:rFonts w:ascii="Arial Black" w:hAnsi="Arial Black" w:cs="Arial"/>
          <w:sz w:val="18"/>
          <w:szCs w:val="18"/>
        </w:rPr>
      </w:pPr>
      <w:r>
        <w:rPr>
          <w:rFonts w:ascii="Arial Black" w:hAnsi="Arial Black"/>
          <w:sz w:val="18"/>
          <w:szCs w:val="18"/>
        </w:rPr>
        <w:t>LETTRE COMMANDE</w:t>
      </w:r>
      <w:r w:rsidRPr="00272AA2">
        <w:rPr>
          <w:rFonts w:ascii="Arial Black" w:hAnsi="Arial Black"/>
          <w:sz w:val="18"/>
          <w:szCs w:val="18"/>
        </w:rPr>
        <w:t xml:space="preserve"> N°_______________/</w:t>
      </w:r>
      <w:r>
        <w:rPr>
          <w:rFonts w:ascii="Arial Black" w:hAnsi="Arial Black"/>
          <w:sz w:val="18"/>
          <w:szCs w:val="18"/>
        </w:rPr>
        <w:t>LC</w:t>
      </w:r>
      <w:r w:rsidRPr="00272AA2">
        <w:rPr>
          <w:rFonts w:ascii="Arial Black" w:hAnsi="Arial Black"/>
          <w:sz w:val="18"/>
          <w:szCs w:val="18"/>
        </w:rPr>
        <w:t>/CS/</w:t>
      </w:r>
      <w:r>
        <w:rPr>
          <w:rFonts w:ascii="Arial Black" w:hAnsi="Arial Black"/>
          <w:sz w:val="18"/>
          <w:szCs w:val="18"/>
        </w:rPr>
        <w:t>SIGAMP</w:t>
      </w:r>
      <w:r w:rsidRPr="00272AA2">
        <w:rPr>
          <w:rFonts w:ascii="Arial Black" w:hAnsi="Arial Black"/>
          <w:sz w:val="18"/>
          <w:szCs w:val="18"/>
        </w:rPr>
        <w:t>/20</w:t>
      </w:r>
      <w:r>
        <w:rPr>
          <w:rFonts w:ascii="Arial Black" w:hAnsi="Arial Black"/>
          <w:sz w:val="18"/>
          <w:szCs w:val="18"/>
        </w:rPr>
        <w:t>24</w:t>
      </w:r>
      <w:r w:rsidRPr="00272AA2">
        <w:rPr>
          <w:rFonts w:ascii="Arial Black" w:hAnsi="Arial Black"/>
          <w:sz w:val="18"/>
          <w:szCs w:val="18"/>
        </w:rPr>
        <w:t xml:space="preserve"> PASSE APRES </w:t>
      </w:r>
      <w:r w:rsidRPr="00272AA2">
        <w:rPr>
          <w:rFonts w:ascii="Arial Black" w:hAnsi="Arial Black"/>
          <w:b/>
          <w:bCs/>
          <w:sz w:val="18"/>
          <w:szCs w:val="18"/>
        </w:rPr>
        <w:t>APPEL D’OFFRES NATIONAL OUVERT N°________/AONO/CS/SIGAMP/202</w:t>
      </w:r>
      <w:r>
        <w:rPr>
          <w:rFonts w:ascii="Arial Black" w:hAnsi="Arial Black"/>
          <w:b/>
          <w:bCs/>
          <w:sz w:val="18"/>
          <w:szCs w:val="18"/>
        </w:rPr>
        <w:t>4</w:t>
      </w:r>
      <w:r w:rsidR="00B974D6">
        <w:rPr>
          <w:rFonts w:ascii="Arial Black" w:hAnsi="Arial Black"/>
          <w:b/>
          <w:bCs/>
          <w:sz w:val="18"/>
          <w:szCs w:val="18"/>
        </w:rPr>
        <w:t xml:space="preserve"> DU_____________</w:t>
      </w:r>
      <w:r>
        <w:rPr>
          <w:rFonts w:ascii="Arial Black" w:hAnsi="Arial Black"/>
          <w:b/>
          <w:bCs/>
          <w:sz w:val="18"/>
          <w:szCs w:val="18"/>
        </w:rPr>
        <w:t xml:space="preserve">EN PROCEDURE D’URGENCE, </w:t>
      </w:r>
      <w:r w:rsidRPr="00272AA2">
        <w:rPr>
          <w:rFonts w:ascii="Arial Black" w:hAnsi="Arial Black"/>
          <w:b/>
          <w:bCs/>
          <w:sz w:val="18"/>
          <w:szCs w:val="18"/>
        </w:rPr>
        <w:t>DU_____________POUR L</w:t>
      </w:r>
      <w:r w:rsidR="00B974D6">
        <w:rPr>
          <w:rFonts w:ascii="Arial Black" w:hAnsi="Arial Black"/>
          <w:b/>
          <w:bCs/>
          <w:sz w:val="18"/>
          <w:szCs w:val="18"/>
        </w:rPr>
        <w:t>A CONSTRUCTION D’UN HANGAR A BILIK</w:t>
      </w:r>
      <w:r w:rsidRPr="00272AA2">
        <w:rPr>
          <w:rFonts w:ascii="Arial Black" w:hAnsi="Arial Black"/>
          <w:b/>
          <w:bCs/>
          <w:sz w:val="18"/>
          <w:szCs w:val="18"/>
        </w:rPr>
        <w:t>, COMMUNE DE SANGMELIMA, DEPARTEMENT DU DJA ET LOBO</w:t>
      </w:r>
    </w:p>
    <w:p w:rsidR="00E215D6" w:rsidRPr="00272AA2" w:rsidRDefault="00E215D6" w:rsidP="00E215D6">
      <w:pPr>
        <w:pStyle w:val="Lgende"/>
        <w:spacing w:before="0" w:line="276" w:lineRule="auto"/>
        <w:jc w:val="both"/>
        <w:rPr>
          <w:rFonts w:ascii="Arial Black" w:hAnsi="Arial Black" w:cs="Arial"/>
          <w:sz w:val="18"/>
          <w:szCs w:val="18"/>
        </w:rPr>
      </w:pPr>
    </w:p>
    <w:p w:rsidR="00E215D6" w:rsidRDefault="00E215D6" w:rsidP="00E215D6">
      <w:pPr>
        <w:pStyle w:val="Retraitcorpsdetexte"/>
        <w:ind w:left="2880" w:hanging="2880"/>
        <w:rPr>
          <w:rFonts w:ascii="Arial" w:hAnsi="Arial" w:cs="Arial"/>
          <w:b/>
          <w:bCs/>
          <w:sz w:val="20"/>
          <w:lang w:val="fr-CA"/>
        </w:rPr>
      </w:pPr>
    </w:p>
    <w:p w:rsidR="00E215D6" w:rsidRDefault="00E215D6" w:rsidP="00E215D6">
      <w:pPr>
        <w:pStyle w:val="Corpsdetexte3"/>
        <w:ind w:right="72"/>
        <w:rPr>
          <w:rFonts w:ascii="Arial" w:hAnsi="Arial" w:cs="Arial"/>
          <w:b/>
          <w:bCs/>
          <w:sz w:val="20"/>
        </w:rPr>
      </w:pPr>
    </w:p>
    <w:p w:rsidR="00E215D6" w:rsidRDefault="00E215D6" w:rsidP="00E215D6">
      <w:pPr>
        <w:rPr>
          <w:rFonts w:ascii="Arial" w:hAnsi="Arial" w:cs="Arial"/>
          <w:bCs/>
          <w:sz w:val="20"/>
        </w:rPr>
      </w:pPr>
      <w:r>
        <w:rPr>
          <w:rFonts w:ascii="Arial" w:hAnsi="Arial" w:cs="Arial"/>
          <w:bCs/>
          <w:sz w:val="20"/>
        </w:rPr>
        <w:t xml:space="preserve">Montant de la lettre commande en FCFA : </w:t>
      </w:r>
      <w:r>
        <w:rPr>
          <w:rFonts w:ascii="Arial" w:hAnsi="Arial" w:cs="Arial"/>
          <w:bCs/>
          <w:sz w:val="20"/>
        </w:rPr>
        <w:tab/>
      </w:r>
    </w:p>
    <w:tbl>
      <w:tblPr>
        <w:tblW w:w="5953" w:type="dxa"/>
        <w:tblInd w:w="3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94"/>
        <w:gridCol w:w="3359"/>
      </w:tblGrid>
      <w:tr w:rsidR="00E215D6" w:rsidTr="00E215D6">
        <w:trPr>
          <w:trHeight w:hRule="exact" w:val="340"/>
        </w:trPr>
        <w:tc>
          <w:tcPr>
            <w:tcW w:w="2594" w:type="dxa"/>
            <w:noWrap/>
            <w:tcMar>
              <w:top w:w="15" w:type="dxa"/>
              <w:left w:w="180" w:type="dxa"/>
              <w:bottom w:w="0" w:type="dxa"/>
              <w:right w:w="15" w:type="dxa"/>
            </w:tcMar>
            <w:vAlign w:val="center"/>
          </w:tcPr>
          <w:p w:rsidR="00E215D6" w:rsidRDefault="00E215D6" w:rsidP="00E215D6">
            <w:pPr>
              <w:ind w:leftChars="-19" w:left="-46"/>
              <w:rPr>
                <w:rFonts w:ascii="Arial" w:eastAsia="Arial Unicode MS" w:hAnsi="Arial" w:cs="Arial"/>
                <w:bCs/>
                <w:sz w:val="20"/>
                <w:szCs w:val="28"/>
              </w:rPr>
            </w:pPr>
            <w:r>
              <w:rPr>
                <w:rFonts w:ascii="Arial" w:hAnsi="Arial" w:cs="Arial"/>
                <w:bCs/>
                <w:sz w:val="20"/>
                <w:szCs w:val="28"/>
              </w:rPr>
              <w:t xml:space="preserve">TOTAL TTC </w:t>
            </w:r>
          </w:p>
        </w:tc>
        <w:tc>
          <w:tcPr>
            <w:tcW w:w="3359" w:type="dxa"/>
            <w:vAlign w:val="center"/>
          </w:tcPr>
          <w:p w:rsidR="00E215D6" w:rsidRDefault="00E215D6" w:rsidP="00E215D6">
            <w:pPr>
              <w:ind w:right="284"/>
              <w:jc w:val="right"/>
              <w:rPr>
                <w:rFonts w:ascii="Arial" w:eastAsia="Arial Unicode MS" w:hAnsi="Arial" w:cs="Arial"/>
                <w:bCs/>
                <w:sz w:val="20"/>
                <w:szCs w:val="28"/>
              </w:rPr>
            </w:pPr>
          </w:p>
        </w:tc>
      </w:tr>
      <w:tr w:rsidR="00E215D6" w:rsidTr="00E215D6">
        <w:trPr>
          <w:trHeight w:hRule="exact" w:val="340"/>
        </w:trPr>
        <w:tc>
          <w:tcPr>
            <w:tcW w:w="2594" w:type="dxa"/>
            <w:noWrap/>
            <w:tcMar>
              <w:top w:w="15" w:type="dxa"/>
              <w:left w:w="180" w:type="dxa"/>
              <w:bottom w:w="0" w:type="dxa"/>
              <w:right w:w="15" w:type="dxa"/>
            </w:tcMar>
            <w:vAlign w:val="center"/>
          </w:tcPr>
          <w:p w:rsidR="00E215D6" w:rsidRDefault="00E215D6" w:rsidP="00E215D6">
            <w:pPr>
              <w:ind w:leftChars="-19" w:left="-46"/>
              <w:rPr>
                <w:rFonts w:ascii="Arial" w:eastAsia="Arial Unicode MS" w:hAnsi="Arial" w:cs="Arial"/>
                <w:bCs/>
                <w:sz w:val="20"/>
                <w:szCs w:val="28"/>
              </w:rPr>
            </w:pPr>
            <w:r>
              <w:rPr>
                <w:rFonts w:ascii="Arial" w:hAnsi="Arial" w:cs="Arial"/>
                <w:bCs/>
                <w:sz w:val="20"/>
                <w:szCs w:val="28"/>
              </w:rPr>
              <w:t xml:space="preserve"> HTVA </w:t>
            </w:r>
          </w:p>
        </w:tc>
        <w:tc>
          <w:tcPr>
            <w:tcW w:w="3359" w:type="dxa"/>
            <w:vAlign w:val="center"/>
          </w:tcPr>
          <w:p w:rsidR="00E215D6" w:rsidRDefault="00E215D6" w:rsidP="00E215D6">
            <w:pPr>
              <w:ind w:right="284"/>
              <w:jc w:val="right"/>
              <w:rPr>
                <w:rFonts w:ascii="Arial" w:eastAsia="Arial Unicode MS" w:hAnsi="Arial" w:cs="Arial"/>
                <w:bCs/>
                <w:sz w:val="20"/>
                <w:szCs w:val="28"/>
              </w:rPr>
            </w:pPr>
          </w:p>
        </w:tc>
      </w:tr>
      <w:tr w:rsidR="00E215D6" w:rsidTr="00E215D6">
        <w:trPr>
          <w:trHeight w:hRule="exact" w:val="340"/>
        </w:trPr>
        <w:tc>
          <w:tcPr>
            <w:tcW w:w="2594" w:type="dxa"/>
            <w:tcBorders>
              <w:bottom w:val="single" w:sz="4" w:space="0" w:color="auto"/>
            </w:tcBorders>
            <w:noWrap/>
            <w:tcMar>
              <w:top w:w="15" w:type="dxa"/>
              <w:left w:w="180" w:type="dxa"/>
              <w:bottom w:w="0" w:type="dxa"/>
              <w:right w:w="15" w:type="dxa"/>
            </w:tcMar>
            <w:vAlign w:val="center"/>
          </w:tcPr>
          <w:p w:rsidR="00E215D6" w:rsidRDefault="00E215D6" w:rsidP="00E215D6">
            <w:pPr>
              <w:ind w:leftChars="-19" w:left="-46"/>
              <w:rPr>
                <w:rFonts w:ascii="Arial" w:eastAsia="Arial Unicode MS" w:hAnsi="Arial" w:cs="Arial"/>
                <w:bCs/>
                <w:sz w:val="20"/>
                <w:szCs w:val="28"/>
              </w:rPr>
            </w:pPr>
            <w:r>
              <w:rPr>
                <w:rFonts w:ascii="Arial" w:hAnsi="Arial" w:cs="Arial"/>
                <w:bCs/>
                <w:sz w:val="20"/>
                <w:szCs w:val="28"/>
              </w:rPr>
              <w:t>TVA (19,25 %)</w:t>
            </w:r>
          </w:p>
        </w:tc>
        <w:tc>
          <w:tcPr>
            <w:tcW w:w="3359" w:type="dxa"/>
            <w:tcBorders>
              <w:bottom w:val="single" w:sz="4" w:space="0" w:color="auto"/>
            </w:tcBorders>
            <w:vAlign w:val="center"/>
          </w:tcPr>
          <w:p w:rsidR="00E215D6" w:rsidRDefault="00E215D6" w:rsidP="00E215D6">
            <w:pPr>
              <w:ind w:right="284"/>
              <w:jc w:val="right"/>
              <w:rPr>
                <w:rFonts w:ascii="Arial" w:eastAsia="Arial Unicode MS" w:hAnsi="Arial" w:cs="Arial"/>
                <w:bCs/>
                <w:sz w:val="20"/>
                <w:szCs w:val="28"/>
              </w:rPr>
            </w:pPr>
          </w:p>
        </w:tc>
      </w:tr>
      <w:tr w:rsidR="00E215D6" w:rsidTr="00E215D6">
        <w:trPr>
          <w:trHeight w:hRule="exact" w:val="340"/>
        </w:trPr>
        <w:tc>
          <w:tcPr>
            <w:tcW w:w="2594" w:type="dxa"/>
            <w:noWrap/>
            <w:tcMar>
              <w:top w:w="15" w:type="dxa"/>
              <w:left w:w="180" w:type="dxa"/>
              <w:bottom w:w="0" w:type="dxa"/>
              <w:right w:w="15" w:type="dxa"/>
            </w:tcMar>
            <w:vAlign w:val="center"/>
          </w:tcPr>
          <w:p w:rsidR="00E215D6" w:rsidRDefault="00E215D6" w:rsidP="00E215D6">
            <w:pPr>
              <w:ind w:leftChars="-19" w:left="-46"/>
              <w:rPr>
                <w:rFonts w:ascii="Arial" w:eastAsia="Arial Unicode MS" w:hAnsi="Arial" w:cs="Arial"/>
                <w:bCs/>
                <w:sz w:val="20"/>
                <w:szCs w:val="28"/>
              </w:rPr>
            </w:pPr>
            <w:r>
              <w:rPr>
                <w:rFonts w:ascii="Arial" w:hAnsi="Arial" w:cs="Arial"/>
                <w:bCs/>
                <w:sz w:val="20"/>
                <w:szCs w:val="28"/>
              </w:rPr>
              <w:t>AIR (2,2% ou 5,5%)</w:t>
            </w:r>
          </w:p>
        </w:tc>
        <w:tc>
          <w:tcPr>
            <w:tcW w:w="3359" w:type="dxa"/>
            <w:vAlign w:val="center"/>
          </w:tcPr>
          <w:p w:rsidR="00E215D6" w:rsidRDefault="00E215D6" w:rsidP="00E215D6">
            <w:pPr>
              <w:ind w:right="284"/>
              <w:jc w:val="right"/>
              <w:rPr>
                <w:rFonts w:ascii="Arial" w:eastAsia="Arial Unicode MS" w:hAnsi="Arial" w:cs="Arial"/>
                <w:bCs/>
                <w:sz w:val="20"/>
                <w:szCs w:val="28"/>
              </w:rPr>
            </w:pPr>
          </w:p>
        </w:tc>
      </w:tr>
      <w:tr w:rsidR="00E215D6" w:rsidTr="00E215D6">
        <w:trPr>
          <w:trHeight w:hRule="exact" w:val="340"/>
        </w:trPr>
        <w:tc>
          <w:tcPr>
            <w:tcW w:w="2594" w:type="dxa"/>
            <w:noWrap/>
            <w:tcMar>
              <w:top w:w="15" w:type="dxa"/>
              <w:left w:w="180" w:type="dxa"/>
              <w:bottom w:w="0" w:type="dxa"/>
              <w:right w:w="15" w:type="dxa"/>
            </w:tcMar>
            <w:vAlign w:val="center"/>
          </w:tcPr>
          <w:p w:rsidR="00E215D6" w:rsidRDefault="00E215D6" w:rsidP="00E215D6">
            <w:pPr>
              <w:ind w:leftChars="-19" w:left="-46"/>
              <w:rPr>
                <w:rFonts w:ascii="Arial" w:eastAsia="Arial Unicode MS" w:hAnsi="Arial" w:cs="Arial"/>
                <w:bCs/>
                <w:sz w:val="20"/>
                <w:szCs w:val="28"/>
              </w:rPr>
            </w:pPr>
            <w:r>
              <w:rPr>
                <w:rFonts w:ascii="Arial" w:hAnsi="Arial" w:cs="Arial"/>
                <w:bCs/>
                <w:sz w:val="20"/>
                <w:szCs w:val="28"/>
              </w:rPr>
              <w:t>NET A MANDATER</w:t>
            </w:r>
          </w:p>
        </w:tc>
        <w:tc>
          <w:tcPr>
            <w:tcW w:w="3359" w:type="dxa"/>
            <w:vAlign w:val="center"/>
          </w:tcPr>
          <w:p w:rsidR="00E215D6" w:rsidRDefault="00E215D6" w:rsidP="00E215D6">
            <w:pPr>
              <w:ind w:right="284"/>
              <w:jc w:val="right"/>
              <w:rPr>
                <w:rFonts w:ascii="Arial" w:eastAsia="Arial Unicode MS" w:hAnsi="Arial" w:cs="Arial"/>
                <w:bCs/>
                <w:sz w:val="20"/>
                <w:szCs w:val="28"/>
              </w:rPr>
            </w:pPr>
          </w:p>
        </w:tc>
      </w:tr>
    </w:tbl>
    <w:p w:rsidR="00E215D6" w:rsidRDefault="00E215D6" w:rsidP="00E215D6">
      <w:pPr>
        <w:jc w:val="center"/>
        <w:rPr>
          <w:rFonts w:ascii="Arial" w:hAnsi="Arial" w:cs="Arial"/>
          <w:sz w:val="20"/>
        </w:rPr>
      </w:pPr>
    </w:p>
    <w:p w:rsidR="00E215D6" w:rsidRDefault="00E215D6" w:rsidP="00E215D6">
      <w:pPr>
        <w:jc w:val="center"/>
        <w:rPr>
          <w:rFonts w:ascii="Arial" w:hAnsi="Arial" w:cs="Arial"/>
          <w:sz w:val="20"/>
        </w:rPr>
      </w:pPr>
    </w:p>
    <w:p w:rsidR="00E215D6" w:rsidRDefault="00E215D6" w:rsidP="00E215D6">
      <w:pPr>
        <w:jc w:val="center"/>
        <w:rPr>
          <w:rFonts w:ascii="Arial" w:hAnsi="Arial" w:cs="Arial"/>
          <w:sz w:val="20"/>
        </w:rPr>
      </w:pPr>
    </w:p>
    <w:p w:rsidR="00E215D6" w:rsidRDefault="00E215D6" w:rsidP="00E215D6">
      <w:pPr>
        <w:jc w:val="center"/>
        <w:rPr>
          <w:rFonts w:ascii="Arial" w:hAnsi="Arial" w:cs="Arial"/>
          <w:sz w:val="20"/>
        </w:rPr>
      </w:pPr>
    </w:p>
    <w:p w:rsidR="00E215D6" w:rsidRDefault="00E215D6" w:rsidP="00E215D6">
      <w:pPr>
        <w:rPr>
          <w:rFonts w:ascii="Arial" w:hAnsi="Arial" w:cs="Arial"/>
          <w:b/>
          <w:bCs/>
          <w:sz w:val="20"/>
        </w:rPr>
      </w:pPr>
      <w:r>
        <w:rPr>
          <w:rFonts w:ascii="Arial" w:hAnsi="Arial" w:cs="Arial"/>
          <w:b/>
          <w:bCs/>
          <w:sz w:val="20"/>
        </w:rPr>
        <w:t>Lue et acceptée par l’Entrepreneur.</w:t>
      </w:r>
      <w:r w:rsidRPr="00EC6B9B">
        <w:rPr>
          <w:rFonts w:ascii="Arial" w:hAnsi="Arial" w:cs="Arial"/>
          <w:b/>
          <w:bCs/>
          <w:sz w:val="20"/>
        </w:rPr>
        <w:t xml:space="preserve"> </w:t>
      </w:r>
    </w:p>
    <w:p w:rsidR="00E215D6" w:rsidRDefault="00E215D6" w:rsidP="00E215D6">
      <w:pPr>
        <w:rPr>
          <w:rFonts w:ascii="Arial" w:hAnsi="Arial" w:cs="Arial"/>
          <w:b/>
          <w:bCs/>
          <w:sz w:val="20"/>
        </w:rPr>
      </w:pPr>
    </w:p>
    <w:p w:rsidR="00E215D6" w:rsidRDefault="00E215D6" w:rsidP="00E215D6">
      <w:pPr>
        <w:rPr>
          <w:rFonts w:ascii="Arial" w:hAnsi="Arial" w:cs="Arial"/>
          <w:sz w:val="20"/>
        </w:rPr>
      </w:pPr>
      <w:r>
        <w:rPr>
          <w:rFonts w:ascii="Arial" w:hAnsi="Arial" w:cs="Arial"/>
          <w:sz w:val="20"/>
        </w:rPr>
        <w:t>Sangmélima, le……………………….</w:t>
      </w:r>
    </w:p>
    <w:p w:rsidR="00E215D6" w:rsidRDefault="00E215D6" w:rsidP="00E215D6">
      <w:pPr>
        <w:rPr>
          <w:rFonts w:ascii="Arial" w:hAnsi="Arial" w:cs="Arial"/>
          <w:sz w:val="20"/>
        </w:rPr>
      </w:pPr>
    </w:p>
    <w:p w:rsidR="00E215D6" w:rsidRDefault="00E215D6" w:rsidP="00E215D6">
      <w:pPr>
        <w:rPr>
          <w:rFonts w:ascii="Arial" w:hAnsi="Arial" w:cs="Arial"/>
          <w:sz w:val="20"/>
        </w:rPr>
      </w:pPr>
      <w:r>
        <w:rPr>
          <w:rFonts w:ascii="Arial" w:hAnsi="Arial" w:cs="Arial"/>
          <w:sz w:val="20"/>
        </w:rPr>
        <w:t>Signée par : ………………………………………</w:t>
      </w:r>
      <w:proofErr w:type="gramStart"/>
      <w:r>
        <w:rPr>
          <w:rFonts w:ascii="Arial" w:hAnsi="Arial" w:cs="Arial"/>
          <w:sz w:val="20"/>
        </w:rPr>
        <w:t>…….</w:t>
      </w:r>
      <w:proofErr w:type="gramEnd"/>
      <w:r>
        <w:rPr>
          <w:rFonts w:ascii="Arial" w:hAnsi="Arial" w:cs="Arial"/>
          <w:sz w:val="20"/>
        </w:rPr>
        <w:t>.………………….</w:t>
      </w:r>
    </w:p>
    <w:p w:rsidR="00E215D6" w:rsidRDefault="00E215D6" w:rsidP="00E215D6">
      <w:pPr>
        <w:jc w:val="center"/>
        <w:rPr>
          <w:rFonts w:ascii="Arial" w:hAnsi="Arial" w:cs="Arial"/>
          <w:b/>
          <w:bCs/>
          <w:sz w:val="20"/>
        </w:rPr>
      </w:pPr>
    </w:p>
    <w:p w:rsidR="00E215D6" w:rsidRDefault="00E215D6" w:rsidP="00E215D6">
      <w:pPr>
        <w:jc w:val="center"/>
        <w:rPr>
          <w:rFonts w:ascii="Arial" w:hAnsi="Arial" w:cs="Arial"/>
          <w:b/>
          <w:bCs/>
          <w:sz w:val="20"/>
        </w:rPr>
      </w:pPr>
    </w:p>
    <w:p w:rsidR="00E215D6" w:rsidRDefault="00E215D6" w:rsidP="00E215D6">
      <w:pPr>
        <w:jc w:val="center"/>
        <w:rPr>
          <w:rFonts w:ascii="Arial" w:hAnsi="Arial" w:cs="Arial"/>
          <w:b/>
          <w:bCs/>
          <w:sz w:val="20"/>
        </w:rPr>
      </w:pPr>
    </w:p>
    <w:p w:rsidR="00E215D6" w:rsidRDefault="00E215D6" w:rsidP="00E215D6">
      <w:pPr>
        <w:jc w:val="center"/>
        <w:rPr>
          <w:rFonts w:ascii="Arial" w:hAnsi="Arial" w:cs="Arial"/>
          <w:b/>
          <w:bCs/>
          <w:sz w:val="20"/>
        </w:rPr>
      </w:pPr>
    </w:p>
    <w:p w:rsidR="00E215D6" w:rsidRDefault="00E215D6" w:rsidP="00E215D6">
      <w:pPr>
        <w:rPr>
          <w:rFonts w:ascii="Arial" w:hAnsi="Arial" w:cs="Arial"/>
          <w:sz w:val="20"/>
        </w:rPr>
      </w:pPr>
      <w:r>
        <w:rPr>
          <w:rFonts w:ascii="Arial" w:hAnsi="Arial" w:cs="Arial"/>
          <w:b/>
          <w:bCs/>
          <w:sz w:val="20"/>
        </w:rPr>
        <w:t>Le Maitre d’Ouvrage.</w:t>
      </w:r>
      <w:r w:rsidRPr="00EC6B9B">
        <w:rPr>
          <w:rFonts w:ascii="Arial" w:hAnsi="Arial" w:cs="Arial"/>
          <w:sz w:val="20"/>
        </w:rPr>
        <w:t xml:space="preserve"> </w:t>
      </w:r>
    </w:p>
    <w:p w:rsidR="00E215D6" w:rsidRDefault="00E215D6" w:rsidP="00E215D6">
      <w:pPr>
        <w:jc w:val="center"/>
        <w:rPr>
          <w:rFonts w:ascii="Arial" w:hAnsi="Arial" w:cs="Arial"/>
          <w:sz w:val="20"/>
        </w:rPr>
      </w:pPr>
    </w:p>
    <w:p w:rsidR="00E215D6" w:rsidRDefault="00E215D6" w:rsidP="00E215D6">
      <w:pPr>
        <w:rPr>
          <w:rFonts w:ascii="Arial" w:hAnsi="Arial" w:cs="Arial"/>
          <w:sz w:val="20"/>
        </w:rPr>
      </w:pPr>
      <w:r>
        <w:rPr>
          <w:rFonts w:ascii="Arial" w:hAnsi="Arial" w:cs="Arial"/>
          <w:sz w:val="20"/>
        </w:rPr>
        <w:t>Sangmélima, le…………………</w:t>
      </w:r>
      <w:proofErr w:type="gramStart"/>
      <w:r>
        <w:rPr>
          <w:rFonts w:ascii="Arial" w:hAnsi="Arial" w:cs="Arial"/>
          <w:sz w:val="20"/>
        </w:rPr>
        <w:t>…….</w:t>
      </w:r>
      <w:proofErr w:type="gramEnd"/>
      <w:r>
        <w:rPr>
          <w:rFonts w:ascii="Arial" w:hAnsi="Arial" w:cs="Arial"/>
          <w:sz w:val="20"/>
        </w:rPr>
        <w:t>.</w:t>
      </w:r>
      <w:r w:rsidRPr="00EC6B9B">
        <w:rPr>
          <w:rFonts w:ascii="Arial" w:hAnsi="Arial" w:cs="Arial"/>
          <w:sz w:val="20"/>
        </w:rPr>
        <w:t xml:space="preserve"> </w:t>
      </w:r>
    </w:p>
    <w:p w:rsidR="00E215D6" w:rsidRDefault="00E215D6" w:rsidP="00E215D6">
      <w:pPr>
        <w:jc w:val="center"/>
        <w:rPr>
          <w:rFonts w:ascii="Arial" w:hAnsi="Arial" w:cs="Arial"/>
          <w:sz w:val="20"/>
        </w:rPr>
      </w:pPr>
    </w:p>
    <w:p w:rsidR="00E215D6" w:rsidRDefault="00E215D6" w:rsidP="00E215D6">
      <w:pPr>
        <w:jc w:val="center"/>
        <w:rPr>
          <w:rFonts w:ascii="Arial" w:hAnsi="Arial" w:cs="Arial"/>
          <w:sz w:val="20"/>
        </w:rPr>
      </w:pPr>
    </w:p>
    <w:p w:rsidR="00E215D6" w:rsidRDefault="00E215D6" w:rsidP="00E215D6">
      <w:pPr>
        <w:jc w:val="center"/>
        <w:rPr>
          <w:rFonts w:ascii="Arial" w:hAnsi="Arial" w:cs="Arial"/>
          <w:sz w:val="20"/>
        </w:rPr>
      </w:pPr>
    </w:p>
    <w:p w:rsidR="00E215D6" w:rsidRDefault="00E215D6" w:rsidP="00E215D6">
      <w:pPr>
        <w:jc w:val="center"/>
        <w:rPr>
          <w:rFonts w:ascii="Arial" w:hAnsi="Arial" w:cs="Arial"/>
          <w:sz w:val="20"/>
        </w:rPr>
      </w:pPr>
    </w:p>
    <w:p w:rsidR="00E215D6" w:rsidRPr="002533BF" w:rsidRDefault="00E215D6" w:rsidP="00E215D6">
      <w:pPr>
        <w:rPr>
          <w:rFonts w:ascii="Arial" w:hAnsi="Arial" w:cs="Arial"/>
          <w:b/>
          <w:sz w:val="20"/>
        </w:rPr>
      </w:pPr>
      <w:r w:rsidRPr="002533BF">
        <w:rPr>
          <w:rFonts w:ascii="Arial" w:hAnsi="Arial" w:cs="Arial"/>
          <w:b/>
          <w:sz w:val="20"/>
        </w:rPr>
        <w:t xml:space="preserve">Enregistrement </w:t>
      </w:r>
    </w:p>
    <w:p w:rsidR="00E215D6" w:rsidRDefault="00E215D6" w:rsidP="00E215D6">
      <w:pPr>
        <w:rPr>
          <w:rFonts w:ascii="Arial" w:hAnsi="Arial" w:cs="Arial"/>
          <w:sz w:val="20"/>
        </w:rPr>
      </w:pPr>
      <w:proofErr w:type="spellStart"/>
      <w:r>
        <w:rPr>
          <w:rFonts w:ascii="Arial" w:hAnsi="Arial" w:cs="Arial"/>
          <w:sz w:val="20"/>
        </w:rPr>
        <w:t>Ebolowa</w:t>
      </w:r>
      <w:proofErr w:type="spellEnd"/>
      <w:r>
        <w:rPr>
          <w:rFonts w:ascii="Arial" w:hAnsi="Arial" w:cs="Arial"/>
          <w:sz w:val="20"/>
        </w:rPr>
        <w:t>, le ……………………….</w:t>
      </w:r>
    </w:p>
    <w:p w:rsidR="00E215D6" w:rsidRDefault="00E215D6" w:rsidP="00E215D6">
      <w:pPr>
        <w:jc w:val="center"/>
        <w:rPr>
          <w:rFonts w:ascii="Arial" w:hAnsi="Arial" w:cs="Arial"/>
          <w:b/>
          <w:bCs/>
          <w:sz w:val="20"/>
        </w:rPr>
      </w:pPr>
    </w:p>
    <w:p w:rsidR="00E215D6" w:rsidRDefault="00E215D6" w:rsidP="00E215D6">
      <w:pPr>
        <w:jc w:val="center"/>
        <w:rPr>
          <w:rFonts w:ascii="Arial" w:hAnsi="Arial" w:cs="Arial"/>
          <w:sz w:val="20"/>
        </w:rPr>
      </w:pPr>
    </w:p>
    <w:p w:rsidR="00E215D6" w:rsidRDefault="00E215D6" w:rsidP="00E215D6">
      <w:pPr>
        <w:jc w:val="both"/>
        <w:rPr>
          <w:rFonts w:ascii="Arial" w:hAnsi="Arial" w:cs="Arial"/>
        </w:rPr>
      </w:pPr>
    </w:p>
    <w:p w:rsidR="00E215D6" w:rsidRDefault="00E215D6" w:rsidP="00E215D6">
      <w:pPr>
        <w:jc w:val="both"/>
        <w:rPr>
          <w:rFonts w:ascii="Arial" w:hAnsi="Arial" w:cs="Arial"/>
          <w:lang w:val="fr-CA"/>
        </w:rPr>
      </w:pPr>
      <w:r>
        <w:rPr>
          <w:rFonts w:ascii="Arial" w:hAnsi="Arial" w:cs="Arial"/>
        </w:rPr>
        <w:br w:type="page"/>
      </w: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center"/>
        <w:rPr>
          <w:rFonts w:ascii="Arial" w:hAnsi="Arial" w:cs="Arial"/>
          <w:b/>
          <w:bCs/>
          <w:sz w:val="36"/>
          <w:lang w:val="fr-CA"/>
        </w:rPr>
      </w:pPr>
      <w:r>
        <w:rPr>
          <w:rFonts w:ascii="Arial" w:hAnsi="Arial" w:cs="Arial"/>
          <w:b/>
          <w:bCs/>
          <w:sz w:val="36"/>
          <w:lang w:val="fr-CA"/>
        </w:rPr>
        <w:t>PIECE N° 10</w:t>
      </w:r>
    </w:p>
    <w:p w:rsidR="00E215D6" w:rsidRDefault="00E215D6" w:rsidP="00E215D6">
      <w:pPr>
        <w:jc w:val="center"/>
        <w:rPr>
          <w:rFonts w:ascii="Arial" w:hAnsi="Arial" w:cs="Arial"/>
          <w:b/>
          <w:bCs/>
          <w:sz w:val="36"/>
          <w:lang w:val="fr-CA"/>
        </w:rPr>
      </w:pPr>
    </w:p>
    <w:tbl>
      <w:tblPr>
        <w:tblW w:w="0" w:type="auto"/>
        <w:tblInd w:w="6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0C0C0"/>
        <w:tblCellMar>
          <w:left w:w="70" w:type="dxa"/>
          <w:right w:w="70" w:type="dxa"/>
        </w:tblCellMar>
        <w:tblLook w:val="0000" w:firstRow="0" w:lastRow="0" w:firstColumn="0" w:lastColumn="0" w:noHBand="0" w:noVBand="0"/>
      </w:tblPr>
      <w:tblGrid>
        <w:gridCol w:w="8100"/>
      </w:tblGrid>
      <w:tr w:rsidR="00E215D6" w:rsidTr="00E215D6">
        <w:trPr>
          <w:trHeight w:val="2257"/>
        </w:trPr>
        <w:tc>
          <w:tcPr>
            <w:tcW w:w="8100" w:type="dxa"/>
            <w:shd w:val="clear" w:color="auto" w:fill="C0C0C0"/>
            <w:vAlign w:val="center"/>
          </w:tcPr>
          <w:p w:rsidR="00E215D6" w:rsidRDefault="00E215D6" w:rsidP="00E215D6">
            <w:pPr>
              <w:jc w:val="center"/>
              <w:rPr>
                <w:rFonts w:ascii="Arial" w:hAnsi="Arial" w:cs="Arial"/>
                <w:b/>
                <w:bCs/>
                <w:sz w:val="36"/>
                <w:lang w:val="fr-CA"/>
              </w:rPr>
            </w:pPr>
            <w:r>
              <w:rPr>
                <w:rFonts w:ascii="Arial" w:hAnsi="Arial" w:cs="Arial"/>
                <w:b/>
                <w:bCs/>
                <w:sz w:val="36"/>
                <w:lang w:val="fr-CA"/>
              </w:rPr>
              <w:t>FORMULAIRES ET PIECES MODELES</w:t>
            </w:r>
          </w:p>
        </w:tc>
      </w:tr>
    </w:tbl>
    <w:p w:rsidR="00E215D6" w:rsidRDefault="00E215D6" w:rsidP="00E215D6">
      <w:pPr>
        <w:jc w:val="both"/>
        <w:rPr>
          <w:rFonts w:ascii="Arial" w:hAnsi="Arial" w:cs="Arial"/>
          <w:sz w:val="36"/>
          <w:lang w:val="fr-CA"/>
        </w:rPr>
      </w:pPr>
    </w:p>
    <w:p w:rsidR="00E215D6" w:rsidRDefault="00E215D6" w:rsidP="00E215D6">
      <w:pPr>
        <w:jc w:val="both"/>
        <w:rPr>
          <w:rFonts w:ascii="Arial" w:hAnsi="Arial" w:cs="Arial"/>
          <w:lang w:val="fr-CA"/>
        </w:rPr>
      </w:pPr>
    </w:p>
    <w:p w:rsidR="00E215D6" w:rsidRDefault="00E215D6" w:rsidP="00E215D6">
      <w:pPr>
        <w:jc w:val="center"/>
        <w:rPr>
          <w:rFonts w:ascii="Arial" w:hAnsi="Arial" w:cs="Arial"/>
          <w:b/>
          <w:bCs/>
          <w:lang w:val="fr-CA"/>
        </w:rPr>
      </w:pPr>
      <w:r>
        <w:rPr>
          <w:rFonts w:ascii="Arial" w:hAnsi="Arial" w:cs="Arial"/>
          <w:lang w:val="fr-CA"/>
        </w:rPr>
        <w:br w:type="page"/>
      </w:r>
      <w:r>
        <w:rPr>
          <w:rFonts w:ascii="Arial" w:hAnsi="Arial" w:cs="Arial"/>
          <w:lang w:val="fr-CA"/>
        </w:rPr>
        <w:lastRenderedPageBreak/>
        <w:t xml:space="preserve">ANNEXE N°1 : </w:t>
      </w:r>
      <w:r>
        <w:rPr>
          <w:rFonts w:ascii="Arial" w:hAnsi="Arial" w:cs="Arial"/>
          <w:b/>
          <w:bCs/>
          <w:lang w:val="fr-CA"/>
        </w:rPr>
        <w:t>MODELE DE SOUMISSION</w:t>
      </w:r>
    </w:p>
    <w:p w:rsidR="00E215D6" w:rsidRDefault="00E215D6" w:rsidP="00E215D6">
      <w:pPr>
        <w:jc w:val="center"/>
        <w:rPr>
          <w:rFonts w:ascii="Arial" w:hAnsi="Arial" w:cs="Arial"/>
          <w:b/>
          <w:bCs/>
          <w:sz w:val="20"/>
          <w:szCs w:val="16"/>
          <w:lang w:val="fr-CA"/>
        </w:rPr>
      </w:pPr>
    </w:p>
    <w:p w:rsidR="00E215D6" w:rsidRDefault="00E215D6" w:rsidP="00E215D6">
      <w:pPr>
        <w:jc w:val="center"/>
        <w:rPr>
          <w:rFonts w:ascii="Arial" w:hAnsi="Arial" w:cs="Arial"/>
          <w:b/>
          <w:bCs/>
          <w:sz w:val="20"/>
          <w:szCs w:val="16"/>
          <w:lang w:val="fr-CA"/>
        </w:rPr>
      </w:pPr>
    </w:p>
    <w:p w:rsidR="00E215D6" w:rsidRDefault="00E215D6" w:rsidP="00E215D6">
      <w:pPr>
        <w:rPr>
          <w:rFonts w:ascii="Arial" w:hAnsi="Arial" w:cs="Arial"/>
          <w:b/>
          <w:bCs/>
          <w:sz w:val="20"/>
          <w:szCs w:val="16"/>
          <w:lang w:val="fr-CA"/>
        </w:rPr>
      </w:pPr>
    </w:p>
    <w:p w:rsidR="00E215D6" w:rsidRDefault="00E215D6" w:rsidP="00E215D6">
      <w:pPr>
        <w:spacing w:before="240" w:after="120"/>
        <w:jc w:val="both"/>
        <w:rPr>
          <w:rFonts w:ascii="Arial" w:hAnsi="Arial" w:cs="Arial"/>
          <w:sz w:val="20"/>
          <w:szCs w:val="16"/>
        </w:rPr>
      </w:pPr>
      <w:r>
        <w:rPr>
          <w:rFonts w:ascii="Arial" w:hAnsi="Arial" w:cs="Arial"/>
          <w:sz w:val="20"/>
          <w:szCs w:val="16"/>
        </w:rPr>
        <w:t xml:space="preserve">Je soussigné ___________________________, (Nom et qualité), représentant la société, </w:t>
      </w:r>
    </w:p>
    <w:p w:rsidR="00E215D6" w:rsidRDefault="00E215D6" w:rsidP="00E215D6">
      <w:pPr>
        <w:spacing w:before="240" w:after="120"/>
        <w:jc w:val="both"/>
        <w:rPr>
          <w:rFonts w:ascii="Arial" w:hAnsi="Arial" w:cs="Arial"/>
          <w:sz w:val="20"/>
          <w:szCs w:val="16"/>
        </w:rPr>
      </w:pPr>
      <w:r>
        <w:rPr>
          <w:rFonts w:ascii="Arial" w:hAnsi="Arial" w:cs="Arial"/>
          <w:sz w:val="20"/>
          <w:szCs w:val="16"/>
        </w:rPr>
        <w:t xml:space="preserve">Entreprise (groupement </w:t>
      </w:r>
      <w:proofErr w:type="gramStart"/>
      <w:r>
        <w:rPr>
          <w:rFonts w:ascii="Arial" w:hAnsi="Arial" w:cs="Arial"/>
          <w:sz w:val="20"/>
          <w:szCs w:val="16"/>
        </w:rPr>
        <w:t>d’entreprises)…</w:t>
      </w:r>
      <w:proofErr w:type="gramEnd"/>
      <w:r>
        <w:rPr>
          <w:rFonts w:ascii="Arial" w:hAnsi="Arial" w:cs="Arial"/>
          <w:sz w:val="20"/>
          <w:szCs w:val="16"/>
        </w:rPr>
        <w:t>………………………………………dont le siège social est à : ………………….</w:t>
      </w:r>
    </w:p>
    <w:p w:rsidR="00E215D6" w:rsidRDefault="00E215D6" w:rsidP="00E215D6">
      <w:pPr>
        <w:spacing w:before="240" w:after="120"/>
        <w:jc w:val="both"/>
        <w:rPr>
          <w:rFonts w:ascii="Arial" w:hAnsi="Arial" w:cs="Arial"/>
          <w:sz w:val="20"/>
          <w:szCs w:val="16"/>
        </w:rPr>
      </w:pPr>
      <w:r>
        <w:rPr>
          <w:rFonts w:ascii="Arial" w:hAnsi="Arial" w:cs="Arial"/>
          <w:sz w:val="20"/>
          <w:szCs w:val="16"/>
        </w:rPr>
        <w:t>Inscrit au registre de commerce de : …………………………………… sous le numéro ………………………...</w:t>
      </w:r>
    </w:p>
    <w:p w:rsidR="00E215D6" w:rsidRPr="009E484E" w:rsidRDefault="00E215D6" w:rsidP="00E215D6">
      <w:pPr>
        <w:spacing w:line="276" w:lineRule="auto"/>
        <w:jc w:val="both"/>
        <w:rPr>
          <w:rFonts w:ascii="Arial" w:hAnsi="Arial" w:cs="Arial"/>
          <w:sz w:val="20"/>
          <w:szCs w:val="20"/>
        </w:rPr>
      </w:pPr>
      <w:r w:rsidRPr="00EC7C5E">
        <w:rPr>
          <w:rFonts w:ascii="Arial" w:hAnsi="Arial" w:cs="Arial"/>
          <w:sz w:val="20"/>
          <w:szCs w:val="16"/>
        </w:rPr>
        <w:t xml:space="preserve">Après avoir pris connaissance de toutes les pièces figurant ou mentionnées dans le dossier d’appel d’offres, y compris le(s) additif(s), de </w:t>
      </w:r>
      <w:r>
        <w:rPr>
          <w:rFonts w:ascii="Arial" w:hAnsi="Arial" w:cs="Arial"/>
          <w:sz w:val="20"/>
          <w:szCs w:val="16"/>
        </w:rPr>
        <w:t>L’</w:t>
      </w:r>
      <w:r w:rsidRPr="009E484E">
        <w:rPr>
          <w:b/>
          <w:bCs/>
          <w:sz w:val="20"/>
          <w:szCs w:val="20"/>
        </w:rPr>
        <w:t>APPEL D’OFFRES NATIONAL OUVERT N°________/AONO/CS/</w:t>
      </w:r>
      <w:r>
        <w:rPr>
          <w:b/>
          <w:bCs/>
          <w:sz w:val="20"/>
          <w:szCs w:val="20"/>
        </w:rPr>
        <w:t>SIGAMP</w:t>
      </w:r>
      <w:r w:rsidRPr="009E484E">
        <w:rPr>
          <w:b/>
          <w:bCs/>
          <w:sz w:val="20"/>
          <w:szCs w:val="20"/>
        </w:rPr>
        <w:t>/202</w:t>
      </w:r>
      <w:r>
        <w:rPr>
          <w:b/>
          <w:bCs/>
          <w:sz w:val="20"/>
          <w:szCs w:val="20"/>
        </w:rPr>
        <w:t>4</w:t>
      </w:r>
      <w:r w:rsidR="00B974D6">
        <w:rPr>
          <w:b/>
          <w:bCs/>
          <w:sz w:val="20"/>
          <w:szCs w:val="20"/>
        </w:rPr>
        <w:t xml:space="preserve"> DU_____________EN PROCEDURE D’URGENCE </w:t>
      </w:r>
      <w:r w:rsidRPr="009E484E">
        <w:rPr>
          <w:b/>
          <w:bCs/>
          <w:sz w:val="20"/>
          <w:szCs w:val="20"/>
        </w:rPr>
        <w:t>POUR L</w:t>
      </w:r>
      <w:r w:rsidR="00B974D6">
        <w:rPr>
          <w:b/>
          <w:bCs/>
          <w:sz w:val="20"/>
          <w:szCs w:val="20"/>
        </w:rPr>
        <w:t>A CONSTRUCTION D’UN HANGAR A BILIK</w:t>
      </w:r>
      <w:r>
        <w:rPr>
          <w:b/>
          <w:bCs/>
          <w:sz w:val="20"/>
          <w:szCs w:val="20"/>
        </w:rPr>
        <w:t>, COMMUNE DE SANGMELIMA, DEPARTEMENT DU DJA ET LOBO</w:t>
      </w:r>
    </w:p>
    <w:p w:rsidR="00E215D6" w:rsidRPr="00F8533B" w:rsidRDefault="00E215D6" w:rsidP="00E215D6">
      <w:pPr>
        <w:pStyle w:val="Lgende"/>
        <w:spacing w:before="0" w:line="276" w:lineRule="auto"/>
        <w:ind w:left="0"/>
        <w:jc w:val="both"/>
        <w:rPr>
          <w:rFonts w:ascii="Times New Roman" w:hAnsi="Times New Roman" w:cs="Times New Roman"/>
          <w:sz w:val="18"/>
          <w:szCs w:val="18"/>
        </w:rPr>
      </w:pPr>
    </w:p>
    <w:p w:rsidR="00E215D6" w:rsidRDefault="00E215D6" w:rsidP="00E215D6">
      <w:pPr>
        <w:pStyle w:val="Corpsdetexte"/>
        <w:spacing w:line="276" w:lineRule="auto"/>
        <w:rPr>
          <w:rFonts w:ascii="Arial" w:eastAsia="Arial Unicode MS" w:hAnsi="Arial" w:cs="Arial"/>
          <w:sz w:val="20"/>
          <w:szCs w:val="16"/>
        </w:rPr>
      </w:pPr>
    </w:p>
    <w:p w:rsidR="00E215D6" w:rsidRPr="00F8533B" w:rsidRDefault="00E215D6" w:rsidP="00E215D6">
      <w:pPr>
        <w:pStyle w:val="Corpsdetexte"/>
        <w:spacing w:line="276" w:lineRule="auto"/>
        <w:jc w:val="left"/>
        <w:rPr>
          <w:rFonts w:ascii="Arial" w:eastAsia="Arial Unicode MS" w:hAnsi="Arial" w:cs="Arial"/>
          <w:color w:val="auto"/>
          <w:sz w:val="20"/>
          <w:szCs w:val="16"/>
        </w:rPr>
      </w:pPr>
      <w:r w:rsidRPr="00F8533B">
        <w:rPr>
          <w:rFonts w:ascii="Arial" w:eastAsia="Arial Unicode MS" w:hAnsi="Arial" w:cs="Arial"/>
          <w:color w:val="auto"/>
          <w:sz w:val="20"/>
          <w:szCs w:val="16"/>
        </w:rPr>
        <w:t>Après m’être personnellement rendu sur le site des travaux et avoir souverainement apprécié la situation et</w:t>
      </w:r>
      <w:r>
        <w:rPr>
          <w:rFonts w:ascii="Arial" w:eastAsia="Arial Unicode MS" w:hAnsi="Arial" w:cs="Arial"/>
          <w:color w:val="auto"/>
          <w:sz w:val="20"/>
          <w:szCs w:val="16"/>
        </w:rPr>
        <w:t xml:space="preserve"> </w:t>
      </w:r>
      <w:r w:rsidRPr="00F8533B">
        <w:rPr>
          <w:rFonts w:ascii="Arial" w:eastAsia="Arial Unicode MS" w:hAnsi="Arial" w:cs="Arial"/>
          <w:color w:val="auto"/>
          <w:sz w:val="20"/>
          <w:szCs w:val="16"/>
        </w:rPr>
        <w:t>constaté la nature et les contraintes des travaux à réaliser,</w:t>
      </w:r>
    </w:p>
    <w:p w:rsidR="00E215D6" w:rsidRDefault="00E215D6" w:rsidP="00E215D6">
      <w:pPr>
        <w:spacing w:before="240" w:after="120"/>
        <w:jc w:val="both"/>
        <w:rPr>
          <w:rFonts w:ascii="Arial" w:eastAsia="Arial Unicode MS" w:hAnsi="Arial" w:cs="Arial"/>
          <w:sz w:val="20"/>
          <w:szCs w:val="16"/>
        </w:rPr>
      </w:pPr>
      <w:r>
        <w:rPr>
          <w:rFonts w:ascii="Arial" w:eastAsia="Arial Unicode MS" w:hAnsi="Arial" w:cs="Arial"/>
          <w:sz w:val="20"/>
          <w:szCs w:val="16"/>
        </w:rPr>
        <w:t>Remets, revêtus de ma signature, le bordereau des prix unitaires ainsi que le devis établis conformément aux cadres figurant dans le dossier d’appel d’offres.</w:t>
      </w:r>
    </w:p>
    <w:p w:rsidR="00E215D6" w:rsidRDefault="00E215D6" w:rsidP="00E215D6">
      <w:pPr>
        <w:spacing w:before="240" w:after="120"/>
        <w:jc w:val="both"/>
        <w:rPr>
          <w:rFonts w:ascii="Arial" w:eastAsia="Arial Unicode MS" w:hAnsi="Arial" w:cs="Arial"/>
          <w:sz w:val="20"/>
          <w:szCs w:val="16"/>
        </w:rPr>
      </w:pPr>
      <w:proofErr w:type="spellStart"/>
      <w:r>
        <w:rPr>
          <w:rFonts w:ascii="Arial" w:eastAsia="Arial Unicode MS" w:hAnsi="Arial" w:cs="Arial"/>
          <w:sz w:val="20"/>
          <w:szCs w:val="16"/>
        </w:rPr>
        <w:t>Me</w:t>
      </w:r>
      <w:proofErr w:type="spellEnd"/>
      <w:r>
        <w:rPr>
          <w:rFonts w:ascii="Arial" w:eastAsia="Arial Unicode MS" w:hAnsi="Arial" w:cs="Arial"/>
          <w:sz w:val="20"/>
          <w:szCs w:val="16"/>
        </w:rPr>
        <w:t xml:space="preserve"> soumets et m’engage à exécuter les travaux conformément aux dossier d’appel d’offres, moyennant les prix que j’ai établis moi-même pour chaque nature d’ouvrage, lesquels prix font ressortir le montant de l’offre à …………………………………………………………………………………………………</w:t>
      </w:r>
      <w:proofErr w:type="gramStart"/>
      <w:r>
        <w:rPr>
          <w:rFonts w:ascii="Arial" w:eastAsia="Arial Unicode MS" w:hAnsi="Arial" w:cs="Arial"/>
          <w:sz w:val="20"/>
          <w:szCs w:val="16"/>
        </w:rPr>
        <w:t>…….</w:t>
      </w:r>
      <w:proofErr w:type="gramEnd"/>
      <w:r>
        <w:rPr>
          <w:rFonts w:ascii="Arial" w:eastAsia="Arial Unicode MS" w:hAnsi="Arial" w:cs="Arial"/>
          <w:sz w:val="20"/>
          <w:szCs w:val="16"/>
        </w:rPr>
        <w:t>. (</w:t>
      </w:r>
      <w:proofErr w:type="gramStart"/>
      <w:r>
        <w:rPr>
          <w:rFonts w:ascii="Arial" w:eastAsia="Arial Unicode MS" w:hAnsi="Arial" w:cs="Arial"/>
          <w:sz w:val="20"/>
          <w:szCs w:val="16"/>
        </w:rPr>
        <w:t>en</w:t>
      </w:r>
      <w:proofErr w:type="gramEnd"/>
      <w:r>
        <w:rPr>
          <w:rFonts w:ascii="Arial" w:eastAsia="Arial Unicode MS" w:hAnsi="Arial" w:cs="Arial"/>
          <w:sz w:val="20"/>
          <w:szCs w:val="16"/>
        </w:rPr>
        <w:t xml:space="preserve"> chiffres et en lettres)francs CFA HTVA, et à ……………………………….. </w:t>
      </w:r>
      <w:proofErr w:type="gramStart"/>
      <w:r>
        <w:rPr>
          <w:rFonts w:ascii="Arial" w:eastAsia="Arial Unicode MS" w:hAnsi="Arial" w:cs="Arial"/>
          <w:sz w:val="20"/>
          <w:szCs w:val="16"/>
        </w:rPr>
        <w:t>francs</w:t>
      </w:r>
      <w:proofErr w:type="gramEnd"/>
      <w:r>
        <w:rPr>
          <w:rFonts w:ascii="Arial" w:eastAsia="Arial Unicode MS" w:hAnsi="Arial" w:cs="Arial"/>
          <w:sz w:val="20"/>
          <w:szCs w:val="16"/>
        </w:rPr>
        <w:t xml:space="preserve"> CFA TTC</w:t>
      </w:r>
    </w:p>
    <w:p w:rsidR="00E215D6" w:rsidRDefault="00E215D6" w:rsidP="00E215D6">
      <w:pPr>
        <w:spacing w:before="240" w:after="120"/>
        <w:jc w:val="both"/>
        <w:rPr>
          <w:rFonts w:ascii="Arial" w:eastAsia="Arial Unicode MS" w:hAnsi="Arial" w:cs="Arial"/>
          <w:sz w:val="20"/>
          <w:szCs w:val="16"/>
        </w:rPr>
      </w:pPr>
      <w:r>
        <w:rPr>
          <w:rFonts w:ascii="Arial" w:eastAsia="Arial Unicode MS" w:hAnsi="Arial" w:cs="Arial"/>
          <w:sz w:val="20"/>
          <w:szCs w:val="16"/>
        </w:rPr>
        <w:t xml:space="preserve">M’engage à exécuter les travaux pour un délai de : …………………………. Mois </w:t>
      </w:r>
    </w:p>
    <w:p w:rsidR="00E215D6" w:rsidRDefault="00E215D6" w:rsidP="00E215D6">
      <w:pPr>
        <w:spacing w:before="240" w:after="120"/>
        <w:jc w:val="both"/>
        <w:rPr>
          <w:rFonts w:ascii="Arial" w:eastAsia="Arial Unicode MS" w:hAnsi="Arial" w:cs="Arial"/>
          <w:sz w:val="20"/>
          <w:szCs w:val="16"/>
        </w:rPr>
      </w:pPr>
      <w:r>
        <w:rPr>
          <w:rFonts w:ascii="Arial" w:eastAsia="Arial Unicode MS" w:hAnsi="Arial" w:cs="Arial"/>
          <w:sz w:val="20"/>
          <w:szCs w:val="16"/>
        </w:rPr>
        <w:t>M’engage en outre à maintenir mon offre dans le délai de ………… jours (indiquer la durée de validité, en principe 90jours, à compter de la date limite de remise des offres.</w:t>
      </w:r>
    </w:p>
    <w:p w:rsidR="00E215D6" w:rsidRDefault="00E215D6" w:rsidP="00E215D6">
      <w:pPr>
        <w:spacing w:before="240" w:after="120"/>
        <w:jc w:val="both"/>
        <w:rPr>
          <w:rFonts w:ascii="Arial" w:eastAsia="Arial Unicode MS" w:hAnsi="Arial" w:cs="Arial"/>
          <w:sz w:val="20"/>
          <w:szCs w:val="16"/>
        </w:rPr>
      </w:pPr>
      <w:r>
        <w:rPr>
          <w:rFonts w:ascii="Arial" w:eastAsia="Arial Unicode MS" w:hAnsi="Arial" w:cs="Arial"/>
          <w:sz w:val="20"/>
          <w:szCs w:val="16"/>
        </w:rPr>
        <w:t>Les rabais et les modalités d’application desdits rabais sont les suivants (en cas de possibilité d’attribution de plusieurs lots).</w:t>
      </w:r>
    </w:p>
    <w:p w:rsidR="00E215D6" w:rsidRDefault="00E215D6" w:rsidP="00E215D6">
      <w:pPr>
        <w:spacing w:before="240" w:after="120"/>
        <w:jc w:val="both"/>
        <w:rPr>
          <w:rFonts w:ascii="Arial" w:eastAsia="Arial Unicode MS" w:hAnsi="Arial" w:cs="Arial"/>
          <w:sz w:val="20"/>
          <w:szCs w:val="16"/>
        </w:rPr>
      </w:pPr>
      <w:r>
        <w:rPr>
          <w:rFonts w:ascii="Arial" w:eastAsia="Arial Unicode MS" w:hAnsi="Arial" w:cs="Arial"/>
          <w:sz w:val="20"/>
          <w:szCs w:val="16"/>
        </w:rPr>
        <w:t>Le maître d’Ouvrage se libérera des sommes dues par lui au titre du présent marché en faisant donner crédit au compte n° ………………</w:t>
      </w:r>
      <w:proofErr w:type="gramStart"/>
      <w:r>
        <w:rPr>
          <w:rFonts w:ascii="Arial" w:eastAsia="Arial Unicode MS" w:hAnsi="Arial" w:cs="Arial"/>
          <w:sz w:val="20"/>
          <w:szCs w:val="16"/>
        </w:rPr>
        <w:t>…….</w:t>
      </w:r>
      <w:proofErr w:type="gramEnd"/>
      <w:r>
        <w:rPr>
          <w:rFonts w:ascii="Arial" w:eastAsia="Arial Unicode MS" w:hAnsi="Arial" w:cs="Arial"/>
          <w:sz w:val="20"/>
          <w:szCs w:val="16"/>
        </w:rPr>
        <w:t xml:space="preserve">. </w:t>
      </w:r>
      <w:proofErr w:type="gramStart"/>
      <w:r>
        <w:rPr>
          <w:rFonts w:ascii="Arial" w:eastAsia="Arial Unicode MS" w:hAnsi="Arial" w:cs="Arial"/>
          <w:sz w:val="20"/>
          <w:szCs w:val="16"/>
        </w:rPr>
        <w:t>ouvert</w:t>
      </w:r>
      <w:proofErr w:type="gramEnd"/>
      <w:r>
        <w:rPr>
          <w:rFonts w:ascii="Arial" w:eastAsia="Arial Unicode MS" w:hAnsi="Arial" w:cs="Arial"/>
          <w:sz w:val="20"/>
          <w:szCs w:val="16"/>
        </w:rPr>
        <w:t xml:space="preserve"> au nom de ………………………………… Auprès de la banque ……………………………………………………………… Agence de …………………………………………</w:t>
      </w:r>
    </w:p>
    <w:p w:rsidR="00E215D6" w:rsidRDefault="00E215D6" w:rsidP="00E215D6">
      <w:pPr>
        <w:spacing w:before="240" w:after="120"/>
        <w:jc w:val="both"/>
        <w:rPr>
          <w:rFonts w:ascii="Arial" w:eastAsia="Arial Unicode MS" w:hAnsi="Arial" w:cs="Arial"/>
          <w:sz w:val="20"/>
          <w:szCs w:val="16"/>
        </w:rPr>
      </w:pPr>
      <w:r>
        <w:rPr>
          <w:rFonts w:ascii="Arial" w:eastAsia="Arial Unicode MS" w:hAnsi="Arial" w:cs="Arial"/>
          <w:sz w:val="20"/>
          <w:szCs w:val="16"/>
        </w:rPr>
        <w:t>Avant signature du marché, la présente soumission acceptée par vous vaudra engagement entre nous.</w:t>
      </w:r>
    </w:p>
    <w:p w:rsidR="00E215D6" w:rsidRDefault="00E215D6" w:rsidP="00E215D6">
      <w:pPr>
        <w:spacing w:before="240" w:after="120"/>
        <w:jc w:val="both"/>
        <w:rPr>
          <w:rFonts w:ascii="Arial" w:eastAsia="Arial Unicode MS" w:hAnsi="Arial" w:cs="Arial"/>
          <w:sz w:val="20"/>
          <w:szCs w:val="16"/>
        </w:rPr>
      </w:pPr>
      <w:r>
        <w:rPr>
          <w:rFonts w:ascii="Arial" w:eastAsia="Arial Unicode MS" w:hAnsi="Arial" w:cs="Arial"/>
          <w:sz w:val="20"/>
          <w:szCs w:val="16"/>
        </w:rPr>
        <w:t>Fait à …………………</w:t>
      </w:r>
      <w:proofErr w:type="gramStart"/>
      <w:r>
        <w:rPr>
          <w:rFonts w:ascii="Arial" w:eastAsia="Arial Unicode MS" w:hAnsi="Arial" w:cs="Arial"/>
          <w:sz w:val="20"/>
          <w:szCs w:val="16"/>
        </w:rPr>
        <w:t>…….</w:t>
      </w:r>
      <w:proofErr w:type="gramEnd"/>
      <w:r>
        <w:rPr>
          <w:rFonts w:ascii="Arial" w:eastAsia="Arial Unicode MS" w:hAnsi="Arial" w:cs="Arial"/>
          <w:sz w:val="20"/>
          <w:szCs w:val="16"/>
        </w:rPr>
        <w:t xml:space="preserve">. </w:t>
      </w:r>
      <w:proofErr w:type="gramStart"/>
      <w:r>
        <w:rPr>
          <w:rFonts w:ascii="Arial" w:eastAsia="Arial Unicode MS" w:hAnsi="Arial" w:cs="Arial"/>
          <w:sz w:val="20"/>
          <w:szCs w:val="16"/>
        </w:rPr>
        <w:t>le</w:t>
      </w:r>
      <w:proofErr w:type="gramEnd"/>
      <w:r>
        <w:rPr>
          <w:rFonts w:ascii="Arial" w:eastAsia="Arial Unicode MS" w:hAnsi="Arial" w:cs="Arial"/>
          <w:sz w:val="20"/>
          <w:szCs w:val="16"/>
        </w:rPr>
        <w:t xml:space="preserve"> …………………………………………</w:t>
      </w:r>
    </w:p>
    <w:p w:rsidR="00E215D6" w:rsidRDefault="00E215D6" w:rsidP="00E215D6">
      <w:pPr>
        <w:spacing w:before="240" w:after="120"/>
        <w:jc w:val="both"/>
        <w:rPr>
          <w:rFonts w:ascii="Arial" w:eastAsia="Arial Unicode MS" w:hAnsi="Arial" w:cs="Arial"/>
          <w:sz w:val="20"/>
          <w:szCs w:val="16"/>
        </w:rPr>
      </w:pPr>
      <w:r>
        <w:rPr>
          <w:rFonts w:ascii="Arial" w:eastAsia="Arial Unicode MS" w:hAnsi="Arial" w:cs="Arial"/>
          <w:sz w:val="20"/>
          <w:szCs w:val="16"/>
        </w:rPr>
        <w:t>Signature de : ……………………………………………………………</w:t>
      </w:r>
    </w:p>
    <w:p w:rsidR="00E215D6" w:rsidRDefault="00E215D6" w:rsidP="00E215D6">
      <w:pPr>
        <w:spacing w:before="240" w:after="120"/>
        <w:jc w:val="both"/>
        <w:rPr>
          <w:rFonts w:ascii="Arial" w:eastAsia="Arial Unicode MS" w:hAnsi="Arial" w:cs="Arial"/>
          <w:sz w:val="20"/>
          <w:szCs w:val="16"/>
        </w:rPr>
      </w:pPr>
      <w:r>
        <w:rPr>
          <w:rFonts w:ascii="Arial" w:eastAsia="Arial Unicode MS" w:hAnsi="Arial" w:cs="Arial"/>
          <w:sz w:val="20"/>
          <w:szCs w:val="16"/>
        </w:rPr>
        <w:t xml:space="preserve">En qualité </w:t>
      </w:r>
      <w:proofErr w:type="gramStart"/>
      <w:r>
        <w:rPr>
          <w:rFonts w:ascii="Arial" w:eastAsia="Arial Unicode MS" w:hAnsi="Arial" w:cs="Arial"/>
          <w:sz w:val="20"/>
          <w:szCs w:val="16"/>
        </w:rPr>
        <w:t>de  …</w:t>
      </w:r>
      <w:proofErr w:type="gramEnd"/>
      <w:r>
        <w:rPr>
          <w:rFonts w:ascii="Arial" w:eastAsia="Arial Unicode MS" w:hAnsi="Arial" w:cs="Arial"/>
          <w:sz w:val="20"/>
          <w:szCs w:val="16"/>
        </w:rPr>
        <w:t>………………………………………, dument autorisé à signer les soumissions pour et au nom de ………………………………………….</w:t>
      </w:r>
    </w:p>
    <w:p w:rsidR="00E215D6" w:rsidRDefault="00E215D6" w:rsidP="00E215D6">
      <w:pPr>
        <w:ind w:firstLine="4500"/>
        <w:jc w:val="center"/>
        <w:rPr>
          <w:rFonts w:ascii="Arial" w:hAnsi="Arial" w:cs="Arial"/>
          <w:sz w:val="20"/>
          <w:szCs w:val="16"/>
        </w:rPr>
      </w:pPr>
    </w:p>
    <w:p w:rsidR="00E215D6" w:rsidRDefault="00E215D6" w:rsidP="00E215D6">
      <w:pPr>
        <w:ind w:firstLine="4500"/>
        <w:jc w:val="center"/>
        <w:rPr>
          <w:rFonts w:ascii="Arial" w:eastAsia="Arial Unicode MS" w:hAnsi="Arial" w:cs="Arial"/>
          <w:sz w:val="20"/>
          <w:szCs w:val="16"/>
        </w:rPr>
      </w:pPr>
    </w:p>
    <w:p w:rsidR="00E215D6" w:rsidRDefault="00E215D6" w:rsidP="00E215D6">
      <w:pPr>
        <w:ind w:firstLine="4500"/>
        <w:jc w:val="center"/>
        <w:rPr>
          <w:rFonts w:ascii="Arial" w:eastAsia="Arial Unicode MS" w:hAnsi="Arial" w:cs="Arial"/>
          <w:sz w:val="20"/>
          <w:szCs w:val="16"/>
        </w:rPr>
      </w:pPr>
    </w:p>
    <w:p w:rsidR="00E215D6" w:rsidRDefault="00E215D6" w:rsidP="00E215D6">
      <w:pPr>
        <w:ind w:firstLine="4500"/>
        <w:jc w:val="center"/>
        <w:rPr>
          <w:rFonts w:ascii="Arial" w:eastAsia="Arial Unicode MS" w:hAnsi="Arial" w:cs="Arial"/>
          <w:sz w:val="20"/>
          <w:szCs w:val="16"/>
        </w:rPr>
      </w:pPr>
      <w:r>
        <w:rPr>
          <w:rFonts w:ascii="Arial" w:hAnsi="Arial" w:cs="Arial"/>
          <w:sz w:val="20"/>
          <w:szCs w:val="16"/>
        </w:rPr>
        <w:t>LE SOUMISSIONNAIRE</w:t>
      </w:r>
    </w:p>
    <w:p w:rsidR="00E215D6" w:rsidRDefault="00E215D6" w:rsidP="00E215D6">
      <w:pPr>
        <w:jc w:val="center"/>
        <w:rPr>
          <w:rFonts w:ascii="Arial" w:hAnsi="Arial" w:cs="Arial"/>
          <w:b/>
          <w:bCs/>
          <w:lang w:val="fr-CA"/>
        </w:rPr>
      </w:pPr>
      <w:r>
        <w:rPr>
          <w:rFonts w:ascii="Arial" w:hAnsi="Arial" w:cs="Arial"/>
        </w:rPr>
        <w:br w:type="page"/>
      </w:r>
    </w:p>
    <w:p w:rsidR="00E215D6" w:rsidRDefault="00E215D6" w:rsidP="00E215D6">
      <w:pPr>
        <w:jc w:val="center"/>
        <w:outlineLvl w:val="0"/>
        <w:rPr>
          <w:rFonts w:ascii="Arial" w:hAnsi="Arial" w:cs="Arial"/>
          <w:b/>
          <w:bCs/>
          <w:lang w:val="fr-CA"/>
        </w:rPr>
      </w:pPr>
      <w:r>
        <w:rPr>
          <w:rFonts w:ascii="Arial" w:hAnsi="Arial" w:cs="Arial"/>
          <w:b/>
          <w:bCs/>
          <w:lang w:val="fr-CA"/>
        </w:rPr>
        <w:lastRenderedPageBreak/>
        <w:t xml:space="preserve">ANNEXEN°2 : MODELE DE CAUTION DE SOUMISSION </w:t>
      </w:r>
    </w:p>
    <w:p w:rsidR="00E215D6" w:rsidRDefault="00E215D6" w:rsidP="00E215D6">
      <w:pPr>
        <w:jc w:val="center"/>
        <w:outlineLvl w:val="0"/>
        <w:rPr>
          <w:rFonts w:ascii="Arial" w:hAnsi="Arial" w:cs="Arial"/>
          <w:bCs/>
        </w:rPr>
      </w:pPr>
    </w:p>
    <w:p w:rsidR="00E215D6" w:rsidRDefault="00E215D6" w:rsidP="00E215D6">
      <w:pPr>
        <w:outlineLvl w:val="0"/>
        <w:rPr>
          <w:rFonts w:ascii="Arial" w:hAnsi="Arial" w:cs="Arial"/>
          <w:bCs/>
          <w:sz w:val="20"/>
        </w:rPr>
      </w:pPr>
      <w:r>
        <w:rPr>
          <w:rFonts w:ascii="Arial" w:hAnsi="Arial" w:cs="Arial"/>
          <w:bCs/>
          <w:sz w:val="20"/>
        </w:rPr>
        <w:t xml:space="preserve"> A Monsieur le Maire de la Commune de Sangmélima, ci-dessous désigné « l’Autorité Contractante »</w:t>
      </w:r>
    </w:p>
    <w:p w:rsidR="00E215D6" w:rsidRDefault="00E215D6" w:rsidP="00E215D6">
      <w:pPr>
        <w:rPr>
          <w:rFonts w:ascii="Arial" w:hAnsi="Arial" w:cs="Arial"/>
          <w:sz w:val="20"/>
        </w:rPr>
      </w:pPr>
    </w:p>
    <w:p w:rsidR="00B974D6" w:rsidRPr="009E484E" w:rsidRDefault="00E215D6" w:rsidP="00B974D6">
      <w:pPr>
        <w:spacing w:line="276" w:lineRule="auto"/>
        <w:jc w:val="both"/>
        <w:rPr>
          <w:rFonts w:ascii="Arial" w:hAnsi="Arial" w:cs="Arial"/>
          <w:sz w:val="20"/>
          <w:szCs w:val="20"/>
        </w:rPr>
      </w:pPr>
      <w:r w:rsidRPr="00F8533B">
        <w:rPr>
          <w:rFonts w:ascii="Arial" w:hAnsi="Arial" w:cs="Arial"/>
          <w:sz w:val="20"/>
        </w:rPr>
        <w:t xml:space="preserve">Attendu que l’Entreprise ………………………. </w:t>
      </w:r>
      <w:proofErr w:type="gramStart"/>
      <w:r w:rsidRPr="00F8533B">
        <w:rPr>
          <w:rFonts w:ascii="Arial" w:hAnsi="Arial" w:cs="Arial"/>
          <w:sz w:val="20"/>
        </w:rPr>
        <w:t>ci</w:t>
      </w:r>
      <w:proofErr w:type="gramEnd"/>
      <w:r w:rsidRPr="00F8533B">
        <w:rPr>
          <w:rFonts w:ascii="Arial" w:hAnsi="Arial" w:cs="Arial"/>
          <w:sz w:val="20"/>
        </w:rPr>
        <w:t>-dessous désignée « le Soumissionnaire » a soumis son offre en date du ........................</w:t>
      </w:r>
      <w:r>
        <w:rPr>
          <w:rFonts w:ascii="Arial" w:hAnsi="Arial" w:cs="Arial"/>
          <w:sz w:val="20"/>
        </w:rPr>
        <w:t xml:space="preserve">relatif </w:t>
      </w:r>
      <w:r w:rsidR="00B974D6">
        <w:rPr>
          <w:rFonts w:ascii="Arial" w:hAnsi="Arial" w:cs="Arial"/>
          <w:sz w:val="20"/>
          <w:szCs w:val="16"/>
        </w:rPr>
        <w:t>L’</w:t>
      </w:r>
      <w:r w:rsidR="00B974D6" w:rsidRPr="009E484E">
        <w:rPr>
          <w:b/>
          <w:bCs/>
          <w:sz w:val="20"/>
          <w:szCs w:val="20"/>
        </w:rPr>
        <w:t>APPEL D’OFFRES NATIONAL OUVERT N°________/AONO/CS/</w:t>
      </w:r>
      <w:r w:rsidR="00B974D6">
        <w:rPr>
          <w:b/>
          <w:bCs/>
          <w:sz w:val="20"/>
          <w:szCs w:val="20"/>
        </w:rPr>
        <w:t>SIGAMP</w:t>
      </w:r>
      <w:r w:rsidR="00B974D6" w:rsidRPr="009E484E">
        <w:rPr>
          <w:b/>
          <w:bCs/>
          <w:sz w:val="20"/>
          <w:szCs w:val="20"/>
        </w:rPr>
        <w:t>/202</w:t>
      </w:r>
      <w:r w:rsidR="00B974D6">
        <w:rPr>
          <w:b/>
          <w:bCs/>
          <w:sz w:val="20"/>
          <w:szCs w:val="20"/>
        </w:rPr>
        <w:t xml:space="preserve">4 DU_____________EN PROCEDURE D’URGENCE </w:t>
      </w:r>
      <w:r w:rsidR="00B974D6" w:rsidRPr="009E484E">
        <w:rPr>
          <w:b/>
          <w:bCs/>
          <w:sz w:val="20"/>
          <w:szCs w:val="20"/>
        </w:rPr>
        <w:t>POUR L</w:t>
      </w:r>
      <w:r w:rsidR="00B974D6">
        <w:rPr>
          <w:b/>
          <w:bCs/>
          <w:sz w:val="20"/>
          <w:szCs w:val="20"/>
        </w:rPr>
        <w:t>A CONSTRUCTION D’UN HANGAR A BILIK, COMMUNE DE SANGMELIMA, DEPARTEMENT DU DJA ET LOBO</w:t>
      </w:r>
    </w:p>
    <w:p w:rsidR="00E215D6" w:rsidRPr="00415408" w:rsidRDefault="00E215D6" w:rsidP="00B974D6">
      <w:pPr>
        <w:spacing w:line="276" w:lineRule="auto"/>
        <w:jc w:val="both"/>
        <w:rPr>
          <w:rFonts w:ascii="Arial" w:hAnsi="Arial" w:cs="Arial"/>
          <w:sz w:val="20"/>
        </w:rPr>
      </w:pPr>
      <w:proofErr w:type="gramStart"/>
      <w:r w:rsidRPr="00415408">
        <w:rPr>
          <w:rFonts w:ascii="Arial" w:hAnsi="Arial" w:cs="Arial"/>
          <w:sz w:val="20"/>
        </w:rPr>
        <w:t>ci</w:t>
      </w:r>
      <w:proofErr w:type="gramEnd"/>
      <w:r w:rsidRPr="00415408">
        <w:rPr>
          <w:rFonts w:ascii="Arial" w:hAnsi="Arial" w:cs="Arial"/>
          <w:sz w:val="20"/>
        </w:rPr>
        <w:t xml:space="preserve">-dessous désignée l’offre, et pour laquelle il doit joindre un cautionnement provisoire équivalant à </w:t>
      </w:r>
      <w:r w:rsidRPr="00415408">
        <w:rPr>
          <w:rFonts w:ascii="Arial" w:hAnsi="Arial" w:cs="Arial"/>
          <w:i/>
          <w:iCs/>
          <w:sz w:val="20"/>
        </w:rPr>
        <w:t>(indique le montant)</w:t>
      </w:r>
      <w:r w:rsidRPr="00415408">
        <w:rPr>
          <w:rFonts w:ascii="Arial" w:hAnsi="Arial" w:cs="Arial"/>
          <w:sz w:val="20"/>
        </w:rPr>
        <w:t xml:space="preserve"> francs CFA</w:t>
      </w:r>
    </w:p>
    <w:p w:rsidR="00E215D6" w:rsidRDefault="00E215D6" w:rsidP="00E215D6">
      <w:pPr>
        <w:spacing w:before="240" w:after="240"/>
        <w:jc w:val="both"/>
        <w:rPr>
          <w:rFonts w:ascii="Arial" w:hAnsi="Arial" w:cs="Arial"/>
          <w:sz w:val="20"/>
        </w:rPr>
      </w:pPr>
      <w:r>
        <w:rPr>
          <w:rFonts w:ascii="Arial" w:hAnsi="Arial" w:cs="Arial"/>
          <w:sz w:val="20"/>
        </w:rPr>
        <w:t>Nous………………………………</w:t>
      </w:r>
      <w:proofErr w:type="gramStart"/>
      <w:r>
        <w:rPr>
          <w:rFonts w:ascii="Arial" w:hAnsi="Arial" w:cs="Arial"/>
          <w:sz w:val="20"/>
        </w:rPr>
        <w:t>…….</w:t>
      </w:r>
      <w:proofErr w:type="gramEnd"/>
      <w:r>
        <w:rPr>
          <w:rFonts w:ascii="Arial" w:hAnsi="Arial" w:cs="Arial"/>
          <w:sz w:val="20"/>
        </w:rPr>
        <w:t>. (</w:t>
      </w:r>
      <w:proofErr w:type="gramStart"/>
      <w:r>
        <w:rPr>
          <w:rFonts w:ascii="Arial" w:hAnsi="Arial" w:cs="Arial"/>
          <w:sz w:val="20"/>
        </w:rPr>
        <w:t>nom</w:t>
      </w:r>
      <w:proofErr w:type="gramEnd"/>
      <w:r>
        <w:rPr>
          <w:rFonts w:ascii="Arial" w:hAnsi="Arial" w:cs="Arial"/>
          <w:sz w:val="20"/>
        </w:rPr>
        <w:t xml:space="preserve"> et adresse de la banque), représentée par :……………… </w:t>
      </w:r>
      <w:r>
        <w:rPr>
          <w:rFonts w:ascii="Arial" w:hAnsi="Arial" w:cs="Arial"/>
          <w:i/>
          <w:iCs/>
          <w:sz w:val="20"/>
        </w:rPr>
        <w:t xml:space="preserve">(noms des signataires), </w:t>
      </w:r>
      <w:r>
        <w:rPr>
          <w:rFonts w:ascii="Arial" w:hAnsi="Arial" w:cs="Arial"/>
          <w:sz w:val="20"/>
        </w:rPr>
        <w:t xml:space="preserve">ci-dessous désignée « la banque », déclarons garantir le paiement à l’Autorité Contractante de la somme maximale de </w:t>
      </w:r>
      <w:r>
        <w:rPr>
          <w:rFonts w:ascii="Arial" w:hAnsi="Arial" w:cs="Arial"/>
          <w:i/>
          <w:iCs/>
          <w:sz w:val="20"/>
        </w:rPr>
        <w:t xml:space="preserve">(indiquer le montant) </w:t>
      </w:r>
      <w:r>
        <w:rPr>
          <w:rFonts w:ascii="Arial" w:hAnsi="Arial" w:cs="Arial"/>
          <w:sz w:val="20"/>
        </w:rPr>
        <w:t>francs CFA, que la banque s’engage à régler intégralement à l’Autorité Contractante, s’obligeant elle-même, ses successeurs et assignataires.</w:t>
      </w:r>
    </w:p>
    <w:p w:rsidR="00E215D6" w:rsidRDefault="00E215D6" w:rsidP="00E215D6">
      <w:pPr>
        <w:spacing w:before="240" w:after="240"/>
        <w:jc w:val="both"/>
        <w:rPr>
          <w:rFonts w:ascii="Arial" w:hAnsi="Arial" w:cs="Arial"/>
          <w:sz w:val="20"/>
        </w:rPr>
      </w:pPr>
      <w:r>
        <w:rPr>
          <w:rFonts w:ascii="Arial" w:hAnsi="Arial" w:cs="Arial"/>
          <w:sz w:val="20"/>
        </w:rPr>
        <w:t>Les conditions de cette obligation sont les suivantes :</w:t>
      </w:r>
    </w:p>
    <w:p w:rsidR="00E215D6" w:rsidRDefault="00E215D6" w:rsidP="00E215D6">
      <w:pPr>
        <w:spacing w:before="240" w:after="240"/>
        <w:jc w:val="both"/>
        <w:rPr>
          <w:rFonts w:ascii="Arial" w:hAnsi="Arial" w:cs="Arial"/>
          <w:sz w:val="20"/>
        </w:rPr>
      </w:pPr>
      <w:r>
        <w:rPr>
          <w:rFonts w:ascii="Arial" w:hAnsi="Arial" w:cs="Arial"/>
          <w:sz w:val="20"/>
        </w:rPr>
        <w:t>Si le soumissionnaire retire l’offre pendant la période de validité spécifiée par lui sur l’acte de la soumission ;</w:t>
      </w:r>
    </w:p>
    <w:p w:rsidR="00E215D6" w:rsidRDefault="00E215D6" w:rsidP="00E215D6">
      <w:pPr>
        <w:spacing w:before="240" w:after="240"/>
        <w:jc w:val="both"/>
        <w:rPr>
          <w:rFonts w:ascii="Arial" w:hAnsi="Arial" w:cs="Arial"/>
          <w:sz w:val="20"/>
        </w:rPr>
      </w:pPr>
      <w:proofErr w:type="gramStart"/>
      <w:r>
        <w:rPr>
          <w:rFonts w:ascii="Arial" w:hAnsi="Arial" w:cs="Arial"/>
          <w:sz w:val="20"/>
        </w:rPr>
        <w:t>Ou</w:t>
      </w:r>
      <w:proofErr w:type="gramEnd"/>
    </w:p>
    <w:p w:rsidR="00E215D6" w:rsidRDefault="00E215D6" w:rsidP="00E215D6">
      <w:pPr>
        <w:spacing w:before="240" w:after="240"/>
        <w:jc w:val="both"/>
        <w:rPr>
          <w:rFonts w:ascii="Arial" w:hAnsi="Arial" w:cs="Arial"/>
          <w:sz w:val="20"/>
        </w:rPr>
      </w:pPr>
      <w:r>
        <w:rPr>
          <w:rFonts w:ascii="Arial" w:hAnsi="Arial" w:cs="Arial"/>
          <w:sz w:val="20"/>
        </w:rPr>
        <w:t>Si le soumissionnaire, s’étant vu notifier l’attribution du marché par le Maître d’Ouvrage Délégué pendant la période de validité :</w:t>
      </w:r>
    </w:p>
    <w:p w:rsidR="00E215D6" w:rsidRDefault="00E215D6" w:rsidP="00E215D6">
      <w:pPr>
        <w:numPr>
          <w:ilvl w:val="0"/>
          <w:numId w:val="62"/>
        </w:numPr>
        <w:spacing w:before="240" w:after="240"/>
        <w:jc w:val="both"/>
        <w:rPr>
          <w:rFonts w:ascii="Arial" w:hAnsi="Arial" w:cs="Arial"/>
          <w:sz w:val="20"/>
        </w:rPr>
      </w:pPr>
      <w:proofErr w:type="gramStart"/>
      <w:r>
        <w:rPr>
          <w:rFonts w:ascii="Arial" w:hAnsi="Arial" w:cs="Arial"/>
          <w:sz w:val="20"/>
        </w:rPr>
        <w:t>omet</w:t>
      </w:r>
      <w:proofErr w:type="gramEnd"/>
      <w:r>
        <w:rPr>
          <w:rFonts w:ascii="Arial" w:hAnsi="Arial" w:cs="Arial"/>
          <w:sz w:val="20"/>
        </w:rPr>
        <w:t xml:space="preserve"> de signer ou refuse de signer le marché, alors qu’il est requis de le faire ;</w:t>
      </w:r>
    </w:p>
    <w:p w:rsidR="00E215D6" w:rsidRDefault="00E215D6" w:rsidP="00E215D6">
      <w:pPr>
        <w:numPr>
          <w:ilvl w:val="0"/>
          <w:numId w:val="62"/>
        </w:numPr>
        <w:spacing w:before="240" w:after="240"/>
        <w:jc w:val="both"/>
        <w:rPr>
          <w:rFonts w:ascii="Arial" w:hAnsi="Arial" w:cs="Arial"/>
          <w:sz w:val="20"/>
        </w:rPr>
      </w:pPr>
      <w:proofErr w:type="gramStart"/>
      <w:r>
        <w:rPr>
          <w:rFonts w:ascii="Arial" w:hAnsi="Arial" w:cs="Arial"/>
          <w:sz w:val="20"/>
        </w:rPr>
        <w:t>omet</w:t>
      </w:r>
      <w:proofErr w:type="gramEnd"/>
      <w:r>
        <w:rPr>
          <w:rFonts w:ascii="Arial" w:hAnsi="Arial" w:cs="Arial"/>
          <w:sz w:val="20"/>
        </w:rPr>
        <w:t xml:space="preserve"> ou refuse de fournir le cautionnement définitif du marché (cautionnement définitif), comme prévu dans celui-ci.</w:t>
      </w:r>
    </w:p>
    <w:p w:rsidR="00E215D6" w:rsidRDefault="00E215D6" w:rsidP="00E215D6">
      <w:pPr>
        <w:spacing w:before="240" w:after="240"/>
        <w:jc w:val="both"/>
        <w:rPr>
          <w:rFonts w:ascii="Arial" w:hAnsi="Arial" w:cs="Arial"/>
          <w:sz w:val="20"/>
        </w:rPr>
      </w:pPr>
      <w:r>
        <w:rPr>
          <w:rFonts w:ascii="Arial" w:hAnsi="Arial" w:cs="Arial"/>
          <w:sz w:val="20"/>
        </w:rPr>
        <w:t xml:space="preserve">Nous nous engageons à payer à l’Autorité Contractante un montant allant jusqu’au maximum de la somme stipulée ci-dessus, dès réception de sa première demande écrite, sans que l’Autorité Contractante soit tenu de justifier sa demande, étant entendu toutefois que dans sa demande l’Autorité Contractante notera que le montant qu’il réclame lui est dû parce que l’une ou </w:t>
      </w:r>
      <w:proofErr w:type="gramStart"/>
      <w:r>
        <w:rPr>
          <w:rFonts w:ascii="Arial" w:hAnsi="Arial" w:cs="Arial"/>
          <w:sz w:val="20"/>
        </w:rPr>
        <w:t>l(</w:t>
      </w:r>
      <w:proofErr w:type="gramEnd"/>
      <w:r>
        <w:rPr>
          <w:rFonts w:ascii="Arial" w:hAnsi="Arial" w:cs="Arial"/>
          <w:sz w:val="20"/>
        </w:rPr>
        <w:t>autre des conditions ci-dessus ou toutes les deux, sont remplies, et qu’il spécifiera quelle(s) condition(s)  a (ont) joué.</w:t>
      </w:r>
    </w:p>
    <w:p w:rsidR="00E215D6" w:rsidRDefault="00E215D6" w:rsidP="00E215D6">
      <w:pPr>
        <w:spacing w:before="240" w:after="240"/>
        <w:jc w:val="both"/>
        <w:rPr>
          <w:rFonts w:ascii="Arial" w:hAnsi="Arial" w:cs="Arial"/>
          <w:sz w:val="20"/>
        </w:rPr>
      </w:pPr>
      <w:r>
        <w:rPr>
          <w:rFonts w:ascii="Arial" w:hAnsi="Arial" w:cs="Arial"/>
          <w:sz w:val="20"/>
        </w:rPr>
        <w:t>La présente caution entre en vigueur dès sa signature et dès la date limite fixée par l’Autorité Contractante pour la remise des offres. Elle demeurera valable jusqu’au trentième jour inclus suivant la fin du délai de validité des offres. Toute demande de l’Autorité Contractante tendant à la faire jouer devra parvenir à la banque, par lettre recommandée avec accusé de réception, avant la fin de cette période de validité.</w:t>
      </w:r>
    </w:p>
    <w:p w:rsidR="00E215D6" w:rsidRDefault="00E215D6" w:rsidP="00E215D6">
      <w:pPr>
        <w:spacing w:before="240" w:after="240"/>
        <w:jc w:val="both"/>
        <w:rPr>
          <w:rFonts w:ascii="Arial" w:hAnsi="Arial" w:cs="Arial"/>
          <w:sz w:val="20"/>
        </w:rPr>
      </w:pPr>
      <w:r>
        <w:rPr>
          <w:rFonts w:ascii="Arial" w:hAnsi="Arial" w:cs="Arial"/>
          <w:sz w:val="20"/>
        </w:rPr>
        <w:t>La présente caution est soumise pour son interprétation et son exécution au droit camerounais. Les tribunaux du Cameroun seront les seuls compétents pour statuer sur tout ce qui concerne le présent engagement et ses suites.</w:t>
      </w:r>
    </w:p>
    <w:p w:rsidR="00E215D6" w:rsidRDefault="00E215D6" w:rsidP="00E215D6">
      <w:pPr>
        <w:pStyle w:val="Corpsdetexte3"/>
        <w:spacing w:before="240" w:after="240"/>
        <w:jc w:val="both"/>
        <w:rPr>
          <w:rFonts w:ascii="Arial" w:hAnsi="Arial" w:cs="Arial"/>
          <w:sz w:val="20"/>
        </w:rPr>
      </w:pPr>
    </w:p>
    <w:p w:rsidR="00E215D6" w:rsidRDefault="00E215D6" w:rsidP="00E215D6">
      <w:pPr>
        <w:outlineLvl w:val="0"/>
        <w:rPr>
          <w:rFonts w:ascii="Arial" w:hAnsi="Arial" w:cs="Arial"/>
          <w:i/>
          <w:iCs/>
          <w:sz w:val="20"/>
        </w:rPr>
      </w:pPr>
      <w:r>
        <w:rPr>
          <w:rFonts w:ascii="Arial" w:hAnsi="Arial" w:cs="Arial"/>
          <w:i/>
          <w:iCs/>
          <w:sz w:val="20"/>
        </w:rPr>
        <w:t>Signé et authentifié par la banque</w:t>
      </w:r>
    </w:p>
    <w:p w:rsidR="00E215D6" w:rsidRDefault="00E215D6" w:rsidP="00E215D6">
      <w:pPr>
        <w:outlineLvl w:val="0"/>
        <w:rPr>
          <w:rFonts w:ascii="Arial" w:hAnsi="Arial" w:cs="Arial"/>
          <w:i/>
          <w:iCs/>
          <w:sz w:val="20"/>
        </w:rPr>
      </w:pPr>
      <w:proofErr w:type="gramStart"/>
      <w:r>
        <w:rPr>
          <w:rFonts w:ascii="Arial" w:hAnsi="Arial" w:cs="Arial"/>
          <w:i/>
          <w:iCs/>
          <w:sz w:val="20"/>
        </w:rPr>
        <w:t>à</w:t>
      </w:r>
      <w:proofErr w:type="gramEnd"/>
      <w:r>
        <w:rPr>
          <w:rFonts w:ascii="Arial" w:hAnsi="Arial" w:cs="Arial"/>
          <w:i/>
          <w:iCs/>
          <w:sz w:val="20"/>
        </w:rPr>
        <w:t xml:space="preserve"> ....................................  </w:t>
      </w:r>
      <w:proofErr w:type="gramStart"/>
      <w:r>
        <w:rPr>
          <w:rFonts w:ascii="Arial" w:hAnsi="Arial" w:cs="Arial"/>
          <w:i/>
          <w:iCs/>
          <w:sz w:val="20"/>
        </w:rPr>
        <w:t>le</w:t>
      </w:r>
      <w:proofErr w:type="gramEnd"/>
      <w:r>
        <w:rPr>
          <w:rFonts w:ascii="Arial" w:hAnsi="Arial" w:cs="Arial"/>
          <w:i/>
          <w:iCs/>
          <w:sz w:val="20"/>
        </w:rPr>
        <w:t>............................</w:t>
      </w:r>
    </w:p>
    <w:p w:rsidR="00E215D6" w:rsidRDefault="00E215D6" w:rsidP="00E215D6">
      <w:pPr>
        <w:jc w:val="right"/>
        <w:rPr>
          <w:rFonts w:ascii="Arial" w:hAnsi="Arial" w:cs="Arial"/>
          <w:i/>
          <w:iCs/>
          <w:sz w:val="20"/>
        </w:rPr>
      </w:pPr>
    </w:p>
    <w:p w:rsidR="00E215D6" w:rsidRDefault="00E215D6" w:rsidP="00E215D6">
      <w:pPr>
        <w:outlineLvl w:val="0"/>
        <w:rPr>
          <w:rFonts w:ascii="Arial" w:hAnsi="Arial" w:cs="Arial"/>
          <w:i/>
          <w:iCs/>
          <w:sz w:val="20"/>
          <w:lang w:val="fr-CA"/>
        </w:rPr>
      </w:pPr>
      <w:r>
        <w:rPr>
          <w:rFonts w:ascii="Arial" w:hAnsi="Arial" w:cs="Arial"/>
          <w:i/>
          <w:iCs/>
          <w:sz w:val="20"/>
          <w:lang w:val="fr-CA"/>
        </w:rPr>
        <w:t>(Signature de la banque)</w:t>
      </w:r>
    </w:p>
    <w:p w:rsidR="00E215D6" w:rsidRDefault="00E215D6" w:rsidP="00E215D6">
      <w:pPr>
        <w:jc w:val="right"/>
        <w:rPr>
          <w:rFonts w:ascii="Arial" w:hAnsi="Arial" w:cs="Arial"/>
          <w:i/>
          <w:iCs/>
          <w:sz w:val="20"/>
          <w:lang w:val="fr-CA"/>
        </w:rPr>
      </w:pPr>
    </w:p>
    <w:p w:rsidR="00E215D6" w:rsidRDefault="00E215D6" w:rsidP="00E215D6">
      <w:pPr>
        <w:jc w:val="center"/>
        <w:outlineLvl w:val="0"/>
        <w:rPr>
          <w:rFonts w:ascii="Arial" w:hAnsi="Arial" w:cs="Arial"/>
          <w:b/>
          <w:bCs/>
          <w:lang w:val="fr-CA"/>
        </w:rPr>
      </w:pPr>
      <w:r>
        <w:rPr>
          <w:rFonts w:ascii="Arial" w:hAnsi="Arial" w:cs="Arial"/>
          <w:i/>
          <w:iCs/>
          <w:sz w:val="20"/>
          <w:lang w:val="fr-CA"/>
        </w:rPr>
        <w:br w:type="page"/>
      </w:r>
      <w:r w:rsidRPr="00A9246C">
        <w:rPr>
          <w:rFonts w:ascii="Arial" w:hAnsi="Arial" w:cs="Arial"/>
          <w:b/>
          <w:iCs/>
          <w:sz w:val="20"/>
          <w:lang w:val="fr-CA"/>
        </w:rPr>
        <w:lastRenderedPageBreak/>
        <w:t>ANNEXE</w:t>
      </w:r>
      <w:r>
        <w:rPr>
          <w:rFonts w:ascii="Arial" w:hAnsi="Arial" w:cs="Arial"/>
          <w:b/>
          <w:iCs/>
          <w:sz w:val="20"/>
          <w:lang w:val="fr-CA"/>
        </w:rPr>
        <w:t xml:space="preserve"> </w:t>
      </w:r>
      <w:r w:rsidRPr="00A9246C">
        <w:rPr>
          <w:rFonts w:ascii="Arial" w:hAnsi="Arial" w:cs="Arial"/>
          <w:b/>
          <w:iCs/>
          <w:sz w:val="20"/>
          <w:lang w:val="fr-CA"/>
        </w:rPr>
        <w:t>N°3 :</w:t>
      </w:r>
      <w:r>
        <w:rPr>
          <w:rFonts w:ascii="Arial" w:hAnsi="Arial" w:cs="Arial"/>
          <w:i/>
          <w:iCs/>
          <w:sz w:val="20"/>
          <w:lang w:val="fr-CA"/>
        </w:rPr>
        <w:t xml:space="preserve"> </w:t>
      </w:r>
      <w:r>
        <w:rPr>
          <w:rFonts w:ascii="Arial" w:hAnsi="Arial" w:cs="Arial"/>
          <w:b/>
          <w:bCs/>
          <w:lang w:val="fr-CA"/>
        </w:rPr>
        <w:t xml:space="preserve">MODELE DE CAUTIONNEMENT DEFINITIF </w:t>
      </w:r>
    </w:p>
    <w:p w:rsidR="00E215D6" w:rsidRDefault="00E215D6" w:rsidP="00E215D6">
      <w:pPr>
        <w:jc w:val="center"/>
        <w:outlineLvl w:val="0"/>
        <w:rPr>
          <w:rFonts w:ascii="Arial" w:hAnsi="Arial" w:cs="Arial"/>
          <w:b/>
          <w:sz w:val="20"/>
          <w:szCs w:val="22"/>
          <w:lang w:val="fr-CA"/>
        </w:rPr>
      </w:pPr>
    </w:p>
    <w:p w:rsidR="00E215D6" w:rsidRDefault="00E215D6" w:rsidP="00E215D6">
      <w:pPr>
        <w:jc w:val="both"/>
        <w:rPr>
          <w:rFonts w:ascii="Arial" w:hAnsi="Arial" w:cs="Arial"/>
          <w:sz w:val="20"/>
        </w:rPr>
      </w:pPr>
    </w:p>
    <w:p w:rsidR="00E215D6" w:rsidRDefault="00E215D6" w:rsidP="00E215D6">
      <w:pPr>
        <w:jc w:val="both"/>
        <w:outlineLvl w:val="0"/>
        <w:rPr>
          <w:rFonts w:ascii="Arial" w:hAnsi="Arial" w:cs="Arial"/>
          <w:bCs/>
          <w:sz w:val="20"/>
        </w:rPr>
      </w:pPr>
      <w:proofErr w:type="gramStart"/>
      <w:r>
        <w:rPr>
          <w:rFonts w:ascii="Arial" w:hAnsi="Arial" w:cs="Arial"/>
          <w:bCs/>
          <w:sz w:val="20"/>
        </w:rPr>
        <w:t>Banque:</w:t>
      </w:r>
      <w:proofErr w:type="gramEnd"/>
    </w:p>
    <w:p w:rsidR="00E215D6" w:rsidRDefault="00E215D6" w:rsidP="00E215D6">
      <w:pPr>
        <w:jc w:val="both"/>
        <w:outlineLvl w:val="0"/>
        <w:rPr>
          <w:rFonts w:ascii="Arial" w:hAnsi="Arial" w:cs="Arial"/>
          <w:bCs/>
          <w:sz w:val="20"/>
        </w:rPr>
      </w:pPr>
      <w:r>
        <w:rPr>
          <w:rFonts w:ascii="Arial" w:hAnsi="Arial" w:cs="Arial"/>
          <w:bCs/>
          <w:sz w:val="20"/>
        </w:rPr>
        <w:t xml:space="preserve">Référence de </w:t>
      </w:r>
      <w:smartTag w:uri="urn:schemas-microsoft-com:office:smarttags" w:element="PersonName">
        <w:smartTagPr>
          <w:attr w:name="ProductID" w:val="La Caution"/>
        </w:smartTagPr>
        <w:r>
          <w:rPr>
            <w:rFonts w:ascii="Arial" w:hAnsi="Arial" w:cs="Arial"/>
            <w:bCs/>
            <w:sz w:val="20"/>
          </w:rPr>
          <w:t>la Caution</w:t>
        </w:r>
      </w:smartTag>
      <w:r>
        <w:rPr>
          <w:rFonts w:ascii="Arial" w:hAnsi="Arial" w:cs="Arial"/>
          <w:bCs/>
          <w:sz w:val="20"/>
        </w:rPr>
        <w:t xml:space="preserve"> :  N°......................................................</w:t>
      </w:r>
    </w:p>
    <w:p w:rsidR="00E215D6" w:rsidRDefault="00E215D6" w:rsidP="00E215D6">
      <w:pPr>
        <w:jc w:val="both"/>
        <w:rPr>
          <w:rFonts w:ascii="Arial" w:hAnsi="Arial" w:cs="Arial"/>
          <w:b/>
          <w:sz w:val="20"/>
        </w:rPr>
      </w:pPr>
    </w:p>
    <w:p w:rsidR="00E215D6" w:rsidRDefault="00E215D6" w:rsidP="00E215D6">
      <w:pPr>
        <w:jc w:val="both"/>
        <w:outlineLvl w:val="0"/>
        <w:rPr>
          <w:rFonts w:ascii="Arial" w:hAnsi="Arial" w:cs="Arial"/>
          <w:bCs/>
          <w:sz w:val="20"/>
        </w:rPr>
      </w:pPr>
      <w:r>
        <w:rPr>
          <w:rFonts w:ascii="Arial" w:hAnsi="Arial" w:cs="Arial"/>
          <w:bCs/>
          <w:sz w:val="20"/>
        </w:rPr>
        <w:t>Adressée à : A Monsieur le Maire de la Commune de Sangmélima, ci-dessous désigné « le Maître d’Ouvrage Délégué »</w:t>
      </w:r>
    </w:p>
    <w:p w:rsidR="00E215D6" w:rsidRDefault="00E215D6" w:rsidP="00E215D6">
      <w:pPr>
        <w:jc w:val="both"/>
        <w:rPr>
          <w:rFonts w:ascii="Arial" w:hAnsi="Arial" w:cs="Arial"/>
          <w:sz w:val="20"/>
        </w:rPr>
      </w:pPr>
    </w:p>
    <w:p w:rsidR="00B974D6" w:rsidRPr="009E484E" w:rsidRDefault="00E215D6" w:rsidP="00B974D6">
      <w:pPr>
        <w:spacing w:line="276" w:lineRule="auto"/>
        <w:jc w:val="both"/>
        <w:rPr>
          <w:rFonts w:ascii="Arial" w:hAnsi="Arial" w:cs="Arial"/>
          <w:sz w:val="20"/>
          <w:szCs w:val="20"/>
        </w:rPr>
      </w:pPr>
      <w:r w:rsidRPr="00415408">
        <w:rPr>
          <w:rFonts w:ascii="Arial" w:hAnsi="Arial" w:cs="Arial"/>
          <w:sz w:val="20"/>
        </w:rPr>
        <w:t>Attendu que ………………………….</w:t>
      </w:r>
      <w:r w:rsidRPr="00415408">
        <w:rPr>
          <w:rFonts w:ascii="Arial" w:hAnsi="Arial" w:cs="Arial"/>
          <w:i/>
          <w:iCs/>
          <w:sz w:val="20"/>
        </w:rPr>
        <w:t xml:space="preserve"> (</w:t>
      </w:r>
      <w:proofErr w:type="gramStart"/>
      <w:r w:rsidRPr="00415408">
        <w:rPr>
          <w:rFonts w:ascii="Arial" w:hAnsi="Arial" w:cs="Arial"/>
          <w:i/>
          <w:iCs/>
          <w:sz w:val="20"/>
        </w:rPr>
        <w:t>nom</w:t>
      </w:r>
      <w:proofErr w:type="gramEnd"/>
      <w:r w:rsidRPr="00415408">
        <w:rPr>
          <w:rFonts w:ascii="Arial" w:hAnsi="Arial" w:cs="Arial"/>
          <w:i/>
          <w:iCs/>
          <w:sz w:val="20"/>
        </w:rPr>
        <w:t xml:space="preserve"> et adresse de l’entreprise)</w:t>
      </w:r>
      <w:r w:rsidRPr="00415408">
        <w:rPr>
          <w:rFonts w:ascii="Arial" w:hAnsi="Arial" w:cs="Arial"/>
          <w:sz w:val="20"/>
        </w:rPr>
        <w:t xml:space="preserve"> ci-dessous désignée « l’entrepreneur » s’est engagé, en exécution du marché désigné « le marché », </w:t>
      </w:r>
      <w:r w:rsidR="00B974D6" w:rsidRPr="009E484E">
        <w:rPr>
          <w:b/>
          <w:bCs/>
          <w:sz w:val="20"/>
          <w:szCs w:val="20"/>
        </w:rPr>
        <w:t>POUR L</w:t>
      </w:r>
      <w:r w:rsidR="00B974D6">
        <w:rPr>
          <w:b/>
          <w:bCs/>
          <w:sz w:val="20"/>
          <w:szCs w:val="20"/>
        </w:rPr>
        <w:t>A CONSTRUCTION D’UN HANGAR A BILIK, COMMUNE DE SANGMELIMA, DEPARTEMENT DU DJA ET LOBO</w:t>
      </w:r>
    </w:p>
    <w:p w:rsidR="00E215D6" w:rsidRDefault="00E215D6" w:rsidP="00E215D6">
      <w:pPr>
        <w:spacing w:line="276" w:lineRule="auto"/>
        <w:jc w:val="both"/>
        <w:rPr>
          <w:rFonts w:ascii="Arial" w:eastAsia="Arial Unicode MS" w:hAnsi="Arial" w:cs="Arial"/>
          <w:sz w:val="20"/>
          <w:szCs w:val="16"/>
        </w:rPr>
      </w:pPr>
    </w:p>
    <w:p w:rsidR="00E215D6" w:rsidRPr="00415408" w:rsidRDefault="00E215D6" w:rsidP="00E215D6">
      <w:pPr>
        <w:pStyle w:val="Corpsdetexte"/>
        <w:spacing w:line="276" w:lineRule="auto"/>
        <w:jc w:val="left"/>
        <w:rPr>
          <w:rFonts w:ascii="Arial" w:hAnsi="Arial" w:cs="Arial"/>
          <w:color w:val="auto"/>
          <w:sz w:val="20"/>
        </w:rPr>
      </w:pPr>
      <w:r w:rsidRPr="00415408">
        <w:rPr>
          <w:rFonts w:ascii="Arial" w:hAnsi="Arial" w:cs="Arial"/>
          <w:color w:val="auto"/>
          <w:sz w:val="20"/>
        </w:rPr>
        <w:t xml:space="preserve">Attendu qu’il est stipulé dans le marché que l’entrepreneur remettra au Maître d’Ouvrage Délégué un cautionnement définitif égal à </w:t>
      </w:r>
      <w:r w:rsidRPr="00415408">
        <w:rPr>
          <w:rFonts w:ascii="Arial" w:hAnsi="Arial" w:cs="Arial"/>
          <w:i/>
          <w:iCs/>
          <w:color w:val="auto"/>
          <w:sz w:val="20"/>
        </w:rPr>
        <w:t xml:space="preserve">5% </w:t>
      </w:r>
      <w:r w:rsidRPr="00415408">
        <w:rPr>
          <w:rFonts w:ascii="Arial" w:hAnsi="Arial" w:cs="Arial"/>
          <w:color w:val="auto"/>
          <w:sz w:val="20"/>
        </w:rPr>
        <w:t>du montant de la tranche du marché correspondante, comme garantie de l’exécution de ses obligations de bonne fin conformément aux conditions du marché,</w:t>
      </w:r>
    </w:p>
    <w:p w:rsidR="00E215D6" w:rsidRDefault="00E215D6" w:rsidP="00E215D6">
      <w:pPr>
        <w:jc w:val="both"/>
        <w:rPr>
          <w:rFonts w:ascii="Arial" w:hAnsi="Arial" w:cs="Arial"/>
          <w:sz w:val="20"/>
        </w:rPr>
      </w:pPr>
      <w:r>
        <w:rPr>
          <w:rFonts w:ascii="Arial" w:hAnsi="Arial" w:cs="Arial"/>
          <w:sz w:val="20"/>
        </w:rPr>
        <w:t xml:space="preserve">Attendu que nous avons convenu de donner à l’entrepreneur ce cautionnement, </w:t>
      </w:r>
    </w:p>
    <w:p w:rsidR="00E215D6" w:rsidRDefault="00E215D6" w:rsidP="00E215D6">
      <w:pPr>
        <w:spacing w:before="240" w:after="240"/>
        <w:jc w:val="both"/>
        <w:rPr>
          <w:rFonts w:ascii="Arial" w:hAnsi="Arial" w:cs="Arial"/>
          <w:sz w:val="20"/>
        </w:rPr>
      </w:pPr>
      <w:r>
        <w:rPr>
          <w:rFonts w:ascii="Arial" w:hAnsi="Arial" w:cs="Arial"/>
          <w:sz w:val="20"/>
        </w:rPr>
        <w:t>Nous………………………………</w:t>
      </w:r>
      <w:proofErr w:type="gramStart"/>
      <w:r>
        <w:rPr>
          <w:rFonts w:ascii="Arial" w:hAnsi="Arial" w:cs="Arial"/>
          <w:sz w:val="20"/>
        </w:rPr>
        <w:t>…….</w:t>
      </w:r>
      <w:proofErr w:type="gramEnd"/>
      <w:r>
        <w:rPr>
          <w:rFonts w:ascii="Arial" w:hAnsi="Arial" w:cs="Arial"/>
          <w:sz w:val="20"/>
        </w:rPr>
        <w:t>. (</w:t>
      </w:r>
      <w:proofErr w:type="gramStart"/>
      <w:r>
        <w:rPr>
          <w:rFonts w:ascii="Arial" w:hAnsi="Arial" w:cs="Arial"/>
          <w:sz w:val="20"/>
        </w:rPr>
        <w:t>nom</w:t>
      </w:r>
      <w:proofErr w:type="gramEnd"/>
      <w:r>
        <w:rPr>
          <w:rFonts w:ascii="Arial" w:hAnsi="Arial" w:cs="Arial"/>
          <w:sz w:val="20"/>
        </w:rPr>
        <w:t xml:space="preserve"> et adresse de la banque), représentée par :……………… </w:t>
      </w:r>
      <w:r>
        <w:rPr>
          <w:rFonts w:ascii="Arial" w:hAnsi="Arial" w:cs="Arial"/>
          <w:i/>
          <w:iCs/>
          <w:sz w:val="20"/>
        </w:rPr>
        <w:t xml:space="preserve">(noms des signataires), </w:t>
      </w:r>
      <w:r>
        <w:rPr>
          <w:rFonts w:ascii="Arial" w:hAnsi="Arial" w:cs="Arial"/>
          <w:sz w:val="20"/>
        </w:rPr>
        <w:t xml:space="preserve">ci-dessous désignée « la banque », nous nous engageons à payer au Maître d’Ouvrage, dans un délai maximum de huit (08) semaines, sur simple demande écrite de celui-ci déclarant que l’entrepreneur n’a pas satisfait à ses engagements contractuels au titre du marché, sans pouvoir différer le paiement ni soulever de contestation pour quelque motif que ce soit, toute somme jusqu’à concurrence de la somme de……………………….. </w:t>
      </w:r>
      <w:r>
        <w:rPr>
          <w:rFonts w:ascii="Arial" w:hAnsi="Arial" w:cs="Arial"/>
          <w:i/>
          <w:iCs/>
          <w:sz w:val="20"/>
        </w:rPr>
        <w:t>(</w:t>
      </w:r>
      <w:proofErr w:type="gramStart"/>
      <w:r>
        <w:rPr>
          <w:rFonts w:ascii="Arial" w:hAnsi="Arial" w:cs="Arial"/>
          <w:i/>
          <w:iCs/>
          <w:sz w:val="20"/>
        </w:rPr>
        <w:t>en</w:t>
      </w:r>
      <w:proofErr w:type="gramEnd"/>
      <w:r>
        <w:rPr>
          <w:rFonts w:ascii="Arial" w:hAnsi="Arial" w:cs="Arial"/>
          <w:i/>
          <w:iCs/>
          <w:sz w:val="20"/>
        </w:rPr>
        <w:t xml:space="preserve"> chiffres et en lettres)</w:t>
      </w:r>
    </w:p>
    <w:p w:rsidR="00E215D6" w:rsidRDefault="00E215D6" w:rsidP="00E215D6">
      <w:pPr>
        <w:spacing w:before="240" w:after="240"/>
        <w:jc w:val="both"/>
        <w:rPr>
          <w:rFonts w:ascii="Arial" w:hAnsi="Arial" w:cs="Arial"/>
          <w:sz w:val="20"/>
        </w:rPr>
      </w:pPr>
      <w:r>
        <w:rPr>
          <w:rFonts w:ascii="Arial" w:hAnsi="Arial" w:cs="Arial"/>
          <w:sz w:val="20"/>
        </w:rPr>
        <w:t>Nous convenons qu’aucun changement ou additif ou aucune autre modification au marché ne nous libérera d’une obligation quelconque nous incombant en vertu du présent cautionnement définitif et nous dérogeons par la présente à la notification de toute modification, additif ou changement.</w:t>
      </w:r>
    </w:p>
    <w:p w:rsidR="00E215D6" w:rsidRDefault="00E215D6" w:rsidP="00E215D6">
      <w:pPr>
        <w:spacing w:before="240" w:after="240"/>
        <w:jc w:val="both"/>
        <w:rPr>
          <w:rFonts w:ascii="Arial" w:hAnsi="Arial" w:cs="Arial"/>
          <w:sz w:val="20"/>
        </w:rPr>
      </w:pPr>
      <w:r>
        <w:rPr>
          <w:rFonts w:ascii="Arial" w:hAnsi="Arial" w:cs="Arial"/>
          <w:sz w:val="20"/>
        </w:rPr>
        <w:t xml:space="preserve">Le présent cautionnement définitif prend effet à compter </w:t>
      </w:r>
      <w:proofErr w:type="gramStart"/>
      <w:r>
        <w:rPr>
          <w:rFonts w:ascii="Arial" w:hAnsi="Arial" w:cs="Arial"/>
          <w:sz w:val="20"/>
        </w:rPr>
        <w:t>de  sa</w:t>
      </w:r>
      <w:proofErr w:type="gramEnd"/>
      <w:r>
        <w:rPr>
          <w:rFonts w:ascii="Arial" w:hAnsi="Arial" w:cs="Arial"/>
          <w:sz w:val="20"/>
        </w:rPr>
        <w:t xml:space="preserve"> signature et dès sa notification du marché. La caution est libérée dans un délai d’</w:t>
      </w:r>
      <w:r w:rsidRPr="00D14BA8">
        <w:rPr>
          <w:rFonts w:ascii="Arial" w:hAnsi="Arial" w:cs="Arial"/>
          <w:b/>
          <w:i/>
          <w:sz w:val="20"/>
        </w:rPr>
        <w:t>un mois</w:t>
      </w:r>
      <w:r>
        <w:rPr>
          <w:rFonts w:ascii="Arial" w:hAnsi="Arial" w:cs="Arial"/>
          <w:sz w:val="20"/>
        </w:rPr>
        <w:t xml:space="preserve"> suivant la date de la réception provisoire des travaux.</w:t>
      </w:r>
    </w:p>
    <w:p w:rsidR="00E215D6" w:rsidRDefault="00E215D6" w:rsidP="00E215D6">
      <w:pPr>
        <w:spacing w:before="240" w:after="240"/>
        <w:jc w:val="both"/>
        <w:rPr>
          <w:rFonts w:ascii="Arial" w:hAnsi="Arial" w:cs="Arial"/>
          <w:sz w:val="20"/>
        </w:rPr>
      </w:pPr>
      <w:r>
        <w:rPr>
          <w:rFonts w:ascii="Arial" w:hAnsi="Arial" w:cs="Arial"/>
          <w:sz w:val="20"/>
        </w:rPr>
        <w:t>Après le délai susvisé, la caution devient sans objet et doit nous être automatiquement retournée sans aucune forme de procédure.</w:t>
      </w:r>
    </w:p>
    <w:p w:rsidR="00E215D6" w:rsidRDefault="00E215D6" w:rsidP="00E215D6">
      <w:pPr>
        <w:spacing w:before="240" w:after="240"/>
        <w:jc w:val="both"/>
        <w:rPr>
          <w:rFonts w:ascii="Arial" w:hAnsi="Arial" w:cs="Arial"/>
          <w:sz w:val="20"/>
        </w:rPr>
      </w:pPr>
      <w:r>
        <w:rPr>
          <w:rFonts w:ascii="Arial" w:hAnsi="Arial" w:cs="Arial"/>
          <w:sz w:val="20"/>
        </w:rPr>
        <w:t>Toute demande de paiement formulée par le Maître d’Ouvrage au titre de la présente garantie doit être faite par lettre recommandée avec accusé de réception, parvenue à la banque pendant la période validité du présent engagement.</w:t>
      </w:r>
    </w:p>
    <w:p w:rsidR="00E215D6" w:rsidRDefault="00E215D6" w:rsidP="00E215D6">
      <w:pPr>
        <w:spacing w:before="240" w:after="240"/>
        <w:jc w:val="both"/>
        <w:rPr>
          <w:rFonts w:ascii="Arial" w:hAnsi="Arial" w:cs="Arial"/>
          <w:sz w:val="20"/>
        </w:rPr>
      </w:pPr>
      <w:r>
        <w:rPr>
          <w:rFonts w:ascii="Arial" w:hAnsi="Arial" w:cs="Arial"/>
          <w:sz w:val="20"/>
        </w:rPr>
        <w:t>Le présent cautionnement définitif est soumis pour son interprétation et son exécution au droit camerounais. Les tribunaux camerounais seront les seuls compétents pour statuer sur tout ce qui concerne le présent engagement et ses suites.</w:t>
      </w:r>
    </w:p>
    <w:p w:rsidR="00E215D6" w:rsidRDefault="00E215D6" w:rsidP="00E215D6">
      <w:pPr>
        <w:pStyle w:val="Corpsdetexte3"/>
        <w:spacing w:before="240" w:after="240"/>
        <w:jc w:val="both"/>
        <w:rPr>
          <w:rFonts w:ascii="Arial" w:hAnsi="Arial" w:cs="Arial"/>
          <w:sz w:val="20"/>
        </w:rPr>
      </w:pPr>
    </w:p>
    <w:p w:rsidR="00E215D6" w:rsidRDefault="00E215D6" w:rsidP="00E215D6">
      <w:pPr>
        <w:outlineLvl w:val="0"/>
        <w:rPr>
          <w:rFonts w:ascii="Arial" w:hAnsi="Arial" w:cs="Arial"/>
          <w:i/>
          <w:iCs/>
          <w:sz w:val="20"/>
        </w:rPr>
      </w:pPr>
      <w:r>
        <w:rPr>
          <w:rFonts w:ascii="Arial" w:hAnsi="Arial" w:cs="Arial"/>
          <w:i/>
          <w:iCs/>
          <w:sz w:val="20"/>
        </w:rPr>
        <w:t>Signé et authentifié par la banque</w:t>
      </w:r>
    </w:p>
    <w:p w:rsidR="00E215D6" w:rsidRDefault="00E215D6" w:rsidP="00E215D6">
      <w:pPr>
        <w:outlineLvl w:val="0"/>
        <w:rPr>
          <w:rFonts w:ascii="Arial" w:hAnsi="Arial" w:cs="Arial"/>
          <w:i/>
          <w:iCs/>
          <w:sz w:val="20"/>
        </w:rPr>
      </w:pPr>
      <w:proofErr w:type="gramStart"/>
      <w:r>
        <w:rPr>
          <w:rFonts w:ascii="Arial" w:hAnsi="Arial" w:cs="Arial"/>
          <w:i/>
          <w:iCs/>
          <w:sz w:val="20"/>
        </w:rPr>
        <w:t>à</w:t>
      </w:r>
      <w:proofErr w:type="gramEnd"/>
      <w:r>
        <w:rPr>
          <w:rFonts w:ascii="Arial" w:hAnsi="Arial" w:cs="Arial"/>
          <w:i/>
          <w:iCs/>
          <w:sz w:val="20"/>
        </w:rPr>
        <w:t xml:space="preserve"> ....................................  </w:t>
      </w:r>
      <w:proofErr w:type="gramStart"/>
      <w:r>
        <w:rPr>
          <w:rFonts w:ascii="Arial" w:hAnsi="Arial" w:cs="Arial"/>
          <w:i/>
          <w:iCs/>
          <w:sz w:val="20"/>
        </w:rPr>
        <w:t>le</w:t>
      </w:r>
      <w:proofErr w:type="gramEnd"/>
      <w:r>
        <w:rPr>
          <w:rFonts w:ascii="Arial" w:hAnsi="Arial" w:cs="Arial"/>
          <w:i/>
          <w:iCs/>
          <w:sz w:val="20"/>
        </w:rPr>
        <w:t>............................</w:t>
      </w:r>
    </w:p>
    <w:p w:rsidR="00E215D6" w:rsidRDefault="00E215D6" w:rsidP="00E215D6">
      <w:pPr>
        <w:jc w:val="right"/>
        <w:rPr>
          <w:rFonts w:ascii="Arial" w:hAnsi="Arial" w:cs="Arial"/>
          <w:i/>
          <w:iCs/>
          <w:sz w:val="20"/>
        </w:rPr>
      </w:pPr>
    </w:p>
    <w:p w:rsidR="00E215D6" w:rsidRDefault="00E215D6" w:rsidP="00E215D6">
      <w:pPr>
        <w:outlineLvl w:val="0"/>
        <w:rPr>
          <w:rFonts w:ascii="Arial" w:hAnsi="Arial" w:cs="Arial"/>
          <w:i/>
          <w:iCs/>
          <w:sz w:val="20"/>
          <w:lang w:val="fr-CA"/>
        </w:rPr>
      </w:pPr>
      <w:r>
        <w:rPr>
          <w:rFonts w:ascii="Arial" w:hAnsi="Arial" w:cs="Arial"/>
          <w:i/>
          <w:iCs/>
          <w:sz w:val="20"/>
          <w:lang w:val="fr-CA"/>
        </w:rPr>
        <w:t>(Signature de la banque)</w:t>
      </w:r>
    </w:p>
    <w:p w:rsidR="00E215D6" w:rsidRDefault="00E215D6" w:rsidP="00E215D6">
      <w:pPr>
        <w:jc w:val="center"/>
        <w:outlineLvl w:val="0"/>
        <w:rPr>
          <w:rFonts w:ascii="Arial" w:hAnsi="Arial" w:cs="Arial"/>
          <w:b/>
          <w:sz w:val="20"/>
          <w:szCs w:val="22"/>
          <w:lang w:val="fr-CA"/>
        </w:rPr>
      </w:pPr>
      <w:r>
        <w:rPr>
          <w:rFonts w:ascii="Arial" w:hAnsi="Arial" w:cs="Arial"/>
          <w:i/>
          <w:sz w:val="20"/>
        </w:rPr>
        <w:br w:type="page"/>
      </w:r>
      <w:r w:rsidRPr="00A9246C">
        <w:rPr>
          <w:rFonts w:ascii="Arial" w:hAnsi="Arial" w:cs="Arial"/>
          <w:b/>
        </w:rPr>
        <w:lastRenderedPageBreak/>
        <w:t>ANNEXE N°4 :</w:t>
      </w:r>
      <w:r>
        <w:rPr>
          <w:rFonts w:ascii="Arial" w:hAnsi="Arial" w:cs="Arial"/>
          <w:i/>
          <w:sz w:val="20"/>
        </w:rPr>
        <w:t xml:space="preserve"> </w:t>
      </w:r>
      <w:r>
        <w:rPr>
          <w:rFonts w:ascii="Arial" w:hAnsi="Arial" w:cs="Arial"/>
          <w:b/>
          <w:bCs/>
          <w:lang w:val="fr-CA"/>
        </w:rPr>
        <w:t xml:space="preserve">MODELE DE CAUTION DE RETENUE DE GARANTIE </w:t>
      </w:r>
    </w:p>
    <w:p w:rsidR="00E215D6" w:rsidRDefault="00E215D6" w:rsidP="00E215D6">
      <w:pPr>
        <w:spacing w:before="120" w:after="60" w:line="280" w:lineRule="atLeast"/>
        <w:rPr>
          <w:rFonts w:ascii="Arial" w:hAnsi="Arial" w:cs="Arial"/>
          <w:sz w:val="20"/>
          <w:lang w:val="fr-CA"/>
        </w:rPr>
      </w:pPr>
    </w:p>
    <w:p w:rsidR="00E215D6" w:rsidRDefault="00E215D6" w:rsidP="00E215D6">
      <w:pPr>
        <w:jc w:val="both"/>
        <w:outlineLvl w:val="0"/>
        <w:rPr>
          <w:rFonts w:ascii="Arial" w:hAnsi="Arial" w:cs="Arial"/>
          <w:bCs/>
          <w:sz w:val="20"/>
        </w:rPr>
      </w:pPr>
      <w:r>
        <w:rPr>
          <w:rFonts w:ascii="Arial" w:hAnsi="Arial" w:cs="Arial"/>
          <w:bCs/>
          <w:sz w:val="20"/>
        </w:rPr>
        <w:t>Banque :</w:t>
      </w:r>
    </w:p>
    <w:p w:rsidR="00E215D6" w:rsidRDefault="00E215D6" w:rsidP="00E215D6">
      <w:pPr>
        <w:jc w:val="both"/>
        <w:outlineLvl w:val="0"/>
        <w:rPr>
          <w:rFonts w:ascii="Arial" w:hAnsi="Arial" w:cs="Arial"/>
          <w:bCs/>
          <w:sz w:val="20"/>
        </w:rPr>
      </w:pPr>
      <w:r>
        <w:rPr>
          <w:rFonts w:ascii="Arial" w:hAnsi="Arial" w:cs="Arial"/>
          <w:bCs/>
          <w:sz w:val="20"/>
        </w:rPr>
        <w:t>Référence de la Caution : N°......................................................</w:t>
      </w:r>
    </w:p>
    <w:p w:rsidR="00E215D6" w:rsidRDefault="00E215D6" w:rsidP="00E215D6">
      <w:pPr>
        <w:jc w:val="both"/>
        <w:rPr>
          <w:rFonts w:ascii="Arial" w:hAnsi="Arial" w:cs="Arial"/>
          <w:bCs/>
          <w:sz w:val="20"/>
        </w:rPr>
      </w:pPr>
    </w:p>
    <w:p w:rsidR="00E215D6" w:rsidRPr="00415408" w:rsidRDefault="00E215D6" w:rsidP="00E215D6">
      <w:pPr>
        <w:jc w:val="both"/>
        <w:outlineLvl w:val="0"/>
        <w:rPr>
          <w:rFonts w:ascii="Arial" w:hAnsi="Arial" w:cs="Arial"/>
          <w:bCs/>
          <w:sz w:val="20"/>
        </w:rPr>
      </w:pPr>
      <w:r w:rsidRPr="00415408">
        <w:rPr>
          <w:rFonts w:ascii="Arial" w:hAnsi="Arial" w:cs="Arial"/>
          <w:bCs/>
          <w:sz w:val="20"/>
        </w:rPr>
        <w:t>Adressée à : A Monsieur le Maire de la Commune de Sangmélima, ci-dessous désigné « le Maître d’Ouvrage »</w:t>
      </w:r>
    </w:p>
    <w:p w:rsidR="00B974D6" w:rsidRPr="009E484E" w:rsidRDefault="00E215D6" w:rsidP="00B974D6">
      <w:pPr>
        <w:spacing w:line="276" w:lineRule="auto"/>
        <w:jc w:val="both"/>
        <w:rPr>
          <w:rFonts w:ascii="Arial" w:hAnsi="Arial" w:cs="Arial"/>
          <w:sz w:val="20"/>
          <w:szCs w:val="20"/>
        </w:rPr>
      </w:pPr>
      <w:r w:rsidRPr="00415408">
        <w:rPr>
          <w:rFonts w:ascii="Arial" w:hAnsi="Arial" w:cs="Arial"/>
          <w:sz w:val="20"/>
        </w:rPr>
        <w:t>Attendu que ………………………….</w:t>
      </w:r>
      <w:r w:rsidRPr="00415408">
        <w:rPr>
          <w:rFonts w:ascii="Arial" w:hAnsi="Arial" w:cs="Arial"/>
          <w:i/>
          <w:iCs/>
          <w:sz w:val="20"/>
        </w:rPr>
        <w:t xml:space="preserve"> (</w:t>
      </w:r>
      <w:proofErr w:type="gramStart"/>
      <w:r w:rsidRPr="00415408">
        <w:rPr>
          <w:rFonts w:ascii="Arial" w:hAnsi="Arial" w:cs="Arial"/>
          <w:i/>
          <w:iCs/>
          <w:sz w:val="20"/>
        </w:rPr>
        <w:t>nom</w:t>
      </w:r>
      <w:proofErr w:type="gramEnd"/>
      <w:r w:rsidRPr="00415408">
        <w:rPr>
          <w:rFonts w:ascii="Arial" w:hAnsi="Arial" w:cs="Arial"/>
          <w:i/>
          <w:iCs/>
          <w:sz w:val="20"/>
        </w:rPr>
        <w:t xml:space="preserve"> et adresse de l’entreprise)</w:t>
      </w:r>
      <w:r w:rsidRPr="00415408">
        <w:rPr>
          <w:rFonts w:ascii="Arial" w:hAnsi="Arial" w:cs="Arial"/>
          <w:sz w:val="20"/>
        </w:rPr>
        <w:t xml:space="preserve"> ci-dessous désignée « l’entrepreneur » s’est engagé, en exécution du marché désigné « le marché », </w:t>
      </w:r>
      <w:r w:rsidR="00B974D6" w:rsidRPr="009E484E">
        <w:rPr>
          <w:b/>
          <w:bCs/>
          <w:sz w:val="20"/>
          <w:szCs w:val="20"/>
        </w:rPr>
        <w:t>POUR L</w:t>
      </w:r>
      <w:r w:rsidR="00B974D6">
        <w:rPr>
          <w:b/>
          <w:bCs/>
          <w:sz w:val="20"/>
          <w:szCs w:val="20"/>
        </w:rPr>
        <w:t>A CONSTRUCTION D’UN HANGAR A BILIK, COMMUNE DE SANGMELIMA, DEPARTEMENT DU DJA ET LOBO</w:t>
      </w:r>
    </w:p>
    <w:p w:rsidR="00E215D6" w:rsidRDefault="00E215D6" w:rsidP="00E215D6">
      <w:pPr>
        <w:spacing w:line="276" w:lineRule="auto"/>
        <w:jc w:val="both"/>
        <w:rPr>
          <w:rFonts w:ascii="Arial" w:eastAsia="Arial Unicode MS" w:hAnsi="Arial" w:cs="Arial"/>
          <w:sz w:val="20"/>
          <w:szCs w:val="16"/>
        </w:rPr>
      </w:pPr>
    </w:p>
    <w:p w:rsidR="00E215D6" w:rsidRPr="00415408" w:rsidRDefault="00E215D6" w:rsidP="00E215D6">
      <w:pPr>
        <w:pStyle w:val="Corpsdetexte"/>
        <w:spacing w:line="276" w:lineRule="auto"/>
        <w:jc w:val="left"/>
        <w:rPr>
          <w:rFonts w:ascii="Arial" w:hAnsi="Arial" w:cs="Arial"/>
          <w:color w:val="auto"/>
          <w:sz w:val="20"/>
        </w:rPr>
      </w:pPr>
      <w:r w:rsidRPr="00415408">
        <w:rPr>
          <w:rFonts w:ascii="Arial" w:hAnsi="Arial" w:cs="Arial"/>
          <w:color w:val="auto"/>
          <w:sz w:val="20"/>
        </w:rPr>
        <w:t>Attendu qu’il est stipulé dans le marché que la retenue de garantie fixée à 10% du montant TTC du marché peut être remplacée par une caution solidaire,</w:t>
      </w:r>
    </w:p>
    <w:p w:rsidR="00E215D6" w:rsidRDefault="00E215D6" w:rsidP="00E215D6">
      <w:pPr>
        <w:jc w:val="both"/>
        <w:rPr>
          <w:rFonts w:ascii="Arial" w:hAnsi="Arial" w:cs="Arial"/>
          <w:sz w:val="20"/>
        </w:rPr>
      </w:pPr>
      <w:r>
        <w:rPr>
          <w:rFonts w:ascii="Arial" w:hAnsi="Arial" w:cs="Arial"/>
          <w:sz w:val="20"/>
        </w:rPr>
        <w:t xml:space="preserve">Attendu que nous avons convenu de donner à l’entrepreneur cette caution, </w:t>
      </w:r>
    </w:p>
    <w:p w:rsidR="00E215D6" w:rsidRDefault="00E215D6" w:rsidP="00E215D6">
      <w:pPr>
        <w:spacing w:before="240" w:after="240"/>
        <w:jc w:val="both"/>
        <w:rPr>
          <w:rFonts w:ascii="Arial" w:hAnsi="Arial" w:cs="Arial"/>
          <w:sz w:val="20"/>
        </w:rPr>
      </w:pPr>
      <w:r>
        <w:rPr>
          <w:rFonts w:ascii="Arial" w:hAnsi="Arial" w:cs="Arial"/>
          <w:sz w:val="20"/>
        </w:rPr>
        <w:t>Nous………………………………</w:t>
      </w:r>
      <w:proofErr w:type="gramStart"/>
      <w:r>
        <w:rPr>
          <w:rFonts w:ascii="Arial" w:hAnsi="Arial" w:cs="Arial"/>
          <w:sz w:val="20"/>
        </w:rPr>
        <w:t>…….</w:t>
      </w:r>
      <w:proofErr w:type="gramEnd"/>
      <w:r>
        <w:rPr>
          <w:rFonts w:ascii="Arial" w:hAnsi="Arial" w:cs="Arial"/>
          <w:sz w:val="20"/>
        </w:rPr>
        <w:t xml:space="preserve">. (Nom et adresse de la banque), représentée par ……………… </w:t>
      </w:r>
      <w:r>
        <w:rPr>
          <w:rFonts w:ascii="Arial" w:hAnsi="Arial" w:cs="Arial"/>
          <w:i/>
          <w:iCs/>
          <w:sz w:val="20"/>
        </w:rPr>
        <w:t xml:space="preserve">(noms des signataires), </w:t>
      </w:r>
      <w:r>
        <w:rPr>
          <w:rFonts w:ascii="Arial" w:hAnsi="Arial" w:cs="Arial"/>
          <w:sz w:val="20"/>
        </w:rPr>
        <w:t xml:space="preserve">ci-dessous désignée « la banque », </w:t>
      </w:r>
    </w:p>
    <w:p w:rsidR="00E215D6" w:rsidRDefault="00E215D6" w:rsidP="00E215D6">
      <w:pPr>
        <w:spacing w:before="240" w:after="240"/>
        <w:jc w:val="both"/>
        <w:rPr>
          <w:rFonts w:ascii="Arial" w:hAnsi="Arial" w:cs="Arial"/>
          <w:sz w:val="20"/>
        </w:rPr>
      </w:pPr>
      <w:r>
        <w:rPr>
          <w:rFonts w:ascii="Arial" w:hAnsi="Arial" w:cs="Arial"/>
          <w:sz w:val="20"/>
        </w:rPr>
        <w:t xml:space="preserve">Dès lors, nous affirmons par les présentes que nous portons garants et responsables à l’égard du </w:t>
      </w:r>
      <w:r>
        <w:rPr>
          <w:rFonts w:ascii="Arial" w:hAnsi="Arial" w:cs="Arial"/>
          <w:bCs/>
          <w:sz w:val="20"/>
        </w:rPr>
        <w:t xml:space="preserve">Maître d’Ouvrage, au nom de l’entrepreneur, pour un montant maximum de </w:t>
      </w:r>
      <w:r>
        <w:rPr>
          <w:rFonts w:ascii="Arial" w:hAnsi="Arial" w:cs="Arial"/>
          <w:sz w:val="20"/>
        </w:rPr>
        <w:t>…………………</w:t>
      </w:r>
      <w:proofErr w:type="gramStart"/>
      <w:r>
        <w:rPr>
          <w:rFonts w:ascii="Arial" w:hAnsi="Arial" w:cs="Arial"/>
          <w:sz w:val="20"/>
        </w:rPr>
        <w:t>…….</w:t>
      </w:r>
      <w:proofErr w:type="gramEnd"/>
      <w:r>
        <w:rPr>
          <w:rFonts w:ascii="Arial" w:hAnsi="Arial" w:cs="Arial"/>
          <w:sz w:val="20"/>
        </w:rPr>
        <w:t xml:space="preserve">. </w:t>
      </w:r>
      <w:r>
        <w:rPr>
          <w:rFonts w:ascii="Arial" w:hAnsi="Arial" w:cs="Arial"/>
          <w:i/>
          <w:iCs/>
          <w:sz w:val="20"/>
        </w:rPr>
        <w:t>(</w:t>
      </w:r>
      <w:proofErr w:type="gramStart"/>
      <w:r>
        <w:rPr>
          <w:rFonts w:ascii="Arial" w:hAnsi="Arial" w:cs="Arial"/>
          <w:i/>
          <w:iCs/>
          <w:sz w:val="20"/>
        </w:rPr>
        <w:t>en</w:t>
      </w:r>
      <w:proofErr w:type="gramEnd"/>
      <w:r>
        <w:rPr>
          <w:rFonts w:ascii="Arial" w:hAnsi="Arial" w:cs="Arial"/>
          <w:i/>
          <w:iCs/>
          <w:sz w:val="20"/>
        </w:rPr>
        <w:t xml:space="preserve"> chiffres et en lettres) </w:t>
      </w:r>
      <w:r>
        <w:rPr>
          <w:rFonts w:ascii="Arial" w:hAnsi="Arial" w:cs="Arial"/>
          <w:sz w:val="20"/>
        </w:rPr>
        <w:t>correspondant à 10% du montant du marché</w:t>
      </w:r>
    </w:p>
    <w:p w:rsidR="00E215D6" w:rsidRDefault="00E215D6" w:rsidP="00E215D6">
      <w:pPr>
        <w:spacing w:before="240" w:after="240"/>
        <w:jc w:val="both"/>
        <w:rPr>
          <w:rFonts w:ascii="Arial" w:hAnsi="Arial" w:cs="Arial"/>
          <w:bCs/>
          <w:sz w:val="20"/>
        </w:rPr>
      </w:pPr>
      <w:r>
        <w:rPr>
          <w:rFonts w:ascii="Arial" w:hAnsi="Arial" w:cs="Arial"/>
          <w:sz w:val="20"/>
        </w:rPr>
        <w:t xml:space="preserve">Et, nous nous engageons à payer au </w:t>
      </w:r>
      <w:r>
        <w:rPr>
          <w:rFonts w:ascii="Arial" w:hAnsi="Arial" w:cs="Arial"/>
          <w:bCs/>
          <w:sz w:val="20"/>
        </w:rPr>
        <w:t>Maître d’Ouvrage, dans un délai maximum de huit (08) semaines, sur simple demande écrite de celui-ci déclarant que l’entrepreneur n’a pas satisfait à ses engagements contractuels ou qu’il se trouve débiteur du Maître d’Ouvrage au titre du marché modifié le cas échéant par ses avenants, sans pouvoir différer le paiement ni soulever de contestation pour quelque motif que ce soit, toute(s) somme(s) dans les limites du montant égal à 10% du montant cumulé des travaux figurant dans le décompte définitif, sans que le Maître d’Ouvrage Délégué ait à prouver ou à donner les raisons ni le motif de sa demande du montant de la somme indiquée ci-dessus.</w:t>
      </w:r>
    </w:p>
    <w:p w:rsidR="00E215D6" w:rsidRDefault="00E215D6" w:rsidP="00E215D6">
      <w:pPr>
        <w:spacing w:before="240" w:after="240"/>
        <w:jc w:val="both"/>
        <w:rPr>
          <w:rFonts w:ascii="Arial" w:hAnsi="Arial" w:cs="Arial"/>
          <w:sz w:val="20"/>
        </w:rPr>
      </w:pPr>
      <w:r>
        <w:rPr>
          <w:rFonts w:ascii="Arial" w:hAnsi="Arial" w:cs="Arial"/>
          <w:sz w:val="20"/>
        </w:rPr>
        <w:t>Nous convenons qu’aucun changement ou additif ou aucune autre modification au marché ne nous libérera d’une obligation quelconque nous incombant en vertu de la présente garantie et nous dérogeons par la présente à la notification de toute modification, additif ou changement.</w:t>
      </w:r>
    </w:p>
    <w:p w:rsidR="00E215D6" w:rsidRDefault="00E215D6" w:rsidP="00E215D6">
      <w:pPr>
        <w:spacing w:before="240" w:after="240"/>
        <w:jc w:val="both"/>
        <w:rPr>
          <w:rFonts w:ascii="Arial" w:hAnsi="Arial" w:cs="Arial"/>
          <w:sz w:val="20"/>
        </w:rPr>
      </w:pPr>
      <w:r>
        <w:rPr>
          <w:rFonts w:ascii="Arial" w:hAnsi="Arial" w:cs="Arial"/>
          <w:sz w:val="20"/>
        </w:rPr>
        <w:t xml:space="preserve">La présente garantie entre en vigueur dès sa signature. Elle sera libérée dans un délai de trente (30) jours à compter de la date de réception définitive des travaux, et sur main levée délivrée par le </w:t>
      </w:r>
      <w:r>
        <w:rPr>
          <w:rFonts w:ascii="Arial" w:hAnsi="Arial" w:cs="Arial"/>
          <w:bCs/>
          <w:sz w:val="20"/>
        </w:rPr>
        <w:t>Maître d’Ouvrage.</w:t>
      </w:r>
    </w:p>
    <w:p w:rsidR="00E215D6" w:rsidRDefault="00E215D6" w:rsidP="00E215D6">
      <w:pPr>
        <w:spacing w:before="240" w:after="240"/>
        <w:jc w:val="both"/>
        <w:rPr>
          <w:rFonts w:ascii="Arial" w:hAnsi="Arial" w:cs="Arial"/>
          <w:sz w:val="20"/>
        </w:rPr>
      </w:pPr>
      <w:r>
        <w:rPr>
          <w:rFonts w:ascii="Arial" w:hAnsi="Arial" w:cs="Arial"/>
          <w:sz w:val="20"/>
        </w:rPr>
        <w:t>Toute demande de paiement formulée par le Maître d’Ouvrage au titre de la présente garantie devra être faite par lettre recommandée avec accusé de réception, parvenue à la banque pendant la période validité du présent engagement.</w:t>
      </w:r>
    </w:p>
    <w:p w:rsidR="00E215D6" w:rsidRDefault="00E215D6" w:rsidP="00E215D6">
      <w:pPr>
        <w:spacing w:before="240" w:after="240"/>
        <w:jc w:val="both"/>
        <w:rPr>
          <w:rFonts w:ascii="Arial" w:hAnsi="Arial" w:cs="Arial"/>
          <w:sz w:val="20"/>
        </w:rPr>
      </w:pPr>
      <w:r>
        <w:rPr>
          <w:rFonts w:ascii="Arial" w:hAnsi="Arial" w:cs="Arial"/>
          <w:sz w:val="20"/>
        </w:rPr>
        <w:t>La présente caution est soumise pour son interprétation et son exécution au droit camerounais. Les tribunaux camerounais seront les seuls compétents pour statuer sur tout ce qui concerne le présent engagement et ses suites.</w:t>
      </w:r>
    </w:p>
    <w:p w:rsidR="00E215D6" w:rsidRDefault="00E215D6" w:rsidP="00E215D6">
      <w:pPr>
        <w:pStyle w:val="Corpsdetexte3"/>
        <w:spacing w:before="240" w:after="240"/>
        <w:jc w:val="both"/>
        <w:rPr>
          <w:rFonts w:ascii="Arial" w:hAnsi="Arial" w:cs="Arial"/>
          <w:sz w:val="20"/>
        </w:rPr>
      </w:pPr>
    </w:p>
    <w:p w:rsidR="00E215D6" w:rsidRDefault="00E215D6" w:rsidP="00E215D6">
      <w:pPr>
        <w:outlineLvl w:val="0"/>
        <w:rPr>
          <w:rFonts w:ascii="Arial" w:hAnsi="Arial" w:cs="Arial"/>
          <w:i/>
          <w:iCs/>
          <w:sz w:val="20"/>
        </w:rPr>
      </w:pPr>
      <w:r>
        <w:rPr>
          <w:rFonts w:ascii="Arial" w:hAnsi="Arial" w:cs="Arial"/>
          <w:i/>
          <w:iCs/>
          <w:sz w:val="20"/>
        </w:rPr>
        <w:t>Signé et authentifié par la banque</w:t>
      </w:r>
    </w:p>
    <w:p w:rsidR="00E215D6" w:rsidRDefault="00E215D6" w:rsidP="00E215D6">
      <w:pPr>
        <w:outlineLvl w:val="0"/>
        <w:rPr>
          <w:rFonts w:ascii="Arial" w:hAnsi="Arial" w:cs="Arial"/>
          <w:i/>
          <w:iCs/>
          <w:sz w:val="20"/>
        </w:rPr>
      </w:pPr>
      <w:proofErr w:type="gramStart"/>
      <w:r>
        <w:rPr>
          <w:rFonts w:ascii="Arial" w:hAnsi="Arial" w:cs="Arial"/>
          <w:i/>
          <w:iCs/>
          <w:sz w:val="20"/>
        </w:rPr>
        <w:t>à</w:t>
      </w:r>
      <w:proofErr w:type="gramEnd"/>
      <w:r>
        <w:rPr>
          <w:rFonts w:ascii="Arial" w:hAnsi="Arial" w:cs="Arial"/>
          <w:i/>
          <w:iCs/>
          <w:sz w:val="20"/>
        </w:rPr>
        <w:t xml:space="preserve"> ....................................  </w:t>
      </w:r>
      <w:proofErr w:type="gramStart"/>
      <w:r>
        <w:rPr>
          <w:rFonts w:ascii="Arial" w:hAnsi="Arial" w:cs="Arial"/>
          <w:i/>
          <w:iCs/>
          <w:sz w:val="20"/>
        </w:rPr>
        <w:t>le</w:t>
      </w:r>
      <w:proofErr w:type="gramEnd"/>
      <w:r>
        <w:rPr>
          <w:rFonts w:ascii="Arial" w:hAnsi="Arial" w:cs="Arial"/>
          <w:i/>
          <w:iCs/>
          <w:sz w:val="20"/>
        </w:rPr>
        <w:t>............................</w:t>
      </w:r>
    </w:p>
    <w:p w:rsidR="00E215D6" w:rsidRDefault="00E215D6" w:rsidP="00E215D6">
      <w:pPr>
        <w:jc w:val="right"/>
        <w:rPr>
          <w:rFonts w:ascii="Arial" w:hAnsi="Arial" w:cs="Arial"/>
          <w:i/>
          <w:iCs/>
          <w:sz w:val="20"/>
        </w:rPr>
      </w:pPr>
    </w:p>
    <w:p w:rsidR="00E215D6" w:rsidRDefault="00E215D6" w:rsidP="00E215D6">
      <w:pPr>
        <w:outlineLvl w:val="0"/>
        <w:rPr>
          <w:rFonts w:ascii="Arial" w:hAnsi="Arial" w:cs="Arial"/>
          <w:i/>
          <w:iCs/>
          <w:sz w:val="20"/>
          <w:lang w:val="fr-CA"/>
        </w:rPr>
      </w:pPr>
      <w:r>
        <w:rPr>
          <w:rFonts w:ascii="Arial" w:hAnsi="Arial" w:cs="Arial"/>
          <w:i/>
          <w:iCs/>
          <w:sz w:val="20"/>
          <w:lang w:val="fr-CA"/>
        </w:rPr>
        <w:t>(Signature de la banque)</w:t>
      </w:r>
    </w:p>
    <w:p w:rsidR="00E215D6" w:rsidRDefault="00E215D6" w:rsidP="00E215D6">
      <w:pPr>
        <w:pStyle w:val="En-tte"/>
        <w:tabs>
          <w:tab w:val="clear" w:pos="4536"/>
          <w:tab w:val="clear" w:pos="9072"/>
        </w:tabs>
        <w:jc w:val="center"/>
        <w:rPr>
          <w:rFonts w:ascii="Arial" w:hAnsi="Arial" w:cs="Arial"/>
        </w:rPr>
      </w:pPr>
      <w:r>
        <w:rPr>
          <w:rFonts w:ascii="Arial" w:hAnsi="Arial" w:cs="Arial"/>
          <w:i/>
          <w:sz w:val="20"/>
        </w:rPr>
        <w:br w:type="page"/>
      </w:r>
    </w:p>
    <w:p w:rsidR="00E215D6" w:rsidRDefault="00E215D6" w:rsidP="00E215D6">
      <w:pPr>
        <w:pStyle w:val="En-tte"/>
        <w:tabs>
          <w:tab w:val="clear" w:pos="4536"/>
          <w:tab w:val="clear" w:pos="9072"/>
        </w:tabs>
        <w:rPr>
          <w:rFonts w:ascii="Arial" w:hAnsi="Arial" w:cs="Arial"/>
          <w:bCs/>
          <w:szCs w:val="48"/>
        </w:rPr>
        <w:sectPr w:rsidR="00E215D6" w:rsidSect="00E215D6">
          <w:footerReference w:type="default" r:id="rId9"/>
          <w:pgSz w:w="11906" w:h="16838"/>
          <w:pgMar w:top="1134" w:right="1134" w:bottom="1134" w:left="1134" w:header="709" w:footer="737" w:gutter="0"/>
          <w:cols w:space="708"/>
          <w:docGrid w:linePitch="360"/>
        </w:sectPr>
      </w:pPr>
    </w:p>
    <w:p w:rsidR="00E215D6" w:rsidRPr="002B0498" w:rsidRDefault="00E215D6" w:rsidP="00E215D6">
      <w:pPr>
        <w:pStyle w:val="En-tte"/>
        <w:tabs>
          <w:tab w:val="clear" w:pos="4536"/>
          <w:tab w:val="clear" w:pos="9072"/>
        </w:tabs>
        <w:rPr>
          <w:rFonts w:ascii="Arial" w:hAnsi="Arial" w:cs="Arial"/>
          <w:b/>
          <w:bCs/>
          <w:szCs w:val="48"/>
          <w:u w:val="single"/>
        </w:rPr>
      </w:pPr>
      <w:r>
        <w:rPr>
          <w:rFonts w:ascii="Arial" w:hAnsi="Arial" w:cs="Arial"/>
          <w:bCs/>
          <w:i/>
          <w:szCs w:val="48"/>
        </w:rPr>
        <w:lastRenderedPageBreak/>
        <w:tab/>
      </w:r>
      <w:r w:rsidRPr="002B0498">
        <w:rPr>
          <w:rFonts w:ascii="Arial" w:hAnsi="Arial" w:cs="Arial"/>
          <w:b/>
          <w:bCs/>
          <w:szCs w:val="48"/>
          <w:u w:val="single"/>
        </w:rPr>
        <w:t>Planning prévisionnel des travaux</w:t>
      </w:r>
    </w:p>
    <w:p w:rsidR="00E215D6" w:rsidRDefault="00E215D6" w:rsidP="00E215D6">
      <w:pPr>
        <w:pStyle w:val="En-tte"/>
        <w:tabs>
          <w:tab w:val="clear" w:pos="4536"/>
          <w:tab w:val="clear" w:pos="9072"/>
        </w:tabs>
        <w:jc w:val="center"/>
        <w:rPr>
          <w:rFonts w:ascii="Arial" w:hAnsi="Arial" w:cs="Arial"/>
          <w:b/>
          <w:bCs/>
          <w:szCs w:val="48"/>
        </w:rPr>
      </w:pPr>
    </w:p>
    <w:p w:rsidR="00E215D6" w:rsidRDefault="00E215D6" w:rsidP="00E215D6">
      <w:pPr>
        <w:pStyle w:val="En-tte"/>
        <w:tabs>
          <w:tab w:val="clear" w:pos="4536"/>
          <w:tab w:val="clear" w:pos="9072"/>
          <w:tab w:val="left" w:pos="250"/>
        </w:tabs>
        <w:rPr>
          <w:rFonts w:ascii="Arial" w:hAnsi="Arial" w:cs="Arial"/>
          <w:b/>
          <w:bCs/>
          <w:szCs w:val="48"/>
        </w:rPr>
      </w:pPr>
      <w:r>
        <w:rPr>
          <w:rFonts w:ascii="Arial" w:hAnsi="Arial" w:cs="Arial"/>
          <w:b/>
          <w:bCs/>
          <w:szCs w:val="48"/>
        </w:rPr>
        <w:tab/>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9"/>
        <w:gridCol w:w="479"/>
        <w:gridCol w:w="382"/>
        <w:gridCol w:w="397"/>
        <w:gridCol w:w="386"/>
        <w:gridCol w:w="479"/>
        <w:gridCol w:w="451"/>
        <w:gridCol w:w="384"/>
        <w:gridCol w:w="440"/>
        <w:gridCol w:w="479"/>
        <w:gridCol w:w="384"/>
        <w:gridCol w:w="384"/>
        <w:gridCol w:w="504"/>
        <w:gridCol w:w="1754"/>
      </w:tblGrid>
      <w:tr w:rsidR="00E215D6" w:rsidRPr="00F76986" w:rsidTr="00E215D6">
        <w:trPr>
          <w:jc w:val="center"/>
        </w:trPr>
        <w:tc>
          <w:tcPr>
            <w:tcW w:w="1191" w:type="pct"/>
          </w:tcPr>
          <w:p w:rsidR="00E215D6" w:rsidRPr="00F76986" w:rsidRDefault="00E215D6" w:rsidP="00E215D6">
            <w:pPr>
              <w:tabs>
                <w:tab w:val="center" w:pos="1948"/>
              </w:tabs>
              <w:ind w:left="-249" w:firstLine="249"/>
              <w:jc w:val="center"/>
              <w:rPr>
                <w:b/>
                <w:sz w:val="20"/>
                <w:szCs w:val="20"/>
              </w:rPr>
            </w:pPr>
            <w:r>
              <w:rPr>
                <w:b/>
                <w:noProof/>
                <w:sz w:val="20"/>
                <w:szCs w:val="20"/>
              </w:rPr>
              <mc:AlternateContent>
                <mc:Choice Requires="wps">
                  <w:drawing>
                    <wp:anchor distT="0" distB="0" distL="114300" distR="114300" simplePos="0" relativeHeight="251669504" behindDoc="0" locked="0" layoutInCell="1" allowOverlap="1" wp14:anchorId="0DD6B96F" wp14:editId="01948BC7">
                      <wp:simplePos x="0" y="0"/>
                      <wp:positionH relativeFrom="column">
                        <wp:posOffset>-95885</wp:posOffset>
                      </wp:positionH>
                      <wp:positionV relativeFrom="paragraph">
                        <wp:posOffset>52705</wp:posOffset>
                      </wp:positionV>
                      <wp:extent cx="1390650" cy="285750"/>
                      <wp:effectExtent l="0" t="0" r="19050" b="19050"/>
                      <wp:wrapNone/>
                      <wp:docPr id="22" name="Connecteur droit 22"/>
                      <wp:cNvGraphicFramePr/>
                      <a:graphic xmlns:a="http://schemas.openxmlformats.org/drawingml/2006/main">
                        <a:graphicData uri="http://schemas.microsoft.com/office/word/2010/wordprocessingShape">
                          <wps:wsp>
                            <wps:cNvCnPr/>
                            <wps:spPr>
                              <a:xfrm>
                                <a:off x="0" y="0"/>
                                <a:ext cx="1390650" cy="285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95CA2C" id="Connecteur droit 2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7.55pt,4.15pt" to="101.9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CwkugEAAMgDAAAOAAAAZHJzL2Uyb0RvYy54bWysU9uO0zAQfUfiHyy/06RBuyxR033oCl4Q&#10;VFw+wOuMG0u+aext0r9n7KRZBEgIxItje+acmXM82d1P1rAzYNTedXy7qTkDJ32v3anj376+e3XH&#10;WUzC9cJ4Bx2/QOT3+5cvdmNoofGDNz0gIxIX2zF0fEgptFUV5QBWxI0P4CioPFqR6IinqkcxErs1&#10;VVPXt9XosQ/oJcRItw9zkO8Lv1Ig0yelIiRmOk69pbJiWR/zWu13oj2hCIOWSxviH7qwQjsqulI9&#10;iCTYE+pfqKyW6KNXaSO9rbxSWkLRQGq29U9qvgwiQNFC5sSw2hT/H638eD4i033Hm4YzJyy90cE7&#10;R8bBE7IevU6MQuTTGGJL6Qd3xOUUwxGz6EmhzV+Sw6bi7WX1FqbEJF1uX7+tb2/oCSTFmrubN7Qn&#10;muoZHTCm9+Aty5uOG+2ydtGK84eY5tRrCuFyN3P9sksXAznZuM+gSE+uWNBlkuBgkJ0FzYCQElza&#10;LqVLdoYpbcwKrP8MXPIzFMqU/Q14RZTK3qUVbLXz+Lvqabq2rOb8qwOz7mzBo+8v5WWKNTQuxdxl&#10;tPM8/ngu8OcfcP8dAAD//wMAUEsDBBQABgAIAAAAIQCnaTaN4QAAAAgBAAAPAAAAZHJzL2Rvd25y&#10;ZXYueG1sTI9PS8NAFMTvBb/D8gRv7eYPLTXmpZSCWAtSrEI9brPPJJp9G7LbJv32ric9DjPM/CZf&#10;jaYVF+pdYxkhnkUgiEurG64Q3t8ep0sQzivWqrVMCFdysCpuJrnKtB34lS4HX4lQwi5TCLX3XSal&#10;K2syys1sRxy8T9sb5YPsK6l7NYRy08okihbSqIbDQq062tRUfh/OBuGl32436931i/cfZjgmu+P+&#10;eXxCvLsd1w8gPI3+Lwy/+AEdisB0smfWTrQI03gehyjCMgUR/CRK70GcEOZpCrLI5f8DxQ8AAAD/&#10;/wMAUEsBAi0AFAAGAAgAAAAhALaDOJL+AAAA4QEAABMAAAAAAAAAAAAAAAAAAAAAAFtDb250ZW50&#10;X1R5cGVzXS54bWxQSwECLQAUAAYACAAAACEAOP0h/9YAAACUAQAACwAAAAAAAAAAAAAAAAAvAQAA&#10;X3JlbHMvLnJlbHNQSwECLQAUAAYACAAAACEA9NAsJLoBAADIAwAADgAAAAAAAAAAAAAAAAAuAgAA&#10;ZHJzL2Uyb0RvYy54bWxQSwECLQAUAAYACAAAACEAp2k2jeEAAAAIAQAADwAAAAAAAAAAAAAAAAAU&#10;BAAAZHJzL2Rvd25yZXYueG1sUEsFBgAAAAAEAAQA8wAAACIFAAAAAA==&#10;" strokecolor="#4472c4 [3204]" strokeweight=".5pt">
                      <v:stroke joinstyle="miter"/>
                    </v:line>
                  </w:pict>
                </mc:Fallback>
              </mc:AlternateContent>
            </w:r>
            <w:r w:rsidRPr="00F76986">
              <w:rPr>
                <w:b/>
                <w:sz w:val="20"/>
                <w:szCs w:val="20"/>
              </w:rPr>
              <w:t>Mois/Semaines</w:t>
            </w:r>
          </w:p>
          <w:p w:rsidR="00E215D6" w:rsidRPr="00F76986" w:rsidRDefault="00E215D6" w:rsidP="00E215D6">
            <w:pPr>
              <w:tabs>
                <w:tab w:val="center" w:pos="1948"/>
              </w:tabs>
              <w:ind w:left="-249" w:firstLine="249"/>
              <w:jc w:val="center"/>
              <w:rPr>
                <w:b/>
                <w:sz w:val="20"/>
                <w:szCs w:val="20"/>
              </w:rPr>
            </w:pPr>
          </w:p>
          <w:p w:rsidR="00E215D6" w:rsidRPr="00F76986" w:rsidRDefault="00E215D6" w:rsidP="00E215D6">
            <w:pPr>
              <w:tabs>
                <w:tab w:val="center" w:pos="1948"/>
              </w:tabs>
              <w:ind w:left="-249" w:firstLine="249"/>
              <w:jc w:val="center"/>
              <w:rPr>
                <w:b/>
                <w:sz w:val="20"/>
                <w:szCs w:val="20"/>
              </w:rPr>
            </w:pPr>
            <w:r w:rsidRPr="00F76986">
              <w:rPr>
                <w:b/>
                <w:sz w:val="20"/>
                <w:szCs w:val="20"/>
              </w:rPr>
              <w:t>Désignation des travaux</w:t>
            </w:r>
          </w:p>
        </w:tc>
        <w:tc>
          <w:tcPr>
            <w:tcW w:w="907" w:type="pct"/>
            <w:gridSpan w:val="4"/>
          </w:tcPr>
          <w:p w:rsidR="00E215D6" w:rsidRPr="00F76986" w:rsidRDefault="00E215D6" w:rsidP="00E215D6">
            <w:pPr>
              <w:ind w:left="-249" w:firstLine="249"/>
              <w:jc w:val="center"/>
              <w:rPr>
                <w:b/>
                <w:sz w:val="28"/>
                <w:szCs w:val="28"/>
              </w:rPr>
            </w:pPr>
            <w:r w:rsidRPr="00F76986">
              <w:rPr>
                <w:b/>
                <w:sz w:val="28"/>
                <w:szCs w:val="28"/>
              </w:rPr>
              <w:t>1</w:t>
            </w:r>
            <w:r w:rsidRPr="00F76986">
              <w:rPr>
                <w:b/>
                <w:sz w:val="28"/>
                <w:szCs w:val="28"/>
                <w:vertAlign w:val="superscript"/>
              </w:rPr>
              <w:t>er</w:t>
            </w:r>
            <w:r w:rsidRPr="00F76986">
              <w:rPr>
                <w:b/>
                <w:sz w:val="28"/>
                <w:szCs w:val="28"/>
              </w:rPr>
              <w:t xml:space="preserve"> mois</w:t>
            </w:r>
          </w:p>
        </w:tc>
        <w:tc>
          <w:tcPr>
            <w:tcW w:w="968" w:type="pct"/>
            <w:gridSpan w:val="4"/>
          </w:tcPr>
          <w:p w:rsidR="00E215D6" w:rsidRPr="00F76986" w:rsidRDefault="00E215D6" w:rsidP="00E215D6">
            <w:pPr>
              <w:ind w:left="-249" w:firstLine="249"/>
              <w:jc w:val="center"/>
              <w:rPr>
                <w:b/>
                <w:sz w:val="28"/>
                <w:szCs w:val="28"/>
              </w:rPr>
            </w:pPr>
            <w:r w:rsidRPr="00F76986">
              <w:rPr>
                <w:b/>
                <w:sz w:val="28"/>
                <w:szCs w:val="28"/>
              </w:rPr>
              <w:t>2</w:t>
            </w:r>
            <w:r w:rsidRPr="00F76986">
              <w:rPr>
                <w:b/>
                <w:sz w:val="28"/>
                <w:szCs w:val="28"/>
                <w:vertAlign w:val="superscript"/>
              </w:rPr>
              <w:t>ième</w:t>
            </w:r>
            <w:r w:rsidRPr="00F76986">
              <w:rPr>
                <w:b/>
                <w:sz w:val="28"/>
                <w:szCs w:val="28"/>
              </w:rPr>
              <w:t xml:space="preserve"> mois</w:t>
            </w:r>
          </w:p>
        </w:tc>
        <w:tc>
          <w:tcPr>
            <w:tcW w:w="966" w:type="pct"/>
            <w:gridSpan w:val="4"/>
          </w:tcPr>
          <w:p w:rsidR="00E215D6" w:rsidRPr="00F76986" w:rsidRDefault="00E215D6" w:rsidP="00E215D6">
            <w:pPr>
              <w:ind w:left="-249" w:firstLine="249"/>
              <w:jc w:val="center"/>
              <w:rPr>
                <w:b/>
                <w:sz w:val="28"/>
                <w:szCs w:val="28"/>
              </w:rPr>
            </w:pPr>
            <w:r w:rsidRPr="00F76986">
              <w:rPr>
                <w:b/>
                <w:sz w:val="28"/>
                <w:szCs w:val="28"/>
              </w:rPr>
              <w:t>3</w:t>
            </w:r>
            <w:r w:rsidRPr="00F76986">
              <w:rPr>
                <w:b/>
                <w:sz w:val="28"/>
                <w:szCs w:val="28"/>
                <w:vertAlign w:val="superscript"/>
              </w:rPr>
              <w:t xml:space="preserve"> </w:t>
            </w:r>
            <w:proofErr w:type="spellStart"/>
            <w:r w:rsidRPr="00F76986">
              <w:rPr>
                <w:b/>
                <w:sz w:val="28"/>
                <w:szCs w:val="28"/>
                <w:vertAlign w:val="superscript"/>
              </w:rPr>
              <w:t>ième</w:t>
            </w:r>
            <w:proofErr w:type="spellEnd"/>
            <w:r w:rsidRPr="00F76986">
              <w:rPr>
                <w:b/>
                <w:sz w:val="28"/>
                <w:szCs w:val="28"/>
              </w:rPr>
              <w:t xml:space="preserve"> mois</w:t>
            </w:r>
          </w:p>
        </w:tc>
        <w:tc>
          <w:tcPr>
            <w:tcW w:w="969" w:type="pct"/>
          </w:tcPr>
          <w:p w:rsidR="00E215D6" w:rsidRPr="00F76986" w:rsidRDefault="00E215D6" w:rsidP="00E215D6">
            <w:pPr>
              <w:ind w:left="-249" w:firstLine="249"/>
              <w:jc w:val="center"/>
              <w:rPr>
                <w:b/>
                <w:sz w:val="28"/>
                <w:szCs w:val="28"/>
              </w:rPr>
            </w:pPr>
            <w:r>
              <w:rPr>
                <w:b/>
                <w:sz w:val="28"/>
                <w:szCs w:val="28"/>
              </w:rPr>
              <w:t>4ème mois</w:t>
            </w:r>
          </w:p>
        </w:tc>
      </w:tr>
      <w:tr w:rsidR="00E215D6" w:rsidRPr="00F76986" w:rsidTr="00E215D6">
        <w:trPr>
          <w:trHeight w:val="81"/>
          <w:jc w:val="center"/>
        </w:trPr>
        <w:tc>
          <w:tcPr>
            <w:tcW w:w="1191" w:type="pct"/>
          </w:tcPr>
          <w:p w:rsidR="00E215D6" w:rsidRPr="00F76986" w:rsidRDefault="00E215D6" w:rsidP="00E215D6">
            <w:pPr>
              <w:ind w:left="-249" w:firstLine="249"/>
              <w:jc w:val="center"/>
              <w:rPr>
                <w:b/>
              </w:rPr>
            </w:pPr>
          </w:p>
        </w:tc>
        <w:tc>
          <w:tcPr>
            <w:tcW w:w="264" w:type="pct"/>
          </w:tcPr>
          <w:p w:rsidR="00E215D6" w:rsidRPr="00F76986" w:rsidRDefault="00E215D6" w:rsidP="00E215D6">
            <w:pPr>
              <w:ind w:left="-249" w:firstLine="249"/>
              <w:jc w:val="center"/>
              <w:rPr>
                <w:b/>
              </w:rPr>
            </w:pPr>
            <w:r w:rsidRPr="00F76986">
              <w:rPr>
                <w:b/>
              </w:rPr>
              <w:t>1</w:t>
            </w:r>
            <w:r w:rsidRPr="00F76986">
              <w:rPr>
                <w:b/>
                <w:vertAlign w:val="superscript"/>
              </w:rPr>
              <w:t>er</w:t>
            </w:r>
            <w:r w:rsidRPr="00F76986">
              <w:rPr>
                <w:b/>
              </w:rPr>
              <w:t xml:space="preserve"> S</w:t>
            </w:r>
          </w:p>
        </w:tc>
        <w:tc>
          <w:tcPr>
            <w:tcW w:w="211" w:type="pct"/>
          </w:tcPr>
          <w:p w:rsidR="00E215D6" w:rsidRPr="00F76986" w:rsidRDefault="00E215D6" w:rsidP="00E215D6">
            <w:pPr>
              <w:ind w:left="-249" w:firstLine="249"/>
              <w:jc w:val="center"/>
              <w:rPr>
                <w:b/>
              </w:rPr>
            </w:pPr>
            <w:r w:rsidRPr="00F76986">
              <w:rPr>
                <w:b/>
              </w:rPr>
              <w:t>2 S</w:t>
            </w:r>
          </w:p>
        </w:tc>
        <w:tc>
          <w:tcPr>
            <w:tcW w:w="219" w:type="pct"/>
          </w:tcPr>
          <w:p w:rsidR="00E215D6" w:rsidRPr="00F76986" w:rsidRDefault="00E215D6" w:rsidP="00E215D6">
            <w:pPr>
              <w:ind w:left="-249" w:firstLine="249"/>
              <w:jc w:val="center"/>
              <w:rPr>
                <w:b/>
              </w:rPr>
            </w:pPr>
            <w:r w:rsidRPr="00F76986">
              <w:rPr>
                <w:b/>
              </w:rPr>
              <w:t>3 S</w:t>
            </w:r>
          </w:p>
        </w:tc>
        <w:tc>
          <w:tcPr>
            <w:tcW w:w="212" w:type="pct"/>
          </w:tcPr>
          <w:p w:rsidR="00E215D6" w:rsidRPr="00F76986" w:rsidRDefault="00E215D6" w:rsidP="00E215D6">
            <w:pPr>
              <w:ind w:left="-249" w:firstLine="249"/>
              <w:jc w:val="center"/>
              <w:rPr>
                <w:b/>
              </w:rPr>
            </w:pPr>
            <w:r w:rsidRPr="00F76986">
              <w:rPr>
                <w:b/>
              </w:rPr>
              <w:t>4 S</w:t>
            </w:r>
          </w:p>
        </w:tc>
        <w:tc>
          <w:tcPr>
            <w:tcW w:w="264" w:type="pct"/>
          </w:tcPr>
          <w:p w:rsidR="00E215D6" w:rsidRPr="00F76986" w:rsidRDefault="00E215D6" w:rsidP="00E215D6">
            <w:pPr>
              <w:ind w:left="-249" w:firstLine="249"/>
              <w:jc w:val="center"/>
              <w:rPr>
                <w:b/>
                <w:sz w:val="28"/>
                <w:szCs w:val="28"/>
              </w:rPr>
            </w:pPr>
            <w:r w:rsidRPr="00F76986">
              <w:rPr>
                <w:b/>
              </w:rPr>
              <w:t>1</w:t>
            </w:r>
            <w:r w:rsidRPr="00F76986">
              <w:rPr>
                <w:b/>
                <w:vertAlign w:val="superscript"/>
              </w:rPr>
              <w:t>er</w:t>
            </w:r>
            <w:r w:rsidRPr="00F76986">
              <w:rPr>
                <w:b/>
              </w:rPr>
              <w:t xml:space="preserve"> S</w:t>
            </w:r>
          </w:p>
        </w:tc>
        <w:tc>
          <w:tcPr>
            <w:tcW w:w="249" w:type="pct"/>
          </w:tcPr>
          <w:p w:rsidR="00E215D6" w:rsidRPr="00F76986" w:rsidRDefault="00E215D6" w:rsidP="00E215D6">
            <w:pPr>
              <w:ind w:left="-249" w:firstLine="249"/>
              <w:jc w:val="center"/>
              <w:rPr>
                <w:b/>
              </w:rPr>
            </w:pPr>
            <w:r w:rsidRPr="00F76986">
              <w:rPr>
                <w:b/>
              </w:rPr>
              <w:t>2 S</w:t>
            </w:r>
          </w:p>
        </w:tc>
        <w:tc>
          <w:tcPr>
            <w:tcW w:w="212" w:type="pct"/>
          </w:tcPr>
          <w:p w:rsidR="00E215D6" w:rsidRPr="00F76986" w:rsidRDefault="00E215D6" w:rsidP="00E215D6">
            <w:pPr>
              <w:ind w:left="-249" w:firstLine="249"/>
              <w:jc w:val="center"/>
              <w:rPr>
                <w:b/>
              </w:rPr>
            </w:pPr>
            <w:r w:rsidRPr="00F76986">
              <w:rPr>
                <w:b/>
              </w:rPr>
              <w:t>3 S</w:t>
            </w:r>
          </w:p>
        </w:tc>
        <w:tc>
          <w:tcPr>
            <w:tcW w:w="243" w:type="pct"/>
          </w:tcPr>
          <w:p w:rsidR="00E215D6" w:rsidRPr="00F76986" w:rsidRDefault="00E215D6" w:rsidP="00E215D6">
            <w:pPr>
              <w:ind w:left="-249" w:firstLine="249"/>
              <w:jc w:val="center"/>
              <w:rPr>
                <w:b/>
              </w:rPr>
            </w:pPr>
            <w:r w:rsidRPr="00F76986">
              <w:rPr>
                <w:b/>
              </w:rPr>
              <w:t>4 S</w:t>
            </w:r>
          </w:p>
        </w:tc>
        <w:tc>
          <w:tcPr>
            <w:tcW w:w="264" w:type="pct"/>
          </w:tcPr>
          <w:p w:rsidR="00E215D6" w:rsidRPr="00F76986" w:rsidRDefault="00E215D6" w:rsidP="00E215D6">
            <w:pPr>
              <w:ind w:left="-249" w:firstLine="249"/>
              <w:jc w:val="center"/>
              <w:rPr>
                <w:b/>
                <w:sz w:val="28"/>
                <w:szCs w:val="28"/>
              </w:rPr>
            </w:pPr>
            <w:r w:rsidRPr="00F76986">
              <w:rPr>
                <w:b/>
              </w:rPr>
              <w:t>1</w:t>
            </w:r>
            <w:r w:rsidRPr="00F76986">
              <w:rPr>
                <w:b/>
                <w:vertAlign w:val="superscript"/>
              </w:rPr>
              <w:t>er</w:t>
            </w:r>
            <w:r w:rsidRPr="00F76986">
              <w:rPr>
                <w:b/>
              </w:rPr>
              <w:t xml:space="preserve"> S</w:t>
            </w:r>
          </w:p>
        </w:tc>
        <w:tc>
          <w:tcPr>
            <w:tcW w:w="212" w:type="pct"/>
          </w:tcPr>
          <w:p w:rsidR="00E215D6" w:rsidRPr="00F76986" w:rsidRDefault="00E215D6" w:rsidP="00E215D6">
            <w:pPr>
              <w:ind w:left="-249" w:firstLine="249"/>
              <w:jc w:val="center"/>
              <w:rPr>
                <w:b/>
              </w:rPr>
            </w:pPr>
            <w:r w:rsidRPr="00F76986">
              <w:rPr>
                <w:b/>
              </w:rPr>
              <w:t>2 S</w:t>
            </w:r>
          </w:p>
        </w:tc>
        <w:tc>
          <w:tcPr>
            <w:tcW w:w="212" w:type="pct"/>
          </w:tcPr>
          <w:p w:rsidR="00E215D6" w:rsidRPr="00F76986" w:rsidRDefault="00E215D6" w:rsidP="00E215D6">
            <w:pPr>
              <w:ind w:left="-249" w:firstLine="249"/>
              <w:jc w:val="center"/>
              <w:rPr>
                <w:b/>
              </w:rPr>
            </w:pPr>
            <w:r w:rsidRPr="00F76986">
              <w:rPr>
                <w:b/>
              </w:rPr>
              <w:t>3 S</w:t>
            </w:r>
          </w:p>
        </w:tc>
        <w:tc>
          <w:tcPr>
            <w:tcW w:w="278" w:type="pct"/>
          </w:tcPr>
          <w:p w:rsidR="00E215D6" w:rsidRPr="00F76986" w:rsidRDefault="00E215D6" w:rsidP="00E215D6">
            <w:pPr>
              <w:ind w:left="-249" w:firstLine="249"/>
              <w:jc w:val="center"/>
              <w:rPr>
                <w:b/>
              </w:rPr>
            </w:pPr>
            <w:r w:rsidRPr="00F76986">
              <w:rPr>
                <w:b/>
              </w:rPr>
              <w:t>4 S</w:t>
            </w:r>
          </w:p>
        </w:tc>
        <w:tc>
          <w:tcPr>
            <w:tcW w:w="969" w:type="pct"/>
          </w:tcPr>
          <w:p w:rsidR="00E215D6" w:rsidRPr="00F76986" w:rsidRDefault="00E215D6" w:rsidP="00E215D6">
            <w:pPr>
              <w:ind w:left="-249" w:firstLine="249"/>
              <w:jc w:val="center"/>
              <w:rPr>
                <w:b/>
              </w:rPr>
            </w:pPr>
          </w:p>
        </w:tc>
      </w:tr>
      <w:tr w:rsidR="00E215D6" w:rsidRPr="00F76986" w:rsidTr="00E215D6">
        <w:trPr>
          <w:jc w:val="center"/>
        </w:trPr>
        <w:tc>
          <w:tcPr>
            <w:tcW w:w="1191" w:type="pct"/>
          </w:tcPr>
          <w:p w:rsidR="00E215D6" w:rsidRPr="00F76986" w:rsidRDefault="00E215D6" w:rsidP="00E215D6">
            <w:pPr>
              <w:ind w:left="-3" w:firstLine="3"/>
              <w:rPr>
                <w:b/>
                <w:i/>
                <w:sz w:val="20"/>
              </w:rPr>
            </w:pPr>
            <w:r w:rsidRPr="00F76986">
              <w:rPr>
                <w:b/>
                <w:spacing w:val="2"/>
                <w:sz w:val="20"/>
              </w:rPr>
              <w:t>100 : </w:t>
            </w:r>
            <w:r w:rsidRPr="00F76986">
              <w:rPr>
                <w:b/>
                <w:sz w:val="22"/>
                <w:szCs w:val="20"/>
              </w:rPr>
              <w:t>TRAVAUX PRELIMINAIRES-TERRASSEMENT</w:t>
            </w:r>
            <w:r w:rsidRPr="00F76986">
              <w:rPr>
                <w:b/>
                <w:i/>
                <w:sz w:val="20"/>
              </w:rPr>
              <w:t xml:space="preserve"> </w:t>
            </w:r>
          </w:p>
        </w:tc>
        <w:tc>
          <w:tcPr>
            <w:tcW w:w="264" w:type="pct"/>
          </w:tcPr>
          <w:p w:rsidR="00E215D6" w:rsidRPr="00F76986" w:rsidRDefault="00E215D6" w:rsidP="00E215D6">
            <w:pPr>
              <w:spacing w:line="360" w:lineRule="auto"/>
              <w:ind w:left="-249" w:firstLine="249"/>
              <w:jc w:val="center"/>
              <w:rPr>
                <w:sz w:val="28"/>
                <w:szCs w:val="28"/>
              </w:rPr>
            </w:pPr>
          </w:p>
        </w:tc>
        <w:tc>
          <w:tcPr>
            <w:tcW w:w="211" w:type="pct"/>
          </w:tcPr>
          <w:p w:rsidR="00E215D6" w:rsidRPr="00F76986" w:rsidRDefault="00E215D6" w:rsidP="00E215D6">
            <w:pPr>
              <w:spacing w:line="360" w:lineRule="auto"/>
              <w:ind w:left="-249" w:firstLine="249"/>
              <w:jc w:val="center"/>
              <w:rPr>
                <w:sz w:val="28"/>
                <w:szCs w:val="28"/>
              </w:rPr>
            </w:pPr>
          </w:p>
        </w:tc>
        <w:tc>
          <w:tcPr>
            <w:tcW w:w="219" w:type="pct"/>
          </w:tcPr>
          <w:p w:rsidR="00E215D6" w:rsidRPr="00F76986" w:rsidRDefault="00E215D6" w:rsidP="00E215D6">
            <w:pPr>
              <w:spacing w:line="360" w:lineRule="auto"/>
              <w:ind w:left="-249" w:firstLine="249"/>
              <w:jc w:val="center"/>
              <w:rPr>
                <w:sz w:val="28"/>
                <w:szCs w:val="28"/>
              </w:rPr>
            </w:pPr>
          </w:p>
        </w:tc>
        <w:tc>
          <w:tcPr>
            <w:tcW w:w="212" w:type="pct"/>
          </w:tcPr>
          <w:p w:rsidR="00E215D6" w:rsidRPr="00F76986" w:rsidRDefault="00E215D6" w:rsidP="00E215D6">
            <w:pPr>
              <w:spacing w:line="360" w:lineRule="auto"/>
              <w:ind w:left="-249" w:firstLine="249"/>
              <w:jc w:val="center"/>
              <w:rPr>
                <w:sz w:val="28"/>
                <w:szCs w:val="28"/>
              </w:rPr>
            </w:pPr>
          </w:p>
        </w:tc>
        <w:tc>
          <w:tcPr>
            <w:tcW w:w="264" w:type="pct"/>
          </w:tcPr>
          <w:p w:rsidR="00E215D6" w:rsidRPr="00F76986" w:rsidRDefault="00E215D6" w:rsidP="00E215D6">
            <w:pPr>
              <w:spacing w:line="360" w:lineRule="auto"/>
              <w:ind w:left="-249" w:firstLine="249"/>
              <w:jc w:val="center"/>
              <w:rPr>
                <w:sz w:val="28"/>
                <w:szCs w:val="28"/>
              </w:rPr>
            </w:pPr>
          </w:p>
        </w:tc>
        <w:tc>
          <w:tcPr>
            <w:tcW w:w="249" w:type="pct"/>
          </w:tcPr>
          <w:p w:rsidR="00E215D6" w:rsidRPr="00F76986" w:rsidRDefault="00E215D6" w:rsidP="00E215D6">
            <w:pPr>
              <w:spacing w:line="360" w:lineRule="auto"/>
              <w:ind w:left="-249" w:firstLine="249"/>
              <w:jc w:val="center"/>
              <w:rPr>
                <w:sz w:val="28"/>
                <w:szCs w:val="28"/>
              </w:rPr>
            </w:pPr>
          </w:p>
        </w:tc>
        <w:tc>
          <w:tcPr>
            <w:tcW w:w="212" w:type="pct"/>
          </w:tcPr>
          <w:p w:rsidR="00E215D6" w:rsidRPr="00F76986" w:rsidRDefault="00E215D6" w:rsidP="00E215D6">
            <w:pPr>
              <w:spacing w:line="360" w:lineRule="auto"/>
              <w:ind w:left="-249" w:firstLine="249"/>
              <w:jc w:val="center"/>
              <w:rPr>
                <w:sz w:val="28"/>
                <w:szCs w:val="28"/>
              </w:rPr>
            </w:pPr>
          </w:p>
        </w:tc>
        <w:tc>
          <w:tcPr>
            <w:tcW w:w="243" w:type="pct"/>
          </w:tcPr>
          <w:p w:rsidR="00E215D6" w:rsidRPr="00F76986" w:rsidRDefault="00E215D6" w:rsidP="00E215D6">
            <w:pPr>
              <w:spacing w:line="360" w:lineRule="auto"/>
              <w:ind w:left="-249" w:firstLine="249"/>
              <w:jc w:val="center"/>
              <w:rPr>
                <w:sz w:val="28"/>
                <w:szCs w:val="28"/>
              </w:rPr>
            </w:pPr>
          </w:p>
        </w:tc>
        <w:tc>
          <w:tcPr>
            <w:tcW w:w="264" w:type="pct"/>
          </w:tcPr>
          <w:p w:rsidR="00E215D6" w:rsidRPr="00F76986" w:rsidRDefault="00E215D6" w:rsidP="00E215D6">
            <w:pPr>
              <w:spacing w:line="360" w:lineRule="auto"/>
              <w:ind w:left="-249" w:firstLine="249"/>
              <w:jc w:val="center"/>
              <w:rPr>
                <w:sz w:val="28"/>
                <w:szCs w:val="28"/>
              </w:rPr>
            </w:pPr>
          </w:p>
        </w:tc>
        <w:tc>
          <w:tcPr>
            <w:tcW w:w="212" w:type="pct"/>
          </w:tcPr>
          <w:p w:rsidR="00E215D6" w:rsidRPr="00F76986" w:rsidRDefault="00E215D6" w:rsidP="00E215D6">
            <w:pPr>
              <w:spacing w:line="360" w:lineRule="auto"/>
              <w:ind w:left="-249" w:firstLine="249"/>
              <w:jc w:val="center"/>
              <w:rPr>
                <w:sz w:val="28"/>
                <w:szCs w:val="28"/>
              </w:rPr>
            </w:pPr>
          </w:p>
        </w:tc>
        <w:tc>
          <w:tcPr>
            <w:tcW w:w="212" w:type="pct"/>
          </w:tcPr>
          <w:p w:rsidR="00E215D6" w:rsidRPr="00F76986" w:rsidRDefault="00E215D6" w:rsidP="00E215D6">
            <w:pPr>
              <w:spacing w:line="360" w:lineRule="auto"/>
              <w:ind w:left="-249" w:firstLine="249"/>
              <w:jc w:val="center"/>
              <w:rPr>
                <w:sz w:val="28"/>
                <w:szCs w:val="28"/>
              </w:rPr>
            </w:pPr>
          </w:p>
        </w:tc>
        <w:tc>
          <w:tcPr>
            <w:tcW w:w="278" w:type="pct"/>
          </w:tcPr>
          <w:p w:rsidR="00E215D6" w:rsidRPr="00F76986" w:rsidRDefault="00E215D6" w:rsidP="00E215D6">
            <w:pPr>
              <w:spacing w:line="360" w:lineRule="auto"/>
              <w:ind w:left="-249" w:firstLine="249"/>
              <w:jc w:val="center"/>
              <w:rPr>
                <w:sz w:val="28"/>
                <w:szCs w:val="28"/>
              </w:rPr>
            </w:pPr>
          </w:p>
        </w:tc>
        <w:tc>
          <w:tcPr>
            <w:tcW w:w="969" w:type="pct"/>
          </w:tcPr>
          <w:p w:rsidR="00E215D6" w:rsidRPr="00F76986" w:rsidRDefault="00E215D6" w:rsidP="00E215D6">
            <w:pPr>
              <w:spacing w:line="360" w:lineRule="auto"/>
              <w:ind w:left="-249" w:firstLine="249"/>
              <w:jc w:val="center"/>
              <w:rPr>
                <w:sz w:val="28"/>
                <w:szCs w:val="28"/>
              </w:rPr>
            </w:pPr>
          </w:p>
        </w:tc>
      </w:tr>
      <w:tr w:rsidR="00E215D6" w:rsidRPr="00F76986" w:rsidTr="00E215D6">
        <w:trPr>
          <w:jc w:val="center"/>
        </w:trPr>
        <w:tc>
          <w:tcPr>
            <w:tcW w:w="1191" w:type="pct"/>
          </w:tcPr>
          <w:p w:rsidR="00E215D6" w:rsidRPr="00F76986" w:rsidRDefault="00E215D6" w:rsidP="00E215D6">
            <w:pPr>
              <w:ind w:left="-3" w:firstLine="3"/>
              <w:rPr>
                <w:b/>
                <w:i/>
              </w:rPr>
            </w:pPr>
            <w:r w:rsidRPr="00F76986">
              <w:rPr>
                <w:b/>
                <w:spacing w:val="-1"/>
                <w:sz w:val="20"/>
              </w:rPr>
              <w:t xml:space="preserve">200 : </w:t>
            </w:r>
            <w:r w:rsidRPr="00F76986">
              <w:rPr>
                <w:b/>
                <w:sz w:val="22"/>
                <w:szCs w:val="20"/>
              </w:rPr>
              <w:t>FONDATIONS</w:t>
            </w:r>
            <w:r w:rsidRPr="00F76986">
              <w:rPr>
                <w:b/>
                <w:spacing w:val="-1"/>
                <w:sz w:val="20"/>
              </w:rPr>
              <w:t xml:space="preserve"> </w:t>
            </w:r>
          </w:p>
        </w:tc>
        <w:tc>
          <w:tcPr>
            <w:tcW w:w="264" w:type="pct"/>
          </w:tcPr>
          <w:p w:rsidR="00E215D6" w:rsidRPr="00F76986" w:rsidRDefault="00E215D6" w:rsidP="00E215D6">
            <w:pPr>
              <w:ind w:left="-249" w:firstLine="249"/>
              <w:jc w:val="center"/>
              <w:rPr>
                <w:sz w:val="28"/>
                <w:szCs w:val="28"/>
              </w:rPr>
            </w:pPr>
          </w:p>
        </w:tc>
        <w:tc>
          <w:tcPr>
            <w:tcW w:w="211" w:type="pct"/>
          </w:tcPr>
          <w:p w:rsidR="00E215D6" w:rsidRPr="00F76986" w:rsidRDefault="00E215D6" w:rsidP="00E215D6">
            <w:pPr>
              <w:ind w:left="-249" w:firstLine="249"/>
              <w:jc w:val="center"/>
              <w:rPr>
                <w:sz w:val="28"/>
                <w:szCs w:val="28"/>
              </w:rPr>
            </w:pPr>
          </w:p>
        </w:tc>
        <w:tc>
          <w:tcPr>
            <w:tcW w:w="219" w:type="pct"/>
          </w:tcPr>
          <w:p w:rsidR="00E215D6" w:rsidRPr="00F76986" w:rsidRDefault="00E215D6" w:rsidP="00E215D6">
            <w:pPr>
              <w:ind w:left="-249" w:firstLine="249"/>
              <w:jc w:val="center"/>
              <w:rPr>
                <w:sz w:val="28"/>
                <w:szCs w:val="28"/>
              </w:rPr>
            </w:pPr>
          </w:p>
        </w:tc>
        <w:tc>
          <w:tcPr>
            <w:tcW w:w="212" w:type="pct"/>
          </w:tcPr>
          <w:p w:rsidR="00E215D6" w:rsidRPr="00F76986" w:rsidRDefault="00E215D6" w:rsidP="00E215D6">
            <w:pPr>
              <w:ind w:left="-249" w:firstLine="249"/>
              <w:jc w:val="center"/>
              <w:rPr>
                <w:sz w:val="28"/>
                <w:szCs w:val="28"/>
              </w:rPr>
            </w:pPr>
          </w:p>
        </w:tc>
        <w:tc>
          <w:tcPr>
            <w:tcW w:w="264" w:type="pct"/>
          </w:tcPr>
          <w:p w:rsidR="00E215D6" w:rsidRPr="00F76986" w:rsidRDefault="00E215D6" w:rsidP="00E215D6">
            <w:pPr>
              <w:ind w:left="-249" w:firstLine="249"/>
              <w:jc w:val="center"/>
              <w:rPr>
                <w:sz w:val="28"/>
                <w:szCs w:val="28"/>
              </w:rPr>
            </w:pPr>
          </w:p>
        </w:tc>
        <w:tc>
          <w:tcPr>
            <w:tcW w:w="249" w:type="pct"/>
          </w:tcPr>
          <w:p w:rsidR="00E215D6" w:rsidRPr="00F76986" w:rsidRDefault="00E215D6" w:rsidP="00E215D6">
            <w:pPr>
              <w:ind w:left="-249" w:firstLine="249"/>
              <w:jc w:val="center"/>
              <w:rPr>
                <w:sz w:val="28"/>
                <w:szCs w:val="28"/>
              </w:rPr>
            </w:pPr>
          </w:p>
        </w:tc>
        <w:tc>
          <w:tcPr>
            <w:tcW w:w="212" w:type="pct"/>
          </w:tcPr>
          <w:p w:rsidR="00E215D6" w:rsidRPr="00F76986" w:rsidRDefault="00E215D6" w:rsidP="00E215D6">
            <w:pPr>
              <w:ind w:left="-249" w:firstLine="249"/>
              <w:jc w:val="center"/>
              <w:rPr>
                <w:sz w:val="28"/>
                <w:szCs w:val="28"/>
              </w:rPr>
            </w:pPr>
          </w:p>
        </w:tc>
        <w:tc>
          <w:tcPr>
            <w:tcW w:w="243" w:type="pct"/>
          </w:tcPr>
          <w:p w:rsidR="00E215D6" w:rsidRPr="00F76986" w:rsidRDefault="00E215D6" w:rsidP="00E215D6">
            <w:pPr>
              <w:ind w:left="-249" w:firstLine="249"/>
              <w:jc w:val="center"/>
              <w:rPr>
                <w:sz w:val="28"/>
                <w:szCs w:val="28"/>
              </w:rPr>
            </w:pPr>
          </w:p>
        </w:tc>
        <w:tc>
          <w:tcPr>
            <w:tcW w:w="264" w:type="pct"/>
          </w:tcPr>
          <w:p w:rsidR="00E215D6" w:rsidRPr="00F76986" w:rsidRDefault="00E215D6" w:rsidP="00E215D6">
            <w:pPr>
              <w:ind w:left="-249" w:firstLine="249"/>
              <w:jc w:val="center"/>
              <w:rPr>
                <w:sz w:val="28"/>
                <w:szCs w:val="28"/>
              </w:rPr>
            </w:pPr>
          </w:p>
        </w:tc>
        <w:tc>
          <w:tcPr>
            <w:tcW w:w="212" w:type="pct"/>
          </w:tcPr>
          <w:p w:rsidR="00E215D6" w:rsidRPr="00F76986" w:rsidRDefault="00E215D6" w:rsidP="00E215D6">
            <w:pPr>
              <w:ind w:left="-249" w:firstLine="249"/>
              <w:jc w:val="center"/>
              <w:rPr>
                <w:sz w:val="28"/>
                <w:szCs w:val="28"/>
              </w:rPr>
            </w:pPr>
          </w:p>
        </w:tc>
        <w:tc>
          <w:tcPr>
            <w:tcW w:w="212" w:type="pct"/>
          </w:tcPr>
          <w:p w:rsidR="00E215D6" w:rsidRPr="00F76986" w:rsidRDefault="00E215D6" w:rsidP="00E215D6">
            <w:pPr>
              <w:ind w:left="-249" w:firstLine="249"/>
              <w:jc w:val="center"/>
              <w:rPr>
                <w:sz w:val="28"/>
                <w:szCs w:val="28"/>
              </w:rPr>
            </w:pPr>
          </w:p>
        </w:tc>
        <w:tc>
          <w:tcPr>
            <w:tcW w:w="278" w:type="pct"/>
          </w:tcPr>
          <w:p w:rsidR="00E215D6" w:rsidRPr="00F76986" w:rsidRDefault="00E215D6" w:rsidP="00E215D6">
            <w:pPr>
              <w:ind w:left="-249" w:firstLine="249"/>
              <w:jc w:val="center"/>
              <w:rPr>
                <w:sz w:val="28"/>
                <w:szCs w:val="28"/>
              </w:rPr>
            </w:pPr>
          </w:p>
        </w:tc>
        <w:tc>
          <w:tcPr>
            <w:tcW w:w="969" w:type="pct"/>
          </w:tcPr>
          <w:p w:rsidR="00E215D6" w:rsidRPr="00F76986" w:rsidRDefault="00E215D6" w:rsidP="00E215D6">
            <w:pPr>
              <w:ind w:left="-249" w:firstLine="249"/>
              <w:jc w:val="center"/>
              <w:rPr>
                <w:sz w:val="28"/>
                <w:szCs w:val="28"/>
              </w:rPr>
            </w:pPr>
          </w:p>
        </w:tc>
      </w:tr>
      <w:tr w:rsidR="00E215D6" w:rsidRPr="00F76986" w:rsidTr="00E215D6">
        <w:trPr>
          <w:trHeight w:val="364"/>
          <w:jc w:val="center"/>
        </w:trPr>
        <w:tc>
          <w:tcPr>
            <w:tcW w:w="1191" w:type="pct"/>
          </w:tcPr>
          <w:p w:rsidR="00E215D6" w:rsidRPr="00F76986" w:rsidRDefault="00E215D6" w:rsidP="00E215D6">
            <w:pPr>
              <w:ind w:left="-3" w:firstLine="3"/>
              <w:rPr>
                <w:b/>
                <w:sz w:val="20"/>
              </w:rPr>
            </w:pPr>
            <w:r>
              <w:rPr>
                <w:b/>
                <w:sz w:val="20"/>
              </w:rPr>
              <w:t>……..</w:t>
            </w:r>
          </w:p>
        </w:tc>
        <w:tc>
          <w:tcPr>
            <w:tcW w:w="264" w:type="pct"/>
          </w:tcPr>
          <w:p w:rsidR="00E215D6" w:rsidRPr="00F76986" w:rsidRDefault="00E215D6" w:rsidP="00E215D6">
            <w:pPr>
              <w:ind w:left="-249" w:firstLine="249"/>
              <w:jc w:val="center"/>
              <w:rPr>
                <w:sz w:val="28"/>
                <w:szCs w:val="28"/>
              </w:rPr>
            </w:pPr>
          </w:p>
        </w:tc>
        <w:tc>
          <w:tcPr>
            <w:tcW w:w="211" w:type="pct"/>
          </w:tcPr>
          <w:p w:rsidR="00E215D6" w:rsidRPr="00F76986" w:rsidRDefault="00E215D6" w:rsidP="00E215D6">
            <w:pPr>
              <w:ind w:left="-249" w:firstLine="249"/>
              <w:jc w:val="center"/>
              <w:rPr>
                <w:sz w:val="28"/>
                <w:szCs w:val="28"/>
              </w:rPr>
            </w:pPr>
          </w:p>
        </w:tc>
        <w:tc>
          <w:tcPr>
            <w:tcW w:w="219" w:type="pct"/>
          </w:tcPr>
          <w:p w:rsidR="00E215D6" w:rsidRPr="00F76986" w:rsidRDefault="00E215D6" w:rsidP="00E215D6">
            <w:pPr>
              <w:ind w:left="-249" w:firstLine="249"/>
              <w:jc w:val="center"/>
              <w:rPr>
                <w:sz w:val="28"/>
                <w:szCs w:val="28"/>
              </w:rPr>
            </w:pPr>
          </w:p>
        </w:tc>
        <w:tc>
          <w:tcPr>
            <w:tcW w:w="212" w:type="pct"/>
          </w:tcPr>
          <w:p w:rsidR="00E215D6" w:rsidRPr="00F76986" w:rsidRDefault="00E215D6" w:rsidP="00E215D6">
            <w:pPr>
              <w:ind w:left="-249" w:firstLine="249"/>
              <w:jc w:val="center"/>
              <w:rPr>
                <w:sz w:val="28"/>
                <w:szCs w:val="28"/>
              </w:rPr>
            </w:pPr>
          </w:p>
        </w:tc>
        <w:tc>
          <w:tcPr>
            <w:tcW w:w="264" w:type="pct"/>
          </w:tcPr>
          <w:p w:rsidR="00E215D6" w:rsidRPr="00F76986" w:rsidRDefault="00E215D6" w:rsidP="00E215D6">
            <w:pPr>
              <w:ind w:left="-249" w:firstLine="249"/>
              <w:jc w:val="center"/>
              <w:rPr>
                <w:noProof/>
                <w:sz w:val="28"/>
                <w:szCs w:val="28"/>
              </w:rPr>
            </w:pPr>
          </w:p>
        </w:tc>
        <w:tc>
          <w:tcPr>
            <w:tcW w:w="249" w:type="pct"/>
          </w:tcPr>
          <w:p w:rsidR="00E215D6" w:rsidRPr="00F76986" w:rsidRDefault="00E215D6" w:rsidP="00E215D6">
            <w:pPr>
              <w:ind w:left="-249" w:firstLine="249"/>
              <w:jc w:val="center"/>
              <w:rPr>
                <w:sz w:val="28"/>
                <w:szCs w:val="28"/>
              </w:rPr>
            </w:pPr>
          </w:p>
        </w:tc>
        <w:tc>
          <w:tcPr>
            <w:tcW w:w="212" w:type="pct"/>
          </w:tcPr>
          <w:p w:rsidR="00E215D6" w:rsidRPr="00F76986" w:rsidRDefault="00E215D6" w:rsidP="00E215D6">
            <w:pPr>
              <w:ind w:left="-249" w:firstLine="249"/>
              <w:jc w:val="center"/>
              <w:rPr>
                <w:sz w:val="28"/>
                <w:szCs w:val="28"/>
              </w:rPr>
            </w:pPr>
          </w:p>
        </w:tc>
        <w:tc>
          <w:tcPr>
            <w:tcW w:w="243" w:type="pct"/>
          </w:tcPr>
          <w:p w:rsidR="00E215D6" w:rsidRPr="00F76986" w:rsidRDefault="00E215D6" w:rsidP="00E215D6">
            <w:pPr>
              <w:ind w:left="-249" w:firstLine="249"/>
              <w:jc w:val="center"/>
              <w:rPr>
                <w:sz w:val="28"/>
                <w:szCs w:val="28"/>
              </w:rPr>
            </w:pPr>
          </w:p>
        </w:tc>
        <w:tc>
          <w:tcPr>
            <w:tcW w:w="264" w:type="pct"/>
          </w:tcPr>
          <w:p w:rsidR="00E215D6" w:rsidRPr="00F76986" w:rsidRDefault="00E215D6" w:rsidP="00E215D6">
            <w:pPr>
              <w:ind w:left="-249" w:firstLine="249"/>
              <w:jc w:val="center"/>
              <w:rPr>
                <w:sz w:val="28"/>
                <w:szCs w:val="28"/>
              </w:rPr>
            </w:pPr>
          </w:p>
        </w:tc>
        <w:tc>
          <w:tcPr>
            <w:tcW w:w="212" w:type="pct"/>
          </w:tcPr>
          <w:p w:rsidR="00E215D6" w:rsidRPr="00F76986" w:rsidRDefault="00E215D6" w:rsidP="00E215D6">
            <w:pPr>
              <w:ind w:left="-249" w:firstLine="249"/>
              <w:jc w:val="center"/>
              <w:rPr>
                <w:noProof/>
                <w:sz w:val="28"/>
                <w:szCs w:val="28"/>
              </w:rPr>
            </w:pPr>
          </w:p>
        </w:tc>
        <w:tc>
          <w:tcPr>
            <w:tcW w:w="212" w:type="pct"/>
          </w:tcPr>
          <w:p w:rsidR="00E215D6" w:rsidRPr="00F76986" w:rsidRDefault="00E215D6" w:rsidP="00E215D6">
            <w:pPr>
              <w:ind w:left="-249" w:firstLine="249"/>
              <w:jc w:val="center"/>
              <w:rPr>
                <w:sz w:val="20"/>
                <w:szCs w:val="28"/>
              </w:rPr>
            </w:pPr>
          </w:p>
        </w:tc>
        <w:tc>
          <w:tcPr>
            <w:tcW w:w="278" w:type="pct"/>
          </w:tcPr>
          <w:p w:rsidR="00E215D6" w:rsidRPr="00F76986" w:rsidRDefault="00E215D6" w:rsidP="00E215D6">
            <w:pPr>
              <w:ind w:left="-249" w:firstLine="249"/>
              <w:jc w:val="center"/>
              <w:rPr>
                <w:sz w:val="28"/>
                <w:szCs w:val="28"/>
              </w:rPr>
            </w:pPr>
          </w:p>
        </w:tc>
        <w:tc>
          <w:tcPr>
            <w:tcW w:w="969" w:type="pct"/>
          </w:tcPr>
          <w:p w:rsidR="00E215D6" w:rsidRPr="00F76986" w:rsidRDefault="00E215D6" w:rsidP="00E215D6">
            <w:pPr>
              <w:ind w:left="-249" w:firstLine="249"/>
              <w:jc w:val="center"/>
              <w:rPr>
                <w:sz w:val="28"/>
                <w:szCs w:val="28"/>
              </w:rPr>
            </w:pPr>
          </w:p>
        </w:tc>
      </w:tr>
      <w:tr w:rsidR="00E215D6" w:rsidRPr="00F76986" w:rsidTr="00E215D6">
        <w:trPr>
          <w:trHeight w:val="364"/>
          <w:jc w:val="center"/>
        </w:trPr>
        <w:tc>
          <w:tcPr>
            <w:tcW w:w="1191" w:type="pct"/>
          </w:tcPr>
          <w:p w:rsidR="00E215D6" w:rsidRPr="00F76986" w:rsidRDefault="00E215D6" w:rsidP="00E215D6">
            <w:pPr>
              <w:ind w:left="-3" w:firstLine="3"/>
              <w:rPr>
                <w:b/>
                <w:sz w:val="20"/>
              </w:rPr>
            </w:pPr>
            <w:r>
              <w:rPr>
                <w:b/>
                <w:sz w:val="20"/>
              </w:rPr>
              <w:t>………..</w:t>
            </w:r>
          </w:p>
        </w:tc>
        <w:tc>
          <w:tcPr>
            <w:tcW w:w="264" w:type="pct"/>
          </w:tcPr>
          <w:p w:rsidR="00E215D6" w:rsidRPr="00F76986" w:rsidRDefault="00E215D6" w:rsidP="00E215D6">
            <w:pPr>
              <w:ind w:left="-249" w:firstLine="249"/>
              <w:jc w:val="center"/>
              <w:rPr>
                <w:sz w:val="28"/>
                <w:szCs w:val="28"/>
              </w:rPr>
            </w:pPr>
          </w:p>
        </w:tc>
        <w:tc>
          <w:tcPr>
            <w:tcW w:w="211" w:type="pct"/>
          </w:tcPr>
          <w:p w:rsidR="00E215D6" w:rsidRPr="00F76986" w:rsidRDefault="00E215D6" w:rsidP="00E215D6">
            <w:pPr>
              <w:ind w:left="-249" w:firstLine="249"/>
              <w:jc w:val="center"/>
              <w:rPr>
                <w:sz w:val="28"/>
                <w:szCs w:val="28"/>
              </w:rPr>
            </w:pPr>
          </w:p>
        </w:tc>
        <w:tc>
          <w:tcPr>
            <w:tcW w:w="219" w:type="pct"/>
          </w:tcPr>
          <w:p w:rsidR="00E215D6" w:rsidRPr="00F76986" w:rsidRDefault="00E215D6" w:rsidP="00E215D6">
            <w:pPr>
              <w:ind w:left="-249" w:firstLine="249"/>
              <w:jc w:val="center"/>
              <w:rPr>
                <w:sz w:val="28"/>
                <w:szCs w:val="28"/>
              </w:rPr>
            </w:pPr>
          </w:p>
        </w:tc>
        <w:tc>
          <w:tcPr>
            <w:tcW w:w="212" w:type="pct"/>
          </w:tcPr>
          <w:p w:rsidR="00E215D6" w:rsidRPr="00F76986" w:rsidRDefault="00E215D6" w:rsidP="00E215D6">
            <w:pPr>
              <w:ind w:left="-249" w:firstLine="249"/>
              <w:jc w:val="center"/>
              <w:rPr>
                <w:sz w:val="28"/>
                <w:szCs w:val="28"/>
              </w:rPr>
            </w:pPr>
          </w:p>
        </w:tc>
        <w:tc>
          <w:tcPr>
            <w:tcW w:w="264" w:type="pct"/>
          </w:tcPr>
          <w:p w:rsidR="00E215D6" w:rsidRPr="00F76986" w:rsidRDefault="00E215D6" w:rsidP="00E215D6">
            <w:pPr>
              <w:ind w:left="-249" w:firstLine="249"/>
              <w:jc w:val="center"/>
              <w:rPr>
                <w:noProof/>
                <w:sz w:val="28"/>
                <w:szCs w:val="28"/>
              </w:rPr>
            </w:pPr>
          </w:p>
        </w:tc>
        <w:tc>
          <w:tcPr>
            <w:tcW w:w="249" w:type="pct"/>
          </w:tcPr>
          <w:p w:rsidR="00E215D6" w:rsidRPr="00F76986" w:rsidRDefault="00E215D6" w:rsidP="00E215D6">
            <w:pPr>
              <w:ind w:left="-249" w:firstLine="249"/>
              <w:jc w:val="center"/>
              <w:rPr>
                <w:sz w:val="28"/>
                <w:szCs w:val="28"/>
              </w:rPr>
            </w:pPr>
          </w:p>
        </w:tc>
        <w:tc>
          <w:tcPr>
            <w:tcW w:w="212" w:type="pct"/>
          </w:tcPr>
          <w:p w:rsidR="00E215D6" w:rsidRPr="00F76986" w:rsidRDefault="00E215D6" w:rsidP="00E215D6">
            <w:pPr>
              <w:ind w:left="-249" w:firstLine="249"/>
              <w:jc w:val="center"/>
              <w:rPr>
                <w:sz w:val="28"/>
                <w:szCs w:val="28"/>
              </w:rPr>
            </w:pPr>
          </w:p>
        </w:tc>
        <w:tc>
          <w:tcPr>
            <w:tcW w:w="243" w:type="pct"/>
          </w:tcPr>
          <w:p w:rsidR="00E215D6" w:rsidRPr="00F76986" w:rsidRDefault="00E215D6" w:rsidP="00E215D6">
            <w:pPr>
              <w:ind w:left="-249" w:firstLine="249"/>
              <w:jc w:val="center"/>
              <w:rPr>
                <w:sz w:val="28"/>
                <w:szCs w:val="28"/>
              </w:rPr>
            </w:pPr>
          </w:p>
        </w:tc>
        <w:tc>
          <w:tcPr>
            <w:tcW w:w="264" w:type="pct"/>
          </w:tcPr>
          <w:p w:rsidR="00E215D6" w:rsidRPr="00F76986" w:rsidRDefault="00E215D6" w:rsidP="00E215D6">
            <w:pPr>
              <w:ind w:left="-249" w:firstLine="249"/>
              <w:jc w:val="center"/>
              <w:rPr>
                <w:sz w:val="28"/>
                <w:szCs w:val="28"/>
              </w:rPr>
            </w:pPr>
          </w:p>
        </w:tc>
        <w:tc>
          <w:tcPr>
            <w:tcW w:w="212" w:type="pct"/>
          </w:tcPr>
          <w:p w:rsidR="00E215D6" w:rsidRPr="00F76986" w:rsidRDefault="00E215D6" w:rsidP="00E215D6">
            <w:pPr>
              <w:ind w:left="-249" w:firstLine="249"/>
              <w:jc w:val="center"/>
              <w:rPr>
                <w:noProof/>
                <w:sz w:val="28"/>
                <w:szCs w:val="28"/>
              </w:rPr>
            </w:pPr>
          </w:p>
        </w:tc>
        <w:tc>
          <w:tcPr>
            <w:tcW w:w="212" w:type="pct"/>
          </w:tcPr>
          <w:p w:rsidR="00E215D6" w:rsidRPr="00F76986" w:rsidRDefault="00E215D6" w:rsidP="00E215D6">
            <w:pPr>
              <w:ind w:left="-249" w:firstLine="249"/>
              <w:jc w:val="center"/>
              <w:rPr>
                <w:sz w:val="20"/>
                <w:szCs w:val="28"/>
              </w:rPr>
            </w:pPr>
          </w:p>
        </w:tc>
        <w:tc>
          <w:tcPr>
            <w:tcW w:w="278" w:type="pct"/>
          </w:tcPr>
          <w:p w:rsidR="00E215D6" w:rsidRPr="00F76986" w:rsidRDefault="00E215D6" w:rsidP="00E215D6">
            <w:pPr>
              <w:ind w:left="-249" w:firstLine="249"/>
              <w:jc w:val="center"/>
              <w:rPr>
                <w:sz w:val="28"/>
                <w:szCs w:val="28"/>
              </w:rPr>
            </w:pPr>
          </w:p>
        </w:tc>
        <w:tc>
          <w:tcPr>
            <w:tcW w:w="969" w:type="pct"/>
          </w:tcPr>
          <w:p w:rsidR="00E215D6" w:rsidRPr="00F76986" w:rsidRDefault="00E215D6" w:rsidP="00E215D6">
            <w:pPr>
              <w:ind w:left="-249" w:firstLine="249"/>
              <w:jc w:val="center"/>
              <w:rPr>
                <w:sz w:val="28"/>
                <w:szCs w:val="28"/>
              </w:rPr>
            </w:pPr>
          </w:p>
        </w:tc>
      </w:tr>
      <w:tr w:rsidR="00E215D6" w:rsidRPr="00F76986" w:rsidTr="00E215D6">
        <w:trPr>
          <w:trHeight w:val="364"/>
          <w:jc w:val="center"/>
        </w:trPr>
        <w:tc>
          <w:tcPr>
            <w:tcW w:w="1191" w:type="pct"/>
          </w:tcPr>
          <w:p w:rsidR="00E215D6" w:rsidRPr="00F76986" w:rsidRDefault="00E215D6" w:rsidP="00E215D6">
            <w:pPr>
              <w:ind w:left="-3" w:firstLine="3"/>
              <w:rPr>
                <w:b/>
                <w:sz w:val="20"/>
              </w:rPr>
            </w:pPr>
            <w:r>
              <w:rPr>
                <w:b/>
                <w:sz w:val="20"/>
              </w:rPr>
              <w:t>……….</w:t>
            </w:r>
          </w:p>
        </w:tc>
        <w:tc>
          <w:tcPr>
            <w:tcW w:w="264" w:type="pct"/>
          </w:tcPr>
          <w:p w:rsidR="00E215D6" w:rsidRPr="00F76986" w:rsidRDefault="00E215D6" w:rsidP="00E215D6">
            <w:pPr>
              <w:ind w:left="-249" w:firstLine="249"/>
              <w:jc w:val="center"/>
              <w:rPr>
                <w:sz w:val="28"/>
                <w:szCs w:val="28"/>
              </w:rPr>
            </w:pPr>
          </w:p>
        </w:tc>
        <w:tc>
          <w:tcPr>
            <w:tcW w:w="211" w:type="pct"/>
          </w:tcPr>
          <w:p w:rsidR="00E215D6" w:rsidRPr="00F76986" w:rsidRDefault="00E215D6" w:rsidP="00E215D6">
            <w:pPr>
              <w:ind w:left="-249" w:firstLine="249"/>
              <w:jc w:val="center"/>
              <w:rPr>
                <w:sz w:val="28"/>
                <w:szCs w:val="28"/>
              </w:rPr>
            </w:pPr>
          </w:p>
        </w:tc>
        <w:tc>
          <w:tcPr>
            <w:tcW w:w="219" w:type="pct"/>
          </w:tcPr>
          <w:p w:rsidR="00E215D6" w:rsidRPr="00F76986" w:rsidRDefault="00E215D6" w:rsidP="00E215D6">
            <w:pPr>
              <w:ind w:left="-249" w:firstLine="249"/>
              <w:jc w:val="center"/>
              <w:rPr>
                <w:sz w:val="28"/>
                <w:szCs w:val="28"/>
              </w:rPr>
            </w:pPr>
          </w:p>
        </w:tc>
        <w:tc>
          <w:tcPr>
            <w:tcW w:w="212" w:type="pct"/>
          </w:tcPr>
          <w:p w:rsidR="00E215D6" w:rsidRPr="00F76986" w:rsidRDefault="00E215D6" w:rsidP="00E215D6">
            <w:pPr>
              <w:ind w:left="-249" w:firstLine="249"/>
              <w:jc w:val="center"/>
              <w:rPr>
                <w:sz w:val="28"/>
                <w:szCs w:val="28"/>
              </w:rPr>
            </w:pPr>
          </w:p>
        </w:tc>
        <w:tc>
          <w:tcPr>
            <w:tcW w:w="264" w:type="pct"/>
          </w:tcPr>
          <w:p w:rsidR="00E215D6" w:rsidRPr="00F76986" w:rsidRDefault="00E215D6" w:rsidP="00E215D6">
            <w:pPr>
              <w:ind w:left="-249" w:firstLine="249"/>
              <w:jc w:val="center"/>
              <w:rPr>
                <w:noProof/>
                <w:sz w:val="28"/>
                <w:szCs w:val="28"/>
              </w:rPr>
            </w:pPr>
          </w:p>
        </w:tc>
        <w:tc>
          <w:tcPr>
            <w:tcW w:w="249" w:type="pct"/>
          </w:tcPr>
          <w:p w:rsidR="00E215D6" w:rsidRPr="00F76986" w:rsidRDefault="00E215D6" w:rsidP="00E215D6">
            <w:pPr>
              <w:ind w:left="-249" w:firstLine="249"/>
              <w:jc w:val="center"/>
              <w:rPr>
                <w:sz w:val="28"/>
                <w:szCs w:val="28"/>
              </w:rPr>
            </w:pPr>
          </w:p>
        </w:tc>
        <w:tc>
          <w:tcPr>
            <w:tcW w:w="212" w:type="pct"/>
          </w:tcPr>
          <w:p w:rsidR="00E215D6" w:rsidRPr="00F76986" w:rsidRDefault="00E215D6" w:rsidP="00E215D6">
            <w:pPr>
              <w:ind w:left="-249" w:firstLine="249"/>
              <w:jc w:val="center"/>
              <w:rPr>
                <w:sz w:val="28"/>
                <w:szCs w:val="28"/>
              </w:rPr>
            </w:pPr>
          </w:p>
        </w:tc>
        <w:tc>
          <w:tcPr>
            <w:tcW w:w="243" w:type="pct"/>
          </w:tcPr>
          <w:p w:rsidR="00E215D6" w:rsidRPr="00F76986" w:rsidRDefault="00E215D6" w:rsidP="00E215D6">
            <w:pPr>
              <w:ind w:left="-249" w:firstLine="249"/>
              <w:jc w:val="center"/>
              <w:rPr>
                <w:sz w:val="28"/>
                <w:szCs w:val="28"/>
              </w:rPr>
            </w:pPr>
          </w:p>
        </w:tc>
        <w:tc>
          <w:tcPr>
            <w:tcW w:w="264" w:type="pct"/>
          </w:tcPr>
          <w:p w:rsidR="00E215D6" w:rsidRPr="00F76986" w:rsidRDefault="00E215D6" w:rsidP="00E215D6">
            <w:pPr>
              <w:ind w:left="-249" w:firstLine="249"/>
              <w:jc w:val="center"/>
              <w:rPr>
                <w:sz w:val="28"/>
                <w:szCs w:val="28"/>
              </w:rPr>
            </w:pPr>
          </w:p>
        </w:tc>
        <w:tc>
          <w:tcPr>
            <w:tcW w:w="212" w:type="pct"/>
          </w:tcPr>
          <w:p w:rsidR="00E215D6" w:rsidRPr="00F76986" w:rsidRDefault="00E215D6" w:rsidP="00E215D6">
            <w:pPr>
              <w:ind w:left="-249" w:firstLine="249"/>
              <w:jc w:val="center"/>
              <w:rPr>
                <w:noProof/>
                <w:sz w:val="28"/>
                <w:szCs w:val="28"/>
              </w:rPr>
            </w:pPr>
          </w:p>
        </w:tc>
        <w:tc>
          <w:tcPr>
            <w:tcW w:w="212" w:type="pct"/>
          </w:tcPr>
          <w:p w:rsidR="00E215D6" w:rsidRPr="00F76986" w:rsidRDefault="00E215D6" w:rsidP="00E215D6">
            <w:pPr>
              <w:ind w:left="-249" w:firstLine="249"/>
              <w:jc w:val="center"/>
              <w:rPr>
                <w:sz w:val="20"/>
                <w:szCs w:val="28"/>
              </w:rPr>
            </w:pPr>
          </w:p>
        </w:tc>
        <w:tc>
          <w:tcPr>
            <w:tcW w:w="278" w:type="pct"/>
          </w:tcPr>
          <w:p w:rsidR="00E215D6" w:rsidRPr="00F76986" w:rsidRDefault="00E215D6" w:rsidP="00E215D6">
            <w:pPr>
              <w:ind w:left="-249" w:firstLine="249"/>
              <w:jc w:val="center"/>
              <w:rPr>
                <w:sz w:val="28"/>
                <w:szCs w:val="28"/>
              </w:rPr>
            </w:pPr>
          </w:p>
        </w:tc>
        <w:tc>
          <w:tcPr>
            <w:tcW w:w="969" w:type="pct"/>
          </w:tcPr>
          <w:p w:rsidR="00E215D6" w:rsidRPr="00F76986" w:rsidRDefault="00E215D6" w:rsidP="00E215D6">
            <w:pPr>
              <w:ind w:left="-249" w:firstLine="249"/>
              <w:jc w:val="center"/>
              <w:rPr>
                <w:sz w:val="28"/>
                <w:szCs w:val="28"/>
              </w:rPr>
            </w:pPr>
          </w:p>
        </w:tc>
      </w:tr>
      <w:tr w:rsidR="00E215D6" w:rsidRPr="00F76986" w:rsidTr="00E215D6">
        <w:trPr>
          <w:trHeight w:val="364"/>
          <w:jc w:val="center"/>
        </w:trPr>
        <w:tc>
          <w:tcPr>
            <w:tcW w:w="1191" w:type="pct"/>
          </w:tcPr>
          <w:p w:rsidR="00E215D6" w:rsidRPr="00F76986" w:rsidRDefault="00E215D6" w:rsidP="00E215D6">
            <w:pPr>
              <w:ind w:left="-3" w:firstLine="3"/>
              <w:rPr>
                <w:b/>
                <w:sz w:val="20"/>
              </w:rPr>
            </w:pPr>
            <w:r>
              <w:rPr>
                <w:b/>
                <w:sz w:val="20"/>
              </w:rPr>
              <w:t>……………..</w:t>
            </w:r>
          </w:p>
        </w:tc>
        <w:tc>
          <w:tcPr>
            <w:tcW w:w="264" w:type="pct"/>
          </w:tcPr>
          <w:p w:rsidR="00E215D6" w:rsidRPr="00F76986" w:rsidRDefault="00E215D6" w:rsidP="00E215D6">
            <w:pPr>
              <w:ind w:left="-249" w:firstLine="249"/>
              <w:jc w:val="center"/>
              <w:rPr>
                <w:sz w:val="28"/>
                <w:szCs w:val="28"/>
              </w:rPr>
            </w:pPr>
          </w:p>
        </w:tc>
        <w:tc>
          <w:tcPr>
            <w:tcW w:w="211" w:type="pct"/>
          </w:tcPr>
          <w:p w:rsidR="00E215D6" w:rsidRPr="00F76986" w:rsidRDefault="00E215D6" w:rsidP="00E215D6">
            <w:pPr>
              <w:ind w:left="-249" w:firstLine="249"/>
              <w:jc w:val="center"/>
              <w:rPr>
                <w:sz w:val="28"/>
                <w:szCs w:val="28"/>
              </w:rPr>
            </w:pPr>
          </w:p>
        </w:tc>
        <w:tc>
          <w:tcPr>
            <w:tcW w:w="219" w:type="pct"/>
          </w:tcPr>
          <w:p w:rsidR="00E215D6" w:rsidRPr="00F76986" w:rsidRDefault="00E215D6" w:rsidP="00E215D6">
            <w:pPr>
              <w:ind w:left="-249" w:firstLine="249"/>
              <w:jc w:val="center"/>
              <w:rPr>
                <w:sz w:val="28"/>
                <w:szCs w:val="28"/>
              </w:rPr>
            </w:pPr>
          </w:p>
        </w:tc>
        <w:tc>
          <w:tcPr>
            <w:tcW w:w="212" w:type="pct"/>
          </w:tcPr>
          <w:p w:rsidR="00E215D6" w:rsidRPr="00F76986" w:rsidRDefault="00E215D6" w:rsidP="00E215D6">
            <w:pPr>
              <w:ind w:left="-249" w:firstLine="249"/>
              <w:jc w:val="center"/>
              <w:rPr>
                <w:sz w:val="28"/>
                <w:szCs w:val="28"/>
              </w:rPr>
            </w:pPr>
          </w:p>
        </w:tc>
        <w:tc>
          <w:tcPr>
            <w:tcW w:w="264" w:type="pct"/>
          </w:tcPr>
          <w:p w:rsidR="00E215D6" w:rsidRPr="00F76986" w:rsidRDefault="00E215D6" w:rsidP="00E215D6">
            <w:pPr>
              <w:rPr>
                <w:noProof/>
                <w:sz w:val="28"/>
                <w:szCs w:val="28"/>
              </w:rPr>
            </w:pPr>
          </w:p>
        </w:tc>
        <w:tc>
          <w:tcPr>
            <w:tcW w:w="249" w:type="pct"/>
          </w:tcPr>
          <w:p w:rsidR="00E215D6" w:rsidRPr="00F76986" w:rsidRDefault="00E215D6" w:rsidP="00E215D6">
            <w:pPr>
              <w:ind w:left="-249" w:firstLine="249"/>
              <w:jc w:val="center"/>
              <w:rPr>
                <w:sz w:val="28"/>
                <w:szCs w:val="28"/>
              </w:rPr>
            </w:pPr>
          </w:p>
        </w:tc>
        <w:tc>
          <w:tcPr>
            <w:tcW w:w="212" w:type="pct"/>
          </w:tcPr>
          <w:p w:rsidR="00E215D6" w:rsidRPr="00F76986" w:rsidRDefault="00E215D6" w:rsidP="00E215D6">
            <w:pPr>
              <w:ind w:left="-249" w:firstLine="249"/>
              <w:jc w:val="center"/>
              <w:rPr>
                <w:sz w:val="28"/>
                <w:szCs w:val="28"/>
              </w:rPr>
            </w:pPr>
          </w:p>
        </w:tc>
        <w:tc>
          <w:tcPr>
            <w:tcW w:w="243" w:type="pct"/>
          </w:tcPr>
          <w:p w:rsidR="00E215D6" w:rsidRPr="00F76986" w:rsidRDefault="00E215D6" w:rsidP="00E215D6">
            <w:pPr>
              <w:ind w:left="-249" w:firstLine="249"/>
              <w:jc w:val="center"/>
              <w:rPr>
                <w:sz w:val="28"/>
                <w:szCs w:val="28"/>
              </w:rPr>
            </w:pPr>
          </w:p>
        </w:tc>
        <w:tc>
          <w:tcPr>
            <w:tcW w:w="264" w:type="pct"/>
          </w:tcPr>
          <w:p w:rsidR="00E215D6" w:rsidRPr="00F76986" w:rsidRDefault="00E215D6" w:rsidP="00E215D6">
            <w:pPr>
              <w:ind w:left="-249" w:firstLine="249"/>
              <w:jc w:val="center"/>
              <w:rPr>
                <w:sz w:val="28"/>
                <w:szCs w:val="28"/>
              </w:rPr>
            </w:pPr>
          </w:p>
        </w:tc>
        <w:tc>
          <w:tcPr>
            <w:tcW w:w="212" w:type="pct"/>
          </w:tcPr>
          <w:p w:rsidR="00E215D6" w:rsidRPr="00F76986" w:rsidRDefault="00E215D6" w:rsidP="00E215D6">
            <w:pPr>
              <w:ind w:left="-249" w:firstLine="249"/>
              <w:jc w:val="center"/>
              <w:rPr>
                <w:noProof/>
                <w:sz w:val="28"/>
                <w:szCs w:val="28"/>
              </w:rPr>
            </w:pPr>
          </w:p>
        </w:tc>
        <w:tc>
          <w:tcPr>
            <w:tcW w:w="212" w:type="pct"/>
          </w:tcPr>
          <w:p w:rsidR="00E215D6" w:rsidRPr="00F76986" w:rsidRDefault="00E215D6" w:rsidP="00E215D6">
            <w:pPr>
              <w:ind w:left="-249" w:firstLine="249"/>
              <w:jc w:val="center"/>
              <w:rPr>
                <w:sz w:val="20"/>
                <w:szCs w:val="28"/>
              </w:rPr>
            </w:pPr>
          </w:p>
        </w:tc>
        <w:tc>
          <w:tcPr>
            <w:tcW w:w="278" w:type="pct"/>
          </w:tcPr>
          <w:p w:rsidR="00E215D6" w:rsidRPr="00F76986" w:rsidRDefault="00E215D6" w:rsidP="00E215D6">
            <w:pPr>
              <w:ind w:left="-249" w:firstLine="249"/>
              <w:jc w:val="center"/>
              <w:rPr>
                <w:sz w:val="28"/>
                <w:szCs w:val="28"/>
              </w:rPr>
            </w:pPr>
          </w:p>
        </w:tc>
        <w:tc>
          <w:tcPr>
            <w:tcW w:w="969" w:type="pct"/>
          </w:tcPr>
          <w:p w:rsidR="00E215D6" w:rsidRPr="00F76986" w:rsidRDefault="00E215D6" w:rsidP="00E215D6">
            <w:pPr>
              <w:ind w:left="-249" w:firstLine="249"/>
              <w:jc w:val="center"/>
              <w:rPr>
                <w:sz w:val="28"/>
                <w:szCs w:val="28"/>
              </w:rPr>
            </w:pPr>
          </w:p>
        </w:tc>
      </w:tr>
    </w:tbl>
    <w:p w:rsidR="00E215D6" w:rsidRPr="00F76986" w:rsidRDefault="00E215D6" w:rsidP="00E215D6">
      <w:pPr>
        <w:pStyle w:val="En-tte"/>
        <w:tabs>
          <w:tab w:val="clear" w:pos="4536"/>
          <w:tab w:val="clear" w:pos="9072"/>
          <w:tab w:val="left" w:pos="250"/>
        </w:tabs>
        <w:rPr>
          <w:rFonts w:ascii="Arial" w:hAnsi="Arial" w:cs="Arial"/>
          <w:b/>
          <w:bCs/>
          <w:szCs w:val="48"/>
        </w:rPr>
      </w:pPr>
    </w:p>
    <w:p w:rsidR="00E215D6" w:rsidRPr="002B0498" w:rsidRDefault="00E215D6" w:rsidP="00E215D6">
      <w:pPr>
        <w:pStyle w:val="En-tte"/>
        <w:tabs>
          <w:tab w:val="clear" w:pos="4536"/>
          <w:tab w:val="clear" w:pos="9072"/>
        </w:tabs>
        <w:rPr>
          <w:rFonts w:ascii="Arial" w:hAnsi="Arial" w:cs="Arial"/>
          <w:b/>
          <w:bCs/>
          <w:szCs w:val="48"/>
          <w:u w:val="single"/>
        </w:rPr>
      </w:pPr>
      <w:r w:rsidRPr="002B0498">
        <w:rPr>
          <w:rFonts w:ascii="Arial" w:hAnsi="Arial" w:cs="Arial"/>
          <w:b/>
          <w:bCs/>
          <w:szCs w:val="48"/>
          <w:u w:val="single"/>
        </w:rPr>
        <w:t>Planning financier prévisionnel :</w:t>
      </w:r>
    </w:p>
    <w:p w:rsidR="00E215D6" w:rsidRDefault="00E215D6" w:rsidP="00E215D6">
      <w:pPr>
        <w:pStyle w:val="En-tte"/>
        <w:tabs>
          <w:tab w:val="clear" w:pos="4536"/>
          <w:tab w:val="clear" w:pos="9072"/>
        </w:tabs>
        <w:rPr>
          <w:rFonts w:ascii="Arial" w:hAnsi="Arial" w:cs="Arial"/>
          <w:b/>
          <w:bCs/>
          <w:szCs w:val="48"/>
        </w:rPr>
      </w:pPr>
    </w:p>
    <w:tbl>
      <w:tblPr>
        <w:tblStyle w:val="Grilledutableau"/>
        <w:tblW w:w="0" w:type="auto"/>
        <w:tblLook w:val="04A0" w:firstRow="1" w:lastRow="0" w:firstColumn="1" w:lastColumn="0" w:noHBand="0" w:noVBand="1"/>
      </w:tblPr>
      <w:tblGrid>
        <w:gridCol w:w="1526"/>
        <w:gridCol w:w="3685"/>
        <w:gridCol w:w="3715"/>
      </w:tblGrid>
      <w:tr w:rsidR="00E215D6" w:rsidRPr="000D2737" w:rsidTr="00E215D6">
        <w:tc>
          <w:tcPr>
            <w:tcW w:w="1526" w:type="dxa"/>
          </w:tcPr>
          <w:p w:rsidR="00E215D6" w:rsidRPr="002B0498" w:rsidRDefault="00E215D6" w:rsidP="00E215D6">
            <w:pPr>
              <w:pStyle w:val="En-tte"/>
              <w:tabs>
                <w:tab w:val="clear" w:pos="4536"/>
                <w:tab w:val="clear" w:pos="9072"/>
              </w:tabs>
              <w:rPr>
                <w:rFonts w:ascii="Arial" w:hAnsi="Arial" w:cs="Arial"/>
                <w:bCs/>
                <w:sz w:val="22"/>
                <w:szCs w:val="48"/>
              </w:rPr>
            </w:pPr>
            <w:r w:rsidRPr="002B0498">
              <w:rPr>
                <w:rFonts w:ascii="Arial" w:hAnsi="Arial" w:cs="Arial"/>
                <w:bCs/>
                <w:sz w:val="22"/>
                <w:szCs w:val="48"/>
              </w:rPr>
              <w:t xml:space="preserve">Mois </w:t>
            </w:r>
          </w:p>
        </w:tc>
        <w:tc>
          <w:tcPr>
            <w:tcW w:w="3685" w:type="dxa"/>
          </w:tcPr>
          <w:p w:rsidR="00E215D6" w:rsidRPr="000D2737" w:rsidRDefault="00E215D6" w:rsidP="00E215D6">
            <w:pPr>
              <w:pStyle w:val="En-tte"/>
              <w:tabs>
                <w:tab w:val="clear" w:pos="4536"/>
                <w:tab w:val="clear" w:pos="9072"/>
              </w:tabs>
              <w:rPr>
                <w:rFonts w:ascii="Arial" w:hAnsi="Arial" w:cs="Arial"/>
                <w:b/>
                <w:bCs/>
                <w:sz w:val="22"/>
                <w:szCs w:val="48"/>
              </w:rPr>
            </w:pPr>
            <w:r w:rsidRPr="000D2737">
              <w:rPr>
                <w:rFonts w:ascii="Arial" w:hAnsi="Arial" w:cs="Arial"/>
                <w:b/>
                <w:bCs/>
                <w:sz w:val="22"/>
                <w:szCs w:val="48"/>
              </w:rPr>
              <w:t>Montant mensuel</w:t>
            </w:r>
            <w:r>
              <w:rPr>
                <w:rFonts w:ascii="Arial" w:hAnsi="Arial" w:cs="Arial"/>
                <w:b/>
                <w:bCs/>
                <w:sz w:val="22"/>
                <w:szCs w:val="48"/>
              </w:rPr>
              <w:t xml:space="preserve"> prévisionnel TTC</w:t>
            </w:r>
          </w:p>
        </w:tc>
        <w:tc>
          <w:tcPr>
            <w:tcW w:w="3715" w:type="dxa"/>
          </w:tcPr>
          <w:p w:rsidR="00E215D6" w:rsidRPr="000D2737" w:rsidRDefault="00E215D6" w:rsidP="00E215D6">
            <w:pPr>
              <w:pStyle w:val="En-tte"/>
              <w:tabs>
                <w:tab w:val="clear" w:pos="4536"/>
                <w:tab w:val="clear" w:pos="9072"/>
              </w:tabs>
              <w:rPr>
                <w:rFonts w:ascii="Arial" w:hAnsi="Arial" w:cs="Arial"/>
                <w:b/>
                <w:bCs/>
                <w:sz w:val="22"/>
                <w:szCs w:val="48"/>
              </w:rPr>
            </w:pPr>
            <w:r w:rsidRPr="000D2737">
              <w:rPr>
                <w:rFonts w:ascii="Arial" w:hAnsi="Arial" w:cs="Arial"/>
                <w:b/>
                <w:bCs/>
                <w:sz w:val="22"/>
                <w:szCs w:val="48"/>
              </w:rPr>
              <w:t>Montant cumulés</w:t>
            </w:r>
            <w:r>
              <w:rPr>
                <w:rFonts w:ascii="Arial" w:hAnsi="Arial" w:cs="Arial"/>
                <w:b/>
                <w:bCs/>
                <w:sz w:val="22"/>
                <w:szCs w:val="48"/>
              </w:rPr>
              <w:t xml:space="preserve"> TTC</w:t>
            </w:r>
          </w:p>
        </w:tc>
      </w:tr>
      <w:tr w:rsidR="00E215D6" w:rsidRPr="002B0498" w:rsidTr="00E215D6">
        <w:tc>
          <w:tcPr>
            <w:tcW w:w="1526" w:type="dxa"/>
          </w:tcPr>
          <w:p w:rsidR="00E215D6" w:rsidRPr="002B0498" w:rsidRDefault="00E215D6" w:rsidP="00E215D6">
            <w:pPr>
              <w:pStyle w:val="En-tte"/>
              <w:tabs>
                <w:tab w:val="clear" w:pos="4536"/>
                <w:tab w:val="clear" w:pos="9072"/>
              </w:tabs>
              <w:rPr>
                <w:rFonts w:ascii="Arial" w:hAnsi="Arial" w:cs="Arial"/>
                <w:bCs/>
                <w:szCs w:val="48"/>
              </w:rPr>
            </w:pPr>
            <w:r w:rsidRPr="002B0498">
              <w:rPr>
                <w:rFonts w:ascii="Arial" w:hAnsi="Arial" w:cs="Arial"/>
                <w:bCs/>
                <w:szCs w:val="48"/>
              </w:rPr>
              <w:t>1</w:t>
            </w:r>
            <w:r w:rsidRPr="002B0498">
              <w:rPr>
                <w:rFonts w:ascii="Arial" w:hAnsi="Arial" w:cs="Arial"/>
                <w:bCs/>
                <w:szCs w:val="48"/>
                <w:vertAlign w:val="superscript"/>
              </w:rPr>
              <w:t>er</w:t>
            </w:r>
            <w:r w:rsidRPr="002B0498">
              <w:rPr>
                <w:rFonts w:ascii="Arial" w:hAnsi="Arial" w:cs="Arial"/>
                <w:bCs/>
                <w:szCs w:val="48"/>
              </w:rPr>
              <w:t xml:space="preserve"> </w:t>
            </w:r>
          </w:p>
        </w:tc>
        <w:tc>
          <w:tcPr>
            <w:tcW w:w="3685" w:type="dxa"/>
          </w:tcPr>
          <w:p w:rsidR="00E215D6" w:rsidRPr="002B0498" w:rsidRDefault="00E215D6" w:rsidP="00E215D6">
            <w:pPr>
              <w:pStyle w:val="En-tte"/>
              <w:tabs>
                <w:tab w:val="clear" w:pos="4536"/>
                <w:tab w:val="clear" w:pos="9072"/>
              </w:tabs>
              <w:rPr>
                <w:rFonts w:ascii="Arial" w:hAnsi="Arial" w:cs="Arial"/>
                <w:bCs/>
                <w:szCs w:val="48"/>
              </w:rPr>
            </w:pPr>
          </w:p>
        </w:tc>
        <w:tc>
          <w:tcPr>
            <w:tcW w:w="3715" w:type="dxa"/>
          </w:tcPr>
          <w:p w:rsidR="00E215D6" w:rsidRPr="002B0498" w:rsidRDefault="00E215D6" w:rsidP="00E215D6">
            <w:pPr>
              <w:pStyle w:val="En-tte"/>
              <w:tabs>
                <w:tab w:val="clear" w:pos="4536"/>
                <w:tab w:val="clear" w:pos="9072"/>
              </w:tabs>
              <w:rPr>
                <w:rFonts w:ascii="Arial" w:hAnsi="Arial" w:cs="Arial"/>
                <w:bCs/>
                <w:szCs w:val="48"/>
              </w:rPr>
            </w:pPr>
          </w:p>
        </w:tc>
      </w:tr>
      <w:tr w:rsidR="00E215D6" w:rsidRPr="002B0498" w:rsidTr="00E215D6">
        <w:tc>
          <w:tcPr>
            <w:tcW w:w="1526" w:type="dxa"/>
          </w:tcPr>
          <w:p w:rsidR="00E215D6" w:rsidRPr="002B0498" w:rsidRDefault="00E215D6" w:rsidP="00E215D6">
            <w:pPr>
              <w:pStyle w:val="En-tte"/>
              <w:tabs>
                <w:tab w:val="clear" w:pos="4536"/>
                <w:tab w:val="clear" w:pos="9072"/>
              </w:tabs>
              <w:rPr>
                <w:rFonts w:ascii="Arial" w:hAnsi="Arial" w:cs="Arial"/>
                <w:bCs/>
                <w:szCs w:val="48"/>
              </w:rPr>
            </w:pPr>
            <w:r w:rsidRPr="002B0498">
              <w:rPr>
                <w:rFonts w:ascii="Arial" w:hAnsi="Arial" w:cs="Arial"/>
                <w:bCs/>
                <w:szCs w:val="48"/>
              </w:rPr>
              <w:t>2</w:t>
            </w:r>
            <w:r w:rsidRPr="002B0498">
              <w:rPr>
                <w:rFonts w:ascii="Arial" w:hAnsi="Arial" w:cs="Arial"/>
                <w:bCs/>
                <w:szCs w:val="48"/>
                <w:vertAlign w:val="superscript"/>
              </w:rPr>
              <w:t>e</w:t>
            </w:r>
            <w:r w:rsidRPr="002B0498">
              <w:rPr>
                <w:rFonts w:ascii="Arial" w:hAnsi="Arial" w:cs="Arial"/>
                <w:bCs/>
                <w:szCs w:val="48"/>
              </w:rPr>
              <w:t xml:space="preserve"> </w:t>
            </w:r>
          </w:p>
        </w:tc>
        <w:tc>
          <w:tcPr>
            <w:tcW w:w="3685" w:type="dxa"/>
          </w:tcPr>
          <w:p w:rsidR="00E215D6" w:rsidRPr="002B0498" w:rsidRDefault="00E215D6" w:rsidP="00E215D6">
            <w:pPr>
              <w:pStyle w:val="En-tte"/>
              <w:tabs>
                <w:tab w:val="clear" w:pos="4536"/>
                <w:tab w:val="clear" w:pos="9072"/>
              </w:tabs>
              <w:rPr>
                <w:rFonts w:ascii="Arial" w:hAnsi="Arial" w:cs="Arial"/>
                <w:bCs/>
                <w:szCs w:val="48"/>
              </w:rPr>
            </w:pPr>
          </w:p>
        </w:tc>
        <w:tc>
          <w:tcPr>
            <w:tcW w:w="3715" w:type="dxa"/>
          </w:tcPr>
          <w:p w:rsidR="00E215D6" w:rsidRPr="002B0498" w:rsidRDefault="00E215D6" w:rsidP="00E215D6">
            <w:pPr>
              <w:pStyle w:val="En-tte"/>
              <w:tabs>
                <w:tab w:val="clear" w:pos="4536"/>
                <w:tab w:val="clear" w:pos="9072"/>
              </w:tabs>
              <w:jc w:val="right"/>
              <w:rPr>
                <w:rFonts w:ascii="Arial" w:hAnsi="Arial" w:cs="Arial"/>
                <w:bCs/>
                <w:szCs w:val="48"/>
              </w:rPr>
            </w:pPr>
          </w:p>
        </w:tc>
      </w:tr>
      <w:tr w:rsidR="00E215D6" w:rsidRPr="002B0498" w:rsidTr="00E215D6">
        <w:tc>
          <w:tcPr>
            <w:tcW w:w="1526" w:type="dxa"/>
          </w:tcPr>
          <w:p w:rsidR="00E215D6" w:rsidRPr="002B0498" w:rsidRDefault="00E215D6" w:rsidP="00E215D6">
            <w:pPr>
              <w:pStyle w:val="En-tte"/>
              <w:tabs>
                <w:tab w:val="clear" w:pos="4536"/>
                <w:tab w:val="clear" w:pos="9072"/>
              </w:tabs>
              <w:rPr>
                <w:rFonts w:ascii="Arial" w:hAnsi="Arial" w:cs="Arial"/>
                <w:bCs/>
                <w:szCs w:val="48"/>
              </w:rPr>
            </w:pPr>
            <w:r w:rsidRPr="002B0498">
              <w:rPr>
                <w:rFonts w:ascii="Arial" w:hAnsi="Arial" w:cs="Arial"/>
                <w:bCs/>
                <w:szCs w:val="48"/>
              </w:rPr>
              <w:t>3</w:t>
            </w:r>
            <w:r w:rsidRPr="002B0498">
              <w:rPr>
                <w:rFonts w:ascii="Arial" w:hAnsi="Arial" w:cs="Arial"/>
                <w:bCs/>
                <w:szCs w:val="48"/>
                <w:vertAlign w:val="superscript"/>
              </w:rPr>
              <w:t>e</w:t>
            </w:r>
            <w:r w:rsidRPr="002B0498">
              <w:rPr>
                <w:rFonts w:ascii="Arial" w:hAnsi="Arial" w:cs="Arial"/>
                <w:bCs/>
                <w:szCs w:val="48"/>
              </w:rPr>
              <w:t xml:space="preserve"> </w:t>
            </w:r>
          </w:p>
        </w:tc>
        <w:tc>
          <w:tcPr>
            <w:tcW w:w="3685" w:type="dxa"/>
          </w:tcPr>
          <w:p w:rsidR="00E215D6" w:rsidRPr="002B0498" w:rsidRDefault="00E215D6" w:rsidP="00E215D6">
            <w:pPr>
              <w:pStyle w:val="En-tte"/>
              <w:tabs>
                <w:tab w:val="clear" w:pos="4536"/>
                <w:tab w:val="clear" w:pos="9072"/>
              </w:tabs>
              <w:rPr>
                <w:rFonts w:ascii="Arial" w:hAnsi="Arial" w:cs="Arial"/>
                <w:bCs/>
                <w:szCs w:val="48"/>
              </w:rPr>
            </w:pPr>
          </w:p>
        </w:tc>
        <w:tc>
          <w:tcPr>
            <w:tcW w:w="3715" w:type="dxa"/>
          </w:tcPr>
          <w:p w:rsidR="00E215D6" w:rsidRPr="002B0498" w:rsidRDefault="00E215D6" w:rsidP="00E215D6">
            <w:pPr>
              <w:pStyle w:val="En-tte"/>
              <w:tabs>
                <w:tab w:val="clear" w:pos="4536"/>
                <w:tab w:val="clear" w:pos="9072"/>
              </w:tabs>
              <w:jc w:val="right"/>
              <w:rPr>
                <w:rFonts w:ascii="Arial" w:hAnsi="Arial" w:cs="Arial"/>
                <w:bCs/>
                <w:szCs w:val="48"/>
              </w:rPr>
            </w:pPr>
          </w:p>
        </w:tc>
      </w:tr>
      <w:tr w:rsidR="00E215D6" w:rsidRPr="002B0498" w:rsidTr="00E215D6">
        <w:tc>
          <w:tcPr>
            <w:tcW w:w="1526" w:type="dxa"/>
          </w:tcPr>
          <w:p w:rsidR="00E215D6" w:rsidRPr="002B0498" w:rsidRDefault="00E215D6" w:rsidP="00E215D6">
            <w:pPr>
              <w:pStyle w:val="En-tte"/>
              <w:tabs>
                <w:tab w:val="clear" w:pos="4536"/>
                <w:tab w:val="clear" w:pos="9072"/>
              </w:tabs>
              <w:rPr>
                <w:rFonts w:ascii="Arial" w:hAnsi="Arial" w:cs="Arial"/>
                <w:bCs/>
                <w:szCs w:val="48"/>
              </w:rPr>
            </w:pPr>
            <w:r>
              <w:rPr>
                <w:rFonts w:ascii="Arial" w:hAnsi="Arial" w:cs="Arial"/>
                <w:bCs/>
                <w:szCs w:val="48"/>
              </w:rPr>
              <w:t>4e</w:t>
            </w:r>
          </w:p>
        </w:tc>
        <w:tc>
          <w:tcPr>
            <w:tcW w:w="3685" w:type="dxa"/>
          </w:tcPr>
          <w:p w:rsidR="00E215D6" w:rsidRPr="007E2B30" w:rsidRDefault="00E215D6" w:rsidP="00E215D6">
            <w:pPr>
              <w:pStyle w:val="En-tte"/>
              <w:tabs>
                <w:tab w:val="clear" w:pos="4536"/>
                <w:tab w:val="clear" w:pos="9072"/>
              </w:tabs>
              <w:rPr>
                <w:rFonts w:ascii="Arial" w:hAnsi="Arial" w:cs="Arial"/>
                <w:bCs/>
                <w:szCs w:val="48"/>
              </w:rPr>
            </w:pPr>
          </w:p>
        </w:tc>
        <w:tc>
          <w:tcPr>
            <w:tcW w:w="3715" w:type="dxa"/>
          </w:tcPr>
          <w:p w:rsidR="00E215D6" w:rsidRPr="002B0498" w:rsidRDefault="00E215D6" w:rsidP="00E215D6">
            <w:pPr>
              <w:pStyle w:val="En-tte"/>
              <w:tabs>
                <w:tab w:val="clear" w:pos="4536"/>
                <w:tab w:val="clear" w:pos="9072"/>
              </w:tabs>
              <w:jc w:val="right"/>
              <w:rPr>
                <w:rFonts w:ascii="Arial" w:hAnsi="Arial" w:cs="Arial"/>
                <w:bCs/>
                <w:szCs w:val="48"/>
              </w:rPr>
            </w:pPr>
          </w:p>
        </w:tc>
      </w:tr>
    </w:tbl>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Pr="00E53FE6" w:rsidRDefault="00E215D6" w:rsidP="00E215D6">
      <w:pPr>
        <w:jc w:val="center"/>
        <w:rPr>
          <w:rFonts w:ascii="Arial" w:hAnsi="Arial" w:cs="Arial"/>
          <w:b/>
          <w:lang w:val="fr-CA"/>
        </w:rPr>
      </w:pPr>
      <w:r w:rsidRPr="00E53FE6">
        <w:rPr>
          <w:rFonts w:ascii="Arial" w:hAnsi="Arial" w:cs="Arial"/>
          <w:b/>
          <w:lang w:val="fr-CA"/>
        </w:rPr>
        <w:lastRenderedPageBreak/>
        <w:t xml:space="preserve">ANNEXE N° </w:t>
      </w:r>
      <w:r>
        <w:rPr>
          <w:rFonts w:ascii="Arial" w:hAnsi="Arial" w:cs="Arial"/>
          <w:b/>
          <w:lang w:val="fr-CA"/>
        </w:rPr>
        <w:t>6</w:t>
      </w:r>
      <w:r w:rsidRPr="00E53FE6">
        <w:rPr>
          <w:rFonts w:ascii="Arial" w:hAnsi="Arial" w:cs="Arial"/>
          <w:b/>
          <w:lang w:val="fr-CA"/>
        </w:rPr>
        <w:t> : JUSTIFICATIF DES ETUDES PREALABLES</w:t>
      </w: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B974D6" w:rsidRPr="009E484E" w:rsidRDefault="00E215D6" w:rsidP="00B974D6">
      <w:pPr>
        <w:spacing w:line="276" w:lineRule="auto"/>
        <w:jc w:val="both"/>
        <w:rPr>
          <w:rFonts w:ascii="Arial" w:hAnsi="Arial" w:cs="Arial"/>
          <w:sz w:val="20"/>
          <w:szCs w:val="20"/>
        </w:rPr>
      </w:pPr>
      <w:r w:rsidRPr="00EC024E">
        <w:rPr>
          <w:rFonts w:ascii="Arial" w:hAnsi="Arial" w:cs="Arial"/>
          <w:sz w:val="20"/>
          <w:szCs w:val="20"/>
          <w:u w:val="single"/>
          <w:lang w:val="fr-CA"/>
        </w:rPr>
        <w:t>Objet :</w:t>
      </w:r>
      <w:r w:rsidRPr="00EC024E">
        <w:rPr>
          <w:rFonts w:ascii="Arial" w:hAnsi="Arial" w:cs="Arial"/>
          <w:sz w:val="20"/>
          <w:szCs w:val="20"/>
          <w:lang w:val="fr-CA"/>
        </w:rPr>
        <w:t xml:space="preserve"> </w:t>
      </w:r>
      <w:r w:rsidRPr="009E484E">
        <w:rPr>
          <w:b/>
          <w:bCs/>
          <w:sz w:val="20"/>
          <w:szCs w:val="20"/>
        </w:rPr>
        <w:t xml:space="preserve"> </w:t>
      </w:r>
      <w:r w:rsidR="00B974D6" w:rsidRPr="009E484E">
        <w:rPr>
          <w:b/>
          <w:bCs/>
          <w:sz w:val="20"/>
          <w:szCs w:val="20"/>
        </w:rPr>
        <w:t>POUR L</w:t>
      </w:r>
      <w:r w:rsidR="00B974D6">
        <w:rPr>
          <w:b/>
          <w:bCs/>
          <w:sz w:val="20"/>
          <w:szCs w:val="20"/>
        </w:rPr>
        <w:t>A CONSTRUCTION D’UN HANGAR A BILIK, COMMUNE DE SANGMELIMA, DEPARTEMENT DU DJA ET LOBO</w:t>
      </w:r>
    </w:p>
    <w:p w:rsidR="00E215D6" w:rsidRDefault="00E215D6" w:rsidP="00B974D6">
      <w:pPr>
        <w:spacing w:line="276" w:lineRule="auto"/>
        <w:jc w:val="both"/>
        <w:rPr>
          <w:rFonts w:ascii="Arial" w:eastAsia="Arial Unicode MS" w:hAnsi="Arial" w:cs="Arial"/>
          <w:sz w:val="20"/>
          <w:szCs w:val="16"/>
        </w:rPr>
      </w:pPr>
    </w:p>
    <w:tbl>
      <w:tblPr>
        <w:tblStyle w:val="Grilledutableau"/>
        <w:tblW w:w="0" w:type="auto"/>
        <w:tblLook w:val="04A0" w:firstRow="1" w:lastRow="0" w:firstColumn="1" w:lastColumn="0" w:noHBand="0" w:noVBand="1"/>
      </w:tblPr>
      <w:tblGrid>
        <w:gridCol w:w="4216"/>
        <w:gridCol w:w="4846"/>
      </w:tblGrid>
      <w:tr w:rsidR="0019729A" w:rsidTr="00E215D6">
        <w:tc>
          <w:tcPr>
            <w:tcW w:w="4216" w:type="dxa"/>
          </w:tcPr>
          <w:p w:rsidR="00E215D6" w:rsidRDefault="00E215D6" w:rsidP="00E215D6">
            <w:pPr>
              <w:spacing w:line="276" w:lineRule="auto"/>
              <w:jc w:val="both"/>
              <w:rPr>
                <w:rFonts w:ascii="Arial" w:hAnsi="Arial" w:cs="Arial"/>
                <w:lang w:val="fr-CA"/>
              </w:rPr>
            </w:pPr>
          </w:p>
          <w:p w:rsidR="00E215D6" w:rsidRDefault="00E215D6" w:rsidP="00E215D6">
            <w:pPr>
              <w:spacing w:line="276" w:lineRule="auto"/>
              <w:jc w:val="both"/>
              <w:rPr>
                <w:rFonts w:ascii="Arial" w:hAnsi="Arial" w:cs="Arial"/>
                <w:lang w:val="fr-CA"/>
              </w:rPr>
            </w:pPr>
            <w:r>
              <w:rPr>
                <w:rFonts w:ascii="Arial" w:hAnsi="Arial" w:cs="Arial"/>
                <w:lang w:val="fr-CA"/>
              </w:rPr>
              <w:t>Date de réalisation :</w:t>
            </w:r>
          </w:p>
          <w:p w:rsidR="00E215D6" w:rsidRDefault="00E215D6" w:rsidP="00E215D6">
            <w:pPr>
              <w:spacing w:line="276" w:lineRule="auto"/>
              <w:jc w:val="both"/>
              <w:rPr>
                <w:rFonts w:ascii="Arial" w:hAnsi="Arial" w:cs="Arial"/>
                <w:lang w:val="fr-CA"/>
              </w:rPr>
            </w:pPr>
          </w:p>
        </w:tc>
        <w:tc>
          <w:tcPr>
            <w:tcW w:w="4846" w:type="dxa"/>
          </w:tcPr>
          <w:p w:rsidR="00E215D6" w:rsidRDefault="00E215D6" w:rsidP="00E215D6">
            <w:pPr>
              <w:spacing w:line="276" w:lineRule="auto"/>
              <w:jc w:val="both"/>
              <w:rPr>
                <w:rFonts w:ascii="Arial" w:hAnsi="Arial" w:cs="Arial"/>
                <w:lang w:val="fr-CA"/>
              </w:rPr>
            </w:pPr>
          </w:p>
          <w:p w:rsidR="00E215D6" w:rsidRDefault="00E215D6" w:rsidP="00E215D6">
            <w:pPr>
              <w:spacing w:line="276" w:lineRule="auto"/>
              <w:jc w:val="both"/>
              <w:rPr>
                <w:rFonts w:ascii="Arial" w:hAnsi="Arial" w:cs="Arial"/>
                <w:lang w:val="fr-CA"/>
              </w:rPr>
            </w:pPr>
            <w:r>
              <w:rPr>
                <w:rFonts w:ascii="Arial" w:hAnsi="Arial" w:cs="Arial"/>
                <w:lang w:val="fr-CA"/>
              </w:rPr>
              <w:t>………………………………………………..</w:t>
            </w:r>
          </w:p>
        </w:tc>
      </w:tr>
      <w:tr w:rsidR="0019729A" w:rsidTr="00E215D6">
        <w:tc>
          <w:tcPr>
            <w:tcW w:w="4216" w:type="dxa"/>
          </w:tcPr>
          <w:p w:rsidR="00E215D6" w:rsidRDefault="00E215D6" w:rsidP="00E215D6">
            <w:pPr>
              <w:spacing w:line="276" w:lineRule="auto"/>
              <w:jc w:val="both"/>
              <w:rPr>
                <w:rFonts w:ascii="Arial" w:hAnsi="Arial" w:cs="Arial"/>
                <w:lang w:val="fr-CA"/>
              </w:rPr>
            </w:pPr>
          </w:p>
          <w:p w:rsidR="00E215D6" w:rsidRDefault="00E215D6" w:rsidP="00E215D6">
            <w:pPr>
              <w:spacing w:line="276" w:lineRule="auto"/>
              <w:jc w:val="both"/>
              <w:rPr>
                <w:rFonts w:ascii="Arial" w:hAnsi="Arial" w:cs="Arial"/>
                <w:lang w:val="fr-CA"/>
              </w:rPr>
            </w:pPr>
            <w:r>
              <w:rPr>
                <w:rFonts w:ascii="Arial" w:hAnsi="Arial" w:cs="Arial"/>
                <w:lang w:val="fr-CA"/>
              </w:rPr>
              <w:t>Le nom du Maitre d’œuvre public ou privé l’ayant réalisé :</w:t>
            </w:r>
          </w:p>
        </w:tc>
        <w:tc>
          <w:tcPr>
            <w:tcW w:w="4846" w:type="dxa"/>
          </w:tcPr>
          <w:p w:rsidR="00E215D6" w:rsidRDefault="00E215D6" w:rsidP="00E215D6">
            <w:pPr>
              <w:spacing w:line="276" w:lineRule="auto"/>
              <w:jc w:val="both"/>
              <w:rPr>
                <w:rFonts w:ascii="Arial" w:hAnsi="Arial" w:cs="Arial"/>
                <w:lang w:val="fr-CA"/>
              </w:rPr>
            </w:pPr>
          </w:p>
          <w:p w:rsidR="00E215D6" w:rsidRDefault="0019729A" w:rsidP="0019729A">
            <w:pPr>
              <w:spacing w:line="276" w:lineRule="auto"/>
              <w:jc w:val="both"/>
              <w:rPr>
                <w:rFonts w:ascii="Arial" w:hAnsi="Arial" w:cs="Arial"/>
                <w:lang w:val="fr-CA"/>
              </w:rPr>
            </w:pPr>
            <w:r>
              <w:rPr>
                <w:rFonts w:ascii="Arial" w:hAnsi="Arial" w:cs="Arial"/>
                <w:lang w:val="fr-CA"/>
              </w:rPr>
              <w:t xml:space="preserve">Service technique de la Commune de </w:t>
            </w:r>
            <w:proofErr w:type="spellStart"/>
            <w:r>
              <w:rPr>
                <w:rFonts w:ascii="Arial" w:hAnsi="Arial" w:cs="Arial"/>
                <w:lang w:val="fr-CA"/>
              </w:rPr>
              <w:t>Sangmelima</w:t>
            </w:r>
            <w:proofErr w:type="spellEnd"/>
            <w:r>
              <w:rPr>
                <w:rFonts w:ascii="Arial" w:hAnsi="Arial" w:cs="Arial"/>
                <w:lang w:val="fr-CA"/>
              </w:rPr>
              <w:t xml:space="preserve"> et visa du DDTP/DL</w:t>
            </w:r>
            <w:r w:rsidR="00E215D6">
              <w:rPr>
                <w:rFonts w:ascii="Arial" w:hAnsi="Arial" w:cs="Arial"/>
                <w:lang w:val="fr-CA"/>
              </w:rPr>
              <w:t>.</w:t>
            </w:r>
          </w:p>
        </w:tc>
      </w:tr>
      <w:tr w:rsidR="0019729A" w:rsidTr="00E215D6">
        <w:tc>
          <w:tcPr>
            <w:tcW w:w="4216" w:type="dxa"/>
          </w:tcPr>
          <w:p w:rsidR="00E215D6" w:rsidRDefault="00E215D6" w:rsidP="00E215D6">
            <w:pPr>
              <w:spacing w:line="276" w:lineRule="auto"/>
              <w:jc w:val="both"/>
              <w:rPr>
                <w:rFonts w:ascii="Arial" w:hAnsi="Arial" w:cs="Arial"/>
                <w:lang w:val="fr-CA"/>
              </w:rPr>
            </w:pPr>
          </w:p>
          <w:p w:rsidR="00E215D6" w:rsidRDefault="00E215D6" w:rsidP="00E215D6">
            <w:pPr>
              <w:spacing w:line="276" w:lineRule="auto"/>
              <w:jc w:val="both"/>
              <w:rPr>
                <w:rFonts w:ascii="Arial" w:hAnsi="Arial" w:cs="Arial"/>
                <w:lang w:val="fr-CA"/>
              </w:rPr>
            </w:pPr>
            <w:r>
              <w:rPr>
                <w:rFonts w:ascii="Arial" w:hAnsi="Arial" w:cs="Arial"/>
                <w:lang w:val="fr-CA"/>
              </w:rPr>
              <w:t>Les références du marché, si Maitrise d’œuvre privé l’ayant réalisé :</w:t>
            </w:r>
          </w:p>
        </w:tc>
        <w:tc>
          <w:tcPr>
            <w:tcW w:w="4846" w:type="dxa"/>
          </w:tcPr>
          <w:p w:rsidR="00E215D6" w:rsidRDefault="00E215D6" w:rsidP="00E215D6">
            <w:pPr>
              <w:spacing w:line="276" w:lineRule="auto"/>
              <w:jc w:val="both"/>
              <w:rPr>
                <w:rFonts w:ascii="Arial" w:hAnsi="Arial" w:cs="Arial"/>
                <w:lang w:val="fr-CA"/>
              </w:rPr>
            </w:pPr>
          </w:p>
          <w:p w:rsidR="00E215D6" w:rsidRDefault="00E215D6" w:rsidP="00E215D6">
            <w:pPr>
              <w:spacing w:line="276" w:lineRule="auto"/>
              <w:jc w:val="both"/>
              <w:rPr>
                <w:rFonts w:ascii="Arial" w:hAnsi="Arial" w:cs="Arial"/>
                <w:lang w:val="fr-CA"/>
              </w:rPr>
            </w:pPr>
            <w:r>
              <w:rPr>
                <w:rFonts w:ascii="Arial" w:hAnsi="Arial" w:cs="Arial"/>
                <w:lang w:val="fr-CA"/>
              </w:rPr>
              <w:t>………………………………………………..</w:t>
            </w:r>
          </w:p>
        </w:tc>
      </w:tr>
      <w:tr w:rsidR="0019729A" w:rsidTr="00E215D6">
        <w:tc>
          <w:tcPr>
            <w:tcW w:w="4216" w:type="dxa"/>
          </w:tcPr>
          <w:p w:rsidR="00E215D6" w:rsidRDefault="00E215D6" w:rsidP="00E215D6">
            <w:pPr>
              <w:spacing w:line="276" w:lineRule="auto"/>
              <w:jc w:val="both"/>
              <w:rPr>
                <w:rFonts w:ascii="Arial" w:hAnsi="Arial" w:cs="Arial"/>
                <w:lang w:val="fr-CA"/>
              </w:rPr>
            </w:pPr>
          </w:p>
          <w:p w:rsidR="00E215D6" w:rsidRDefault="00E215D6" w:rsidP="00E215D6">
            <w:pPr>
              <w:spacing w:line="276" w:lineRule="auto"/>
              <w:jc w:val="both"/>
              <w:rPr>
                <w:rFonts w:ascii="Arial" w:hAnsi="Arial" w:cs="Arial"/>
                <w:lang w:val="fr-CA"/>
              </w:rPr>
            </w:pPr>
            <w:r>
              <w:rPr>
                <w:rFonts w:ascii="Arial" w:hAnsi="Arial" w:cs="Arial"/>
                <w:lang w:val="fr-CA"/>
              </w:rPr>
              <w:t xml:space="preserve">Les quantités du détail estimatif </w:t>
            </w:r>
            <w:proofErr w:type="spellStart"/>
            <w:r>
              <w:rPr>
                <w:rFonts w:ascii="Arial" w:hAnsi="Arial" w:cs="Arial"/>
                <w:lang w:val="fr-CA"/>
              </w:rPr>
              <w:t>sont elles</w:t>
            </w:r>
            <w:proofErr w:type="spellEnd"/>
            <w:r>
              <w:rPr>
                <w:rFonts w:ascii="Arial" w:hAnsi="Arial" w:cs="Arial"/>
                <w:lang w:val="fr-CA"/>
              </w:rPr>
              <w:t xml:space="preserve"> celles de </w:t>
            </w:r>
            <w:proofErr w:type="gramStart"/>
            <w:r>
              <w:rPr>
                <w:rFonts w:ascii="Arial" w:hAnsi="Arial" w:cs="Arial"/>
                <w:lang w:val="fr-CA"/>
              </w:rPr>
              <w:t>l’étude?</w:t>
            </w:r>
            <w:proofErr w:type="gramEnd"/>
          </w:p>
          <w:p w:rsidR="00E215D6" w:rsidRDefault="00E215D6" w:rsidP="00E215D6">
            <w:pPr>
              <w:spacing w:line="276" w:lineRule="auto"/>
              <w:jc w:val="both"/>
              <w:rPr>
                <w:rFonts w:ascii="Arial" w:hAnsi="Arial" w:cs="Arial"/>
                <w:lang w:val="fr-CA"/>
              </w:rPr>
            </w:pPr>
          </w:p>
        </w:tc>
        <w:tc>
          <w:tcPr>
            <w:tcW w:w="4846" w:type="dxa"/>
          </w:tcPr>
          <w:p w:rsidR="00E215D6" w:rsidRDefault="00E215D6" w:rsidP="00E215D6">
            <w:pPr>
              <w:spacing w:line="276" w:lineRule="auto"/>
              <w:jc w:val="both"/>
              <w:rPr>
                <w:rFonts w:ascii="Arial" w:hAnsi="Arial" w:cs="Arial"/>
                <w:lang w:val="fr-CA"/>
              </w:rPr>
            </w:pPr>
          </w:p>
          <w:p w:rsidR="00E215D6" w:rsidRDefault="00E215D6" w:rsidP="00E215D6">
            <w:pPr>
              <w:spacing w:line="276" w:lineRule="auto"/>
              <w:jc w:val="both"/>
              <w:rPr>
                <w:rFonts w:ascii="Arial" w:hAnsi="Arial" w:cs="Arial"/>
                <w:lang w:val="fr-CA"/>
              </w:rPr>
            </w:pPr>
            <w:r>
              <w:rPr>
                <w:rFonts w:ascii="Arial" w:hAnsi="Arial" w:cs="Arial"/>
                <w:lang w:val="fr-CA"/>
              </w:rPr>
              <w:t>………………………………………………..</w:t>
            </w:r>
          </w:p>
        </w:tc>
      </w:tr>
      <w:tr w:rsidR="00E215D6" w:rsidTr="00E215D6">
        <w:tc>
          <w:tcPr>
            <w:tcW w:w="9062" w:type="dxa"/>
            <w:gridSpan w:val="2"/>
          </w:tcPr>
          <w:p w:rsidR="00E215D6" w:rsidRDefault="00E215D6" w:rsidP="00E215D6">
            <w:pPr>
              <w:spacing w:line="276" w:lineRule="auto"/>
              <w:jc w:val="both"/>
              <w:rPr>
                <w:rFonts w:ascii="Arial" w:hAnsi="Arial" w:cs="Arial"/>
                <w:lang w:val="fr-CA"/>
              </w:rPr>
            </w:pPr>
          </w:p>
          <w:p w:rsidR="00E215D6" w:rsidRPr="005A44D9" w:rsidRDefault="00E215D6" w:rsidP="00E215D6">
            <w:pPr>
              <w:spacing w:line="276" w:lineRule="auto"/>
              <w:jc w:val="both"/>
              <w:rPr>
                <w:rFonts w:ascii="Arial" w:hAnsi="Arial" w:cs="Arial"/>
                <w:u w:val="single"/>
                <w:lang w:val="fr-CA"/>
              </w:rPr>
            </w:pPr>
            <w:r w:rsidRPr="005A44D9">
              <w:rPr>
                <w:rFonts w:ascii="Arial" w:hAnsi="Arial" w:cs="Arial"/>
                <w:u w:val="single"/>
                <w:lang w:val="fr-CA"/>
              </w:rPr>
              <w:t>Descriptions des études :</w:t>
            </w:r>
          </w:p>
          <w:p w:rsidR="00E215D6" w:rsidRDefault="00E215D6" w:rsidP="00E215D6">
            <w:pPr>
              <w:spacing w:line="276" w:lineRule="auto"/>
              <w:jc w:val="both"/>
              <w:rPr>
                <w:rFonts w:ascii="Arial" w:hAnsi="Arial" w:cs="Arial"/>
                <w:lang w:val="fr-CA"/>
              </w:rPr>
            </w:pPr>
          </w:p>
          <w:p w:rsidR="00E215D6" w:rsidRDefault="00E215D6" w:rsidP="00E215D6">
            <w:pPr>
              <w:spacing w:line="276" w:lineRule="auto"/>
              <w:jc w:val="both"/>
              <w:rPr>
                <w:rFonts w:ascii="Arial" w:hAnsi="Arial" w:cs="Arial"/>
                <w:lang w:val="fr-CA"/>
              </w:rPr>
            </w:pPr>
          </w:p>
          <w:p w:rsidR="00E215D6" w:rsidRDefault="00E215D6" w:rsidP="00E215D6">
            <w:pPr>
              <w:spacing w:line="276" w:lineRule="auto"/>
              <w:jc w:val="both"/>
              <w:rPr>
                <w:rFonts w:ascii="Arial" w:hAnsi="Arial" w:cs="Arial"/>
                <w:lang w:val="fr-CA"/>
              </w:rPr>
            </w:pPr>
            <w:r>
              <w:rPr>
                <w:rFonts w:ascii="Arial" w:hAnsi="Arial" w:cs="Arial"/>
                <w:lang w:val="fr-CA"/>
              </w:rPr>
              <w:t>Les descriptions des études sont conformes aux principaux axes du cadre du devis quantitatif et estimatif figurant dans le présent DAO et devront respecter le cahier des clauses techniques particulières qui l’accompagne.</w:t>
            </w:r>
          </w:p>
          <w:p w:rsidR="00E215D6" w:rsidRDefault="00E215D6" w:rsidP="00E215D6">
            <w:pPr>
              <w:spacing w:line="276" w:lineRule="auto"/>
              <w:jc w:val="both"/>
              <w:rPr>
                <w:rFonts w:ascii="Arial" w:hAnsi="Arial" w:cs="Arial"/>
                <w:lang w:val="fr-CA"/>
              </w:rPr>
            </w:pPr>
          </w:p>
          <w:p w:rsidR="00E215D6" w:rsidRDefault="00E215D6" w:rsidP="00E215D6">
            <w:pPr>
              <w:spacing w:line="276" w:lineRule="auto"/>
              <w:jc w:val="both"/>
              <w:rPr>
                <w:rFonts w:ascii="Arial" w:hAnsi="Arial" w:cs="Arial"/>
                <w:lang w:val="fr-CA"/>
              </w:rPr>
            </w:pPr>
          </w:p>
          <w:p w:rsidR="00E215D6" w:rsidRDefault="00E215D6" w:rsidP="00E215D6">
            <w:pPr>
              <w:spacing w:line="276" w:lineRule="auto"/>
              <w:jc w:val="both"/>
              <w:rPr>
                <w:rFonts w:ascii="Arial" w:hAnsi="Arial" w:cs="Arial"/>
                <w:lang w:val="fr-CA"/>
              </w:rPr>
            </w:pPr>
          </w:p>
          <w:p w:rsidR="00E215D6" w:rsidRDefault="00E215D6" w:rsidP="00E215D6">
            <w:pPr>
              <w:spacing w:line="276" w:lineRule="auto"/>
              <w:jc w:val="both"/>
              <w:rPr>
                <w:rFonts w:ascii="Arial" w:hAnsi="Arial" w:cs="Arial"/>
                <w:lang w:val="fr-CA"/>
              </w:rPr>
            </w:pPr>
          </w:p>
          <w:p w:rsidR="00E215D6" w:rsidRDefault="00E215D6" w:rsidP="00E215D6">
            <w:pPr>
              <w:spacing w:line="276" w:lineRule="auto"/>
              <w:jc w:val="both"/>
              <w:rPr>
                <w:rFonts w:ascii="Arial" w:hAnsi="Arial" w:cs="Arial"/>
                <w:lang w:val="fr-CA"/>
              </w:rPr>
            </w:pPr>
          </w:p>
          <w:p w:rsidR="00E215D6" w:rsidRDefault="00E215D6" w:rsidP="00E215D6">
            <w:pPr>
              <w:spacing w:line="276" w:lineRule="auto"/>
              <w:jc w:val="both"/>
              <w:rPr>
                <w:rFonts w:ascii="Arial" w:hAnsi="Arial" w:cs="Arial"/>
                <w:lang w:val="fr-CA"/>
              </w:rPr>
            </w:pPr>
          </w:p>
          <w:p w:rsidR="00E215D6" w:rsidRDefault="00E215D6" w:rsidP="00E215D6">
            <w:pPr>
              <w:spacing w:line="276" w:lineRule="auto"/>
              <w:jc w:val="both"/>
              <w:rPr>
                <w:rFonts w:ascii="Arial" w:hAnsi="Arial" w:cs="Arial"/>
                <w:lang w:val="fr-CA"/>
              </w:rPr>
            </w:pPr>
          </w:p>
          <w:p w:rsidR="00E215D6" w:rsidRDefault="00E215D6" w:rsidP="00E215D6">
            <w:pPr>
              <w:spacing w:line="276" w:lineRule="auto"/>
              <w:jc w:val="both"/>
              <w:rPr>
                <w:rFonts w:ascii="Arial" w:hAnsi="Arial" w:cs="Arial"/>
                <w:lang w:val="fr-CA"/>
              </w:rPr>
            </w:pPr>
          </w:p>
        </w:tc>
      </w:tr>
    </w:tbl>
    <w:p w:rsidR="00E215D6" w:rsidRDefault="00E215D6" w:rsidP="00E215D6">
      <w:pPr>
        <w:jc w:val="both"/>
        <w:rPr>
          <w:rFonts w:ascii="Arial" w:hAnsi="Arial" w:cs="Arial"/>
          <w:lang w:val="fr-CA"/>
        </w:rPr>
      </w:pPr>
      <w:r>
        <w:rPr>
          <w:rFonts w:ascii="Arial" w:hAnsi="Arial" w:cs="Arial"/>
          <w:noProof/>
        </w:rPr>
        <mc:AlternateContent>
          <mc:Choice Requires="wps">
            <w:drawing>
              <wp:anchor distT="0" distB="0" distL="114300" distR="114300" simplePos="0" relativeHeight="251666432" behindDoc="0" locked="0" layoutInCell="1" allowOverlap="1" wp14:anchorId="3AC30A77" wp14:editId="67754169">
                <wp:simplePos x="0" y="0"/>
                <wp:positionH relativeFrom="column">
                  <wp:posOffset>2794635</wp:posOffset>
                </wp:positionH>
                <wp:positionV relativeFrom="paragraph">
                  <wp:posOffset>86360</wp:posOffset>
                </wp:positionV>
                <wp:extent cx="3362960" cy="699770"/>
                <wp:effectExtent l="4445" t="0" r="4445" b="0"/>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960" cy="699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07DB" w:rsidRPr="000D4B8A" w:rsidRDefault="006807DB" w:rsidP="00E215D6">
                            <w:pPr>
                              <w:jc w:val="center"/>
                              <w:rPr>
                                <w:b/>
                              </w:rPr>
                            </w:pPr>
                            <w:r w:rsidRPr="000D4B8A">
                              <w:rPr>
                                <w:b/>
                              </w:rPr>
                              <w:t>LE MAIRE DE LA COMMUNE DE SANGMELIMA,</w:t>
                            </w:r>
                          </w:p>
                          <w:p w:rsidR="006807DB" w:rsidRPr="000D4B8A" w:rsidRDefault="006807DB" w:rsidP="00E215D6">
                            <w:pPr>
                              <w:jc w:val="center"/>
                              <w:rPr>
                                <w:b/>
                              </w:rPr>
                            </w:pPr>
                            <w:r w:rsidRPr="000D4B8A">
                              <w:rPr>
                                <w:b/>
                              </w:rPr>
                              <w:t>MAITRE D’OUVRAGE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30A77" id="Zone de texte 23" o:spid="_x0000_s1054" type="#_x0000_t202" style="position:absolute;left:0;text-align:left;margin-left:220.05pt;margin-top:6.8pt;width:264.8pt;height:5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3eXjAIAAB4FAAAOAAAAZHJzL2Uyb0RvYy54bWysVNuO0zAQfUfiHyy/d3PZ9JKo6WovFCEt&#10;F2nhhTc3dhoLxza222RB/Dtjuy1lAQkh8uDYnvHxzJwzXl6NvUB7ZixXssbZRYoRk42iXG5r/OH9&#10;erLAyDoiKRFKsho/MouvVs+fLQddsVx1SlBmEIBIWw26xp1zukoS23SsJ/ZCaSbB2CrTEwdLs02o&#10;IQOg9yLJ03SWDMpQbVTDrIXdu2jEq4Dftqxxb9vWModEjSE2F0YTxo0fk9WSVFtDdMebQxjkH6Lo&#10;CZdw6QnqjjiCdob/AtXzxiirWnfRqD5RbcsbFnKAbLL0STYPHdEs5ALFsfpUJvv/YJs3+3cGcVrj&#10;/BIjSXrg6CMwhShDjo2OIdiHIg3aVuD7oMHbjTdqBLJDwlbfq+aTRVLddkRu2bUxaugYoRBk5k8m&#10;Z0cjjvUgm+G1onAZ2TkVgMbW9L6CUBME6EDW44kgCAQ1sHl5OcvLGZgasM3Kcj4PDCakOp7WxrqX&#10;TPXIT2psQAABnezvrfPRkOro4i+zSnC65kKEhdluboVBewJiWYcvJPDETUjvLJU/FhHjDgQJd3ib&#10;DzeQ/7XM8iK9ycvJeraYT4p1MZ2U83QxSbPyBhIpyuJu/c0HmBVVxyll8p5D8WM/wObfEX1oiSih&#10;IEU01Lic5tNI0R+TTMP3uyR77qAvBe9rvDg5kcoT+0JSSJtUjnAR58nP4YcqQw2O/1CVIAPPfNSA&#10;GzdjlF1+lNdG0UcQhlHAG1AMjwpMOmW+YDRAg9bYft4RwzASrySIq8yKwnd0WBTTeQ4Lc27ZnFuI&#10;bACqxg6jOL118RXYacO3HdwU5SzVNQiy5UErXrkxqoOMoQlDUocHw3f5+Tp4/XjWVt8BAAD//wMA&#10;UEsDBBQABgAIAAAAIQDPKSht3gAAAAoBAAAPAAAAZHJzL2Rvd25yZXYueG1sTI/BToNAEIbvJr7D&#10;Zky8GLu0RSiUpVETjdfWPsDAToGU3SXsttC3dzzpceb/8s83xW42vbjS6DtnFSwXEQiytdOdbRQc&#10;vz+eNyB8QKuxd5YU3MjDrry/KzDXbrJ7uh5CI7jE+hwVtCEMuZS+bsmgX7iBLGcnNxoMPI6N1CNO&#10;XG56uYqiRBrsLF9ocaD3lurz4WIUnL6mp5dsqj7DMd3HyRt2aeVuSj0+zK9bEIHm8AfDrz6rQ8lO&#10;lbtY7UWvII6jJaMcrBMQDGRJloKoeLFab0CWhfz/QvkDAAD//wMAUEsBAi0AFAAGAAgAAAAhALaD&#10;OJL+AAAA4QEAABMAAAAAAAAAAAAAAAAAAAAAAFtDb250ZW50X1R5cGVzXS54bWxQSwECLQAUAAYA&#10;CAAAACEAOP0h/9YAAACUAQAACwAAAAAAAAAAAAAAAAAvAQAAX3JlbHMvLnJlbHNQSwECLQAUAAYA&#10;CAAAACEAvXN3l4wCAAAeBQAADgAAAAAAAAAAAAAAAAAuAgAAZHJzL2Uyb0RvYy54bWxQSwECLQAU&#10;AAYACAAAACEAzykobd4AAAAKAQAADwAAAAAAAAAAAAAAAADmBAAAZHJzL2Rvd25yZXYueG1sUEsF&#10;BgAAAAAEAAQA8wAAAPEFAAAAAA==&#10;" stroked="f">
                <v:textbox>
                  <w:txbxContent>
                    <w:p w:rsidR="006807DB" w:rsidRPr="000D4B8A" w:rsidRDefault="006807DB" w:rsidP="00E215D6">
                      <w:pPr>
                        <w:jc w:val="center"/>
                        <w:rPr>
                          <w:b/>
                        </w:rPr>
                      </w:pPr>
                      <w:r w:rsidRPr="000D4B8A">
                        <w:rPr>
                          <w:b/>
                        </w:rPr>
                        <w:t>LE MAIRE DE LA COMMUNE DE SANGMELIMA,</w:t>
                      </w:r>
                    </w:p>
                    <w:p w:rsidR="006807DB" w:rsidRPr="000D4B8A" w:rsidRDefault="006807DB" w:rsidP="00E215D6">
                      <w:pPr>
                        <w:jc w:val="center"/>
                        <w:rPr>
                          <w:b/>
                        </w:rPr>
                      </w:pPr>
                      <w:r w:rsidRPr="000D4B8A">
                        <w:rPr>
                          <w:b/>
                        </w:rPr>
                        <w:t>MAITRE D’OUVRAGE</w:t>
                      </w:r>
                    </w:p>
                  </w:txbxContent>
                </v:textbox>
              </v:shape>
            </w:pict>
          </mc:Fallback>
        </mc:AlternateContent>
      </w:r>
    </w:p>
    <w:p w:rsidR="00E215D6" w:rsidRPr="00CC624E" w:rsidRDefault="00E215D6" w:rsidP="00E215D6">
      <w:pPr>
        <w:jc w:val="both"/>
        <w:rPr>
          <w:rFonts w:ascii="Arial" w:hAnsi="Arial" w:cs="Arial"/>
          <w:lang w:val="fr-CA"/>
        </w:rPr>
      </w:pPr>
      <w:r>
        <w:rPr>
          <w:rFonts w:ascii="Arial" w:hAnsi="Arial" w:cs="Arial"/>
          <w:lang w:val="fr-CA"/>
        </w:rPr>
        <w:tab/>
        <w:t xml:space="preserve"> </w:t>
      </w: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center"/>
        <w:rPr>
          <w:rFonts w:ascii="Arial" w:hAnsi="Arial" w:cs="Arial"/>
          <w:b/>
          <w:bCs/>
          <w:sz w:val="36"/>
          <w:lang w:val="fr-CA"/>
        </w:rPr>
      </w:pPr>
      <w:r>
        <w:rPr>
          <w:rFonts w:ascii="Arial" w:hAnsi="Arial" w:cs="Arial"/>
          <w:b/>
          <w:bCs/>
          <w:sz w:val="36"/>
          <w:lang w:val="fr-CA"/>
        </w:rPr>
        <w:t>PIECE N° 11</w:t>
      </w:r>
    </w:p>
    <w:p w:rsidR="00E215D6" w:rsidRDefault="00E215D6" w:rsidP="00E215D6">
      <w:pPr>
        <w:jc w:val="center"/>
        <w:rPr>
          <w:rFonts w:ascii="Arial" w:hAnsi="Arial" w:cs="Arial"/>
          <w:b/>
          <w:bCs/>
          <w:sz w:val="36"/>
          <w:lang w:val="fr-CA"/>
        </w:rPr>
      </w:pPr>
    </w:p>
    <w:tbl>
      <w:tblPr>
        <w:tblW w:w="0" w:type="auto"/>
        <w:tblInd w:w="6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0C0C0"/>
        <w:tblCellMar>
          <w:left w:w="70" w:type="dxa"/>
          <w:right w:w="70" w:type="dxa"/>
        </w:tblCellMar>
        <w:tblLook w:val="0000" w:firstRow="0" w:lastRow="0" w:firstColumn="0" w:lastColumn="0" w:noHBand="0" w:noVBand="0"/>
      </w:tblPr>
      <w:tblGrid>
        <w:gridCol w:w="8100"/>
      </w:tblGrid>
      <w:tr w:rsidR="00E215D6" w:rsidTr="00E215D6">
        <w:trPr>
          <w:trHeight w:val="2257"/>
        </w:trPr>
        <w:tc>
          <w:tcPr>
            <w:tcW w:w="8100" w:type="dxa"/>
            <w:shd w:val="clear" w:color="auto" w:fill="C0C0C0"/>
            <w:vAlign w:val="center"/>
          </w:tcPr>
          <w:p w:rsidR="00E215D6" w:rsidRDefault="00E215D6" w:rsidP="00E215D6">
            <w:pPr>
              <w:jc w:val="center"/>
              <w:rPr>
                <w:rFonts w:ascii="Arial" w:hAnsi="Arial" w:cs="Arial"/>
                <w:b/>
                <w:bCs/>
                <w:sz w:val="36"/>
                <w:lang w:val="fr-CA"/>
              </w:rPr>
            </w:pPr>
            <w:r>
              <w:rPr>
                <w:rFonts w:ascii="Arial" w:hAnsi="Arial" w:cs="Arial"/>
                <w:b/>
                <w:bCs/>
                <w:sz w:val="36"/>
                <w:lang w:val="fr-CA"/>
              </w:rPr>
              <w:t>GRILLE D’EVALUATION DES OFFRES</w:t>
            </w:r>
          </w:p>
        </w:tc>
      </w:tr>
    </w:tbl>
    <w:p w:rsidR="00E215D6" w:rsidRDefault="00E215D6" w:rsidP="00E215D6">
      <w:pPr>
        <w:jc w:val="both"/>
        <w:rPr>
          <w:rFonts w:ascii="Arial" w:hAnsi="Arial" w:cs="Arial"/>
          <w:sz w:val="36"/>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both"/>
        <w:rPr>
          <w:rFonts w:ascii="Arial" w:hAnsi="Arial" w:cs="Arial"/>
          <w:lang w:val="fr-CA"/>
        </w:rPr>
      </w:pPr>
    </w:p>
    <w:p w:rsidR="00E215D6" w:rsidRDefault="00E215D6" w:rsidP="00E215D6">
      <w:pPr>
        <w:jc w:val="center"/>
        <w:rPr>
          <w:rFonts w:ascii="Arial" w:hAnsi="Arial" w:cs="Arial"/>
          <w:b/>
          <w:bCs/>
          <w:sz w:val="36"/>
          <w:lang w:val="fr-CA"/>
        </w:rPr>
      </w:pPr>
    </w:p>
    <w:p w:rsidR="00E215D6" w:rsidRDefault="00E215D6" w:rsidP="00E215D6">
      <w:pPr>
        <w:jc w:val="center"/>
        <w:rPr>
          <w:rFonts w:ascii="Arial" w:hAnsi="Arial" w:cs="Arial"/>
          <w:b/>
          <w:bCs/>
          <w:sz w:val="36"/>
          <w:lang w:val="fr-CA"/>
        </w:rPr>
      </w:pPr>
    </w:p>
    <w:p w:rsidR="00E215D6" w:rsidRDefault="00E215D6" w:rsidP="00E215D6">
      <w:pPr>
        <w:jc w:val="center"/>
        <w:rPr>
          <w:rFonts w:ascii="Arial" w:hAnsi="Arial" w:cs="Arial"/>
          <w:b/>
          <w:bCs/>
          <w:sz w:val="36"/>
          <w:lang w:val="fr-CA"/>
        </w:rPr>
      </w:pPr>
    </w:p>
    <w:p w:rsidR="00E215D6" w:rsidRDefault="00E215D6" w:rsidP="00E215D6">
      <w:pPr>
        <w:jc w:val="center"/>
        <w:rPr>
          <w:rFonts w:ascii="Arial" w:hAnsi="Arial" w:cs="Arial"/>
          <w:b/>
          <w:bCs/>
          <w:sz w:val="36"/>
          <w:lang w:val="fr-CA"/>
        </w:rPr>
      </w:pPr>
    </w:p>
    <w:p w:rsidR="00E215D6" w:rsidRDefault="00E215D6" w:rsidP="00E215D6">
      <w:pPr>
        <w:jc w:val="center"/>
        <w:rPr>
          <w:rFonts w:ascii="Arial" w:hAnsi="Arial" w:cs="Arial"/>
          <w:b/>
          <w:bCs/>
          <w:sz w:val="36"/>
          <w:lang w:val="fr-CA"/>
        </w:rPr>
      </w:pPr>
    </w:p>
    <w:p w:rsidR="00E215D6" w:rsidRDefault="00E215D6" w:rsidP="00E215D6">
      <w:pPr>
        <w:jc w:val="center"/>
        <w:rPr>
          <w:rFonts w:ascii="Arial" w:hAnsi="Arial" w:cs="Arial"/>
          <w:b/>
          <w:bCs/>
          <w:sz w:val="36"/>
          <w:lang w:val="fr-CA"/>
        </w:rPr>
      </w:pPr>
    </w:p>
    <w:p w:rsidR="00B974D6" w:rsidRDefault="00B974D6" w:rsidP="00E215D6">
      <w:pPr>
        <w:jc w:val="center"/>
        <w:rPr>
          <w:rFonts w:ascii="Arial" w:hAnsi="Arial" w:cs="Arial"/>
          <w:b/>
          <w:bCs/>
          <w:sz w:val="36"/>
          <w:lang w:val="fr-CA"/>
        </w:rPr>
      </w:pPr>
    </w:p>
    <w:p w:rsidR="00E215D6" w:rsidRDefault="00E215D6" w:rsidP="00E215D6">
      <w:pPr>
        <w:jc w:val="center"/>
        <w:rPr>
          <w:b/>
          <w:sz w:val="28"/>
          <w:u w:val="single"/>
        </w:rPr>
      </w:pPr>
      <w:r w:rsidRPr="00665EC7">
        <w:rPr>
          <w:b/>
          <w:sz w:val="28"/>
          <w:u w:val="single"/>
        </w:rPr>
        <w:lastRenderedPageBreak/>
        <w:t xml:space="preserve">CRITERES D'EVALUATION DES OFFRES </w:t>
      </w:r>
      <w:r>
        <w:rPr>
          <w:b/>
          <w:sz w:val="28"/>
          <w:u w:val="single"/>
        </w:rPr>
        <w:t>TECHNIQUES</w:t>
      </w:r>
    </w:p>
    <w:p w:rsidR="00E215D6" w:rsidRPr="00665EC7" w:rsidRDefault="00E215D6" w:rsidP="00E215D6">
      <w:pPr>
        <w:jc w:val="center"/>
        <w:rPr>
          <w:b/>
          <w:sz w:val="28"/>
          <w:u w:val="single"/>
        </w:rPr>
      </w:pPr>
    </w:p>
    <w:p w:rsidR="00F660B3" w:rsidRDefault="00F660B3" w:rsidP="00F660B3">
      <w:pPr>
        <w:ind w:left="-426" w:right="-398"/>
        <w:jc w:val="center"/>
        <w:rPr>
          <w:b/>
        </w:rPr>
      </w:pPr>
      <w:r w:rsidRPr="00517F00">
        <w:rPr>
          <w:b/>
        </w:rPr>
        <w:t>GRILLE D'EVALUATION DES OFFRES TECHNIQUES</w:t>
      </w:r>
    </w:p>
    <w:p w:rsidR="00F660B3" w:rsidRPr="00517F00" w:rsidRDefault="00F660B3" w:rsidP="00F660B3">
      <w:pPr>
        <w:ind w:left="-426" w:right="-398"/>
        <w:jc w:val="center"/>
        <w:rPr>
          <w:b/>
        </w:rPr>
      </w:pPr>
    </w:p>
    <w:tbl>
      <w:tblPr>
        <w:tblW w:w="5605" w:type="pct"/>
        <w:tblInd w:w="-572" w:type="dxa"/>
        <w:tblCellMar>
          <w:left w:w="10" w:type="dxa"/>
          <w:right w:w="10" w:type="dxa"/>
        </w:tblCellMar>
        <w:tblLook w:val="04A0" w:firstRow="1" w:lastRow="0" w:firstColumn="1" w:lastColumn="0" w:noHBand="0" w:noVBand="1"/>
      </w:tblPr>
      <w:tblGrid>
        <w:gridCol w:w="140"/>
        <w:gridCol w:w="9072"/>
        <w:gridCol w:w="142"/>
        <w:gridCol w:w="805"/>
      </w:tblGrid>
      <w:tr w:rsidR="00F660B3" w:rsidRPr="00E81E34" w:rsidTr="006807DB">
        <w:trPr>
          <w:trHeight w:val="272"/>
        </w:trPr>
        <w:tc>
          <w:tcPr>
            <w:tcW w:w="69"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40"/>
              <w:shd w:val="clear" w:color="auto" w:fill="auto"/>
              <w:spacing w:line="240" w:lineRule="auto"/>
              <w:ind w:left="-426" w:right="-398"/>
              <w:rPr>
                <w:b/>
                <w:sz w:val="20"/>
                <w:szCs w:val="20"/>
              </w:rPr>
            </w:pPr>
            <w:r w:rsidRPr="00E81E34">
              <w:rPr>
                <w:b/>
                <w:sz w:val="20"/>
                <w:szCs w:val="20"/>
              </w:rPr>
              <w:t>N°</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40"/>
              <w:shd w:val="clear" w:color="auto" w:fill="auto"/>
              <w:spacing w:line="240" w:lineRule="auto"/>
              <w:ind w:left="83" w:right="138"/>
              <w:jc w:val="center"/>
              <w:rPr>
                <w:b/>
                <w:sz w:val="20"/>
                <w:szCs w:val="20"/>
              </w:rPr>
            </w:pPr>
            <w:r w:rsidRPr="00E81E34">
              <w:rPr>
                <w:b/>
                <w:sz w:val="20"/>
                <w:szCs w:val="20"/>
              </w:rPr>
              <w:t>RUBRIQUES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40"/>
              <w:shd w:val="clear" w:color="auto" w:fill="auto"/>
              <w:spacing w:line="240" w:lineRule="auto"/>
              <w:ind w:right="-398"/>
              <w:rPr>
                <w:b/>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F660B3" w:rsidRPr="00426BE4" w:rsidRDefault="00F660B3" w:rsidP="006807DB">
            <w:pPr>
              <w:pStyle w:val="Corpsdutexte40"/>
              <w:shd w:val="clear" w:color="auto" w:fill="auto"/>
              <w:tabs>
                <w:tab w:val="center" w:pos="788"/>
              </w:tabs>
              <w:spacing w:line="240" w:lineRule="auto"/>
              <w:ind w:left="-426" w:right="-398"/>
              <w:jc w:val="center"/>
              <w:rPr>
                <w:b/>
                <w:sz w:val="18"/>
                <w:szCs w:val="18"/>
              </w:rPr>
            </w:pPr>
            <w:r w:rsidRPr="00426BE4">
              <w:rPr>
                <w:b/>
                <w:sz w:val="18"/>
                <w:szCs w:val="18"/>
              </w:rPr>
              <w:t>OUI/NON</w:t>
            </w:r>
          </w:p>
        </w:tc>
      </w:tr>
      <w:tr w:rsidR="00F660B3" w:rsidRPr="00E81E34" w:rsidTr="006807DB">
        <w:trPr>
          <w:trHeight w:val="272"/>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50"/>
              <w:shd w:val="clear" w:color="auto" w:fill="auto"/>
              <w:spacing w:line="240" w:lineRule="auto"/>
              <w:ind w:left="83" w:right="138"/>
              <w:jc w:val="center"/>
              <w:rPr>
                <w:b/>
                <w:sz w:val="20"/>
                <w:szCs w:val="20"/>
              </w:rPr>
            </w:pPr>
            <w:r w:rsidRPr="00E81E34">
              <w:rPr>
                <w:b/>
                <w:sz w:val="20"/>
                <w:szCs w:val="20"/>
              </w:rPr>
              <w:t>A- PERSONNEL (14rubriques)</w:t>
            </w:r>
          </w:p>
        </w:tc>
      </w:tr>
      <w:tr w:rsidR="00F660B3" w:rsidRPr="00E81E34" w:rsidTr="006807DB">
        <w:trPr>
          <w:trHeight w:val="276"/>
        </w:trPr>
        <w:tc>
          <w:tcPr>
            <w:tcW w:w="69"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50"/>
              <w:shd w:val="clear" w:color="auto" w:fill="auto"/>
              <w:spacing w:line="240" w:lineRule="auto"/>
              <w:ind w:left="83" w:right="138"/>
              <w:rPr>
                <w:sz w:val="20"/>
                <w:szCs w:val="20"/>
              </w:rPr>
            </w:pPr>
            <w:r w:rsidRPr="00E81E34">
              <w:rPr>
                <w:b/>
                <w:sz w:val="20"/>
                <w:szCs w:val="20"/>
              </w:rPr>
              <w:t>I. CONDUCTEUR DES TRAVAUX</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r>
      <w:tr w:rsidR="00F660B3" w:rsidRPr="00E81E34" w:rsidTr="006807DB">
        <w:trPr>
          <w:trHeight w:val="512"/>
        </w:trPr>
        <w:tc>
          <w:tcPr>
            <w:tcW w:w="69"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20"/>
              <w:shd w:val="clear" w:color="auto" w:fill="auto"/>
              <w:spacing w:before="0" w:after="0" w:line="240" w:lineRule="auto"/>
              <w:ind w:left="-426" w:right="-398"/>
              <w:rPr>
                <w:sz w:val="20"/>
                <w:szCs w:val="20"/>
              </w:rPr>
            </w:pPr>
            <w:r w:rsidRPr="00E81E34">
              <w:rPr>
                <w:sz w:val="20"/>
                <w:szCs w:val="20"/>
              </w:rPr>
              <w:t>01</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F660B3" w:rsidRPr="006F1B04" w:rsidRDefault="00F660B3" w:rsidP="006807DB">
            <w:pPr>
              <w:pStyle w:val="Corpsdutexte0"/>
              <w:shd w:val="clear" w:color="auto" w:fill="auto"/>
              <w:spacing w:before="0" w:line="240" w:lineRule="auto"/>
              <w:ind w:left="83" w:right="138"/>
              <w:rPr>
                <w:sz w:val="20"/>
                <w:szCs w:val="20"/>
                <w:lang w:val="fr-FR"/>
              </w:rPr>
            </w:pPr>
            <w:r w:rsidRPr="00F72FE3">
              <w:rPr>
                <w:rStyle w:val="CorpsdutexteNonItaliqueEspacement0pt"/>
                <w:rFonts w:eastAsia="Bookman Old Style"/>
                <w:sz w:val="20"/>
                <w:szCs w:val="20"/>
                <w:lang w:val="fr-FR"/>
              </w:rPr>
              <w:t>Copie du diplôme légalisé du Conducteur des travaux.</w:t>
            </w:r>
            <w:r w:rsidRPr="006F1B04">
              <w:rPr>
                <w:sz w:val="20"/>
                <w:szCs w:val="20"/>
                <w:lang w:val="fr-FR"/>
              </w:rPr>
              <w:t xml:space="preserve"> (Oui si la copie est celle d'un diplôme d’Ingénieur des Travaux de Génie Civil, au moins, légalisée et datant de moins de trois mois)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60"/>
              <w:shd w:val="clear" w:color="auto" w:fill="auto"/>
              <w:spacing w:line="240" w:lineRule="auto"/>
              <w:ind w:left="-426" w:right="-398"/>
              <w:rPr>
                <w:rFonts w:ascii="Times New Roman" w:hAnsi="Times New Roman" w:cs="Times New Roman"/>
                <w:sz w:val="20"/>
                <w:szCs w:val="20"/>
              </w:rPr>
            </w:pPr>
            <w:r w:rsidRPr="00E81E34">
              <w:rPr>
                <w:rFonts w:ascii="Times New Roman" w:hAnsi="Times New Roman" w:cs="Times New Roman"/>
                <w:sz w:val="20"/>
                <w:szCs w:val="20"/>
              </w:rPr>
              <w:t>•</w:t>
            </w:r>
          </w:p>
        </w:tc>
      </w:tr>
      <w:tr w:rsidR="00F660B3" w:rsidRPr="00E81E34" w:rsidTr="006807DB">
        <w:trPr>
          <w:trHeight w:val="140"/>
        </w:trPr>
        <w:tc>
          <w:tcPr>
            <w:tcW w:w="69"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20"/>
              <w:shd w:val="clear" w:color="auto" w:fill="auto"/>
              <w:spacing w:before="0" w:after="0" w:line="240" w:lineRule="auto"/>
              <w:ind w:left="-426" w:right="-398"/>
              <w:rPr>
                <w:sz w:val="20"/>
                <w:szCs w:val="20"/>
              </w:rPr>
            </w:pPr>
            <w:r w:rsidRPr="00E81E34">
              <w:rPr>
                <w:sz w:val="20"/>
                <w:szCs w:val="20"/>
              </w:rPr>
              <w:t>02</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F660B3" w:rsidRPr="006F1B04" w:rsidRDefault="00F660B3" w:rsidP="006807DB">
            <w:pPr>
              <w:pStyle w:val="Corpsdutexte20"/>
              <w:shd w:val="clear" w:color="auto" w:fill="auto"/>
              <w:spacing w:before="0" w:after="0" w:line="240" w:lineRule="auto"/>
              <w:ind w:left="83" w:right="138"/>
              <w:rPr>
                <w:sz w:val="20"/>
                <w:szCs w:val="20"/>
                <w:lang w:val="fr-FR"/>
              </w:rPr>
            </w:pPr>
            <w:r w:rsidRPr="006F1B04">
              <w:rPr>
                <w:sz w:val="20"/>
                <w:szCs w:val="20"/>
                <w:lang w:val="fr-FR"/>
              </w:rPr>
              <w:t>Attestation de présentation de l'original du diplôme du Conducteur des travaux</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r>
      <w:tr w:rsidR="00F660B3" w:rsidRPr="00E81E34" w:rsidTr="006807DB">
        <w:trPr>
          <w:trHeight w:val="145"/>
        </w:trPr>
        <w:tc>
          <w:tcPr>
            <w:tcW w:w="69"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20"/>
              <w:shd w:val="clear" w:color="auto" w:fill="auto"/>
              <w:spacing w:before="0" w:after="0" w:line="240" w:lineRule="auto"/>
              <w:ind w:left="-426" w:right="-398"/>
              <w:rPr>
                <w:sz w:val="20"/>
                <w:szCs w:val="20"/>
              </w:rPr>
            </w:pPr>
            <w:r w:rsidRPr="00E81E34">
              <w:rPr>
                <w:sz w:val="20"/>
                <w:szCs w:val="20"/>
              </w:rPr>
              <w:t>03</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F660B3" w:rsidRPr="006F1B04" w:rsidRDefault="00F660B3" w:rsidP="006807DB">
            <w:pPr>
              <w:pStyle w:val="Corpsdutexte20"/>
              <w:shd w:val="clear" w:color="auto" w:fill="auto"/>
              <w:spacing w:before="0" w:after="0" w:line="240" w:lineRule="auto"/>
              <w:ind w:left="83" w:right="138"/>
              <w:rPr>
                <w:sz w:val="20"/>
                <w:szCs w:val="20"/>
                <w:lang w:val="fr-FR"/>
              </w:rPr>
            </w:pPr>
            <w:r w:rsidRPr="006F1B04">
              <w:rPr>
                <w:sz w:val="20"/>
                <w:szCs w:val="20"/>
                <w:lang w:val="fr-FR"/>
              </w:rPr>
              <w:t>CV signé et daté du Conducteur des travaux.</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r>
      <w:tr w:rsidR="00F660B3" w:rsidRPr="00E81E34" w:rsidTr="006807DB">
        <w:trPr>
          <w:trHeight w:val="417"/>
        </w:trPr>
        <w:tc>
          <w:tcPr>
            <w:tcW w:w="69"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20"/>
              <w:shd w:val="clear" w:color="auto" w:fill="auto"/>
              <w:spacing w:before="0" w:after="0" w:line="240" w:lineRule="auto"/>
              <w:ind w:left="-426" w:right="-398"/>
              <w:rPr>
                <w:sz w:val="20"/>
                <w:szCs w:val="20"/>
              </w:rPr>
            </w:pPr>
            <w:r w:rsidRPr="00E81E34">
              <w:rPr>
                <w:sz w:val="20"/>
                <w:szCs w:val="20"/>
              </w:rPr>
              <w:t>04</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F660B3" w:rsidRPr="006F1B04" w:rsidRDefault="00F660B3" w:rsidP="006807DB">
            <w:pPr>
              <w:pStyle w:val="Corpsdutexte0"/>
              <w:shd w:val="clear" w:color="auto" w:fill="auto"/>
              <w:spacing w:before="0" w:line="240" w:lineRule="auto"/>
              <w:ind w:left="83" w:right="138"/>
              <w:rPr>
                <w:sz w:val="20"/>
                <w:szCs w:val="20"/>
                <w:lang w:val="fr-FR"/>
              </w:rPr>
            </w:pPr>
            <w:r w:rsidRPr="00F72FE3">
              <w:rPr>
                <w:rStyle w:val="CorpsdutexteNonItaliqueEspacement0pt"/>
                <w:rFonts w:eastAsia="Bookman Old Style"/>
                <w:sz w:val="20"/>
                <w:szCs w:val="20"/>
                <w:lang w:val="fr-FR"/>
              </w:rPr>
              <w:t>Attestation de disponibilité du Conducteur des travaux.</w:t>
            </w:r>
            <w:r w:rsidRPr="006F1B04">
              <w:rPr>
                <w:sz w:val="20"/>
                <w:szCs w:val="20"/>
                <w:lang w:val="fr-FR"/>
              </w:rPr>
              <w:t xml:space="preserve"> (Oui si l'attestation est signée, datée et fait référence au présent appel d'offres)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r>
      <w:tr w:rsidR="00F660B3" w:rsidRPr="00E81E34" w:rsidTr="006807DB">
        <w:trPr>
          <w:trHeight w:val="411"/>
        </w:trPr>
        <w:tc>
          <w:tcPr>
            <w:tcW w:w="69"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20"/>
              <w:shd w:val="clear" w:color="auto" w:fill="auto"/>
              <w:spacing w:before="0" w:after="0" w:line="240" w:lineRule="auto"/>
              <w:ind w:left="-426" w:right="-398"/>
              <w:rPr>
                <w:sz w:val="20"/>
                <w:szCs w:val="20"/>
              </w:rPr>
            </w:pPr>
            <w:r w:rsidRPr="00E81E34">
              <w:rPr>
                <w:sz w:val="20"/>
                <w:szCs w:val="20"/>
              </w:rPr>
              <w:t>05</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F660B3" w:rsidRPr="006F1B04" w:rsidRDefault="00F660B3" w:rsidP="006807DB">
            <w:pPr>
              <w:pStyle w:val="Corpsdutexte0"/>
              <w:shd w:val="clear" w:color="auto" w:fill="auto"/>
              <w:spacing w:before="0" w:line="240" w:lineRule="auto"/>
              <w:ind w:left="83" w:right="138"/>
              <w:rPr>
                <w:sz w:val="20"/>
                <w:szCs w:val="20"/>
                <w:lang w:val="fr-FR"/>
              </w:rPr>
            </w:pPr>
            <w:r w:rsidRPr="00F72FE3">
              <w:rPr>
                <w:rStyle w:val="CorpsdutexteNonItaliqueEspacement0pt"/>
                <w:rFonts w:eastAsia="Bookman Old Style"/>
                <w:sz w:val="20"/>
                <w:szCs w:val="20"/>
                <w:lang w:val="fr-FR"/>
              </w:rPr>
              <w:t>Expérience générale du Conducteur des travaux.</w:t>
            </w:r>
            <w:r w:rsidRPr="006F1B04">
              <w:rPr>
                <w:sz w:val="20"/>
                <w:szCs w:val="20"/>
                <w:lang w:val="fr-FR"/>
              </w:rPr>
              <w:t xml:space="preserve"> (Oui si l’Ingénieur a une expérience professionnelle supérieure ou égale à trois (03) ans)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r>
      <w:tr w:rsidR="00F660B3" w:rsidRPr="00E81E34" w:rsidTr="006807DB">
        <w:trPr>
          <w:trHeight w:val="405"/>
        </w:trPr>
        <w:tc>
          <w:tcPr>
            <w:tcW w:w="69"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20"/>
              <w:shd w:val="clear" w:color="auto" w:fill="auto"/>
              <w:spacing w:before="0" w:after="0" w:line="240" w:lineRule="auto"/>
              <w:ind w:left="-426" w:right="-398"/>
              <w:rPr>
                <w:sz w:val="20"/>
                <w:szCs w:val="20"/>
              </w:rPr>
            </w:pPr>
            <w:r w:rsidRPr="00E81E34">
              <w:rPr>
                <w:sz w:val="20"/>
                <w:szCs w:val="20"/>
              </w:rPr>
              <w:t>06</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F660B3" w:rsidRPr="006F1B04" w:rsidRDefault="00F660B3" w:rsidP="006807DB">
            <w:pPr>
              <w:pStyle w:val="Corpsdutexte0"/>
              <w:shd w:val="clear" w:color="auto" w:fill="auto"/>
              <w:spacing w:before="0" w:line="240" w:lineRule="auto"/>
              <w:ind w:left="83" w:right="138"/>
              <w:rPr>
                <w:sz w:val="20"/>
                <w:szCs w:val="20"/>
                <w:lang w:val="fr-FR"/>
              </w:rPr>
            </w:pPr>
            <w:r w:rsidRPr="00F72FE3">
              <w:rPr>
                <w:rStyle w:val="CorpsdutexteNonItaliqueEspacement0pt"/>
                <w:rFonts w:eastAsia="Bookman Old Style"/>
                <w:sz w:val="20"/>
                <w:szCs w:val="20"/>
                <w:lang w:val="fr-FR"/>
              </w:rPr>
              <w:t>Expérience du Conducteur des travaux dans le domaine des bâtiments publics</w:t>
            </w:r>
            <w:r w:rsidRPr="006F1B04">
              <w:rPr>
                <w:sz w:val="20"/>
                <w:szCs w:val="20"/>
                <w:lang w:val="fr-FR"/>
              </w:rPr>
              <w:t>(Oui si le nombre de projets réalisés est au moins égal à trois (03))</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r>
      <w:tr w:rsidR="00F660B3" w:rsidRPr="00E81E34" w:rsidTr="006807DB">
        <w:trPr>
          <w:trHeight w:val="550"/>
        </w:trPr>
        <w:tc>
          <w:tcPr>
            <w:tcW w:w="69"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20"/>
              <w:shd w:val="clear" w:color="auto" w:fill="auto"/>
              <w:spacing w:before="0" w:after="0" w:line="240" w:lineRule="auto"/>
              <w:ind w:left="-426" w:right="-398"/>
              <w:rPr>
                <w:sz w:val="20"/>
                <w:szCs w:val="20"/>
              </w:rPr>
            </w:pPr>
            <w:r w:rsidRPr="00E81E34">
              <w:rPr>
                <w:sz w:val="20"/>
                <w:szCs w:val="20"/>
              </w:rPr>
              <w:t>07</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F660B3" w:rsidRPr="006F1B04" w:rsidRDefault="00F660B3" w:rsidP="006807DB">
            <w:pPr>
              <w:pStyle w:val="Corpsdutexte0"/>
              <w:shd w:val="clear" w:color="auto" w:fill="auto"/>
              <w:spacing w:before="0" w:line="240" w:lineRule="auto"/>
              <w:ind w:left="83" w:right="138"/>
              <w:rPr>
                <w:sz w:val="20"/>
                <w:szCs w:val="20"/>
                <w:lang w:val="fr-FR"/>
              </w:rPr>
            </w:pPr>
            <w:r w:rsidRPr="00F72FE3">
              <w:rPr>
                <w:rStyle w:val="CorpsdutexteNonItaliqueEspacement0pt"/>
                <w:rFonts w:eastAsia="Bookman Old Style"/>
                <w:sz w:val="20"/>
                <w:szCs w:val="20"/>
                <w:lang w:val="fr-FR"/>
              </w:rPr>
              <w:t>Expérience dans le poste de conducteur des travaux</w:t>
            </w:r>
            <w:r w:rsidRPr="006F1B04">
              <w:rPr>
                <w:sz w:val="20"/>
                <w:szCs w:val="20"/>
                <w:lang w:val="fr-FR"/>
              </w:rPr>
              <w:t xml:space="preserve"> de construction des bâtiments publics(Oui si le nombre de projets réalisés en cette qualité, est au moins égal à trois (03))</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r>
      <w:tr w:rsidR="00F660B3" w:rsidRPr="00E81E34" w:rsidTr="006807DB">
        <w:trPr>
          <w:trHeight w:val="138"/>
        </w:trPr>
        <w:tc>
          <w:tcPr>
            <w:tcW w:w="69"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F660B3" w:rsidRPr="006F1B04" w:rsidRDefault="00F660B3" w:rsidP="006807DB">
            <w:pPr>
              <w:pStyle w:val="Corpsdutexte50"/>
              <w:shd w:val="clear" w:color="auto" w:fill="auto"/>
              <w:spacing w:line="240" w:lineRule="auto"/>
              <w:ind w:left="83" w:right="138"/>
              <w:rPr>
                <w:b/>
                <w:sz w:val="20"/>
                <w:szCs w:val="20"/>
              </w:rPr>
            </w:pPr>
            <w:r w:rsidRPr="006F1B04">
              <w:rPr>
                <w:b/>
                <w:sz w:val="20"/>
                <w:szCs w:val="20"/>
              </w:rPr>
              <w:t>II. CHEF DE CHANTIER</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r>
      <w:tr w:rsidR="00F660B3" w:rsidRPr="00E81E34" w:rsidTr="006807DB">
        <w:trPr>
          <w:trHeight w:val="270"/>
        </w:trPr>
        <w:tc>
          <w:tcPr>
            <w:tcW w:w="69"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20"/>
              <w:shd w:val="clear" w:color="auto" w:fill="auto"/>
              <w:spacing w:before="0" w:after="0" w:line="240" w:lineRule="auto"/>
              <w:ind w:left="-426" w:right="-398"/>
              <w:rPr>
                <w:sz w:val="20"/>
                <w:szCs w:val="20"/>
              </w:rPr>
            </w:pPr>
            <w:r w:rsidRPr="00E81E34">
              <w:rPr>
                <w:sz w:val="20"/>
                <w:szCs w:val="20"/>
              </w:rPr>
              <w:t>08</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F660B3" w:rsidRPr="005E07B2" w:rsidRDefault="00F660B3" w:rsidP="006807DB">
            <w:pPr>
              <w:pStyle w:val="Corpsdutexte0"/>
              <w:shd w:val="clear" w:color="auto" w:fill="auto"/>
              <w:spacing w:before="0" w:line="240" w:lineRule="auto"/>
              <w:ind w:left="83" w:right="138"/>
              <w:rPr>
                <w:sz w:val="18"/>
                <w:szCs w:val="18"/>
                <w:lang w:val="fr-FR"/>
              </w:rPr>
            </w:pPr>
            <w:r w:rsidRPr="00F72FE3">
              <w:rPr>
                <w:rStyle w:val="CorpsdutexteNonItaliqueEspacement0pt"/>
                <w:rFonts w:eastAsia="Bookman Old Style"/>
                <w:sz w:val="18"/>
                <w:szCs w:val="18"/>
                <w:lang w:val="fr-FR"/>
              </w:rPr>
              <w:t>Copie du diplôme légalisé du Chef de chantier.</w:t>
            </w:r>
            <w:r w:rsidRPr="005E07B2">
              <w:rPr>
                <w:sz w:val="18"/>
                <w:szCs w:val="18"/>
                <w:lang w:val="fr-FR"/>
              </w:rPr>
              <w:t xml:space="preserve"> (Oui si la copie est celle d'un diplôme de Technicien Supérieur du Génie Civil, ou d’Urbanisme ; légalisée et datant de moins de trois (03) mois)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r>
      <w:tr w:rsidR="00F660B3" w:rsidRPr="00E81E34" w:rsidTr="006807DB">
        <w:trPr>
          <w:trHeight w:val="280"/>
        </w:trPr>
        <w:tc>
          <w:tcPr>
            <w:tcW w:w="69"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20"/>
              <w:shd w:val="clear" w:color="auto" w:fill="auto"/>
              <w:spacing w:before="0" w:after="0" w:line="240" w:lineRule="auto"/>
              <w:ind w:left="-426" w:right="-398"/>
              <w:rPr>
                <w:sz w:val="20"/>
                <w:szCs w:val="20"/>
              </w:rPr>
            </w:pPr>
            <w:r w:rsidRPr="00E81E34">
              <w:rPr>
                <w:sz w:val="20"/>
                <w:szCs w:val="20"/>
              </w:rPr>
              <w:t>09</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F660B3" w:rsidRPr="005E07B2" w:rsidRDefault="00F660B3" w:rsidP="006807DB">
            <w:pPr>
              <w:pStyle w:val="Corpsdutexte20"/>
              <w:shd w:val="clear" w:color="auto" w:fill="auto"/>
              <w:spacing w:before="0" w:after="0" w:line="240" w:lineRule="auto"/>
              <w:ind w:left="83" w:right="138"/>
              <w:rPr>
                <w:sz w:val="18"/>
                <w:szCs w:val="18"/>
                <w:lang w:val="fr-FR"/>
              </w:rPr>
            </w:pPr>
            <w:r w:rsidRPr="005E07B2">
              <w:rPr>
                <w:sz w:val="18"/>
                <w:szCs w:val="18"/>
                <w:lang w:val="fr-FR"/>
              </w:rPr>
              <w:t>Attestation de présentation de l'original du diplôme du chef de chantier</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r>
      <w:tr w:rsidR="00F660B3" w:rsidRPr="00E81E34" w:rsidTr="006807DB">
        <w:trPr>
          <w:trHeight w:val="129"/>
        </w:trPr>
        <w:tc>
          <w:tcPr>
            <w:tcW w:w="69"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20"/>
              <w:shd w:val="clear" w:color="auto" w:fill="auto"/>
              <w:spacing w:before="0" w:after="0" w:line="240" w:lineRule="auto"/>
              <w:ind w:left="-426" w:right="-398"/>
              <w:rPr>
                <w:sz w:val="20"/>
                <w:szCs w:val="20"/>
              </w:rPr>
            </w:pPr>
            <w:r w:rsidRPr="00E81E34">
              <w:rPr>
                <w:sz w:val="20"/>
                <w:szCs w:val="20"/>
              </w:rPr>
              <w:t>10</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F660B3" w:rsidRPr="005E07B2" w:rsidRDefault="00F660B3" w:rsidP="006807DB">
            <w:pPr>
              <w:pStyle w:val="Corpsdutexte20"/>
              <w:shd w:val="clear" w:color="auto" w:fill="auto"/>
              <w:spacing w:before="0" w:after="0" w:line="240" w:lineRule="auto"/>
              <w:ind w:left="83" w:right="138"/>
              <w:rPr>
                <w:sz w:val="18"/>
                <w:szCs w:val="18"/>
                <w:lang w:val="fr-FR"/>
              </w:rPr>
            </w:pPr>
            <w:r w:rsidRPr="005E07B2">
              <w:rPr>
                <w:sz w:val="18"/>
                <w:szCs w:val="18"/>
                <w:lang w:val="fr-FR"/>
              </w:rPr>
              <w:t>CV signé et daté du Chef de chantier.</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r>
      <w:tr w:rsidR="00F660B3" w:rsidRPr="00E81E34" w:rsidTr="006807DB">
        <w:trPr>
          <w:trHeight w:val="412"/>
        </w:trPr>
        <w:tc>
          <w:tcPr>
            <w:tcW w:w="69"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20"/>
              <w:shd w:val="clear" w:color="auto" w:fill="auto"/>
              <w:spacing w:before="0" w:after="0" w:line="240" w:lineRule="auto"/>
              <w:ind w:left="-426" w:right="-398"/>
              <w:rPr>
                <w:sz w:val="20"/>
                <w:szCs w:val="20"/>
              </w:rPr>
            </w:pPr>
            <w:r w:rsidRPr="00E81E34">
              <w:rPr>
                <w:sz w:val="20"/>
                <w:szCs w:val="20"/>
              </w:rPr>
              <w:t>11</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F660B3" w:rsidRPr="005E07B2" w:rsidRDefault="00F660B3" w:rsidP="006807DB">
            <w:pPr>
              <w:pStyle w:val="Corpsdutexte0"/>
              <w:shd w:val="clear" w:color="auto" w:fill="auto"/>
              <w:spacing w:before="0" w:line="240" w:lineRule="auto"/>
              <w:ind w:left="83" w:right="138"/>
              <w:rPr>
                <w:sz w:val="18"/>
                <w:szCs w:val="18"/>
                <w:lang w:val="fr-FR"/>
              </w:rPr>
            </w:pPr>
            <w:r w:rsidRPr="00F72FE3">
              <w:rPr>
                <w:rStyle w:val="CorpsdutexteNonItaliqueEspacement0pt"/>
                <w:rFonts w:eastAsia="Bookman Old Style"/>
                <w:sz w:val="18"/>
                <w:szCs w:val="18"/>
                <w:lang w:val="fr-FR"/>
              </w:rPr>
              <w:t>Attestation de disponibilité du Chef de chantier.</w:t>
            </w:r>
            <w:r w:rsidRPr="005E07B2">
              <w:rPr>
                <w:sz w:val="18"/>
                <w:szCs w:val="18"/>
                <w:lang w:val="fr-FR"/>
              </w:rPr>
              <w:t xml:space="preserve"> (Oui si l'attestation est signée, datée et fait référence au présent appel d'offres)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r>
      <w:tr w:rsidR="00F660B3" w:rsidRPr="00E81E34" w:rsidTr="006807DB">
        <w:trPr>
          <w:trHeight w:val="218"/>
        </w:trPr>
        <w:tc>
          <w:tcPr>
            <w:tcW w:w="69"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20"/>
              <w:shd w:val="clear" w:color="auto" w:fill="auto"/>
              <w:spacing w:before="0" w:after="0" w:line="240" w:lineRule="auto"/>
              <w:ind w:left="-426" w:right="-398"/>
              <w:rPr>
                <w:sz w:val="20"/>
                <w:szCs w:val="20"/>
              </w:rPr>
            </w:pPr>
            <w:r w:rsidRPr="00E81E34">
              <w:rPr>
                <w:sz w:val="20"/>
                <w:szCs w:val="20"/>
              </w:rPr>
              <w:t>12</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F660B3" w:rsidRPr="005E07B2" w:rsidRDefault="00F660B3" w:rsidP="006807DB">
            <w:pPr>
              <w:pStyle w:val="Corpsdutexte0"/>
              <w:shd w:val="clear" w:color="auto" w:fill="auto"/>
              <w:spacing w:before="0" w:line="240" w:lineRule="auto"/>
              <w:ind w:left="83" w:right="138"/>
              <w:rPr>
                <w:sz w:val="18"/>
                <w:szCs w:val="18"/>
                <w:lang w:val="fr-FR"/>
              </w:rPr>
            </w:pPr>
            <w:r w:rsidRPr="00F72FE3">
              <w:rPr>
                <w:rStyle w:val="CorpsdutexteNonItaliqueEspacement0pt"/>
                <w:rFonts w:eastAsia="Bookman Old Style"/>
                <w:sz w:val="18"/>
                <w:szCs w:val="18"/>
                <w:lang w:val="fr-FR"/>
              </w:rPr>
              <w:t>Expérience générale du Chef de chantier</w:t>
            </w:r>
            <w:r w:rsidRPr="005E07B2">
              <w:rPr>
                <w:sz w:val="18"/>
                <w:szCs w:val="18"/>
                <w:lang w:val="fr-FR"/>
              </w:rPr>
              <w:t xml:space="preserve"> (Oui si l'expérience du Chef de chantier est d'au moins cinq (05) ans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r>
      <w:tr w:rsidR="00F660B3" w:rsidRPr="00E81E34" w:rsidTr="006807DB">
        <w:trPr>
          <w:trHeight w:val="372"/>
        </w:trPr>
        <w:tc>
          <w:tcPr>
            <w:tcW w:w="69"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20"/>
              <w:shd w:val="clear" w:color="auto" w:fill="auto"/>
              <w:spacing w:before="0" w:after="0" w:line="240" w:lineRule="auto"/>
              <w:ind w:left="-426" w:right="-398"/>
              <w:rPr>
                <w:sz w:val="20"/>
                <w:szCs w:val="20"/>
              </w:rPr>
            </w:pPr>
            <w:r w:rsidRPr="00E81E34">
              <w:rPr>
                <w:sz w:val="20"/>
                <w:szCs w:val="20"/>
              </w:rPr>
              <w:t>13</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F660B3" w:rsidRPr="005E07B2" w:rsidRDefault="00F660B3" w:rsidP="006807DB">
            <w:pPr>
              <w:pStyle w:val="Corpsdutexte0"/>
              <w:shd w:val="clear" w:color="auto" w:fill="auto"/>
              <w:spacing w:before="0" w:line="240" w:lineRule="auto"/>
              <w:ind w:left="83" w:right="138"/>
              <w:rPr>
                <w:sz w:val="18"/>
                <w:szCs w:val="18"/>
                <w:lang w:val="fr-FR"/>
              </w:rPr>
            </w:pPr>
            <w:r w:rsidRPr="00F72FE3">
              <w:rPr>
                <w:rStyle w:val="CorpsdutexteNonItaliqueEspacement0pt"/>
                <w:rFonts w:eastAsia="Bookman Old Style"/>
                <w:sz w:val="18"/>
                <w:szCs w:val="18"/>
                <w:lang w:val="fr-FR"/>
              </w:rPr>
              <w:t>Expérience du Chef de chantier dans le domaine des bâtiments</w:t>
            </w:r>
            <w:r w:rsidRPr="005E07B2">
              <w:rPr>
                <w:sz w:val="18"/>
                <w:szCs w:val="18"/>
                <w:lang w:val="fr-FR"/>
              </w:rPr>
              <w:t xml:space="preserve"> publics (Oui si le nombre de projets réalisés est au moins égal à quatre (04))</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r>
      <w:tr w:rsidR="00F660B3" w:rsidRPr="00E81E34" w:rsidTr="006807DB">
        <w:trPr>
          <w:trHeight w:val="270"/>
        </w:trPr>
        <w:tc>
          <w:tcPr>
            <w:tcW w:w="69"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20"/>
              <w:shd w:val="clear" w:color="auto" w:fill="auto"/>
              <w:spacing w:before="0" w:after="0" w:line="240" w:lineRule="auto"/>
              <w:ind w:left="-426" w:right="-398"/>
              <w:rPr>
                <w:sz w:val="20"/>
                <w:szCs w:val="20"/>
              </w:rPr>
            </w:pPr>
            <w:r w:rsidRPr="00E81E34">
              <w:rPr>
                <w:sz w:val="20"/>
                <w:szCs w:val="20"/>
              </w:rPr>
              <w:t>14</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F660B3" w:rsidRPr="005E07B2" w:rsidRDefault="00F660B3" w:rsidP="006807DB">
            <w:pPr>
              <w:pStyle w:val="Corpsdutexte0"/>
              <w:shd w:val="clear" w:color="auto" w:fill="auto"/>
              <w:spacing w:before="0" w:line="240" w:lineRule="auto"/>
              <w:ind w:left="83" w:right="138"/>
              <w:rPr>
                <w:sz w:val="18"/>
                <w:szCs w:val="18"/>
                <w:lang w:val="fr-FR"/>
              </w:rPr>
            </w:pPr>
            <w:r w:rsidRPr="00F72FE3">
              <w:rPr>
                <w:rStyle w:val="CorpsdutexteNonItaliqueEspacement0pt"/>
                <w:rFonts w:eastAsia="Bookman Old Style"/>
                <w:sz w:val="18"/>
                <w:szCs w:val="18"/>
                <w:lang w:val="fr-FR"/>
              </w:rPr>
              <w:t>Expérience dans le poste de Chef de chantier</w:t>
            </w:r>
            <w:r w:rsidRPr="005E07B2">
              <w:rPr>
                <w:sz w:val="18"/>
                <w:szCs w:val="18"/>
                <w:lang w:val="fr-FR"/>
              </w:rPr>
              <w:t xml:space="preserve"> de construction des bâtiments publics (Oui si le nombre de projets réalisés en cette qualité, est au moins égal à quatre (04))</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r>
      <w:tr w:rsidR="00F660B3" w:rsidRPr="00E81E34" w:rsidTr="006807DB">
        <w:trPr>
          <w:trHeight w:val="175"/>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50"/>
              <w:shd w:val="clear" w:color="auto" w:fill="auto"/>
              <w:spacing w:line="240" w:lineRule="auto"/>
              <w:ind w:left="83" w:right="138"/>
              <w:jc w:val="center"/>
              <w:rPr>
                <w:b/>
                <w:sz w:val="20"/>
                <w:szCs w:val="20"/>
                <w:lang w:val="fr-FR"/>
              </w:rPr>
            </w:pPr>
            <w:r w:rsidRPr="00E81E34">
              <w:rPr>
                <w:b/>
                <w:sz w:val="20"/>
                <w:szCs w:val="20"/>
                <w:lang w:val="fr-FR"/>
              </w:rPr>
              <w:t>B- MATERIELS ET EQUIPEMENTS ESSENTIELS  (04 RUBRIQUES)</w:t>
            </w:r>
          </w:p>
        </w:tc>
      </w:tr>
      <w:tr w:rsidR="00F660B3" w:rsidRPr="00E81E34" w:rsidTr="006807DB">
        <w:trPr>
          <w:trHeight w:val="333"/>
        </w:trPr>
        <w:tc>
          <w:tcPr>
            <w:tcW w:w="69"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20"/>
              <w:shd w:val="clear" w:color="auto" w:fill="auto"/>
              <w:spacing w:before="0" w:after="0" w:line="240" w:lineRule="auto"/>
              <w:ind w:left="-426" w:right="-398"/>
              <w:rPr>
                <w:sz w:val="20"/>
                <w:szCs w:val="20"/>
              </w:rPr>
            </w:pPr>
            <w:r w:rsidRPr="00E81E34">
              <w:rPr>
                <w:sz w:val="20"/>
                <w:szCs w:val="20"/>
              </w:rPr>
              <w:t>15</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20"/>
              <w:shd w:val="clear" w:color="auto" w:fill="auto"/>
              <w:spacing w:before="0" w:after="0" w:line="240" w:lineRule="auto"/>
              <w:ind w:left="83" w:right="138"/>
              <w:rPr>
                <w:sz w:val="20"/>
                <w:szCs w:val="20"/>
                <w:lang w:val="fr-FR"/>
              </w:rPr>
            </w:pPr>
            <w:r w:rsidRPr="00E81E34">
              <w:rPr>
                <w:sz w:val="20"/>
                <w:szCs w:val="20"/>
                <w:lang w:val="fr-FR"/>
              </w:rPr>
              <w:t>Liste du matériel conforme (oui si liste de matériel conforme au modèle de l'Annexe 3)</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r>
      <w:tr w:rsidR="00F660B3" w:rsidRPr="00E81E34" w:rsidTr="006807DB">
        <w:trPr>
          <w:trHeight w:val="333"/>
        </w:trPr>
        <w:tc>
          <w:tcPr>
            <w:tcW w:w="69"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20"/>
              <w:shd w:val="clear" w:color="auto" w:fill="auto"/>
              <w:spacing w:before="0" w:after="0" w:line="240" w:lineRule="auto"/>
              <w:ind w:left="-426" w:right="-398"/>
              <w:rPr>
                <w:sz w:val="20"/>
                <w:szCs w:val="20"/>
                <w:lang w:val="fr-FR"/>
              </w:rPr>
            </w:pP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20"/>
              <w:shd w:val="clear" w:color="auto" w:fill="auto"/>
              <w:spacing w:before="0" w:after="0" w:line="240" w:lineRule="auto"/>
              <w:ind w:left="83" w:right="138"/>
              <w:rPr>
                <w:sz w:val="20"/>
                <w:szCs w:val="20"/>
                <w:lang w:val="fr-FR"/>
              </w:rPr>
            </w:pPr>
            <w:r w:rsidRPr="00E81E34">
              <w:rPr>
                <w:sz w:val="20"/>
                <w:szCs w:val="20"/>
                <w:lang w:val="fr-FR"/>
              </w:rPr>
              <w:t>Pick-up 4x4 en propriété ou en location (oui si photocopie de carte grise légalisée ou convention de location e</w:t>
            </w:r>
            <w:r w:rsidRPr="00E81E34">
              <w:rPr>
                <w:lang w:val="fr-FR"/>
              </w:rPr>
              <w:t xml:space="preserve">t photocopie certifiée carte grise véhicule loué, </w:t>
            </w:r>
            <w:r w:rsidRPr="00E81E34">
              <w:rPr>
                <w:sz w:val="20"/>
                <w:szCs w:val="20"/>
                <w:lang w:val="fr-FR"/>
              </w:rPr>
              <w:t>joints)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r>
      <w:tr w:rsidR="00F660B3" w:rsidRPr="00E81E34" w:rsidTr="006807DB">
        <w:trPr>
          <w:trHeight w:val="566"/>
        </w:trPr>
        <w:tc>
          <w:tcPr>
            <w:tcW w:w="69"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20"/>
              <w:shd w:val="clear" w:color="auto" w:fill="auto"/>
              <w:spacing w:before="0" w:after="0" w:line="240" w:lineRule="auto"/>
              <w:ind w:left="-426" w:right="-398"/>
              <w:rPr>
                <w:sz w:val="20"/>
                <w:szCs w:val="20"/>
              </w:rPr>
            </w:pPr>
            <w:r w:rsidRPr="00E81E34">
              <w:rPr>
                <w:sz w:val="20"/>
                <w:szCs w:val="20"/>
              </w:rPr>
              <w:t>16</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20"/>
              <w:shd w:val="clear" w:color="auto" w:fill="auto"/>
              <w:spacing w:before="0" w:after="0" w:line="240" w:lineRule="auto"/>
              <w:ind w:left="83" w:right="138"/>
              <w:rPr>
                <w:sz w:val="20"/>
                <w:szCs w:val="20"/>
                <w:lang w:val="fr-FR"/>
              </w:rPr>
            </w:pPr>
            <w:r w:rsidRPr="00E81E34">
              <w:rPr>
                <w:sz w:val="20"/>
                <w:szCs w:val="20"/>
                <w:lang w:val="fr-FR"/>
              </w:rPr>
              <w:t>01 camion benne en propriété ou en location (oui si photocopie de carte grise légalisée ou convention de location e</w:t>
            </w:r>
            <w:r w:rsidRPr="00E81E34">
              <w:rPr>
                <w:lang w:val="fr-FR"/>
              </w:rPr>
              <w:t xml:space="preserve">t photocopie certifiée carte grise véhicule loué, </w:t>
            </w:r>
            <w:r w:rsidRPr="00E81E34">
              <w:rPr>
                <w:sz w:val="20"/>
                <w:szCs w:val="20"/>
                <w:lang w:val="fr-FR"/>
              </w:rPr>
              <w:t>joints)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r>
      <w:tr w:rsidR="00F660B3" w:rsidRPr="00E81E34" w:rsidTr="006807DB">
        <w:trPr>
          <w:trHeight w:val="257"/>
        </w:trPr>
        <w:tc>
          <w:tcPr>
            <w:tcW w:w="69"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20"/>
              <w:shd w:val="clear" w:color="auto" w:fill="auto"/>
              <w:spacing w:before="0" w:after="0" w:line="240" w:lineRule="auto"/>
              <w:ind w:left="-426" w:right="-398"/>
              <w:rPr>
                <w:sz w:val="20"/>
                <w:szCs w:val="20"/>
                <w:lang w:val="fr-FR"/>
              </w:rPr>
            </w:pP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20"/>
              <w:shd w:val="clear" w:color="auto" w:fill="auto"/>
              <w:spacing w:before="0" w:after="0" w:line="240" w:lineRule="auto"/>
              <w:ind w:left="83" w:right="138"/>
              <w:rPr>
                <w:sz w:val="20"/>
                <w:szCs w:val="20"/>
                <w:lang w:val="fr-FR"/>
              </w:rPr>
            </w:pPr>
            <w:r w:rsidRPr="00E81E34">
              <w:rPr>
                <w:sz w:val="20"/>
                <w:szCs w:val="20"/>
                <w:lang w:val="fr-FR"/>
              </w:rPr>
              <w:t>Petit m</w:t>
            </w:r>
            <w:r w:rsidRPr="00E81E34">
              <w:rPr>
                <w:lang w:val="fr-FR"/>
              </w:rPr>
              <w:t xml:space="preserve">atériel de chantier </w:t>
            </w:r>
            <w:r w:rsidRPr="00E81E34">
              <w:rPr>
                <w:sz w:val="20"/>
                <w:szCs w:val="20"/>
                <w:lang w:val="fr-FR"/>
              </w:rPr>
              <w:t xml:space="preserve">(pelles, brouettes, </w:t>
            </w:r>
            <w:proofErr w:type="spellStart"/>
            <w:r w:rsidRPr="00E81E34">
              <w:rPr>
                <w:sz w:val="20"/>
                <w:szCs w:val="20"/>
                <w:lang w:val="fr-FR"/>
              </w:rPr>
              <w:t>etc</w:t>
            </w:r>
            <w:proofErr w:type="spellEnd"/>
            <w:r w:rsidRPr="00E81E34">
              <w:rPr>
                <w:sz w:val="20"/>
                <w:szCs w:val="20"/>
                <w:lang w:val="fr-FR"/>
              </w:rPr>
              <w:t>)</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r>
    </w:tbl>
    <w:tbl>
      <w:tblPr>
        <w:tblpPr w:leftFromText="141" w:rightFromText="141" w:vertAnchor="text" w:tblpX="-572" w:tblpY="-57"/>
        <w:tblW w:w="5605" w:type="pct"/>
        <w:tblLayout w:type="fixed"/>
        <w:tblCellMar>
          <w:left w:w="10" w:type="dxa"/>
          <w:right w:w="10" w:type="dxa"/>
        </w:tblCellMar>
        <w:tblLook w:val="04A0" w:firstRow="1" w:lastRow="0" w:firstColumn="1" w:lastColumn="0" w:noHBand="0" w:noVBand="1"/>
      </w:tblPr>
      <w:tblGrid>
        <w:gridCol w:w="421"/>
        <w:gridCol w:w="8505"/>
        <w:gridCol w:w="284"/>
        <w:gridCol w:w="949"/>
      </w:tblGrid>
      <w:tr w:rsidR="00F660B3" w:rsidRPr="00E81E34" w:rsidTr="006807DB">
        <w:trPr>
          <w:trHeight w:val="365"/>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30"/>
              <w:shd w:val="clear" w:color="auto" w:fill="auto"/>
              <w:spacing w:before="0" w:line="240" w:lineRule="auto"/>
              <w:ind w:left="-426" w:right="-398"/>
              <w:jc w:val="center"/>
              <w:rPr>
                <w:b/>
                <w:lang w:val="fr-FR"/>
              </w:rPr>
            </w:pPr>
            <w:r w:rsidRPr="00E81E34">
              <w:rPr>
                <w:b/>
                <w:lang w:val="fr-FR"/>
              </w:rPr>
              <w:lastRenderedPageBreak/>
              <w:t>C- REFERENCES ET SITUATION FINANCIERE (0</w:t>
            </w:r>
            <w:r>
              <w:rPr>
                <w:b/>
                <w:lang w:val="fr-FR"/>
              </w:rPr>
              <w:t>3</w:t>
            </w:r>
            <w:r w:rsidRPr="00E81E34">
              <w:rPr>
                <w:b/>
                <w:lang w:val="fr-FR"/>
              </w:rPr>
              <w:t xml:space="preserve"> RUBRIQUES)</w:t>
            </w:r>
          </w:p>
        </w:tc>
      </w:tr>
      <w:tr w:rsidR="00F660B3" w:rsidRPr="00E81E34" w:rsidTr="006807DB">
        <w:trPr>
          <w:trHeight w:val="463"/>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0"/>
              <w:shd w:val="clear" w:color="auto" w:fill="auto"/>
              <w:spacing w:before="0" w:line="240" w:lineRule="auto"/>
              <w:ind w:left="-426" w:right="-398"/>
              <w:rPr>
                <w:sz w:val="20"/>
                <w:szCs w:val="20"/>
              </w:rPr>
            </w:pPr>
            <w:r w:rsidRPr="00E81E34">
              <w:rPr>
                <w:sz w:val="20"/>
                <w:szCs w:val="20"/>
              </w:rPr>
              <w:t>19</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0"/>
              <w:shd w:val="clear" w:color="auto" w:fill="auto"/>
              <w:spacing w:before="0" w:line="240" w:lineRule="auto"/>
              <w:ind w:left="118" w:right="120"/>
              <w:rPr>
                <w:sz w:val="20"/>
                <w:szCs w:val="20"/>
                <w:lang w:val="fr-FR"/>
              </w:rPr>
            </w:pPr>
            <w:r w:rsidRPr="00E81E34">
              <w:rPr>
                <w:sz w:val="20"/>
                <w:szCs w:val="20"/>
                <w:lang w:val="fr-FR"/>
              </w:rPr>
              <w:t>Références de l'entreprise dans le domaine similaire au cours des trois (03) dernières années (si oui, en joindre au moins trois (03), avec copie marché et PV de réception)</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r>
      <w:tr w:rsidR="00F660B3" w:rsidRPr="00E81E34" w:rsidTr="006807DB">
        <w:trPr>
          <w:trHeight w:val="463"/>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F660B3" w:rsidRPr="005C28EC" w:rsidRDefault="00F660B3" w:rsidP="006807DB">
            <w:pPr>
              <w:pStyle w:val="Corpsdutexte0"/>
              <w:shd w:val="clear" w:color="auto" w:fill="auto"/>
              <w:spacing w:before="0" w:line="240" w:lineRule="auto"/>
              <w:ind w:left="-426" w:right="-398"/>
              <w:rPr>
                <w:sz w:val="20"/>
                <w:szCs w:val="20"/>
                <w:lang w:val="fr-FR"/>
              </w:rPr>
            </w:pP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0"/>
              <w:shd w:val="clear" w:color="auto" w:fill="auto"/>
              <w:spacing w:before="0" w:line="240" w:lineRule="auto"/>
              <w:ind w:left="118" w:right="120"/>
              <w:rPr>
                <w:sz w:val="20"/>
                <w:szCs w:val="20"/>
                <w:lang w:val="fr-FR"/>
              </w:rPr>
            </w:pPr>
            <w:r w:rsidRPr="00E81E34">
              <w:rPr>
                <w:sz w:val="20"/>
                <w:szCs w:val="20"/>
                <w:lang w:val="fr-FR"/>
              </w:rPr>
              <w:t>Chiffre d’affaires des deux derniers exercices dans le domaine de la construction des bâtiments publics (Oui si chiffre d’affair</w:t>
            </w:r>
            <w:r>
              <w:rPr>
                <w:sz w:val="20"/>
                <w:szCs w:val="20"/>
                <w:lang w:val="fr-FR"/>
              </w:rPr>
              <w:t>es supérieur ou égale à 20</w:t>
            </w:r>
            <w:r w:rsidRPr="00E81E34">
              <w:rPr>
                <w:sz w:val="20"/>
                <w:szCs w:val="20"/>
                <w:lang w:val="fr-FR"/>
              </w:rPr>
              <w:t xml:space="preserve"> millions)</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r>
      <w:tr w:rsidR="00F660B3" w:rsidRPr="00E81E34" w:rsidTr="006807DB">
        <w:trPr>
          <w:trHeight w:val="234"/>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0"/>
              <w:shd w:val="clear" w:color="auto" w:fill="auto"/>
              <w:spacing w:before="0" w:line="240" w:lineRule="auto"/>
              <w:ind w:left="-426" w:right="-398"/>
              <w:rPr>
                <w:sz w:val="20"/>
                <w:szCs w:val="20"/>
              </w:rPr>
            </w:pPr>
            <w:r w:rsidRPr="00E81E34">
              <w:rPr>
                <w:sz w:val="20"/>
                <w:szCs w:val="20"/>
              </w:rPr>
              <w:t>20</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0"/>
              <w:shd w:val="clear" w:color="auto" w:fill="auto"/>
              <w:spacing w:before="0" w:line="240" w:lineRule="auto"/>
              <w:ind w:left="118" w:right="120"/>
              <w:rPr>
                <w:sz w:val="20"/>
                <w:szCs w:val="20"/>
                <w:lang w:val="fr-FR"/>
              </w:rPr>
            </w:pPr>
            <w:r w:rsidRPr="00E81E34">
              <w:rPr>
                <w:sz w:val="20"/>
                <w:szCs w:val="20"/>
                <w:lang w:val="fr-FR"/>
              </w:rPr>
              <w:t xml:space="preserve">Attestation d'une </w:t>
            </w:r>
            <w:r>
              <w:rPr>
                <w:sz w:val="20"/>
                <w:szCs w:val="20"/>
                <w:lang w:val="fr-FR"/>
              </w:rPr>
              <w:t>surface financière d’au moins 4</w:t>
            </w:r>
            <w:r w:rsidRPr="00E81E34">
              <w:rPr>
                <w:sz w:val="20"/>
                <w:szCs w:val="20"/>
                <w:lang w:val="fr-FR"/>
              </w:rPr>
              <w:t> 000 000 FCFA</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r>
      <w:tr w:rsidR="00F660B3" w:rsidRPr="00E81E34" w:rsidTr="006807DB">
        <w:trPr>
          <w:trHeight w:val="360"/>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30"/>
              <w:shd w:val="clear" w:color="auto" w:fill="auto"/>
              <w:spacing w:before="0" w:line="240" w:lineRule="auto"/>
              <w:ind w:left="118" w:right="120"/>
              <w:jc w:val="center"/>
              <w:rPr>
                <w:b/>
                <w:lang w:val="fr-FR"/>
              </w:rPr>
            </w:pPr>
            <w:r w:rsidRPr="00E81E34">
              <w:rPr>
                <w:b/>
                <w:lang w:val="fr-FR"/>
              </w:rPr>
              <w:t>D- ORGANISATION ET COMPREHENSION DU PROJET (0</w:t>
            </w:r>
            <w:r>
              <w:rPr>
                <w:b/>
                <w:lang w:val="fr-FR"/>
              </w:rPr>
              <w:t>6</w:t>
            </w:r>
            <w:r w:rsidRPr="00E81E34">
              <w:rPr>
                <w:b/>
                <w:lang w:val="fr-FR"/>
              </w:rPr>
              <w:t xml:space="preserve"> RUBRIQUES)</w:t>
            </w:r>
          </w:p>
        </w:tc>
      </w:tr>
      <w:tr w:rsidR="00F660B3" w:rsidRPr="00E81E34" w:rsidTr="006807DB">
        <w:trPr>
          <w:trHeight w:val="420"/>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0"/>
              <w:shd w:val="clear" w:color="auto" w:fill="auto"/>
              <w:spacing w:before="0" w:line="240" w:lineRule="auto"/>
              <w:ind w:left="-426" w:right="-398"/>
              <w:rPr>
                <w:sz w:val="20"/>
                <w:szCs w:val="20"/>
              </w:rPr>
            </w:pPr>
            <w:r w:rsidRPr="00E81E34">
              <w:rPr>
                <w:sz w:val="20"/>
                <w:szCs w:val="20"/>
              </w:rPr>
              <w:t>21</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0"/>
              <w:shd w:val="clear" w:color="auto" w:fill="auto"/>
              <w:spacing w:before="0" w:line="240" w:lineRule="auto"/>
              <w:ind w:left="118" w:right="120"/>
              <w:rPr>
                <w:sz w:val="20"/>
                <w:szCs w:val="20"/>
                <w:lang w:val="fr-FR"/>
              </w:rPr>
            </w:pPr>
            <w:r w:rsidRPr="00E81E34">
              <w:rPr>
                <w:sz w:val="20"/>
                <w:szCs w:val="20"/>
                <w:lang w:val="fr-FR"/>
              </w:rPr>
              <w:t>Attestation de visite des lieux signée sur l’honneur par le soumissionnaire</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r>
      <w:tr w:rsidR="00F660B3" w:rsidRPr="00E81E34" w:rsidTr="006807DB">
        <w:trPr>
          <w:trHeight w:val="341"/>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0"/>
              <w:shd w:val="clear" w:color="auto" w:fill="auto"/>
              <w:spacing w:before="0" w:line="240" w:lineRule="auto"/>
              <w:ind w:left="-426" w:right="-398"/>
              <w:rPr>
                <w:sz w:val="20"/>
                <w:szCs w:val="20"/>
              </w:rPr>
            </w:pPr>
            <w:r w:rsidRPr="00E81E34">
              <w:rPr>
                <w:sz w:val="20"/>
                <w:szCs w:val="20"/>
              </w:rPr>
              <w:t>22</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0"/>
              <w:shd w:val="clear" w:color="auto" w:fill="auto"/>
              <w:spacing w:before="0" w:line="240" w:lineRule="auto"/>
              <w:ind w:left="118" w:right="120"/>
              <w:rPr>
                <w:sz w:val="20"/>
                <w:szCs w:val="20"/>
                <w:lang w:val="fr-FR"/>
              </w:rPr>
            </w:pPr>
            <w:r w:rsidRPr="00E81E34">
              <w:rPr>
                <w:sz w:val="20"/>
                <w:szCs w:val="20"/>
                <w:lang w:val="fr-FR"/>
              </w:rPr>
              <w:t xml:space="preserve">Rapport de visite du </w:t>
            </w:r>
            <w:proofErr w:type="spellStart"/>
            <w:r w:rsidRPr="00E81E34">
              <w:rPr>
                <w:sz w:val="20"/>
                <w:szCs w:val="20"/>
                <w:lang w:val="fr-FR"/>
              </w:rPr>
              <w:t>site.signé</w:t>
            </w:r>
            <w:proofErr w:type="spellEnd"/>
            <w:r w:rsidRPr="00E81E34">
              <w:rPr>
                <w:sz w:val="20"/>
                <w:szCs w:val="20"/>
                <w:lang w:val="fr-FR"/>
              </w:rPr>
              <w:t xml:space="preserve"> par le soumissionnaire, est jugé pertinent)</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r>
      <w:tr w:rsidR="00F660B3" w:rsidRPr="00E81E34" w:rsidTr="006807DB">
        <w:trPr>
          <w:trHeight w:val="446"/>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0"/>
              <w:shd w:val="clear" w:color="auto" w:fill="auto"/>
              <w:spacing w:before="0" w:line="240" w:lineRule="auto"/>
              <w:ind w:left="-426" w:right="-398"/>
              <w:rPr>
                <w:sz w:val="20"/>
                <w:szCs w:val="20"/>
              </w:rPr>
            </w:pPr>
            <w:r w:rsidRPr="00E81E34">
              <w:rPr>
                <w:sz w:val="20"/>
                <w:szCs w:val="20"/>
              </w:rPr>
              <w:t>23</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0"/>
              <w:shd w:val="clear" w:color="auto" w:fill="auto"/>
              <w:spacing w:before="0" w:line="240" w:lineRule="auto"/>
              <w:ind w:left="118" w:right="120"/>
              <w:rPr>
                <w:sz w:val="20"/>
                <w:szCs w:val="20"/>
                <w:lang w:val="fr-FR"/>
              </w:rPr>
            </w:pPr>
            <w:r w:rsidRPr="00E81E34">
              <w:rPr>
                <w:sz w:val="20"/>
                <w:szCs w:val="20"/>
                <w:lang w:val="fr-FR"/>
              </w:rPr>
              <w:t>Délai d'exécution des travaux. (Oui si délai d'exécution du planning d'exécution est inférieur ou égal aux prescriptions du DAO)</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r>
      <w:tr w:rsidR="00F660B3" w:rsidRPr="00E81E34" w:rsidTr="006807DB">
        <w:trPr>
          <w:trHeight w:val="230"/>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0"/>
              <w:shd w:val="clear" w:color="auto" w:fill="auto"/>
              <w:spacing w:before="0" w:line="240" w:lineRule="auto"/>
              <w:ind w:left="-426" w:right="-398"/>
              <w:rPr>
                <w:sz w:val="20"/>
                <w:szCs w:val="20"/>
              </w:rPr>
            </w:pPr>
            <w:r w:rsidRPr="00E81E34">
              <w:rPr>
                <w:sz w:val="20"/>
                <w:szCs w:val="20"/>
              </w:rPr>
              <w:t>24</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0"/>
              <w:shd w:val="clear" w:color="auto" w:fill="auto"/>
              <w:spacing w:before="0" w:line="240" w:lineRule="auto"/>
              <w:ind w:left="118" w:right="120"/>
              <w:rPr>
                <w:sz w:val="20"/>
                <w:szCs w:val="20"/>
              </w:rPr>
            </w:pPr>
            <w:r w:rsidRPr="00E81E34">
              <w:rPr>
                <w:sz w:val="20"/>
                <w:szCs w:val="20"/>
                <w:lang w:val="fr-FR"/>
              </w:rPr>
              <w:t xml:space="preserve">Cohérence de l'ordonnancement des tâches du planning d'exécution. </w:t>
            </w:r>
            <w:r w:rsidRPr="00E81E34">
              <w:rPr>
                <w:sz w:val="20"/>
                <w:szCs w:val="20"/>
              </w:rPr>
              <w:t>(</w:t>
            </w:r>
            <w:proofErr w:type="spellStart"/>
            <w:r w:rsidRPr="00E81E34">
              <w:rPr>
                <w:sz w:val="20"/>
                <w:szCs w:val="20"/>
              </w:rPr>
              <w:t>Oui</w:t>
            </w:r>
            <w:proofErr w:type="spellEnd"/>
            <w:r w:rsidRPr="00E81E34">
              <w:rPr>
                <w:sz w:val="20"/>
                <w:szCs w:val="20"/>
              </w:rPr>
              <w:t xml:space="preserve"> </w:t>
            </w:r>
            <w:proofErr w:type="spellStart"/>
            <w:r w:rsidRPr="00E81E34">
              <w:rPr>
                <w:sz w:val="20"/>
                <w:szCs w:val="20"/>
              </w:rPr>
              <w:t>si</w:t>
            </w:r>
            <w:proofErr w:type="spellEnd"/>
            <w:r w:rsidRPr="00E81E34">
              <w:rPr>
                <w:sz w:val="20"/>
                <w:szCs w:val="20"/>
              </w:rPr>
              <w:t xml:space="preserve"> </w:t>
            </w:r>
            <w:proofErr w:type="spellStart"/>
            <w:r w:rsidRPr="00E81E34">
              <w:rPr>
                <w:sz w:val="20"/>
                <w:szCs w:val="20"/>
              </w:rPr>
              <w:t>cohérence</w:t>
            </w:r>
            <w:proofErr w:type="spellEnd"/>
            <w:r w:rsidRPr="00E81E34">
              <w:rPr>
                <w:sz w:val="20"/>
                <w:szCs w:val="20"/>
              </w:rPr>
              <w:t>)</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r>
      <w:tr w:rsidR="00F660B3" w:rsidRPr="00E81E34" w:rsidTr="006807DB">
        <w:trPr>
          <w:trHeight w:val="134"/>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0"/>
              <w:shd w:val="clear" w:color="auto" w:fill="auto"/>
              <w:spacing w:before="0" w:line="240" w:lineRule="auto"/>
              <w:ind w:left="-426" w:right="-398"/>
              <w:rPr>
                <w:sz w:val="20"/>
                <w:szCs w:val="20"/>
              </w:rPr>
            </w:pPr>
            <w:r w:rsidRPr="00E81E34">
              <w:rPr>
                <w:sz w:val="20"/>
                <w:szCs w:val="20"/>
              </w:rPr>
              <w:t>25</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0"/>
              <w:shd w:val="clear" w:color="auto" w:fill="auto"/>
              <w:spacing w:before="0" w:line="240" w:lineRule="auto"/>
              <w:ind w:left="118" w:right="120"/>
              <w:rPr>
                <w:sz w:val="20"/>
                <w:szCs w:val="20"/>
                <w:lang w:val="fr-FR"/>
              </w:rPr>
            </w:pPr>
            <w:r w:rsidRPr="00E81E34">
              <w:rPr>
                <w:sz w:val="20"/>
                <w:szCs w:val="20"/>
                <w:lang w:val="fr-FR"/>
              </w:rPr>
              <w:t>Note technique détaillé et jugé pertinente</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r>
      <w:tr w:rsidR="00F660B3" w:rsidRPr="00E81E34" w:rsidTr="006807DB">
        <w:trPr>
          <w:trHeight w:val="166"/>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0"/>
              <w:shd w:val="clear" w:color="auto" w:fill="auto"/>
              <w:spacing w:before="0" w:line="240" w:lineRule="auto"/>
              <w:ind w:left="-426" w:right="-398"/>
              <w:rPr>
                <w:sz w:val="20"/>
                <w:szCs w:val="20"/>
              </w:rPr>
            </w:pPr>
            <w:r w:rsidRPr="00E81E34">
              <w:rPr>
                <w:sz w:val="20"/>
                <w:szCs w:val="20"/>
              </w:rPr>
              <w:t>26</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0"/>
              <w:shd w:val="clear" w:color="auto" w:fill="auto"/>
              <w:spacing w:before="0" w:line="240" w:lineRule="auto"/>
              <w:ind w:left="118" w:right="120"/>
              <w:rPr>
                <w:sz w:val="20"/>
                <w:szCs w:val="20"/>
                <w:lang w:val="fr-FR"/>
              </w:rPr>
            </w:pPr>
            <w:r w:rsidRPr="00E81E34">
              <w:rPr>
                <w:sz w:val="20"/>
                <w:szCs w:val="20"/>
                <w:lang w:val="fr-FR"/>
              </w:rPr>
              <w:t>Gestion environnementale et Sécurité au chantier</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r>
      <w:tr w:rsidR="00F660B3" w:rsidRPr="00E81E34" w:rsidTr="006807DB">
        <w:trPr>
          <w:trHeight w:val="116"/>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30"/>
              <w:shd w:val="clear" w:color="auto" w:fill="auto"/>
              <w:spacing w:before="0" w:line="240" w:lineRule="auto"/>
              <w:ind w:left="118" w:right="120"/>
              <w:jc w:val="center"/>
              <w:rPr>
                <w:b/>
                <w:lang w:val="fr-FR"/>
              </w:rPr>
            </w:pPr>
            <w:r w:rsidRPr="00E81E34">
              <w:rPr>
                <w:b/>
                <w:lang w:val="fr-FR"/>
              </w:rPr>
              <w:t>E- PRESENTATION DE L'OFFRE (03 RUBRIQUES)</w:t>
            </w:r>
          </w:p>
        </w:tc>
      </w:tr>
      <w:tr w:rsidR="00F660B3" w:rsidRPr="00E81E34" w:rsidTr="006807DB">
        <w:trPr>
          <w:trHeight w:val="264"/>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0"/>
              <w:shd w:val="clear" w:color="auto" w:fill="auto"/>
              <w:spacing w:before="0" w:line="240" w:lineRule="auto"/>
              <w:ind w:left="-426" w:right="-398"/>
              <w:rPr>
                <w:sz w:val="20"/>
                <w:szCs w:val="20"/>
              </w:rPr>
            </w:pPr>
            <w:r w:rsidRPr="00E81E34">
              <w:rPr>
                <w:sz w:val="20"/>
                <w:szCs w:val="20"/>
              </w:rPr>
              <w:t>28</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0"/>
              <w:shd w:val="clear" w:color="auto" w:fill="auto"/>
              <w:spacing w:before="0" w:line="240" w:lineRule="auto"/>
              <w:ind w:left="118" w:right="120"/>
              <w:rPr>
                <w:sz w:val="20"/>
                <w:szCs w:val="20"/>
                <w:lang w:val="fr-FR"/>
              </w:rPr>
            </w:pPr>
            <w:r w:rsidRPr="00E81E34">
              <w:rPr>
                <w:sz w:val="20"/>
                <w:szCs w:val="20"/>
                <w:lang w:val="fr-FR"/>
              </w:rPr>
              <w:t>Présence d'un sommaire cohérent avec le contenu de l'offre dans chaque volume</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r>
      <w:tr w:rsidR="00F660B3" w:rsidRPr="00E81E34" w:rsidTr="006807DB">
        <w:trPr>
          <w:trHeight w:val="341"/>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0"/>
              <w:shd w:val="clear" w:color="auto" w:fill="auto"/>
              <w:spacing w:before="0" w:line="240" w:lineRule="auto"/>
              <w:ind w:left="-426" w:right="-398"/>
              <w:rPr>
                <w:sz w:val="20"/>
                <w:szCs w:val="20"/>
              </w:rPr>
            </w:pPr>
            <w:r w:rsidRPr="00E81E34">
              <w:rPr>
                <w:sz w:val="20"/>
                <w:szCs w:val="20"/>
              </w:rPr>
              <w:t>29</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0"/>
              <w:shd w:val="clear" w:color="auto" w:fill="auto"/>
              <w:spacing w:before="0" w:line="240" w:lineRule="auto"/>
              <w:ind w:left="118" w:right="120"/>
              <w:rPr>
                <w:sz w:val="20"/>
                <w:szCs w:val="20"/>
                <w:lang w:val="fr-FR"/>
              </w:rPr>
            </w:pPr>
            <w:r w:rsidRPr="00E81E34">
              <w:rPr>
                <w:sz w:val="20"/>
                <w:szCs w:val="20"/>
                <w:lang w:val="fr-FR"/>
              </w:rPr>
              <w:t>Documents reliés par une spirale uniquement</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r>
      <w:tr w:rsidR="00F660B3" w:rsidRPr="00E81E34" w:rsidTr="006807DB">
        <w:trPr>
          <w:trHeight w:val="360"/>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0"/>
              <w:shd w:val="clear" w:color="auto" w:fill="auto"/>
              <w:spacing w:before="0" w:line="240" w:lineRule="auto"/>
              <w:ind w:left="-426" w:right="-398"/>
              <w:rPr>
                <w:sz w:val="20"/>
                <w:szCs w:val="20"/>
              </w:rPr>
            </w:pPr>
            <w:r w:rsidRPr="00E81E34">
              <w:rPr>
                <w:sz w:val="20"/>
                <w:szCs w:val="20"/>
              </w:rPr>
              <w:t>30</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pStyle w:val="Corpsdutexte0"/>
              <w:shd w:val="clear" w:color="auto" w:fill="auto"/>
              <w:spacing w:before="0" w:line="240" w:lineRule="auto"/>
              <w:ind w:left="118" w:right="120"/>
              <w:rPr>
                <w:sz w:val="20"/>
                <w:szCs w:val="20"/>
                <w:lang w:val="fr-FR"/>
              </w:rPr>
            </w:pPr>
            <w:r w:rsidRPr="00E81E34">
              <w:rPr>
                <w:sz w:val="20"/>
                <w:szCs w:val="20"/>
                <w:lang w:val="fr-FR"/>
              </w:rPr>
              <w:t>Présence d'intercalaires de couleur autre que le blanc</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F660B3" w:rsidRPr="00E81E34" w:rsidRDefault="00F660B3" w:rsidP="006807DB">
            <w:pPr>
              <w:ind w:left="-426" w:right="-398"/>
              <w:rPr>
                <w:sz w:val="20"/>
                <w:szCs w:val="20"/>
              </w:rPr>
            </w:pPr>
          </w:p>
        </w:tc>
      </w:tr>
    </w:tbl>
    <w:p w:rsidR="00F660B3" w:rsidRDefault="00F660B3" w:rsidP="00F660B3">
      <w:pPr>
        <w:pStyle w:val="Paragraphedeliste"/>
        <w:ind w:right="-398"/>
        <w:rPr>
          <w:rFonts w:ascii="Arial" w:hAnsi="Arial" w:cs="Arial"/>
          <w:b/>
        </w:rPr>
      </w:pPr>
    </w:p>
    <w:p w:rsidR="00F660B3" w:rsidRPr="00CA6DA8" w:rsidRDefault="00F660B3" w:rsidP="00F660B3">
      <w:pPr>
        <w:ind w:left="-426" w:right="-398"/>
        <w:jc w:val="center"/>
        <w:rPr>
          <w:rFonts w:ascii="Arial" w:hAnsi="Arial" w:cs="Arial"/>
          <w:b/>
          <w:sz w:val="20"/>
          <w:szCs w:val="20"/>
        </w:rPr>
      </w:pPr>
    </w:p>
    <w:p w:rsidR="00F660B3" w:rsidRPr="00CA6DA8" w:rsidRDefault="00F660B3" w:rsidP="00F660B3">
      <w:pPr>
        <w:jc w:val="center"/>
        <w:rPr>
          <w:rFonts w:ascii="Arial" w:hAnsi="Arial" w:cs="Arial"/>
          <w:b/>
          <w:sz w:val="20"/>
          <w:szCs w:val="20"/>
        </w:rPr>
      </w:pPr>
    </w:p>
    <w:p w:rsidR="00F660B3" w:rsidRPr="0048078C" w:rsidRDefault="00F660B3" w:rsidP="00F660B3">
      <w:pPr>
        <w:spacing w:before="240" w:after="480"/>
        <w:rPr>
          <w:rFonts w:ascii="Arial" w:hAnsi="Arial" w:cs="Arial"/>
          <w:b/>
          <w:sz w:val="28"/>
          <w:szCs w:val="28"/>
        </w:rPr>
      </w:pPr>
      <w:r w:rsidRPr="0048078C">
        <w:rPr>
          <w:rFonts w:ascii="Arial" w:hAnsi="Arial" w:cs="Arial"/>
          <w:b/>
          <w:sz w:val="28"/>
          <w:szCs w:val="28"/>
        </w:rPr>
        <w:t>TOTAL NOTE TECHNIQUE :</w:t>
      </w:r>
      <w:r>
        <w:rPr>
          <w:rFonts w:ascii="Arial" w:hAnsi="Arial" w:cs="Arial"/>
          <w:b/>
          <w:sz w:val="28"/>
          <w:szCs w:val="28"/>
        </w:rPr>
        <w:t xml:space="preserve">         /30</w:t>
      </w:r>
    </w:p>
    <w:p w:rsidR="00E215D6" w:rsidRPr="00CA6DA8" w:rsidRDefault="00E215D6" w:rsidP="00E215D6">
      <w:pPr>
        <w:ind w:left="-426" w:right="-398"/>
        <w:jc w:val="center"/>
        <w:rPr>
          <w:rFonts w:ascii="Arial" w:hAnsi="Arial" w:cs="Arial"/>
          <w:b/>
          <w:sz w:val="20"/>
          <w:szCs w:val="20"/>
        </w:rPr>
      </w:pPr>
    </w:p>
    <w:p w:rsidR="00E215D6" w:rsidRPr="00CF63EF" w:rsidRDefault="00E215D6" w:rsidP="00E215D6">
      <w:pPr>
        <w:jc w:val="center"/>
        <w:rPr>
          <w:rFonts w:ascii="Arial" w:hAnsi="Arial" w:cs="Arial"/>
          <w:b/>
        </w:rPr>
      </w:pPr>
    </w:p>
    <w:p w:rsidR="00E215D6" w:rsidRDefault="00E215D6" w:rsidP="00E215D6">
      <w:pPr>
        <w:jc w:val="center"/>
        <w:rPr>
          <w:rFonts w:ascii="Arial" w:hAnsi="Arial" w:cs="Arial"/>
          <w:b/>
          <w:bCs/>
          <w:sz w:val="36"/>
          <w:lang w:val="fr-CA"/>
        </w:rPr>
      </w:pPr>
    </w:p>
    <w:p w:rsidR="00E215D6" w:rsidRDefault="00E215D6" w:rsidP="00E215D6">
      <w:pPr>
        <w:jc w:val="center"/>
        <w:rPr>
          <w:rFonts w:ascii="Arial" w:hAnsi="Arial" w:cs="Arial"/>
          <w:b/>
          <w:bCs/>
          <w:sz w:val="36"/>
          <w:lang w:val="fr-CA"/>
        </w:rPr>
      </w:pPr>
    </w:p>
    <w:p w:rsidR="00E215D6" w:rsidRDefault="00E215D6" w:rsidP="00E215D6">
      <w:pPr>
        <w:jc w:val="center"/>
        <w:rPr>
          <w:rFonts w:ascii="Arial" w:hAnsi="Arial" w:cs="Arial"/>
          <w:b/>
          <w:bCs/>
          <w:sz w:val="36"/>
          <w:lang w:val="fr-CA"/>
        </w:rPr>
      </w:pPr>
    </w:p>
    <w:p w:rsidR="00E215D6" w:rsidRDefault="00E215D6" w:rsidP="00E215D6">
      <w:pPr>
        <w:jc w:val="center"/>
        <w:rPr>
          <w:rFonts w:ascii="Arial" w:hAnsi="Arial" w:cs="Arial"/>
          <w:b/>
          <w:bCs/>
          <w:sz w:val="36"/>
          <w:lang w:val="fr-CA"/>
        </w:rPr>
      </w:pPr>
    </w:p>
    <w:p w:rsidR="00E215D6" w:rsidRDefault="00E215D6" w:rsidP="00E215D6">
      <w:pPr>
        <w:jc w:val="center"/>
        <w:rPr>
          <w:rFonts w:ascii="Arial" w:hAnsi="Arial" w:cs="Arial"/>
          <w:b/>
          <w:bCs/>
          <w:sz w:val="36"/>
          <w:lang w:val="fr-CA"/>
        </w:rPr>
      </w:pPr>
    </w:p>
    <w:p w:rsidR="00E215D6" w:rsidRDefault="00E215D6" w:rsidP="00E215D6">
      <w:pPr>
        <w:jc w:val="center"/>
        <w:rPr>
          <w:rFonts w:ascii="Arial" w:hAnsi="Arial" w:cs="Arial"/>
          <w:b/>
          <w:bCs/>
          <w:sz w:val="36"/>
          <w:lang w:val="fr-CA"/>
        </w:rPr>
      </w:pPr>
    </w:p>
    <w:p w:rsidR="00E215D6" w:rsidRDefault="00E215D6" w:rsidP="00E215D6">
      <w:pPr>
        <w:jc w:val="center"/>
        <w:rPr>
          <w:rFonts w:ascii="Arial" w:hAnsi="Arial" w:cs="Arial"/>
          <w:b/>
          <w:bCs/>
          <w:sz w:val="36"/>
          <w:lang w:val="fr-CA"/>
        </w:rPr>
      </w:pPr>
    </w:p>
    <w:p w:rsidR="00E215D6" w:rsidRDefault="00E215D6" w:rsidP="00E215D6">
      <w:pPr>
        <w:jc w:val="center"/>
        <w:rPr>
          <w:rFonts w:ascii="Arial" w:hAnsi="Arial" w:cs="Arial"/>
          <w:b/>
          <w:bCs/>
          <w:sz w:val="36"/>
          <w:lang w:val="fr-CA"/>
        </w:rPr>
      </w:pPr>
    </w:p>
    <w:p w:rsidR="00E215D6" w:rsidRDefault="00E215D6" w:rsidP="00E215D6">
      <w:pPr>
        <w:jc w:val="center"/>
        <w:rPr>
          <w:rFonts w:ascii="Arial" w:hAnsi="Arial" w:cs="Arial"/>
          <w:b/>
          <w:bCs/>
          <w:sz w:val="36"/>
          <w:lang w:val="fr-CA"/>
        </w:rPr>
      </w:pPr>
    </w:p>
    <w:p w:rsidR="00E215D6" w:rsidRDefault="00E215D6" w:rsidP="00E215D6">
      <w:pPr>
        <w:jc w:val="center"/>
        <w:rPr>
          <w:rFonts w:ascii="Arial" w:hAnsi="Arial" w:cs="Arial"/>
          <w:b/>
          <w:bCs/>
          <w:sz w:val="36"/>
          <w:lang w:val="fr-CA"/>
        </w:rPr>
      </w:pPr>
    </w:p>
    <w:p w:rsidR="00E215D6" w:rsidRDefault="00E215D6" w:rsidP="00E215D6">
      <w:pPr>
        <w:jc w:val="center"/>
        <w:rPr>
          <w:rFonts w:ascii="Arial" w:hAnsi="Arial" w:cs="Arial"/>
          <w:b/>
          <w:bCs/>
          <w:sz w:val="36"/>
          <w:lang w:val="fr-CA"/>
        </w:rPr>
      </w:pPr>
    </w:p>
    <w:p w:rsidR="00E215D6" w:rsidRDefault="00E215D6" w:rsidP="00E215D6">
      <w:pPr>
        <w:jc w:val="center"/>
        <w:rPr>
          <w:rFonts w:ascii="Arial" w:hAnsi="Arial" w:cs="Arial"/>
          <w:b/>
          <w:bCs/>
          <w:sz w:val="36"/>
          <w:lang w:val="fr-CA"/>
        </w:rPr>
      </w:pPr>
    </w:p>
    <w:p w:rsidR="00E215D6" w:rsidRDefault="00E215D6" w:rsidP="00E215D6">
      <w:pPr>
        <w:jc w:val="center"/>
        <w:rPr>
          <w:rFonts w:ascii="Arial" w:hAnsi="Arial" w:cs="Arial"/>
          <w:b/>
          <w:bCs/>
          <w:sz w:val="36"/>
          <w:lang w:val="fr-CA"/>
        </w:rPr>
      </w:pPr>
    </w:p>
    <w:p w:rsidR="00E215D6" w:rsidRDefault="00E215D6" w:rsidP="00E215D6">
      <w:pPr>
        <w:jc w:val="center"/>
        <w:rPr>
          <w:rFonts w:ascii="Arial" w:hAnsi="Arial" w:cs="Arial"/>
          <w:b/>
          <w:bCs/>
          <w:sz w:val="36"/>
          <w:lang w:val="fr-CA"/>
        </w:rPr>
      </w:pPr>
    </w:p>
    <w:p w:rsidR="00E215D6" w:rsidRDefault="00E215D6" w:rsidP="00E215D6">
      <w:pPr>
        <w:jc w:val="center"/>
        <w:rPr>
          <w:rFonts w:ascii="Arial" w:hAnsi="Arial" w:cs="Arial"/>
          <w:b/>
          <w:bCs/>
          <w:sz w:val="36"/>
          <w:lang w:val="fr-CA"/>
        </w:rPr>
      </w:pPr>
    </w:p>
    <w:p w:rsidR="00E215D6" w:rsidRDefault="00E215D6" w:rsidP="00E215D6">
      <w:pPr>
        <w:jc w:val="center"/>
        <w:rPr>
          <w:rFonts w:ascii="Arial" w:hAnsi="Arial" w:cs="Arial"/>
          <w:b/>
          <w:bCs/>
          <w:sz w:val="36"/>
          <w:lang w:val="fr-CA"/>
        </w:rPr>
      </w:pPr>
    </w:p>
    <w:p w:rsidR="00E215D6" w:rsidRDefault="00E215D6" w:rsidP="00E215D6">
      <w:pPr>
        <w:jc w:val="center"/>
        <w:rPr>
          <w:rFonts w:ascii="Arial" w:hAnsi="Arial" w:cs="Arial"/>
          <w:b/>
          <w:bCs/>
          <w:sz w:val="36"/>
          <w:lang w:val="fr-CA"/>
        </w:rPr>
      </w:pPr>
    </w:p>
    <w:p w:rsidR="00E215D6" w:rsidRDefault="00E215D6" w:rsidP="00E215D6">
      <w:pPr>
        <w:jc w:val="center"/>
        <w:rPr>
          <w:rFonts w:ascii="Arial" w:hAnsi="Arial" w:cs="Arial"/>
          <w:b/>
          <w:bCs/>
          <w:sz w:val="36"/>
          <w:lang w:val="fr-CA"/>
        </w:rPr>
      </w:pPr>
    </w:p>
    <w:p w:rsidR="00E215D6" w:rsidRDefault="00E215D6" w:rsidP="00E215D6">
      <w:pPr>
        <w:jc w:val="center"/>
        <w:rPr>
          <w:rFonts w:ascii="Arial" w:hAnsi="Arial" w:cs="Arial"/>
          <w:b/>
          <w:bCs/>
          <w:sz w:val="36"/>
          <w:lang w:val="fr-CA"/>
        </w:rPr>
      </w:pPr>
    </w:p>
    <w:p w:rsidR="00E215D6" w:rsidRDefault="00E215D6" w:rsidP="00E215D6">
      <w:pPr>
        <w:jc w:val="center"/>
        <w:rPr>
          <w:rFonts w:ascii="Arial" w:hAnsi="Arial" w:cs="Arial"/>
          <w:b/>
          <w:bCs/>
          <w:sz w:val="36"/>
          <w:lang w:val="fr-CA"/>
        </w:rPr>
      </w:pPr>
    </w:p>
    <w:p w:rsidR="00E215D6" w:rsidRDefault="00E215D6" w:rsidP="00E215D6">
      <w:pPr>
        <w:jc w:val="center"/>
        <w:rPr>
          <w:rFonts w:ascii="Arial" w:hAnsi="Arial" w:cs="Arial"/>
          <w:b/>
          <w:bCs/>
          <w:sz w:val="36"/>
          <w:lang w:val="fr-CA"/>
        </w:rPr>
      </w:pPr>
    </w:p>
    <w:p w:rsidR="00E215D6" w:rsidRDefault="00E215D6" w:rsidP="00E215D6">
      <w:pPr>
        <w:jc w:val="center"/>
        <w:rPr>
          <w:rFonts w:ascii="Arial" w:hAnsi="Arial" w:cs="Arial"/>
          <w:b/>
          <w:bCs/>
          <w:sz w:val="36"/>
          <w:lang w:val="fr-CA"/>
        </w:rPr>
      </w:pPr>
    </w:p>
    <w:p w:rsidR="00E215D6" w:rsidRDefault="00E215D6" w:rsidP="00E215D6">
      <w:pPr>
        <w:jc w:val="center"/>
        <w:rPr>
          <w:rFonts w:ascii="Arial" w:hAnsi="Arial" w:cs="Arial"/>
          <w:b/>
          <w:bCs/>
          <w:sz w:val="36"/>
          <w:lang w:val="fr-CA"/>
        </w:rPr>
      </w:pPr>
    </w:p>
    <w:p w:rsidR="00E215D6" w:rsidRDefault="00E215D6" w:rsidP="00E215D6">
      <w:pPr>
        <w:jc w:val="center"/>
        <w:rPr>
          <w:rFonts w:ascii="Arial" w:hAnsi="Arial" w:cs="Arial"/>
          <w:b/>
          <w:bCs/>
          <w:sz w:val="36"/>
          <w:lang w:val="fr-CA"/>
        </w:rPr>
      </w:pPr>
    </w:p>
    <w:p w:rsidR="00E215D6" w:rsidRDefault="00E215D6" w:rsidP="00E215D6">
      <w:pPr>
        <w:jc w:val="center"/>
        <w:rPr>
          <w:rFonts w:ascii="Arial" w:hAnsi="Arial" w:cs="Arial"/>
          <w:b/>
          <w:bCs/>
          <w:sz w:val="36"/>
          <w:lang w:val="fr-CA"/>
        </w:rPr>
      </w:pPr>
    </w:p>
    <w:p w:rsidR="00E215D6" w:rsidRDefault="00E215D6" w:rsidP="00E215D6">
      <w:pPr>
        <w:jc w:val="center"/>
        <w:rPr>
          <w:rFonts w:ascii="Arial" w:hAnsi="Arial" w:cs="Arial"/>
          <w:b/>
          <w:bCs/>
          <w:sz w:val="36"/>
          <w:lang w:val="fr-CA"/>
        </w:rPr>
      </w:pPr>
    </w:p>
    <w:p w:rsidR="00E215D6" w:rsidRDefault="00E215D6" w:rsidP="00E215D6">
      <w:pPr>
        <w:jc w:val="center"/>
        <w:rPr>
          <w:rFonts w:ascii="Arial" w:hAnsi="Arial" w:cs="Arial"/>
          <w:b/>
          <w:bCs/>
          <w:sz w:val="36"/>
          <w:lang w:val="fr-CA"/>
        </w:rPr>
      </w:pPr>
    </w:p>
    <w:p w:rsidR="00E215D6" w:rsidRDefault="00E215D6" w:rsidP="00E215D6">
      <w:pPr>
        <w:jc w:val="center"/>
        <w:rPr>
          <w:rFonts w:ascii="Arial" w:hAnsi="Arial" w:cs="Arial"/>
          <w:b/>
          <w:bCs/>
          <w:sz w:val="36"/>
          <w:lang w:val="fr-CA"/>
        </w:rPr>
      </w:pPr>
    </w:p>
    <w:p w:rsidR="00E215D6" w:rsidRDefault="00E215D6" w:rsidP="00E215D6">
      <w:pPr>
        <w:jc w:val="center"/>
        <w:rPr>
          <w:rFonts w:ascii="Arial" w:hAnsi="Arial" w:cs="Arial"/>
          <w:b/>
          <w:bCs/>
          <w:sz w:val="36"/>
          <w:lang w:val="fr-CA"/>
        </w:rPr>
      </w:pPr>
    </w:p>
    <w:p w:rsidR="00E215D6" w:rsidRDefault="00E215D6" w:rsidP="00E215D6">
      <w:pPr>
        <w:jc w:val="center"/>
        <w:rPr>
          <w:rFonts w:ascii="Arial" w:hAnsi="Arial" w:cs="Arial"/>
          <w:b/>
          <w:bCs/>
          <w:sz w:val="36"/>
          <w:lang w:val="fr-CA"/>
        </w:rPr>
      </w:pPr>
      <w:r>
        <w:rPr>
          <w:rFonts w:ascii="Arial" w:hAnsi="Arial" w:cs="Arial"/>
          <w:b/>
          <w:bCs/>
          <w:sz w:val="36"/>
          <w:lang w:val="fr-CA"/>
        </w:rPr>
        <w:t>PIECE N° 12</w:t>
      </w:r>
    </w:p>
    <w:p w:rsidR="00E215D6" w:rsidRDefault="00E215D6" w:rsidP="00E215D6">
      <w:pPr>
        <w:jc w:val="center"/>
        <w:rPr>
          <w:rFonts w:ascii="Arial" w:hAnsi="Arial" w:cs="Arial"/>
          <w:b/>
          <w:bCs/>
          <w:sz w:val="36"/>
          <w:lang w:val="fr-CA"/>
        </w:rPr>
      </w:pPr>
    </w:p>
    <w:tbl>
      <w:tblPr>
        <w:tblW w:w="0" w:type="auto"/>
        <w:tblInd w:w="6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0C0C0"/>
        <w:tblCellMar>
          <w:left w:w="70" w:type="dxa"/>
          <w:right w:w="70" w:type="dxa"/>
        </w:tblCellMar>
        <w:tblLook w:val="0000" w:firstRow="0" w:lastRow="0" w:firstColumn="0" w:lastColumn="0" w:noHBand="0" w:noVBand="0"/>
      </w:tblPr>
      <w:tblGrid>
        <w:gridCol w:w="8100"/>
      </w:tblGrid>
      <w:tr w:rsidR="00E215D6" w:rsidTr="00E215D6">
        <w:trPr>
          <w:trHeight w:val="2257"/>
        </w:trPr>
        <w:tc>
          <w:tcPr>
            <w:tcW w:w="8100" w:type="dxa"/>
            <w:shd w:val="clear" w:color="auto" w:fill="C0C0C0"/>
            <w:vAlign w:val="center"/>
          </w:tcPr>
          <w:p w:rsidR="00E215D6" w:rsidRDefault="00E215D6" w:rsidP="00E215D6">
            <w:pPr>
              <w:jc w:val="center"/>
              <w:rPr>
                <w:rFonts w:ascii="Arial" w:hAnsi="Arial" w:cs="Arial"/>
                <w:b/>
                <w:bCs/>
                <w:sz w:val="36"/>
                <w:lang w:val="fr-CA"/>
              </w:rPr>
            </w:pPr>
            <w:r>
              <w:rPr>
                <w:rFonts w:ascii="Arial" w:hAnsi="Arial" w:cs="Arial"/>
                <w:b/>
                <w:bCs/>
                <w:sz w:val="36"/>
                <w:lang w:val="fr-CA"/>
              </w:rPr>
              <w:t xml:space="preserve">LISTE DES ETABLISSEMENTS BANCAIRES ET ORGANISMES FINANCIERS AUTORISES </w:t>
            </w:r>
          </w:p>
          <w:p w:rsidR="00E215D6" w:rsidRDefault="00E215D6" w:rsidP="00E215D6">
            <w:pPr>
              <w:jc w:val="center"/>
              <w:rPr>
                <w:rFonts w:ascii="Arial" w:hAnsi="Arial" w:cs="Arial"/>
                <w:b/>
                <w:bCs/>
                <w:sz w:val="36"/>
                <w:lang w:val="fr-CA"/>
              </w:rPr>
            </w:pPr>
            <w:r>
              <w:rPr>
                <w:rFonts w:ascii="Arial" w:hAnsi="Arial" w:cs="Arial"/>
                <w:b/>
                <w:bCs/>
                <w:sz w:val="36"/>
                <w:lang w:val="fr-CA"/>
              </w:rPr>
              <w:t>A FOURNIR DES CAUTIONS</w:t>
            </w:r>
          </w:p>
        </w:tc>
      </w:tr>
    </w:tbl>
    <w:p w:rsidR="00E215D6" w:rsidRDefault="00E215D6" w:rsidP="00E215D6">
      <w:pPr>
        <w:jc w:val="both"/>
        <w:rPr>
          <w:rFonts w:ascii="Arial" w:hAnsi="Arial" w:cs="Arial"/>
          <w:sz w:val="36"/>
          <w:lang w:val="fr-CA"/>
        </w:rPr>
      </w:pPr>
    </w:p>
    <w:p w:rsidR="00E215D6" w:rsidRDefault="00E215D6" w:rsidP="00E215D6">
      <w:pPr>
        <w:jc w:val="both"/>
        <w:rPr>
          <w:rFonts w:ascii="Arial" w:hAnsi="Arial" w:cs="Arial"/>
          <w:lang w:val="fr-CA"/>
        </w:rPr>
      </w:pPr>
    </w:p>
    <w:p w:rsidR="00E215D6" w:rsidRDefault="00E215D6" w:rsidP="00E215D6">
      <w:pPr>
        <w:pStyle w:val="En-tte"/>
        <w:tabs>
          <w:tab w:val="clear" w:pos="4536"/>
          <w:tab w:val="clear" w:pos="9072"/>
        </w:tabs>
        <w:rPr>
          <w:rFonts w:ascii="Arial" w:hAnsi="Arial" w:cs="Arial"/>
          <w:sz w:val="20"/>
          <w:szCs w:val="48"/>
        </w:rPr>
      </w:pPr>
    </w:p>
    <w:p w:rsidR="00E215D6" w:rsidRDefault="00E215D6" w:rsidP="00E215D6">
      <w:pPr>
        <w:pStyle w:val="En-tte"/>
        <w:tabs>
          <w:tab w:val="clear" w:pos="4536"/>
          <w:tab w:val="clear" w:pos="9072"/>
        </w:tabs>
        <w:rPr>
          <w:rFonts w:ascii="Arial" w:hAnsi="Arial" w:cs="Arial"/>
          <w:sz w:val="20"/>
          <w:szCs w:val="48"/>
        </w:rPr>
      </w:pPr>
    </w:p>
    <w:p w:rsidR="00E215D6" w:rsidRDefault="00E215D6" w:rsidP="00E215D6">
      <w:pPr>
        <w:ind w:firstLine="4500"/>
        <w:jc w:val="center"/>
      </w:pPr>
    </w:p>
    <w:p w:rsidR="00E215D6" w:rsidRDefault="00E215D6" w:rsidP="00E215D6">
      <w:pPr>
        <w:ind w:firstLine="4500"/>
        <w:jc w:val="center"/>
      </w:pPr>
    </w:p>
    <w:p w:rsidR="00E215D6" w:rsidRDefault="00E215D6" w:rsidP="00E215D6">
      <w:pPr>
        <w:ind w:firstLine="4500"/>
        <w:jc w:val="center"/>
      </w:pPr>
    </w:p>
    <w:p w:rsidR="00E215D6" w:rsidRDefault="00E215D6" w:rsidP="00E215D6">
      <w:pPr>
        <w:ind w:firstLine="4500"/>
        <w:jc w:val="center"/>
      </w:pPr>
    </w:p>
    <w:p w:rsidR="00E215D6" w:rsidRDefault="00E215D6" w:rsidP="00E215D6">
      <w:pPr>
        <w:ind w:firstLine="4500"/>
        <w:jc w:val="center"/>
      </w:pPr>
    </w:p>
    <w:p w:rsidR="00E215D6" w:rsidRDefault="00E215D6" w:rsidP="00E215D6">
      <w:pPr>
        <w:ind w:firstLine="4500"/>
        <w:jc w:val="center"/>
      </w:pPr>
    </w:p>
    <w:p w:rsidR="00E215D6" w:rsidRDefault="00E215D6" w:rsidP="00E215D6">
      <w:pPr>
        <w:ind w:firstLine="4500"/>
        <w:jc w:val="center"/>
      </w:pPr>
    </w:p>
    <w:p w:rsidR="00E215D6" w:rsidRDefault="00E215D6" w:rsidP="00E215D6">
      <w:pPr>
        <w:ind w:firstLine="4500"/>
        <w:jc w:val="center"/>
      </w:pPr>
    </w:p>
    <w:p w:rsidR="00E215D6" w:rsidRDefault="00E215D6" w:rsidP="00E215D6">
      <w:pPr>
        <w:ind w:firstLine="4500"/>
        <w:jc w:val="center"/>
      </w:pPr>
    </w:p>
    <w:p w:rsidR="00E215D6" w:rsidRDefault="00E215D6" w:rsidP="00E215D6">
      <w:pPr>
        <w:ind w:firstLine="4500"/>
        <w:jc w:val="center"/>
      </w:pPr>
    </w:p>
    <w:p w:rsidR="00E215D6" w:rsidRDefault="00E215D6" w:rsidP="00E215D6">
      <w:pPr>
        <w:ind w:firstLine="4500"/>
        <w:jc w:val="center"/>
      </w:pPr>
    </w:p>
    <w:p w:rsidR="00E215D6" w:rsidRDefault="00E215D6" w:rsidP="00E215D6">
      <w:pPr>
        <w:ind w:firstLine="4500"/>
        <w:jc w:val="center"/>
      </w:pPr>
    </w:p>
    <w:p w:rsidR="00E215D6" w:rsidRDefault="00E215D6" w:rsidP="00E215D6">
      <w:pPr>
        <w:ind w:firstLine="4500"/>
        <w:jc w:val="center"/>
      </w:pPr>
    </w:p>
    <w:p w:rsidR="00E215D6" w:rsidRDefault="00E215D6" w:rsidP="00E215D6">
      <w:pPr>
        <w:ind w:firstLine="4500"/>
        <w:jc w:val="center"/>
      </w:pPr>
    </w:p>
    <w:p w:rsidR="00E215D6" w:rsidRDefault="00E215D6" w:rsidP="00E215D6">
      <w:pPr>
        <w:ind w:firstLine="4500"/>
        <w:jc w:val="center"/>
      </w:pPr>
    </w:p>
    <w:p w:rsidR="00E215D6" w:rsidRDefault="00E215D6" w:rsidP="00E215D6">
      <w:pPr>
        <w:ind w:firstLine="4500"/>
        <w:jc w:val="center"/>
      </w:pPr>
    </w:p>
    <w:bookmarkStart w:id="12" w:name="_Hlk65098029"/>
    <w:p w:rsidR="00E215D6" w:rsidRDefault="00E215D6" w:rsidP="00E215D6">
      <w:r>
        <w:rPr>
          <w:noProof/>
        </w:rPr>
        <w:lastRenderedPageBreak/>
        <mc:AlternateContent>
          <mc:Choice Requires="wpg">
            <w:drawing>
              <wp:anchor distT="0" distB="0" distL="114300" distR="114300" simplePos="0" relativeHeight="251672576" behindDoc="0" locked="0" layoutInCell="1" allowOverlap="1" wp14:anchorId="185B37B5" wp14:editId="7E74D711">
                <wp:simplePos x="0" y="0"/>
                <wp:positionH relativeFrom="page">
                  <wp:posOffset>434276</wp:posOffset>
                </wp:positionH>
                <wp:positionV relativeFrom="page">
                  <wp:posOffset>22860</wp:posOffset>
                </wp:positionV>
                <wp:extent cx="7409180" cy="10850934"/>
                <wp:effectExtent l="0" t="0" r="1270" b="7620"/>
                <wp:wrapTopAndBottom/>
                <wp:docPr id="156023" name="Group 156023"/>
                <wp:cNvGraphicFramePr/>
                <a:graphic xmlns:a="http://schemas.openxmlformats.org/drawingml/2006/main">
                  <a:graphicData uri="http://schemas.microsoft.com/office/word/2010/wordprocessingGroup">
                    <wpg:wgp>
                      <wpg:cNvGrpSpPr/>
                      <wpg:grpSpPr>
                        <a:xfrm>
                          <a:off x="0" y="0"/>
                          <a:ext cx="7409180" cy="10850934"/>
                          <a:chOff x="0" y="-390594"/>
                          <a:chExt cx="7409688" cy="10851330"/>
                        </a:xfrm>
                      </wpg:grpSpPr>
                      <wps:wsp>
                        <wps:cNvPr id="21750" name="Rectangle 21750"/>
                        <wps:cNvSpPr/>
                        <wps:spPr>
                          <a:xfrm>
                            <a:off x="900684" y="451011"/>
                            <a:ext cx="50673" cy="224466"/>
                          </a:xfrm>
                          <a:prstGeom prst="rect">
                            <a:avLst/>
                          </a:prstGeom>
                          <a:ln>
                            <a:noFill/>
                          </a:ln>
                        </wps:spPr>
                        <wps:txbx>
                          <w:txbxContent>
                            <w:p w:rsidR="006807DB" w:rsidRDefault="006807DB" w:rsidP="00E215D6">
                              <w:r>
                                <w:t xml:space="preserve"> </w:t>
                              </w:r>
                            </w:p>
                          </w:txbxContent>
                        </wps:txbx>
                        <wps:bodyPr horzOverflow="overflow" vert="horz" lIns="0" tIns="0" rIns="0" bIns="0" rtlCol="0">
                          <a:noAutofit/>
                        </wps:bodyPr>
                      </wps:wsp>
                      <wps:wsp>
                        <wps:cNvPr id="21758" name="Rectangle 21758"/>
                        <wps:cNvSpPr/>
                        <wps:spPr>
                          <a:xfrm>
                            <a:off x="900634" y="9754796"/>
                            <a:ext cx="59287" cy="262625"/>
                          </a:xfrm>
                          <a:prstGeom prst="rect">
                            <a:avLst/>
                          </a:prstGeom>
                          <a:ln>
                            <a:noFill/>
                          </a:ln>
                        </wps:spPr>
                        <wps:txbx>
                          <w:txbxContent>
                            <w:p w:rsidR="006807DB" w:rsidRDefault="006807DB" w:rsidP="00E215D6">
                              <w:r>
                                <w:rPr>
                                  <w:sz w:val="28"/>
                                </w:rPr>
                                <w:t xml:space="preserve"> </w:t>
                              </w:r>
                            </w:p>
                          </w:txbxContent>
                        </wps:txbx>
                        <wps:bodyPr horzOverflow="overflow" vert="horz" lIns="0" tIns="0" rIns="0" bIns="0" rtlCol="0">
                          <a:noAutofit/>
                        </wps:bodyPr>
                      </wps:wsp>
                      <pic:pic xmlns:pic="http://schemas.openxmlformats.org/drawingml/2006/picture">
                        <pic:nvPicPr>
                          <pic:cNvPr id="21760" name="Picture 21760"/>
                          <pic:cNvPicPr/>
                        </pic:nvPicPr>
                        <pic:blipFill>
                          <a:blip r:embed="rId10"/>
                          <a:stretch>
                            <a:fillRect/>
                          </a:stretch>
                        </pic:blipFill>
                        <pic:spPr>
                          <a:xfrm>
                            <a:off x="0" y="0"/>
                            <a:ext cx="7409688" cy="10460736"/>
                          </a:xfrm>
                          <a:prstGeom prst="rect">
                            <a:avLst/>
                          </a:prstGeom>
                        </pic:spPr>
                      </pic:pic>
                      <pic:pic xmlns:pic="http://schemas.openxmlformats.org/drawingml/2006/picture">
                        <pic:nvPicPr>
                          <pic:cNvPr id="21762" name="Picture 21762"/>
                          <pic:cNvPicPr/>
                        </pic:nvPicPr>
                        <pic:blipFill>
                          <a:blip r:embed="rId11"/>
                          <a:stretch>
                            <a:fillRect/>
                          </a:stretch>
                        </pic:blipFill>
                        <pic:spPr>
                          <a:xfrm>
                            <a:off x="10582" y="-390594"/>
                            <a:ext cx="6949440" cy="10082784"/>
                          </a:xfrm>
                          <a:prstGeom prst="rect">
                            <a:avLst/>
                          </a:prstGeom>
                        </pic:spPr>
                      </pic:pic>
                    </wpg:wgp>
                  </a:graphicData>
                </a:graphic>
                <wp14:sizeRelV relativeFrom="margin">
                  <wp14:pctHeight>0</wp14:pctHeight>
                </wp14:sizeRelV>
              </wp:anchor>
            </w:drawing>
          </mc:Choice>
          <mc:Fallback>
            <w:pict>
              <v:group w14:anchorId="185B37B5" id="Group 156023" o:spid="_x0000_s1055" style="position:absolute;margin-left:34.2pt;margin-top:1.8pt;width:583.4pt;height:854.4pt;z-index:251672576;mso-position-horizontal-relative:page;mso-position-vertical-relative:page;mso-height-relative:margin" coordorigin=",-3905" coordsize="74096,10851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0EwNpXwMAANUKAAAOAAAAZHJzL2Uyb0RvYy54bWzUVm1v&#10;mzAQ/j5p/wH5e8tLgABqWk3rWk2a1mjdfoBDTLAG2LKdku7X784Gkr5Mq9qp2z6EGNucn3vuuTuf&#10;nO3axrthSnPRLUh4HBCPdaVY826zIN++XhxlxNOGdmvaiI4tyC3T5Oz07ZuTXhYsErVo1kx5YKTT&#10;RS8XpDZGFr6vy5q1VB8LyTpYrIRqqYFXtfHXivZgvW38KAhSvxdqLZUomdYwe+4Wyam1X1WsNFdV&#10;pZnxmgUBbMY+lX2u8OmfntBio6iseTnAoM9A0VLewaGTqXNqqLdV/IGplpdKaFGZ41K0vqgqXjLr&#10;A3gTBve8uVRiK60vm6LfyIkmoPYeT882W36+WSqPryF2SRpEM+J1tIU42aO9YQ5I6uWmgL2XSl7L&#10;pRomNu4N/d5VqsV/8MjbWXpvJ3rZznglTM7jIA8ziEIJa2GQJUE+i10EyhrCtP/waJYHST6tfTgw&#10;kGagqNFAOJvZEPojAB9xTrB6CaLSe970y3i7rqlkNhwauRh4i8J5Aj452r6A4Gi3aZjnpi1RdvdE&#10;my40MPgIZznIOYuJB+TESRiEoaNmZC8J0jmEB12PojhOU1yeHKeFVNpcMtF6OFgQBUisIunNJ23c&#10;1nELHt50+OzEBW8at4ozwN+ID0dmt9pZcYAwBldWYn0LntdC/biCvK8a0S+IGEYESwEcjqvEaz52&#10;wDhm3ThQ42A1DpRp3gubmw7Ou60RFbd4EYA7bcAFoUQhvlJMQWaPxTQbiQAFPC2moHGMaT5P4nlu&#10;o0aLKah5lM2HoKZRGiWvGlSbYHua/15QJS8L+A0FDkYPEvX3jQC+MlvFyGCkfZKNlqrvW3kEtVhS&#10;w1e84ebW9hVIHQTV3Sx5idmKL3dyPp1yHnbgwZjxMAlpMu7FLzG18P2OoVXDJeYdSh7HA2RoS/fK&#10;+iNeu5ZxLsptyzrjeqBiDaAXna651MRTBWtXDEq6+rgeiog2ipmyxgMrOBjLlEv6acGi3ANDzL+o&#10;U+A4yHlonaOQsbYflOY4DeazF1Uoi8chsEMA5JiFwX+lk2isI8sDnUT/mk4sIFpMcvgDOgmDJAPn&#10;QSt32vmomDSP8zgGMblmHmTRHLqfU+V4mxgb1pN62qOKsRcCuDvZVjnc8/Bydvhu28v+Nnr6EwAA&#10;//8DAFBLAwQUAAYACAAAACEAs9c/pscAAACl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hvDvLhucMVAAD//wMAUEsDBBQABgAIAAAAIQDTHOYP4QAAAAoBAAAP&#10;AAAAZHJzL2Rvd25yZXYueG1sTI9Pa8JAEMXvhX6HZQq91c0fTSXNRkTanqRQLYi3MRmTYHY2ZNck&#10;fvuup/b2hvd47zfZatKtGKi3jWEF4SwAQVyYsuFKwc/+42UJwjrkElvDpOBGFlb540OGaWlG/qZh&#10;5yrhS9imqKB2rkultEVNGu3MdMTeO5teo/NnX8myx9GX61ZGQZBIjQ37hRo72tRUXHZXreBzxHEd&#10;h+/D9nLe3I77xddhG5JSz0/T+g2Eo8n9heGO79Eh90wnc+XSilZBspz7pII4AXG3o3gRgTh59RpG&#10;c5B5Jv+/kP8CAAD//wMAUEsDBAoAAAAAAAAAIQCtFqReeRsTAHkbEwAUAAAAZHJzL21lZGlhL2lt&#10;YWdlMS5qcGf/2P/gABBKRklGAAEBAQBgAGAAAP/bAEMAAwICAwICAwMDAwQDAwQFCAUFBAQFCgcH&#10;BggMCgwMCwoLCw0OEhANDhEOCwsQFhARExQVFRUMDxcYFhQYEhQVFP/bAEMBAwQEBQQFCQUFCRQN&#10;Cw0UFBQUFBQUFBQUFBQUFBQUFBQUFBQUFBQUFBQUFBQUFBQUFBQUFBQUFBQUFBQUFBQUFP/AABEI&#10;DWgJf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4d1qJ3WpZKi2fLXbqZAj0b91CJRRqAz+Kh0WjZ81H3aNQGU2H73zVDf8AnzRfuPkfdU0K&#10;N5UW77+35qNQHPt20I+6ov8AltR52yjUCxJUVD/OtQ/w/LRqVyj9+xvmp/nLIv3aZvXbRRqBYT5q&#10;Y/y1F5lPR9tGpJX+2Kku1t1Wvl/uU1EV99G/7i0agSu/92medv8AvUfxUfxUagPR6fUO/Y1P37N9&#10;GpXKCfLR5lHnbKieb/Zo1AduZ/u09Jvl+Zaro/32qWGZtu5l+ejUkbNJL5qbfuU5Pm/hp+/dR5z0&#10;agMeGJ6e77G/i20b/wCKmf65qNQB03rQifLtan7Nny0y2kb5t1GoAm1Pl2/98LU2zdRvb+Gjzm/i&#10;o1AdsXZspuzYtO86mu/y/LRqUV3T5t392ia5SG4RWZtzbqlTf/FTHTeu2jUki/e+dt27/wDbqVIV&#10;TfsXZRv2bFoh/j3NRqAPuRkbdU3zPTNm9aNny7aNQHv8tCPvWofLqKabyfvUagWPu0UJ81P+7RqA&#10;L/tUx3VKP4qPm3UagM+2L5vkbfnb+KrDvs+Wq9PTdu+ajUof53y/do372p3mVFv/AIVo1JB32LUV&#10;teLc7/K+4rbGo3sn3lp0KRw/6pdm6jUCanbWqJPv1K83y0agN+5/do8ujer/AN6mP8/3aNSh8m1P&#10;maj5dtMR91P+/wDLRqAxE/2t9P3q/wDDQm3bTHTyfu0alj6Zs2Nu/gof5qE+RqNQH7NjebTvvU13&#10;3rTt+2jUCLY0bf391PTclDu21G/9DoSP+GjUB29f7tNjodPmoTdRqQJ5L1NHUW9t1WPMo1LGP9+h&#10;Nzt96iSjf/s0akco9/u/N89VHsIPtXnrEqS7dm+rH33qKF/l+ajUCxHTvvr8tN/iopAM2N/ep8dV&#10;2ffLtqwibF3Uw5Qf7lM3LQ+51oTdto1AEdal+9USO0K0+jUApj/LTP8Afp7/AHKNQGp/rqR/kZ6f&#10;5yUx5lRvu0alj4X+/UsdV0m3ru/vU+F9zUgHu+2mI+2h0+5R8tPUCWm+dRTHSgAkk/ip/mUyFKe6&#10;fNQBKzblqL+LbRHRs+bdSAsb9jUzZv8Au0M+zZTG/wBmswH+XR92mJ81G/bQA/8AhplPo+b+GgBn&#10;+/Qr7N9Ecz/xLTH+/QA9Pu/do+9/DTU3bqdv3tQQN/1O+jYzxUfe30J+7+WgDH1uae2t/wB1ud93&#10;8FaULt9nT+/VjzKbv3tQWM2bH3bql+9TfLo3/wB2tA5RjybGehNz09/73y0zY33m20EEuz5aaiUR&#10;07/dajUAf5ai3ru+7RMjP/FRCmynqAed/CtHypUW/wCanfdo1AE3bqej/N81Cbn+7TvJekA15vmo&#10;+/8Adp+1kWmQoyM+6gA37aH+f7tPdFeKmIm2jmAY7/LT/uRVEibGqV3+WnqAyFPlqb7n3vnqJH+T&#10;7tO2bPmoAfv/AIqPvVXf52d6dDuf7tAE3k7G3LUL/fp+/wDhp+1kWkAxPlpkPyNT/J8v7rUbPlp6&#10;kg6Nup8dV281Ploh3fxUalcpYdPmpmxkpjvsan+d81GocofcShPmo87/AGafRqWQ/Mm/dT0ddtMd&#10;/moSTd8v3KNQH+Yv3aET5vlqul5FMzqrfOtSo7bt1GoD/uN81P2b/mpHmbbTXf7jUakD3ddv3aN/&#10;y/dqF3+apv4aQBs/26PvruZaZs3tUuz+H+GgsFZUpu/e1G3+GoZPkbdQAOjf3qesf96hX3/NRv8A&#10;mp6gH/AqY6fxff8A9ynvtSopttGoDPlTYtS7NtZT+G7abxBFq7fPcRL5S/L/AL//AMXW3/DWRBX3&#10;71emOkrr8tSp/HR81a6gCfJF81CPR5lPo1AZSv8AcpESnuny0alkSf71S/x/7FM/4CqPT9ny0akS&#10;GPD83ytTU+7tpyfItCfNRqHKP2bFqLfuqX5kaotjPL/co1JHb97UfepqQttpmxnl2tRqAOnzbd9S&#10;x03Z++96ZvZbr/Yo1Ald6a/zVK6bqi8nZLuo1AciU99qUx33U2OjUolebb/DRv3UR0/f/do1JIX+&#10;WlTbt+ak3/NT/lejUoETY3+zUSbdz0O+2pUfbRqSCfO1D/fp6Juod/8AZoKBkXbUP8VPfa9MTbRq&#10;AedQj0UO/wAtGoB5PmfNTXRqcivHTXm+ajUA2fxLTEfetPmT5ahSH+7RqSWNny/eo8v91/t01Ep7&#10;/co1AY/3KdC/y09PuUx3o1AHRnX5aa6Mn3mqWhP3fzUagHzUI9M+1LNRC60agP8A+A0b9tM+9R92&#10;jUof996HRfvUxIXdaPJZKCR+z5vvVL8r1AifL81OjpalD3T5qhSH96+6n/Zmf5qY8LLQWFzcrbRO&#10;zL92izuVubdJ03bGo2Nt/hp6PsWnqAzdvb5Vp7vTHmV/l20bG3UagTb9ny0zY38VP372+7TI6NSO&#10;Uf8A7dGz5t1Dv/DTIUbbQSMmdXfbUyJ8tMm3bfurT0ffEtLUoYm5KJHZ/vU+Rf4qI6CRkPzxfLQ7&#10;0XMy20Ts33VqvbTLcw+bF9xv79PUosJN8r0faVT5aE2/dqpr2m/29ot9prSyWy3UTQvND/rV3Jt3&#10;pWRZY37Vdqr6VqS6rF5sCsibfl31V8MeHl8MaDaaYtzc3iW67POuG3u3+/WrD8i0ED46I6Y/ybm+&#10;Z6ZC7XK/d2VqBMky7X+Wj+KpfubPlpkj/wB5ayAi+ajY22j+LdRM6v8ALWupI/Zvio8uod/8NP37&#10;aNSg3tt+WmQ/7dTR0ff/ALtGpY6m+cqfLto/i+X5KH+WkRzDN++Wnu/zUfeodGoJGed8tPRFT5qH&#10;TyV+ameTvoAld/MajeqNQieTTUfez0FDvm/io271+Wmui7vmo2bGoDlGIjI3zNT5ttDzbG+7Q7/L&#10;RqHKM3r/AHafHQ70b/m209SQ+XdRN8jUyabZVff50VGoFt5vuUbN1Vk/u7l/76qbYjr96kAybbtq&#10;ZNzqn9ysTXtVXw/ZveNBPcovybIV3vWnYTLf2sU6qyblV9j/AH1oAlf5aPlRaNm9fmpnzIvy09QH&#10;7f4qe/8Ae20Ju3Kvy1XvLxbf77bKRXKS7/mp+zZ81Qpc71TZ9xqm/hp6hyhuWhEoWP8AvUxEXdQA&#10;+SZkanR7X/hpux93zU7f8tIB/kpUWz5vlo8ynbPl3UEjPJepti7aYj7/AJaf5dAEW/yVo8lpvmp0&#10;3zrtoT9zRqBFvbzdtP2tTn/vU/593+xQBX2N/eofdVimSUARR1Y/2Kifa/3adCv92gAeZfu7Kej7&#10;aZ8tN+asyiV33UVFTq0sSP8Amp/ypTEmVFoST+LbWZQJNsqWonf5qPMoAe71Ds/vU/fupiO1AD02&#10;utHyw/LQny0x5v3tAEyJv+9Q8K7vlpn+3R9q8v5aQFe83Qt/sU+ZFdU/u/w0yZ9i/LT0ud/y0w5i&#10;Xyd/3qLZFTfTIX2r/F/wOrMP3GqCx1u37yrdZlq/+kVp1kBzlzM3yf8AxVGxk+9TPme3RmXY/wDc&#10;p6fO33q7TIf822j/AH6dvVPlpu5aNQGN/s0x3+X5qm3qn3ahm+7RqA3zKPMpny7fmofbto1Ae/3K&#10;hR1ej+GhE3/eo1Af538P8NMR12/M2z+7/tUbNtUobyf+0pYGtmS32rtuPNT5v+AUalcxlaU+uP43&#10;1hbm2VNC2r9luPN+d/ki/g3/AN7zf4K6XZt/iqJ3Z22/wVLtWsiQdKfuWmfLTEmV2+7WuoFvYqLU&#10;Sbqdv+Wm712/eo1Al+Wj+L5aqI8T/dqVNu3ctGoD9nzfNT32utRecu7bTvlo1Aem2iSmU10o1AZR&#10;bea8T+b9+mfcV1/vU2weV97S/In8NGoFpPlp/wB6meXQ8K0agP2fLTEfZ92m/do/26NQHfNupu9d&#10;23d89G9kamIio26jUCxvb+KimPuehPlo1AmTbVe5ma2V2/gX5m2UfM7bqHT/AL7o1KDTbyK8iSVd&#10;2z/bV6lWaKZm2/w1Fsfan+zTkT5f9ujUkb996P4qZNeLZr+9ZU3VKr7/AJqNQD/Yp/yotRO+xqdR&#10;qA+Oh/mo+WmfxUagP3tupiO1P+7UTq8lGoDIblZmdV/hqV9yU3Z9z5fnp3l0agEdTKi7ah8uh320&#10;alRHp9+n/wAVQ7220/zKNQkE3ybKfTJvnp6fco1JET79NRKeivHQ6NRqAxE+b5aNi7aN7J91af8A&#10;fX5qNQIX+Rflp8O6mPu27Vp6J8tGpXuj/uPTnmWq77no2bPvUalj/wCKjctMeHfQiLRqHMPj+dt1&#10;P/i/v0zZ83y0R0agV3s1+2fad3zr/BTLm/is7fdPuRP76q7/APoNW3RvvLR5O+sg5ipo+pRarZxX&#10;kTN5Uqq6u6un/oVaCJs37qiSFban7121rqA75f79Pfb/AHqZsXbRv20agNd23bdtSr/tUUf79GoD&#10;E3p/HVewhaGLbLLvq2i/Ltp0cKpRqQL5dO3/AC03+GmP9ykSM8ne25qm3/w07+Gq7/foKJo6Z/FR&#10;/DQny09QGfNJ96pk20x91CbUWjUAmSmI/wAu2pt6utQ/do1AE27qi+wL9o8/d8/3NtPmTZ838C1X&#10;s5luW81f4fko1LLHyp8tH+ppyPvanvu/u0agM3s/8NP+V6Z99KfsX+GjUA+58tG/5aH+/RvZFejU&#10;Ah+7upkn3vlpUm+V91Mj2v8AMtGoEsdWKr7NnzVYTa61kAx9u2iGnsi7ar/Nu+agCXY38NGz5qPM&#10;o+bdWmoD6Z5lLM/y7ahjrMCWZm203ezrQibPvUyStAJf4aNn3Kbv+WnOzfJRqQGzbTf4qHV5KETZ&#10;96gA8ymU93WmSU9QJfl2037n3acjq++mzbayGOT5qKb92jzK11EGzbRs+aj+Knb91GpZXm+X7vz0&#10;/fsTdUrIu2on3Iu2kRzB99KNiu33qZHU00Py/LQAfKlH+3upn8PzU9Nv96nqA533VX3sjU+T7vy1&#10;F838VIvlLH3qPLqH+Gpk3UcoB5dFH3aZ5lPUgfNULu1PdGdaYiNQAeT/AB0JuSjfsZFqZ03/AHay&#10;LIURXl/26sv9yq0Pm+a3m1M71oAx4d/zUxH8tqfv3/w0x03t81PUge77qZJ935qeibFfbTH+fYtB&#10;YJt20/ZvWq/k/NVhH2LRqQMf5abv/wBmpdm/7tSyUFlVN392nOm9dy/fod2qLzl+SjUgekP8X8dD&#10;7t1Qw3MX2h1iZX21Y37qNQBEbbTf4qcnyNTXRfvUagORKPvUqfcpiPvajUkJNyMi1K77Pu0xH/vU&#10;R0alE0c396mTI38NPXd91qY6baRZF8235v4aqWFzLc3Eq7diK38f8VXUdk+ZabHT1AdUT7Uapaa6&#10;bqNQHfLu+VqanyNUuz5flo2fLuo1AZ/t0/5qZ/wGn7P73yUagRb/AO9Q7/MlO8umJD83zNRqBNvV&#10;Go+9WFoOlS6a175rK/mztKvyba2E3JRqRzEtMkojodPk+9RqAb9/y01ERKljoR9/y0ahzEX8VOd/&#10;7tTf79M2qjUakjEeh0/e0/fsZNq0yabe1GoD3/vVEnztTt+6nvtejUoZ/FtWh91H3aNm9qNQGpM3&#10;3dlSw0ImxqH+WjUkY701Nu756seZTN/977tGoDPleXctD/d3U/5tvy0I/wDC1GpXMMT51+amw1L/&#10;ABUJ8i0ahzB9xKPOp9MSH5qNSRifNTXhX7y1K8NPVNny0ARJ9yk8unu/zUbWo1KIvm8z/Ypz7Xo+&#10;49P2rRqBF/sUJ/dWnU1F8uWjUkd8yUblp7/NUWxU+9RqUOd6IaPvfw0O6pRqA3f/AHqf5j/dpEf/&#10;AGaenzVkBX2bFdqlh2+VQ6U37v8ADWupJL/DT/uJUMPztup81GpQ9Jqdv3VX/h+WnpuRaQcw9Pnb&#10;5qPl2feo2/xUx0+WgBnnf3qejq9M+9RDuRqzAe6fNR/DQ77qPJ31qWRbNjVL8qb2/u0zydlP3/K9&#10;GoDEm3rup6Jupny09H20akcwxE+b5qej/NR/A9Do3lfLQAfKjUeZTId2771TeT/HuoAPLqGpt/y1&#10;Ck1ZByk33Epny7aEf5qH+agBn3PmX56fv3r8y7KZ5OyJ6ej7121qAQur/KtH3F+WpUfb/DQ/75vv&#10;UtSSrNMkLJub71OsIfs0tx82/c1Pf52+9TE2ovytQBM/3vvUx5l/io2M+xqrvbM7bqYFv7/3aP8A&#10;Yoh+Rflofd96goqTWa+b5u5t9Ph3Jv3fxVK6bqIU/vUagPR6Y77aPu099n8VGpJXuUZ9jK9WE+dX&#10;qFPNSXcv+qqb/bpAHypTo/vfNUX8W7+GpUfzF+9QURTbt33fkqXf+6Sm3LukW5V30xJnWJNy7KzL&#10;H7/mqFPkZ2oR97U/Z8r1qRIEm3tT6Z/yy+5QjtQAb1Rqe83y0x/moRNtBYyG5Wbeq/wtsqbf/FTP&#10;LWFn/wBqhNu371IyB0WZfmrlNS+G+n6x4q0/xDPPN9rsP9VCipsrrt/zUPuenqUO2futtNRKPlT7&#10;z0UiR0L/ADVm2aTw3lxuX90zfL81WptyN8tNVG27qAHTf71PjRf4qo21nOtxcNKy7Pl8r5f9/wD+&#10;xq86fLQVzDEt4/N3bvnpt5YRXOzzf4alRFT5qe/75t1GoDLaHYqL/AtPmT5vlo87yVo3/wAS0agE&#10;bt/FRC3mM1OT5/vUbloAa6fNR822h3p3l0BzDU/2al+7VdH21Kj7qzAbs2S7lpzu237tD7no3/wt&#10;WhIP93dUXmVK6NRs/wBmgA3/AC09PkioR13UO/8ADWYDJKN/y010aj5ttaAORIttN3qi/eo+amb/&#10;AJqNQD5Uano9M37/AJWo8lk+amAx3/u0fN/FTdmxql+Z6NQHw06mx0SUagS/LTHmX7tReXQ+6lyl&#10;Evyp/FT3eq7u1M/h+agkmd2Rv9mmffeno9FMB38NN2bqd96j7tICKZN/y1K6LCu6mzP8tQvN+6/v&#10;0agEM3nfM1aabdrVStk2K+2pYdzRfNUSNQtvnuK06ybBPLuK065gMKHa9MRF3U90/utTk+au3UyK&#10;7w/Nup+z5aE+T5Wpm/8Au0agNjpj7t1HzSK+3738NMtvN+bz12OrUagTffX/AG6qTTeX8rVYf5/u&#10;0x0Xd92jUCvC++V4l+/tqwm3b8jUfLu3bV30IlGpXKDp81CJvbc1P+596mb2T/co1AH+/Tdy0eY7&#10;s/8Aco2Lto1Adv3/AHaa8a+bu3NR/wABqxtVP4aNSRnmUz7TEjbWbY7fd30/y6qXOmxXMsUrM37r&#10;7vzUagRWesRX95ewbf3tqyo3y/3k31po67ahhs4IWllWKNHl+8+371Pfd5Xy7aNQH/L/AMDojpkP&#10;3fm+/T9i/wB6jUrlHeZTflembG3f7FM3/NRqSP2KlCPTJvnX5aeibF+9RqA/zKHfbVfzt+/bt/4B&#10;WZqXifTNB8r+19QtLDzW2RfaJ0i3N/wL/cejUDY3s7UPuqvbXMVzCk8Usc0Uq71dG3oy/wCxUvnb&#10;2o1AfT/9+of4qe70agPd967Vo/gSoUfZ95tlCTb/AJdy0agV/s0v9pPOrr5X/wBhV7ez1Xb7rqzf&#10;PTkk+XZu+ejUrlLFN3/7NQ+cyNT/ADKNQ5R81EdMko8yjUY903UzzKZ51Pjo1EP+9RQ+1FqFH+aj&#10;Ukmko85KY71X2Mn/AAKlzAW3mXdTPMpkdG/bT1Af5lMubn/R3ba26nptZfvUx4/4aNSh8Lfuk+XZ&#10;uqV3+Woo6PMrIB6TUfxVCm16mjrXUkc7/wB2hHqKnom2jUB1CPUTvQjtRqBY3q/3aPOZKiR2o3/N&#10;RqAPc7/9+h3aZaEhXd81Sonzfw0alcpEiNTkRttNd281Nv3KHmZPlXbRqXylhE/2aY6bqEdqP4/v&#10;UagMff8Aw0+F2+Sj+P71EKbGo1I5SV3XbUTpT9n95qEfdRqSCJ8tOdN67aaj+W1HneX/ABUagORG&#10;T733KbNMqUb9/wDFQiLRqA7f81PR6impiO22jUosJ8tPd6r/AMNOo1LG/b4EulgZtkv92pX+/Vf7&#10;Mr3Hn+Uvnfc31L/EitWRA2b5Kd5y7KfMkW35qYifL8tagPodPlof7lMfc9GoBvVPlo371qLYz/NR&#10;Du8r5qNQD7/y1Mm5Iv8AgVORFodl+61GoDE3PUTzMkvzfcqV/wBz92opkV13NRqXEftanJN8u1qE&#10;mXb81V3f5qNQLG/e1Nd2RXWj5t3y0zyZX+9RqBF8zrtq7CipElM8nZFUyJvi+aggY7/LT0dttHk0&#10;eXSAdv8AlpqOz/do2f7dMTcny0Fku9UpfOSkfbUSJ81ZgS/xUPu3Ufw013atCOYH+X7zVC80SSou&#10;5d7UO+6oms4nuPN2tvX/AGnp6gW/lpj7qIdzrRQBKjrT/OXZUTotGxdvy7qyAdsV/u0TbabDUNy+&#10;xflrQCbfs+7TLlGaL5aydF1We81LUrae2lhitWXypWiZEb/gX8VbP3qCQhT92m6imO7Ivy09H3r8&#10;1PUA37qhd/m2/wAb/JT3eh4/O2P/AHaCgT5PvUffb/Yp/wB9fmo+Xbso1AYn36f5lGxU/ipjoj0i&#10;xj7d3ytTHRtvy0/yamj+781PUCuu77rUSUTbvnaKmJCzrub79GpHMPhRqdvX+Gj7i/Lu30fd/ho1&#10;LHu/+1TN+z7tGxf4qenlbaNSB6Tb/vVDv2NR8rr935qET5fmWkAPtZkb+OpoW2J81Q74k/i+ehPm&#10;rMCZ5ldvlqF/v0JD/FT3RU+atdQGfNJ92moku6pfO/u0x0b7y0agPSGVPvUb/wC9VdrzZKiSyqm7&#10;7v8AfapXdX+6zbKNQG+X+9/2Kc/3dtNd/lohRnXc1GoEqfLQ70x9yf7dElGpYJuo8um/doebZRqR&#10;zFT9/wDb/lg2RN956tva76Ef5alf7u6jUOYiRPJomtorpdvzUyR2/hqVPu7qNSRr/dRarvs/hq0i&#10;bqrzJ/do1KJkddtG3e25aPJXy6Ifk+9RqA75aV0+X5aY+3dTkf8Avfco1Afv2LVdFXzdzU/77fK/&#10;/fdVLPz5Ffz12f3dlGoF3ZsTbUXzJUu9ttG9fK+ajUkbvZ1+Wh/uUQ0Pu3fPRqAxPuVLs3xfNTd+&#10;2nedvWjUoPuJT/4qifci1Kn3KNQDyd7VF8yN/sUPNL/C1Cbn+9RqSO3/ADUeZTXVI6Ifn/3KNQHR&#10;01EbdTnRvN3L9yiR1/ho1KHpu20UR/Iu6jctGoco+meXUXnS/wANSpu2/PRqAx/kZKfRN8ifL89R&#10;b2ejUkl+WhH+b5aZ/v0J8jUagPp8dHl1Cj0agTecqfJ/epj7aY7/AOzQib/vUAPT/Zp8yb1pibUp&#10;/mUagEdMRPmeh922iH7vzUagPf7lH8PzVE/3KdlfK+9RqUM++vy0+Hd95qYj0/fs+WjUkHT5qf8A&#10;dpm/5qPO/vUagElMdGod9/3abvbbRqUEdIn36aiNt+Wn79n3qNSR3mUeZTX+f7tMTdu+ajUosf7l&#10;V5Ebd81WPuJVeZ9/3aNSSwm3bRv/ALtRb220fvUXdRqA7zKe/wByokkZ/vVLRqAxf9qnv8+yn/LQ&#10;m2jUXKM+7TNzU99r0bF20al8o933rTF/2qZ5dPjoAPLoRPlo3/NRv/ho1AN+z71HnRO1MR1dtrUb&#10;FRvlrIB/+5Rv+X5qZ/FTd/zVrqAeZQr799CPvX7tORESjUB6btu1aZ5O+1eKX+Jf4KfHR5j/AHaU&#10;gKmn2K2C7VZn/wB+nzebtdV+/VjeybPu0x/nb71PUk434hal4l0uw0//AIRyxtry9uJ9jfaPuRLs&#10;d/76f3ErsLbcm5fuPQ8Kuysy/d+7Tl/2qNSxvyor/epltu27l/8AH6beTMlvK0S75dvypUOm3Mtz&#10;ZxSzxbJW3bk20ai5S7vba9TQ7vs/zVXhTf8Aep3zJLtX7lIOUmjpjR/3ae/3KYm756epJEiU50o+&#10;ajYu7c275aNQHomxaYjtT/8AXfeehHVPlo1KD+H5aN+2h/vbVpkif3qNQF+b71I+56PuL8tG5qXK&#10;A9Jt++h/mpiOqVM/3dy0EjHfYtPV18rbVT5pvmqWHdt+anqBNHRvVGoTbRJS1KBJldttQu/zU9EX&#10;dT5kVPmWgBlt93c1So6/PupqSKy/w0bF21mAN/s0blplPTa9ABuWjfto+Wk2f71ahyjZpN9PRFRa&#10;NivQ6Ki/K1IkE+aoX+RkoR6JKeoFh9rrTU20xPuUP93dSAlfai03Z8tH/LNKEmV/lo1Ads+Wm7N/&#10;3ac/z/dqKN2T7tGoEvk/L81NTalDu70x922jUB8yb4qZDG33afHTt+2nqUCK8dNd6dDJvprp833a&#10;RIzYr0P8tPX/AGqd+7/2qNQGony05H3ttpu/+GnIkSfxUFh/FRv20b/7tN+9QIHmX7tCO1OSGL71&#10;D/LQSD7UqJ/vblp/3/vVEiN5tAEiO235qa+7bT/m20zY/wB6gBiPLt2MtEdP3NTPmemA+j5n+Wj7&#10;1CJsb71GoDHhaok83d81W3+f7zUyjUBm5qPmo/i+apkT/vijUB0dNkoT5W/2KZJ975aQDHSnuny0&#10;fN/cp/8AD81PUCFHVKm3/NVdNr/ep/zfdo1An3qlPR1+9Vf/AGKfv+WlYBlyu9v9imQosLPupu/5&#10;P4tlSum9f3VAFiF1+7Uv3Feqqf3qtb1aKsZGpXs/9ZWnJVKzT97V2sQMTZto+58y03zvmfbQ/wAt&#10;dupBDM/zU1Ed6dMm+m7mT71GpIfcbbtpju27/boR97bqHdf+B0agM+ZKHf5aE816WH71GoDF+dd1&#10;OT5afs+aondvvVZrzA77qe6M8VQpIr/d+/Uv3qjUjmG/cXbTkT91R/tMvyUI60ahyj02pR5yUfep&#10;mx3b5aNQ5R6Pup/3qr/cepd+z5aNSQkoTbTH3U9E+WjUBjuqNR9/7tDpvan7Wo1KGec9HmU1I/mf&#10;bRN8lGoAn3KJkZflasHxP4qs/CWg6hq980iWlnBLdS7F3vtVN7/+gV4V/wAN2/Dl22/Ztdfb/H9j&#10;i/8AjtZF8p9G26bN7ffTdXNeMPBNn4tlf7ZFBc/LsgS4Xf5Tf3/9lvneuM+GP7TPgz4r6lLY6LLf&#10;JexMqNDd2uz72/Z93f8A3Hr1C8v4rOGW5bciRL81BHKGj6aum6Xp9mir+4gW3+T/AGUq8/y/w1wP&#10;gP4qWPxC1LU4tPs777PYXlxZNcXCxIjNE+x9nz7vv12zzMm9f4F+7WnUvlJXfe3y09H3VCky7vu0&#10;3zt7UcxHKSvG01Y9tfsmqXsEsvyMypFs/wBytOZ/3b7a5ebXtD1LxZFpU7b9Vs/KlXer7F83fs/9&#10;Ap6l8p1SSec27+9T0fbTIfnrldS+JGh6b46t/Cc9zJ/bdxB9qihSJ9jL8/8AF/wB6AOt+1L96pfO&#10;3fw1w/g/4qeHvHPijXvD2lTyPqehtsvkmgdNu7f/AB/xfcrsN+2jUCaaTfQm5PvVCkyuv3ab5zf3&#10;qNQ5ixQj7ah37qak29flajUgsO+9aZ5lM3/L8tRPurIOUsb220eYz/eaolm37FX53rK0PxbpniG4&#10;vYLGdprizl8qdHidNvzun/slacoza85XX5d1Md91NR13fLTtrU9Rcofw0/Y25NzVF5yqj1k+IfE9&#10;j4VsJb7U5Wht4l/eui7/AP0Glym3Kbbvsb71P3si7ttc/wCFfG2keMLP7TpUrXMX3N7xOv8A6F/v&#10;1uo/3P7lXykD0/2acj01P9mh91TqQS/7dHnVF5lMm+dqBkvnfNU0lVNrU/5qNSuUd52yn/7dV/l/&#10;ip7uu5FSjUCV5t/y/cp/3f4qhdF+Rv71Ekn96jUCb7i/epkdMTbN9yn/AMXy0agS79kVNebfTN7b&#10;qev+1QAQvVh3+Wq6Jsanb91GoEzzL/FUKfP92n/K9N+VG/26NSBz/ItV3h866T5mqV/N3baf8qf7&#10;9GpY9Idny0Om2kT73zNT3dXo1Ai3/NR81PhT79CPvWjUgcny0R1Xd9jU9JlSjUCXf/do++26hHod&#10;1SjUBrwyzU5N235aieRn+VW2Vn6DrcWvRPLBu2f7dZAaaI/8TU59yUPu20PurXUsEf8A2abv3tTE&#10;RvvVL9xKNQ5QT5aN/nN92j/XL8n36NjIvzUg5QdFodF8qmw/O1Od1209QBIVeh4aEdam8ujUATb/&#10;AHKd/wAstq03ftoR91IB0f3fmo87bTXfY1H3qADzqP8AbpnksnzN92n7N60AD/d3Uz/b3U/y6hm+&#10;9tpgTb/lpiJQifLT/lo1IGfxU9/uUzzKimmZZaNSQTduqXa1ReduT5acm51+9RqUTJuT7y0yOonm&#10;ZKPtOyjUkl3/AMNP3/LULurtuX7lN3722rSK5RyP/tUO9P2KlHy09QHoi7fmX/e/2qPu0ySmec9I&#10;CZ/uUxH3fw09Jlf5aZM/k7KeoBv2feWjf8u5fuVE6Sur7vuU5EbyttGoRiP+aT7tP8n/AL7qH5o/&#10;u09Nz0ahKIR0+mb1RaY/z/do1CI/+KnyVX2NuqVH/vUalg23amyot/zU6aFpv9U3z03YyfeX56RE&#10;iX+HdTNy0/8Ah21E8NPUB33qEh+ahIWSnyUagE21G3UJNE/y7fnqKZFubd1Zd9Mh+TYjUtQJX8pm&#10;+6tCJtp+3+KhE3U9QiCO22h5vmRaZ9x6H3bvloApJqUE108Ct+9X73y1ob/lqv8AYIkleVYtkrfx&#10;1M/yKlGoGdc6P9svLS5aVt8G75NzbGq8nyNTt+9f9in7F/ho1LBNr0fN92mIjbqa67G3tRqA59yf&#10;Nvp6Pv8AvLTETdQj/fo1I5hrpTHh30991CbkWjUsds/c+1M37120/eyQ/NQm3Z8v8VGpAQ/J96mo&#10;+9nb+Cj5Ub5qcqbGdf71Gocof7lV5t0P8VWNi/d/jpuze1GpY7+FPmodGZvlpZPvf7FJv+b5fuUa&#10;kcpF5LO1PdPl2t9+h9+7dTNqu1GoDI/kbbU2/Z8zUTbYfmqF9sypuo1Atum/7tRbHdvvUzf5NPT5&#10;/u0ahyjn/c1F51Pd1T71Cbf7lGoEKfe3N9ypt6pTGdN22h3bbtX+GjUvlJX+daifclPWbYtD/NRq&#10;AfxU6F/mqJ0aP+Knoy/dWjUgc6b2pr/6rav36l2bFo2/xUF8pFC+xdrN89Hl07/gNPo1DlBPu7ai&#10;2b2f5vuU5H+am/c3s1GpBDNfxWf+t3fN/cq3Gn92q80MVyv3f++6lTzUo1Amf5PvVD/y2pXfetIm&#10;5KNQCSmv97bTv9ujyd67qNSQ2tT0SotjJUqfJ96jUXMMf79TJ+++Zahf52+Wm/NCyb6Cyw21PvrT&#10;N/8AFQ/zq9EP3d1AD0+ah9qVC9yqf3qmdFmpF8ozzkqLy6HTe1O+7T1ICSm07Zv+anpt2/NRqBEj&#10;72p33/vU13+b5Vp6P8vzUagIjqkv+xTfvttWj5v4qE27vu0agSv+5Wot6tFQ8yutQo7P92jUken8&#10;dPhT/apm/bQk372jUCV5vlpuzf8AdompiXKfdo1KjEldJd1RO7UTTfL8tMjm/vUagTJMqU7f/wB8&#10;VFuimp+9UXatZFjv9yhHqJ3bd8tM2fN81a6kcxb+ah9yfeqL7i/LTPmb+KjUslebf92m/NR5dOR3&#10;SjUgPu0fxVE7tu+ajZv30agGz5t1So+6q7psV9rfxU+F/wB1RqHMS0bfvs1RTTU5P9VuajUAh+7S&#10;+ZTKf5P32o1DmHI/zUP87VF99KE+WjUCV9rtT/lqJ/nb5aY6NRqSSo/zbaf8tRQybKZM67k20alR&#10;kNeb97tWKpd6/Iu2mTIqfMz7Hqpc362DIku59zUalmm6bFeiH7u5qY829f4qEf8Aho1AmR6H+Rah&#10;eanvIqL96jUBnzU99z/w0ze3z1Elz8vzUakEu/5H+WokTY27+Cpd/wAu6mv81GoAm17jzd33ac83&#10;mNUXzb9q090ZF3UASom/5qP9yokf5fvU5E20akh8qUJ/HUSPLu+b50qWF1o1AI6f5lH+5TP40o1K&#10;iP8AvUfceonfY1HnK67qNSxz/e3U/wDhqJH+apXmZPvUakSGfc3tTYbxblZV+b5ac8NNTb/Cv+9Q&#10;BDc3kVnb+a27Zu2VYtn3ru/gqvM67fmXei/PT7a5WZf3St/wOjUCw7ukTttoR98SNRvZ/lqveQy+&#10;V+6+/RqBY3t8/wAtM37qb8yqnmr/AL1Qwurtt/74oLL2xUpj/P8Adpj7qV0bb81GpA7fsi+7Qj7q&#10;Z/yxp/lv5NBITSbKaif3fvU5FZ2+aj5kagoem7b89M2baHmp6PRqXyjEf5qf5dQv87fLUybtu2jU&#10;gYjrup8392mbG3U5/v0gCH9z95qf838NV9jP826pvMoLB0bdTtn95qa6N8m2igyGOjI1ElPdJX/i&#10;pjpsWgoKf5lMT7lS09QB3VFqJfvfNQ6NTF8xW+ZqUSR/8VM+fzKe6Uz5pPu09Sh/z/d3UPu27aei&#10;Mi/NTH+996kARwsibmambPlo/g+9RD8i/NT1JH0z5qe3+zQiUagGz+81Pjp2zdR5dIBj7d3zU9H3&#10;rto+9TXSgA2b/loRNtEP3vmp0lZlAm5/u02ZGf7tOT/Zo37aAG+S39ynPt+7tofc9Nf5GoAcqLtp&#10;rp9+j/XfKtDo6VoAzyVSLbTIdzttX5Ke+11+WmQzb1/26eoD0haNfmqZPuU53Wn7P7tZyALNPmq7&#10;5dV7Nat1zSLOc+7TN+6nu+7+7TE+/XbqZAiNtqJ3+Xa38VWP4arun3KNQIkRklqV9sa/7dH33pmz&#10;5qNQBH3Ub9tHy7qKNQGu+6np9ymUzzKNQHwou6mb9jVL5yo1RO+9ttGpRXvIZZllaCVUlZfl3/cW&#10;iw+0w2aLeSwTXH8Twq6JVj7nytT9i7fvUagH8NMTzf8AZqK8SSaNFiZUb+/VhEV2/io1LHSU1E+a&#10;pdn92q7x/Nuo1Alko3/3ab/stTP4vutRqQS79tNTc9OT9381Ei/xUagRInz/AHqbM7fdqff8tQOy&#10;v8v8dGpZx3xgRn+Fvi1fl+bR7xPnb/p3evnD9nL4zeE/A3w7tNK1CxuZr1JWeV0iidPvu6fedK9/&#10;+N77/hL4zX7m7Rb9P/Jd681/Zj8JaZ4q/Z7tLOe2j824S8t2uPKTeu6V0+R6wkEpHnl5qVn8S/2n&#10;vA+r+FYp7ay03b/aP2hUTfu37Nnlb/7n8f8Afr1X40/EjV7nxNF8OfDVnbPrF/Asst3qDOlvFE29&#10;Pvrvbdv2fwVx/wAOtQi/Zv8Ai5/wr65gXUovFEtrdWd3Cuzym2PE6P8A98J9z+/XFfHjwZF4n/aY&#10;fT9Q1O70q31K1iSC4sW2bW/2938PyPS+yB2uieNvHXwHntND8R23h280LdLcS3GmS3D3C+bvf+LY&#10;v3//AB2uu+Nnx18S+CfFGiaH4c0exv7vVGuF33zSoi+UiP8Aw/8AA6+fPEnwZ8IeCdeisdQ8VeIN&#10;SeVd+y3lilT7j/3v9yvbfH/irTPAHxu8Hz6hFcvbtFeLuTZ8v+jxf3q0j8If4Srf/G/x/wDC/wAT&#10;eF9P8cWOhXlv4jvFsoptBluN8Db0R3fzf+uv/jldQ/xyvv8AhbGn+GlsbZ7S63f6QjPvX/SEi/8A&#10;Z685/aq8baf4nt/hpZ6ekk0t1rETqnyPtX5E+fb/AL6Vx/hi8tvBf7R1lFOsjveKsW92+RW+2p/u&#10;Uc0o+6EZHvHxa+Nmp+A/ir8P/DVnY21zaeI52inmmZ98W10+5/33XC/Gb4r6h8M/jIsGlaQupahq&#10;NnapF529EiZXl+/t/wB+q/7QOqwah+0x8GYrZvOe3umaV/vp8zps/wDQK7q/8c6fonx4u9P1CJvt&#10;FxBYJBMmzYjfvf7z/wC2lEuYDndE/aE8Z6b8UNE8MeKNB02GLUrqK3W70uWd0VmT5P8AWon8dWvF&#10;Vts/bG8NXPzb10Bt39xv+Pium+Nni3T7y88OaHF8+p3WsaX5DoyOi7bpH+f+L7iPXM3KSp+1fo6s&#10;3zr4dlRv/ItEvdD3vtFf4M+MNIs/i/8AGOWKzkheyurf7VM8qOku55U/uJ/HXNX/AO2B4o/tTXZ7&#10;bwrA+haXeNbrM7S+bKu90R0/h/g/v15/Z21zf65+0rbQMvmtqNg6u7f9Pr19O/B/WLFPgZ4XWV4/&#10;9F06KKdPk+Zvuf8AodHN/KWZ/wAAf2h/+F2WGu3P9lNpSaWy/JL99t2//wCIroPgt8V5fi1pN7ct&#10;YrZ/Z3RPn/i3JXk/7J00Fx4q+Msts++Jtfl2/wDfctbf7JGpQQ+EtT/er8stvu+b/Yq+bmDlOz8A&#10;/Gn/AISrVPFunz2K2dvoPlP52752VovNevKfEP7YGtXN/cN4X8Krf6ZaqqSzXe/ezN/c8rev8aVz&#10;Gj6lFeeDfj7LAzPusYkXZ/Ev2J0ep/gJ4S+JGt+BUn0PV/C9nZW95Kmy7tbp33bE+/tlo5gjGJ9F&#10;/BP4or8V/B/9qy2babdW87Wt5aP/AAyqiO+z/Z+dPv12t/qsWm2ryyq2xf7leD/AH4Y654M+I3ij&#10;xDrmuabqVxdNLFLb6eroisz277/mf/Yr0D4+PL/wqfW54NqPut/9/wD1qUe6RzR5jxrXv224odU1&#10;iLRfCuoXlppM7W88zxfO3z7N6bHfd86Vlfsi+Klml+KviqWC58q4la/8nb88S+bdPsr0D9lTUtMu&#10;fhfp8VmsiXFvY2qS+dsTc3zo/wD4/vrhP2frmK20v44Iq74t10n+6u+9olKQc0j6T8E+PIPGfhm3&#10;1WCCSGLyll2Tff2sm+sT4RfGaz+LUviNbOzns/7JvPsTfaFT5m+f/b/2Kr/By+if4W6YzMvy2MX3&#10;G+7/AKOleZfsZvFNf/E1lb/mO/8AfXzy0alH0B4n1VfD2h3uoN86W8TPXyf4G+CEv7TlhF498War&#10;Ppr37Mn2HSfubYv3Sf63f/cevpX4uwtqvw08R2cS/vrizZFriv2SPFFtr3wW0L7MrJ5T3UTI/wB/&#10;/j4dv/Z6zMzyHxJ8E9a/Z+8R6fq/ge8XVbRV+a31Zn37mR0f/VJ/sJXvHj/4zad8K/Bun61r1nd3&#10;NxLFEjW+mKj7nZE37Nzp8tL8Y/j9ofwWt0bVbO+vPN27UtFR3+bf/edP7j1xnjb4heH9b8ZeB57b&#10;Sru/8QXUV1LYwzSxJbqrRI8vm/I7btm3bspx5olR90h+Hv7aXhrxz4jtNIXQ9bsLi6lWKJ7uCJE+&#10;Z0T5/wB7/tpXo3j/AOOWh/DfVNPsdVg1B5bzd5T26ps+V0T59zp/frw/4qXPizUvFHgSXVdP0Kws&#10;l1iLyEsfNeZV3p/fRK1fj9psGvfHb4dW15/qls96/L/euov/AIiteaPMXzcpt+F/22PCHibxHFoc&#10;Wj67Z3EsrxLcX0ESRLtT+N/N+78tWvDf7ZPg7xP4+0/wrbaZrcN7eSrbxTTQRfZ9zJ/f83/2Ss/9&#10;pnRNIuf7PilgZJZZbWJdip937Ula3xs0vT9B8K6ZeRWapLb6jYMuyJE/5iFvUe0j/KHNI9P8bfEX&#10;TPAehy6rfeY9pb7f3UOzzW/3dz1wXgD9qvwr8RfEyaHaafq1ncNLKizX0USI23/tq9eT/GzxJfTf&#10;tLeCtMsbOC8T+zPtHlXbOiM3+lJ/Du/9Brpvip4e8WePPAb6HZ6LoWlXEv2eVbtJ5f3W10f/AJ96&#10;nm90D2rxp8RdK8DW9vPqPmbLj7rw7Pm/76df79c14G+M2h/FS/1BtK+3WCaNL5U76hEiJLud0+R0&#10;l/6Zf+gV5P8AEjwlcvo3wc8Pa00TyxWdxbyvCzum6K3i/vJ/sVU/bbvG8H/C3RNB0yCCGK8+SWZF&#10;2P8AuHi2fOtEZfZIPRpv2vfBKa9LpTW2svLFO1u03lW/lblfZ/z1+7XpuseOdK0TSU1Oef8A0Jm2&#10;b0ZPvbN/9+uf8P8Awx8PXnw5tNFWBfs7actu0zrFv/1Wzf8Acr4csEltv2ePGembmmis/Ei3CvN/&#10;da1uE2f+QqOYOY/Raw1L7Tpb3kW3yqzLDx/pWq+H7jWoJWTT4m2M7sn/AMXtrl/hvNFN8J4m+b7t&#10;x8i/77186WcP9m/sPeLfl37pZX/v/wDLWKrjIOY+m9S+NnhrR5Yop52mSVVl3wtE/wB7/gddroOs&#10;W2t6bFqFnLvt7hd6/Nv+Wvj34S/CvQ9S/ZTuJ5/Pe7v4GuGfany7tn3Pkr0X9iG2/s/4b6xp6yyP&#10;FZa7fxK8zfPtV0qOf+6HMfRbOm7bTE+WpUhXd/FT/lf5a01IGI+2jf8AN/vUfdqleaCt5f29y08i&#10;eV/AjUagXYV/dbm3VNQzr937j05P9TRqAbVo8um79tO++lZANfclGxUo8uh021rqSV3f97Qk0Ty/&#10;Mrb6Ly2WbZ8zf8AqwieXF96jUodvVKru/wC921Mm7bTHT5qNQBH3/LtpiSbGf5amRP8AvumbNtZB&#10;7w/zKHeioXTzv4q11Asb9ny01/mpjv8AP92n/wAO2jUsPufdo3s+9V27/wDbpiIv3qf/ABUakkNt&#10;9pSWVZ/L+X7u2pvvpQ77al+V1/uUai94i8updzUzYyUeT/tUalg/zU/7iUz5qKNQH/eofclM875v&#10;u0//AIDRqAb/AJafHTET5qPmo1AEeonf5t1OhTZRs+ajUB6/Ou6iotjJTk+f+9RqQDvTdm/71FH3&#10;aNQD7NsXbQj+TTHm2feod9/zUakj3TzmpiW2xvmof5ql3pD8v36NTUidNnyrT0+Rkp2z5t1P/wCA&#10;0akA70J/ep/+/THfetGpYfeo2baE/cr81GxX/io1IGPtSopn+07PvVKibPu09H3t8tBYzf8AN/cS&#10;h5l21M/7z73/AI5Vd/3fy0agEL/NTk+Rqrt/s1Yjo1AJKbv+ZKlo/io1ICj/AFivtqKaSVJ4lVF2&#10;N97e33al2b/4loLCHdtp/wA1M2baPvvRqQRO7I3y07e3zrQ6MjU376/NQSOeZkWn/fSmb2RfurT0&#10;ejUqJFMm2hIV+9Tnff8A7FENGpIJN8yL/BUz7ahdNnzUI/8As0agP+X+FqYj/vno/i3baH+daNSg&#10;f5qPOV/+BU+Zfu/7tc/qtjrk3iDTJbOexTTF3efDNA7yt8nybH37f/HKRZsOnkr95vmarH8O6mJ8&#10;ny/K+6h/v09QDe6N8tEyb2RWo/ips1zFZr5sv3Fo1MhyP5fy0bNn/A6HmT722ot+9vu0alRJX+/T&#10;0T5aimT5kp0Lqi0agD/Mu1qb/DTt/wA33af839yjUCJ03U/7Nsbdup3/AAGmff8Au/w0aljXTb/F&#10;TvuJTXtvtPy/cpyJ5Py0ED/4aZRtaiSjUOYHT5qPLo8ym+dsajUAeF5P4qPJp33qPLo1Ae6K61E0&#10;f92h3p2z5aNQKj/fqb/Yp8bq6/dpjwt5u6jUCKabY23bToUp7w/Nuo8lno1GMe2ZP4qfR/Ftomj/&#10;AIqyKD+H5qeqLtod/lpj7nWtdQHvNtXbRs+XdupibtyLRM7f3aNSR+/+GnO+xaiT+9R996NRcw+i&#10;HdR/DRs2fxLRqHMDotM3NUqfOtNdNrfLRqSOhf5d1G/dTfMbytu2np9yjUoY7/w05HX7tN2Nup3l&#10;0ahyjXejf/eofdu+WjzKNSQSZUod/Mamb9392hvnbdRqA9Jv4aN/y7aN/wDs0R0agM2L/FUvnbF2&#10;03y6dRqBEj7qf5lOSHzvu010dKCiWb7vy1Ek1MTcjUOn72jUOYf/ABbqH2u1HnfwUxHZ2dVWjUvl&#10;JfLqvs+b5qfvl3baPu0akcoTIv3loT/Zod9v8NHyu1GpY/7kVMT9581HmbPl20P++X+5RqAx5qiT&#10;52+an71T5fv1R1LVV0qzeeVWdP8AYrIgvM6/d3UJ9yvl9P27PBk0r7dB8QOn99Ird/8A2rXcfCj9&#10;qvwr8V9SfT9P0/VLC4Vd/wDpyxJ/Gifwyv8A360D3T21Plpkz7PnWopvnXb/AHqYi7F2s33qzLLE&#10;L713tT0mqp91drUI6w/N/wCOUEliaaiGTfVeZ/Oi3bafbTfLWnulRJXehHauN+Ivxa0j4XRaZLqs&#10;VzN9vnW1i+yKj/M39/c611UN+t4sUv3Nyq609QkWN+6mp8tYPjDxzY+D4reW+ik2SvsXydn99E/i&#10;/wB+q+vfEXTPDfiLStFuVne71RtkDps2f8D+elqRyyOmeb/ZqVPu7qrpeLuT5W2VKk2/7v3KA5R7&#10;/NTHf5aHm+Wok+aiJZL5lNuUn+TymVP9+nJ8mysXxF4usdEi3Xk6p8rPsRk309SOXmN3/ljTEf5v&#10;9is3R/EMGvWEV9bK3lXG7bv/AO+KtXl/FYRPLL8iL/f+SlEvlLe9Xb71PribP4naHqWuS6ZFLsuI&#10;m2b3ZNj/AHPufP8A7dddDN9piRlZdn9+rlEiUR2/zqm3/LULzKnyqtPT7lTqSD7nZP4P+A0y5j3N&#10;R9p/h/vULDs/vUalRJkhbyv4aidG2/Ky/wC/Ttm9az9Y1JfD2kvcyxM6eaqbE+/8z0FliHzUb5vn&#10;qw/zr8rVU028/tKwiuVVk3fwutTOm9fvUagWE3UTJvoh+SJPmp3mUakAqLtod2+6tN8ujZ83zUah&#10;zBvZF+7TN/nN81P/AIqHTd/eo1JBERKc/wA/8VH+ppu/ev8ADRqBD5y/cqb7tDfJs+WnbP8Aeo1A&#10;Ef5aN+9aP4ab5NGoDJKE3PT9nzVL92jUoYm2hPnaopvvblo37aNSSxs+ajfvbbtqLf8AxVKjq9KR&#10;Qx02fdo2fL/DU3yotM2b/lp6gUrCaeTzWnWNNkrIuxt9WndvvUvzfdp33aNSSvM7OyU9Id38VOdN&#10;1NREjV/mo1KD5l+X79Hy7t9Hktsp2/yV+ajUA8yh7lYfvLvqJJm3fdqp4h0dte0W9sVn8n7RFs85&#10;P4aRcTQjm85fNX5N1P2Ns31laDpX9iaNaWLTtN9niWLe7fO9aEP3qZBKm2H/AIFT3eoZEZ2pvnfw&#10;UBElT5Gp/wDFULo33qb839+jUssUymomz7zVLuWjUgZT1TZ826jzKZs/iajUkfvXdQ+11oeT+LbQ&#10;jrt+alqAyOjf+921Kibaa8y7f9ugAkpklH2j5aifc/3aeoErzeWtH3/mpiOrrTU/joAsPtfZ81Md&#10;9jVXRNjU/wAxdu1qNQHb2dqHfYtP2b1qJ4fm+9RqA5E3/NR5lGxv71CI3+y9GoAm7d96n72RaZ83&#10;9yh0bd8tGoD0fd8rVNs2LTPLo+ZflalqA6h321X2fN96n+S23fuoAlhT5qG+RttV4dyNVh/mo1AN&#10;/wD49Tf4qY6fMvzL8tP86gAd/mpm9XX5qHhZ2Rt1PkpgCf7NDv8ANR8u2oflegB6P81RQ/vv9ihN&#10;qSP96mQ+bRqBddKmR2qunyLUqTLWcii3Z/cqxVSzf5dtW65izmZPu/LR92iRFf7tGzZ8zV26mQU1&#10;/wB581OTa/zbqH+ajUCKOmSVM/yfKtMdP3W6jUBiJ8r03a1S/wANMko1Ab/DtqF0+VKm+Wjyd9Go&#10;BMm9dq1DDCsP8TVMm/duqXy6NQIn+ahI/wCHbUr7U/36Z5dGpQ1/u7Ym+eiF/wB0itTHhi3bttSo&#10;m/71GoA8yI1N3+Z91qleFdtV0hWFtq0alkqb/wCKh3bdQ77aKNSJRFd960xHqX5du+q7or7G3fdo&#10;1DlH/f8Au1UmsFd0l+bfuq7v+X71K6fL8tGpZieJPCun+LdDvdK1BWe0vIJbeXY2x9rJsf8A9DrP&#10;+HXw90j4Y+GbfQdFinTT7dmdUml3v8z73+f/AIHXSx09PlrIg4Hxz8EPDnxF8VeHPEerxXf9p+H5&#10;fNs3hn2J99H+dP4vnSqvxU+Anhr4wWFpba8t2n2VleCa0n2OrLv2f+hvXpDu1G75d38dPl5gPAfD&#10;f7FXw+8K6tFq6tq15d2+7b9ovE2fMmz7ion9+ua+Mfw60j4u/GzwvoOtfaf7MX7Zue0l2P8A6qLZ&#10;/B/sV9KvZ7rh59rb2/goeFfNiZt29fkV6iUZAeNfDr9kHwL8N9Wi1ezbVL+9Rlli+3XSbImV96fd&#10;RK2Piv8As3+Ffi7e6ZfarLqVndWG94prGdE+9sf5tyP/AHK6DxV8WvDXgm6Sz1XXNNsJW3IqXF0i&#10;bmXZ/wDF1maV+0D4C1W6itl8VaI8rNsVPtyfxUezkXy/aOK8JfsbeCfCvi3T/EcV9rc2p2E/2iJ5&#10;rqLY23++ixV0HxL/AGYPCfxU8Rrr2q3OqW2oKqov2SdERdv+8j16rbXMVzF5qurxfwvu+8tWEdd1&#10;UHKfPvgP9kjw54Y8ZWXiy5udUv8AW7BvNtfOli8pW2bE+RU/369Ff4P6Lc/EZPGMjXf9p/Y2t2hS&#10;VPK2tv3/AMH+3XV634hs9Etft2q3MFnFuVGe4l2JuZ0RP/H3q1bXkV/bpPbSrNbyrvV0bejLU8v8&#10;xHKea+D/ANn7w54T8VeMNagl1CaXxHKr3UNxKmxdru/ybU/v15vr37JGlWF5qsulavrNnpmqTtcX&#10;kKS277W3702O0W777vX01/D81RXKLMvzN8lRy/ygfKn7FWiWfhvUvihpFs0jxWereVE8332RXlRN&#10;/wD3xWno/wCyX/wj2s6wui61qlnpWqXTS3SP9ld/md/uOyf3Hr3Xwr4J0rwre6xc6ZE0MuqT+bdO&#10;8rvub5//AIutu51KDTf9fPHCrN/y2l2VXvBynlnw6/Zm8NeA/DPijQ1n1K8tNei8q6+1zpv27HT5&#10;NqJt+R68/s/2ZvEfw3ivdP8Ah9rV9baVeMss8Nwtrcfvfuffb5q+m0dZlRomWZG/jSpf9T96nyyC&#10;J5l8FvgzbfDSK71O5nu7zxBqjtLfXEzJs3Ns3oiIm1V/dV3ut6PbeIbGXTLzd9kl+9sb5/lfdWg7&#10;7/u1E+3d81X/AIiz5kh/Z48X+CbzULHwZq93baPqUrOyTRWsrqqu7p87f79dn8EPgJ/wrrQfEun3&#10;0tzNFrkXlTu7Jv2t5u/7v/XWva3ZNqbKem3b81Ryy+1Ij3z5U0f4G/EbwrcahpGh6vJbeHL9mSff&#10;Bau6xfcTY7P/AHHf+CvRf2b/AIM3nwltfEa30sjvf3iyq77PmX5/n+V/9uvY5kbb8q7/APYqF7+C&#10;FvKlnjSVvuwu3ztRGMg977QXNst5vil+eJq+WtN+Anjr4OatL/wrS+lfTN29YdTitbj5mRN/z70/&#10;uV9Rw3MG7asqu/8Ac3fPVh02LVyiET5f/wCGdfEvxd8UWmq/FSed0iVk+z2P2e3TaqPs+67t993r&#10;qPiR8IvEPh7xB4Z8UfDnd/bGlrcRbLvZLFtlRE/jdP7le8JH8u6nWzulRKMi5Hyv4h+D/wAVPiLq&#10;Whan4ouY/N0u8W6it7eC3RFbem//AJa7v4Er0jxb8KNQ8W/ETwZr0rbE0mxW3n2bPvLKj/3/APZe&#10;vZpP8tUPy1EYkHk/xm+G+oeNtS0xtP8A+Xdrd2+5/DcI7/ef+4la3xj8B6n428LpZ2cTPdxXVrLs&#10;+X7q3UUr/wAa/wACPXou/Z/DT45v4vmd/wC/WozwT42fCLxDquraV4x8J+YnivSYlt4If3TxMv73&#10;fvRn/wCmv9+uUsE/aD8Ty2+i61plpomlbv3t9aQW7Stt/j+aV1+f/cr6oR33fMv/AHxUW9vNdV+/&#10;tqeWQvePH/G3w317XLjwF5W65l0mCVLp38r5ma3RP/Q1rQ+P3wTs/jN4HTTLlp0u7dleL7PKi/xp&#10;v+9/uV6nb/ud/wDBTn/77o5eUXLI+SrbWP2kbCzt9Di8K6S9vbwLZQag8S79q/Ij/wDHxt3/AMVa&#10;Fh+yjc2HwZ8R6HuubnW7+5bUF3tF/rVt3SJPlfb9+V6+q4UZP4vvfw0x4V83+L72+iXNL7Q/ePjz&#10;R7n9oqHQ38OL4Y0u2t/m23bxI8vzfP8A8/G3/wDbrqJvg/4qT9lXW/CC6fJNrtw0rxWm6Lf80qP/&#10;AH9v8D19PeSqfdp3kq8TqzNRKMpB7x4V8K/h14j8Pfs5xeHNQ09rbW/svlfZ9yf7H+3tq3+zH4D1&#10;zwN4d12DXLNrCW41q8uIkdkfdEzpsf5a9q2eWqKv3KeibGqgGI+xttP/ANyn/LTP+A1rqAfL/FT3&#10;83b92meXT0mbdRqWMm+e4TdT0RfuUzfvlSjf8tGoD3SnVFJT0Rdv+3RqAeZQ/wA1V381G2rVjb/F&#10;RqQM8ldlCJQ6fNUqbdu1Wo1AP4aim8x1+X79S+XTXejUBiIybGaj71MTzf8AgNTbPl3LRqWH+xTN&#10;i7qf/t0Iiff3UagC/wC1TPvvRuah933qNTGQf6lvk+5T9+6mP9yjYqbGo1Noj3f5al+V6id9jURu&#10;38VGoEqbtv3aY/zUJM22mx0agOTzUp7/AO1TN3zbd1N8yjUBzvRv3U3eyNUrvvWjUCJJm+0OvlfJ&#10;/fpzu26hE8xvu0SUagN8yjf/AN90x02fdp6Q/wAVGpA75pPvU3/UtT3dvNpJkWajUOUKa6fNR92n&#10;I9ZARTIrr81MhVv7tWHRHp9a6gV/Lpmxnb7tWJnXa7f3aitpvtNv5qqyf7FGoFhN1OT79QJM27/e&#10;qxJRqAySmOryU/y6HT/ao1AJE875Vpjw1N9xvvU7/fpallf7tEf3vlp7/O1MdNrJT1IGzbv4aERf&#10;+B0503tRGv8AFRqWNm3U5EanzfwUOzx0agNf7lIm6jfup+xttGpAzfs+Xd8v8VL5yp9yk2b1+aov&#10;mj+7RqBYd/lpiOyfNUW/f/v0+Hd/y1o1DlJf9c1DqkdCbUWjfuo1DlGb2f8Ahp+zYu7+OmeZR53y&#10;pRqA9P333qHRU+7Vd3WhHbd/sUakkr7nX5aVE2feak/9Dqvc38Vs0X2mSOHc2xd7UalFjf8ANT2/&#10;2ai+X+Gjf81GoEr/AD7KZNTU2u33qE+WjUB3zbUooTdt+b79H3aNSwR/mem3lnFeW7xTr+6/3qE3&#10;O1Of+6tGpA35fu/3al2bai2f991Lvbb81GoDHTdQiMn3ar2bzu0vm7U+b5dlTO7bttGocofPDR5l&#10;H3/vNRs2fdo1DlHU9H+Xa1Rf79Duz/dWjUssUz71RRuyfeqGzmldX83b/s7KNQLG90b/AGKNm2j7&#10;6v8A36Ef+FqNSBtQo7bvu1NMlCJtRKNQ5Q++lD7/AOGhGX56JKNQ5Qd9jfL/AMCpn8H3qfsif+L/&#10;AHqZsVN6rRqAz+HbT97bfmXZQnyJ8tMf5qNQJo6l8yq6bUp7p8tGpYJN5bU7fvam7N+ymO7UagNj&#10;Ztr7ql++lMebzJVXb8lP+Xyvlo1AY8zI22jfvXbRv/vUOn8S0agMT9y1H/LXdT1j/vUPuT7tGpAJ&#10;CsP8XyNRJTG3TfK1PRGRaNSR6PsX5aY/ztT46hfcmyjUCw/yRfLTYd70bN7bf4KcibG2/wAFGprE&#10;a7sn3V30QyM8W7bsp3k7N+1qI0b+KjUDN1v+0EiT7CsTv/F5y/8A2aVddPObcy/7FPmj/ip33aXK&#10;QNRNtHl050pdjeVuamAxHX51b7lPjRdvy1Wk/j3VLD/qqNSRfMomejY212oRN/3qNSuUdD/HTXm8&#10;xqlT7v3qi2fNurIA8unIny0Pu+9Rv+X5qAG/Lup3zfeWoqfM7ba11JDY27fQ+7dTIbn5f9upXff/&#10;ABUalDZKEhod1/vUxJmo1AJtyNTXfeu1adcu6LVffs+b+OsgB/k+9WJ4ktvtmkSq25PuOtb2zzl3&#10;NXM+P7+50rw5NLbbd/mqnz1qWfLX7PfiH4TWHwt0eLXNQWHVfKbz03XH/PV/7qba5r4lw+GvEPxc&#10;8NXPwrna81CKW3+3OjOyeV9o/wCmv+3sruv2bP2fvCfjz4J6Fqer6fczXd0srtMl067v9IlT/gNZ&#10;HgPW4v2Xfi1ceDp9tn4f1RfNgm1D53dmuPKT51+X7iVzcseYj3T3r4wfFz/hXVhaafpkUGpeI9SV&#10;k060uFf96yum/wC5/v8A99a8v0f48fFbwxrlvL8RvDmjaV4cuGWJru0iferN8ifdll/jeL+Cua/a&#10;ct2/4Xd4Cl1O+bStP3XSRXaNEm35/wC+29f7n366jx/8PfCt5o1vB4h+IM/2KVl277ywi8396n3P&#10;3X9/ZWvNylx/lOi+NP7SFz8Otc0/TNIgsb+4v1iSBLhZd7Mzun8P+2lcrpv7QPxL8N6tp+peOvDG&#10;l6P4Rup1i/tCFX3qrv8AJ/y1f+D/AGa5/wCLXhvw54M+IPw0uornfaWerWCLdzT/AMP2qV3+7/tu&#10;9epftP8AiTSrn4H6xF9ptne/g8qzhhl3vKzI+zZ/eq/afyh7x0fir4xxWel+H9T0jyL+01edkV3V&#10;/u+U7/8Aslafxp+Jf/CtPCsWptFHc/v1t1W437Pm/wB2vm9L9fBPwM+E8+q/6NEsrJtm+Ta32e4r&#10;vf2w/FWlP8PrKBr60eVtRXannpvb5H/gqI/EHMcf+3tfqngPwJqG3Z5WuxSsn+z5TtW7YftFfESz&#10;0u01q58J2MPhRlWVb759/wBn2b9/3/8Anl833Kwv26ni/wCEU+GjT7fKXWopWfd93ale++Ldb0Gb&#10;4W6hcyahbPZNpMvlTJL95fs9XzfyhzHkH7RXiTSvH/gjw1rWnzrNZXF0yLMm/wDhuLdP4q7/AOJF&#10;t4XT4v8AgSXU7Zv7YaWX7G/mv8v3P+A18r+Hkaz/AGZ/A8Fzuh/4mN1tSb5H2/bYv/s6+gPjG8D/&#10;ALQXwyg/jWWX/vr5KzLNv4nftJWfgzxH/wAInocEGq+Jt0X+gusv8X+3s2/3P46peA/2pYtV8US+&#10;F/EtjBo+txRNK0KLL8v3Nn8DL9x/79cj8NLqxsP2xvHC3M8cOoS2bRRJNLsdv+PX+CvQ/H83w0s/&#10;iMk+uahbQ+I2iVPJe+2Pt2P/AAf7m+neX8ocx7LNNE8SV4P45/ak0zQfFt74X0OKDVdbtZfs89u6&#10;y/K3/fH99/79e56q8v2OVol+f+Gvmr9ml9Mh8deMPPnX+2JbqdJ4Zm2Pu+1Ps+T+GjmkQd78N/2h&#10;NP8AGd5e6VfJHpviC3X5rFEl+793+5/f3LXyJrGt2Pxy+N1pp/iq2nvNKa6liW3t28r5Gd/41Td/&#10;An/fFet/tCXkUP7SPw/l0qX7TqDXVnFdQxfvdsX21/4P9+tj4S3K3P7TGusrfdll/wDb2j3iIyPe&#10;PAGg6H8N/C+meHtIgktrKJpfIimld3+Z3d/n/wB96+f/AIl+JNe+M3x6vfhWs6w+EreCC4vmt4kS&#10;427E3/O3+xKn3K+q/Ja5s5V+ZNy7G2V8j/Dq/g8GftkeI9KuZ9n2qxiSJ7j5N26K1+5/3w9HMXzF&#10;rxh+wn4T0fQbvUPCH9rf8JHbxebau91E/my7Pk3oybfv7K9j+Alr4s8N/DvSrHxZZrbXFnA0W/au&#10;/wD1r7N+13X7myvQNV8SWPh7Sb3Uby5jhsrWJpZZpm2JtVN9cFbfGDwx4n8M3up/bF/seL71x86R&#10;N+92ff2f36I8wROM1L9snwh9su4tMlXUktW/ezItx8v9z/llXoHgP43eHPHXhXUNe0y8Ways13y7&#10;Ff5V2b/4kr5c8AfELxilnd23wr8K2P8AYny/6XdwXEvyfPs+eWVF/v1F+ydeXNz4B+LEly0by/YY&#10;t2z/AK5XVXKXLIg9ovP21vh8n/HjqEd+6/61EW4+X/yFVi8/bS+H1tpNvfQavHM9xu/cpFcfLtfZ&#10;/wA8qr/s2eG9M034GXc9mrb7yLzZd7b9zfZUrlf2WfD1jc3nxFuWWR5fPt0+Rv8Ap1qPaSL949v+&#10;F3xy8PfFzSbjUNB1CO8t7dtk+1XXb9/+8if3K5Lx5+1v4H8E+I7vw9fajG93bsvnokVx8v8AH/DE&#10;9eC+ErmLwfa/HuDT93y6dE67/wCH/iXvXM/B/wAYfE2z8Jpc6D4Og1W0vFuE+1/YbiV5dz/P92VF&#10;/wC+FolIJS90+0PCXxd0Xxt4STXtBvo5rFZfK+6/y/8AfWz++lcU/wC2T8NJrq3trPxDBcvKz/ci&#10;uP4U/wCuVeSfA/RPG1t4v8Ua14j0P+xLK8s23Q+Q8Seb5tv/AHndv4K6X9jDwTpH/CGrrSxT/bby&#10;L9/MkvyNtllq4y90Ob+U9b8c/tCeCfAFrby61rUFm9wu+KF4pX3fJv8A4U/20p/wu+P3hD4tNdxe&#10;HtVjubi12+bCiypt3f7yJXhnwc8AaH4z+PHxF17VWZ9QtdT/AHX7/Yn7q4dE+T/ciSqX7VeiW3w3&#10;+IPw01zw9F/xNbzVlSVJm81G/exN9z/fqOaX8pB9G/Ej42eFfhRbxS+JdVjsHuFZ4EdXfzduzf8A&#10;cR/76VU+G/7Qng74qb10XV4rmVWVGh8qVH+b/eRf7lfOX7NmlWPxp+J3jXV/FCt/aGjX6vZwxN5S&#10;fM9xv3/98pXS/GnwHofg/wCPHws1XSnaHULy+2yo8u9G2vEif+OO9HN73KET2nxV+0V4C8Galcaf&#10;q/iGC2u4IvNlh8qV9q/8BSpfhv8AH7wT8VL+Wz8OavHf3ESs7QosqfKuz+8if31rwHwx4M0zxz+1&#10;5rv9rxM/9m6ZFdReS2zaypbp/wC1XrefwxpXgn9q+ybSlaH+0rWLzdzb925//sErTUD6o++lGxYf&#10;u7vmpyf+P09Pmo1AIUo+7RvVPu0yjUAd/wCGnp93bUWxt2+nb/m20akjfuS1Lv3rTPuPT4ZN9GpR&#10;E/m/dVfvUInzVLN+52bKZvb56NQHo6vQnyN/vUyOFUp/3aNQ5R7osi7ah8lUbdT9/nL81Dx71+aj&#10;UOUPlf7r0SQrt+amQosLbv4ae7/NRqAbNkXyrVdHb+7TvOepE/fN81GoDvvpVeZN6/NT97o3y0/7&#10;/wB5qNSTi9Sv/FSeN9KsbGzgfw7Ku68mdfnVtkv+3/sJ/BXY7GSJ1qu6N9o3fwVaR/OWsiiL7N8y&#10;TrI3yr9ypU+Vf9tqid9ny1YSFX2VrqAxHbd81Hkq67mpqIztUqfd20akh8vlvtpiJ/tU3y6PJo1A&#10;l2rTJkZF+WpoUXbTP9jdRqAQ7kX5qPvpTN7bqaqfM+6jUolf7lMX513U/wCWh02L8tGoBuamU1Ha&#10;nUakkUa/xVKj7ab8yUbF/io1Alkdf4aqPuqbyVdqNm/71GoDk3O1MRPm+apo9qfxUx0bzd38FGoD&#10;Zvk+7R5lGxt1Im5G+7RqA35pvm3VYRPloTa6013ZP4qNQEd5U/hohmZKa/zp81O/36AH7/8Aaof5&#10;aZtVP4ae7/L8tGoDE+f71TJ+7+Wok+5TvMo1APu0feod967aeifuqNQDYr0zYqL8tM+49Ne5dKNQ&#10;JfLp6P8Aw0xH+XdTHejUCZ0pnk/Lt/joR/71MeZvN2r9yjUCvMkqbvLXe9W0TZbpt+/VeZGhbcv8&#10;VD7oV3L/ABUagPhSXaitVpIVeq6TNViFv7tZAW7Ndi1bqvZ/cqxXOanOOip92mecqb91TTJ9yofJ&#10;b7zV26mQ1H3r8vyJRHT9i/8ALKh02LRqAybdUKb/AOKn+d81G9Xo1Af8tMfb/cp6f6113b6qJdI9&#10;xLF/Gv3qNQH/AC05Nz035Xo+aH7rUagORNtCPTfvpTJNsOyjU1JX+/TXdk+9Tt6v92m7Pm+ajUgd&#10;HRJTfLp29Xo1ANjPUSbt33qlmk2U2Pa/zLRqWG1n+9TvLpsjsjUJ8/8AvUagGx/u0In8LUO6p/e3&#10;0Qur0agO+Wm/N/C1H8VH3Pm+ajUB21qidNtRWFzLctLuVk2t8u+rElGoDHf5aYnzU903/d+5Qm2j&#10;UBk3yfdqJ9z1K7q/y1Erq7bf7v3qNQPkf4zaVpviH44eFINXitvsS6i3mpdsiJKvm2+/f/erd+Mf&#10;w0+E2ieA9V1DTP7G0rWLWC4ls5rGWKJ/NWJ3T7vzffSuV+Nmif8ACT/HTw1p/wBsks/+JnLFK6Ns&#10;f5pbf7nyPXqGsfsqaZrFxaRahqupXllu/fwvebN3/fMX9zfWEuWPxE+6ZnwH+LF5pXwd/tXxVFqV&#10;y9uq/ZU8p5ZbhVii/wBV8/zffrbuf2nLbTdJi1fUPBPjKw0plZ2uJtOt18pV++7p5u5f++KzPjTr&#10;3hr4P6H4a8NafpDTXupK1vo9v87xeavlInmuzp/firyz4o2fxwf4b67L4hbwzpuiLZy7rSGJPN8r&#10;Z8/3Uf8A9DolKX2SoylI+lvHPiTwrqvgiK81qCa/0S6vLWJZreLf+9+1IkX/AJF2f8BrP1j40+Ff&#10;hpf6FoN8t3Z2l/Ar2t95SfZEVt+xHff8rfun/g/uV55eXizfs5+H5ZWZ0/taz3f7v9qpUX7SEPgx&#10;Pg3b6hq8Vy+oRRWv9nXFvv3q2/5P9n/nrVAeq6l8b/Diavo+laZLPr2oaorSxQ6YqS+Uqpv3y/P8&#10;v367W2d3tYmn/cuy72R/4a+Ov2KrnSvE/jTxBPfSz3mq2cESWHnffit/nR/u/Lu2JFXofiz4tfEv&#10;R/FGpWMHhxXtFnZLOb/R/miX/t43fc2VfNEv4j6KSH5XZVZK+Qv2lvi61n8WvBVmq+IrPTLC82aj&#10;aW6vF9sVbhEfYm/96uxH/wC+6+rfCt/fXPhnTJ9QXyb24tYnnRP72z56+Z/2nLPSn+O3wngltld7&#10;i+i8/wD2la6i+/Ux/umPwnq3if8AaE8L/D1tHttTi1SF9U3fY7S3053lba+zZs/vb6qXP7UXg6z8&#10;P3Gp6nFrPh5FlaKK31bTnSWXbs+dE+fcvzJXlnx18i8/ab+FmmSwK9lFdfcdfkb7j/8AoddB+01f&#10;/C3wx/Ymn+L9Bvr+7lWWWzh0/en8ab9+2VP7if8AfFXzF8x0Ft+114OtrBLu+0/xJZ6e33dTuNHl&#10;S0df4H3/AO3XXXPx78Jpf6Fbefc/8Tmxi1C1uHtX8p4mR3T5/wCH7j18n/GybxZqXwPSfSvCEGle&#10;Aoli8ia4a3+0eVs+R/luHb7mz79ei6l4esZv2V/CXiyCJv7d03R7C3guN33V+5s2f9tXojLmCUj6&#10;I+IXxI0P4aeGZda1ydobKLajPDFv+86J9z/gdYnjP46+E/A1hpVzqV9PCmqIr2cMNq8ssvyI/wBx&#10;U+98yV4F4/8AFsv7Q9v8N/CGm3P2l9Us2uNWR1+z7mW1SVPn/wB9H+5XW/GmbwFo+peF7HXNI1DW&#10;NYsNsVnb2jbEVlSL7+6VF/55Uc0YhzHd+G/2nPBniHXrTSFl1Kw1C6lRLVNT06W3SXc6J8m7/bdK&#10;qfEJ7F/jZ4MibXruzu9rvFpiT3CJdff/AIFTa3/A68C8Wpqv/CzvhlfXPhP/AIR6xl1q3WK4eWLe&#10;ytLE3/LK4f8A2K9L+LV55P7VHwv+8m6Btqf9/aeoGf8AD3xPr037T2oaZPqt9c6esqIlu87vF/yD&#10;9/3P9+vqhfM3fN9yvjfw/wCLbPwf8dvFviG+ikeLTWWVkt13y7f7NT7nz7a9F8E/tk+FfH/jfSvD&#10;Wn2Ospd6jL5UT3EESJu2O/8ADL/sUoy/mA+g5nRFryfxD+1F8O/DGpXun32uMl7Zy/Z5beG1ld1b&#10;+P7qV6k8n977n3G/3q+IvhF8MdI+J37THxLbXrZb+ysL64eK3eV0+ZpXTf8AL/uVfNGJR9W+Bvjf&#10;4Q+JCt/YerrczRKrywuvlOu7/Yas3xt+0V4C8B3iW2r69Alwyt+5tInuH+X/AHa8S1vwNpnwK+M3&#10;heLw95lhp/iCWVLy3eV5fu3Frs+993/Wy1jeM9V+Bdn40vYNQ0jWfFWsNPL5uxpUSBvNf5E3Sxfx&#10;7/71LmgT7p9N+EvjZ4J8f2dxLoeuW1y6/eR/kdfk3/cb5vuV458Mf2n7Txh8Yr3SJdZX+zLq6ii0&#10;y08h0eX/AEf5/wDyLu+/Xi/wTudMT9pHRNI0HT77R/D9+175+n3Eu/d/o9xs/jf/AGP469A+Bvwi&#10;8IQ/GzxBeRaYyXGg31r/AGd+/l/dbrVHf+P5vnf+Op9pH7IRlGR9Da1+0D4F8PJu1DxLY2z/ACp5&#10;O7523f7FcDDrGpeJP2h/DWq6Z42tv+EXuNJ81dD+3SpLPu8350t/u/3P++K8q+Cfwl8NfGPxbqs/&#10;iyzk1VLVf3SfapYk3L9n2f6p0/vvW7c6JZ+Ev2yPCOlaVHJDpln4ZaKCHzXfbt+0f3n/ANiiUoyL&#10;Po7xn8UfCvw9t4pdc1q003zf4Jm+f+D+D/gaVL4J+KPhX4hb28Pa1aal5X3khb51+/8Awf8AAHr4&#10;q8YfFLwh4w+KXjOz+Imn6tr1ppt81rplpY7Iki2vsl37ZU3fci21sfCvxhoOg/FzSl+HOlatpWiX&#10;UUv9o2l80Uu7bF+62b5Xb5H83+P+Oo9pGPuk+0pn3Uj/ADfK1H96ooU3xJt+/t+apfmSkLmBPlo3&#10;7aE3bqHStdQH/fXdTN+2jeqLto8ujUgf5lPT52qFPvbamR1o1LDZ81Mkp+/5qPLo1AZ9/wC7Uruv&#10;92opHX+Gnp860agE33f4aE/2aPuN81OR6NSA/wB1abR53zU7f8tGoAjp/EtH3G+Vaa7qjU776Uag&#10;CbXpsn3v9inJu20fw0aljUR3pmxkan7GT/co+596jUgZ81MdJXX5af5lP3qn3qNQIU83/gNWUf5f&#10;mpnzfw0x0ajUse+11pnzf8Aop9GoDHRt26n/AMPy0Iny05EbbRqA35d1Oba7fL8lNkpkO96NQHun&#10;zbVanJth+/RsbdvqJ91GpA93V/u/foRJd1CbUXd/HR53zUagSv8AItMqLezr81PRGRaNS4kvl0eX&#10;TEfdU38NGoEP3aHf/Zo+/wDNSzfd+WjUgSihEbbRvZFo1LGyU7/foR1ej+KjUA+Wn/L/AA/c/wBm&#10;hV86hE8mkRzB8v8Ad+eiH/a+9TPMoT79PUsmoopm/wCajUA2bPmprvvWneclMeaJ/lWjUA/h+Wm/&#10;Nu+Zvnod1hWiF1m+ajUARGRvmanO/wAv+3TXmWhPn+7RqAm9/wC9T3Tzv9yl2/Nt20ife2f3aNQB&#10;P3NDzNQj7qa7rRqAzztqfNR9xv4qeyb9lSum9aNQIt67nbb/AOO1Rm1Vba4SJop/m+fesTvVtEbd&#10;81E0Kv8AwrRqA+P73+xUvy7aiTcj7W+5UqKklGpBEifNRs3S/wCxUqIiVEiN8+2jUAdI6ERofvUf&#10;w0771GoFfbvlf5qf9jjudnnxRzbfnXeu+pURd1PT5aNQIo7bY275qd5dP+7so3/NRqBE9syfdoTf&#10;/FUsz0xN1GpY/Z8vyffoj+ddtM3sjUJc/NRqAfNupvzSfdqV3bbuWmb/AJaNQBP3P3qa3mv81G9X&#10;+Vqlf9ytBAzb8v3aZ95f4d1P87ev+xT0SJf71GoGfeTT2zRLFbNMjMqN5LJ8v/fT1Yfd5qbW+ej7&#10;/wB37i0bPm3fxUagP/i+aj/gVD7qEdXbbRqWGxvk+amfcb5afNtSorxJXXdBtTb96jUgnh+6/wA1&#10;Rb9ku1v++6ZbTLNFu3VY8lX+9/DRqA1Jv3vzfcp38Xy/cprw72obciosTUalkLpsd6fvXdTG83+K&#10;nvD8qbaNQDZsV2WmQ7mi+ZqseT8qfdpvk0akDtny1Xm/2Km3t91qHVI6NQK/neSqfedqsJudUb5f&#10;mqH5fN+7UzpsXctGpZDvb59tN3s/zNUuz/x6meSyUakBuWmo/wDu0502fLTdipRqBLvV1p/mL92i&#10;FF20x9u77tGoco//AHKZ/stR/uU10Z/mo1LJfvUfc+989M+Z127qH+RaNSBi/Pv+anwp/epibUb5&#10;am+VGo1JD7v8VDv81D7fvVD5y76NSiZ32bNtG9t3zUzY/wB6np87f7dGoA7s/wB3/wBBqV1eSiFP&#10;memb5UXc1ADfO/vbqYlzHu2tKv8A31T9jTN/Dsqjc20Vtun2M8sS71Td87f+y0gLb7WZ1p+zYtVL&#10;N2ubVJ2iaH/Yf/7GpXf/AGqeoEyo235Wod9v8NQpM1P+eajUATc9HneX8tMdJU+61P8ALo1Al8zf&#10;8v3Kbs/26N+9v9unP5W772yjUBv+5TvlRfm27Ki3wbniV23rR96jUkERfvfwU/Yu3fQm37u2mTTb&#10;Pl/go1KGTf8ATJqERt1PVF/ho/1f+5RqBE6b1+ZqZv8Al21K7rt+Wm7N1GoDEmb7tUtb0GLxFYfY&#10;7xW8rdv+RtlaDpGi7q57xt8RNB+HWjJqWvXzWFk0qxed5Ty/M3+4j/7VLlLF+Hvgyx+HXhLT/D2n&#10;xMmn2asipu3/AHnd/wD2euR+LvwK8PfFRbK5vrP/AImdq37q7R/KlX7+z5/996b/AMNM/Dl9n/FQ&#10;/wDkjP8A/Gq7rw34k0zxhpqXmmT/AGmLcvz7XT+D/aqJUw5Tlfij8ItB+KmkvZ6hBHNdxL+4uN2x&#10;4m3o/wAj/eX7leTeHv2P2h16yn8R6nc63plq++K0uNTnuE/v/clTb9/a1fScNtFDdeaqt833vmqb&#10;zm3fL9yolT5iOU+H/wBrHR5Ne+PXgzwhZ7rayumsEX7PviRWa4l+fev3a9K8Gfsqa1YeKrK58S64&#10;3iHw/YMstrp93qdxdIrL9zdFKm3+/Xteu/CXwr4n8X2XiPUdIW51jTvKe1uPPlTyvKfeny79v3q6&#10;75du1W2PUSjIj3pHlPxs+COmfFfwRZaBBBBYJZ3S3EG1nt0X5HT5PKT/AG68cX9i3Xtb0uJfFHiH&#10;+272Jt377VrqWLd/uMn9yvrv90i/KrPQib2+9/wGjl+0Eoninx4+AjfGbw/omnu1sn9mz+b88rxf&#10;wbP4UryKz/ZC8ftqVvZ3njPzvCkU+xtPfWr191vv2eVt2bf9V8uyvsh9qNt+aovldqvlDlPGfiL+&#10;zrZ+J9J0LStGitLDT9Ll81YdzRJ/x8JK/wB1P9l61vGHwfl8VfFLwv4qWWPytJZnnR5XR/ufJsTZ&#10;t/gr1La211X7/wDDVKzS8+0S/amj8pvuolRyjPnr48fsx6v4w8Tf8Jf4C1OPRPFrNFuu3vpbfdEq&#10;P/zyT/crJ+F37JGvJ4g/4SX4l6nB4h1jymiV/t0txt/uf61P7m//AL7r6m+b7v3Kcm7bW3L/AHhc&#10;pV+0/abiWDypERdvzuv3q+V/ij+yv4zm8b6x4o+HuuR6JcX8/wBolR9TuLf5tm/7ipt+/vr6wf8A&#10;3/8AgdMRNm/5l2Ucv8pfxHzv8BP2eNQ024fxL49uV17xQ214Lt7qW48rbslT/Wp8vz762vh18B9c&#10;8H/F/UvFVzd6e+mXTM6wwyu8v/Lx/sf9NU/jr3GG2WGF/KXZEv8AtUecszOsW7etEYkcofMi/Kyp&#10;/er58+Pf7OWp+PNZTxV4Ong0fxbb+V5V3NdPb7tu/wCR9qf7lfQabtu6VfvU77i/N8lHKWfFt/8A&#10;Bb9o7xnYReH9e1rTU0fcqXU0N86PcRfxo+1Nzff/AI6968N/Aqx0f4N2ngmdbR5ViVJ5Ub7zeb5v&#10;39m6vVvtOxdyv/47R8r/ADKvzt97fUcsvtByyPifwr+z38fPCWmy+HtMvtJsNHban2iG82PtXfs+&#10;fZu/jrpfgh+zB49+Gnhnx7pl9c6fcvrNqsVr9nuXf5lSVPn3In/PVK+s/mTfuZn/ALu+pftP2VU+&#10;b/Y37aXvBI8i+EXw61zwH8Jf+Ec1NY/7V8jZ+5l3orfZ0T7/APvo1YX7P3wi8WfDTRvGEGrrbJqG&#10;qMrwPDP5qfLFsr3X++zM2zd8r1LbI239629/9itOX+UD5s+FfwB1yz1T4i/8JRbWz2niCK3t4n8/&#10;zdy/Z3if/d+/XJf8Kv8Ajl8L9c1PTPBNtp83hL5005PPiZ4t3zfxum3+KvsN9v8ACuxKE2vUcpEY&#10;yPm/4XfDT4pJpeu33jbUFm1C/ZvKtPtjypEu+J/ufdX7j/c/v11v7Mfw61X4b/D6y0zXrZba7ii2&#10;MkMqP/y1d/8A2evY3h/2aiR4oV+b5KI8wRjI+OfFvwT+Lvgb4yeIPFXgf7NeaFql8tx9kS6+fb99&#10;96NsX7++tLQvg/8AFL4qePtH1/4gwWltpmg3kV1Z28s672/eo/3F3r9xP4ttfWfkrui/uM1PRESr&#10;94uR8j6x8EfiR8KPiNd+I/AFrbXOn6pdS3F1aQzrv+++zcsuxf8Alq//AHxVjw98Jfil8SPir4c8&#10;X+M1tLDTNBulltbSadEdv7+1It6/fRP46+s02/dbc9Dwrt+VfkX7tR7xHLI8B+Gnwr8S6D+0F4o8&#10;VanYxw6Vf6YtvBN5qvuf/Rf4P+2T1Nrfwx8S6l+0Zp/iVbZf7CtYok+0JOibdr/3K91h3P8Ae+4t&#10;P/dI3+9/BVByjvm209H2/wANMm3JFQj/AC0FjfOiT+FqduWjZ5n3lp/krvrXUsrzbv4aek397bUr&#10;/daoktt67lo1IkMmRpPustWLb9yu1vv0zyVSL/bojpAP37/vUx9n8NDo26nvD8tMkZvVNn9+n03Z&#10;v+9/DUroyLQajERt1Eif3qIfN/ianpv/AIqNQGPtddq0yHd91qe+3dRtWjUBu1P7tI/yL8tRXkzI&#10;r+Urb6lTc9ujMrb6NQGujbd26j5Upy/7VEiK/wB2jUgWZPl3fLVZElT5lanu+xdjUJ/do1AZ/F81&#10;P+b+FqftamVYcxLG+z7zLRvXd8rU3Yr/AHqdJtT+Go1JCjeu37rUP5v8LfJTU3UagSo/y0yOj7i/&#10;NWff69Y6V/r5fJ3f7LPRqVymhVW/v4tNtXnuZVhiiXez/wB2rCP8qN/A3zrVbWNKttVsZbO7Vnt7&#10;hWRtrbfkZNtICaHbcokqtvRvn3o38NWNzVUtkWzt0ii/1SrsWnpNvp6kj4X3/NTnfzGpqR7F+WjZ&#10;8tGoA/3vvU7Yz/xLVV0+arEPyfeo1AERt3zUI/zUb/lpn8VGoD/lejfsT5vuUbNtO2K60agN375d&#10;y/cp29v7tN2bPlWnbWRaNQB/k+6tNRKd/FRs+ajUAoRKPvvUybaNQIX3UP8Au/lqZ0odN1GoEPmU&#10;132Mvy06h/71GoAn+7U2/evy1Cj/ADU9EZG+X7lAAibPvUbP9mnv81CPs+9RqAfLQ+3+FaY7/NQ6&#10;b/u0agHyvT08r/gVCx/3qhm+RvlpADXOz5WXfT5Pup5v3Ki+/wDM1Omfzl+agB7qrt8v3KlT5arv&#10;MqLtX79TI/y1mBftDuT5as1Us3XZVuuc1Of2fLTN7/3qZDJu31E6fPu/hrt1MiX5qi3y7vm+5R8z&#10;tuVtif3KY6N89GoD3m+Ws97O5m1KG5+2f6Ov/Lv5X3v+B1bSFU+9UtWBxPxW+J1n8MdJtNQvop5o&#10;rq8+yxLboj7W2O//ALI9dHo+of2rptjeKv8Ax8QLL93++m+pr+zjvIkilgjm2tv2TLvqW2fZbxR/&#10;wLS5iuUldFpslDvtqF7n5k+X71TqRyj/ADtlRPMrslSvteot6o1GpsS71T5qZ53zUb1daIU+ajUB&#10;6Pup77ahd2+ej7v8VGoE3yv8rUxPlqJNztVjzKNQDfvWj5kpjuv92mRzf3qNQD771bRESq7utM86&#10;jUCx/FTX2vs3/wANG/5aZRqAIiJT0f5aZHQ/36NQH0yR1T7tHzPRvWH73z0agM2fNUX2OJJHZV+Z&#10;v9qpfO3t8tHzbn2/w/eo1A8q174CRax8RNK8US3kf+h3n2pYtr/e3xP/AH/9ivWNm7+Kmf7zfPRH&#10;uf8AirOJHKeW/Gz4M2PxjtbK583ydb0ZW/s64ffsilbZ8/yv/sJ9/dXll/8AsqeMfGdr5HirxtBM&#10;kSt9lihtfkXd9/dsdN33E+/X1RCmxf3u3/vmnv8AO3y1EoyLPFk+A8//AAqvR/B0mqxvFa3UUsr+&#10;U/71VuvtH9/5f/sKoar+zYvifxvol5rmoR3/AIf0u1W3XT33p93fs+6/+3XuU0LbflbY+2q+nw3M&#10;Pm/aZ1m3N8ny7NtEYyI5TxrVv2eJNJ8ZaFr3gW6ttHltftEV5C+9PNieLYn977mz+5XtFnYf6PE1&#10;4sE1wq/vZkX77fx1YT52qVE2LR7OIcpXuNvyV82/tUfB/wAS+NvEHhLxD4TubG2vdL3Pvu2f5G3o&#10;6fwP/HX00/8Aeo3LV8ocp82zfA3xV4t8dfDzxVquoae9xoc8st1sZt7L5v8AB8iL91KtftOfAHVf&#10;i1caPq+g3NpbahpcUqK92z7PmdP/ALP+CvoZEV/4l+X7tDwq/wB6seWXwhynxVqv7Pfxk8f+Ff8A&#10;hHte8VaM+j2ESpa2MK7NzRfIm91iRvuO/wDer3/w38KLm2+BmleDtQltnvrWzit2dGZ4m2uj/wDo&#10;FerJtjXay76ZsV23fwf3KvllH4g5T5i/Zs/Zm1X4S+MNV1PV7m0uVVfKsfs8srvEvzp/F/sOlHx4&#10;+Gniy28Yaf4o8J31j+6umluob7/tk/ybkf8AuPX07t2/L9+nojItHKHKfHj/AAl+LvxC17wv4h1z&#10;V9Ge00bUbe9itEb+Hejv923T+4teh/Ez4aanr3x6+HniPdbJaabZrFdJu+dm/e79n/fde+7N8qbq&#10;PJlTfu2/M392o5ZfzEcsj5n+HPwr1rTfjZqutXLWlzo8sq7k3b3ZfsXlfc2f36+hbbw3pFhcJPFp&#10;Fojq3yvDEiPWt8qfLUMz/wANXy/zBykXyuz/AC/eb5f9mvz30HxnrXgP9oz4h6rpEC3Nv/aNxFdW&#10;jy+Vu3Svs+fY/wDHX6GpC+35a8i+DfwLvvhp4+8Z69c6hBcprk/mxJCr71+d3/i/36v/AAjPLPh7&#10;8KPGPxX8TXfirxRfWmzymfTIUbe8Hmuj/PtRN3+qSuF0258S/s3+Idd0yfSrHxC+s3jXqzeeny/O&#10;6fxRPtr71+V1Tcv3f9qjYztul2vt+6lYxjzFf9vHwf8ADHwH4z039pbwpr3iifT7n7VLcXGy0ZPl&#10;WWKX5PuJ/frY8N6rr3wu/aWuNDlgjubfWby182aGVPl3WqJ/Em6vthP96jYv/LKq94I8x8yfsr+F&#10;dT0HxB4gado/KZW2ojf7Fv8A/EVXv/DN9N+2po+py+W9uukyxfe/hbzf/i6+o432Mj7ae+12+aj3&#10;g5ZHxT8QPt37NPxa8QeIYtPtNS0fxNdNceSjI8qsqb/+WqP/AB3D/crq/gX8SPFnxa8ffbLaz0/R&#10;/D9urebbtFA0su5HVPuRfL86N/H/AB19W/Zopl2yqrpQ8KpFtiiWFP4di1PLL4ZANhTYvzU6Sjez&#10;rtqJNyK9bRiHMWE+5Vd5vmRWqwj/AOzQ6LMyfLSLBYd7I1P2fNUXzfdqVPkWtdQDy6YibaY7rup6&#10;Lv8Au0agHy7vlp6bnX71M2MjUfcejUglRNtG5qEmV1pj/fo1Ae+56ET5abDtdttOf5aNSQ+WihH3&#10;Ub9tGpQO6pUW5al37qaiUagCbn+7RvlRtrU5/wDZ+R6b81GoDtm6opPnbbUrv8tCbXWjUCL5qfN9&#10;xalRFodKNQIpk305IfLWonR0l3VKm6jUBvkpQkNG/Z81I771+WjUsei/Ntpd+xttVkmV2df41+9U&#10;ybno1Ad5dHzJRv2013XdRqA7zm/iah0/2vvU1E3UOn8C/cajUBnlt5u3fUuxd1NhtorOLaq/Mzb2&#10;+anfcejUCJ5mh+ZvuUWd4t/apOu5Eb+/Urp8tEKKkX3diNRqQNTan3aPmp3l010+WjUAf98nzU5E&#10;+aoo6eifNRqBK/8Adpr/AHKckNH3G+7QHMRJ8tSv9yh/k+9UX8VGpZKnyJ8tGxn+ZqifduqVPuvQ&#10;HKM2fNQnyNR/FQ/36NSB/wDFQjq7fdpn8VN+49GoDJraea6TytvlLu3b6sbFf7r/APjtRbG/vVLs&#10;+asgD+Gmf7lPmqLzq11DmHbFSmzJ8u7dTvkmpvzJ8q/co1LK6JFNLuZfn/3qsQ7kZ/40o+9/FRs2&#10;Nub+KjUjmJVTZvqL5dtSuny0zZv+WjUsbsdFT+5TvO+bbUSIy7F3Vn6rq0VhLaQL87XG7bsrIDT3&#10;qktO3rs31BbQyyRfvalZFRdtBA9HV/lp2zZ81RQotOd1rXUsa7rt+9To6if98nzVLDRqQHk7F+Wj&#10;5UWnyUx0ajUkb/FTkf5vmqJFeOj/AH6NSiV02fNu+9TfOo/h+WnQps+9RqAbN1TI6+VTHeooUb7+&#10;6jUsl2/xUf7q0/fuqF9/8NGoA7/w09ERKrvC00VS+S3ybqAB9u75KfC7P97+Gq8yfMlPTanzUagS&#10;uiv/ALlFPebev3aZv+WlqAxNvm/7FGxUZ2Wm/cShN22nqRyg6baZC67vlqXfupn/AC1+ajUkbN89&#10;O+Z/vPS+TR92jUoHRtvytsp373ZT46Z826jUsa77PvffpiPvapU3feZqa7/P92jUgNm6nOnypUW/&#10;bT0/vUaljnd/k+alR/l+amO6u1HzI1GoB5j/APAKHdaPvUx9ztt3LRqAO9Ceb95/uVK6KkVRPs27&#10;qNSB8lM3/NtoRPOWovs0qN96jUslkqKP7v8At07yWenurf3aNSBnzbafs+X5moRPl/26f5i/do1D&#10;mIY9qfxUed/s0/y6ZtajUB/8ND/vl20yba60IjIvy0ahIe6eTT/vUiI235qWb73y0alxD7/y1Xms&#10;4mZP79WP9uijUyGbG+T5qlRNjUR0bPm3UalRB9tNeZUX5ql+XdTG/wBmjUJAjq6/LUVztSLb8zp/&#10;cp+z5qc+6jUCKF1dfu7KsJCs1RTfKv3Wp1s/y0agEcKr/DSoip92nfw1Ej/NuajUsZM+z+GhH3r8&#10;1DzLM33Kej/LRqZA6fNRNDvpyO1D/Iu5qNQMSz8J6fYa5carBA3224XZK3nvsb/gG/b/AA1t+S7/&#10;AC7dlN+07227al87ZS1Ai2eT8u756Yibm+ahnZG3VLuWnqURfcemP/45Vj7702bcn3fuUagM2Lt+&#10;Woo6sO+xfmqHzvm2qtGoETozy18xf8FCE/4snp/lMyP/AGtFu2f7j19ROjfer5a/4KHO0PwT09Vb&#10;Y7atFt+Xf/A9ZAaHw9/Zv+GmsfD7R9QvtDa5uLizV5X+3XSfNs/uebWZ+zr/AMUT8YvFfhDSpZE8&#10;PxWct1FC7O+1vtHlfxb2+6ifx1x/gH9kLWvE/gPQr6z8UfZvtUCy7Ptl18q/3Nm+vePC/wAH9P8A&#10;gz8NPEEFnFH9ta1lla4hZ3dv3X99v9ys41Pe5eUiNTl+E4X4lftmaZ4e1H7Do2kaheTKu+V38qJP&#10;v/7W7+49dx8Cvj3Z/FfQbu5nsbmzu7OXZPFKyPu/iT5lr5c/Zt8PfFabwvcT+ENcsbCyZl3edZpK&#10;/wDqv7/lP/BXrHgnwB498N/EG78ceNtXtL+yt7P/AEqG3g8p5VWKVP8Anki/x12yOkl+Jf7aVn4P&#10;8W3ei2OkX1y9qsTtNuiRPmRH/i/369A+Bv7SekfGNntYLO+s9Tt4mln+0bNnyun3Nv8Avp/BXnWj&#10;/EvWvidb3V58NNKXRNE3eV/pECPulVE3v8sT/wB9P4/4K8s8MXPijR/iX8WP7avI31hPDt+/nW8S&#10;Jtb7PFs/gSo/xAe7fGb9r3SvAGuS6DY6VqF5qtrLtl2eUsW3Zv8Avt/vV3Hwc+PGkfGDwymoWMF3&#10;ZyrFvlhuFT++6fw/7lcJ+x/YW1z8PotXuYoZtbuPN8+7df3rf6RL/H/3xV345aP4a8K+H/EGp6Zp&#10;n2PxBdLFFPdw/wAS+bE+zZv2/wACfwVlKX2eUOYxfHP7bHh7wlrn9nwaZq15+6Z2dFiREXfs/if/&#10;AGHr2D4UfFfTPi74ZTWtMiuYYvuMtwqI6tsR/wCH/fr5U/Z+0r4g23guVtI+wpaNP/HZp/zyT/p3&#10;evQPgb4J8VfDfVPiB4q17yPKuomultLdHif5XeV/k8pF/jq/iD2nMfTt5eLZ2txct9yJWdtlef8A&#10;wl+OWg/Gnw/d6vocd9Db27bG+3RIj/x/3Hf+5XivhX9tWx8VeKNH0OXQdST+0rqK03v5Wxd77N7/&#10;APfVcj/bFn8AfH3xN0+CCS2t7jTIriCG3bftZbKV/wCP/bej3Q90+o9B+L2keIfGup+F7Zbn+07B&#10;d8rvEiRfwfcf/gaVYtvi7pE3jfUPCaxXKarZwfaJX2p5W35P4vvfxp/DXwv4P8VN4M8YaV8TZ/N2&#10;eINyNs/1rfI/393y/wDLv/BXqGq6k158O9Y+IOnt9mvde1H7O0235/KXZ8n9379utHNH+UPdO48S&#10;ftz+CfD3iq70WfT9bmltW2M8MEWzds3/AN+vdfDHi2z8W+ErLxDY+YlldQfaFSZfn21xvwu+Gmg6&#10;P4B0exXSLF/3G+V3gR9275/vt81eQ/BO8az+Jfxb8NWzSJpWlxXH2W3/AIIt0rvsT/vujm5vshzH&#10;a6l+2N4Jt9Y0/SlttZ+0altWJ/ssTIu59ib9z157+yLr2oar438erfXk80VrLb/Izb9vz3X/AMRX&#10;QfsZ+G9Kt/hClz/ZVs93cT+b9rmi3uu63t/71fJ+q+M/EOj654zi0q+a2sr9l+3eTEn+q82X5Puf&#10;J8jv/do5oy90jmP0Y0P4maRqXii98OWa3L3dl5Xmu8SIn71N6bPn/wBiutvLlba1lud37pfvfLXh&#10;/wCz9reg+Ev2e4tesbRvslut1cXXzb5Zdsr/AMbP/wCzVi+GP21PCHjbWdK0WLRdS83WZ1tVebyt&#10;nzPs+f56zDm5jgfiX8Ub74hfHO78HQeIbvR9Ht/KRdlmj/Ns/wCAN/H/AH6+grPxto3wr8A6PBqF&#10;1c33kRLE0yRfPL/wHf8AL/31XkHh7wlod5+1z4gi/sq22LZrcKjxb0VvKt33/wDj9Z/xC8Q/Cn4U&#10;fFbVdX1rQZNS1KVvKZEl3pu8pP8Alk0u1f8Avin7SRfNI+gPAfxi0Xx5cXcWnrdo9uu9vOi2fx7K&#10;888N/Hj+2/jTd6LLPP8A2OtjL5ELxJ/rftCIj/3vuVwXw0+IXhX4ifF/T5/DXheTw862d0907ts8&#10;9f3Wz7v+5XQeBvAfh5/2lNbiXSrZEtdJllXf9zd9t/8AsKOf+6QZl58VNT8N/tCahpmoanO+meVb&#10;utusSf8AP1cI/wD46lfQfgz4naV42V209p9i/J++i2V8r3ngDT/iF+1Ley30Ec1vYfZ38mbf/Fe3&#10;H/xFdB8ddH03wH8ePhO+h2cej/bNRiSdLf5Eb/SIk/8AQHepjL+6RzH07r3iqz8N2vn3jNs2s+xF&#10;/u1V8N+OdK8Vf8ejSf8AA1r43+JHxR8Jw/HrW4/HumXet2Vgtq+nW6S7Ei3W+9/413fPsb56NN+K&#10;/wAPtb+LHgSLwZ4eudE1NtatYpZvNTY0Tb0dNiu/99P++KqXuy5YhzR5j7Y1LxPZ6Ov7+Vk/4DXh&#10;n7QnxU1Cw/4Q/wD4RzU5LP7ZfSpL+4R9yrbu+z5v9vZXCfGnwZY+P/2m9M0/UIFubKLRftDI8rpu&#10;+eX+7/v1vftG+D9F8Hy/D+z0ixjsLSK8ukVE3/8APu9R7TlNOaJ9IPr0Wm2aNct/yy+b/aqpo/jn&#10;T9buGigaTerbNjrXzZ8e/hvpn/CaJ4q8R6qr6Isq3TaZ5r72iWJN6ffRfnRK8X+IHxC8Bax8Rvh/&#10;L8PtKudBu11aJ7x/N+SVfNi2fdler9p/dF7p+h1zrFtYbPNl2bvurtqjYeMNPv7h4oHberbPu18y&#10;/Gz4er8Ufil8NNPvGb7FK1x58PnyxeavyO6fL/uVg/Ff4RaL8JfjT8Ip/C9t/ZSXWost0kM8r+ft&#10;li2fef8A6atRKoPmifZF/qsFnE8s7bEVd7fL/DXhX7Qnxa1rw3F4Sbwvqv2P7frFvayp5CPuVkl3&#10;/eT/AGErE+MHhtfip8fdC8L3zSP4fis4tQntPNdEl+d0++vzfx1xXxp+BXhr4Y+PPBWp+HNNWwt5&#10;dVtbeVPtUsu5m83f953/ALiUcxnzcp9d+D7m5v8Awvo9zeS+dcS2qvK+1E3NsradNtYvhJ1/4R/T&#10;F/6dYvk/4BW18r1YD0f+9RJUW1qHenqWOd1T7zUb/l+X7lHyv8rUJtT5dtGpAb1en/ceh0R6ZRqS&#10;P3/NTN+xqenyNTHdWb7vz1kVykz7d1Ej+cv+7TNjPRGjJvoLBNyUPuo3s7U/Yu2tSBkL7m2/x0yZ&#10;/m20JDsbzf46e771o1AZIv8AFUybdtMf7lGz5aNQHpCtEyfL8tV/ldqlf+7WRYzy6PJ8z5qmkpnz&#10;I1a6kEMMLJK+5t+6lj27n3VL5lM/2KNQCGmzfJVhE2NTJkoJIt+/71OTbUXzSfdp6bqNQJZKrvCs&#10;y/Mq7P8AdqX+Kn/Lt+ajUoi8lf4fuVL99drUfK61FuWjUkNm2mbNjVY8umR0agN+7THdvKdv4Kld&#10;KaiM67aNQIU2vT0+9tp+xUXbto2K6/LRqAzZ8tD/AC0/Zv8AlodKNQHfw/NRvXbRs3VXRF3f36NS&#10;ibeyUyOZnahNqVKiM67lo1JH/wANRSUbmp33/vUagRJIzt8tS72RvmoTbu+7T32/3KNQH/w1Dv2L&#10;81Gxno2fL81GoAm7bQ6M6019/wDDTkRqNQCFGT71P+49EdP+49GoB8r/AC0eSqUf7y0QoqN8tZFB&#10;tWhE207y6PJV131oMim+9UT/ALv5asPCu2oWh+Xc1BA11+XbToU+WokhZ53+b5Kf9yXbtp6gO8lX&#10;arCou2ok2vvp9sn7qsii/ZrhKs1DbrhKmrnLOU8zYz0ec2ymfep+xU/irt1I5Rj/AD/ep6O6VF/F&#10;TJKNQ5R803y0zzqZsVG+9TXb79GoDnfdTE+/Tdy0fLRqWPm+781H+r/3Kr723fdp0L7N+6jUB6P8&#10;tMd1prv81Qv9771GoFhHXdT3fdVTfs+7T0+ajUCx53y0eZUVMdFdt26jUCK81J7OWJfKZ9zfwVd3&#10;/N/u1X85tu3+Cnp8i1kBY8yj71M3/wAVHnK67a11Afs3rQibaESnUagCfLT9y1E6U7fto1Af5lN8&#10;5f7tMm2/xUfcXdRqBL52+hH/AImWok+anff+WjUB9UtY0eDW7B7O58zypdv3P4au/wCxQk3zfP8A&#10;co1Ai2fukX+Bfu05HVP4fvUP8jU/5aAHulM2N/DUTzbJU3fcqWb73y0agM+ZKE3UfM9N/wBijUCw&#10;j/fWnJNvaqT/ACN8tEMzPvVqyAuvN5a1X+9TVj/vU75/m20AP2f3WWh0ZPvNXhnjT9qXw14J8YXu&#10;kahc+Slr5XmulndP95Ef+FNv8dN1X9rfwPpK28suoSIlx91/sN1/8arf2ZfKe6ulMT938teO/wDD&#10;UXgdPCX/AAkbahL/AGZ9q+xed9juv9bs3/8APLdVjQf2mfAviLS5dQsdVaaKJtjP9luE/uf3ov8A&#10;bSjlDlPXaem1K8MsP2vfhrf3G1dcZ3/ufYbr/wCNUyw/bA+G82pPZtrnz+b5S/6Hdfe3/wDXKo5Q&#10;5T3ZE3tu/u059zt/DXjWpftXfDnR7yWzvNe8m4VtjJ9luP8A41WhqX7SHgXRFsmvNejh+3rvg/dS&#10;/N/45/t0cocp6n5Oz+JaPJV/mrzG1/aH8CzeGZdc/t6D7FE2xptsv99E/uf7ddB4G+KPhr4hW7y6&#10;DqC36qzJ8iun3Nn95P8AboDlOudPl3bqd8tRO7vUqbWX7y1mQP8A9yovMp2z/bp9akco/YrrTH+W&#10;mJuSiSjUsenzVLtWq+9t3y09EajUCXf821af93+Kq/8AFR/FRqQWEh+ah/kl+9TPu03Zu+ZqNQ5S&#10;xJ867qZDUSJ/tVKn3KNSx+/+7TKf8tM3LRqRzBvV/vU+H5KY709GeSjUBz/vPmqJ0bzaf5lFGpIx&#10;IdlP2Nt+amfK9P8A4aNShife2r8lPT722iNf4qds20agCJtps1In36a6UahyjPm3b6sfxVFHD/eq&#10;X5Uo1DlDZuoRNtFP2fLRqWGz5ai8unUfw0agHk/7VGz5qXZvWmRuyfdo1IGfNT4ZPldaqXPnzSpt&#10;+5/FVvf8tGoDPvtt/go2fw7qfvZF+Wj77fNWQGelmz6l5rfIm3Z/vVoO/krTqJq11ANm9d1M+y/7&#10;tP2KlEdGoco37tOR91HmUO+z73yUalh92m/fejzm3f7H9+h5tlGoDvm20ed5ny1E70J860agP3/N&#10;Q7tTvLpr/LRqRyjk/d/LT/OVaif533L9yjyV/vUagSpNvokqJEZJf9mnPNRqXykU27bRbPu30/f8&#10;vzUQ/wC7RqZEuzdT9q0zfsbbTZn2fdo1NRNjeb8tP+zf3qZDudkqV/v0g5Rvk/NTHhp/mVFNcxJ8&#10;tPUjlHO+2m791Ij/AC7mqKGbzl3baNQLEdPaP+7TI6fv20agHl0xo/7tP2NtqvM7J92jUsf5P8X8&#10;dS7POX5qi/hRmpyOu371Goco3zvL+WmPuT7tPTbVd5vmVW/io1Az7n+1bq4RYPsyRfxPtffVq201&#10;YfmlZppf77/fq8jq+z+/Tt/zfNtrIgan7n/co37/AJtlO+zK7f7FNm+7tVd+2gOYd5Pzfw03Ztpi&#10;J50VReSyS+b82/7la6hzFjf/AHqKZsbb81CJRqA/Zv8AvVLtWok3/wAVM8yjUCx8u7ZUU23clCfv&#10;Pmom+SjUOUl+4vy0bWpibXVPm+ej7tGoco+aGhE2LTH+ano+xaNSx6bdvyUzeyVFv+b7tOoAf5zf&#10;3aZ53nSVN/DTNio25aAGfdqL7m//AGqe7/NRRqA5H+V1pdmxaZv+aiG5Z9/y0agO+/FT0T5aEdqH&#10;+78rUagDpsaov4qd5lH3qNSOUHfY1RN8i7qldN7UJCv96jUCKGbzldlp8Mm+nR/JvX+CjzKNSwZ9&#10;nzU3zt7bV+/RQiLG27+OjUgZI7Qt83z09Jvlo3/NQ6bqNQGfeb+Gnzbk+9TFTZvp7vuo1AYifNR5&#10;Oz7zNUsdNm3P/vUaljNmz7tH+xTEd/4lqajUBifLT/l21D/A9PX/AGqNQBPmqVEaonT5/vUI8v3a&#10;NQH/AMVO2fNuqLZ83zU9/u/eo1ANnzbahS8V2eJFb5afvbdTHfe70akET3Kw1Y37qY6I9Swp826j&#10;UBv3qY/yNUz7dtM+49Gocwf67/Yp/wB2jYu771Hybf79GpI77tCTfLuaoppNlCfOtGpQx3Vfvbqt&#10;7NtZ+pJPtTyNv+181XUfdRqAP9+jfvam/wANH3assl3qjfNR9/5lqLzti0zezruWo1IH/Nup2z+7&#10;Tf4fmo+7RqA7+Gm/epzvUW/bRqA/fs+9Uv8Arlqv/rvvU/dsX5Vo1DlHIlCJ81NWZf4npyf3lb71&#10;GpINtkVKbs+b5qPmT5VoufvI1GpQ55l203Zv+7UKMyN81TI+2jUOUJk+WoVtvm3K1Tb1eijUBj/6&#10;r5q8q/aM+DLfHLwrZaRFeLYPa3X2je/yfwf7j16xM/y0P81GpZz3gnw23hLwrpWkJL532OBYvO+/&#10;urbms1ubWWCXd+9Vkqb+GmI/31/2ayIPlr/hlTxZ8N7/AM34c+Kls7e4/wBfDqE8qfd+5t8hE/ge&#10;ut8Afs/arC2t6n4x1dtV1vVIvs7PDK7xRKkTon+tTd/FXvCTN95aHdnl3bdlTyyD3j5N8N/s2fEH&#10;4dW9x4e8L+JdPh8NXEu/99Lceau5ESX/AFWxd1dF8K/2V7nwH461PxBqGtf2lFqVnPbz75d7s0qJ&#10;v+8n3a+k0udq/wC3/t/foV/M3/7VT7N/zByyPl7VP2efG3g/xpqeueBfEVpBaX//AC7X0s/7pG2N&#10;/wAstv8AFuq94D/ZXb7VquueM9TbVfEGrQeVdPbtvi/1qP8AJ5qbv+WUX/j9fSb/ACKn8f8AsPRC&#10;n/fdPll/MHKfInhv9n74rfCiKWx8I69pdzp9x87JfNdPtb7nyeVs/g2V618CPhBrngP+2NQ8R6v/&#10;AGlrOqN5svkys0US/f8A403ffZ69e+0sjf3/AOD56lb5120/ZyCRXeH5vmVXr5t/aT/Zgufi14s8&#10;L6vaXkFtb2bN9sSb77Lvi+58n9xH+/X0qiff3NT3fZ92jljH4QPnT4hfswL4w+Dei+E7aeOH+zZV&#10;lWaZfvbfN/2P+mtdh4M+CFtonwT0rwPeSq/2X/lsip97zXf+5/t/3K9Vf7+5l/4BUyTfcb7n+wlP&#10;lDlPknQfBfx18B2CaDplzol5plr8kE1wt+0u3fv/AIflr0v4U/A2XwZoOoX2oXn2nxRrMEv250b9&#10;15ru7/JuTd/H/HXsd5Csy7V/iplnbLpWmpErNsii2b6X7z7Qc3N8R5f+zx8OtT+G/wALYtD1Vo31&#10;D5f9Tv2f8e8SfxJ/fSuC/Z4/Zv1XwT/wmq+KpbaZNZWKJVt1b7v+kI/+tT/prX0lDN50W6L593yV&#10;M/ybNrUcvMB4d8LfhTrvws8Va3pFoLSXwleSwSxfK2+L5f3v8Kp96vU/+EJ09L/7YsEaSr919qf/&#10;ABFbz/O39/bRs+Xbt/74o5f5g5TwfQfhLr1h+0j4i8Xzzwf2PeWflRbPN3/6qJP7m3+B68n174b/&#10;ABB+Gnxz8W+MdD0/S9Yt9WbZF9rguJX27E/uJX2ki/8A7dROn+7/AN80veD3j5c8MeFfiprHxO0H&#10;xL4mi02HT4luEitLGK6R4vNi/j3fL/AlW/E9t4s+G/xpTxRp9jbalZatA2nyq8UrvF/pHm7/AJa+&#10;kLa2VLh5fmqx5Py/ep8sg5ZHzv4G+GmtWfxs8Qa/cqqWt0tu8X39/wDx8Sv/AHP9uq/7Rvw31Xxb&#10;8ZvhVqtsq/YtNvlef5X/AOfiJ/7n+xX0qibItv3Kaj/N823/AH6XvEcsj5M+InhvxH8I/ixceM9F&#10;tLbVdK1TynnhmWV5VWKJIvk2pt/jetDwN8RfHHxF+ImmRWelWOm+H4p1lunmiuEl8pfv/P8Ad3fP&#10;X1R5m9vl/wDHKHT5anlmHLI+b9V8GazN+0x/bltEv9mf2P8AZ9+1/wC//uba0v2mfCuoeJNU8FfY&#10;VV/st1dNL9/+K32fw172nyNT9m/5avlL5T8/PjT8PdZ8K/Ha68VavZx6rolxfW8sVvtd3VYki3/e&#10;Tb/BT/GVn4l+K/iPwlqGn+Ho9N0fS7xZV2QSo7rvR037U2/cSvv14Ynprp/wOo94j3uY+bP7B1y8&#10;+Nng++lto0tLVpd3yv8AdbfR+0n4Y1PW/i58JLyxWOa3sNRZ5X+f7vm2/wDd/wBx6+k3/cqi/wAD&#10;UffX71XGMiz5h/aEs9c+Hvj7TPiNpUcFzZWsUVveW8yvv2/vX+Tb/wAA++1eX+Ifiv4h+OvjLwe1&#10;tpkdnpVrqNvL++WXe0q70f8Avrt+evu5bZUbcrNTHT5k/jqv3ge8UvCsLp4f09ZV/erAu7Z/uVpT&#10;bYaej/w/LTH+an732iRqTI7UN/s0xLZVZ6lTai1oUN/9DqX+Hc1VPMqbdvX5qNQJf9vdTKi37Pu1&#10;L96jUOUEej+KonSjfto1AsJcqjfMtTeclVNi/e+/TIU+akBbdN/zU771RIny7d9PdNkXy0AHy7qh&#10;/jempuo+anqA7zF+7T46i272+anO/wAtGoEX8VS79/8Av02F/wC9T96f3qNQ5hEhl3bt1D7ko8z5&#10;fvfPTUfeu1vv0ahzDoUqbZ826meZTJnbbRqWSv8AfpfvUxJvl+an+Yv3qNSBmzZ96h/lp77Nu6mO&#10;+9aNSRux5qRof4aekfy7qHejUoZ5OymoiQ7/AJmfdTpnZ6EVJKNQG+dspyR/LuoSFU+7T3+ajUkZ&#10;5lP2baZT9/y0agMf5qan92jZ8vy0Qp81GoDn+Wj71H/AaNy0alBsb+GmpDt/iodGpz/ufu0ahykW&#10;z97uqWFvvrQm3bR8qNRqSN++22nI9Hy/epsK/fajUBiP81WN7fw1U+49TQv81GoDkm+anv8ANUTv&#10;saneSu5G3UagP3/LtpnzU93qKjUolR6HmqKpfl20akh53+zUvmVFvT+9Uu9XpANd23fLTN7ItM8x&#10;/OqZH2LQUCTb6H3Mv+xQ77qh3/NtoAimRkX5alhRvN3U2ab5dq077mxv71PUkmd6db/dqLzKlhf5&#10;aUijQt/u1NUNv8yVNXGWcjUWzb/FUu/5UqJ/v126gP8AOVFqv839ynbP9ujfuo1Abv8Ampju3z/L&#10;RJ87baf9xKNQIabJUu1XambNtGoESI235aH3JRI7fw0ed8tGoDHeoql8ujy6NQGx05H+aj7tCJ81&#10;GoEU0zQ/Pt309JPm+b5Kc/zU3Yr/AHvv0agOd6mT7lQulPR9tGoD96ou2hEX71Md6fHRqBYR6Nq1&#10;DU1GoDPu0/dvX5lpjutHyutGoDHRX+8tCblX/Yp/mUx3o1Aejqn3qJJP4qrzXNtZqnnzxw7v+ezb&#10;KelzBcxI0EqzJ/fRt9ZAS7/9mj76VXmv4LZdss6w/wC+1P8A7SgSJGadURvuvu+9WuockiXa1P2b&#10;qPMpm/8A9Co1AZ/FT027vl+eoprmKG4SKVlSVvu1Kjru/io1AlkpsdMe5/h/jpnnb/3X8H8VGoFi&#10;ShJqrpcwJKkTTxo/9x2qxsV6NQH+clM+X+Gmv5SUR0AMeGD5/l+dv9qnyf6pFX7i/dp23+Kio5QI&#10;nh/dbW/3/wDgVMtrCL5/mbYzb3qb7707eqLtVG31HKHKVU01Yd7fN838G6mJolt9/a3/AH1Vvf8A&#10;N96nUvZkcplal4bs9S2efu+X7uxqZc+FdPv/ALOs/mf6L8kXzVt7/wDZpjr5y0SiWYSeD7N9Jl0/&#10;fJ9kl+981aGj6DZ6Db+RaeZ5W7f87fxVd+5s2/cp/wBz+JXej2cQGb23f+OU9H/8dqJ3X7tOtvnZ&#10;1qgJkdqd53+zTU3JTt+2tQG+cu+nfw0371OdF27qAG/L/FTk/wBmm722/LQlyy1kA/5d3zVLTPlf&#10;5qZM7VqA93b7tPh3PE+6q8Lsi/NUvmUagPRKl875ttMjpv8Ay2oAc6fNUTpuqV3+aijUgP4dtPRN&#10;i1F81So7fdajUA3NQj71p7/O1H3Pu0agCQuv8NH8VCP/AA059v3qNSQ8un0zf8tPT7lGoDPlodN6&#10;0b13Ublo1KG/8BpjvT6dsV6NSRqP8vzVL5ieTTdiuv8AsUny7dvzUalDfm/4BQi+S27+ChJvm+61&#10;S/fSjUsZJ935aaiU77j0/wDi3UakFd3X7tEaK6090V2o/wBTRqSCQsn3aHRttOSbfT/Mo1KK8O9K&#10;sOm9aZ8v8VP87+7RqWG/f/FR/FQjtuejc1GoESfPLTptr/eoT79D/P8AxUakcxF8v8NDo0y7aNm2&#10;ijUse8Lfepyfd+9Tfu07d8u1aNQB320uzetQ7Woo1AfCv91aPuN8y1LHJ/dpnmUagHz7f9ihE/2q&#10;avn7m3bdlOf79GpAuzetMhdtu2nb/moT5P4qyAfs+anomxqqW0ciRfvfv1L81a6lj3fZ/FTE/wBb&#10;96n/ACvUT/J92jUkl3NTHTev3vmo8yiF/mo1EDw03Z/Cq1K/36HfbRqBEnyfep3y02H5/vUTfIyb&#10;aNQB5GT7tG9v4loSP5t1Do1GpYfNTkdttKn3Kdv20agV/m3VFc7XlRm++tWvM376q+YszPtX51+9&#10;vo1AlTbt3bvnp8KLt/26YiN/Eq09EbdRqQD7ttM+V12u1Suny0z5dvzUagKieTbov8FM8xk+61Pd&#10;960za1GpI/f8vzffoRKH+5Rv3rRqAb9jVXmTbLuapUSh0+b5qNShsPz/ADLTmTf8tSoiJTXdvNo1&#10;AIYfJ/iqX5qY/wA1HmUahzD0TbRs+bc1CP8A3qZeXPkruX5/mVPk/wB+lqHMTUzZ9+hH+/THenqA&#10;R/e+anu67vloTbto2f3aNSxlNmT5al2tTH3fJRqA1P4f9mpUdv7vyUzesP3f4qNzUagD7d3+3T9r&#10;Ux03tuWjztjUagP2Kn3qZI6/w0vnLM1M3q60agHnbKH+ah9u2nfLJ96jUyBH+WjzKidGRflb5Kem&#10;7yvvfPRqUD7t1Dpsb71O3/L/ALdRTPvWjUkE+996mNt/4HRv/wBmqtzqXk3kUH2ad/NbZ5yL8lGp&#10;Rah3IvzVMnzrTNi/d+5R/C/zUagCf+P0Inzf7dZVh4htr+8ez+ZJVb7jrs/g31q/fX71GpY+Sh3p&#10;nzI1Mm3ebRqA908771PdN1Mjp/8AFWQDn/2qi+4vy0+5emI/y1rqA5E3r81K+37tQpM275qfv+aj&#10;UgYyKku5mofbcruX7lTbFdfmpnk7Pu/co1Aen3fu0yZP7tP8yjeztRqAxPn+9Q+2Fd1OT79L8tGp&#10;HKMhma5t923ZR/FtZqej7F21Dv8A33vRqMe6VL/FTXf5aZsbbRqBXv8Az32eRKqP/F8u+rG//Zp7&#10;Iu2oYdyN81GpQ35kb5l+SnPMsK7qsffSoLqHzrWWBtyJKuz5KNQ5hEvI7n5Vljd/9hqsQp8u1qxd&#10;K8M22js88TSTSszPvmb+9/u1sI+xdtUEgfbTvldai/iofc/3aZI+oX+796m/Nu21a2LtqNQIvmT5&#10;dlSp88VN37FpjzeWtGpQ9raP7zUJ8i/KtM374v8Ab/hpkLz/APLVaNSSx9/71Nf99TEdvO+b7lS/&#10;KlGpQbF3UP8A3aN/y0fK9GoEW/etSo+xUVfv1E6pHUqLEnzL9+jUsHff8v8AHUSI3m09/naoZpvJ&#10;XczKiUagWNny1XT5N9CM8lTKi7aNSBnzPR51P8yj5t2+jUCjeXLwrNP5TbVXfTdE1j+2tNSdomRN&#10;zqqNv/hfbV3/AHvv0QpElZFkNzNsifau/wD2Kbs86z+Zdm7+CpZvnX5aem54qCPeKmiWC2Fq8G7/&#10;AG6vWz7F2tUML7Gp6I70AP8A4t1M3ru3UOio1H7jb8rVoA//AJa7l+5Tt3y7WrP1LVYNH024vJ22&#10;RW6s7f7teP3n7Wngyz1yXTJV1J5YvkeVIE2f9976IlntafedaH835NrferyTXv2mPB3hvVJtPvJb&#10;lLiLbv2Kmz5k3/xP/tU/Uv2nPBmlWFpeS3M/lXX3XRV/+LquUOU9QhtvJZ22/ebfT0Rt3+x9yuBt&#10;vj34TvNBfWUvv9CVmi3vs+9s3/36paP+0h4M15biWz1NX+zxNK3zJ93Y7f3/APYap5S/ZxPTUh8v&#10;5V+5Vj/U/eryTQf2nPAut39pZ22tQfa7qXyokaWLezf991p6x8evBOia42jXniGxhvUZf3Tzxfx/&#10;c/j/ANqgXsz0b/Xfdp2z/Zrz+/8Ajt4H0dYvtniXTbbzVV1866iT73/A6mvPjZ4Os9FtNXl8S6Wm&#10;mXTbIrt7lPKb/cff/sUak8p3E25/4aZHDvXbtrl/CXxO8NePLi4g0HXLHVZYl3ypaTpLtX/b211C&#10;TNup6gP8lf7lMmT5qfv/AL1Gze1GpkMSHZLVhPlpj/7VH8O6sih7/O1M37GoR960902L81alh5lD&#10;p8tRb137Kd92siOUb/DTkTbTXejzl/hrXUkH20bPu/NR8z0fN8itVlcw7Z/dp/3F+amf3NtE3zrU&#10;agMh++1P2bqaj7F20Pv/AIaNSR7/AHKTyfl3U35v4qld9i7aNShnl0/+H5ab5j/dpP8Afo1DmDZ8&#10;tV9m9qfv/hp6baNQ94ZDD81PdNnzU6Omv86vVh7wJ/qt1Ohm+Wot/wC6daIUqNQLb/PF8q1Cm6h5&#10;kT91TUZfno1Al8n+9Vd0j3bXepYX3NTZod/zf7dGoB5KuvytTNny09N1OT79GpJXh/1u77lWHdn+&#10;ZqiuZorZPm+RN1S+dviRty7KCh6f+OUyFNjUU9EWjUkHShEof5qPu0alDJtv3ab/AL9Sv9+mbGdq&#10;NSQSb/llT3SovJb/AIFTqNSgjpsKbGd2qXZ826mSO0K0akjU+ffTvJ/2qKa81GpQ5P46Nn773o3q&#10;n8VDvto1APLpuzfLQ83mNUsLt/do1JG/K6/3KT5o/vU/atM+WjUoPvt8tKjsv92kTbup7oqNQEZB&#10;JUVOd6em7dRqAxJl3bWWn/LQ+1/vUz5UWjUkanztRvbdR8v3ql+9RqAJNQ7tTIU+/upv8NBXKO/i&#10;3KtNd23UyHcjVLJRqSN+ZPmqV/mqvvZ1pyffo1AmtkVGfdT9nzUxEo3NRqA+Sh0+WjZ826mffbd/&#10;BRqAxFb56PuN81P8yon+dv8Ado1KGP8AO1W/m8pKqQoz7P8AgVW3+5QBUeZUb7tXbZP3fzVVhhb7&#10;zVYhdqUizSt/9VU1Vrf7tWa4wOMqJ9/8NSo/yfdqLzK7dQCj+LdRRRqAz770UR1FNRqA7ev8P36b&#10;uamI/wA1So9GoDaZCi7m3VLv2fw1X375dqrRqBKn36X5aPu0eXRqAbF+Sq/71Lh93+q/hqx5lM++&#10;26jUDMS/nfVLi2W1n8lfuzPF+6b/AIHWmiU9tr/d+SnIlGoEXl0eXUslCJRqBVmSXcm1vk/iqV32&#10;/KtWPLqv5Pzebuo1AfC7OtOfclV7NJ4Wfz2V9zfLsq27/J92jUARFf71MdNrfLQl5F/dqKO5WaTa&#10;tGoD5Kd/DRJUTo1GoHzP+2f4w8R+HrXwpF4e1CezuLz7UjJb/O8rf6Ps2f8AfddB+yd4z1fxP4De&#10;z1q8abW7CeWKVLtdku35H+dP+2tc/wDtXbX+I3wcg270l1aVNn8DfvbWtDwBD/wg37Q+t2Mu2Gy1&#10;bSf7QiS3+5u/0eL7n/bJ6z5gOE/ar+LvirRPFt3Y+GtTuYbewWBLx7eBJUVmTf8AO+x/78VerSar&#10;Lqvwx8CXmq+Km0S4uLGKVpvNt7f7UzW6f3k/4F8leX/EXQV1L4afFjxVcrHc/ataligm/wCWqrFe&#10;29v/AMB/493o+LqNN8Gfg+sTbP8ARV2v/wBuqUi+Y+oNe+IWg+Evs665rWn6VLcK3lJd3UUXm7dm&#10;/Zuf/bSsHSvjd4Q17VLexttcsXuGbYqPOn71t6J8nz/NXlv7Qngm28c/FX4b2NyqvZfbJfNhdnTe&#10;rS2qOny1k/Gn4c6H4M8ffCyXRdPttN/4m2xvs67NyrLb/I/96nzfZI5j17xbcz/8LI8P7vFEdgkS&#10;q/8AZLT26POu9/4HTc3/AAB61fEPxd8K+G9S+x32tWMNx99ofPTfEv8AtJv+WvJPjZZy3P7RngdY&#10;JfJeW1VFbd/01lrz/wAQ694V+DPxG8Sx/E/Sm8Sf2y1vLY3CL9o8q3W3RHT5n3L8++sfacocx9N3&#10;/j/Q/wDhD9Q8R6Zrmn3NpawNcfaIbxJYl2/7r7fv/LXD/s7/ABpb4nS+JU1PVbSa4t9WuEs7eHyk&#10;drVUidH/ANr77/PXGfBzw94Y8SfDnxBpmmbrnR7yzuE+zzNKiL9z/b/vpurK/Z+8N6R4D8P/ABA1&#10;6K22Xeka1eafBMjO+2Lyrf5Pm/362jL+YjmO9/aH8VNol1oV94a8Z6fpWq291Kl5Y319bojKyf3G&#10;+b5H2f8AfdeseD/FUWt+EtMvm1PT792tYnnmsZ0ZPN2fP/4/vr4d0H4tfC258YeMJ/HtjqGt3ct4&#10;yQecssqRfvX37E37V+4n3K6D4FfE6Kbxl4w0jQ57tPDl15Uuk2kzf6hV37/vfd+/Uc3vcpcZfzH1&#10;xqXxd8C6POkF54s0aG43Mmx9Rt/lb/b+erGvfEXw54Viil1rXtP01Lj54vtd5FFuX/Z3PXyP+zl8&#10;ItB+M2ufEC+8VWbak9rrDRWqTXUqeV87u6fK6f7FcZN8UfCHiH4keK7b4mtqGsaVpupy2+j2kO/Z&#10;BEsr70+V0/g2ff3VfNHmLlKJ95+GPiL4c8YK/wDYuvabqv8ABssbyKV//HXrd3MkW1vv/wCxX52f&#10;DfxzoOm/tD+FF+HM93pvhS/1G3t59Pff827ZE+/c7/33r9Dppv8ARZWb5H/3auMoyAydY8beHvDb&#10;JFquvabpUrf8/wBeRRf+hvXz/pv7QHiPW/2r7TwhY6vY3PgyWCVl+yLE+7bbu+9Jf99K5/TfhRqf&#10;x++LXjDV9evvtnhfTdRuNKgsXupYnWWLY+/ZFs+X53rj/hv8On8B/toW+kLL/oVutx9lTzXl2xfZ&#10;32J81R7SPMRKR9sa34n0Pw9b+fquq2mmo33nvrpYv/QqfpXifSNeiSXSNTsdST5X3286Spt/4DXx&#10;P48+IukeOfi1rumeL9Tvn0LRry4t1sU81N3z7P8Alk6f3N3z0/4e/FrQ/hj8TtP0jQb7UJtH168i&#10;slt33y+Qvmoif6932/61/uVp7vwl80T7Qv8AxtoOly+VqGuafYOzbF+13UUX/oVaGm6rbaravPY3&#10;kF5Erfft2R0r86fEOvReJ/ix4l0zxRrWofLfSxad+/l2RN9odP4X/wB2vq79lfwN4o8E+H9dXXtV&#10;/tK1urpZbP8AftLtXZ/tf8Ape6Qe1XMzQ2rsv39v8X3K+IvBf7S3xy+JFq9z4e0PS7yJWZPOTTrh&#10;/uf8D/26+279FezuEX+Fa/Pn9l349wfC7w5cWM+n3dy7Syuv2fyv4tn97/co5gPoP4UeMPjnrHjL&#10;T4PGOi6fZ6I3m+fMlnLE/wDqn2fO3+3srsPhX488aax408YW3iWztLPR7CfZYzJA8XmrvdPvt977&#10;iVofBz4uwfFezuJVsby2e3Zv+Phk/h2f3f8Afr5/8H+Odahi+Nst9qt3NFpuo2qWv71/3StdSp8l&#10;RED7DufEmmW2zz9TtId33d86JVqG5gvF81ZV2bfv7q+LdH+CfxP8f+FX8Q3njNfslxA11pkP2y4i&#10;eJW3/I+1Pm/g+/ur0j9kvxhr3irwv4j0zV76S/1DQ9TbTfOl2P8AdRE/9DR/v0/d5S+aJ9ATa9pl&#10;m2251C2hf+486JVj7ZBcw+es6vF/fRq+N7/9nL40+IZbjUNa8cQW1x8zxQw31wm3d/B+6RFrY+EX&#10;xI8Rzfs1+Pf7V1Oe58QeH7O4233yfeZHlT5/+BpWsfZgfVT6xYwt819bIjfd3ypVuG5gmXcrLMjL&#10;99Pnr4P+G/hX4wfHXwXe6rbeNo7O3t52i2TSvE+5UR/+WSf3Hr134RfF288G/CrxQviy8udSvfC+&#10;oy6fPcQ7H83b5SfJ/e+d/wCOiXs/hDmifSE2q2dsyrLcxwv/AHJpUSpvOV1+Rlm/u7K+Krzw98YP&#10;jrdXvirw14vj0fQpZWfTre4l8p1i37Pn2p/sfx13/gn4x658N/hprd946nn1K40SeKyaa3WJ3ZvN&#10;li/2N33E+/U+78JEeU+kZtVsbZkinuYEfd9zclTpcxba+LU+F3x38crb+JYPHVnbW9+y3tjaNK6O&#10;sUv71EfbFt/uV1vhj9oTV7P4R+KNQ1qeebWNJnaLzkii/wCfd3T/AMfieq+Ev3T6oS8g3bfPj3/3&#10;N1PR/m/2K+D9Em+OviHw/ceOLHxjA+lWsvlNaOyI/wAuz/plt/jr7d8K38uq6Db3M6/vW3bv++3q&#10;JcoSjE1Uf5t1Hl09Nn8NM875ttZkAn+7T03bvmp+/wCX5aK11IGfxU//AH6h+bd8jVMnzUal8obG&#10;3UOlHnU6SjUjlIn+5T4XbbR92jev8NGoDPO8lvu0fK9S/K/y7ai8nyaNQH0fLQnzrR5dGpI5PnWj&#10;/Zamojf3qd5P8TNRqUHyotNR23VK6Lt+Wok+WjUBzvsX5aEf+9UXnfwUeZRqBLNtT5lpu/8AdfNQ&#10;nztTvJ+ajUOUr2dzFNFu2sj/AO2tW/lqult8237lSom2jUOUeiK/3qekKI1M8yn/AHaNSwfalMkp&#10;kz01Ho1Ae/3KZTpKa6baNSAfbtpif7tPp0P92jUsJtv8NN8uneXT027fu0agQp9+m/xVL9xvmo+W&#10;jUA2bE20bPmpr7ty0bNjUakEqJUU1O/3KV/uUalkNSp86/NTHfevy0sdGoENzefZlTcsj/N/AtTI&#10;+7+9TnT/AHaIfkX+/RqA9PuUx91P3/NRv3UakEX3P71Qwuz3Eq+Uybf9mrEz7N/7rf8A7lRWdz9s&#10;tYpfKaHzV3/NS1Al2tTfmdql/hpifu/mp6lhs20Om6iaZUXdTUm/iWjUATen8dE27b95aH3P92jy&#10;f3T0agEP3fvU6SokZfurT/vtto1Ahfb/AHv/AB6j5dv8Kf7lPe2XbQqLto1IlElh+dU3UP8A7y03&#10;Y235aPLo1Acn93d89RfxbaEhZLjd/BT5nVKNSyFXTdtqwnzU14f3W6nJ8ifLRqQN+V2+aj+H5aHT&#10;dRv2LtVqNSRn71Jf4dlS713USU3Zsl3UalDtm9t1PdF2/epmxn/3KPJ2UalkXzI1S7PuVF81Ph/f&#10;UakDtrU/atP8nZTPu0Bygm1KHRHpn3/mo+b+/RqA/Z/do/ipkdPd6NSx6PULu1G90b5ae6ec1ADN&#10;m9dzffpruySorbfmqX+KiaHzmRm/ho1AZv8Amprp81Ofb93+Ojfs/wB+jUBuxd1Dwr5Xy/eoRN7b&#10;qd/FRqBFtanx0771EdGpAO67abUrorrTH2otGoEVGzetRedsuEi/vVa/ho1AidNtReTvbd/dqw7/&#10;AOzTKNQHv838NGxX+b+NadHQ8f8ADuo1Ayk0q2huvtKxKlx/f21d+VF/26JvlX/boZN+yjUA3NT9&#10;/wA33aYm7dt3U9Pv0ahyj9/96mSU/wAlpvu0zyWj/io1AJvnX5afD8i0fLR8zrtWjUA2bqZsZPub&#10;aem5F+ah3o1LGJuofzaf/DVd7l0o1AldP7rUJu2tUSbn+7Vh/m2baNSBkcP96pUVUX5qa+6nO+6j&#10;UB77Xpm1abTo6NSRuz5qZ8/l0932N81M8xfu0agP37qERX+9TEen+ZRqA75aH8p1+9UTf65KZN+5&#10;+bbRqVEf833Vp6f3aZHRv2Puo1JHyIqLQjL91ac/zUbF/ho1KG7PmoT/AHac/wA1N+0+S1GpYx3+&#10;bbtof522tT3fzGqFE/0jcz0agPT5GqX5kWjzF+9T9/y0ahyjJtu3/aqrNu2pUrv826mPMrt92jUg&#10;NzVN9z5qPldahd9/3aNQDe0zVY/u1XZ9myrG/wCVKNSyKZ23bVrP1iwl1a18rzZLb5t++GtP78tG&#10;/bRqAIiwxJtZvl/jdqhd9jbafvV6P4fmX56NQGR1N81QpNsien/N/FRqAx/lpu/f/DUv31+7TPL3&#10;sm2jUgiZ5du2Lbv/ANuizef7Oiy7d/8AFsoSZXvHib+GpURfKSjUATbuqbf8vy1DDDvZ6fvWFtv8&#10;dIsHdttMS2WH5VWpvvpRc/JLWYFS8022v7WWC6VZreVdjQv/AB1xVz8BPAFzfvfN4atPtDfedN/z&#10;f8A+7Xe/eqVE2LtpcsSOWJ5/rHwK8BeIrh7nU/Dlpc3Dfef50/2P4X/2KbefAT4falYW9ndeHrZ7&#10;e3/1UO50213ez+99ymI6btu37tHKHKcfD8GfBNnocukRaDaJp7Mz/Z/nf5tmz/0CszR/2cvh94et&#10;bhdP8ORW32iLypf3sr7l2bP4n/uu1eiunzJVh33UcpHKeS6J+zH8NNE1K01Cz8LwQ3trL5sU3nyv&#10;tb/vurWt/s2fDnxJ4ifWtQ8ORzagzK7XHnyp91Nifx7f4K9LT73y/PT9+9flpcpfKeY63+zH8NPE&#10;Wxb7w4tz5Sqi/wClSp8q/wC69Gpfs3/DzUvDOn+HLnw5G+j2Ds8FutzOmxm/29+7+KvUERkWm7H+&#10;9uq+UJUzgfh78E/B3wrur278NaR/ZtxdRJFK3nyy7l37/wCN3rvkh+X/AG6N6/xUzztjUR90OUa/&#10;yMm6pXmXdUMzxXNP2p/drTUjlHvtehH2Ltpj/coR/l+agOUsfKlRb3m+WmIj+Y7fwVLs+agsrunz&#10;VN8z0xE3tT6Bgsf96nJCv8VCbUo+9RqIbH97/Yp3y7qaj7G207+KjUOUe6LuqJ/k+79+nSUf7dGp&#10;Y3+L5qd8tNf7lO8lkX5qCCJ5vmp/zI25moSHZQ6K7UahyjJt33qPm209/u7adDt20agNfakX+3Qn&#10;+9RIn96h4Wo1CIx32fdqX78X+3TUh+bc1Oo1Aruzx1Yh+daHh85aN6wrRqBFMi7vmWhEXb8q1Y2K&#10;/wA1M2bGo1LCHYlMub+CHZE0qo7fdR2+9T9m9qpXmlQahcW8sq/PbtvX5npAaGz7lHk/Nup6fcoT&#10;5PvU9SCjcaV9ovEnaeTYq/Nbvt8pv/HaspD/AA/KiVKj723NQ+3duWkBC/y0/f8ALQ/3vu0bPmp6&#10;lhv+WmbP71WE/wB2opn2fLSIH/w0J/eo3/Ltod9i09QGUySnp93dT967qNQIfmehE3VN9/7tM2Ml&#10;ADJk+amui7fu1L838VMdKNQDyV2/PUSP50qVK/zxPTUSjUkd8v8AwOiHcjf7FRbG816lRGTf81Go&#10;D9u9vmo+VKeiUP8A7tAELpTUmaZn3Kybf7607zKf/Dto1AZs+an71RqZ92hEo1KB9r/dah0anoiJ&#10;R81GpIym7120bm83bup0m1P4aNQInuf7rU+Oq7r5ktWPLo1KD5d+1qH/ANdTH/1u6mPN81GpJN5d&#10;S7F+9/HTIfno+ZKNQGo7bvmapfLqKSobnUorNUaXd/co1AvSfd+WoU3bdu6hLlZl+Wm/Nuo1APm+&#10;7UsP3dzL89COu6oprnZRqAyPzYYvlX+KrD7niRmqv9p3r92rH+uXatAD4XV/l+aneSu+qvneS22r&#10;CTb2pSiVE0rf7tTVDb/6qpq4yzjHeokShH3Ux3rt1Ae6fNTJKej0O+z5Wo1Aro9D/O1Okpu3+KjU&#10;A/1f8O+hNu77tCOu75t1HyySUagRP/rqPO/u/JTn20bF/ho1ANrUb/l20b9tMd/lo1AfT0T5ah++&#10;lCP5fy0agWI6N+2q6P8ANU2z/bWjUBzPv2U3YyUyn7P4t1GoDk/jp7/ItRI+9qsP9yjUCv53zJ/v&#10;U53pqP538NS+XRqAyovscCXDS+V89WEf5qZtV2o1ANivTXh+b71O+592l2b1rID5x/aW8H6r4k+K&#10;XwkvLGCSaysNR82f5Xfavm2/3/k/2Kwv2uvh1q+paTomvaHbTzXsX2eyZLSJ3l8rZK/3F/hr6qRF&#10;X+Gh0V/laplGRB86+IfBl9bfsZW+iwWcj6xLZ2tw0PlO8vmtdRSvvT738b1ynxK8K69qXw3+Dmnw&#10;Wdz51va7J08h/wB1/oX8fyV9a+Tvi2/wU/Zs+69RyzDlPnf4hab4hv8A4zeB54oLl7K1vG3P5Dui&#10;r5tr/Hs/2Kf+0npV9f8AjT4Xy2dtczJFq2+d4Ynfyv3tv/8AZ19C/wASfM1Hy/eq+WQHzr8WvD2r&#10;3nx28JS2Pm71sV/0hIn2K2+XZv8A9yvPPEnxa8Q/D3xvrGh+OLHVPE9vui+yvY2qSoqtEm/Y7In9&#10;+vs2GFf++vvPUqP5Koq/c/26gD4i/Z+8E6veWviXxDY2Mmj6fcWN6kFpNE6Pu+zon3Nm376PWn+z&#10;3rcr3/jD4farpl95uqajeXXnPBti3bIv4/vf8sq+yEhi+Rv46c7+Y1a+8WfBXhj4nf8AChfH3jjT&#10;PEeg6peaZcXmyz+yWqbPlld/vts3fJLXQeCfGfirx/pvjvUJba5s/DStbvYwzWqI+1pX+5tT/Y/v&#10;19pv93bTIUZJd393+Cp5ZEe8fK/7B9nc22g+OGubOeHdqyuqXCvFu+SvN5r/AEz9nv4q+K28R6Hc&#10;3mla5qctxa/Z4N/yrcP/ABy7P4H/AIK+9fMbc7fK/wA1E214nXds+XY2z+KkWfDvgP4i3PxL+PHh&#10;xfC+hz2fhr7Uvmvd2qfKqpvf51R/7j/x19uoipbyr8vzfwbqZbQ7LdFVVRP/AEGpoUiTf83/AH3V&#10;xj/KEZSPjm2+MFz8AfjT410rxDBfP4c1K/uNVtUtIE2ebK6fPvbZ/Aj/AMdc18K/HMvxO/bIt9ai&#10;W5/s+Vbr7GlwqI6xLbun8P8AwOvuW8s4rxdsn3Pv1NDbRJ5TJ/Cuxanml/KLmkfD9/pui/CL42eL&#10;ZfG2i/2lp+uajdS2c0K/Ivzu/wB9tn/PVPuV0HgPxJ4O8Z/E7Sl8GeE2s7ezvInnmmgT/nqmx0dd&#10;/wDt19gX9nFeReVL9xqhsNHisLdIoGbYu1ajl+yTzHw1bfE7wn428YeJdI+J+hz3n2e6lSxmuIki&#10;2/vXR/n3p/sV1v7IT2aeLvFcHheK5tvDSz2+6H+Bm/0j/bf+DZ/HX1B4k8DaV4nXbeeZ8u77mz/4&#10;itjStKg0ezitoFbyl+T5/wDZojKX8o+aX8o3VXWHS7iX+BVr5f8A2A3aH4d3HzfP9quPn/vf6qvq&#10;qaGLdurP0fRLbQbP7NZq3lLVyKLzu772ZvuV+e6TNH4P/aDvFZkuPt1m7Pt+f/kIPX6FJuj+78lc&#10;1D8PdItotV2+e6aoyvP9z7yvv/uUS+Eg5r4Sps+AXhyXb87aOrt/tfJXzz8B9b1DQfCvxjvNFWZL&#10;uLXZXXau992y4/8AiEr7OsNNgs9Lt7OD/j3iXyl31naD4PsfDbah9j3f6fO1xLv2fe/74pe9yl+8&#10;fKXhXwl8Mte+G9l4l8VarY3+ptY297eW76j+9aVkR3TZ5qfNv31yvwBvLH/hm74yxWa+Tb+RL5UL&#10;/f8A+PWvpiH9mPwcmvJq6/a0u/N+0f8ALLZu+/8A88q6X/hT+housRbZ9mqLsuvuf88vK/uf3Ky5&#10;qhHMeX/snQo/wR1XylVP+Jjcf+ioq8qm8PXmvfC342wQbZkfxNcfIm/7yva19geGPBOn+EtGfT7H&#10;zUt2lZ/n2b9zJs/hSmeHvBOn+G21CWz8z/TLqW6l37PvN9/+D/Yq+WUS5Hg/7LvxF0Ow+GkWlahf&#10;W2m3ekr9nlS7lii+7LKnybv9yuE+OvxO/wCFzfC/xxbaVbXbxaNqMVurvEjpL/pTpvi279y/uq9z&#10;8Z/steDvHOttq+ovdpcSytK6Q+V/F/vRV6L4V8Gaf4M0O00rTPM+yWsSxLuVPu/8BrX3iD5t+HXw&#10;0+E3iHwLomoNLaQv9ht3nSa+dHiZokd9/wDpHy0zR/EPwp8DfDvxHPpmkT3OhXF4tlfJCyS+a3lS&#10;/wB6V/4Ef+Nfv12usfsYeAtW1KW+ll1BLi4lZ22fZ9m5n3/88q9O0f4UaLoPhW90G28/7FdbvN3b&#10;N/zJs/uf3Ky98k+UfFXw30HR/B8vjP4X65Y+Hvsq/Mn25/N83eifc3uv3K+i/wBmzxnqvjz4Yxar&#10;q/nzXv2qWJnuF2PXGTfsPeBZtS+0tc6h/ubbf/41XvelaVBo9hFZwbvKi3bd/wD33Ve8a8xoJ8tD&#10;p81EdP8AMqwGJuSn791MmfyV3fNQnzqj1rqAfL91qJk2L+6p6Jv+9/DRN/BRqSEib/7tCI1CfOtO&#10;T5PvUaiG+XR5dOd/7tNd6NQCF/v7qHRqE+WhJmo1AdHTfv8Ay05N1MdPm+WjUBflo/3KKP4aNQHp&#10;9ymfw0P9yoX/AHfzUagP2fNup6fN/DQ6M60fcSjUB33Hp6TbPvVX3q7VKibqCx8211+Wotjb9lS7&#10;Pm+Wn7N1ICukPzU7Z81P+VP4qNmxqeoEU38G1ad/FT/4aPlejUAqJ3/e07/bodKNQInenw/PTti+&#10;VtaovuN8tGoEv3aem2mbmpqOzt81GoFjYr1DN8jU9/kX5ab833qNQHPtpny0Ub/mo1Aa71LvXb81&#10;MZN8X8NN2fLto1DmDev92nv9yodmz5Vp6bt1GoDvm/ipu/8Au1L8u2oty0akcw7+L5qPlRqqzPO6&#10;u1tt3/8ATZqlTzVt08/b5u3+CjUCbZ839z/bqHcyfep8L/71O2b/AL1GpfKN3/N92hJvMWh9i/x0&#10;x9z/AHaNQB32fLT/AJv79HzItCPRqQHzL/FRM6pE7Mu96dvV6H+f5dtGoFeF5Xl3f8stv3Ksfcl+&#10;X5Kie22fdqVE2LRqWE02zZ833qbDNFNKyt99aPJVG3UJth37dtGoDt+z7tG5qrvNvl2rtrN0rxIu&#10;papqFittcwvZrFueVfkbfv8AuUagbHnVDc/vlp77nWonfbRqQSwvsX5mqVHqvDtf5qfv+bbRqWWE&#10;+dvmpjp83y0O/mfLUTuqN91qNQJX27vm+/TN+/738NL53zfdpjvuo1AsbFeL5aY+5Kam5Kc70agP&#10;+XbVdN25ql+Xb8tRb23UAWHTYv3qro9S/K/ytR52yjUA/hp/8NM2rR92jUBv8W2j7tQyP8ztT0ma&#10;jUCx92mI7bqPO302F/mejUAT5PvVYd6h3/fpu/dRqA53VG20InzVj6l4Ss9S1my1WX/j4tfuJ8uz&#10;+P8A2f8AbrYh/cqiqvyUtQHyUR0PueinqQM+7Qif7VPpjvto1Af5P+1THhahH3rT/Lo1LK6Q/NUq&#10;bf8Afojpi/656NSB9N+WnbNtN3/MlGoAivHRs+b5mp2/dRv371o1LIn3UbW3bm+5Ur/LUSbt1GoE&#10;Xy+bQnyb3WnP97btp6bUXbRqQM+VF3U9Ln5aLn/VIrfdqvs+ajUslqbfvX5aZv3rUSXP3/lo1Ane&#10;bYvzUsaK61Um3vT4f3K/M1GoFj5fu1XmRd1ORFdt1Pm+daNSCWFF2/L9+m7tjblpiJt/jof55aNQ&#10;Jfmm3tTU3UzYu6n/AHG+WjUsf8ztTt/8NRb/AOJaPO+b5qNSAVPmfdQ6bPurTvOqKb726jUB+5qH&#10;RXbduoR938NQolGpJMiffpkn3vmp6f3W+5RN935f4qNTUPl3UbN1EP7lfmoeajUCV/uUfw0zfsTd&#10;TYW8xmo1AZNu/vU9H3/LtoT9981OTbRqAbPl+aotm6nujUz/AG6NSAf7u2hH3/LR8rtuo2f3aNRh&#10;s20yaFd+9Voh+981TOiPRqUM+ZF+T5KYj7P4qeiN8+2mpD+6dmo1AdM9MR6b5P7rdu+dqIUbdRqB&#10;YT51pn8O1qeiNu3VC6K/ytRqHMNf5aZ53zbVWpXTb/FTfO8n5dq/NWQHyP8Atq/F3xf8L7zw0vh7&#10;VZ9Nt7pbp5/s+z5trxbPvJ/tV67+zB45vvH/AMH9H1fU7xr+9aW4ilmfZ822V/7v+xsrxr9rdIvE&#10;Hxf+GmkS7vKaW6Rv+BOn/wARXVeA9YtvhLefEjw1B5f2fS/K1CL7Q2zd5tr/AMB/jirT+6EZHnv7&#10;Q37Q3jHwr+0Fb+HNF1e5ttMVbNZYUWLYzP8A8A/20r6FuZvF+sab4CvNP1dbZJWsJdRSb/lvEyb5&#10;U+5/HXypqVt/wlvwg0fx/ffudQ1nxTbvsT7iqv8Ao/8AF/17/wB+vcPHkKvb/Bdf4/t2jf8AoD1j&#10;zEH0R9sitlaKWePev+0ny1Xs9esb5v8ARryC5f8AuJKj18b/ABR+EWn/ABp/aovfDWp3MlnaeR9o&#10;32+zf8tvb/3kesX4hfBbSPgP8U9C1Dw9PczPdXUtqyXCp937K7/won8SVfNEs+sLyz8Xv8Tt0Wrw&#10;f8I//Zzf6I7fP5vm/f8Auf3P9uut17XrPQbXz7mfZt+fZ8n8NeT3N8z/ALR0MEsDOkXh24ffF8//&#10;AC+xf/EV8r/Euz8PP8eNYg+Iltq32e6nb+zrjSYotixNdS/fef8A9kqAPv3TfEltrHhyXV7ZmSLb&#10;K/z7P4a8c/Zg+NN98Y7rxbPdTt9is2tUtVm8pNu5Jd/3f9ys34OfCjQdE+E/iXQ9I1f7f4fv/tCL&#10;slR5V3W+x/u/L96vIv2GPhdp/wDwj+seL2uZPOt/9RD8mz7kqPvq+blCUj7nmvIIVTzZ40/23apr&#10;a5im+ZWV0/vo1fDmlfATSvjl8dvFv9r3k8Nlbs1wv2fZ95fKT+JH/v1u/D2/tv2f/jxrHgBZFfw7&#10;FYtdQSzfJNvfyn/2V/v/AMNHNH7IH2HNMsOxqPl+9/er5Fe8i+Pf7Smu6C86ppnh+1+1RXELb/NZ&#10;ook/21/jevrWS5W2t3b7/wAvzVcgC5ZUX5mVKfDMs3zKyvXxzD8MW/a68UarqGtahJpWj6bdS2Vq&#10;lp87tsffvfduX7ktXtK8Hz/sr+PvDWi2N5JquieJp/KleZf30W35E+7sX/lqlRzRDmj8JL+0n+0V&#10;4s8JfFzSvB3hH7T5sqxefstYpU/e7Nn8Dt/fr6N+GM2uXngvT5/EM/naq3m+e+3Zu/evs/gT+DZX&#10;yPrfwitvE/7W1wzahIn2WXS7j7vzt8j/APxqvuBE+zW/lb96LV8wHzL+098ePFHw61600rw4tzNd&#10;ytEnk28EUrtuSX+Bkf8AuJXi7/tIfHf7R8ui67sb/Vf8SdP/AJHrtf2jfiFL8PfjxZavZ6e2q3Fu&#10;1q/2eFd7t8j1saJ+2N4h1vVIoP8AhBdQhSXd872cqbfk/wB+r5iP+3jurz4l+Mf7J+HUq214lxqj&#10;y/bne1T5dtu7/P8AJ8vz/wC7Xu0Ls+/c1eOfGzxheaJ48+H9nZ7fKvLy8Wffv+6tq7p/HXG68/iz&#10;x58ZtQ8NaVfW1haRadLLO8zS79v2jyvk2fxVHMXzfzH0wi+dv/2acjrt3bq+OtSh1z9nj4peFNKg&#10;1CHVdM8R3ipL52/zV/0hE/v7fuPXqvxU0fxnr3iC00zStQ0uw0KWLZPNdz3Hm/N9/wC78tRzRI93&#10;4j3B33/d3J/sU/fsiT+/Xyp4b1LXvhF8S/D/AIe/tfT9etNenRJXSd3li/g/9nqr8VPiL4lvP2gL&#10;fwFos9tbfbJYrdprhpfkVot77Nr/APslae78RpzRPriHb97dToXXd81fF+vXni/4A/EvTFnvrHVb&#10;LVlZJU3S71Zklf8Av/8ATvXcfE7x/wCJfH/j7/hAvBLWltqGm7rjUbjUGlRNqomxE8p/78v8dZ80&#10;fiK90+lvOVGoSavjybW/il8FfHmmafeQabr2j6leRW7S2n2p3iXem93/AIf43roPEHxR8Q/FHx9q&#10;HhrwrPp+jxaRPLFfXGrSyo7fvfK/deU/+w/36Pi94jmPqP5aY8nzJtr5Xs/HPjP4M+PvDWi+Ib7S&#10;db0zxHeLbrNpk9xLLF86J8+59v8Ay1T/AL4r6otv30SNuojIj4iVNifwUb13fdpuz5fvU7Zsi3Ug&#10;Gu/y1Dsl/hare9XWopK11DlBNyfeod6Z52+n/wC3RqSDv81FztdaHddu1qhTdRqUWIU2RfNR996b&#10;92nUakhT0ejy6PJo1KHv81Mm/wBU7Ub9tDv8tAEUcn8VS+Sr/NQm3Y//ALPT0TbRqHMEdMko+49D&#10;7F/jo1AifdUvy/xURorrTPLo1Ae8y0x/n+7QjrRvXdRqBNHTnfbVdH+an7N7fepEj0eih320I9PU&#10;oIX3NQ8PzUbN/wB3bTPmTfSLHp860yhH/ho2b2p6kB8tDpTHmaGXbRN8/wA1GoD4Xp7p5y/eqvbT&#10;b2f5WqX71Gocoz7v8VCP51G9d23+OjfsajUB/wB2ok/11Su/mNUKffo1JJvvUz7v8VDorf3qbIi/&#10;w0agOmT/AGqFRtvytTY0ZGqXztjbaNQGP8tTI/y1C8zUJudaNSgSb5vmWnvc/wCzTNm2nwou7dSA&#10;ZuWnv81MdG3UIjbaepI37n3aP9upfl21Ds/3qNShqffp/wA1CJTtny0akkX3/lp6PsXbQn96mb/3&#10;r7qNSh6O26mO/wC9p/yo1MTa8tGpI+iaHfs+X5KdTX3O1GpURzusPyrQnzU14d7ffqVF8laNQIpv&#10;nqF0byttW9+/+Korl3Rvlo1JKkKSor7mp8Lsio1SzOyLuWi2h+Xd/eo1Afv3fNUsP+7TI6sUpAaF&#10;uuEqaoYfupU1cZqcJDsSmTP83y/PTf8AgNSonz/ert1AZ51NmkV6Niu3zPQ+z+GjUBifLRQnzUP9&#10;yjUAm3bUoRvLiooeHf8Aeo1AN67ai/4FTlTZ8tC/effRqA3Zu/io2Nt/2KlfZ/DT0+daNQK6P5fy&#10;0538z5amRFpjR/3aNQBPuU97ZZvm/jWhPlpyP9+jUCveQslu7f7NV9HSd7fdKtaf3qhT79ZG0R6J&#10;sb7tPfdTN7NLT3egiQ+OioUf5qfWupAbNnzUR0/Yu2mbNtGoBJQ7tRv+Wqn2pUl8hl+9RqBb8yj5&#10;ttNhtlT7tS/N/wAAo1AZv20Om6j5f79Pjo1Ahe2Xcm5qr2Fn9m835t6M1W9jbqfs+WjUBj/Jsp8P&#10;3qZJT0T5/vUAGxt2+mNu83dRv2fLRRqA/f8A7NG5qqX8Ny7W/kS7Nr/N8v312VYTzXX5vv1kA+Sm&#10;Q3Kzb9v8NWPl+9/FVdJt/wB6gCXeztTX2p/v1kzeKtItrjyJ9VsYZf8Ani90ivRN4k0iGVPN1C03&#10;7d/+vStOUDQ3/wC1UyfcrM/4STSEVJf7TsURv790lO/4SGxmV5VvLZ7dfvTJKmz/AL7pgaaPT/4v&#10;lrMtte0yb/UahaTP/sTpT016x835byB3b+41AGhD8n/AqfuV99UU1jT/ADkX7dbb/wDrqlLNqtnD&#10;cIv2mD/v6lZF8si++1FqJH/2aie/ttyN9qg/76qWF4Jl82KVZk/vo1BHKP8A4aH/AHfzUz5d3y1L&#10;5y/xUAEPyU/71M8yiOtdQH/cV6ej1Dv3q9PhSkAP8n3qY7/98VM8Kv8AeahEXbt3fJWYEKJvb71W&#10;PufKzVE/yfdp+/5aAHOnypU2/wCX5aro/mL96jf8tADpKH+amwu38VS/NWupAJ8n8VD7aY7tT3fe&#10;tGpY+Ojb/DUP3G+Wpt/+zRqAfdpj7v7tP+9Tvm20agRQ7kWpU+ajf8tFGoA6fLTU+5Tvn3f7FD7f&#10;7lGpAedso86mo6v/AA0z+L5qNSx7v81G/f8AMtDojt92mQw7N9GpAfcb5qf/AA0bN607yfLi+9Rq&#10;BE7rT0fe1Q+T++3NU2z5aNSQfduomejzKFTfvo1AZ99KlhdU+WmpD8tORF2/NRqUP3rtqLzt7fLR&#10;JTNmze1GoFtZlVfm21C/96mptdfm+/Tn+6lBYO/8NMT79Tb2Smff+ZqNQD7n3af99Kf8u2q/zUag&#10;S7P71MT79Hzf36N+9qNSOUJKbHUu/wD77qJ9yLuWjUB33PvUO/y1VsNQ+0yurLs+WnW/m+V+/be+&#10;6jUCZJvMWnPuRabv/u/dofc9GoDH+aiFGenx05320agCJ81Pf+7Vfzqf+8o1AHTZ8tV3tme6ilXd&#10;8tXU2pT5JP4qNSyH5vn3L96m/wAW7+GnTP8Auqanzr8y0agO3qjf+z0133VmQvqCalceasf2L/ll&#10;sX5/4P8AbrQ+Z1+Vvko1Ais7NbNfvM9WHm30x32N8tPf7lGoEPzSRU1E8lttO37PkVafv3rRqAJ/&#10;dp+/YtMjX+Kh938K/PRqAO/y/wC3T4U+/wDN89M2Pt/iT/cp8KIkW3dv/wB+jUBjv81G1/7tGz5q&#10;lfdto1Ar+S27ctCbYf8Afp+9ko2b2o1ANn8W5qY7+Z8tPf5aid23fKtGpA5Hp7v533Vpm9nWhY/7&#10;1ZFjd/k/eanLfr935fl+981eJftMw+OrbQ7fVfB2vSaPFYRXUt0iWdvceaqpvT/W/d+49eP/AAov&#10;Pi74q8L/APCWXPi2T+z7eLzWh/sm1RPli837+z/bp80SeaJ9kPcxbtvmrv8A96rH/Lvu/j/uV+cl&#10;n8afiXrFhrup/wDCyLbTf7N+dbSazsN8vyb/AJNybq+rfhL8Wta1D9n3/hLPELL9tt7O9upZXi8p&#10;P3Usuz/0BaOaJUZRPa7a8idfm+SnzTRTfcZXf+L5q+IvhR+0J4z8efGm40q+1D/iQ641xb2ey1i2&#10;L8nyeU+z5vuV6B8LviR4l0f43eOPDnijVd+hWcW/TnvrWK327XRH2OqJu/1tX7pfun00jq//AAGn&#10;/aVddq7Xevm/wx8TvFFhoPj3xVq98s2lLfbNMSWBEiWL7VLF8jqn735NlcP+zZ+0h4o8ReNNTsfF&#10;VzGlpqksD6ZDNAlv8ssrp8nyfP8AwUR5eXmDlPsXeu/bup/+z/7PXg6ePNauPi4+iy3ipp6z7Iof&#10;KRP+Xjb9/wC99ytL9nLxhrHjD/hKm1m++2NaywJBsiRNu5H3/dSo5vdDlie0ojItOd/lpu/5d1M3&#10;7qvUgZs+XbRbJsZ6enzU9E2Nup6kA/ztTkf5qidNjU9NqNRqWOpuxU+9Tn2o1PRFo1Aidt7fK1OT&#10;c9N+5LTk+dqNQGvNsanI+6iZFo/h+WjUjlD7tNm2PQm11pybaNQHo6pFTEfetKky7ttH3PutRqHK&#10;Ij/3qf5dHyuu7d89MeZfu0agRb2835qhubD7ZKkm5vl+f5as7fm+7Uv8NGocoynyVX+43zNQ7/NR&#10;qAfM0tPf+7Qkzbvlom/vUaljH+RaPJZ4qZv+apkejUghdGRaET+Jamm/3qh37Pu0agCfI3zVNGn9&#10;2oUTdUyfLRqAOjVDIn96pnfdRs3UagMTbT9+2ofJ2S09E+ajUCJPll31K775Uaotjbql/jSjUsl3&#10;7aa7+Y1Gz5qYj0akDG3P8q1MiNtpj/PFu20yF2R9v8FGoE2/5qP4qZN97ctP+9RqSHmL/C1M+/8A&#10;e20bIt1PV1/ho1Awdb1iezvIraC23u219+75Pv1twujrUU1nFcr+9XfUttDFCrrF9z/bo1KJXRf7&#10;tCJ8u1lo3/NQ8zbvlrIAZN/y0JtoR9/3qa6bqCwh+41Mfduqwj7/AJd1RTf72+tdSCVHXbUT/wB2&#10;hfu/N9+mb3eXdRqWMd1RU/v1Mj1C8O+Xc1TTJ8vy/fo1IDZ81Gz5qZC7fxU/zko1LBIdm9qIYW20&#10;b9tOR6NQK7wtT/7tMeZnZKf81GpATI33lVqfsXzqEdvutTE3JRqHKMm2p96q9zDvlRl/hq8lsryu&#10;zNUOz+7RqB8q/tFeFdT1L44fDy+gs5JrSK6uPNdF3ovzpXE/tafCjxH4n+Nmj6hpVnc3On3kFvby&#10;zIyfLtl/3/8Abr7gmRdnzfPQkK1hLmI5ZHy78cvh7eaJ8O/C+g6ZBPefZdYtfuL/AAtLK7/+h1se&#10;NtK1Vrz4PwRWcj/Y9R0l53/u7Uffvr6N8nZ93/gNMdG2vUR5i5cx80aVpup/8NpanfS2zJZfY5ds&#10;235G/wBHt/46579qXTdQ1Lx94c8iznfbfM+9F3p/x5PX1n9mXd5v/LWn3NnBeMnmr91t6/NVe8Hv&#10;HhlhpWoQ/tMXF99mk+z/APCNyxLM/wBzd9tR6881L9oTUvBPirxBoPxB8OKllLdSvY3FpFK+6Le6&#10;b/lSX+BP9mvr57OBm3Rff27KxNY8H6V4hZG1C2850/6aun/oFTKMiffPkf4A+GJdY8da74h8Oafd&#10;w+FJVWJftbfO0q27o/ybIm/jT+Cs/wDZF8Wz+HtB8V+DtVsZ7bVbiJfsqPE/z/JK/wB/Zt/8fr7Y&#10;03SrbTbXyLaLZFu+5u31np4J0VdS/tNbPZe/89vNf/0DfR7wo832jw/9njSryz+Iniie5ga2RmuP&#10;vr/txVyv7dXwxbxF4ctNXsdz3CXlusvzIny7Jf73/AK+qobOKzlfy12bnr5M/aQm+J/jb4iS+DtP&#10;0O7fwkrRXEV9aaTK+5kif/lr9379X/iL5i9+xJ8Cm8JaHb+M5550u9UsWt2t3VNi/wCkf99fwV9J&#10;P4VtodSvdTVpPtF0vzb9mxdtXvDGi23hvQbHTLNdlpaxbF+atKZPlWgiJ8X/AA9+Kifs265rfhzx&#10;ZYyW1jdXkt1Fd7ZX/j2f8skf/nlWh/wnjftIfGLwZ/Yensmj+Hrp5Z7t1dd+750/1qJ/z7/7X36+&#10;mPFXwr8L+Odi61p/2zb8n+vlT/0F6t+G/Aeh+Cbd4tGs/sCS7d2yV3+79z7ztUc0yuaR85Wc07ft&#10;ea7utmRGXS9rovyf6qWvqL+Ks9/CelJq0uqrZ/8AEwl2/vvNf5tv3Pl31rQp8vzVr7xpHmPknUpp&#10;bz9tDymik8q3a3+fY+z7kX/xdfW32aLc7N9+sF/BOh/8JN/bzWe/Vduz7R5sv3f9zft/8crefbNE&#10;i7akg+d/2k3l/wCFifCqCDc7/bL9/wDySf8A+Lpnw3v57z9qXxQ+35F0WX/0tr3DXvBmkeJNS0++&#10;1Cz+03GnMz2r+a6bNybH+6/9yobPwTo2l+KLjX7Sz2ancRfZ5bjzX+Zd+/7u7b9+l7xJ8y/tP3Mr&#10;/Gb4WRRfO6338f8A18W9cj8ak0r4hfHa90rx/qE/hvSrP7Oli9uru86yxI8v8D7fm2V9feIfhR4a&#10;8Ya1pmq6rp7TXuly+bZzLO67W3q/3Uf/AGKxPiX+zr4J+LV1bz+JdKlv7i3iZYpUvJYv/QXoK5Zf&#10;CfHvhvTfAXh749eCrPwPqOoalb/boPtVxfL/ABb/AJNn7pP/AGau41iGd/28tPfa3lbov/SWvoTR&#10;f2Y/hz4fvNKubPQGguNNk8+zf7dO+x92/wDv/N81bM3wf8Lv48Txj9hk/wCEjX7tx577PubPufd+&#10;7WnMY+8eD/tev/xU3gxWX/l8X5/+3W9rK0vWLH4J/tN+MNa8UTtYaVr1r5Vndur7GZUt3/h319Je&#10;M/hX4c+JFxZXOvWbXNxZtvi2TvF/A6fwv/01es/4r/BHwn8ZtLtLHxRYyXMVrL5sT287ROrfd/he&#10;ojzR+E0PPfHP7T/hzStc0zSNG269qF/OluyQs6eVu2bH3eV8336+ZLD4XeHNU+MXjO28f31z4e+1&#10;XVx9he32fv3a4ff/AAP/AH0r6l8D/snfDn4Y6za32laZdzXvmq8UtxeSv5TK+/f8v+3XS/Fr9m/w&#10;T8aJLKXxHZ3L3Frv8ia0uXi27v8Ax2jmkVzHzF4e+FHwf8JfEjwuuj+KNS1XWP7Ri8qHykdPNWVP&#10;41t//Z6+5rP5LWJV+5Xk3w1/ZI8AfC/WP7X0y2vrjUFZXimu7xn2bd/93av8dex7N6baCIg+11+W&#10;lT7lIiMi0bF2/NWxsPRKimSh/k+7TPOb+7T1ICGFk+7T5kbbTkmpqI2771GpIyRf4qeifLRJTkf5&#10;dtGpXMCfd20fdpqP81S/w/NRqSM3slHnf3qb5j/8Aod6NSgeHzm+V6d5O/8AibetPTan3aH/ANU7&#10;LRqAOjJso+bdtpnnM60vmP8Aeo1Acj/NQ/zfw1F5lSp9yjUCJ32/w0yHcjPT/mp2z+LdRqSRb9jU&#10;9PmqGb/YqaH/AHaNQD7jbal2tTP95aEd/N2/w0alD/Lo/wBin/7lQu/zfNRqBM6baZs3rRv/ANqp&#10;flRfvUtQ5iv9xkp/3Ho2b5d1P/dO33l30EjNy0O/+zTH27qm2bqZqCTfL8q0x3Z/4af8qUz5XpEc&#10;wxE2NupXRn+akd6VH+X5qepIiO1Nd/3u3bTv9il2xP8Ado1AR/kWonmX+7Urorr81Rf7G2jUAhm3&#10;tUv3EoRFRaHdf7tGoEUz/Nt2090bd8tHy05Pk+7RqAb9i0qb3/gpkiM7U7fto1KB4Wf71Mf79P3s&#10;8Py03/fo1APmoR2/u/8Aj1HzJTHdvvLRqSS791P+bZ92ot7bdy1Kjs67aNShibn/ANyonTY70/Z8&#10;21ac8P735qNSRqPQ+3dT3T5flpnzbPu0agDv81Omf5flqKOn+ZRqBCm52+arGxtvy/coTbtot5Pm&#10;2t8iUagTJ8tMd1f71P8AlRn+amfLt+akUMhdfMdWp9tD5O/+OqT/ACXDttq6ky7fu0akj3TY1G5a&#10;h37/AJqsbFdd1ZlcppQ/dqSoYfu1NXOWecvN8u1aXe0NJ8tP+Wu3UA/hoj+781M/3KHfbRqXyhT/&#10;AOGmrMrN81JvX7q0ahyk2/5ahd6f/DTN6p96jUgI6KP4dy/co+X71Goco+hPkWmedvo8yjUB/wB9&#10;vmqX5aiR6fvbbRqA6m7lo8yhEV/vUalkqbXX5W+emfw/NTU2p92nOm9aNSA3+Svmtu2L97ZUVteR&#10;Xlv5sTb0aj5n+VvnT+JP71CIqfLEqwp/cRdlGoD3RpotrfcoVFs4k8qpVj/vUyZN/wAtGoBH935q&#10;m++lQ+XU2/5Uo1AEREoT/wAfqF7xYdm5lTc1Tff+ajUAkpiPT3+amfdo1AJIVehPmof5Pm3UJ87U&#10;agP3/NR5lQu+2n7/AJaNQGOy/IzVMk2/7tV3hWZaIU8layAlfdt3U+Gjeu2mJ/vVrqA93ZGTbtof&#10;clQujOybf4af5lAA+/8Aho+X7zL8/wDDR9/7tDpWQHz/AOLP2KvAvi3XpdXlvtdS7l27lhuYtnyo&#10;if8APL/Yql4n/Yh8E+IpbSeW+1tJYoPK+S6i+7vd/wDnl/tvX0aj7aPlep5f7xHLzHzfqv7DHgnV&#10;dJ0yz+2a3vtVVN/2qL5k+f8A6Zf7dbum/sqeHtE+F+q+DLO51L7PeXX2hpnni83dvi/2P+mS/wAF&#10;e8IjUSJ/ep8oezPmrwB+xhoHgbWUvoLzVn+9uSa6idPuP/di/wBuq+j/ALG2n6J4ostXW+1L/Rbp&#10;bj97dRfwvv8A+eVfTbzbKY8Pnf7dV70Rcsj5q1j9kK2ufEFxqcGp6p+/naVv39v8vz7/APnlWl4/&#10;/Zmn8Sazo95banqH+h2a27u8tv8A7f8A0yr6I/ho2bqj3pGkeY+ddV/Zy1e50m0toNavnliiZG/e&#10;2v8Afdv+eX9yvVfhL4Fufh74VTT7m5kuZUZn/fMn8X+6iV2G/wAt9v8A6BUuxn+b+Ci0v5gBH3U9&#10;0+ahIf4t9S7Ff5f4631Ab/uU5PnX5qi+49HzUagS7FRflo/ho/horIA8ypk21Xd1/wCB1LCjVrqA&#10;/fsWih0o37aNQHbFf71ElFDvto1Ab/DUu/5dtMR938NDvsajUAo8ujftp6PvWjUkEh2fdp8n3vmp&#10;yfNTX20aiBPlpyPUSfNUvmUalg+6mo6p9779O86onTe26jUCWm7/AJqZslZaa+6FqNQJUT79M8yn&#10;7960ImxaNSByIyLRuaokdt1S/fX7tGpY1NtOR/8AviotjJTPv/LRqA2/eeFUaCJX+b+7VhHVN9MT&#10;ejfe+SnvD8u5dtGoDHen/N/DSIjbfmpdzVkA77tCItH3qbv2LWupAPs/ho+Z/l/gpiPup/8Ayy+X&#10;79GoDkhi/iprutJv/h/ipqIrt92jUssSIqLR8u2onf5v9ineXRqA35Up3mUbN7fLRvVG+6tGoET/&#10;AHtzN8lCTK7fLQ/zUJCiL/t0akD/AOHcv36ciM+zdTU+5To0Z2+9RqWP/v7ai++lSpC3z1FvVPlo&#10;AdDt2/NR8tNRPlp3ypWQcoPtpu9Xo3q9OTa60ADov3qN+9aVP9r7tOREStdQ5Q/h+Wqly6psZlb/&#10;AIAtWJnVP4qam2T7vz0agSvtpkm7ytq09321E81GoBv20P8AcoWZX/u0z738NGoDHT5afT6Pv/Kt&#10;GoEL/Orfeptt9p+0Xfm+X5XyeV5P8VWI02f3aZsaNv4ayAERnan/AMVG/bTv9utdSBuzY1G9k+Wn&#10;O9RJt3bqNS4j33Jspju70I33N1Pd1o1ANn3KP4qY+75Kl8n5d1GoDZKcm3bVfzleXyvm30/7/wAq&#10;tRqAO7bt38FVLzz/ADU8rbt3fNVt0piJ83zVnygcf8UXlT4b+JYtu9m066TZCu//AJZPXl/wWhlT&#10;9mu4ilgkR1sG/cuuz/l1ir6AvLC2vLeWKeKOaKVdjJMu9Gqlb+HrOz037DbWdpDabdjQpEiQ/wB3&#10;7lRy8pHvH5r+HfgDeeOfAviPxHbWd9/adhudU+7u2xJs+Rk+b+OvoDW/HN5rf7Kd3Y6fAv8Awkeq&#10;RNp8Vj5T/wDLW68r7jfN9x6+oLDwrpGj2721jplpYW8v3reGJERv99P4qqW3g/w8ioq6HpaJE2+L&#10;ybNNiN/B/BUcsw94+CvB/wAIviJ8MdU+H/irXII00ez1O1llT5XeJWfY/wAmzd/G/wB+u4/bS0e+&#10;1i18GeI/DSz3L6l9qSV0Xen3In+T5P8Apk9faF5pWn6lZ/Y9Qs7S8tf+feaJHT/viq954V8PX1na&#10;W11pWnzWlm3+iwzQRbIv9z+7RzTD3j5c+JdrrVn+y/4K8E6dbSP4g1Szt5fJmi/iXZK+/wDu/fev&#10;D7n4OfEj4ReNPA+savp6zW8U9vt+zr5vlRRSo/z7Ur9GLnQdKvJbSWTT7SZ7XckDvAr+V/D8n92n&#10;6rpVjrC2631tbX8UXz/6REku3/vqiXtOUJc0T58trm81L44RN5X7qKXYr7f4ftVeZfD34/RfBbV/&#10;FGn6jZ3O+6lt2i/0GWX7sX+z/vV9pp4b0qG6S8XTLRLv/n48hN//AH3WTefC7wdqVw89z4S0S5uG&#10;+9NNp0Tv/wCgVfNLm5iuaQ/wB4wXxt4XtdXtlaFLhm2pLFs+67p93/gFdL82359u+qum6bY6Pbpb&#10;WNtHZ26/dihXYi/8Aq15lUMam3d/t053X5/79DoqLu/joT+9/FWuoEU252qV12KlN3/3qd99dtGo&#10;DZnp3mU13+XbTETe1GoAj/vf9in/AMXy0bVpju275aNQH7G2/NR/FtqGZ5dv3qa7t87bvu1kQS7/&#10;AJvlpnk/NXkXxL/af8GfCvWbTT9Tlu7yWVW83+z4PtHkbX2fPtf5f4/++K9L8N+KtM8YaXb6hpF9&#10;Bf2lxEku+Ft+1WTelacocpqpD81PdF3bmoR6d8rq6tWYEX3G3LTvvN/DTdny7Vp+zZs3ffrXUAdn&#10;jp1N37qNn+3RqWDu3+zQn77ev96q9ykr27rE2x6ZZ+bbLslbe9GpHKCPOlx823ZVh/uUx9392jZu&#10;o1LHpvf+Cj5v4qPmSmPMtGoDU27v4qcm199Cf8Bo3qjbdtGpA9/lpm/5tsX3Ka82/wCX7lUdKtrx&#10;Lq7lvJ1dJWXykT+H5KNQNOOnp8jUymTP5K+b99P9ijUCZ/naod/96hJvlRlVv+BrQ+2jUkmhk30x&#10;32NTPu0Rur/eo1KH71T7tHkxJ82756ieHd/FT0Rd3zUalkqJ8n3qN67vlpn+5RCnzf7dWQP/AIfl&#10;o2tTvJen7WoAr+XT7ZV+emXO/wD5ZLsoTdtqNSSV/loRFpv30pibt1GpUSWZPlpqJsXdTt6o3zU/&#10;5Xb5fuUahIi37acjrUW/5qe+5F3LRqER0dNf/eo85fu/coh27Xo1LHfw09NqLTf93bSSUagNmTf8&#10;1ELslM3/ADfLT0f5/u0agDo1Me23tUqTK1E1GpHKN+5/v0Qo3lUfK67qdC/y0alleSj5qJvk2bmo&#10;+VNn9yjUB/8At0/c1Qw7Xan73T+H5KNSA+Z/vLQjtt+7Qjt5n+xT9/zbaNSyHatNmmWHZEzfPL92&#10;rGzY33aZNCr7G2q7r913WsgBH+X73z0I6u23dRNDvbd/6BTUhZG3UASui7dtMT/a+7Rtah0+X5a1&#10;1AY+6H7lTJ860yNG/iqVI9i/LRqA2NGRqLjds+Wnb/7zU3zqNQK6fPs3ffp3k/Pv+Wq95cwWaPcz&#10;zxwxIu9ndtm2spPiF4advKXXtNd2/gS8i3/+h1n8YHTJsdt38dR+c2+sB/H/AIatrjy5dc0/zV+8&#10;n2pN/wD6HVibxt4ehZFl1qxhf7/z3USbqr3ogbX8VP8AMrK/t7T3VJ/7QtPKb+PzU2N/9lTk17T7&#10;n/VX1s+372yVKYcpob9n3qb8rturHttVge8l82+gfft2qktWv7Vs/urPH/33Ryl8pobIv4qERd3y&#10;1X/tK2f5VnXf/vU/7fBDs/erQRykro1D7dvyvTUmjuf9VLv/AL1GxkqOUOUl3/3aNzUxv9movOZ/&#10;vUiCV/ndKN/z/wAVRSOz/dp8P3trVqSQ+S32x5VZtm2ppnZ6c8373bQ/3fvUFESQ76l2K/y1F9pX&#10;dtqXeqNRqAfNC21fuU93VKa8y7qY+6kEhyP5zUbN1CfLTXmbdtp6gP8AJSkTb93dTf3uymIm2lyk&#10;j0T79S7Ni0ybcmzbR9/bup6mofK7Uuz5k20jpvb5Vo3tuo1IB4/m3UPudfmWnv8Ad3UJueKjUBny&#10;7af92ovub1pzvRqA/wAyihNr7NtMd6NQHoi0UzeqU9Ho1APldqH2otDbfvLTPvr81GpY9PnX71Dp&#10;sWmO7Ivy09NzrRqBFsVF+WpfuL8tRfcX71O3rto1I90e7ttqu772/wBijzv4KE/vfwUaklhPlod/&#10;m+Wot/8Adanfdo1KD96/3aeiMnzNTH3/AMNTb220agCbXasy4trn+1LSWBv9HVW3Vp7PlemfvdlZ&#10;ACQ/Lu/io3ts2UJu/i+9R5dBYzatPfb8lH8VHnb/AJdq/wDfNaakDE20fK7fNRt2N8tGxnp6gP2L&#10;upkyKi7lo37ae/76J2o1Aan3KZMm9flpibkp6P8ANRqAfNtplSv8i09E3rRqSRbdn3vuUJ8j/LTp&#10;k30IiJRqV7wbmqL5/Mqx8u3fTPldqNQG/do37qc6bqa6fN92rJHI9HnN9+jYyfw0vy7vmqAGfaVe&#10;nO6o1ReSrt/cp7I6L/DRqBKj0SfI26mI+z71D/NRqVyjfO+apf4ai8n+Jad826jUkPmo3ttoeZko&#10;3/3lo1Abvb+Kpd+/71Gz5qEdXWjUAmT918tVNkskX3at7G/4BTEm+d13UalDYX/e1LMi+VTIfLRt&#10;zL89RQ3izNt2/do1JBIfl+9UsdNjqVP92sjU1Yf71TVDD91KmrnA85REShHV6b/wKmJ9+u3Use7/&#10;AN2mTbv71D7t33qPlf5l+/RqAyOn0PudqPmSjUOYlR6a6bqEZ5KdRqQN+b7v8FM+7Uv8VDp83y0a&#10;l8w3ctMR/wCFql+X+5Tdm9qNSA+49O3s9Hl09E+WjUCLa1OT733qm8umOiyfL/H/AA0agCfeen/w&#10;1XS5iSbyvm31Yjo1AE+WjZ81ORPmp+zbRqAb9tHyvUUyM6vsbY9Oh81F2s2+jUAp/wDDQibqf5dG&#10;oFd7NZtm7+Ft9StH/dokRv4aaifL81GoEqfJ96j/AF33aZHQ/wAtGoDHhbbXC/Fr4taR8JdBTUNT&#10;W7m81tiw2i73b/vqu4mh/wBHdt3z14D+1p8OtT8Z+GdK1PSJYEu9JnaXZM2zcsuyKs+Ys8ym/ar8&#10;babdf2hfaVd/2Izeau1rLesX8fyf7lfUvw98c2fjzwzaarY+bslgilZJl2Ou9Ef/ANnr5q8PftaW&#10;2mxf2Z448Pals1JVtWe0+zyp83yP910+X569YudS8OfDT4X6xr3hOxazils2utm5/vrbuyfe30c0&#10;pEcx7Kj0fdr4/wBKf4ieJ/C8vipfHdpbXf2X7bBbva79q7PNRN/lVt+GP2n77TfhBrdzrks954js&#10;PNT7RDEmxm2b0/gT+CVP4P4KI8svdD3T6ld1+7Td+2vk+bwx8cE8F3fi+Xxnpr3FrE10tiipvbyn&#10;/v8A2fb/AAPWP4h+PHjqz+FWmaqs7WeutqMWns7+UyNuT7/3Nv8A45RzRD3D7NR/l3f+P15f45+N&#10;On+FfGWleHFtr651C8+0f6lU2L5SI779z/7deTp458cfCX4d/wDCe+Ntaj17T9Utbd7OxsVRHiaV&#10;0f5/3SL9zfWFZ6D8VNSsIvilY+I9Lhiv4kurO0f/AFsUUvybH/0fbu2On96iMoly5fsn179vitrB&#10;J5fkTyt7fLWf4Y8VWfi2wivLNpPKlVXXeuz7/wA9fPWg/FTxH8Y/hL4l/syVbDW9Gilsr6a42bJZ&#10;fs7/ADptT7u9H/u1k/AHVfF/gb4O6nq+pzwalbrp0VxpNvbsm+JVt96b9yJ/sf3qvmjy8pB9YPt8&#10;3b81P+VFr5CudS+OVz4D1Dx1/wAJVpum6ZawS3X9mPseXbFv3p/x77fn2P8Ax/x11D/H7Xrz9njW&#10;PF9nO0OsWc7RLM6p83zxf7G37j/3KI+8XyxPorVdYXSrCW5n3eVEm/5P4qpeFfGFn4w0t760WRLd&#10;Z5bdvOX+JX2PXzJ4A8VfGLxPoKeM9T1rS5vC9xB82nuyeazb0+f5bf8A9nr1PRPideab8HZfELWz&#10;TXcV1Knk2+z/AJ+ni/iRFo5g909bfb8/99ac9yttavOzbEiXe1fItt48+OXifQZfEOj6rpum6VLt&#10;uIre4ni81Ymf5E+W1df/AB+tX4o/EvxL4q+B/wBs0rbDL/Zkr6t50qJuX7O+/Z8nzfcf+7THyxPq&#10;Ow1KDVbdLm2l86Jv49tSp87fL8leCfsl6l4o1XwWn9r/AGZNPt7G1+x7ZUd2Xyv4/kTb8uz+Nq9Q&#10;+LXjZfAfgXWNXVWeW1g81fJ/3/8Aape7Iz90zfHPxp8NfDq48rVZ7l5dqv5NvA7/AHn2UeA/jl4a&#10;+ISxQafPcpLKzIsNxBs+7Xjn7OXwH8Oax4N0/wAWeJbNdY126lldbjzZflVXeLZs37f4f7ldR4t/&#10;Zp0+58W6f4j8L/ZtH1Czlt5Wd2l/hf5/7/8ABUe0/uhzHvaXOxf4q4/Svi1oeveNLjw1Zy3P9pxe&#10;b5u+LYi7f9uuP+K/xqi+D/h+0gvILnUtY8iL5LdU2N/f+dv9x68E+Dni2X4Y+PLvxDq+g/Y9P8QS&#10;s8txb3SXEqbkllTejf8AslX7xcT7gRP7336E3TM/8FeFfG/49/8ACq4PC95a201zFrO51SHZv2r5&#10;T/xf79eT337YfiHw9f2l9qukXKaVefPBsnt3l279/wBzZ/cf+/T1DlPs3fsasK28f6HeeI00OK+3&#10;6m3/ACx8p/7m/wC/s/uVifE74o23w98EXutSxT3LrArxQ26pvfc6In3vl/ir5K+BvxCbwN4y0z+0&#10;/DkkP9qXSpLfJPFK6bv3SfJ/8RRqL3j7tTa7fdqVJvm214f8b/2jdO+Dl1p9teWN9eJe7dqWixfx&#10;JL/e/wCuVc/4P/alW88P6nrmtaRqFtpluzPFta3Z/K+TYmxH+989Vyk/4j6Ydd6ptqlf3kWm27yz&#10;ybIl/jr5Hv8A9uFft9xeW3h7Vv7CibZvdrXe38P3N/8Afrd/aB+JFn8SP2WbjWtP8+2S4+xy/wCk&#10;Lsdd0qf3aOXlLPqO2uYpoklX7jLvV6l8uuN+D+5PhV4H3fO/9i2f/pOldbbWzws/zb6kgl+VKPvv&#10;UTo1CJsXc1GoFiZPuUz7tEcm/wD3KPu0ahzEyTLt20bGemb2/hoR6NQD+Kh/lp+3+KmTIu35fv0a&#10;kAnzrT0+daERttDvto1LIf3u7arVMkLfxffpiTff/v09HaajUARNjfNR5lO2rUXl0akAibaf8zxf&#10;JR9/5adsZItq0agRedv+9R8v8K0z+Kn72+9/BRqWM2Nuqxv21F5y76imdXX5qNSCXe26h3+X5vv1&#10;V37221Ps3/LRqA+P7vzVLtWopEX+GhPNo1LJfJ/u03Z/D/FRv3Ufx/7dGoDkRUb/AG6VE+b/AG6T&#10;5kqL7T+98rbRqQSvbK7UbNtN3tt3btlCP81GpZLHTPJ/2qa/y0b/AJaNQGN8jbasQ/7dRbG2b6cm&#10;7+9RqA3ev8NSo+2onTe1M+ZFo1At+clV9ivLup33/u0uzetACfNH92j/AH6eiUx0b7qtRqANH/do&#10;+4v+3QiNt+ah3VKNSARGof8A3qb97+GmJC25/m+SjUsZMm9qfbPsX5aP4qNmxaNSJD3fdTPvtt21&#10;XhvIHleLc3mrViP+6zVkWRSIyN96pUdt22mTIu/+/XBeLfjBpXh7xHb+Hp4rv+0LiVoldFTyl/de&#10;b/6BWmofEdrqWqW2mqktzL5KN/s1bSZZvutX5+ftFePPHVhpt3oPjZba/iW5/wBFu7G6TYsqxPv/&#10;AOWSN/H/AOOV9bfBP4l2Pjzw+8ttLO8sTLvSaL+HYlHuh7v2T1D5UX+KmO/nfNTIX371X+9U33aY&#10;EO/bT0eh0+WmeXRqA+bd8lRP8tOTdtod91GpHMRO7PL8tPT5PvUO/kojU5Nsy7qNQ5g37qmR/wDa&#10;pibXp+9X3rto1LGeTFudlX56Z92nojbX20x0aFdzffrIA2N/C1EaN/FQkyv/AA0I7bqAHu+6meY2&#10;7b/DU3+/ULpsatdQPnz9qj4l698NPEHgS80zUJLbTJZ2+3JCqP5qrLF/e/33r510H9rHxfea5qFm&#10;2uXvlXjRRWKeVF+4ZvK+d/k/v7/++6+uv2hPhLc/FfwlLZ2LWkN6ttOkEt2zIis6Js+6jf3K89h/&#10;ZFWG48D3Nr/ZsL6NqMF3dfvZf3qpLK77P++1rCUhc0jzrTfiF8VviL4m1bQ9B8ULYS6XY/aGuLvY&#10;nmssUW/7sT/feWsHxJ+0J8QdH8E63p95r0ieI9B1O1srq+hWJ0l81Lh32fJ/0yT+CvY/H/7M3iib&#10;4g6r4l8Ga9p+jvqiLb3SXG/f5WxEl/gf+6n92sy//Y3vLzwlNbLqWnza1eXkF3fXcvmqkvlJKn/t&#10;X/ZqJSJ5jzX4D/tA/EHxV48TSr7xDPf2TW29vOiiTa+zf/cqXw9+054v8W+MrLwhp+r3MN3/AG61&#10;ldXEyxbGiaWKJET5P9//AL7r0vR/2Tta8I+KkvtDvtLh0+6tVivrd5Zd7MsSImz5H/j3/wB2i3/Y&#10;3Wz0ayuYm0+HxBa37agt2ktw6M2xNn/j6f3KPaB7SR9RWD/uvKb53iXZvq2ib1qvpttLDbp57K8u&#10;1d2z+9Vv5UWtSyHYqN81P2qjUfK9RP8AJ92gCWSmb9jUJuT71NdFf5q11ANm2iGb5no85d2zbQ7f&#10;3Vo1AZJTEfy2psbt/FTvv/eoAf5yw71asm88VadZ6tb6fJPsvbj/AFSbW+b77/8Asj1gfGPxVP4G&#10;+Het61bRSTXdrB+4SHZv3N8qfe/36+QdK8AeIfHPi608Z/EGW0udKvImuFeGd/tFrFseWJNkSIrf&#10;P/t/x0uaMSOY+7pHZ4q8s/aH+Jc/w68By3OnNJ/at1KsVrs2fwOm/wC9/sVx/wALvj3od/4y0/wL&#10;ottqX2ezglia4uFREbyk+TZ87tXtFzomi+KtStLmeBbm703ciu+5Nm75H/8AQKPs+6LlkfnfJf6n&#10;pWpXt98RNDk8Q3esqstm8MsXy/O7v/Gn9+vqj4P6rZ/AT4T6ZP4ovPnurG3uore3V5XVVt03p/d3&#10;V0fx++Jd18O7fTLbT9Kmv7u8WVEdGiVItv3Pvf7/APcr4J8VQ69eeI72x8cL/auu6pOyWNwkqIkG&#10;99n8Oz+N6x5v5hxkfpx4F8f6f8QvDlrrWnrMlpcbtv2hdj/K7p/7JXRo/wAu6vnr4l2198Ov2e7v&#10;+wdQ/sqXS4GuINi7/m+0b/4qxP2b/wBorV/GF4mi+JbO7fU5Zf3Vxut3i27Hf59uxv4H/graJfxH&#10;06m7d8lDuyfeqL7TvVGVqd87/wC41PUJD0m8xaf5lCJTNmxqNQB3d6LZP+evzvRs+aiOHfLuajUC&#10;bf8A3qr/AGlU+ba3+5Urwtu3Vma9bX15YXEGn3K2d2y/upnXftajUC99pWZfu0z71RaVDPbabaRX&#10;M63N2sSJLMq/ebZ871d+WjUgZ/AlNX/apz/d27qKNSyKGGV9zNUsO3+Kn/eo2bFo1AJvvfLTNjbd&#10;lG/Z96pnfetGpBC/yJ81Gz5/9ulfbNF/utUu/dRqAIm9aHjWGj5t1G/5dtGocwxNv3lo/ip+9Up2&#10;9XX5aNSyL/U/eoR/3u6n713UfNu+WjUB0MzbqJpm3U13X/ap0MyzUEcw3e38VOTb/cp7vR8z0agM&#10;falHyv8AMtNmfZ8tJD92jUBX/fJ8n36IX2/K1Od1Sj7/AN2jUki+/LtWnvu2/JQifM9OeHYu6jUq&#10;JE6b/wCGn+T/ALVQo+/ftob5Ivv0alk2/Z8v8dD+anzfw0xE/vfco+ZG/vpRqA9PkX7vzUJudqZv&#10;V221KnyNRqRzDfufLQ7rt+anOnzU3y6NSyHerr8tEM2xaf5KU14WRdytRqAlym7ZT9i+TQifKjNT&#10;9+9tq0agMTalPR97fNQ/y1Cjb4t9GpBN/FTJv3LUxPv09496/NRqWMS5376f9pX+JaieFnbYtOSF&#10;k/23o1Af5yUPN/DRs/vUx0o1APObd/sUPNs+7Td67vmpzpvajUCZJt9HnVCiKjUPtoAfTHRn+XdT&#10;dm/7tDo3/A6AMTxn4fufEPhnU9PgnWG4uoGt1mf7itXgmlfsq+Iba8+0y+JbbfuZ1dPNr6W3y7aI&#10;5v71YSp/3iOU+WfEn7LXjq81aW80/wAX6em5vmebzd+3/vh6f4n/AGY/iJrF+k+n+L9PhTyootkz&#10;S/wxIn9z++lfUqbfvKrfN/tU1NqNtX761HLL+YOWR88698DfiXc+DdK0/SvGNlbanbyq89w+7Y/7&#10;pE/uf3qPCfwI+KOk6drsV94z0+5vbpf9DlhZ9kTfN9791X0Q7/w7tlG9kZPlo5ZfzEcsv5j5n8Pf&#10;BD4z2GuWk+peOtNvLKJv3qIz/N/5Cof4J/G7/hKFuYvHmmpo/mxO1vubft+Tf/yy/wB+vp5H3rRv&#10;Xdt/jo5ZfzB738x80+MPg/8AG668QPc6H4802ysmii/czM33kREf/lk/8VS+Jvhj8brrwrpsWn+O&#10;tNh1WL/j5mfd+9/8l6+k3f5ab53/ANlT5an8w+V/zHj/AMAfCXxG8Nrqcvj3xHaa89wsXkfZ2/1W&#10;zfv/AOWSf30r2XzKY701Jm3ferWMZFRHfdqJPuvT9jP/ABU7Z8vy1pqWRQ/dSnp/rXakR9jbW/ip&#10;/wAu/ctGoco35d1EybPvU6T73zU13XbuajUj3Su8O+XctSujbkoR4/7tP+426jUAdPmpjzbPlp6P&#10;v+7TH20agCO27c1H8W6hP7tCfJLRqA/fv+WmI+zfup77fvJ9+nffh3UagRb2enpNv+X+OiFPmpjp&#10;vZKNQ5ixv8nZup/yv81Qtu/4BRD89GoBtb7rVMibFopjvRqAbF3fNRsV6Nm9qERUajUAfbD9yj76&#10;/LT9m2mfvf4fuVkAbN1P+Wj7n3mof7lAEMzoi0Q/PQ+16E+T7ta6gK7qny053VFRdtH32+amOn3K&#10;NQGps/ioZPmTbTktl3fLT3+T5WoAi2/L92hNv3aKPuPRqSGzY33asJ8n3qqSO38NTPu+TdRqA5v9&#10;miOb+9UX+po85d9GoFr5aieZVpm/Z/DRvXZvo1KH79/zUO/ybf4qPMofa67qNSRjv/DQn36N+2j/&#10;AHKNSg3/ADVN5NV3dadG7fxUakg6fNTd+z/cqV3+Wokfe3zUalBv3/dpm9UqV0X7lNSP+GjUA+/8&#10;v8FSp9yj5UX7tHy0agMb/Zprwyv/ABU6ptivRqBU/ew/Lvp7oyLup0yfNuo3rv2UagN85v71MeZk&#10;WpfJV6e8K7fu0akkSTM607Yz0/Z8vy01PuUagMb/AGac6UeTsWm/N96jUA/5Y0xH/hqZPuUxv9mj&#10;U1Hb/wC7T9jOu6oo6sIlGpBC6fP96mv9ypXh+aijUkZv3tT/AJUX/bo8n/ao2f3aNQB5vLWoURnb&#10;clL827bTHeVFo1AZHuZfvfOtRJCySPVuG28ld38bU6H98z0FBZwy7f3tTO+xkqu6Mn3WpEdtvzVk&#10;Wbifcp2+obf7tTbK5JFHmiI1WN/+zTUT5qHRq9DUsY6f7VPRESj7Nvo8lUo1J5Q2fNTpKifdT0Sj&#10;UgKd5lFNo1AdHT3Son+RqdHRqAUIlP8Au0+OjUsZ5dP2bFo/io86jUgE3f7NRfvXaX5dm37vzb6n&#10;/ip/3qNQIkRd25vvU5Eo2baf5lGoBs+aj+LdRs+bdRczJbK7M3yKu/fu+SjUA/ip+z5ar2dzFcxJ&#10;Krb0b+5Vr5Xo1Aany07zKidN1TJ9yjUBHTdTfJp1GxXo1Aa/y0x/uU+ambPlrIBmzem2vBf2gfiv&#10;qfwc8TeF9XWzjv8ASma4iuYdr71/dJs2fPt+/XvrPsirH17wxp/i7S30/VbaC/tGff5NxEkqf98N&#10;WnMB4fqX7S3gDXvDNxc3mmX01vcRN8nlW+9dyP8A7deWeG9KvtV+CPxFngVk0qVftFrC+/zfK+y3&#10;H/Ad2x0r3aH9kX4fQ6p9s/szftlWXyXgt9n/AKKr1qz0Sz03SU0+2s1hsli8ryUiRE27NmzZWMv7&#10;sSP8J+fXgP4Y/CTXvAMur6hqfjK2u9NgV7qGG8stjN5Xz7EZPu1FdfDfw9rHwv8A7e8Bf2ymn6bP&#10;dXF0niGWJ5ZW2Rfc8pNv8FfWuq/sqfD7Xtc/tOexaGXc8rW8MVuiMzPv+ZPKr0XRPA2i+G/Dj6HY&#10;6fBDpku7dbpAiI277/yIm2sZe98IHk+lftOeGpvhjd+Jfsd3/osTS/Z90Su22XZs+/Xhvxp+M0Xx&#10;a8M+H9Qg0qTTbdtYt4okmbc7Lslf/vr56+gJv2Ofh9c6smpvbTo6sr/ZEit/s7f8A8r7tdhrHwN8&#10;K63pemWM9isNppvlPAkMUSIrLvT+5/t10y5f5Q+I+f8A9qLTbnUv2YfB89sq/wCgRWcrI/8AdaLZ&#10;/wCzV5v4e/Z48Oar8LdK8VXnjHW7ZJbOKWWxhuot6s2xdiJ/v194f8IrZvoKaLLH52mwRRRIkyps&#10;2J9z/Z/hrw/Vf2IfAWpa5cam0+pQ+azStbo1ukXzf3U8qsfh+IJHnn7OVh4a0f4c/ED/AIR6fVrl&#10;Ip2Sd77yt8rLE/3NtNtv2k4vAHwT8OLpWnreagumRWX+l/cWWK3T53RX+7vr6i8O/DfRvB/h7+xd&#10;LtIobJolil3RJ+92ps+fai15vo/7H/gXSrXWLZIru5i1Ldu+0Lbv5W7f9z918v36ceWIfCfN/i34&#10;Oahrfwv1XxxqvjFXdbWV/wCz7RnTcy/ukTY7v/cSjwZqsVz+xz4w8rd/yE2Rt/8A26173Z/sMfD6&#10;wukna51a5iX/AJd5mt3i/wCBp5VdRZ/sweE9N8B6r4Qtp7tNK1Sf7RO+6Lerfuvufutv/LJP4Krm&#10;/lCMjnPDE3k/sjaPP/d0eJ/k+/8Afrn7D4nN8K/2af7etrNby4W6ldUuP9q9dK940f4b6ZpXw+tP&#10;B0TTvpVrAtqr/Jv2r/wDb/45WfefBbQb/wCHdx4QneebSriVpW87ynf/AFvm/wBzb9//AGKOaUS/&#10;+3T5c1X4b+M/iF4It/Fmr+L9H02yv4ItQ+z6ZFKm3z9j7Pml/g3p/wCP10HwTv8A/jHv4gKzb0t9&#10;AlTc/wDF+6uK6az/AGG/C6S+Vc6vrFzp6/dtPNidNv8AueVXpHgz9nvQfCXhXW/D9nPfXOn6pa/Z&#10;ZftzI/lLsdPk+T/pq9T7TmI5i78B5lm+FXhplZf+Qda/Ju/6d4qi+PHga58dfDTXdKs544Zbi12K&#10;9x/vpWJ8EP2frn4RX+pyy+IZ7+0utvkW/m/JEq17BNvb73zpVRL5uY+fP2YPHlt4w+FVpp8u62u7&#10;Ce4t23snzbneX/0B68K+KPwBufgt4Zl1q28Yyal9llt3W3eX726VEr23xn+xzp+pa5/bXhrWrnw3&#10;qe35fJZIolZf4/kRG+5TfDf7GGmW+vW+teI/EOoa9e28u9oZp0lib+58jJUe094j2h4z8Qn1DxD4&#10;y+FU9nPbWd7L4dtWWbUIneLd9nuN+9N6f7f8ddd8SPgb468YeCJbHV/F/h2HTJfKffDZ3CP99HT7&#10;8u2vcvij+zr4c+JHhy30+VZLB7WKKK1mt0iTylX/AIB/tvXmWm/searf3VpbeL/GNzrHhe13JFp/&#10;ns/+wn+tRl/ufw1ftOX4i+Yz/jToi6Vf/ALSp5ftP2eeK3aZfuS7XtU311f7Y1tF/wAK0SJlV3WK&#10;4SLZ/wBcnrtfGHwFtvFV/wCBJLa++xxeF50eKJPvuq+V/sf9Mq1fjN8Jf+FteF/7I+3LZuqy/O/+&#10;0myjmI5j5i+P15q//CxPg/BpTWyXcumWflPfb/s7S+b8nm7a9A8c+A/jP428K6hoeq6r4DttMvFW&#10;KWaG1vYnX50+5uldV+evUPiX8DdM+IXw7i0OSRYdVtbGCys9Q2pviaLZ/Hs3fwfwV4vbfsr+PNe1&#10;K3s/FHj27v8Aw55qvPb+fcfvVX59iebvX7yUe0/mI5hnxR8MrbfFL4f6ZfTrc7Jd++H/AK5Xr/xV&#10;638YPEmleA/g3/aGp2Ml/ZRQWtv9khdEdvnTZ96pfFvwNbWPH3hfxHZ3kcNvpPyNaOn3vkuE/wDa&#10;v/jlaHxm+D//AAtT4aXHh6K8+x322J4rj+BWif8A3P8Afo5oy94vmPB/GHjbxx4k+Dss+i6R4b03&#10;w1LBbuqX32h7jyt6eV91EXfXnqQt/wAMa6gzNHvae3dkT/r9lr0Kz/Za+Imt6anhXVfG0n/COW6+&#10;UsKS3H8P3PvfL/B/crpo/wBkvU9N+CereCYtVtpnuJ4ngm8p/urcPL/7PWPtPshGR7l8KH3/AAn8&#10;FN/1ArP/ANJ0rro3Z2rE8B+G5PDHgXw/o07RvLpunW9oz7fvbYkT/wBkrd/1NdMSxr7nah7ZnX71&#10;Ob7vy/fp8f3fmrTUBiJsXbT/AL1K/wDrqj37G+7RqRyj0+/T/wCP7tQo+2iGZpt/y0alk3l0eXTP&#10;vfw09H8tqNSOUdv21E7q7fNup8lFGpYJCv8ADUv3ai8uj7iUagOpvl0x33/7FCbnWjUgfs207zvl&#10;o2f7dNo1DlGfxU3fsbbUqJTvlSjUCqm6Fnah03/NUr7Znpn71120aljfJ875lo2Nu+8tWE+RaqP8&#10;j/NRqRIt/wCpX+GpYXWHf/tVyttrDarqyLZz2k1lE2xv433f99/7ldKiLtXbu2f7dZFku/5qY/zN&#10;uWm/xUR/e+WtdQHed+927l3/ANyq8375dtRf2VB/aT33zfaNmz/P/fNW9nzUagQ7N/3amSGnQ7Eo&#10;/io1APMpr7pmi2/J96nfc+bbT/8AljRqAzZ8u3dRs2fLTURttHzUagDpQ6M606nyUagM/hpu/Z8t&#10;S7F21E6Luo1IB/nahfvfw0x91Hzfw0agSu7VE+56Zvbd81P3/wAVGoD4UqGaZbX5m/ianpN/dod2&#10;m/hXZ/t0alj3eofm+enp8tRXNyu3a1GoGJD4MsbbXpdc8+5e7dYk2bk2fLv2fLs/2623uYnba/yO&#10;3yfPXOePNYvtD8F+IL7TY/tN3a2cssSbWf51T5N22viKz8YeM/iLf+IPEep+Ko9Eu/D/AJt7FpKX&#10;VxFuaDZsTynf+PfWfwk+6e6/HL9qK++Dnii40yXQ47/T4miSKZJXR23Jv/3f79HjPS9K/ao+F+n6&#10;hoM8mlagzrdQfa9ny7X8p9+3e33N1eP/AB1mufiF+zd4X8YyxK+qyzxRSv5W/dte4i3/AN7/AMfr&#10;n/A3w9+JcNmvxL8OL9jfVF3rpljZ3SRbWfZ8iK//AAOsfaR5eUUpR+E9l8DfGa2+M3gbxn4e1PSv&#10;sesaNpMss7/wMzRSp8u75lryL4Ffsqav4t8PW+vaV4jbR7hbpUaGZX2MuxH/AIdn9+vqvwH8IrGb&#10;Uk8Z6nA1h4g1KzlivrRIkih+Z0/gZN3/ACy/jb+OvSprnTPDFv8AvZ7bTbTd/wAtpUiTdV80p/CH&#10;LINBs5dK0bT7aeVZriKBUldPkRmVK0UmV/utvrwb4/fFfXNE8OfbPBc9jrFk0Ev2y7hZ7j7KvyfP&#10;vif5fkd2+f8AuVn/ALNnxIttSW70NdVu/EN3byr5+oTXiXCfNvdNj/7lX8JZ9EPNsp6TK6/dpm/5&#10;nX+7T/vUgB3+WhE3rTXT5flpyfd/uVrqHKTfLs+7VaZNi0/Z5K1E7b0+ZaNSOUdbSbVp6fPvaokR&#10;EqVH+X5aNSx6/wC1Q7/3aYib/mZqeiL/AHqNQGOjUzZtp9ykr2r+Qy+b/Dvp6IyRJu27/wCLZRqR&#10;yh5lHnK8T/LRTt6+U9GoESTLN/DT9q0z5nX+Gpd/y1nygH9/dtpdn+w1I/ybGp6Pu/ho5SxjosMX&#10;+xQnz/dod/7u2np8tHKRyhs/2vu0z5pl3fcp7/fp+9X+7SLGIlDp81H+98lMR/m21qBM/wByq/3G&#10;3U6ab5dtNRN/3t1GoAifNuWnbGem/c+Wpf4PvUakFfZ8tCbkWiZooV+8uyhEV1T56NSyK5RX+Zl3&#10;/N9z+CvEf2hP2e5Pi1F57a42m2UMG57eH+Lb5v8A8X/45XuyItD/AHtq7tlZyiHKfC/wN0SL4D3n&#10;j3XNaaS80/SVt9PtUt1/eyrLL9/5vl/gStXwfpWvfCi81P4t3moW03hTWW+1f2Siyvdqsrv5Wz50&#10;X/lr81fUvjz4b6L4/tbSDV4mmit5WlWHaj7n+5/En+3Xy/8AHbwl4h8T/wBpxavcyeHvB/hyVYrF&#10;0WW3S6VtkSfO37ptmz+D+/WPvEc3KfT3gzxzp/jzQdP1OOKSzS6gilihuNiPtZEf/wBnrifiF8DV&#10;8bfEvw54slvlhi0Pa/2fb/rdsqS/+yV8z+CfiRqGieH7rxR4xWR30Pba+HYZmdEureJPN81PNf5t&#10;+yL54tte+/s/fG7xD48XULbxV4fn0S4svI23U0EsUN0r797xea/3fk+/W0feDljI42203xD+0P8A&#10;FWy1Vvs2leFPD91bvLbusv2i627Jf9376f8AfNH7T/xm/wCEZvLTwFottAl7q1qsv9oTfcg/e/7L&#10;/wCw/wD33X0n4nsJ9S8K6rZ6HeQWd7cWrpa3G77suz7/AMtfF/xm+AMHw9+FWt6n4h1CLWPFFxLF&#10;5V3cLvdYvNiRETd838b0c38wc3Idh8CviN4h8B+PvD/gDWm0/W7fXrX+0or6xWXzYvNTfsfc/wD0&#10;yf8A77SvrW2uY33qrLvVtmx6+NPCWleGv2dfgzpXjqDdqXi3UtOi8q3uGid/3v8AAi7Ebb8j/wAf&#10;9+nw/FRvhp4Dl8UWywar498QT/20uk3DebLFFP8AJs8rf5u1ESr5i4++fafmUzy68K/Z/wD2kF+K&#10;9xLpWr6Z/YPiC3iVGt5v3Tyt8+/YjPu/gr3XYu1NzVmRyjHT/ao3/LUXk7GqXZ8u3dWupZE6b5Ub&#10;fU2/e22neTsWjZvWjUBj/LUX3f4ql27F+Zqa+16NSA+/LUqTfN92q77UWhJtlGpZYm/vLR9p+X7t&#10;V3+5RD92jUge/wA1O2fLTE+/T0TbRqAJ8tDzbF+7Rs2Nup6f3qNSwRN/zU9Ifmp2/etFGoDflRaE&#10;T5PvUTJvWmJ95aNSA+VKPMod/mqJHbzaNQHI+7+GpkTbHt3U35v9mkdNtGpI9/loh3UxP9V81Su6&#10;otGpQ15v9mhP96mI6pT9/wA3y0agOojp6fN/dqJ/kb71GoB/t7aPmf8AhpnzfwtT0mo1AYn3np/k&#10;05E+bduo86jUsieP5t1Mhm31YRF/iZaH27vv/wDfdGoEUi/xU/5v79D/ACL/AAvUP8H3aNSCwj0J&#10;Nu/hquu9PmqxDsSjUsa8PzfeqFGeSpn+dqhR2Rdy0agD7t1CbvNo+Z/moR2/u0agPd/++6Ym6n/M&#10;67qNmyNP79GoA7/NuouZltonlbbsVd7Ub1/irK8SWzX+jXttEsjvcQNF8n+5WRZ8z69+35oEN59m&#10;0fwrq2pPt+d5mREX/vl3rqvg5+17pXxR8VJ4fn0HUNH1Jvu+cyOjfI7/AO9/BXzf8CvHOq/swa3e&#10;2fiXw1fJZak0T/a5oHt9u3en32/30r6Y8Mf8K0+Nni7SvGNnqtoniOw3RJaW95avKy/Onzp87fc3&#10;U5SkHNL7J73vXyvm3UxH3/dr5l+M3xp8VXPxa/4Vp4OitLa4a1ill1CZZX8pW+//AKp02/fSqPhj&#10;xh8QfhX430ez8X6vaa3ompXkWn/aE+0fLLL9z55ZdvybKuJB9TbF3Puajzlfeqr92vmn4wfG/wAU&#10;XnjB/A/gWCCbVYm82W42yyp5XlI/3In3fxpXH6P8Y/il8K/iImh+L7FtY0q63W8V8kF0ibtnm/I8&#10;r7f9mj/EEuU+yNm/5aNn96vk3xh8S/if4w+J134V8Ky6bDFZ2a6hLceRdP8A8tZYtn7qX/c/74rQ&#10;+JH7QPjH4dReHPCa6ZBrHi7VolTzoYJXig3fukd037v9buo5Yh8R9RJtf7tc54q8f6f4Mv8ASra+&#10;jke41GdbeDytnyszon8T/wDTVa+cE+NnxN+F3jDRNK8Y6VaX+j391FE2oWlndIkW99j73ll2/JvS&#10;uU/bD1jxfZ/FzwI2n2cNzFbzrLpn+iyvul32/wAj7X+b59n3KPdiWfbG/wC0r5v3N1WE/wBTtWvm&#10;LxJ8bPHXhj4Y+HFbw41z4w1adbL7OlncbImbzfn8rf5v8FcDqX7Qnxp+HWpWkuveGoJtKuPkaZNM&#10;vYtrOjsnztLt/gojyhyn2x52z73/AI5XNeOfG1j4A0O71q+jnmt7WKW4ZItm/aqb/wCL/cryz9or&#10;4/an8H9B8OXmkaVHqsuqMyNDtd9vyI/8L1w9t8V/iJqvw+8S6h4v8K2ltb2+mS3UEN3plwiN+6d9&#10;j+a/9yj3ZBH3T6Y8Pa9B4k0231C2ikhilVXVJvv/ADJvrY+0ruTdu/4BXz/8SP2hJfhR8PtC1CDQ&#10;P7S1DUtsUVjYxfJE3lb0+X723f8ALXl95+0t8afCv2LUPEPgeNNHaVXn8nR72J4ot6fPvaXav3//&#10;AByjljIxPsbVdSg0qzluZ/8AVKu/5Gp2m6lFqlglzF9xv4K+N/2nPjr4h1jwX4XvPD3h+TUtK1aK&#10;68+a3gllSLypUT53R9v8Fe6/sx+Jtc8SfCiyvNc0pdKu1nnRbdIHi+Xf/cb/AIHR7pfMetzXSp95&#10;W2f7FeT/ABF/aW8K/DG6mttQg1C5lWXytlosT/8AoUqVmftY/Eq7+Hvwqu7qx3Je3n+hROjMrq0q&#10;P93a/wDsVxX7PP7OvhrxD4J0fxn4js21XXdZtvtF1/aMcUqbmZ/7ybvu/wC21HNGJZ6X8If2kPDn&#10;xjvLuDSLa+tpbeJZWW+WJP8A0F3r1V3/ALtfNXxU/Z7i03WdC1zwFZ22j6nbzy+f9ktdiSxNFs+f&#10;ykVq9D+Nnxvs/gvoNlfS2cmpXd5P9ngt4WTzWbZu/wA/79R8QR973ZHqqTb4vu1Knzr/AHK+P/Cv&#10;7ZHix/EFpB4l8AX2j6feTxJFdzWctukSO/33dn2/IlevfGD9ofTPhLZafeS2zaxFf7vKlsZ0dG2u&#10;i/K//A62CUT2B03sm379Dws6pXyPYftzrN4h0q1vPA+rabpl/dLb/brtdiL86I77/u7U317r4w+M&#10;WleGPhvceKvNjubfyPNgt4p03zt/Aif3melykcp6Hs3tTJIWdq+UvDH7dS3mpJHqvgzVNHspd22+&#10;vv3Sf99N/uV618av2gNM+Dmg6Zq95Ztf2+pT/Z4vs8qJ/A779/8AwCjlD3T1Py6PMrwr4V/tRQfE&#10;iXWJ5fD99ollYRfaPtF98iNF8/z7/wDcTdXDal+3hp/2+4XTPCGqaxbxM264tGSVP9/5afKHL9o+&#10;q7m/W2tZZZWVIoot7fNUWn3iXkSTwOro33dleL/FTxnY/EL9n3xRqdi0extCuJWh81HeLdFu2fLU&#10;v7HPy/AzR1/gae6/9GvUhyntbx/Nup7p8tMmh3bPmqwnyLRqQV0hp/8Af+WnUb9n8LUagFEyb6mT&#10;5qd8r/w0tSxqJvWhE2NRJ975aZ/FT1I5R9Gz5d1M/wCWu6n+d+9o1DlDfupm/wD2aekK7t3y0eXS&#10;DlGed8tPT5/vVC/36mT+7TAKY70P9+mTfJ/DRqAR0+OiH/dan/Lu+WjUBjpupnksip89TO/y0xHW&#10;jUOUESh0+ajzKY7/ADUakj3RqZ5dG9no+ajUrlGp8tD/AO1R53zfdp2ze26jUA8uimw7kZ91SolG&#10;pJFs20kKfL96lmSmJu/u0agWNny1Fv206OmvDRqAfK60J8n8LUIm2mO+2jUCV4/m3UJu3U3zqd/F&#10;RqA15tjUPN/Cq/PTtmz+9USJubd81GpXMSolFCffp/3G+9RqAz7/AMtHl0qfcpH+RqNSR9V3Z46s&#10;eXUTzfL92jUA+070+VaP9umOm/5qfs+XdRqUS79i1E83y/dpif8AAaenzr81GoBs+XdR5mz5dtDv&#10;sX7tOR/O+f7lGpI3eztUv8VGzbUSfO1GoDnfZ8tG9ttNZ98tOf8A2Wo1AbCjbqsInzVXhd0apd/z&#10;UagDpTETdT/vfw09EagCH5k+VqN+z5abco3m7qlRFdf9ujUoPmRd1Mmen/6n/bqpc/vpaNSSa2m3&#10;ttamJcs9w8Sq3+/T7P7u3bQiNbRf33o1KD/XM+3cm2nW3zr81NSbfv3VPD92kWacP3amqGH7qVNX&#10;GB5vv3tR5zPUKosMrqrK7rUyfNXbqah81Du392jzKEejUA3ttpyO6U3y6PvvRqTzA77qdHTXhXbR&#10;vZP4aNQJfLpkdN8ynec392jUB8lM/wBjdRTflo1Al+aj+KmIlP8ALo1D3R+5qEdqZsbbT0+WjUgH&#10;+anojJ81Md/mpyJRqA/zKb5331/vVLHTHf5qNQHp8kaLTH+f7tCP8u6hH+/RqA+GGnSU3+GnP8tG&#10;oBRs+ah0pU+X+GjUBjo1PRNn3mp3mUx/nf5qNQGyUKi/e20Ruyfdp2/+9RqAb23U+Oovm3VKm2jU&#10;AhhiRnb+Nqem2mfLRvXbSAZs+bctTJ8i0zZ8vzUfKlZgMf79TbFRflaoXmVPvU+H+9WoB52/7y/d&#10;b5afvXdUL/LT4fn30gJX+aonRU2baHbY399P9+h5v++6YcwU/wA5tlMR/wDdRKN+9tu5aUQH7/l3&#10;badvZ/m/75o/5ZffqLeyfd20wDa1DvtqV/upTXT5v9ijUBj7t33qen3dtMTci/NT33Q/dXe1IA+5&#10;/sU5H2N/fqKHzZt7SLsfdsqV/kb5azAf9pb7rfIlDzb/ALr1XdN7UyPajbd9PlAto7Jso/i3UxU2&#10;fNuo3/N8tHLECaZ92zd89Gz5t1Q/M6/eoTd89HKBb/4DUU33flX56EejzKOWIB5zbdqr89So67fm&#10;qu6ec237lGz5qQFuR1T7tM37qa6bFpEfbWuoD3T5aI6fv3rTI6NQGIm2no+xafvXbRMlGoDt/wDt&#10;VE2xPmof51o+XbRqA/8A5Y0z+Gjf826jzKNQHp8606SovO8v5aPtOyjUyH7Pmod9ny0z7T/epj/v&#10;Pmo1KiWKb96oYZqen36NSyV/3NV/9dvp8z7G20b/AO7RqAzydlTJu+9UO/dQ77Plo1Af53zf365/&#10;xPqs9nBEtmv2mWX5Nif3aseIfE+meHrXzdQvrazi/he4l2fNXKfC3W4PGd1e+IYL6C52t9iVIv8A&#10;Y+f/ANnpe8HKdX4Y8Pf2JpvlL/E+/wD8crdT5ai8ld29f4qeifuqzAd5NN2bqNzU7ZvXdWuoDU+W&#10;jer0bf4qdRqAfKi0eZQ+3bTU3M33aNQB38z5ac6/Lto2fNTXfbRqBLs+WmbPmoX513Uu/e22jUB1&#10;H8NRb9kv9+nO+2jUAeb5aE2uu6m/eo2fL8tGoB527+Gnb1/u0Q/doko1Aim+7R5O+LazUeXRM9Go&#10;EUNhFatviX/x6pflRfmamI7baejq9GoD/OSq9zbRXMTxSr8lD/O1Su/y0agVEs4vs6QbfkXdt+ev&#10;kL9pb4AxW3xG0/xxFBc3lldajZ/bLeFX/dKv33+/u/5ZJ/B/HX2G6N95aZ5330b+7WEokHCWHgnS&#10;vGHwv0TSl3W2meRFLEj796/+gNV7wr4P/wCFb/DvStB0z/TPsEXlK7/Ju+f/AGql8eePND+HWjf2&#10;rrV9HYW/mrFvmbZ8zf8A7FfNXxL/AGgYvjB4N1DSPCMv2PWIniuJbS4tZXeeLen3NyJ/sNVxpx5e&#10;aQRifRvjPx/Z+FfDNxqFnF/aVvaq25LeXftXY7/wo/8Acr5/+Nmvaf8AtOfC+0Xwrcw3lxpOpre3&#10;Vjbvvl8hbd9/yNtZfv7d+yuf/Zv8Z+F/+EV1XQfsMHhXSrixW1+0X2rJK88r70RERkRv45a5f4J/&#10;s0+IfFVq/iHVdXk8MXtnLFthu9M37l++/wDy1T/KUe7EuR6R4b8eeAvDPg/TPDmiwR3OoeI4l0++&#10;sUvne4tbhkSJ0dNm7d+9f5Pl+5TPA37IviHQfEEVj/bi2fhrTby3uIP9DR/P+5K/z+buT50217xo&#10;Nn4Xv7i3li1yx1LUIolile3uk+aX/cV67hEWFdq/6pfuvWMYy5g94fbJEibYv++N1WE+5VKGGC2l&#10;edW+Rl/iasy/8f8Ah7SrpLa81zTba4ZtnkzXSI+6toxD4joPvUSVFZ38WpRLLZzxzRN86vC29Gp0&#10;iM7VpqHwg70Jto2fLQrr/DRqA/atRTP9miZlVn/3KHenQpsX71GoEVtM01v5vlNu3fcepXTfsbb8&#10;9TJI23a1Qv8AOtGoE3yo1DzNuRaqTSM8T+UnzrT0dvKTcvz0agS/dp/30qom56l2si0akEyL8u2k&#10;T79NR/m+amUahEsP81FV0m+Z1p+5tz0alkrpsXdQky0133rRHRqA7ez/AHVp6f3qYm5Go/io1Amd&#10;91V/u1LJR5dAETpupzvs+XdT3SmbF376NSA3/wCzS/8ALL5qc77aid/M+WjUshvLCC8j2tTUh+zL&#10;8q077iU/zt61kAO/yfdpifNT9+/YtV5vkb5aALfmVj694bsfE+mvY30TPbs29kRtnzVK9/FDvVmX&#10;f/vVYS5+VNm2nKJEj5R+PXwp1e38YaFqMWg3fi3R7eD7ItpY74ngiR9y/Ou9m3r/ALH8FeS/F3xn&#10;pGj2+n+DvC7M/hyJpbXVpUV7j7uyLZv2fe2b/uV+hE375fu15J8YPgtbePLzQrn+1f7KTS5WlZHi&#10;3+bu2fx702/crHllGQcv8pwv7OfxCu/CXw51D/hIZWh0y3uootMSaDypbpZZdj7Itm5v3r7a911v&#10;wzpXj/RUgvoJJrdv4Nzxfdfd/wCy18ueHdYsfGf7QllqfjidtEvdGlX+x7SaB4klX7Pvd/N+79//&#10;AOJruPjH+2BpXgZUg0G0g8SS7VeWa3um2Qbn2Jv2xOtdHxe6X/iIvGHwQbwT4yu/iGzXOsJo1mtv&#10;pmh29q/m7d+xPnV3Zvvv/BXh+ifDq5+Lvi3W/GNj4ottN8Z/2jcRReGZrVPtEUSps+fc6fcR3/g/&#10;gr7Q+HvjmLxb4F8Oa1feRYXGrWqy/ZHl+f5k37P9qsLVf2fvC+t/FC38eytOmpxQeV959n3HT/2e&#10;ufllAjllEl+HPg++uf7H1zxLZ+T4js4PK/1qbNzJsf5Ffb9xEr1BNu37tNR/Obb/AAVLvVF+WriW&#10;M/iof9381VLW5nuZZVaDyUVvlfd96rD/AD7631Aej1F5zeb8tSpD+63VX2q7UakDJpt7PuqZUXbT&#10;vJXbv30/Zuo1GV3tt/8AuU9LVfu1Ls20fc+ajUoZNt2/LUUKNUr/AC0PNRqRIPJ++1PT7v3qi875&#10;XpiP5bUagE02yWrafOtV5oVf5qIfkWjUsl+433qNjbqP4UZalf7u6jUiUhqI1M+49PR221D53zbW&#10;o1JB5GT5qP8AXLT9nnRfLT0+Rdu2jUCFH21Nv3rUM0Pnf7lPh2wrRqAOjUyb56f53+zQj7aNSuYZ&#10;s+WnpC+35ae/75aIf3K7aNQGbNj7v46H/vVE7/6RQ6UahzFj+GjZtpiJsbbQ6fLRqXEPvvRC/wA2&#10;3bRD96h02NRqASQs7U90VIqcjruprp81GpBXkRv4asJ9ymbN8u6pdmz7tGoEUz7Plokp+zfL81V9&#10;nkt81GpY5Jv+B03f8vy1LDt+eoktlWjUByO6U/zm3fdof79HzItGpEhjvv8Amo/hof51puzdRqA7&#10;atc/45vL7TfCWq3mkRb72K1laJNu/wCZUf8A9n2V0Dv5K/cqJNr/ADfc+as5FnzZ8Cv2qNF8c6Nc&#10;WPi/VdN0rU1Zfku7pLfzfk+f7yJ/Gj15/wCP00F/2lvB+q+BbyDWNVuFdLz7JP8AaNqrFsT/AHfk&#10;83/vivoD4kfsu+CfidKjavBfJKqsivDdOn3n31ofCj9n7wr8HLWVNDS5SWV9zvcSs+7+H/2asZSO&#10;bnlzfCfHXxy+HWleIf2vru28X6wuj2V/a2rxXc0WxN2xET+P/Yeurj/Zz+Ffhvxh4auYPHVpqV62&#10;o2qQQ2j+a7Pv+T7srba+sPiX8I9D+K+jXGma15/2eVf+WLbHVv4K4n4Y/si+CfhF4ji17Svtf9pr&#10;915p32fwfwf8ArGUZc3vBKMuY8d8GTaf8Jf2vPFFzqt4um6Pf6c1rBqF9+6i3bLV9iO3yt9x69a+&#10;JH7RXgzTbrT7aLVbHVb37V8sNjdea6/un+fYqPXcfFf4P6H8ZtBTStc897dZ1uN8LbPmWuS+FH7K&#10;PhD4RatLqelNePetA1vvml3ptZ99XGXL7vKXHm+0cZ8B7yDVfj14zntvuf2PE/8A5NS14v8AtUaD&#10;PqX7SnhyW81NfDdvdQW8S6hcQb4t322X+86fc37q+1fCvwx0bwl4m1LXLFZvtt/AtvLvl+TYru//&#10;ALO1RfEv4UaH8V9J/szWvP2eUyK8LbNu5Nla+8HvRPkLx58DdKfUtMbWvjPpM0TMvlW6aZEjv86f&#10;3bj/AHK9T/aTuYtH+JfwilllWGJdWXc7tsRF+0W9aHgP9hjwP4G8QWmr/abu8vrWdbiJ9zxfOv3P&#10;42r0D43/AAE0j45adFZ6jeT2f2dX2zIu/wC9sf8Av/7FP2kpBzSPN/jT8e9Qtte0rwT4VntLa91a&#10;e3t4tTdklRfNR3+43yt9z+/Xzp+0J4P1fTfs954o8f6frGsNPEjafb2MUTqmx9j/ACyvX1Hqv7Hn&#10;hzW/hVp/gyfULnZZtviu9v8AF8/8G/8A2/79Ynhv9gHwHo+k/Zb68vb+6+ZWuEbyvl37vub3ojUl&#10;H7Ic0jM/aWdZtL+Git8/+tdf/AdK9T/aHmWH4S+I3ZlRm066/wDSd60PFXwK0jxVZ6FbTyyImjbv&#10;I2fx7k2f361fid8OrP4l+HJdIvp2SJopU3ov95NlHN/dLjI8C+JH7RV58NPDnhLTNKsY7nU9WW3i&#10;gmedERWZNifeTb9+uC+PGm/ESw8A6hP4o8X6f9n8hv8AQfsdqjz/ADpvRNsu7+5X0h8Tv2afD3xU&#10;8M2mi6hczw/ZYtkFxDv/ALmz7m+vKdJ/4J3eFbZZf7T1q71J9n7p4YPs+3/yK9EanL9kPaS/lMjw&#10;xfqn7Kvhz5VRG+2bndvu/wCm19P/AAueCTwLp8ttKs0W6Xa//bV64pP2ctPtvhFdeAoNSkS3liuE&#10;W+8r7nmvv+7v/wDZq2vgJ8JZfgz4Di8PNq66qFnluN/2byvvf8DeiPvB8R51+3D4YvNe+ED3NjBJ&#10;M9heRXsuxd/7pUld66b9m/xVZ+Kvgn4Stra+gTUIrFYp4dyO8W19n3P+AV67qVhBqtncWc+7yrhW&#10;SXZ/davmTxt+wzp+seKtQ1zQ/EsmlXF1Lv8AJms/tH8Hz/8ALVKObl+IOaUfiPOvjN4A8R/ByLSt&#10;Xbx1Z6l9qumi+yf2ZFE6/un/AOmr7v8Aviur/arvNe034keAv7KuYLaWVbqKKa4VNn+tt/k+Z/8A&#10;crd8GfsN6fo/iCLV9e8SyaxLErbYYbP7LtZk2/8APV91em/H74A6f8eNE0yz1C8ksJdNneW2dF3/&#10;ADsn++v+zRKpzB7T7J4/450H4v6xodxZ6r4j02HT5VZJ3mtbKJNuz5/n83+5vrj/AIweHn8N+Ffg&#10;/pUt9BefZ76XdNCybG3XsT/wv/t1u2v7Ceo32o2S6z4uW6srOVXiSLTlRnXf/wBfFes/EL9my28Y&#10;WvhKzs9VbTbTw/O0qo0HmvLuuEl/vpt+5Uc3MRzGP+2T5CfC3U/NZd/2Ofb83+5Xg76rr3/Csvge&#10;ukQLNexX1h9j37ERpf8ASNnzt8v36+uvjT8I1+MHhV9I/tD+zf3EsXneV5u3ds/20/uVyut/s0wa&#10;r8BdP8BNqsk17pcS/Zb5INn71Xd0fZv/ANv+/V8xcTzzxn/wunxP4VvdP1CzsbC0lZd1w89ls+V0&#10;+T7/APfSuP8AjJ4SvNB+E/wn0jU7yO8lW+uEleHZs/1Ur/wu61Yk/Yn8Y6xFFpGq+JY/7Ki+bemn&#10;RK/y/c/5eK9r8f8A7OUXiTwv4P0HStQazsvD88rrvi812VonT++n9+plKISqfynZeKrnStB+F9x9&#10;u2/2Va6YySp5uzdEtv8A/EV8/wCi/E7x7/wisUHhX4ZX2m6StqvlX13fI/7rZ8j/AL2JP4djV9G+&#10;OvAa+M/AOoeHJLloXlsZbVXVd25midP79fMWlfs3/FnVdJ/4RXVdattN8ORRfZUmSxt5Xli2eV/D&#10;cbvuVUZfzESKvw6vN/7P/wAWHl8v7W2nM86I2/5vs8te4fskI3/Cj9H2/wDPe6/9GvXH+AP2W9X8&#10;DfDfx34abWvt765bfZ4JvsqRbfkdP+ev+2n92vYPgb4Bufhn8N7Lw9eStNLbvK3nbdn3ndv770R+&#10;IuJ3SJ8tDzeSu6okdt1PRG3N5lb6gG/zvmWnIjU9HVE2/wAFMhm+Z6NQJvMqHc1Nd2T5tv3qd51G&#10;oA7y0I7bfmpru70/ZsWjUOYcn7z5aEh/2qYm7dUz7qNQ5gf/AHqqfbNku3ym/wB7Y1WPvpTP+BUF&#10;k33qYu6Gno/y/eofdtf5aQDPO+b7tPd91Qw7kX5qbsbdTILEdMd/mpmz5vvUeT/HRqA3+P71SvuS&#10;ok+anfeo1LH1F5dIn36mR6NSBm/bTfO+WmbNku6nujeVuo1LHJN/s0I7bvlqKH7tCTUakcpLJJ/e&#10;oS52Mir/ABU3ZuqF7dXlibds20AW/O30PN833aiT5F/3ac83y0AElNebZQjr/fXf/c3UfL/EtGoB&#10;96hHXdTvMX71P+V6NSRiQ0Pu3LS797bad/wGjUqIJu/vUM+5vmo86mTPvagOUH27vvVXd23fLU3y&#10;uv8At0zb/DRqBOn+ppfvUzYu35aa77aNQHb2Sn7l+81V/uNuqbZvWjUOUR3/ALtK771pNjOvzVF9&#10;2jUARESpflemujOvy1DDCyLRqSTb967d1H3Plohh3t81O3/Nto1APMoT5aN+/wC7RNRqAbF27Wpq&#10;bUp0KfLuamzJvajUol3LTP4qaibPmp0kn8VGoE33F+9TERt1RQv83zVYmpFjN+2mJtp6JT96/wAV&#10;PUBiItG9Ubc1Pd/3W5Pnqp5yu3zLQA/eqb23U5NztVebb/C1W9+z7tGpHMV5odjblqxZuzr81Md2&#10;dqmhRkpSLNK3+7U1Q2/3amrjA8vWGJJZW/jb/aqVP71M2bG3UWzq6/LXbqajXdEb79Sp9yq80KvK&#10;j/8As1S7/wCFaNQH79tMkm/u010ahEo1J5RyTb6f52+q7/LUqJRqUTPtpnmUfw/NTJKyJJvOoR4n&#10;amfeoh/j+WgCXev8NEjt/DTE+/S/Mjf7FAcpYR/l+ajzKr+dTt+2tdQ5SZPmp3mVX87YtN3s7Uak&#10;Fp3/ALtNR/moT7lM+49ZAS/xUs33flqHfuoT733q11AsR0/+L5mqum7d8lOd2rICZ5mT7tM8ymJN&#10;8tHmVrqBYjdf4qN6u1V9+9abC7O22jUCX5afv3UzZtpm/YtZATJ8/wB2hEbd81M3slP3NWuoDty0&#10;/wCWotnzU7+KjUB+9v4mofbuqo7tu20bmrICw6RP96hNqL8rUJtdaa/y1rqA7ctNuXlS1l8jb5u3&#10;5d/96hNtO+WP71L4QPj/AFX4hftI2fiBIINB8603LuddM3pTde+Iv7SNnqUXkeGmmi8re2zTHfbX&#10;2Bs+bfvanff+989c0pVSOWR8i+J/ij+0LZ6fo/2HwrPcy3Fsst1s0rftl3v8j/3fkRP++66CH4kf&#10;GdPhTLqEvhqdPFCyqi2/9nP9zeifc3/3N9fTvmRIu7b92q6TRPvVl3/NW0ZSD3j5U8JfGP47vYan&#10;/avgvUElVYvI2aT8jfP8/wDHVv4e/GD4z634jtLbXvCd9Z2XnxI0z6T5SKu/53376+oPuytu+5/c&#10;qaGGBN/7pf8Avmr9pIv3j48m+PXxytvE0sEvg69fT1vPKV00f70W/wDg+f8AuVq+Mvj98WNJv7Rd&#10;P8Iao9u0CtLv0nf83z/3Xr6omsLZ/ma1j3/7tMm0q0m+9bQP/vrvqvaSFzSPl3xV8fvizYWumtY+&#10;DtSd54GedH0nftbzXT+//cRK94+EXi3WvGfg3T9T1rT7nTdQl83zbe7g8p12yuifJXYPpttMv/Hn&#10;A/8AvxJTESKzbbEqon+wtZc8ieaRY37G+an/AH23LVd3Z23VKj7avlLD5t/3al8lPvbaEemwyb1e&#10;swHI9PjRf4qif5FoTdt+9WuoFj5f4aY/3KiR23U7c1ZATbPl+T79In+196no/wAtRSSfxUAS7FRv&#10;vU1NrtQ/3KE2otADvvfxU15okbb/ABUz+KmOjOyN8ta6gTI9H/AqZR5L0agD7nX+5T0fY3zVDvZ/&#10;lp77kio1Ato6pTJIVeq6bnqxRqAzYv8AFR5P916e6fLRCjbaNQGeT/ep77U+Wh3+Wj5Xo1APJoRK&#10;em77tMR6NSA2KlMfclH3afRqHMMf7u7+Om+d8m2od+9aPLo1AsojbflrE8T+IbHwrpL6hqc/k26s&#10;u591bG9ki+WvL/2hLzTLX4d3DarHJc2rTxJ5MLOnzb/9l0o1LifLnxO+N+p/FG822f2tNK8391ae&#10;VEku7Zt/h3f7f8f8dfVHwE8By+BvCUsUsTQy3Evm+S7v/cT+9Xg/7M3wWs/Ftxda1qEEb6a0X7i3&#10;89vlbzf/ALB/46+xYYflRV+5WfNIn7Q/fvb5fuVMn3Kh2baeny1pqUOTbu+enujbfl+5TNiu25qe&#10;2/b8v3KNQIld9u2nUUeZRqASU/7n3aGj/u0xHajUCL7SyXEUTbvm/wBmnzI6NQ77GRm/hpyTUagC&#10;f6mqtz5qf6r79WHf5qNnnfLRqAyF9/zblf8A20qXZ8tVbC2+x26RM2+rTvRqA3eyUJMvlOzNTH+f&#10;+Kj7i7aNQGQ3O9UZfuNUz7qZ8qbFVaPmj+9RqA+Sodm6nvv/AIqNj/e3UagGx/u0x02fdoeZqVH+&#10;X5qNSByIu35qNq0/fuplGpYx923crVX2fxfxU+5uVtdnmtsoS5if/VfOi0al8pxvxU+FekfFfw+m&#10;ka1bNNb+asqok7xfMu/+7/vvXzj+zN8GYrDx1qa+KLO5fWLO1ZJd6ukTbX2J/An8Gyvsber/ADf+&#10;gVUh0fTLO/uL6K2jhu7j5Jbjb87VhKPN7pjKJ8/6J+yR4Ttteu/tMGof2VFKtxZ28N46bWX+/wD+&#10;P/x1wnx1+PGrw6xZeFfA9zH4b81We8m1C1RElXf5SIrtv+b79fYD/P8Aer5X/a0+BS+JLCy8R+HF&#10;ttN1CzaXz5nldNy/O+zZsdfv0R90iPu+7E8Smfx18GfEeiavFqsl/onnre6j9n/e/Krpv+8ibfkr&#10;7D8I/tD+B/FWgy6hBrUFnbxbv3N3PEkv/fG+viFPjxZ6x4PfRdXs57+9ltfsizeUiJ8ybN/3/wC/&#10;XYfs0/szan4ta31fU7xU0RbpXa0W8dPNVXfejps/2Kvm/mL5uX3T1jxt8ZvHXxI1C30H4c6Vq2lP&#10;LPFu1a+0xEtPK/j+f5/76fwfwPWP45+CGvaV4D1PxR4q8UNN4otYmuInt7rYjXC/6pNnlJub/Yr6&#10;b1JND+HWg3F8tjBbW9qrO32eL59v36+d4fHmp/Hj4uRaHuX/AIQqKdbhreZfKedVT7j7fm++9RzS&#10;kHvfaO6/ZL8Sa/rHgvytalnme3iXbNNFs3fPLXvcP96sTQfCuleErCK20qxjs7f7mxK2N7fdWrjL&#10;mLiTVC6bPu09HamOkr/drTUAR12/NTf4PvUQws/3qc+3dRqAJ8i/NRRJRRqAr7vuKvyUxIaHdk+V&#10;ad81GoDPmT7r1Mjt/wADqJNz0b2Rflo1I5R3zOr/AN+hN6fx03zn+7up2zZFRqBBcpKq7oGVHp0L&#10;ytbxbvv/AMVP2K9Ohk2Ualh80f3qbbXMVyz7W3urbWT+7UM00kzOqt8y/ep8MMVt91djs29n/vUa&#10;gXt/+7SfxUI6013o1IJX+/TN+2m7/lorIsdv3UI9RU9PkatdQHO9RfN/cp7/ACfdpnnPRqQM+aT7&#10;1Nh2/wAVS+ZUWzbRqWMd28z/AGKzPFV9Ppvh/U7y2+/FatKv+8qfJWtvVoqqX9vFqVncW0/zxSr5&#10;TJ/stQB8L6V48+Nfxa+InivSvDniix03+y598UM0CJ8u/Z/zyfdW7onxv+M/wx15oPHukXeq6Pb7&#10;ovt1jpm/d/t7/k/2Kf8AFqGf9mb4kWXizw5F5Npq091FeQo32h5fkR0+SX/b/uV9B+BvFXhz46eE&#10;rdrnT/tKNBE88M0XlfN/wF/9h6z5pfZI940vhv8AGbw18S9LefT9TgeWLbFPbzMiSxSsn3HTfXgv&#10;7TPxp8Q3/iPSvDXw71VUuP3sWozJEkqK2/yk/v7f4/4KpfEX9njxZ8MdSu9Z+GGrwaDaXUst1eW8&#10;0/m7mV96bEaJ/wDbrwb4afFTT9H1TU7zxZBc3muyzrKtxDEn3t/z/wAaL9+r5i4yNvwx421W2+JN&#10;lZ/FaKR7dt8S65DAlu8CtE/8fyL990++jV3HxF+BumTeMNCXwct3eeD7yJn1a+uJfNiRovuJ5uz5&#10;f4PuVyWg6Dqf7TnjRFs2tofDkV1bxS/aP3Urfcf5Pkf+5X3F4V+G9j4e8LvpDRLNaeazsjyu/wB+&#10;ub3wl758ZXnxp1rwl8X/AAroc63dn4M0OBbeK0S1TfdeUksXmp/Ey79/937lfQvhj9p7QYYorbXr&#10;nyZbhmlgTaieVb738pJfn+9sT/x9K5342fASBPE3/CdRQW1zp+k6csUGnu3/AC181/4NnzL+9f8A&#10;jrwyz1Lwv4k0bWNKXRZ38d3mot5F3N8lvBEuz90m1/u7In/h/jq/aSCMpfCfoHomvaf4gsEvNMvI&#10;Ly3lVZVmt5UdNrfcrS+XZ96vPfgh4Dn8AeAdH0yedZrtbO3Sd/Nd/m2fwf8AfdegfKmzcvyff+Sr&#10;j7wFhNqVXm+98tSzfwbaYm1601IB3bb/ABVFD867f46seXTIUWjUA+5FtloR12/LT3h85qY+2H5a&#10;NS+Ya+56dsbbQm7zaejsm/bRqHMN2b1pNivS7Ni07f8ALuo1IInh2LtX79Hk/wB6nO9Hmb2SjUB+&#10;z9z7VXdGRflWrCbd22mPudqNSxrzLbKm5Gpz7v4vuUOm/wC9Q7/N96jUgmR1qHYz72przbGRW++3&#10;3ack3y0akksP3afJUW/ZFUXnfNto1KJU3ebtqV0WGKokmVqfvWb5aNSSF3iRaE3PS/ZldvmWmQu2&#10;2jUByb9r7qIdz/7lTblohddtGpQzZ+93Ux3+b5ae3+zRvVF+b79GpI/Y27fR/D81Dv8A3arfaHo1&#10;KJv4/vUPIrfwtQiK/wA1P3ru+WjUsI6N7Pv+XZRJJ/FQ82z71GpBD52xqfvf+9UTortUrp8qUalj&#10;fm+9SI+/fuojo3NRqA3ftqX+KiZ12ptojo1Ai85fMqXeu/ZUTov8P36rwpcpeOzSq8X9yjUC677P&#10;lX/0GmJudqfHT0/d/NRqAzZvba1Hkrso3/7VG5qXKQV7ya5S3dlX51X5ai0Ga8udNT7cuy43NVp9&#10;z/eaiGT96ifc/wBio5QHo6/d/jp/9/zfnpj/APj9Sp860cpZF8v8PyUfxU+SFd1Soi0gItmxqd92&#10;iSh3oAi2M8u7+Cjzv7tCOyb1o8lKACF23fNT5nWmI/73bT/J+b5ttAAk29vlqHyWdqeu1JX2/wAN&#10;PSRnb5aCRj7k+7T3fYtHnK6/LRuWgqMRn33o2bG/2Kf9zf8A7P3qEfdLs20EDH3eb/sU/wAuj/0O&#10;mI6uzxKu+gslRKbM/wDwOjzlT/fplOJBKkMW3ctRJ/Huohdtu2pfLq+UsXYq/d/ipPLod1201Jvm&#10;2tUcpA59r/79N27Genpt+8tM+Z22bqssNi/e+5R5dG/Y21mom/gWjlAc/wB371RJcyo23dvSpdny&#10;1F5O5vlo5SOYf9xtzUPNvX5ahm3J96npMrrtp6gS/K6/eqL5d33vkp+zbVf7Mr7/AP4qjUC15y/d&#10;/gqKST+9UToybKc/yfeo1AmR9/8At05GeSmwvs/hqXfuo1AfvXb/ALdQ7/m+aj+Kn+Su77tGoDPm&#10;T5lpsdSo6fd20bVo1AETYtDu235afv8A9mmPCz/dpFkSebu+apZvkX5Xo+596n+TvoAr/wAW6nb2&#10;3f7FP+58v8FDpt+ZaeoBtWopEZPu075tu6hHo1ANy0IjP81Gxd33afv2fLRqQMf52pvzf7NO2fLQ&#10;j0ahzEXzfxUxv9mrGzdR5dGoB/DQ9su35aV3+X5aRN/8VGoFd9yxfK1PTc6/NUu1ab5dGpJClmj3&#10;CT/N8v8AtfJVh/K/vU3f8vlUJbf3qNQHbFdaEh2fxfJTd+z5VpzzeWtGoDXTY25aduamu+6mJuo1&#10;KDf833lo2M/8S0bE+9Uuz+7RqBFa/J96nvu3UxNyN81Dvvb5fv0agS71RfvVXd6e/wAy/wC1R99K&#10;NSQT5/vU/wCbbUKJUyfNVlAj7PlkamO/+zT5l3/79EP3fmoJBJvl+61PTbt+amecqfco87etRqA5&#10;Pv010bd8tEn3f9uhPuUagORNv8dG3e3zUxPv1Mn/AI/RqAzZs+VaE+T7zU+Son+9to1KH797bad8&#10;rrUSJsb5qd92jUkb8v8AuVKiNt+aovJ31Y+ZFoNYkLo1Hy/danu9RPuo1IJXRUXYtRIm/wCbbRMj&#10;baEfYtGoFe5habZ5VXdnyozVUh3Qyvuqx800Xy0akSHo67tv8dSo/wDdaq/ktu3fx0+H71I2NiJd&#10;i0+mJ9yn1xgeaSfd/wBuqkLzpFtZt71Y+49RI/zV26mobGT71Mjqb71MhTZRqBE9z5P3vu1YhmV4&#10;kl/gamPbK67Zdro38FEcMUMXlLt2L/BRqBLvV6iT7z0O6ovy/JVdNyNRqBb8yhHV6ETf/wDtUxIf&#10;3rtu31nygWIU2UPMiNQj7aY+3dRykj/4aenyL81Mo3fNt/gpFD9v8VH8VM3u7f7FPSHfT5gD771L&#10;/DR5K/w0bWo5jKQxNsNDvv8AutRs3/NT9iKv+3SDlIvuL/t15j8Tv2h/DXwrurS21eLUHluN237P&#10;Ej/d2f7f+2lekO7+b96vmr4u6LY+JPjp4cs9Qs4r+38i/fyZl3/wW9OMuUuR1fhv9sPwT4m1aLTL&#10;SLVEuJd215rVNn3N/wDf/wBivaNY16DQdB1DVbnd9ktYGuG2ff2qm+vNPHnwE8Gar4VuIIPDWnw3&#10;C7fKmhi2PF86f3a8y/Z+8T6gnwn+Iei61efb/wDhHFurWKGZUdFt4rfZ5W3/AIB/HV83MRH+8fRH&#10;g/xhY+OdBtNT0/zEtLiCK4Xzl2PtZNyVuxp/dr5yT4023w9+DPhfXILOS2iuNMilWG3iiTav2dG/&#10;3a5n4e/tJ+L9e8R3Gq6npWt2fg/yml33enJEirFE7v8Avdn99P79HKXyn1tvZKEkVPmr488Sftae&#10;KrzxNb6noOi67/wh9nt+3OmnRSwt/G/73Y//AKHXvvg/436H4k+GP/CZ+b5NpFE3nwzSxJLFt/v/&#10;AD7Vq+UOU9I8yh5mRdzV8a+If2vfEb+I7u70rQ/ED+F4p2RLhdOieJ1+dP8AW7P7/wDt1D+058eL&#10;bxP8OfD7aRBd+VqW2WXZsdF+RH2PtojGPN7pfLE+s/E/jnT/AA39iW8WTfeTrbxbF3/M1bdneLMq&#10;eVu+avlzxP8AGDwZ4z8OeCp/FngzUpna+t0sftcSRPFcN/H99P7lewfEX4r6V8NPAdlfNu3ywf6H&#10;YxMnmtti37ERn+b+Ff8Avio/wkRPS3TZs/2qPmT5mr5k+F37Xtt4k8QWmkavY6hpVxfzrFavqCxW&#10;+7d/6FXovxO/aE0H4Xa9aaZqsUk0txB9oi8lotjfO6/xP/sUcocp6cl5FNcSxKvzrTpnbbXzr4A/&#10;bG0jxh4+0zw5Loes6VLfy+VFNfLFEits/wB+vor5Xl/vo9Mgajtt3M1Z954qsbO68h/M83/drwz9&#10;r3xVr1hYeGtB8L301nqerXMu57f59yxRb/8Ae/uU/wAH/skeAtS8K6feeIdBjvPEFxaxS3l3NPcI&#10;8srp87/fpc0Y/EXzR+0fQsNzFNEjx/xKtEz7InZm+RV318r+CfBvir4M/FxtI0qK+fwlqV4ssUMU&#10;UstvFF9o2bN7J8v7qu7/AGjfitpHhjwzd6ReXO+7v7W6t4oYZ0R2+TZ/f3N96o/wk80T2LStbg1X&#10;zfI3fuvvb1q9N8jf7FeBfsx+NvA83hxNM8NWK6Pd+b+9t3nTzZfnd/7+77ldv4w+N/hzwTdXdtq+&#10;oW1tcW8S3HkzXUUTyqzunyIz/wCxWvxlcp6Nt/iqF9qfNurzf4XftA+HPijql3p+mS7Li33fI88T&#10;7lXZ86bX+789Z/7RnjnSNH+HOp6e2uWlnqbNbusL3SJL/rU/g37v4KkOU9YRvtPzK2+rKI235a8J&#10;/ZXvPBz+F/I0FrT+1fsdv9u8m6SWWWX5977N7/x72/4HXoviT4seFfCq3H27XNNtpYlbdbveRI/y&#10;/wAGxnpgdn825NzUOm2uSufid4es/D9vrVzrWn21pcQfaInmvIkRl2b/AO/VHwf8cPCHjC6+zWOu&#10;afNKzbFRL6J3/wDHXpByncb/AJdyt8lRb/OWvm/x/wCMNZtv2tPAWkQanPDpVxaq89ojfJL/AK37&#10;/wD3xXtut/ELw54SV11fXNNsGVd/k3d5FE//AI+9BB0yfIvzU5N22uf8PeM9F8YWv2nRdTtNSi+4&#10;32SdJUX/AL5ettP4P4Ep6hy8pY+bdvp6PsV9y1zmvePPD3hhUXV9c03TdzbFS7vIov8A0J68l8Q+&#10;PLzUvjxoWn6RrX2zRJdOt3lhsZ/NiZmunT+H/YpAe+t8+9V+/Rsf+H+Gs+w8Q6VqTPBbahbXMsTb&#10;JUSdH2t/Hvom1vT0v00/+0Lb7c3/AC6PKnm/c3/cp6gXftK+btanp81Ub/z7mwuIraVraVomSJ93&#10;3W/v18e/FHw98cvB914g1yDx/OmlRTtLFCnm/LEz/InzJtrPmj8JHN7x9oP+5T5qej/Lur4E8Aal&#10;8efidod3c6Z4/nhS1bY2+Lf/ABun8MX+xX2R8N/7X0TwlpUHirWo7/WPscXnu7bHZ9nz0f3S/d5v&#10;dO1+9Ru2NEv8bNsrPs9e0/VVl+w3MFz5TbG8mVH215I+seI9b+OaQQa41h4at9KidrR22pPcNdP/&#10;AHfvPsX7v+3R7xfL/Me0TIrtuWnpDQky7U3f+hfdqpZ63Z3kvlxXME0v9xJUpByyNBPlod6a9yqf&#10;7FVHv4JrjyvNV/8AgVafEHLMsJC27c1S7PlRaiebyYty/Pt/gShLyCZd0Eqv/uN92jlM+WRYhRUX&#10;7tElRPv/AOB0Ru38VPUZY3sny0zyd/3qEm30z+KjUB/k/LT40/u0fxUI6pv+WjUOYZT6PvVC+6jU&#10;B/mU/f8ALVf5kp1GoFeGH+/T32p8tSu6pVWaZkbdSiBn+JPEVr4b017m8VniTbu2L/er4M8VeM9V&#10;/aN8aXdjZ3kltZW88suy7+5tX5U+Ra9F/bJ+J3nWEvhyzad3W8iedIWT5l2P/wCz7Ki/Zy8JRX/j&#10;6KzlVZrS1s2SeFGf5tvyf+h/NUVJFn038K/CsXgzwRpmm7I98UTbtn+07v8Axf79dxDUMNsqLtqX&#10;yXoiYyFd/lpiI70TI22okd0rTUsl875tu2pX+Raaqb5ac8bP8tGoBHTX/u0fdpyf3qNQInm/eum1&#10;qeiN97+CmTOz0/zqNQHPteovLp+//Zo/i+WjUAo37Gpj7t1P/ho1I5Qf+7RsZPmp2xt1Nd6NSw+9&#10;TI0b+KpfJ/i+WjZ/t0akcw1/7q0z5XanO/zfLTXRaNSxkz+XsWpv4U/uUzyd+xnZvl/2qN//AI7R&#10;qQDotMZN+yn+ZTN/773o1LH+T/dqLZL/ABNVh3+X5ahkTfs2tRqB8j/theKrybxp4U8IWk89t/aW&#10;63ZkbYn714k/3qx9N/Zm+KXg+zi1rwn41trZ/KWVoZmeXcuze6fvUdaf+0y+/wDae+HkUsTP+/t9&#10;rov/AE1Svr3R/wDkF2S7/wDlgvyNWcpSA+ZV/ac1r4b6PFbeMdPn1W9t/wDR55rSWJNz7/v/AHE/&#10;uVYh/b88Duu5tM1uF1+8nlJ/8XX066M8W3ctYieA/DyXDzy6VaPcN959tRzVCOap9k8HvP2tk8Tq&#10;lt4c0i+truVW8q4uJYv9z7nz/wAdcqnwE+MHxR1RG8Z+MbGbR4v+XS3byt67/n/1SJ/BvWvsDYyW&#10;8Sq2x6PLXzfm+5/DRGVSXxB70viOB8E/ArwP4AgX+yvDltC+7eruzyvuVP8Aad62PG3iqx+HXhm7&#10;1O+ik8q1gluG+zrv+Vfnp/jPxpY+EtBvdQvLyOzS3gllVJpUTdtT+DdX5tfEv45a98UfG+iahfXN&#10;3N4at54ttv5SImzenm/d/wByrjGMfeL5YxPRf+F9/wDC/vjN4c0jUFuf+ESl1G1ddPuFRPmX5Pn8&#10;r+H53/jr7w8P6Dp/hvSbez0yzjs7KJdkUMNfCnxR8DW3jDwzca5pH2a21BWWWCZG/e71/ubf4q7v&#10;9j/42ah9qtPh9rkl2+oWqyur3GxEb502J/e3fNV+7MPj+I+w/wDXN8v8P3qcn36xde8YaV4btfP1&#10;W8ttNTds33c6Rb/++q4/wf8AtA+E/GGuXGlWep2nmwKzb/tkT7tr7Pk2vRyyL5ZHpW/Y1Pfc9V4Z&#10;lmVG27KsSU9SCLf833ql+XbUSKqfw/PTvl3UagRPudWoTYipuqWSoptqfw0agSo61FvbdT9uxdy1&#10;C77aNQH7Gm30I/k/ep8L7PvVDN/B8tGoEyOu3dt+ehNztTE+Rflan72eX71GoDtm2mzU7+L5qa6L&#10;RqAy1hWFnbb9771F+8qbHX7kXztUvyotNdNmxqyJPNPh78ftB+JfirxRoOmQXyXegztb3T3ESIm5&#10;XdPk+f8A2K9L3s9UbDSrazuLuWC1jha6bzWdF2bv9+tP/abbQUMR/wC9U38NV97O26nI/wDtUAPd&#10;PloT7u3dRv8A4fv1FNMsP8Na6gS79jbaY+5KVJl+/takebf92jUAmRniZV+R6rputotsrb3qZ3Z2&#10;oe2WZvmrIBnktGr0Imz738VYXjPx5pXgbRrvUNVvIIUt137JpUidv9zdR4S8baV4w0m0vrG8gmS6&#10;i81USdHdf9j5a05S+U2Lyws9SXyLyCO5h/uTLvr4++K/hu2/Zg8fReP9F/0PSr+e6+2WNozu8u7Z&#10;s+RvlXY7v9yvqPx54zsfBPhy41W+uY4beJlT55VTdufZ/FXxboOlav8AG/xprGr+L5f7V0JZ5X0m&#10;0vl2JBEzv9zanzfJElRKMY+8HKfXHwZ+Meh/GDQ7i+0yC7hS3VfNhuF2fOyb/wCGsf4u/s/eGviv&#10;FFLc6ZbfbYom2zbpU27v916+FPidqGp/s9+MrRfA+rx6Ul4rSzw6e29Nyy/JvRt1foB8HPivpnxR&#10;8ORXljdL9oiii+1J5qb9zJv/AIaiUY1SJR5viPmfwr8PfHv7Jct3q8t5aXnheJluLqxsZf3sq7Nn&#10;/LVP77/367XR/wDgoF4Hv4na60jWbPa2z/VRP/7PX1RcwrN8rL8jfe3/AMVcbqnwX8Ga8zy33hzT&#10;bx9uxnmio96JEub4YmZ4D+N/h7x/ocWr6et2llK3lKk0CI+779cV42/aZ8B/D3W7tbzT7t7uJvn+&#10;z2MW9t3+3vroLz9k74SX8ryz+B9L+0f303p/7PVrSv2Z/hhpUieR4J0tNv8Afio5o/yl80f5Txp/&#10;2qNa+LUTxfDuzudEuF+f7XqDRfMv+5sf+49cz+zx448ceG/ipqegeKNVbUpbi+it32bGTd9o+f8A&#10;g/26+xtH0HT/AA9apbWdnBZ2irsWGFdny/wV8parr2oab+0jbxT3jPFcawqxJ/dXzYv/ALCjmkEe&#10;b7R9ip9yhNu1qih3basIm6qAPuL81M/ip/3Plambf4q11IHp8tQzTKjfMtTffSonRX+9RqRyyEeb&#10;f9379Nhud8rr/dpzoqbKb8qfNto1L5SVH3ttohT5ttMR1qKa58m6Vf71GoFiZIv7tM3r/DT3h3tU&#10;WzZ8tGoD/J2Nu3Uzfto2tQ+1F3Uahykroz/xUIny0zf8tPTdRqEiLZFDKjSrvenTfP8AMv3KbdJ5&#10;0T7W2PT0RnVKNQjEZ/D81Swou6j5Ubay0/eu6jUB/kr95ahSHY25qld/lqKbc67qNQB3/u0+FNi/&#10;dpifd+7Q/wDvUagV7NJPKfzfv1YRKZbbtr7mqZNu35KNQGbPmqKb73+3TvO2NRv3puo1AKf8r0ze&#10;u75Vpqf7NGocpLvVPlo3rtqLZ83zU7f8tGpfKCfe3UOnnNRDtp823b8v36NSSukexn3VKj/3vnpv&#10;3PvfPQ6b/u1kUO+X+5TUdUb5qF/2qHRd33a11Ah/26sQ7niqum2T5dtTfc+79ygBiP8ANUsf3vmq&#10;Lf8A3Vp8O52oAl3/AN2mSUO+xvu03zqNSOUNm9aEm/hqGbc6/LT03ItGpZYm3P8Adqlfwy3lnLBF&#10;Lslbb89W97Ov3qYm3dRqA63XybXa7b3qZPn+7UPmU/e+35fko1IHvu3UJuSoXuWT5fv0JIz/ADUa&#10;lj5kk+X5qek29dv8dQukr/xUR0agTb91O8mm/wANQ73/AL1AHNfEWHXH8Jaq3hqeO21vyGS1mm+4&#10;rf8AAkda+f8Awwn7Qb6si6n4j025tF3bkRbf/gH/AC719R7d7fNUroqf7lYc0oh732T5kfW/jdDr&#10;0qT6rYvZbm2xJ9n+X/yFT/FXiT4yW2uXa6fqdimn+b+6R1gf/wBCir6VT7u35qPmX7v3KXvi5pHz&#10;h458T/FbSrXRJ9P1C2R7iCJ5/wDVfM38f3oqcnjb4pWvhTWL7ULmB7i38poHRovl+f5/+WVfRvyo&#10;25/nSj5d25V2VP7wvmkfNXhX4qfEa/ll+3Ms0Tf7UX9x/wDplWPpXxv8e/8ACTafZ3j74pZVRvmt&#10;/wCL/gFfWH39/wDBT/vt8zVnyVP5jL3z5p8SfHXxRo/iq40qKzZ0XynV/Ni/iRH/ALn+09V/FX7S&#10;Gr+G7Cyll0qffLt+dJYvmbZv/uV9PPH8u6of4vvfdqeWp/MZ/vDzL4H/ABOufiXZ6hPeW0ls9v5X&#10;32T+Lf8A3f8Acr1Pcu3av36Y8cX3kXY7f7NHnV2R5vtGkeb7QTfd+f79MdPlom/3qbNMy7PmrQsl&#10;R/l+an/xVCr74qf5m9dqt89KRAx32NQnzrv3/JT3hV12s2xv71RXSfK+5t6N/A7VmHvDnkiT+HfT&#10;UvF3J/tfJTI0i8lFVdm37tV/7NitpUlVfn3b/krXUDTR2Rfmo3/3ahuU85dq1NbJ5MSLRqAx1eSm&#10;JZv97ctW3+amI9Goco1Eb+9UsaKn3qrvIyfdp6bnWjUsJnX+7Q6b/vUfN/fqXZv+9RqRyld0f+Fq&#10;fv8AlSh9yLULzbLfdRqBb2/xUJMqNtqpbTM8W7dT46C4lj5ae7rt+WmJMtV0fZLLupagW9/+zVf5&#10;t/3ql+9TPLp6gTR/d+anK3zfLUSJ8tP8mkA6Son/ALtOdF8t/l+aotm9UoAeny01EXc9I6P9/dR/&#10;FT1APuJTUf5al+ZKi+7RqEiV9u2mfc+WjzKb/FRqQOR/mp77nqL7tCTfNRqWOmpsP3n3VY3q61C+&#10;1Fo1I5QT599COtPR960xE2LRqHKPeHf92jYyUx3bclHzf36NQG7N7bqJod9Ojpszsn3aNSw2M9Dp&#10;uoSb+Fl+enecsn8NGoESWtP2Ki1LUToyLuo1IGRr/FQ77F3Uf8saH/1W2jUkIU3t5tGzyVqWFPlo&#10;8ujUCu83zbaej0eTsapX+WjUrlBvkXdTUd/Ko37/AJacqLto1AESjftof52okRW+VVo1Ae7rUU0y&#10;/dqXYu37tRbFmb5V+5RqHKIn36f996E27fmem7G/hajUB1CPTY0b+KnIlGpIJ81P8umP+7+apkm+&#10;X5qNShn3afv3Ux085qe+1Pu0ixmzetHkvQ7/ADfK1CO0MXzNT1IDev8AFT0+f7tV3RXbdToaNQK7&#10;3LfaE/uVY875U2/JUT+Vu+ZaltrZX+akWCbnqZXTdtpju0NPRPmTdWYGpD92pKYi7Fp9c4Hl7vv/&#10;ANihFeOrDutM37a7dTUi8umJN5bUedK8v+o+T+/upjo26jUCxv3U35Xpm/Y22h5tlGpI/b/DULx/&#10;w1NDN/F/BTHm3s9GpQJ8ivT/AOGq/nf7NS7/AOGjUB/3tlO8yokm/hoo1AlT5qPu01P71O+9RqA9&#10;N1WEfbUSJ8vyrTH2vWQFjzqN+6ovmSnR0E8o9Plpk0f8S0SUPu20FEXzbd1fP/jC/trD9oDRGubm&#10;OFPsOpJvml2f8+tfQD/6p1rxr4r/ALM2n/FfVLS8n1WSzli8122QI+7ds/8AiKmRPwncePPiRpHh&#10;vwzd3Mt9bTIvlbUS6TfL86fcr5/+BsM//CpfjB4jngkhi1mK/uIoX+T5Xt9//s9dB4Y/Yh8PaJrn&#10;2651ee8i+b9ylnEn9/8A36911vwTFqvg+60FZWht7ixay37fuq0WyolL+UjmPi/4qaxs/Z4+G9sq&#10;7EvNOt7dnf8Ah3WqV7X4zs/J/ZL11oG3/wChy7vl/wCnh63fFv7NOmeLfAvhrw5LqDQxaHFFEsyW&#10;qN5u2JE+5/wCvQ7bwHZp4Pl8PSys9pLBLbs+1E+Vt/8A8XRzMPePmT4XeBvH/iT4afadM8X6XYaZ&#10;tli8m4luE2/O+932vt/jrmviX8OtQ8DfAzXZb7xHp/iF7zWN91/ZLPKi7rdE/if/AGE/77r0DVf2&#10;ErG51C4/s/xQ1np9xt823fTkfd/f+dZU/wDQK9Y8GfAHRfBnwxuPB32mS5tLrd583lIn3v8AY/4B&#10;RzBzS5SX4M3OnzfA/wADqsq/ZF0WzT7y/e8pN/8A4/Xh/wC0DN4cT4Xyr4eaOaJbpfN8lot/3/8A&#10;Z/4HVjUv2IZZrrUIrHxR9m0q6naVYX05H2rv37N/mov/AI5XceMP2V7TWPhUnhPTL5oZdtui3H2V&#10;X3eU/wDc+T/b/jq/aR/l94nm/unL/tgTL9g+Gkqquz+3Yn/9A+euavP+S++DJNTlbyli32f+032q&#10;3+T5v+Afcrorb9kjXNV0Pw/Z6r4hVP7Lure7VEs0f/Vb/k/4+Hr0b4zfs/QfFHw/okUWptbanocT&#10;eQ/kI+5tif7a/wAaJ/HUcxXMM/aKs9Pm0GyvLll/tCLdLap8n3t8VeVaxD/b3xh+Gn2yJfNiWLd/&#10;4FS1Y8Dfska9eeLdK1rxVqHk/wBjTxSwQwwI/m7X3/f819v3Er2DxJ8H59b+LWj+LILnybSw8rdb&#10;+Un8Lu339/8A7JRzfyhzR+ycj+0VCs3jLwO27Y66xpv3/wDr4evdrD/jzt9qt92vPPiv8Nb7xz4j&#10;8OahZz7P7LvrW4ZNifMsUru/8af369KsE8m3RW++q7KsP8J84ftDzL4b+L/ws1q+ZUslbVE3v8iK&#10;zW6ffdq9i8WQ614n8CpL4VvrSzvbpYpYJriV0RV/7ZVV+NnwfsfjT4Vi0O+vGs0inW4WbyEl+b/c&#10;avmlPg/8bvAf2vQ/DVtBf6IreVFdvOkTtEv3Pk+1JVxlGMgidXc+OvH/AMNPid4X8PeI7y01VNZl&#10;i2vY3lw+396iPv3f79ef/B/x/r2m/FL4p3On+E/+EhlbWpf+Xp0+z/6RL/dt5f8A2WvRfg/+zHq9&#10;n4mTxR4zn2anFLFcQQwrE/zK/mv8/mvt+eoviR+z94z8K+MrvxN8O9upXF/PLe3UMzRW+2XzXlRP&#10;9am779R7Tm90JSMptB8VfEj47eCvFlz4etvD32C8V5911LK8q/In/Pun8Cf3663wZ4S0rxx8btb1&#10;e8/4+9Js7BYPlR9277Rvrmvhd+z9448Q/FLSvHvjpV029sJ1lit0ZJfN2ps+95rt/AlelfDH4Ua1&#10;4P8AiJruqzxb9PvIrXbNuVPmVJUdNm/d/Gn/AH3URlH7Ic8Tz3x5bQab+258P4oP3Pm6TEjfL/t3&#10;H/xFeeXPjCfwx+0p411q28HT+J5bXVrq3X7PL/D5SRf88n/3v+B17x42+Euvax+1B4S8awQN/Ymm&#10;6csU83mr8rb5f4N+7+NP4K4z4kfBzx/4Y+L+oeP/AAZEusJdP9oa3dki2syeU/8Ay1Rm/g+fZV80&#10;fhiRzHLzeKvEfjn4seFNXtvAGoeHpbP7U8txN5r+b5tvs/55JXU+FfBlj48+OfiCXUP+YbeNcKu1&#10;X3N5qf3v9yrvw68H/Erxz8S9P17xnYroOmab5rqiSpcPK0sTp/z1+X/viut+G/wu1zQfi54z1y+s&#10;dmmX87S2szyxPu/e7/7/AMtRyx+GMi+Y5L9pB/BPhvVvC95qsF3qtxZyy+RpmmQW8sr7XR/n3P8A&#10;7CL9yvB/jZ8VLbxzrPhe5g8E634eewWWKK41OLyty/J/sfwf7/8AHXtfxa+D/i/wl8UrLxx4O0xt&#10;edp5ZbqHclvt/wBISX+/u/grgfix8MfjF8cmstVvvB32NNN3JFb/AG6KV23bH3/NL/7JV+7zEx5T&#10;uPiXeRp+2l8Op2VkdbNNyf8AgRXgXw0+IWlXPiC78Q6r4M1bxJdyyt/yD4El/wCWSJ99kf8AuV9N&#10;eLfhj4l1j9pvwF4j/syT+yrO1X7VceamyL55f9v/AHK89/4QP4g/s5eML288PeHG1vw/uV/knRHb&#10;dEiP8iv/AH0/u1lzfZFzfZKPwZ1ie/8A2hNMvtF8HazoOiXC3TXSX1rs2t5Uv91EX+5X29czeTZ+&#10;f8u/avyV86fBm2+IPxC+JFl4l8R6Z/Ymj26yotvM3mvt2Ps+9L/01/ufwV9J+T8vzbf++q15gjLl&#10;Pjn4OfBbSviX43+IGta9PHc7rzzVt0VJXi3Sy79+7f8A3K0/A/wisfg58c3sbO8Wa31SK1vV/dIn&#10;lK1067K5SGw+IP7PvxE8Z3mleF7nXtP1nUfNieFtn3Xd0f5d/wDz1rpvg54V+IOvfFC48R+JdDaw&#10;iuFgeLfKj7V+0O/9/wD26x93mH7pmfsnabEnxk8ayxT/ACReJr9Nm373yS0zTbCL/h4JbyxKyfK3&#10;3/8AsFPXG/2D46/Z4+Mmoa8vhq716yutRur1Uh/iWV3RPni37fvbvuV0vwi0Hx7rf7WWk+LNe8NX&#10;OmxS+b57vLvSL/iXvEnz/wAX8Fbe0jIqMon275K/8Drz/wDaBvFs/g34ll2/dgX/ANGpXob/ALla&#10;8q/afs7nWPgT4rsbO2nubuWKLyoYV3u3+kRUSA4/9jBPO8EahOsv+tnd/wDyYuK4T9q7wGvxF+L/&#10;AIS0WWf7MzLdP53lb/u29u/3K7v9jDRb7Qfhy8WoWc9nL/cuInT/AJeLj/4qqPxa0rU7z9obwpPB&#10;p9zNaRRXm6ZIn2L/AKLFSION+OXhjTv2ZvhOkHh5pN+vXi2s8yRJFtVreX59i7N33P79eI/Zvh3D&#10;4fuLzRb7UrbxBZq2oRTXGnW6JLKqfInyy7vnf+Ovrj9sL4e6v42+G+mT6RA1/d6XeLqH2dF+dtsU&#10;v99683T9rrVX0FLHT/AV8niNttrBC8sv9zYku/7On8ez5N9P4Yl88TlPHnxI8VeP/wBn1Lyz0+7+&#10;zxXVxb3mzzZXf57d0f8A8f8A4/7lVfhR4L8C+JPEGj6r4T1qPQdVtZWRbfVore33ff8A+eT7vub6&#10;9N8f+P8A4u6P4P0rV7Hw029Zbh7y3Sd3favleU/yy/7/APe+5Xmvxm+IWn/GzTU0jw94X1CbxBeR&#10;bItivsiZX3/xW6fwJ/fWsZSIlI9a+OmuX3izWPDvwZiu44LnXtOtXl1XzWaKPY7722/xf6r/AMfr&#10;z/xh+xPqHw60ZPEfh7xZBc6hYLEjQvZvF5rN8jvvV938dWPEnw98S/Df/hW/xLl0ye5fw5oWm2l1&#10;p6bP7jo/3d7fxf3Gq98Uf2orn4heBZdB8NeGru/1u8WJ/J/0hPKZX3unzRJ/c/v1tzcwSnE0P2kN&#10;VvvFvwJ+H8tn+5vb+W1lbdvfbutXd67r9nL9mBfg/cPrX9vLqUt/axPLD9j8r+Pzfv733Vy/xF0G&#10;+0fwX8KtF+yz/aLfyklTbv2sumy70+X/AHnr6Im16Lwx4Xsrm6ibYsSp8n+5/wDYVfNL4Q5uY6iS&#10;h32NXP8AgnxtY+OfD9vqtj/qpdny/N8r7Ef+5/t1sfxbaRZY86m7Pmo+VKPMrXUB2z5aeibFpiTL&#10;92h3V6NQ5R7v+627qIdv8VReTt/ipyTRUagPmm2fLtpm/wCWjzlRab8r/wAVADN/y/N/6FXnXxm+&#10;JcHw98JXdzt+03e1Uit1l2Pub5K7rVdSg02zlvLmVYbeJfmd6+X7zSp/i18ff7TiZk0qwZYvtCLv&#10;T918/wDF/v0pe6B4V9vbxV4q1C5udP8AJuLpmuv9Il2feff/AHP9uvrv9m/wlFpujf2rtZJbq1RP&#10;u/ws+/8A4F9yvEb/AMMWPjD4nXFnczqixajdW+9Nj/LF5qJ8lfY3hWGWz0PT4p/vraxJ/wCOVzfE&#10;Bsed8v8As07zvl+7UT7ai+X7tbRAdvZ2pqN5ktS/c+Wn7NtIA+VKd/t7qqzf3qLdt61rqBYd/M+W&#10;jy6EfZ81E03l7/lo1AHfbTHh+bdT/mm+ah/71GoEvnfLt21n+c0108TRbET+OrCXP+zUv+u/e0ag&#10;EPyUO/zU3fsWh3o1AY8zI26jfup6Pu/hp3/AaNQIk/u0P9+nyURuqLRqAbNibaZs+anu+/5qYj/7&#10;OyjUB7vTNjPRT/Mo1AhT+CjZ826num2mbG3feo1APvpQnyfxU91b+7UXzP8Aw1kB8eftjeHp5vil&#10;8OtXXzHt7ef7iwf3ZYv46+oPAE32zwXok6/cazi+R/8Acrn/AI3+G/7e8EarP8yS2tnLKuxd/wA/&#10;3/8A2Suc/Zv8fWOueD9P8PNeL/bFgtwktu+9HVVldPuN/sOlP7QHsaPQ77G3VYh2o39+q7/63dSA&#10;fN8/zVX3/N92pXmVapX8zJYXEu35FVnrXUD5H+K3hu7+N/xs0zTIFWz0/SZ1Sd/nl3brh9//AKK/&#10;8fr6N8W/DS21zwXqvh6CVYUurOW3V9v/AD1T+7Xnn7PcLTaz4w1BZfOiuNWl2v8A99//ABde3alc&#10;22j2FxeXMqw29urSyu/8Kr89ZyjzBy8x+dng99a/Z18ZJpXiO2kfR5f9H+1wq8UStLsff82xf4Hr&#10;jPiv8S4rj4kPr3h6C532sq/6ci7027NjvvV/9v8Av163+0t8Y7r9oS31Dwr4K0xtV0+w26k13DK6&#10;bliT5/kZE/jfbVv9n7xDpWvfDtPh9fSyWeuxQXEV1YvE+/bv/wBpNv8AGlHLyAeUp8LtX+M2h/8A&#10;CRx+IY7y7bbK1o8DPt3fJ/z1f+5XG+M/FWn2HhXRdIi0+5h8QaXdbJ96ps+46/J/F/cr3LR3uf2b&#10;PiXqc95bN/wjmsq1vFM/8LLsf/llv/2/4Frn79Ivi78eNYXSIvtMVnF5v2uFt6Sq0USfxVHNL4pB&#10;KX2j3j9lr9qu28bWsXh7V7SSw1O3+z28U006Mkq/Iny7vm+/vr6mSbeu5a/M/wDaTtpbD4l6Zc6f&#10;A00trZxSsu7Zt2yy19sfAT466L8YNGdtPvFe7tYrf7VD86bdyf7SJW3xRLj7x66julDoztu3UxP7&#10;u6jfs/hrMgf/AMCqJ3b+7Q6edTNrVrqA/wA7Yv3aYj+dT/m27lXf/sVDc3kUO/cyoi/xu2ysgLyJ&#10;vWmO+y3ldfndf79Y83ifTEb5b60f5v4J0p6eIbH732y22fxfva35ZF8szVhdtm5l+emPD825ax7z&#10;xDbRsjLcwuv8T+any1LD4n0zb82oWyP/AHPNSjlkHLM1tn+3Q6fL/frP/wCEh0yT/l+g/wC/tCeI&#10;dPRv+PyDZ/vUcsg5Zl2NPm+9sqwm2sqbXtMh+ZryBEb+N5USj+3tMfZ/p0Hzfd/epUcocszY/ipj&#10;pu/jrKk17T7ZdzXkH/f1KP8AhJNMff8A8TC0/wC/6UcocppP9+qt/qUGkxPLctsi/v8A3KIdVs5m&#10;TyrmCZ/9iVKsN8/zLt309Q5QtrmK8t4pYmXay71qw6fLVdHbb/u0ecz/AC1kQFzJvX7tMSZXi+Wp&#10;n/2qqbF/hrXUC3/FXP8Ajnx/pXgnS7i81O8tLbbEzrDNOkTy7f7m6neLfE9n4P8ADmp6rcsv2S1t&#10;WuJX/wB1K/O34hfGCP4/ftAeFJ1i8nR7WWK3tf3r/vd33/vIn8f+xS5S4xOU8YfF22+LXjyXXPEs&#10;DQ6fFF/x4o3m7tsWz77f77/wVd+F3gPxDeeIH8Y+DvL0e0tZZXgS+81fl2f34k/uPXXfEXwNp9n8&#10;ePD8lzeN/ZVxdW/mzOuxF+R/4/u/wV1Hxw8cwWehxeAvCbLquoapEtvF9nb+F96fw/L/AAf3/wCO&#10;o5pSkRzc0jyHxJ8Y9Q8SfEa0s/HDNc2mjT3CN9kZ5UZmi2fJ5r19AeNvi7Y6b4B0xdDi+33t1FF9&#10;jtIpU3qvyO+9F/2P7leb+GPgzZ/DT4d6rqvi/wDcy362+63dok2tv+5v+f8Av1wvwKv4PAHxft/E&#10;Op209n4fb7V5F3Mr7GVkfZ/BUe05pe8XGofT/wCyf8AZYbjW/FHiba91eTxXUEXlb/KX/Wv87p/t&#10;1hfGPTU/Zj+J3h/XNMla5steumuLxIV8rytsqP8Aw/77/fr6+8K+IbHxDpNvfafOtzaSxLKrp/tJ&#10;vrwn9tKwivPAcVyzMj2ttePsWLfu/df3/wCH7lHLy+9Ix5fePe/DepRa3pcV9FLvS43bX/3X2/8A&#10;slavl15V+zBcyv8AB3w+rJ937Ru+b/p4lr1V5t9XzFjfuPQ+6j5k+bbTNjbt9ICLzmf5Wr458Aa9&#10;c+Nv2lPEH+jb4tN13Zv3b/lW62f3P9ivrDx54w0/wT4cuNV1NvJt4tu59rv959n8KV4b+x/4Y1C2&#10;i8R65fWv2ZNZZb2Dfs+60ssv/s6VMg5T6YT51ShH+WmP/B8uyq/k/unWqAsO6/8A2FPRN1Z/9jq9&#10;+l5829almTe23dWuoFv+HbuqpNCrr96hE2N96rGxdtGpHMM3/ukWjZv2UMi/xVElsqs9GpZL8r1n&#10;3nnpq1vEq74m+89XoYfJV1VfvVKjq67d33aNSAhTYv8ADUUz/Nu21Ypj/u/lo1LGJtb5vuU13+aj&#10;ZvaiHdu2tRqAffXbTnRtyU/K+b96iZPl+9RqRIY6fNVlPuVH5y7dtN/ho1LJflqLZ81M+49PT727&#10;dRqQGzdT9jSf3Upn8f3qfRqAP/dpmzbT5n+58tG/dRqWQvbecyNu+7T3RnXatH33oko1IK7ptojq&#10;VHZ2+7Q6b23fco1AHTe1H+pX71Tfcb5qrvD+93tRqHMI7tt+Wokf+9T/APlru2099v3mWjUPeM/U&#10;tStdHs5bq5lWGKJd7O/yV54/7TPgnb5X9oW2/wD6/Lf/AOLro/ii/nfD7W2Vtm2Cvn/9h7wTp+sf&#10;BP7Tc7t7ancfc2f7FGpfMe/+Ffiv4c8Zt5GmahbXNxt3+Sl1E7/+OvWpqXjPT9HvLSzvG8l7pmii&#10;fciJ9x3/APZK+bv2hPhXpHwx1bw58RNKRvtdrr9h5+/yvuM+x/upur06/wDHkE2peDN1iz/2t+9W&#10;4SX7u6yeX7mz/gNZ80pfZCPvHrqSLMu7ayf79S/Nt+Wvm34tftRXngPx1L4a0zwhJr17F/Al06fw&#10;I/8Azyf+/VrVf2nNT8DeBbfVfEvhOSz1i8vHtYNJS6eV2XykffvWJ/4321cviLPoj7iVEj713fc/&#10;36+YtF/af17w9rKRfEHwc3hXT7r/AFF3NePcJu3/AHPlT+5v/wC+K9Q+Knx40H4aaM86supX0sW+&#10;10+Fn3ztv2Inyo/8dRy83why/wAp6g7tt3bdn+xUP2+OG4SJp40lZtiw7vn/AO+K+XfDH7WOvWfi&#10;iy0zxt4Fn8MRalKsUFw949wm77n8MX990X/gdcPr3xp1W5/aq0SWDwnc3KRN5USJK372Jkli837n&#10;9x91Huk80T7lebzGqL/brxH4l/tOaL8Mbe0gns5LnXbiKKVtJTzd8Stv+f5Yn/uVy/g/9rqf+2Xs&#10;/GfhCfwZaNFviu7u6eVGb+5/qv7lWV7h9MQ/e/2KPvvXi/xO/ae0P4Y6o9jc20l/cblXyYVlf7yb&#10;/wCGJ/79ReHv2kLRPBEviPxVpUnhLbP9nW0uGlleVvK3/J+6/wB/+Cq5SOU9w8yq9zNFbfMzKif+&#10;g18tJ+2rPDeJLfeAtQs9HZvn1B5bh0Vf7+z7P/uVU/ac+NOkeIfgnaT6Usl5aas2+K4SKXYvkXUW&#10;9Puf7FII8p9W27rcxI8TK6f7FW9mxa8H+AnxR0qH9nu31zUGbTbTTWukl+0K/wA213f+5833/wCC&#10;sRP22PC/9rRQT6Vdw6I0vlLrLwXXlf7/APx7/wDs9IPdPo7zKdv/AL1YvhXxPp/jPQ7TVdKuYrnT&#10;7pd8VwjferP+Jfi2DwP4Pu9VnZf3TKiq/wAm7c+ymBtax4q0rw3sbU9QtrBGbYr3E6RJ/wCPVFpv&#10;jPRde3/2fqdjf7W/5dLpJf8A0Gviz4L/AABf9oBb3xZ44uZEhV/s9tb28Ct83yS790rv/f8A7tbf&#10;xL/ZC/4Qy40rxD4AWd7uzl82e0eKJN2350+dfKrCVSPMRKUT7T3r/D8/+3TP4q4qw8eRaP4IfWfE&#10;vl6I8UUsssM0u/aqVwmlftdeANV1S0s11OS2S6ZYori4s7qJGb/faJFq4lnuCffqV3rj9e+Iug6D&#10;4VfxDc6nGmjqu9rtN8qbf+A15feftjfD6zliWDU5LmJv+WyWd1s/778qrjED37f53yt8lGz5du6s&#10;GHxbpVzo1vqsV9A+n3H+quN21GrzK/8A2vPhppt/LbNrm/ypfKaVLO6dP++1i21YHtfkr/epm1ax&#10;P+Ez0h9Bl1qK+jfTIomuGuE+4q7N+/8A74ritN/aT8Bal4gt9Is9ejubu4l2RbIJdjf8D2bajllI&#10;OU9NSFkp/k/ut27/AL7rzHxZ+0Z4C8F6lLp+p6+sN8qI7W6wTy7d3+4jVZufiLofxC+F+u6roN4t&#10;/b/YbpEf50fcqf3GRGpcpfKeio/8NDp/u18r/sc6leX+veKPtLLsW8vEVE/66xf7dfVEzqmzc2xP&#10;79QQMT5N9CTfaV+b5Ntee+Kvj14J8GX6afquvW0N2zMnkpvl+Zf91H21sa98QtFs/DN3rS6nbPbx&#10;Kzq/m70Ztm7ZWnLyl8p0s00UP8S/N92pXh2bF+/u/wCBV8L/AAcubn4zfEaXXrzxZaWaWurK8Wnp&#10;AzvLE0qOnztL/wAB+5X2h4t16Lw34S1XUG8tPstnLcfvm2fdTfRLlINt/wBy3y7ai+/Lu+Xf/fr5&#10;5+Bvx4n+Jfwq8R61ctBDqtrAz/Z0ld3Xb5uz73zfwV03wo+MGlP4S+069q+n2Fw19cJsmuvnX96+&#10;z71VyyDlPY5k3ruqHyar6P4k0/XrNLzT7uC/t/79vLvrP174l+GvD2xdS1zT7OXds8madKnl+yXy&#10;yN376UKm9fvbKq6brFprdrFc2NzHc28vzxTQtvRlrB+IthrV/wCFdQg0FV/tNrWVIt/97Y+z+NP4&#10;/wDbokRy/wAx1EMzPv3UJM3z7q+D/iLf/Hf4Y6H/AGvqUVomn2675X8/7qrs/u3T/wB6uj+EqfG7&#10;xtNo+vSxWn/CP3F4vmukv/LJZdkvytdbv4P7tX+7/mJ5qZ9p+d/do37/AL1c5c+KtI8PW7/btXtI&#10;fK+9506JV228VaVc6bFfRahbTWUq71uFlTY3/A6nUo1nfYtH8KPtrMsfFui6lcfZrbVdPubj/nlD&#10;OjvVi5v7azXfPPHCn9922UuUvlkXUfdUXzbqx7Dxnot/cPBBqtjNKv3kS6R3X/gFatxqltZr5ssq&#10;on+38lPUOWZYd/3VV5rbzl8r+Bqis/Emn6lv+x3ltc7f+eM6PVhL+BLhImnj81vuw7vnb/gFZEcv&#10;8wQw/ZrXav3KF+dttMuL+JJfK3Lvb7qP8m6omvIofllZYdvz/O1aByjn+/Vn+BKopqUDqjRMro33&#10;djfeqZ7xUX5m/wB6sy+UtbWRaIZm2t8tNhmZ977fkp3nfLWpA93oR6i+071+7R99KNQJX+996jct&#10;MRN/y0P97bRqQP2s60/5ahR/L+Wpo/nbdQAx03Uff+WiSj5t3y0agMmRUpqIqNup1yvmNt20bNtG&#10;pZFc7n+61MRKmdEehP3LUagOR91Tb/71Q7Gem/LRqRzEu/8AurQj72+aot/y0x/3ny0ahzFh/vbq&#10;Y7/LTYU/ep833amf/XUFiJ9ymSUfe/iqJ/kajUgfs+bdQjsjfLRTo6NQIpvn+7T3m+Xbtpz/AD/d&#10;pqfJ96jUBmzZ81PR22/dpjpvbctPRG3baNSSHeyVYR6b5OynI7P/AA0alBQj7qH3J95aVPuUal8x&#10;C6fLtWn+S2yh938K07/ljRqQNSHZUrv8tMR/9qjfuo1ANvzfdomf5flo3ttpvzbqNQ5g+V/4ac/y&#10;fdWm7N7VK6baNQ5hifP826hPv0/yfl20+P5FRdtGoB5dMom+SmI/zfLRqWTQ/Ir1D8r09N1MSGkR&#10;zDU3I1O/13y0/wCZGod9tPUA2/w1XmRkp6fPLuofdtqwGfZlffT4f9GXbR/yy3UInnRJWciyWZPO&#10;/iqaFNi1W2eS26rEMn3FrMDVWlpkdPrnA8xT79NkRk+7RQ7smyu3U1Gb22bKej/LtodKhT9381Go&#10;D6ZN5rxPt+Td/HT9/wDdpjzfw0agFtCyW6K0rP8A760JD8z0QvT3ejUBjx7GTb89Pkpm/Z/DT46N&#10;QGJsT+Cpvl27laoU+8/8FeP/ABF+Nk+k+Mn8L+HtIvtY1C3VfPe0tftCReam9N+1/wDfo1A9L1Xx&#10;hpmiapZWN5eW0N3eMqQQzS7HZmd0TZ/e+5W7vVPm3fJXyF4n8Z6r4n+L/gTTNX0W+0q7tb61eV7i&#10;1eJGXe/3Pn/uPXqvjb48W2ieJrvw1oekalresWe3z4bGz+0bV2I/8L/7af8AfdL3Q909r3+Z91qr&#10;/wAb14l4M/aHlufFUWh+KNK1Dw3LLuSC41Cz+yxbtjvs3s/9yvcEfZvbaqO33qeoGZ/wmehvq/8A&#10;ZS6vYvqHy7rTz081dz7Puf76Vtp937tfK+lfP+0trbN8iL9n2/8AgbcV3uq/tFSw6tqGmaH4T8Qa&#10;3LYStbzzW+mPLFuV3T76v/sVh8Q+Y9t3/wB5aEf+Jq8t+F3xpX4hX99pV9pWoaJqdg0SNaX1r9nf&#10;5t7p/G/9yvSL+8js9PlvJ2/dRK0rP/BtWr5Q5Sjr3jbQfDC+bqur2Omov3nuJ0Tb/wB9VlaV8XfB&#10;OsXDxWnirRrm4X5tiXkTvXzVD8P5fjr+0JrF9qG288H2srOsO7yvN8rZF8jr/vv/AB10Xxs/ZO0+&#10;/wDDmnz+AtKjsNVt5/m33VxLuiZPn+Rt/wDs1EpEcx9PW155y+fFt2Mquro33ql8zf8A8CrzLR/E&#10;/wDwqv4N6Fc+LJVhvbCxt7edE++zLsi+RPkrh0/argeWKe58J+JrbSpWV/tc2iukSr/z137/ALuz&#10;+P7tXH3gPoXfs+7/AN90IzyVzWpfEXQNH8P/ANtXmr2kOntB9oWbz0/ers3fL/e+SvL4f2rtK+1R&#10;S/2DrqaOzfNqn9mf6Oq/xv5u/btT+KjlA962fP8A7dDpurz3xJ8afDXh7w1b69Lctc6VLu2zWmyX&#10;btdEf+P/AG64yH9sDwm9xE39ma6mmMy/8TN9O/0T/v7v21fswPddi7trf3fv/wB2s/UvEOlabdRQ&#10;XOoW0N3cbvKt5p0R2Zfv7Kz4fHmi3Pg+LxL9uhh0KWJZftcsqIiq3yff/wB/5a+X/wDhZfhXxJ8Y&#10;rfxDrltqk2lWEt19jvntXit1WVNiP5q/Kyuif36OUIn2AnyM6r/wKn7FfZu/vVw/ir4x+FfB+k2W&#10;r3l8s1leN+6uLdkdGXZv3799c14e/al8HeIdSuLaL+0raKJfNa7uIEit2Xf9/wA3ftoiB60/yfe+&#10;em/M7f7v/jteL6l+174Fs7+K1T+0rmJm2Nd29qktuv8At71fbtra8Q/Hjw5Z/Dt/Een6mtzb3EFw&#10;8E1vsl/1T7H/AI6OUIxPTvtMCWfntdxpbq2+V9ybEX+/vohvIL9fNtrmK8ib7s0Lb0/8dr5R8AfE&#10;Kz8f/sv6xp+q69BDrDaZf/ari4aKLyvnf5/++Nn8Fep/Aq80jwB8EdMnudesZtMWJZWvvPTY25ET&#10;7/yLR7oHsfzeVt3fJRtV96r8/wDe+evHLP8Aal8BXniCXSm1CSFV3It9cbEtG2/3Jd+2vSL/AMXa&#10;LpXh9NeudVsbbSpVV1vprpEi+b7nz76OUDYRG3Ptomf+986V5brH7S3gXw3LEreIbS/S4/5bafPF&#10;cRL/AL7q/wAten2c0WpWdvcwSrNa3ESyxOjb0aJvuVHKQPeZdvzMvkt97+5UT31jC237TA6f9da8&#10;0/aT1vU/CvwR8UanpU/2a9iii8qbaj7d0qJ/F8v8deCeHvhR8YvGGgxX0Xi/T0SXdt3rAn3X/wCv&#10;erjGmHun2R9ptZovNWWPyl/uNU1s/nKjL9xv7lfPOm+DPHvgz4H+I7HXPFGl22sNO0sGpzSxLFFF&#10;+6T538pF/gf+CvS/h7r0Hhv4S6Jc+I9e02ZIoF8/U0ni+zysz/fR12LTA9A/ufvf/saZ8n3ty1xV&#10;58bPAFtKkEvi/Qt7f9RG3/8Ai66WbW9PtrCK+lu4IbRl81Lh5diMv39+/wD3KXL/ACh/iNOGFU3/&#10;AC/e/wDHqHhVlVq4q2+NPge8vEtIvF+iebu2Kn9o2/8A8XXS3+t2Om2qXN5fW1tabd/2iaVETb/f&#10;31HKXyl13bbt/wDHKmdFRty/frkbn4qeCba8itpfFWjQ3H8KPqMX/wAXW9ealBptnLc3k8FtaRLv&#10;Z5W2Iv8AwOiVPm+IiUS1v/fe9EM3719r/d+7XK2HxL8E6xqSWcHijRry43MjW8OoxO/y/wCwj1Ru&#10;dS17/hZfhyCDU7T/AIR91unnt90W9vkTytn8X36OXliRynfTOqeUu5d/9zdT0m3/ACt86f7H8FeI&#10;/tFax4j0TS9P1XQfEen6Ulg0st1b3DW++dVTfsRHR/m+V/7v369A+F3jCz8beEtPvoLmN7toInuv&#10;nT/WsiO9Hs4hynYTPuVNrfdWovuL8q/7v+zWTeeM9D03f9p1W0s9v+t86dE2/wC/U3/CQ6Z9ge+/&#10;tC2+xf8APx56bP8AvusuWISiaTpvXc3zvTf4XVvuNWZpvirSNYl8qx1exv2/uWl0kv8A6DWm/wB3&#10;dXRygMTZ93bs20/Y3mo392q9zeQWFv5tzPHDF/fdtlRW3iTTNSk8qz1O0uX/ALiTo9Ryl8ppTIr7&#10;Ny765x/AGh/2kmoRWP8Apatv3+a/9/f/AH65f4o/GbSPhXFpjahud7+/WyX7OqPt3b/9v/Yr0Cw1&#10;KK/tUnglV0b+41R7OMviI5YE0m5F8r/lk33q5/RPh74e8P3/ANu0+x+zXG7fv82V/m2bP4nrzH9o&#10;f9pCz+CGpaJbXlnPcw38Usv7mDf910/20/v16b8PfHVj4/8ACtvq+nsr28rMjImzerK/++1Hs4F+&#10;zib1/p8Gq6fLbXK77eVvm+bZXOaP8MfDXh7UnvtP0zybhmZ2m8+V9zN9/wC89eVfG/8Aao0P4ReM&#10;ovD15Y3NzdtarKzwwb9u7f8A9NU/uV7H4P8AFS+JvB+ia1EvkxX9jb3So67PlZEej2YcsYmhqWg2&#10;esfZ/PXe9u3mxfM3yts2f+gO9UfEnh99Y0v7HBKsL/33Xf8Awf76VesNYs5rry1uo3df7jJWg80S&#10;N821P+BVfKQc/wCAPBNt4G8OWmlWzM6RRLveb+9sRP8A2Sug8n/viq/9q20Mu2WdUf8AubqsffX7&#10;y/7PzUg94Y6Kn+5RG/8AdWvJPFXxsn0f4oaZ4QsdD1DUpbhVeW7t7N3ii3b/AL77/l+RP7ld34w8&#10;Z6V8PfCt7rWqzqlla7dzp/tOiJ/4+9a6lnR7FehIfmrH8MeIbHxPoNlq9nu+z3kS3ETv/catL+0r&#10;ZPllnjTd/fajUCZ1V/vfJUOxf9+ud8eeNIvB/h99TbTL7VU3Kn2extXuJf8Avha0PDeqxa9o1lqf&#10;2O5tkuIFl8m7i8qVdyb/ALlBJaS8V7z7M0Wz5d++re9U+7UV/csiu6y/6pd/yVyPhX4haV4ntbhl&#10;nXfE3zpMyI6/x/36UYlRicF+0542n0fS00PT2je4vIlfb99/9an8H/AK2Pg/4S/4Rj4XpdTzs+oX&#10;8DXrPMuza8sX3NleRaVc23xm+OGnzz20l5ZWcSJ9o+6i/JK/31+WvqBNHiSzisVi/wBEitfKX5v7&#10;vyVjIiR8g/DHTf7Y/aR1u2niZ7RWvJW2f3t/9/8A4HX2wm1FTb9+vMvCXwfs/CvxI1DxLAip9sgZ&#10;Nnmu77mdH+5/wCvS0Tf91quJZL5ifd3UbPlqJ7Zd26pd+/71aEBvV/4qY+7dT/3dDOv8VGpYz5bn&#10;5WWnomxqIdu6nu+2jUAdN60x0+b/AFtHnb4qYm7bRqBNvZPlpyJ8v3aiR/m/2KekzPRqA5Ifm+7R&#10;vb+7TXd3p2/5f9ujUBv3Pmpm1XajfvahE+ajUA+7UvnfLUWxn+WhPkWjUB7pRsZ6l86mb9/zUagN&#10;kpju1S/epvzJ/DRqAz7iUf7dPf7lMT7lGoD3+dah+7T3dkVKJKNSB6TeYtQu+2n/AHPuq1Dxq/3v&#10;v0allS5s4r+3eCdd8TLsZK+bfHPgNvgz8WE8e+HoJ/s9/PFb6ijo8sS27bPNff8Aw/6pK+nX+Wsz&#10;XtNXW9Lu7GX/AFVxE0TVnIiRS8JeNtM8W6bb3NneW03mrv8AJhnR3WtvZur4/wBS+DPxN+FHxA1X&#10;xD4MlWbSbxm8q0t4vtUq7vv/ACNF/sf369N8PftUaCl4mmeIdP1bw3eqv73+1rH7LErf3N7PRH3j&#10;aPLI9z8lXb5qz9Ytv+JXepE33omRvl/2K4//AIX98PPNRW8Y6Ijt/A+o26f+z065+N/gJ4pYk8be&#10;H/mVt3/Ezt/u/wDfdIg8i/ZO1Vk1bxxou5UitddlVU/77T/2Sve/Gegr4q8L6xpTNIiXlnLb74f9&#10;pNlfLn7Met6fbfFzxxBY6hA9leat5sHkyo6S7nuNmx/++K+uPmRvl+RKAPy8uYfHH7Kfii4uYNPk&#10;e0ZVtWuL6xdImSXY7p9//Yrhb/4665D8RLvxnpkFppWsXCbZdiu6MvyfwN/uJX6RftLfCX/hcHw7&#10;vdMg8j7bF/pEHnSuiblR9n/odfl18QvB9z4A8R6hod8sf9oWbbGeFt6fcrLmIie4Q+MPG37QXg/7&#10;NquuafbW9uy3HkxWKI7N86f36739nL4dXPwx0vVfEMty3lXUS28UzxbE+WV0+/v/ANiviq2v7mz3&#10;+QzI7fx7d9fTWlftXaDbfBHR/CssV3/bFmqpK6WqbPvu/wDfq4x5vtG0eYveD7P/AIXx4o8R6rr3&#10;iVdHtLeeW0g2fZ0SWLfv+R3/AN+rHiFF/Zj8QaZqfgLWvtlleS776F/KuPlidHRN2z5f468f+CHw&#10;ltvi79ts5dcsdNuLfa8EN3deV5rN9zZ8j7q6W2+AMXgPxlaaf42tmht7yVYrXUPNdLfd5ux337E+&#10;X591R9oyP0Q+CHxXs/ip4Lt9Vgltnu9zJLb28u/yvndE3/8AfFeh+ZXwv8M5m/Zs8bveSMs3g/VJ&#10;bf8A063/AHsUW3eju8rbNvzypX2h4b8VWPjDRotT0+8jv7SXcizQsro219n8NamvxGh50qS7t3/j&#10;tSvMzr97/wAdpuzYtMvNStrO33XMqwp/tttoDlLD3Kw7GZlRP9ttlfEX7WP7TmtaDqEWkeGtQtIU&#10;We4ilmRUldtqJs+8n+29ekfHL9qvw54V067sdK1P7TqEUqxf6P5Uv9zf/HX50+PNY1PWNWuJdTVv&#10;NaVn3vFsStJe6X8B00Px48Yws7f295LtKr/8etv8zf8AfFXf+GlvHE2+JvEOz5mTf9ltf/jVeSJD&#10;53yt8/lfPUT/ACf6pWqPaSI5pnrFz+0h8QZongbxKrxN97/Qbf8A+NVnp+0J46/1v9vbJV+7/odv&#10;/wDGq88trxvs7rtbf/u1Sfc9xu/go9pIOaZ6gn7SHxES4eVfEOx2X5v9Dtf/AI1XrfwN+MHjP4ha&#10;5LpWr+Kp4Ylg3weVa2qf+0q+bNB0GfxDqlpY2cDXMsr7PkV69T1Lw3efCtdC1PyGhdvNileH59ny&#10;f7Xy0e3lII1JH1Bqth4luYoopfGd3NFEzJs+y2Sbfn/65ViPbeMd1uq+LNQSKL7u+xtfm/8AIVXv&#10;D3iTT/E/gXT9Qtlaa9lgieV/7r/x/wDs9S6xcyv9ilb/AJ5L8m3591Y80y5c32TPkTxRfyvbX3i+&#10;7d1byon+x2qbf/IVQvo+vaas3/FS30z7l27LW1+b5/8ArlViGaXWJbtl8zylb/UzRbH/AOAVrWyM&#10;9r5G5d/mq6v/AHdr76JSkRI5TW/HPj/4b3Vpq+ma1c3OnxN5s8NxY27ptV0++6Ju/v19Z/AH4wQf&#10;FTwRaX0t5YvqrK/n29vL867H/uf8DSvAb+G2v9D1PT513/bIvKV92xGry3wH4huf2cvilcanc20i&#10;aFcRbd9vF5qbW2fxt/1yraNQOb7J+kX8KNUT7vvKtcl8N/ipofxF8P6fqekahBMlxFvZEZN6t/Gj&#10;pv8AlauwS631fKRy8ob5dvzL89Z+paxBpVq9zcyx21vEu9ppX2Ii1dubyKGLczLtX7zNXyZ+0b8Z&#10;oPHOmv4O8J/abmWWWW1vLiGBHiiVkeL7/wA+379HKHKcL8cvjZ4j+LvjJPBfhfU7a28P3CtZXk1p&#10;FFdbtzunzu33fkT+D+/Xknjz4G6v8Mbey8R22rtf3FgrXCv9lTZFt/v/ADvXNXPw91Xwl4m0/T/D&#10;moR6rqF1KqN/Z7JdeQ+/Z+9+T5f466j4o+E/Hum6HbxeLPEempuil8qxeWKKVl+TfsTykZv4Kjmj&#10;IJe8eofFRLP4i/Ae48VWcDQ3tuvmq8MvmovlXHz/APjm+vB/hdqvjbTZX8S6DoMmsXFnuSK4+xyy&#10;ov3P7ny/x/8Aj9dl8HPiXpH/AArHWPC+uTx23m2t1EqTMkW7f86bPnrH+HX/AAmz/wBp+F/CEU8O&#10;laldSp9oe132/lNs+/KyPt+4lR8ASiYXxL+MfjPx+1vp/iixjht7eVnltPsrRfN/t/xV1HiH4qaf&#10;45+G+j+ENP8ADn/Ewt4okV4Z5Zdu3/Z2f+z13Gm/s8L4e8L67feKoINSvZfs+17ed9it5vz/AHdn&#10;+xXQfsT/AAl0/W/G/iDWtTsd8VrtSD97Km1W81P/AGVKOYOb+U+iP2TtN1rTfhzFFrUk8z+Va+Uk&#10;0CRbV8pPk+Wj9re/is/hlqds08afarO6TY//AC1/dP8A/F17RZ2EWmxeRAuxF+781fJX/BQLUrmz&#10;sPB6xXMcKN9q3o+z+5FVx+H3gPav2Y5Gf4MaI0/yP/pH/pRLXrGzZ91686+DOt6U/wAPtKgi1C2d&#10;F837k6f89XruJte0+Ffm1C2RP+uqUcsgLSbtr7pf4qivLnyYv3u1Ik+9vauV1b4u+CdEllW+8VaN&#10;bPF96F9RiR93+5vrwH4l/GnxL8V7i98L/D7StS+ySy7F1x9O32jeU+99kvzqyvs/uUcoFX48fEjx&#10;L8SPE3/CE+E1W/0dZZf7Tm0+D7Q67djp8/8AD86vX0x4A8NweFfCulWMSyb4rW3TY/312pXnn7P3&#10;wQ/4VjpLy33lvqGpRK988M7v5svzu/8Au/O/8Fe27P3SVHLzARO/+zRG6uv3afv3Uz5kqiB+/wCX&#10;7tQp977tWIaifdurXUkifdu+Val+aj5o/vU9Pu7lo1AhdN7bWqvc3K2zJuZU3VYmf+7Q8KzLtZd9&#10;GpQTP5NRQor/ADVLInnbN1PVNny0agP+Tb/cpm9XWmbN1Gz5aNSx6Q/8taI6F/2qH2v92jUA8lU+&#10;7Q8e9fmoRGRd1MSbf96jUgPJ2fNup+/5aHTdTNjbfvUakhN89Nt0+/uo8lvK27t9PTci7Wo1KiJ/&#10;FU0LrUL/AN2m/c+ajUB1y7ean9yn71SmedQ8O/7tGpZNI6/w0yPdtfctEO23V1amb/8AvijUA+4l&#10;PTc60xNvz0IjbvvfJRqQG/5vu0r7/wCJal3/AN2mXM3y0akkW/8A2ad8v/A6E2yL/t09JP7zUGpw&#10;/wAY5vJ+HOts3z7oG/8AZK8P/YY8Q6ZpPwJiiudQtLN/7RunZLidEf8Ag/vV778S/Dc/jbwrqGkQ&#10;SrbS3S7N7/J/Gj/3Hr46h/4J9eKPK8r/AISGx8r+L/Sv/uelzRIlLlPW/wBqjxJpnirwbpXhzSry&#10;21XUL/WrBPs9pOksu3zd+/YtM8TqvhjVPhlZy/ftYlilR/k27dNej4D/ALH9n8K/FFvr2qtBf3tv&#10;EypMl1L8rfJsfZsRa9N8efCtvFnibR77zY/slnO0rQvLt+9bvF/c/wBuiUgPItNs7XWP2wPEv2n5&#10;/K0l327vu/JZVj/taPrj/EHwutneR6OiwN5U1xAjp/rf9p0/uJXrulfBm80343ax428+D7Jf2P2X&#10;yfN+ff8A6P8AwbP+mT/x039pD4G/8Ly0HTLOLyPtdhdfaFead0/gf+7XNy/aiSeL/F34e+M/iFpN&#10;pY+M/iJpcOnxS+bF/wASyK3+bY6ff+0f3HeuU17S4tE/aM8CWOuanHqVpFBbut38kSbvtFw/31/2&#10;9ldXN+yF498Z3lovjbXNP1KytVXykhnSLa3/AGyt0/g316l8Y/2YNP8AH+gxRaVBBZ6rZr/ocz3U&#10;uyJvNSVP7/8AHVAdn8TrbwLrdvpk/jGexhS3lV4Ptd99n2t5qf3XTd86JXj81/pkf7W3hKKxuY3s&#10;v7MX7MiS708r7LLs2f3q5+z/AGU/iX4w8R6JP8Qda03WNP02dJVhhlSL+NH/AOWVun8aJXZfEz9m&#10;fXr7xr4f8S+E7q0sL7S4rW3Xzp/uxRIyPtVkf+GnL2cfhFI5DW7DRdW/bQ13+3pYPsi6KvkedP5X&#10;/PL/AG/9t66j9uRNPvPhfpks86vLFqa+R+9/2H31X+Kn7KmufEJdM1qK8tk8YRQRW91fPPsRlXf/&#10;AAeVt/iT+CsnSv2Y/H/jnUoovilq+n69o9urPBbwypF+9+5v/dRI33P9uj3STH8Kw/8ACW/FrSrb&#10;xCqvKtrZytD/AKp1bZb/AH69Q/ax1Lwno/hKy/4SXTI9bl+1b7O0mvJbf97sfZ/qvmb/AHKvJ8EN&#10;TT44XfixJYP7KZYkih83512+V/sf9Mn/AI6Z+058CtT+M2k6f/YssFtqFhP5qvcSuifKj/7D/wAb&#10;0e6a+78R4L4q8c/FTWPh3rdtrXhyDQdH8hvNS40y4Td/wNpfl+4lO0ezgm/Yj0pmi+Rb5v4vu/8A&#10;Eyi310et/AT46/ELQ5dF8S+JdJm09vkaFPKTd9x/4Lfd99ErsLj9nLxR/wAM2v4FgntP7bWdpYpn&#10;l+T/AI+Ipfv7P9h/4KjmjzF+4cl8eLmXTf2fdCsdFiX7JcaiqbE/e7t0sqOlcNf/APCyNS+F9poM&#10;vhOCbw+9qqLs066+Vdn39/2iva7D4D+L9e+AsvhDxLc2M2u288txYzQy7Ilb53i+6n993/hrhLn4&#10;LftAP4Z/4ROXXNLfRPK+y7P3X+q2f3/s+6j3TGR6x+yRpWr6D8PrKx1BfJtIom8qHytnlf6Q/wDH&#10;vrT/AGqNBvNe+E8sVs0n+j3UUrJDFvdl37P/AGetv4A/DG++Ffw+0/R9Tlgm1CKL9+8Mu9N3mu/9&#10;xP79egaxo8WsabLbSr/rdu75vvbaov7J5D+zB4k0rWPh2y6VLBvil/1KT+bt/dRV5/8AEXx58YvB&#10;P9t6mup6e+mW8txLFDNov/LJd7p8/m/3K5rRP2afit8GdUvbnwLqunpb3/yTpuSV22v8n3oqseKv&#10;g58dfij5VtrWsaWmmfclR/Kidlb7/wB2L+5TjKP2pBzROU/aB+LWveNvhV4Xlls1uZdSWVJ7e0i/&#10;1v8ApSRbP+Bolcr4tfxt4k8OXGkS/BbULC08pvKm8i//AHTN/H83+4n36+lfH/7Mc9/8LbLw/of2&#10;aG901ZZbXfO+zzWlSVP4Pm+dK5LUtH+PniTwzLos7WyXtwrRNdvaxInzf8A/9lq/aRDmItN8PXj/&#10;ALGtloevW0lnKzfZ2t5keJ1ia4+5/wCP10vgn9n7wPbfBGyb+yvn8rezvdS/e83/AH62IfhL4vT4&#10;E6Z4avLm2vPEEUqvPNu+Rv3u/wDuJ/6BXe6J4M1O2+FVlodz5f8AaCxKjfN8m7zd9EuUk+PPHPjb&#10;U9B/Y88FT2M/7241Nrdt6o+5Vlutn/oCVzui386eBdK09fgNrOpWX2XYt959/wDNuT53+VNvz/er&#10;6Cm/Zg1rW/2e/D/gy++yJqdhdNd/PO6J/rZf49n9yWszR/EvxY8C+FLXwifDGpX2oabB9iXUbTTH&#10;lt2b+B1f+JPu/wAFXzRl8RUZD/hX/byfsp+NbbxDp8+jvFZ3lvFaXEHlP9n+xJ/e/wCB1t/BD4Ce&#10;AtN8E2WuXOntDexKsrX015Ku390j7/v7f42/gro9N+Hfjib4D+I9D8S3keq+I7yzuEieFU2fNa7N&#10;nyxJ/Hv/AIK6Wz8AahN8HdQ8NSqsN3dWLW6722IrNEiffrKXLIuUuY+dPHNn8N9H8Ua3eaf4Qufi&#10;FqdwsXm3dvq1xs3+VsRP3CbfuVX+AOvSvL49trPSG8MaZFo95KujXG95Ym8qL52eX5q3vhfZ/Ej4&#10;G+H73wPbeF9Qv/Nl3wajaWL3FojSp995W2fc/wByj4e/Cj4kaV408a6n4jtvtM2paFcW6zW8XyM+&#10;yJET5U+/8lLmiHNGJu/sYTedqXiK5lX55by8/wDRsVe9/F7xJP4Y8Eahqttt823aLbu/2nRK8k/Z&#10;R+HXiHwZ/bE+uWMlmlxdXjr50Tr96VNn3k/2K9t8Z+G7bxh4cuNKuYvOiuGXd8zp9199XzBzHy18&#10;Df2dfCHxO8Fp4x8XrJ4h1jWYIrif9+9v5Tb33/JE6f3E/wC+KZ4J8E6ffy+PfAWqtPqXh/S7H+0L&#10;GF22PFKv2i3++uzd8iJ9/wDuVF8MZviJ+zxYah4e1Pw1q3iG0/dW9g+k6Y91FFtd9/zrs+/vrqPg&#10;58N/G2l2vjvxDr0Xk6nq2nfZYIXi2P8A8tXdNmz+/Kn/AHxUcxEpRM/9j34D+Dv7Du/ErWMj6tb6&#10;jsgl+1PsXylilT5d3956+gPi7oNj4h+HPiWzvtzxS6ZcI2x9n/LJ64n9lHw5q/hX4d3dnrFpPZ3r&#10;6i0vlXETo+3yovn+f/davS/G1hLqXhXW4LVd9xLZyxKif3mR6uMYknyL+yF4G0iz+CPi3XtrJd3V&#10;rL5szy/J8qSp/wCgVpfD39lXwl8V9Gvdc8Qy3d5aXF1ceVDDL5SKyy7EdHX/AIH/AN91U/Z1sPEe&#10;ifC3xh4M1Hw1rNhd/ZZfsr3Fi6JKzJK/yP8AxV7t+z9omoaD8LIrHU7Oezu1luv3M0To/wA0r/wt&#10;VxkXzRPJ/gtfy/DHWfHvg7Sp2/sLQ7xms4bjY7r/AMeqff8A+BvXi/h6z8HfEvTYtX8f2d9r2oXW&#10;5/kvPsqRNv2fIkUX9xE+/Xvvgb4b69c/E74m3M9jPZ2l/dN5FxcROiS/8er/ACfJ/sPXK/Drxzr3&#10;wN0GLwv4q8GeIr/7H+6iuNM0mW4ilbe7/I/ybvv1HMLmJf2YPGGvWHi3WPCtnbXKeCrB4otMW4g3&#10;7Ymlff8Avdibvv19e+Sv8W3Yv3a8X+Cfi3xZ421nVbzU9I1DR9Cba9nDqFj9nfbvf+9Xtb7n3qrU&#10;fGXGR86ftt3jJ8HdQXd8jWsqbP8AgcVdt+zZCqfBvw/833Wn/wDSh64T9tXStc1j4aPZ6Vp95qUr&#10;qyMtpavK/wDrYv7v/A69F/Z70280v4R6JbXltPbXETXG6GZdm3969HukHzrqvw9g+Mf7R3iDwrq+&#10;oXKaEunRXEtvbqibvkiTZv2bv46u/E7+zPhpqXhT4W6fqraP4Ut1i893lieXazy703sny11Hwr8P&#10;avbftVeKNQl0q+ttPbSVRbua1dImb/RfuP8Ad/v/APfFVP2jfBl9oPxQ0rx+uh32t6Vbtb/bIdPi&#10;e4l+Xzd77F/3E/jo5g5pHH+IfDfgn4Y6HceKvAXiiR/Ffy7YXure4SXc+1/k2f3Hdq9e8bXN54/8&#10;B+D77UPFlt4MtL+L7RfJNFb/AL1tm9ER5fu7Hrj/APhorQ9bt4tP0b4feK7y9/gt30e42L/5Fqj+&#10;0nDBNrnw6ufFnhzUr/wlF9s+1WlpBL+4ZokSLc6vuX5/9usfaS5veDmkee/Ea28J/CXUvDmp+APG&#10;a6rqt5qcUV8n2q3uEZd+/fsVPl+evUP2kPG3iqzsPh4tis6aFqkDPrVxb2qOkSt5Xz72R9vyPLXj&#10;PxWTQfEOm+H/APhWXw78UWyWd8txfTTaddSoyqnyfed6+iPiF451Pwx4S8JRX3hzVNV8OX+nL/aM&#10;NpYu7xLsTfv2ujL8jPV80i/acxyHgaz0/R/GXhyfwB8RLabTLq6X+1tMm+y3Tttf5E3/ACMu9N9b&#10;GseP9cf9sbwlof25k0qWKXzYfKi+b/RXf72zdXz9428N+HPEPj7wvffCTwvrdnqEU/79nguJUil3&#10;p5Tvudtv8deofFT+1fhj+0j4M8Z6npl9NoUETfari0tXlSJdjxfP/d+d6PekRH3vtHsfxn8Qavp3&#10;xM8BWun3LW1pda1ZxTokasrI/m7/ALyf7lcP8VNb8X69+0db+DNM8RyaVo9xpP2qdIbO3lfcry/x&#10;sn+wlUtV+NMHxU+L/gSDSNB11NPXVreX+0LvTnit9q+bv/e79tbWpW09z+2Mk/2G5e0XRWRpkifZ&#10;99/46uXulyl/KXviRYeIfgnoema9beMb6/srVnt7pLu1tfK+b7nzrF8vz1L8ZvjNfaboPhSLw9qF&#10;sl34gX908WyV/mRNmxG+9/rVr0P49+DJfHnwv1PSIF3yytE6I7On3ZUf/wBkr4//AGfvBPif4heP&#10;tMg1eBptP8F3UFvFvXyk/dSoj7WVPm/49/46nmI5pH3roMMtnpNpBPP9puIoFSWZ1RNzbPnf5a0H&#10;+RaiRIof9V9/+KnTP5y/w1qHKTKi7aP9imb2T5aYjtup6kljfs+7T0fdVR5t++nwvs+9RqUSvt3U&#10;/wCbb8tM+Wm+c2yjUB26V2+b7lPR12/LTPO31Eny0alkqO7tu/jod23fdop6PQQHk/x0zyfmqb71&#10;MeZX+WjUAf5FqJ0WnffSm/xUakh5dGzZ92nb/mpruu6rKB/u7qcqLto3/LR/H92o1LD+KmvuepfJ&#10;/u09IdjUEFTf/DtqZPuU75d1D/LRqAyOldFf71ORPv0eTvoJIndkbarUPuT+L56sJDs+aq8yb23U&#10;AOTcnzbqfv3VE6bPu07f8n3Wo1AN+/7zUb/9mm+ZTvOb7lGpQ/8Ahpj/ADLtan/8Cpm/bRqSNSHf&#10;8tH3F2rQj/P92hEd6NQHb22pQjf89FoTcny0OnnJ81GoD3T5vl+eh91EaLD92med81GoD4/u/NQk&#10;m1noSbe1RffloKHO7vTUTZ8y1K/3dtMT5aNQH+c9PdN/3aZC/wDs09HpAM2f3qZs3tUzur0z+HbT&#10;1JH+Su3arVDMmz7tPT9zT9+6jUohh+7tZaHm8lflWhJvmeLd89PfbN9+gCv5zfxLUsKN5qfNQj/u&#10;qmh+dkpfZCJqx0+oY6mrjLPLIfkqX+L5qIUVP4aif79dupqDv81M8uj5qfs3UagM+7UU3mvE/lbU&#10;/uvVh0/2qZ/DRqBBZx3KL+/ZX/3KndN1L8qfw07+GjUBkdPdKZ/wKjzvOldV/ho1Aibdt2/3q+f/&#10;AAB4h0rw38cPiBZ6veQW2q3v9l/Y3u2RHl/0d/ubq+iI0XzUZv4K8n+KnwBsfHPiNPEOlLBYa6i/&#10;LdzSyp8y7Nn3awlImRynj/XtD1X44eDLaK5trzVYrq1SfyWR9q+a/wB//vtK8v1LR/Fl5+0949g8&#10;NeJdP8N6gsrPv1BkTfFst/70T/wbK9r8Gfs3xaJ4msvEeqzwX+txbXluEll+Zlf5P/HET+CrHxU+&#10;AMvi3VrjXvC89po/iW6aJZ9QlllTdEqbNny/7ifwfwVHN/KRzHhWtfDrxZqvirTbHxZ8RvD82oW8&#10;rOsL6jEku7yn/wCmSN9yvth4WTZ91/79eCeCf2aZ7bxHFr3ja8tNe1hVZ/OSWX7+zZv/AIF+5X0G&#10;nyK+5fvVfMXzcx8qaVfwW37Qnii5n+dLdYH3p/s3VxViz8Z+KvGd14gn+G8Vpo9ut1Kl1d3drbp5&#10;8vz/AL35t/8ABXpdn8DYk8eaxr0rWz29+y7k82Xft82V3/8AQ680v/2cviJo/ibUP+EQ8S6fo/hq&#10;9umuGsXnlR9rO/8AsP8AwbF+/Ue0jD4jGUiL4DvrifGHxGviXV9P1vVW+x+bcae0Tp/qpdn3UT+D&#10;ZX0rr2ny6r4Z1O2X7lxay26/7zJXl/w9+AkvgbxAmqrcwPcSsr3U3my75du/Z97/AGXr2Z/u7f8A&#10;ll/co9pzFxkfN/wH8Q6ZoPxL13wdc3Mdtqdv9qRYXZP3rb0f5P7396vZ/HnxC0j4aeHf7T1edYYl&#10;ZYl/vszf3K8q+Kn7Ot5qXiO48Z+B7q20fxW8qy/a5ZZU3fJsf++v93+CuX0r4B/Ev4hX6W3xB8R2&#10;Oq6Jb/vfsnnv80uz5H+VEo9pEOYl+NnjCLx54Z+HmrxefD4c1T7VcSpdxeUjLsTZv/4FXtHi3QdD&#10;f4c63A1naf2Z/Z06QPt+SKLyv7/+5VLxt8E9P8QfDS08K2MEFsmmxRW9i7s+yBVdN/8A44leJQ/C&#10;j46zbfD194vsZtE/49518/5Gt2+R0/1W77lHtIy+IfNE8s8YaxqE3w7+FVnqs9z/AGPLPZ286P8A&#10;IjW/lRI/z/3dlfVviHw34etvgL4g+zaZaJpkWj37rsiT5fkl+5/wOn+PP2e9D8WeAbTQbOztobjS&#10;7PytOdml2RS+VsR/739yvHIfhR8bJrD/AIRC88S2P/CP3H+j3S+f8jRN/rU/1W7+N6nmj9oz5jF8&#10;AeV4k+E+lWd863On/wBvtb+TN/FEz2u9P9353r3rxV8PfCtn8GNQsYNK02HT4rNnXYqb1/4HXmHx&#10;g+G9z8PfBHhLw14clgsNQuryV/tELPs81pbfY/zfN8nyVk6b8N/jrrVmnhy88S6e+jyxfvZnlT5o&#10;m/g/1W6r5ol8xj+NPEmoab+zxp+h2zT/ANnytKionzp5S6hcbPn/ANyJK7W/0TXrzwRFp6+ArZ7f&#10;yIk2Q6db/dXZs+6+6vQ9V+AkWpfCW08Kstt9rt4Ik+17n2bt++V9/wB753eX/vuvGobD9oOz/wCJ&#10;Gurwfuv3S33n2/zbf+Abqz9pIPaHI/Ffwj4m8K/Bvw5pniOVdjTxW8CJLv2r5Uu/f/32lfR03gzw&#10;T4b+DNpeavotjDZf2OrzvbxbJZf9H+f512Nu+SuR+NPwJ8Y+Lfhv4P09NTtrzWLOVZby4uJ32N8n&#10;8HyV6d4/+G+p+JPgenh6Bo/7Ti0xYl3t8m9bV0+//vvV83N8Qcx4Pc6x4aufhvqsHhr4SazDp7ac&#10;yLqF3oXyf6r/AFvms+7bs2NvqX9nvRLHVf2XfEEWoWMd4lqt15XnRb/K3b/uf3a5zSrP47zaCng6&#10;Bo7PT2i/s9nee12eVs2fwJu+5Xr3wK+Evijwl8JfGfhXV5bZ7q4ZktXhl3ptaL/4t6IyI5jh/DHh&#10;LQ9P/Yo1u+i0yD+07jR9S827SL96372X+P8A3ESuJmmnm+B/w30H7TJbaZqUtqk6btibfKlfY7/7&#10;8SVt+D9E+JH/AAqXW/AFzYt5TWN1FA6T2+zc373/AHv43rq5vgD4jv8A9nPTNP3WyeKNNa3uLN2n&#10;/wBVtRE/3f43q+YDqPEXwE8GX3wZsvK0zT4btbO1lS7Rtj7vk3vv+98+964f4hXktz+ybb6QzNM9&#10;rPFaq7/OjLFcOn3/APgFcjNqvxp1zTbfwLFttnt1W3a7mntdkvlf7qbv4K9e+JHwl1q2/Zu0fQ7O&#10;KC511fs73TpL959+9/nb/feiMuUOaP2Su/wB8D2HwCtb6XQYP7Ql0Jbprh5X/wBb9l37/v8A9+vV&#10;fgDfz3/wl8JebKzyrotgnzt/07pWZr2i61N+z/b6e0W/U4tCW3ZNyfe+y7P/AEOtP9n7RL7RPhpo&#10;VtqC7JV06zTZu37f3SUe7zBEwv2uppU/Z18YLErb/Kt9vy/xfaIq8M8AeFf2kZvCtu2i+I9Lhstz&#10;bUl+z7/v/P8Aeir339qjSr7Vfgn4g0/T4GuZZVt32bkX7txE7/ef/YrpvhFps+m+B7KC8i2S7pf4&#10;t+353q+b+UvmPMfijZ+KrD9lXxBB4xuYLzxH9lXz5rfZs/1qf3UWuK8Tw/af2EdKVpZElaC1+dG2&#10;P/x9V7L+0/YXOpfA7xXbWcHnXbWqoqbkT+NK8d8T+G9cf9jzQtPii2Xa2dr5tv5qfe+0f36OYOYq&#10;a9+zf4Ttv2dbTWv7MkfxBLp1hcNqH2y4d9zPFv2bn/266jxzDPrH7P8A4C8zxRbaDFFosT3j3d99&#10;nedfsqb0T+81dn42hvLP9l+0gWBnu10zTU8lGT72+KvCfjZ4V8S3/wAE/hvLBFvsbPTonvLd5U3s&#10;v2eLf/6A9REInL/EK/8AhJZ+A93hrQdZTxHbxfutThiuPK83yn2Pv37du/Y2+vW/jHrd9c/s0291&#10;Lcz/AGj+yUTzk+R/uW//AMXXj/jzxtofjPwCmi+B/B13YXdvBsvppvs6Jt8p0+T97/t16H8Uf7T1&#10;D9nXT7OCBnf7H9nlTcny7Ut6fNEj4fhLHir9nLRdE+Bmsa9Osk3i2zgluItQfU7iXbtf5PvP/c/2&#10;K6D4o+M9Y8YaboXge2uZEuPEzRRNcJ8ibftEu/51+Zfki/grvfjNDOn7OPihYF33badLt2f79eW/&#10;EXQdT8PeD/DXj22X5/DjLcSojfvWX7VL9z+H/lrVc3KERPFv7Hlzo+g2l94Jn+weLbeKLzbt9TuN&#10;jS/cl+9/sPXR6VNqem/G74eaZqd5I9xFpl+l5+9fYzLFb/8AAa4rxn+2TP4h8HxaZ4Ts9UtvFs8U&#10;TrNMtuibvvSvv3v/AAb/AOCuo8JJqeq/Gn4dT602/UJdHv3upv8Aa8q33/dqP73MXzcp45efEXTP&#10;H3xO8VweONXvrnw/puoslnYwyyxfL5ro/wDqtm75E/jroPhR8UdO8GfE6LRfCt9qF54a1Jonlt38&#10;248jbLs2b5fmX5G/8crktEh8P/C74v8AjNfHXh5tS0+81Nns3h2S7P3ru/8AHu+46V6b8Otb8D+M&#10;/idb/wDCC+EPsdlF5SXk1wsSfvfNT+87tV88ZGPNI4zWLPUPij+0dd+GoNXvk0yXU7+K6t/t0sSf&#10;K8r7Plf/AGKPi745n8K+PtH+GDeI7nR/DVmuzVWmunTzd3+kJ/pH+t/jRf8Ax2rHwZhn/wCGxtTb&#10;bsRtd1R/vf7FxU37QngC10H9pa38VeLNKXWPBl15T3SI299v2dIvnTf/AH9n3KOaMZcwf4jj3+JG&#10;mfCvxromq+DvF8l/ZblSe0hvnut27ej/ACN/wCvvrwHr3/CSeC9C1dmbff2MVwyOuz7yb6+KtY8Q&#10;/A99SsrHwv4CabUJZ4vK2QIm35/9p6+2PAcNsng3w+sFt9jT+zrfbb/88l2fcq5SibHzp+1v8V3s&#10;NU0rwhZ642g/amle8vt3lIu1InTdL95fv14V4h8YN8Mbey1fwn8T7S/u4l2XVumtfbXl3bE+RJfl&#10;/v167+1j4S0jR/il4a8S+KNPXUvClx9qS6t0+d93lRJF8m9P464jxzrH7Pmm6HD/AGR4Fa8vbjbt&#10;SGB02/8Af19tRzRLjUiXf2qNE1PxM3w61eLU2S316e3SC3ad18qWf50fZ/Dsr6t+D/g/WvBfhV7P&#10;WtQ/tK4aXzVm815di7ETZvZE/uV8/wD7Vz22iWHwn1CK2a20ezvrO48n/nlEvz7P++K+o/BPi3Sv&#10;GGhpeaZP9piVlRndHT5tif3v9+jmMeY+RP259K/t74nfDrTGaPZcQXXyO3yfwf8AxNd7+y1rH/CH&#10;xax4JvpZIb2LUWuIoZv+eTWsT/J/wNHrlf2ybZv+F4fC9v4Fgut1cp+1dqWvfB/40xavoMrWEVxp&#10;MTs8LIzs2+WL+Kj3eYPd5g/aN8H23xCh8a/ERV3xaNqK6LFNMzp80TpE+xPut87vXW+LfjBr3hv4&#10;b+AvB3hCWSHxLf8AhvTbi12QI6f6re/3v9iJ/wCCsjxRpup2f7FF7earL/puuajb6vK+773n3EUv&#10;8P8AFXM+PLyXwNq3wq8Z3MTTaVZ+FLCJvJ2b/mt5Yv4v9+jm5Q5jrfFXhX4wfCXw5/wmzeLG1L7H&#10;te8sYZftDt5v7r5Imi2/fdK7D4zfHXUP+Ge9C8X+HtVazu7yfyt7qnm7liuEf5P9+Kr3x1+Pfgx/&#10;gzdrYzyXl7eLb7bdLV0f/Wo7/e+X+CvH/jZ4bvPDH7KHgyxvPLS4+3XFw3kvv2q32iVP/HHq+b+Y&#10;vmN3xP4P+O9t4Zi8UXnjON7iWJUiht5UTbFseX7i26Lur3v4i/FeXwr8EbfxRBc+Te3WmWtxB8sW&#10;/dL5X8D/AO/VT42alLoPwWsp4Pkfyl+5/wBe71558b7B7n9lPRJ2+5b6Ppvm/N8/yvb79lRzBzfz&#10;HGyeG/ifpTS+KLz4n+F5tVs/n2Q6jb/vYl/g/wBV83yb60v2hPGGr/Gb4LXviHwrqaw+F4p7e3ub&#10;eZUR5ZVlT/Yf+N4v4/4K6tPCvwp1Lwhd6q15PNp6qytvW6/+Lql42s/C+lfso+IF8K2bWelf2jbv&#10;5L7vvfaLff8Aed6JVC+Y2PhonxG8H/s12k6ytrGqtBB/ZkNjAlw8Vu3lbPk2J9z564fWPDHx81JU&#10;1e88baboKXDM8VpfSxW7xL/cdPK+99yuw8Z/FG+8H/sp+GtT8Oag1hqDRabZfaEX/Vbtm/7yf3Kz&#10;LZItV8C6PrnjHxfJefaolll2PdP8zf7CbKOaUQ5jb8SfGPV7n9muy8UWNyv9q7reKeaaCJ0Zt7xP&#10;8nzr99Hq78Vvi14h8F/A7wJ4j0y82ahqX2NZ/KgifdutXd9i/dX50rx99bgf9jK3nggk8r7Yu1P+&#10;3uWut/aBuls/2ffhPbfwSy6W+/8A7dHo5iIyOm0rx546+C2g3utfFvV47/TLr/R7NLSKJ381kd0R&#10;0VE/gR6+RLP4wfEZLy9udF1VrBJVVGhmtYt7ff8AufJ/v19Z/t26Pfar8I9C+zfvtusRO3zbfl+z&#10;3FcP4Y/Z18Pa94Zl1W21O282JtjTO10m2s5VpRLjUPYv2Tk8Na34DuNQ0yzVLtb6WKd3+/uVE2f+&#10;OPXuafJ8u2vH/wBmbw94e8PeD7uLw5crNaS6izs/7373lJ/z1r2XZs+9TjLm94gb5P8AF/HTPLqX&#10;f/s01/lrcB3l0eXR5y/cqZ9v9yjUCHatN2N/FVj5Xah3T7u2jUBny7PvUUTQ/L8tCfItGoB5L/ep&#10;6J8v3acj/LTZpmRflajUAeH5U20bNtMh83+Jqft3t81GoBTHfbUrbX+ZKNm6jUCJE3/NQ+/+Gpdq&#10;o1G1aNQG/MlO2Nt3NUX8TrUsO5ovmajUBm1/7tNebydi7fvVLv8Ampsi/wAVGoAnzUjzfvdtPT5a&#10;i2Lv30agSv8AItRb91HnNu2/w0x926jUB7vt/hp/yuv3ahdG21Mn3KNQDfvWhE3tuo2MlPd/J+Wj&#10;UBk23bVeOrfyv/DTPJXzKNQIdiv/AHk/4FXG+KvhL4Q8Z3Dy61odpeSs29mdfnrstmxqPLT72ys+&#10;XmCXLI8F1v8AY2+H2pfaJYtBjhdm/dOl9cJt/wDH/wDcrJh/Yl8GQtvbTPvN83/Exuvu/wDfdfSf&#10;mfN975KY7/N/sVjykcp5v4J/Z+8C/D2Xz9F0P7HcbldX8+V/mX/eeu7mf5v96rbvVSba/wDDW0Yh&#10;GPKc14zvP7N8H67qHm/ZnisbiXzd33dqV+Tnxm1Jte8fa3qHntf/AGiff53393yV+rfxXvLPTfhj&#10;4rnvoGm0+LSbp54Yf4l8p99flj4z1jw9f3F3c6fYz21vLK3lJt2P9x/9uiRZ5a82xnVf4v76UW1g&#10;tz8sX+t/jqXUri2f5YomR4vvb60NDsIrmVNs62cu3e002/Z/47vrEgi0TW9R8Ga4tzY3k9hd2squ&#10;rwts+ZX/APHq+ldY/ar8IeP/AAraWPjPSr7UtTtYtkVxDAkW2XZsd02yp/HXzZqVnbTalcfv1d97&#10;fvvn+b56fpug201reyTzx77WBpfn3/My0e090s+oPhj8ZvBnjnwfd+DPFE8e+VtljNqDeVErM+75&#10;5d/3d6L9+u9+Dn7S3hz4OatqHg7XtXgm0+KW3exuNPeKW0iVkd5f3qv/AH6+F3SKzs5WVf8AS/8A&#10;llMn/LKqqebeXDyy/vnX5G31tGUTX3T9RfEH7cPwy0eLzYtTm1L/AGLGJJf/AEF68c+Nn7UUvjbw&#10;rb3nhXV5NKtLidXX5USXau/76fPtr4wSa2hVFWJUT7kvy0yHWJYd8DTyf2erN5UKf79be0j9mI+Y&#10;saxrbalLtuWuZtT3M88zyv8AO3/fdZ+palealbxNdSyTbm373rMe5nkuJZ2be9a0Om3NzZvtiZ2t&#10;13v8yVxykRzcxUs3aFpVaVf3q/x0yGFkldZW/wC+aY/kQqm753ZamTa8qfKyI/yVBAWdn9p1K3gi&#10;Zfs7SqjTO2xF/wB9/wCGq95ZvbN5SyrNtb76NvRqlvH8m4lW2bZb1q+BvD0virxVpOlKq/6ROqfO&#10;+xNv8dASkex/s/eA/sFh/wAJHfeTslil8hHf5929E/8AZHrs/iFolz4n0F4m8v7JuV1875Nrf7//&#10;AH3XZaVoOn+G9JstIWJX+xxKjIm/5v8AbTd/v1i6lJ50ssCzrNaebv8As8y/d/zvo5S4y9085+An&#10;iq80fxhceFb68/0SXckSS7Ni7d7/AH6921jSnmuovKnZEi+8jyv/AOOV88+PLOXwxqVl4j0y2Wzf&#10;dLumT/a+SvobwH4ksfFXhfTLyWOe8vZVVJZk+RF+RP8AbT++/wDBVxlzAV7BPsy+bLKru33Uhl+7&#10;/v1dtmWzaVp5Y/mZXVfN2Ov9+i2tooZbhZYPn3bN9RPbRTXHnyxecm35f79RyylIOWZKiNc3lpF5&#10;qpErfLvapdY8N6f4hjuLHV4I7m3ZfKV3X5F/4H/33TXhWFom2/Ivz/7tFy8t/Z+VZyt8zb9n+1Vy&#10;90JHl8OlfET4Ua9cXPgfUJ/7CWWV4rG033G3d8n3GSvevDH7aulaV/ofjax1nSr1fk33GneUjMv3&#10;/wCP/c/77rmtNvFsESK5ZoZvuf7H/jv+5VS58H6D4ta4n8Q6fDfurfupn3/5/gWiNSUSObkN740f&#10;tn+HtS8Oy6Z4M1eT+07xZbfzkii2Rbk2I7vv+X53rx/Xvij4c8DeD5YrG+trzxLeWu/7Xp6pcbbj&#10;yvvyv/vvXRXPwN8C3V5ceRpS2G52SJ90v3v4PuvWfZ/Afwh9vTz7aN4lbY0O+X5/n/36v2nMHNzn&#10;D/Cj4o+E/AcV3fXyz6x4jv2W4WaGLzdsv/Atm353o8VeG/iJ8ePEcWvQW06afZ/JAmrReV/v7E/i&#10;+dK9bs/gn4J026Se20WDfFLv/fbn2f3P43r0iw8jTVt7Ox8uG0/541jzSl8IHz14A/Zj+wXlpqHi&#10;GfT7yJX3tbpPvdv+AbK+gNEsLPwrYRRaRY21sjP8qWkCO+3/AG/++Kz9Sm2NtsfvtE3lf98PTtKv&#10;2+y+VK3k3v3POT+Fv876iUQ5TW8YJLf+Fbj5ZNjbdybf9uuP/YY1i5fxv4z0yWdvs6yrti/u7XuK&#10;62aadLBIpZfO81l+/Xmn7Ft41t+0B4wsV+fzZZd2xf7ry10xjID728lk+9/wGvFP2kP2e5fjfa6P&#10;5EsaXFgsu3zp3RPm2f3Uf+5Xtu9nXc1CTfw1cokHxfZ/sq/GDwxaxReHPGMdtEu7dC+oyuit/wAD&#10;iq3N+zP8btV2LfePY0/2IdTdP/QYq+xfmRfmp/31f5fmqOWX8wR5j5f8MfsZ6Y6xT+L2/tvU2bfP&#10;M+p3UqNXvvhXwHovg/SbTTNI0+2s7S1i2LsX5/8AvuugqZE2NT5QlEroiw055t/y0fw09IfM+ati&#10;xm/Y1G5qmeH5qZ/FRqA9H20ffemImxvmp/mUakDtq7XqLfsX7tSo9D7P4aNQK+zdT0+Wnun91aKN&#10;SxifN/DT/wCGnPs/hodFSKjUBqJTvLpsdM87e22jUBklNh+SnP8ALLso+VKNSCb5kqF/k+6tTb1d&#10;flqH+LYzb/mo1DmG2zyvFvni2PuqVPmpnzur7mp6K8dGoB9xttMeb5ttPdG8rd/HUSJvb71GoDET&#10;77K1Som9vm+5T0ttnzUx/v0aljXfbL8tS/N/fqL7tH73d96jUgc77PvUJN8vy7aa/wA/3qckK7aN&#10;SxtOTcn8NPSHfQ6bf4qNQIt/96jeqN87LTLZN6urNvp72a7aNQHb1T7v3Ki3/KzS/JEv3qERkXa1&#10;VdSkaOwu4v4GibdWQGJpXxR8HeJL7+z9K8VaNf6h/Db299FLL9zf9xXrqEeKG1dp/wByiLvZ2+Ta&#10;tfmD8CtSbwr8c9K1VdyaZ57RTunzvu+zun3P+BpX6IfF3Xm8PfDHxRqHmsjxadceVs+/u8p9laBE&#10;0NN+IXhXXNYbSNP8S6Teaqu5Gsbe+ilm+X7/AMivure+X7u3fX58/siw3037Tz3Op/fuLG61L738&#10;MqI6fd/36+qPiR+0/wCE/h1qj6fcxaheXqy7GhsYE+X5P77On96gvlPYHTev8VRJuRvlrhPhf8cv&#10;D/xXtW/sxby2uIl814buLY6rv2fw/LXJeLf2rvBnhLUnsbz+0HuF/ghg/wBt0/8AZKCD2t32L8q0&#10;QvXm/wAJfjr4c+Mf2tdGW7SW1/1sN3Fs+X/L1D8Tv2hPCvwov1sdV+1vqDReasNvBv8Al/3/ALtH&#10;KHKeoPIyNtZlqL7evm+Q0q+bt+4/3683+Gnx48OfFewvbnSGuUez/wBalxFsdfv/APxL14Z4e/aE&#10;a/8A2wLvSpdTu38PrBLp8Vu6/It0r7P/AGR6XLED6++b7tE0P7pK838f/tAeE/hvLFBq99Ol0yq/&#10;kw2ru+1k3p/s1U+Gn7SHhP4qapLp+mNdpcRReayXcGz5fufw0cocp6h833qem7bXm/jD4/eDPA2r&#10;XumarqckN3Z7fNhS1lf+Df8A3KPBP7Qngzx5cPBpWpyPcIu5oXtZU2/+Of7dHugelfKn3Nu+n+d8&#10;33Vrn/GHjPSPA2m/btVnaG3/ANiJ3/jRP4f9+rWg+IbHxJptvqFmzPb3G7buV0+78lQHKackP92h&#10;EWuX8YfEXRfA1nLeavctbW8S722RO/8A6DXP+Cf2gfB3j/UvsOj6hI9x821JrWVP/ZKvlDlPS/l/&#10;hqWHdtrl9e8eaL4Y2Pqd41tubYv7p3/9BrC8MfHvwZ4w1aXTNK1WSa4Vd+z7LKny/wDAkqA5T0N9&#10;tQ74IYn81WRP79UtY8SadoNn9pvJWtov7+13/wDQa8U+Jf7QnhzVfBGsN4a16f7bFa3CK8NrKm1v&#10;KfZ95KOWIHvyOr/MtM+VGf5l/wByuS+FGpXmq+BbK5vp2ubtml3O/wDvvXlP7ZPjzxD4A8AW994c&#10;1OTTb3/ntDs+b97br/6A70+WJB9AeZR50X3WVv8AgFfFvgPw3+0H8QvAen+IdP8AiRaQxX8TSxQ3&#10;Ero6/Ps+fbb/AOzXuXgzw38QdE+Fv2PxD4ltrzxX5v8AyEIWd027/wDrl/c/2KnmiHMezQ/vlXcv&#10;+9TvJX+Jfnrj/BOrXPh/wbpSeIdSW/1Pbslu4t2yVvn/ANhaZc/GPwnbal/Z8+q7L3cqeT9ll+83&#10;/AKr/EXynZpt3fN8lE0Kv/uVVmvIoV8yX5E+/WJZ/EjQby6S2ivGeVvup5T/APxNVGIcp0e1XanO&#10;i/8ALL7n8VV5LyKFfNZvkrNufGGlWdxFBLP+9lbYqbXqfZhymw6S7dq/cpmxkX7vz0JqETxIy/x1&#10;Sk8T2MN19maXfcf3Nr0RDlLvkxP8svl/8DoRWmX5mj/vtXm/xifxfdJoP/CGXkVs/wBqb7Y8rIm6&#10;Lyn2ffRv49tehw3P2Zd0/wD33RykcpaeFYfurUX8X3lqK21i2ufliZpt1eM/Ej4oar4e+MXgzQbO&#10;dk0zVpYklRFT+/s/iTdV6l8p7N5Nsku5Y4/9/aiU7Z+9+XbsqKF/OV1+5tryf45fGZfAOly6RpH2&#10;l/FV7KtrYpDEnyyvv2O7N8v8NEYj5YnsC+Un3du/+JKqX+m2d/Enn20Fy/8A08RI6V8X3/xL+O/h&#10;GzTXtanWbTGbYyQtZPKu77n8H9+vqj4V/EjT/id4TstXsfPRLiLe0Nwux1+d0/h/3KjliL3fsnYQ&#10;20VtEkUSqif3E+5Uyf7K1X+0r/uVYhejl5Q5Svc2cVz8ssUcyfxI676ckKwr5US7Iv7iUedF/F/F&#10;U29dm+iUSOWRRS2itrjzViVHb7z7fnanzW0F/E8VzBHNbt95Jl3o1W32v95fnqLZ/d+5RyhymTYe&#10;FdD0268+x0jT7aX/AJ7Q2qI9Xb/QdK8QxeRqen22pW/3/Ju4ElT/AMeqb7TAny0fadn3V2UezCMS&#10;pbeGNI023eKz0qxtom+8kNqiJT7nSra/t0s57a0mtNuzyZokdNtWpLyJF/8AQqejqn8P3qOSJfKY&#10;+m+BvD3h6Xz9M0DS9Nl++z29rFE/+x92rGveEtK8VWD22q6fbX8TLs/0iJHrTd/73ybq4G8+NGh2&#10;PxG0zwV/pb6teIzrsi/dL8m/5/8Avmo9mRym9pvgbw94eW0ittIsbZLX/UeTAibf8/PVp9EsX1J9&#10;TWxtvtfleV9o8r97t/364/SvjBY638TtT8F/2ffJd2X3rh1i8pvkR/k+fd/H/crvnfYu1avl5Q5T&#10;z/4zP4sh8B3beE4J5tY82JFSFd77d/z1U/Z/+Hs/gbwXby6vbKniK/X7RqL/AMbStK7/APfXzV6n&#10;v+XdTPM+421v9qiPNIvlIpk/u0Iny1L8v9yh0rTUBn+/UU0y/dX79SujbarpbNu3Nt2UamQQzfNt&#10;are1v9modi7l209EZW+ajUoe6M/8VHzbdu2hN1PT5/u0agG1X/hpyJsWmu+xfmqHez/xUalljeu2&#10;ijy38mn/APLGjUCLztr/AC0SIr/dodFp2z5flo1IGw/J8tMd2T/fp/3G+ZadsV6NQ5Qh/wBumvCu&#10;7dtqXyWSn+XQBDHU33Pm20xP7tDv81Gocw9Zvmpz/wB6otmxt1S+ZSDmK/zbt9Pf53SmP+5lT+41&#10;P3/NTAfCmyih5l/u1DI7fw0tSSbf/epnks/zfwVFvb7rVKnm7tu6nqAySh5l2090+b5qrzJRqUHk&#10;s/8AEtP+ZKERqlX/AGqNQInejYr059u75lpv3G+WjUCVE20xJlSnojVE8NGoDk+eXc1P/wBymIkl&#10;Gxt3zNQAb9n8VRO/y7ql8nfR5Oz71GpI2GbYvzU77/zLQ6Kn8NHy+VRqagifL/FvpfOSnJ9yonTy&#10;99GpHMS71f7q0O+9flWmJt2/JRQHMP8A9+pdny1Ej+d/DT9/+1RqAOiovzVDI6/w09/ni+amv935&#10;Vpallab57z7v8NTTI6S/7FMbc8qbfkqw+3d81PUCJ/kX5atWzqkXzVA7/J92p4U+X5qUgNOOn0yO&#10;n1xgeYu6r/DsqJ/loubNZok81m2f7FD7tqfeeu3U1GJ81G/5mX+OhE+alRG3PubfRqA7fupn+5R9&#10;2l2b1o1AH3Ov3qT7iU13+XbTvLo1Aa8yrVewv2vLi4VYmh8r+/8AxVK8Pzf/AGNPT5aNQHQ7X+an&#10;/P8AJ83yLUSOu2nI/nK+35KyAsJ97du+SpoXWqNtaypK7ST70b7qf3asOlQAalC01q6wS/ZpW/5b&#10;UQoyW8Ss2+VfvP8A3qIX2/K1N3/7NPlAl2M6p/s1KiVFv+Wno9Xy8xJLs/26Y/yN8zfPUyJ8tO2f&#10;N91aQDUf5v8A2Snb5f4v+A0x/v0/7iUEAj7Nnzb6m87evyrs/u/NVdN26pY6fLEA+Ztm7+H7tPSb&#10;cr/L/wCPUx3pn8Py0coHG+P/AIYt481bw1fNfLZ/2NdfaNnlb93zxP8A3/8AplXZpbfZokiVt+1d&#10;m+nI7f3qf8z1HKQMR22ov8f9+n7FeXdt+daPuJTvv/dq+Usa25P9VL5L/wAWxasJ/B8q7/79V9nz&#10;PQj7aQEvk/vXZW/4BRv3K6/3vvUyGFXZ2qb7Mr/NuoAZ5Kxrtb5/9uhI/wCH/wAfp7ptodPloAh8&#10;lUV9y7933qf5yzful/hpn3abDbeXK7L8jtQERybU/wBun79jfL/eoRPm+ZqP9ynygPSb96jMzVL5&#10;K7nZar7Wp8O2kAI+9nVf4acm52+Zt6fxJ/eo2KlRbG3UAS/L5u5l3/7DtTXdX2bW2P8AxP8Af3U7&#10;738NL5K7t1OUYgGxfn+X71MRPJV1Vvn/AN3/AMcp2/5qNm/fto5QB3Xzdqr9771D/P8Axb6Y/wAj&#10;JSp81HLEBkNhbIzyrEqS1LDbLbS+bQ82xtu2iSjl5SOUbqWnwalEi3kSzRf3HqHTdNg01XW2gWFP&#10;7qVY3/co372+7UeziHLEV7aLfviVUf8Aif8AvVDqWm2esWEtnfRfabS4XZKj/wAVPhuWud7bNm2r&#10;H8NXyhynP6J4G0Pw3debpGnx2D/xbWeug/3v++6ESoZEZG3VHLGPwhyxItW0e21uwezuYlmt2/v1&#10;znh74ReGPCWpXGoaRpEFnez/AOvmRn/e/wDj9dck3+zTkeiUYhyx5jF8YeCdF8eaT/ZmuafHf2n9&#10;x2f72x03/L/vvVfwZ4A0P4b6W2n6Dp8dhZSz/aGSFn+9sRP/AGRK6Wh/mq+WJZha14D0bxPqVlqG&#10;p2Mdzd2askEzu/y7ql8SeDNI8WxJFqtnHcxL/f3/AO9Wruanpueo9nEjlgY+q+BtD1vw4mh31jHc&#10;6ZEsSLbvv+VU+5TLzwZpF5oKaHLbK+lRRRRLb/Ps2r9xP/HEroP4qbMjOvy0eziHLA8v8N/s0+B/&#10;DevJq+maLbW12u7a6b/l3f8AA663xV8OtD8YWEWn6zYx39pF88UL7/lbZsroPuLt/jp/8NHs4hGM&#10;TE1XwlpmsaX/AGffW0dzZfwwtv8Al+TZTv8AhFbGbw8mi/Zl/s9YFt/K/g2qmytan+ZR7OIcsDwm&#10;b9jnwE+uRXy6RaJEu3dDtl/9D316tr3gnSte8OXei3ltG9ldfKyfPXRI9Dw+YtT7OJHKeRaV+zP4&#10;VsPDuraH9jgfTdRnaV7dFfZu3o/9/wD2Frn9H/Yw8Aabqks99pFpqVu27bb7ZU2/8D82veN7w/LR&#10;v3tVexiEoxPNE+APhOHwfceGl0yBNHln+0fZ/n2bvNd/7/8AtvV7xZ8H9F8ZeHNH0O5ijS00l4vI&#10;R1Z/kiTYn8degVDR7OJcYxK+paOuq2b2c/76Jl2Nv/iWvlrxP/wT90rVNcivNM1yDR9P2r5tili7&#10;ozL/ALXm19YI7U933VPs4kSjExPCXg+x8E6H/Z+nQLbRea8rIn3NzVsJt/uU/fvWjy61+AuPugj1&#10;DN/vVNTKvmDmKszz20SS/wADf7VSvfxbtu1np331+al8lKeoDod70fxUfxbaP4aNQH0OmxaE+T5m&#10;o+9RqAJNsX7tD229aZsbdUvzbaNSwhRk+Wibd91ai2N/eo+426jUAtkZPlp8277tG/8Aipk1z5f9&#10;6jUA2NtqWF9n3qiT5qe+3bto1AEfzvmp2z5dtRJ/e+WnvNRqAx4W/vUy21KCZvKX+FtjVNv3rVS2&#10;0+C2Z5VVU3Nvb5aNQLfks60bPlo87etM+9RqQP2rRv8A4aPuPRJRqHMV5t1Sw/ItN3s/yrTtny0a&#10;lku/Y+6jzKb5Py0f7FGoDPOVG2stP3+Z/sUzYu6mO29vlajUB7w/NTPMp+xkX5vv1EiNRqAbN/3a&#10;ETY21qcj1XeZn/1X/AqNQG797fepk33vvfJUrpvV9vyVS2y7dz0agef/ALQ9z9m+C3jDcvyNplwn&#10;yf8AXJ6/J+/mluWSDf8A6J5/yw1+oH7XXn/8KH8QeRc+T+6+b5tm5dj1+V9/eLCsW2WfzVb5n3fJ&#10;/wAA/wBus5SAY9tFYaon2nzLa3bdu8lUlf8A9DStDW/+EesPm0rU9Sudzf6mawS3RV/8CHqlZ+Vq&#10;stx9suZPli3xb/nf76f7dVNNsIr/AHtE3yeUr/6Quyo5Y/aDl5iJ0ieKJ12ojS/NWxrCQXjW89tP&#10;s/jVNr/L/sVY17wxZ6V4f0m5trxppbhtksMKoiRNsSse2s1S38+Bvn272rGXxFkWq6ayMjM+xP4q&#10;lR4ry3t7aDcifNueb+Kq95NLM0Us8reVu+4nz1LN5V180SqkS/dfb5Tt/wCh1Ye6a2j6lB4Suory&#10;8s1v4vuNCkrpuXf/APYVj6rf22pXl3cwQNbJcTtKsKNv2qz/AHKLaNbxooJ5W8rd/d30zUns4dkV&#10;ss6Sr8jO7psf/PyUAaf2+DUtNtNPig+zXG397M7fepl4+nvYfY2lk82L+NIt+7/vp6E0q2+zxS+e&#10;0zsqu29fu0+ZFv7ea2itrS2Rfn83bslZP9+jlCJmf2b51vEysr7f4KqaksiMkUv/AHxVtL9od8Vt&#10;8m37zv8Afp82qK9g/mwRzSsv+uf53qCDEj2p91m+9X1R8EPhd/wiXh9PFU95G/7q4T7PCr74tz+V&#10;/u//ALdeJfCXwA3jzxNZRfKlv9qiSXev8O//AOwr7dv/AIaNZ6DLBbXkaRbf9TCvyN/vpRKIfFI5&#10;TTdS/wCEqaysbZN7+ayO83ybfv8Az7P++Kq+MPDEXh6VGu1jv/NVtyJ8ifwV0XhXwlH4e825ilX7&#10;XKrJ/qtiLu/uf3am1jwrL4mils2vtj7d7TTf76Vcv7ptyxPN9SSDxDpMVo06vFtXyIZlf9x/Hs/2&#10;q4f4Y+Kv+EB8ZXfhzU4vtKXl0qQTI3yRbpdn9yvWE+CzQ3Vuq6h8ir/rt2z/ANkrx/4o+EWtr/8A&#10;tO2nbfpu7c7r87bXd/keopB7p9JXOlfZri3lglazdm3tsXf5tVYbnZqVv9mVfNtW/j/vNR4V8Qr4&#10;88JaZeRN5MtrZxPL/fZtn+/UtnYbFlliljdJf9bvXY/y1tLliXL+6P8AOs7ld1yrJKzLu2fP5q/3&#10;Khe6gmuJdPtm8mJv4Nv8NFz5ULJEu55fm2u6/ItZ7tsgu2iig+1/c+0bdn+f++6Je8Z+8W00eKzW&#10;Vop2e4/hdF+7/wB9Uyzv1tmuJ2lb7PE2xkdaq22vS/Yni8hftH3POT/2SiGH7S32OdVdJV+//wCP&#10;/PWPwmFSJsaO8Xm6nLEq7G+dUdn+X79V3uoHuPKbajt8i/fp0jxQ3l7EsECOm7zXiX5KynRUv5Xl&#10;WN9qs6pt+9W3KVze6dRNc2e63is7Zodq+U3+9/fqV9V8m4eJlkfb/uVz8M3+lW8qysnyq7JuqZ38&#10;7UpZfNb7y79jfJR/dL900Hm/svTWgi2v5Tf65P8Afq1Z395cSxXKy77SKLY0Lts/z99K5+8fyV+7&#10;G8Sr80O352qxpepN+6VYl+zy/Ns/go9nEv4onZ215si+0t+5/wBz591eRfso6xv/AGovEETbpnna&#10;6df+A769AsE+03F35vzxK33Hf5P4/uV5p+y75SftUawsUSp811teH5NnyPSOY/RaH7vzUymb9mzd&#10;T0dXrSJY7er/AO/QjulH+pV/mpr/AD/va0IJUf8AvUfNVffuqwm7738FGpY/5tv9+hJlf7tQzPsX&#10;dRC60akFhHXbR99flqJ0+f71HnfLRqWS+TSvHsi20xH3UbGdt26jUgFj/vU5EX71Mf79L9z5qNSx&#10;2/Y1Nf52p2zzl/uVFMjf3qNQGf79TO/3Plqp/FR53mfLRqBb+422h02LuqFH/vUPudt38FGoBuX7&#10;zVMm11+7Vd9vm7aseXRqAP8A7PyVC6U/5t1Hzbm/ubaNSB/y7aY/yLQ77Pl20/8Aho1AZ96hIWRf&#10;vUO+z7tV/Olo1LLGxtv3tlCPsX5moSbeqLtofakVGoDH2u1P2rVd/v1YT93/ALdGpAfLTEel8l/v&#10;U75VXdto1LHx0Sfd+WhJt6/dp2/5aNSCv/6HT/4PvUI/zU/er0ahzFeZN67qz9Ym/wCJNqDL/DBL&#10;8/8AwCtXYyK9UtVs/wC0tJvbZdqPcQNEr/3dyUal83un5yfD3QW174BeLZ4m/wBLtdTilV3/AO3d&#10;/wD2SvTf+F9wfHL/AIQ/wdbRXKXd/eW91dTXGzZ5S3To6f8AfCV7B8Df2abn4XeA9b0PV9TttVfU&#10;p2l/cxfJt8pE+43+5XH/AAH/AGKp/hL46TxLc6vp95FbxSxRW9pBs+9s/wDZ99Yc3KRGocLptt/Y&#10;/wC1l4ttrT5PsHha4iV/+uVqiV3H7IuiWf8AbnivXvPV9VlurpG+V/l3Xsu//Z/gSuy0r9m/ULD4&#10;96349udVtJtK1KxltfsKb/NXeiJ83yba5RP2Z/Hvw98cax4i8C+J9J+yalPK7afrLXCQxLK/m/Ks&#10;X+3/AOh1Hu8xfMZvxC2+G/2npdV0/dDcalZypPsX7y+Va/8AxFH7LqW2t/FrxrfLEySxWcVvsf8A&#10;u/aJXrtfhv8As8eI7Pxpe+MfHWuWOsaxdWv2dbSx82W3gZnT50835vuRJ/4/Wn8DfgVq/wAK/FXi&#10;PWtT1O01JNUVYoktIn3r87vvfd/v1f8AdIOP8GPZ2f7V/iD7DbeT/wAUzFu/2v8AiYS1xXgb4nag&#10;/jDVdeg8HLr0rXSp9rm1Nbd1226Js2bH/v8A/j9ez+EfgRrnh74zan4vu9VsrmyutM+yLDCzs/8A&#10;x8PL/c/265rXvgt498DeMn1rwLrWlpoku2WXSdTa4i/e7Nj/ACRfL93b/wB8VAc0fhOf1K28R+Pv&#10;jN4P1qLw5aaD9gaX7VN/aP2jzVZPufc/ub/++6peA9Ntof23tYVYlR10KWXen/PXzU3/APs9eheD&#10;/hp8UtS8a2OveKvFWn22n2v/ADDNDnuvJn+R0+dJfl/u1hXnwE8Y+Ff2gm8f6Vqem3On3itbz2l2&#10;0qSqsv39m1P9yoj8RHuxML4keMPAHhL9oDWLyXwnqHiHxL9jiineHZEm3Yn8bS/N8mz+Cuf8Q+OV&#10;8YePtPvP+EMl8NyusrtfPfJcPP8AInybF+7XUeJPhL498PfGLWPGei/2BeRapBFut9Ta43q3lRI/&#10;3U/6ZU/Uv2fvip4z8Rw65qviXRPs7bni0+3a62RfJs+Td/8AY1fN73KRzR5jlNE8PaV4z/bh+IC6&#10;rbLeRW8VvKiPv/uWtbH7WPgOLwT4j8H+ONFgjtorW+t4rqFW+dold5X+9/uV3vgn4G61pX7S3jDx&#10;tc3OnvpWqQKkEKM/mrt8r7/ybf4K9G+M3h7T/EPgHW7bU/L/AHVncSq7qj7W8p/71Tyx5uY3908B&#10;+N+sf8Li+LHgzwZpX3Ena4uprj5Eba6S/wC9/wAu719UabYQabZxWdt8kS/d2L/t18n/ALCvw9nm&#10;bU/F+q3cl/ds8SWr3Dea6/upd/zt/wBda+w/L2b1Xb/wOujmK5j48/aWtfh9pXxut/EPipr7WLu3&#10;tbeL+xrSx37vnd0fzWlRa4+bx54Q1v4jfD9vDXgfUPDcra7YRfbruWL5ot/3Niyv/lK6j43/AAx1&#10;zw98ff8AhP4tM0vxJprwW6LaX0TvKu3/AIA6/wAH/j9TX/hjx58RfEHhLXP7M0LRPD9hqdrqC2Nu&#10;0/2j90/+5t/v1zSl7xjzROg+M3gbSvip8UNK8NagyunntcNvid/u2v8AwH+/XP8A7Uvwr8OfD2z8&#10;L614e0yPR7v+02t/Oh3vuV7WX5Pmf/Yr03TfhprVz8erTxVLPAmntbMnk7n37vs6J/c2/wAD0z9q&#10;v4e614+0nR7bSmghe31H7Q2/evy/Z3T5NqP/AH6vljIsx/jh4Dg+NPj7w14TvJVS3srWXVZftC/I&#10;+yWKLZ8vzfxvXFftRfs0+GtN0bR9V8OWNto7abu81EV383yk3p95/lr039obwP4lt7jQPFnhO+ht&#10;tRsla1vIXaWLzYn2S7P3Xzfei/irx/xh8QvH/wActJis7PRY9BsYFaK6S4luHeXcnz7Pko92XxBG&#10;XMfWfw0hZPBtkrfJ/rfk/wCBvXg/7ecMupfD7T9PiZUuLqXZFv8A4W+0W+yvoXwNYXOm+F7S2uWX&#10;7QrNvdP9+vB/2z/Dep+IdL8NNp8TO8E+/Yiv/wA/Fu/8P+5V8wHC/Bzwx8a9H8A6FBpmq6SmmW8H&#10;7pJr50fbvf8Ag+ytXuvidNaT4IuniOWB9VZV897eXzUZvtH9/Yn8H+xXR/A2zuYfhV4aW+VUvYoG&#10;SX/vt/71Q/GywudV8DahbWKr9o3Rbv8Ad3p/do5pS+IOb+Y+T/2jdNXWP2XfhlZs33tRb53X737q&#10;4rs/FX7IvhDw38G73U/sNtN4gs9KuLhtQRZd8twsTvv+/wD36z/jH4P1eb4BfDTT1i3y294zy7Ff&#10;5f3Uv/xdfRHxLs7m/wDgtrsXlL9o/sW4+RF+dm+zvU+7KISPF/Gfh68+IvwR8OSt4oXw3F5Sy3Tz&#10;Wr3HmxfZU3p8v+9XhXxUj+Cmj+D7uLw1plzba3FF+4u4bV/llXZ/elrvfij4D8VXnwb8DzxS79Ps&#10;IreW80/96jyqtum9P41+dPl+dK5rWPG3hf4l+EtY0zwn8GNP0G7a1ZPt19pkSOvyb/k8qL73yP8A&#10;8Cqubm+IiXs5HqHhK5vPEP7Fdx59z51xcWd5F5zr97/SHRK5nQf2V9DsPgZceI7z7Nc+JbW1ur2K&#10;+8p/laJ32fx7f4K6vwTompp+yXDY+RJDcRfakZEV0+/cb/8A2evUPsc9t+zTqts0DTXf9mXu1P42&#10;+eWj/t4JSPFLn4qarpX7LuhWNtPI+t6pPLosV38ibWaW4iR/uf7FM0H9iGLxh8P7XVdS1i2TxRfR&#10;LcXV99md9z7/APf+b+7UEPw31rxJ+zTo9zZrHZ6no2o3GqrDMrpu8q4uH2fc3fx1a8Pftzp4N8M2&#10;+gan4O1m51rTolt5Zbdv3Lsv9zf81EpcwcxoeMPDfir4deH/AIZaR4h1e21W7W+li863b5G22Vx/&#10;eRP9ium/aY+Fd54/1LQm1PxbbaV4at2ldrd7V5Xlfen93/Y3/wAVcZ8SLzxj4tt/h/qGtW1sn2jU&#10;ZZYodP8ANfyv9CuPv7v+AVn/AB78SL4b+LUX/CfwaprHhmW1uPsNppku9IpftH33SX5fuf3KOb7I&#10;cx54mlaH8Mfi54Si8Ga9JcxXF9FFeWiWb26NtuItnzM7/wC3X0h8ZrOJ/wBor4dfL92WJ12f9da+&#10;X9Y8YeGvEnjzwfc+E/AFzolpZ6ivm3c1jEks/wC9i2O/lJ/Bs/8AH6+mfipc3k37R3gT9xvi8+3+&#10;fa/y/PRzFn0fMnyu38f8PyV8deGNFi8Q/t1+ILy8ZXezX91v3/eWKJP/AGd6+yN6zfNtb/ga18Zf&#10;GbStQ+Cf7QX/AAtTa1/oVxdRJc2Nir+btaLY/wDs/fSr5oln2LeWcFzavbSquyvItYh8M/s8eC7v&#10;U9F0Vbb7RLFFshZ/77/3t/8At15j4h/b88NJo3/Es8OeIJr2XbthdYkRf++Xp8nw78dfEL4HiTxH&#10;rUc17LLFcJFvnfb+9df49/8AfWo934ifdOSsP2V/F/xjs4vHVz46jsJdc/4mVrY/Y/N8hW+dEeXe&#10;v8Gz+CvQvgb8YNVsfD/jix8UM15d+C4tksyS7/P8hJUd0+RNu/yq5X4b/tpeGvBPgPSvDWq6DrP9&#10;p6HZrYS+TFFsZov3W9N0qN/B/cqv8GfBOr/FHw58W9a+XR4vFEEv2WF1bevnpcOm/wD3PN/gq+b7&#10;Uh80jPj/AGePH/7QMkviifx1BpVpKzXWmWj2v2h4ll/eojv8n3Pk/vV2XgbxbrnhL4b/ABI8D6xq&#10;H2zXfD2nNLFqcP3G8+KWVNibP4NlY/wx/a98PeA/DkvhrWtF1b7bocS2rTW6xbJWiTY+zc6fxxVX&#10;8Myf8LI0H4wfEWCKez0+90lYoLe7/wBa3lWsqP8A7P8A49Rzc3xD5v5jh/hj8N/il+0J4Vill8ex&#10;6PaWc7PFvgSV9y/7qJt/1r17N8H/AIhav8N7PxX4T8X30mvXfhWCV2vodmyeJUidNifwtslryz9m&#10;D9p7Q/BPhK40jV9PvvOilll8632OjK2z+86V0uiaJc/GmX4p+KtP8yw0/XLO40+zhuFff8qW6b32&#10;/wDXJ/uUcwRqHP68njH436pe65bfE+Pwx4cup2ex0yaxe6liVX8r5/k2/wAG777ffr079njx5r0O&#10;uax4Q1zXv7evbWBfsuoQ7lT5X+f5GRPv70/vfcr588Ew/DTwx9r8PeKl8V/27prSxXM1jLarbs3m&#10;v/qvNTd9zZXrX7N+q/Du88UeI5/CumeJEu7W1XzbvWWt33L5qJ8nlJ97/gda83ul+0MjwroPxS+O&#10;Xi3VZ18ZrpWmeH9T/dJNEj71Z/4EVPl+Ra7Dxb4b+MnjLXLix0zxjB4b0zTV+ztdtsle6be6b9ix&#10;fL8if366r9lF/tn/AAnG5V+XUVdd/wDwOvDZvGd98QviN4wsfEfjjxJ4YstL1GW3gt9Jvnt/Ni82&#10;VPn3S/3P9ispSqfzEfFL4j1/4I694n8B+KL3wn4q8Rr4tmunt3tb6JPs/lK2/wCRl2f3lrxq/wDB&#10;/jH/AIbA0KJtctnvWZZYLjc/7qJbffKn3P40R/8Avurfwi1XQ7D402VjoeoazqsVxPaxS3evXSSy&#10;s3z/AHHX+H566O88SW0P7bWlfbF8lIv3Su6on3rJ/wD4ujmlIJcx2Wg/FrWtE+MnjvStavJLzStB&#10;s2uGSHZ/Db28r7fk/wBt6wvt/wAT/wBoq/vdV8BeI4PB/h+3na3iS+bfLK6/Pv2LE+3/AFqfx/wV&#10;y+q2DeKvi58c7bT5V+0X+k3kUU391vstv/d/3K639j/4l6R4V8E3fhDV2a21XTbyVJ7iZlRJdqRf&#10;Om591XKX8oc0vsnV/BP4u64njS7+GnixWufEFguxdWhlR4rrbvd3+4jL8myuMh8VfFn4qaz4l0rw&#10;1qdto6aRfXVv9ru7r7y+bKifJ5T/ANysez8cxeP/ANqKW80Gza2TQftkUt3t+SfciJ/D/wBcnr2P&#10;9mOP7TpOt3LbfNlvrh5X/vN9quKjmDmMf9k74heJfE954t0HxVP9s1PQ51i+0IyOjbd6P/An8aV9&#10;G+ZXyl+yj5sPxm+Nfmsz/wDEzl/9KLivqV4WT5qvUOYHTb/FQiK/3qfv3/w0z7j09SAR4t1Pd/7t&#10;Redvl+7Q6NRqAb97U5N6fx1E+7buXbTEdk+ZqNSy8k3y/eoj+781VEfe1P8A4qNQLTv+6+Wotn+1&#10;so8ln+ZW2UbWo1IHom3+OpfJZ9m1qr/dqWOT+7RqAeS396n+XRHT0T/ao1Ad5yotNeZnXcv3KP8A&#10;Yo2bGrIsYj0bE+9Uvy019u2tNSOUN+9aY6Nt+9RC/nLT9jJ/FQAz5pPvUbN1P2rQ77f4aNQGOlMT&#10;a7VMk27+GjyVT7tZgV3hbzaEerElM+WtdQGfM/3fko2NuqZPuUf66jUkrp5qN96h3bf96nP8tDur&#10;p/t0alBTX2ou6hHp32bzPm3Ualgj/L96n7/l+aon/d/LTt/8NGpA1Pkb71S79tRJuejZ+93UagWk&#10;dXWm/cbc1Mpn3qQD3dX/AIaY/wD45RsVP4qHfbTJGo/zVY++v3qh+Wj+H5aNRco/yXodGoR1p9Go&#10;xnzItG/dRJTETbRqA5/9TUkO3+KmJ95/7lRfL9o+WjUoNj/aHb+CnXMLP8ytRDH8ztQ7+dRqA+H5&#10;1q2v+1VH7T5Py7asI+6s5Fmmn3KfUcP3akrmA8x/36f8qUyOhPnau3U1IvuPRUtRb/mo1AY/y0/+&#10;Gn791UWtpftXm+b+6/ubaNQJkTcz07f8qUN/s01/uotGoDN/zVKn+7vpu3+Knb9n3ayAf8v93ZRs&#10;+981M+Z6KfMA9N22pYX/AL1RJ/vU35kakBK6bv46cj/w03f8v3adHUgP8uj5qek1G/e1L3gHI9P3&#10;L/tVFN8i/L9+nQ/PFub79AEyfe3UO6u21qZ53l/LRv8A9mtIkhD96rHmVX37amT7lIgcj0/Z8vy1&#10;DT/O2VrqAUfNupjv5jVMn+9RqA7fs+anps27qi8yofldqNQJt+6h321Kk3+zTHm3fw0agN3/ADJT&#10;pptlN++9D/7tGoDo3Z2oRG3OzNT/ADv++KPvvRqAxNyb6ej7qHf5qPOVFo1Af5P+1VeaaKzV2nlW&#10;GJfnZ3bYi1YR91UdY0qDW7CWzuV3xSq0TJ/stWcpcoGFD8UfB1zdJbReL9Emu2ZUWGHUYndmb7ib&#10;N9S/8LF8K+a8TeJdGhlX70L6jFv/APQ68qsP2NfAum+ILTV1in+0W863GzzZfvL/AMDqprH7E/gf&#10;WLyW582eHzdu5N0v8P8A21rL2j/lDmPY5vH/AIcRk3a9pqJt373vIk3L/wB91Y/4TbQ4bWKX+19P&#10;e3lXes32pNjf8D314Zrf7EPgzWmtP389t9ntVt/+Wr7tv/bWrGvfsYeDvEPh/TNKklkh+wQLbxXH&#10;737qu7/c83/bes/aS/lDmPa08baHcq7RarY+Uv3pkuk2L/wOn2/ifTL9pVttTtLnyl3y+TOj7Vrw&#10;zTf2J/DWm+F9V0W21WdPt6xJLN5T/wAL7/79bHw6/ZR0H4bxaqttqElz/aVr9ll3xOny/wDfdXGc&#10;v5Q5v7p6wnjPQ7qXyotY095fubEuk37v++6Y/jDSElRW1WxT+8j3SV89WH7B+g6b4qstai8Qz7LW&#10;8W6+z/ZfvMr7/v8Am1iar/wT30i8vNQuYvFlzbPdTvcL/oO/azPv/wCetX7Qx9p/dPqNPE9jZ3Us&#10;F3qunp83y/v0T5dn+/WxDeRXNvutmjmib7ro2+vk/wAbfsGW3irWf7Qi8YzWf7pE8lNOR/8A2rX0&#10;h4D8HweCfCtlpUUskyW/m/O67N253f8A9np8xsdKj7/vUSVFv/hommWHZuZaYEu1ae+3b8tRJ9yn&#10;v9ytdSBE2orNQj1F9z5f71Ph3P8ANto1LJfuPT/OV2qF91CJsWgB+/5vvVL5lVXVv7tOhoAsI9N+&#10;Z6d/DTX+7t3UagO+7R81RQ/J8tWE20agCf635vuUTP8A7VMd/wDgaVFc3P3F20agSw7nlqaST760&#10;xHdKY+55t26jUiRMnzr81FQ0/wAyjUsH+/Tndtvy015tlCO33loAYm6SX5t1TImz71H+3T9m9aNS&#10;BjvsWsG/1iWw1y3s/sMjxNF5v2j+Bfn+5W381MeFX+Z/9yjUB7uvyKtP+7TNn3Kf96gA2bqZv2Nt&#10;p/l0z/fo1L5R9FMkoRnko1IGeT5fzU95vlqVEpqfI3zUagMR23UJ8/3mom3UQw71dv46yAfHTk+/&#10;Tf8AV/7dG9k/hrXUse/+up29XXbUXzTJT0TyV/26NQGeYv3aPvUyZG/hqWFKNQDy6a6VK7qjbd1R&#10;b/mo1AEh2VFN9771Sv8AP/FVd4W3UagQzPJCrsqs7/wolYvw/wBW1TxLoNvfavpsmlX0i/8AHu8T&#10;xbPnf+Bq6VN275W2PT03QrtVdiVkAJv/AIqNi7fvVLTNi7qAK/2mCO6+zebH9o27/J3fP/3x/wAA&#10;qbZ8tQvbL9o8/b8+3ZUybd26gAdPmo+9Tn3VX37G+7QA/wC7THdttTUmze33q11IFSZ0WhHV6c6f&#10;LVVPkb5qNSyX5t1NdG82neZTJPn/AI/no1AH+/T/AOHbUWxkbdTId25vl+SjUjlJdn+3VV0Z2+99&#10;2rDq8lQ7N1GpYO6r95t9V3/ffdqZ08laYj7Fo1A8E/bbvG034D6myxK/7+JPnX7336/Le/m86V2a&#10;Lydzf981+q37Zmmwal8C9b3f8u+24XZ/s76/LT7HvuElnVvs7bvn2fJ9z+/WEgKVhYLczSs0uxIv&#10;u/7VS3l+t/dOqwfZrfau1P8AgFW7Dw9fa3f/AGbSrae/dfnVLSLzfl/v/LVHVbC503ULixuYpIZb&#10;dvKlhmXY6stRzAXrO2Z1inWJrZ7VvN+T5PN/360NV8MT6Itv9pVrBJfuXDr5Xm/7j/xUz7SyeGbe&#10;CBo/tFxK3m7JUd2XYn8H/fdV9YvLy8s9PtrnckVqvlLLt/z/AHKC+Ut6JDBbMlz9m+3p826F131o&#10;XmsRJ4fu4P7K01/tCt5SXFrvuIP9z+7WZ4YeWzuvNivI7aKL703yP9+pdetle8vbnz1uXZV/fJQE&#10;YmPo+mxN5U9zth+b/lt8lPv9Kiv2fytvzN8syL8jUxJoHVFn/i+Ten8K0XNzElw/lfJb7VRaC+Ur&#10;/wBmy210kTLsT++i1FqszJdJ/rH+Z/vtWx/aTf8ACM/Ydvk27bU/75esd5vJuH+8nzfxrQRyliwv&#10;P7K82J7a2vEuItm+4i37f9taih0f7ZqlpZwSq8twyouxf42eqPyzXEv8D/33r0H4M+EtT1LxppWo&#10;fYbl7KwvIpWmSJ9ir9/53qOaPMRLmPdfgz8MZfh7puq/a57mG9VlbY6+Vv8Akf8Ag/4HXdWHja8s&#10;JYvPiWG3ZtjJDvT5ai8T+PF/4SBNsSw7tu75t6NWJC8upeIIvNs2tkZtjo/+5W0fiCmekX6Wd5o1&#10;xfLPHslX91DuTfurNsHl/s/ym3P935P++6u380WieH0bcrpbr83zfdqrYakuq2sSvfR23mrvguE2&#10;P/v0S+I6Dl/E/jm8sLq00xbPybRtyNcfP/Dsrltbs4NS0m9ignj3t5qMjtueVdn8FdH8TvB8T28U&#10;lzfLeSr/AMtkXZu+58/365L+wbOH7F/ocifMqK77/m/26I+9EmXN9k4n4N+LdQ8B+JpdI1CKS2i1&#10;KeK3ia73xfLv2fJu/wB+vpCwhgsJU/e70l/jmb5P+B182/GPTdQ+y6ZqcDTzPbxNvfyNm3+Ovc/h&#10;p4ki8efDu0uWnje4i81JVT+H96/36iMpS+Ejmly+8ausTb7hFXy0Rf7n3Kz7x4pokRWV3Zvm2f8A&#10;s9XY7BUi/dQN+9Vkb777qx7z/QG3LFv2/et6vll8Uii35Mv2fcsUnlL8m+3+R6dazSvEnmxRvuVX&#10;VHX7v+/TZL9ptNTyl+dtr+Sn36dDDKkUTNH+9iX7iVA6nvfDIme8lhtbuBYLZEliZJX8r+GnfaYH&#10;iSKeXTX2/Ir267HX/f8Anp8M3k7JYGWF7hf9TWZ9ss3lSJoluXVtjS+b9yj4gjH+Y0bCZfKuPPs4&#10;3eJv3Uzxfe/26RJl+326LbeT/G3kr97/AH/8/wAdVYXX7em6JniX+P8Agbb/ALVaE2pbLyK5+Xym&#10;b5U3f3f9utRFf/Ut58sEfm7lRn2/J9+pbO2868dVb5G3N5X8G7/cp+tatZ390kCrG+5d6bJfnXb/&#10;ALFO028uUiRol2PF9yF/krL3pfCTIm1WG5TTXVp1dP8Anjb/AH1rzz9lS8nT9pjVYPKjTc1xu+X5&#10;/uPXqV5eR6lFb+bY75f+Wqea6p/33XmH7K9nv/ag1Pa3kxL9q2w/f/gejm5fiIlLlP0YT51T5dm1&#10;f46hubZZl27mh/3Pv0+G28lU2rsqXZ8/+3WoDYYVSJF3M+3+N/v0b/JV6ld9tRb1f5W+/WuoDPv/&#10;AHmp3nbPlWm7F3UxHVrh0/u0akcxb8791tpm/wD2abNuT5l+epXRnVKNQM+bVJU1a3s/scrxNEz/&#10;AGj+BfnT5P8Ax/8A8crVSGJ/4lqJkfcjL8jrTP3qNuWXYn8Xy0iybeqfdpzu23dUSbXoR/m+Zqep&#10;AfN9oTc1S/K/y1XmTe27+ChP9mjUsfv3/LTH27qYkMn2pJd33d3ybaX7MqfxUagSvDvX5KqXjtZ2&#10;vmrE0z/3EX5/v1Mn+zTvm27KNQGov8W7/gFOd2f5aa77G27aHkZ0+Zfko1APu07fuoT5H+WhN0kv&#10;zUagP+XzaPv/ADUz+N6bD8lGoDtrOtP37Fp/nbPu1Fvf7u2jUxkI/wC+pvk/7VS7P3PtR/v0al8o&#10;Imxd1DPvlo2f3aenyNRqAzyfmoRNjU+Z9rUfNRqER2zdTXh+ajftpyM8lGpfMNT5GpHf5vlpXV3b&#10;bspnk7G+9RqAI6o3zK1MhfzGf5WqahH2L8tGoEM392n+T/vU3Y/3qlf7v3qNSBibUpibfK3KtPR2&#10;3fNTEdvK2/wVnygNR/3u6pd/+zUW1asffSr5S+YYj7FqL5nb+Kpf4dtS/Mi0coESOm35l2U94Vdt&#10;336c77/vU3fs+6lZkDJPvfLRv/2fnp7/AN/bTN6u1acoD/v/AN6iNP7tM2fLUqOyL92o5QGwoyM/&#10;/s1eKfHv9n7WPi7eafPpnjG+0G3iXyrq0SV/Kni+ff8AIn8Xz17au6bfuWm7/m+7R7MDn/BPgmx8&#10;AaH/AGVpkX+iLtf51T+4ifwp/sV0Dvv/AIdj1K6L/E2+q+/Y27bRGJcSX+F/m+9/Bu+eq6/Oz/N8&#10;/wDt1Y+Z4vm+/TU3VHKRyg7+SqblV6l+/F8vybqidGdacvyLtq+UAhh2febfT3Rdv3Vo87Z92n7/&#10;AJajlLB4flqHyfM+81Tb9i/NUP8AFV8oEyIqNRN93btpnmU+OjlD3SH7Ms0SK33Fp7ws7/w/e31K&#10;j/NTXT5ajlI5SH7Groi/wbdmyok0eC2V0ggjhRv+eK7Ku7Plo+b+FaOWIcsCqltEi/N8/wDsvUsl&#10;tvidV+Sh02Nu21L5lHKHwlVbNYV2/N/wCs658GaHeXD3M+i6bNcN/wAtprNHf/vvZW3/ALdHmUco&#10;cpVawjml+aKN0T7u9fu1U1vwlpHiRUXVdK0/VfK+79utUl2/99VsedUX8W5aOUOWBmWfhjSrO1it&#10;oNNsra3i/wBVFFAiIv8AuU640Sxup4p57OGa4i/1Vw8Ss6f7rVeTf/FT/lo5Q5SGZNjLtqvf6PZ6&#10;3ZS2moWdteWsv+tt7iJZUb/gLVb+426jf/49VAcfD8IvBNteeZB4Q0KGb+/Dpluj/wDoFdQ9sqK0&#10;S7UT/wBBq9uWFfmqtcv8qt/DU8sSIxOKv/hF4K1jUnvLzwno15ds+9ri4063d3b+/v2V1ttpttYW&#10;8UFnBHZxKuxUt12ItWE2+VvWm+ZR7MuMTjNb+DPgnxJcfadQ8NaTc3Cvv3TWNu+5v9rclZ/xS8N2&#10;2m/Bfxbp+i6fHCi6VdJBY6ZBs3MyP91F/ir0Df8A3ql8yOj2YSPk39kv4OaLrfw33+KvBll9tW6n&#10;2/2tpi+bt+T/AJ6p/v19T6J4f0/w9pdvY6bY21haW67IobeBYkX/AHEWrafPvanvM1HKRynCeJ/g&#10;b4J8X3kt5qfhrSbm6kbfLcPp0Duzf7TMlafhj4deHPBsX2bSND0+whlTZL9ntYot23+/sSulR2od&#10;91PliMytB8JaV4e+1/2Zp9tYfam3y/Z4Ei3N/fbbXD+Lv2b/AAH4z1T+09T0Gxmu/m3v9ht3dvn3&#10;/PuSvTdnk01GeSlylHA6P8DfBPh2eym0zw1pdndWbboLiHT4E2Nv3b/kSqnjj9nzwl8RtcstZ1OB&#10;01O12us1ukW9tr/7aO38NekzSbKN67f92jlL5TjPDHwf8NeD9SuNT0+xVL24XypZZoIvm+RE/gT/&#10;AGErjPiN+yd4F+JerPqeoW09het96bT4reLd9/8AjaJ/79ezRyfxU6F97fLRykHG+A/hL4X+Huix&#10;aVpGlW1sixLFLcfZYkln2/8APV1RN9bHh7wrp/hW3e20+BbZGlZ22IifMzu/8Kf7Vbr/AOz96ovm&#10;3fd2VfKScn4P+GOieB9b13VdNVku9ZlaW63bfvs7v/Cn+3XSP/rf4v7lWHTa3y0x/v1epQQv/D/d&#10;of5qY8NP/wBStPUOUYm15dtDp/tVEkP+lebVhv8AZo1JKnzb/vVYT5PvU1P9pad/eo1Ab8qU7eqf&#10;Ltof7u6hNrrRqAJ8jJ/cq2nzrVT+Ha1P37F+9Rqakr/7tNTfu3U5Hapkfe1GoB5dM+ah5tny0ze6&#10;N92jUgERqbNverDuvk/71MTa67aNQGInlxfep/ks6/eprpvb5alTdD8u2lqWM8nZ92mTI1WP4f7l&#10;RTUESCH7tP3r/dqFPnWnwzfw7aNSR8ybPu0xN1Pmf5kpmxv4aNSgd9v8NGxdu7bT9rUx923a1Mki&#10;d9tCTeTTnX5dtN8lZvvUagSp81D7t1H3aPvUalETuv8AdpyP8vy01dyNtqx/yxo1Arv/AB0xEbbV&#10;h0XyqY7/AC0akSD7tCTb6i+Z6l37Plo1GElPRF/u0xH3VNuajUXKMRFRqH+7/cp+9U/hqHdvX5lp&#10;cxYNH/dqul5svPI8pvu/fq3C/wA23bsSmOiu3zPWZZKm3du+Wl+VKrwwqn3fnqWtdQGfxVNs+Wof&#10;4/u0/wA5vuUakAiLteqny20u7dvqzM7fdpNq0allV5mW42qrbGq0/wC5Xcq76Jpt/wAu2iF2Rd1G&#10;oEU3zr92raIvybaPvo+6mWe3b8v96s5Aa8SbBUlMjp9cwHmPmU3Z826nbGRqPLrt1NRtMkff838d&#10;Pfan3qZsXb96jUCLzvJ+Zqc9yqRbtv3qbsV/lb56JI9/+5RqA7zlam/epj7YVT5af9xfu0agZOt6&#10;8+j3GnxfYZrlLqdIt8MTv5X+2+1H/wDH61n+eL5vv0yRPO+/t2L93/eo+Z6z5QHr8i7aHmVPvMqV&#10;Dv2fery39oHxJqug+H4v7IuWs7uWKXa6L/F8n/xdZk8x6r9si/hZd/8AvVKjtNF935a+b/B/gn4q&#10;eKvBtpqsXjGO2uLqJnX7RLs2/O/3tsVXvhL8QvGPhv4g6h4O8f6h9s+yxM8V9CqJFKnyOmx9ibv4&#10;/wCCtI+8PmifQUNzF/z1V9v3vm+5Vh/kavHfCV5qD/HDxbBL4s0u/wBKiiV4tBhl/wBItfuf61Nn&#10;/s9dFc/HjwFbS+W3irTXl3bNkMu91/75qxnffep33a5LUviv4O0G1t59Q8R6fZpdRebBvnTey/7l&#10;P8N/FHwv4tl26fr2n3krbf3UMvz/ADfc+SswOw37aRGb7q1yXi34o+F/Bl1FBr2vWOlXDfdhml2O&#10;/wDnfWfZ/Gzwdf6Nd3lj4l02aK3gluG2Tp8uz/Yp8o+U7t/kl/26lR/O/wBjbXz/AKT8b18YaH4t&#10;XT/Fml22oLa3j6dNNOiJFt+5K/8As7PmrpvgPrHiG58OXF54q8VaTr25YvKu7GXen3337/kX/Z/7&#10;4pEHrvyzL8v36N+2uEvPjT4H028ltpfFmk21xE2xkmvE+Vq6NPENjc6T/aq6hbPpir9o+1pKnleV&#10;s379/wDuVpyhKJsb91CbXrjJvi74Ms9nm+LNGT/t+i/+LrqNK1Wx1iyW80+5jvLSX7s0Lb0aiXuh&#10;yl6SH+7Tti/xVVe5W3t2lnlWGJV3s7t92uM174teFbCK7gi8UaSmoRL/AMe73kW/d/ub6OUOU735&#10;f4Wpfl+9/FXnnwZ8Z3njDwlLqeoSx3O7Ub+KKWFE2PFFdSxRf+OIlbU3xI8Kw3j20/ijR4bjds8l&#10;76JH+X7/APHT1DlOr+9/FTPmRv79RQzLMqMrfum+dX/gauP+MfjO+8DeA73V9PZUuIlba7rv+5E7&#10;/wDslGocp3sdD/LXL+CfEkuseCNH1fUJ1he406K6nmf5E+aJHd6ms/H/AIX1K4S2tvEekzSs2xYY&#10;bxHd/wDx+lyyI5Td85tv+xT0mXdtqvsbb/sVz/jbxtovw90eXVdXu1toolVPvfOzM/ybKeoHUO/m&#10;fNto2K6/NXyDr3xy+MXiTVru58E+HNUm8PrK3kTTaZF+/i/gdG3/ADV6x8E/2itP8f3X/CL619p0&#10;rxnYKqXlpfRJFul+ffsTe/3Nn8f9+lKP94D25fkXbULvVe51Wz0+Lzb68gtotu/fM2yiwv7PUovN&#10;guY7lNv34ZUdKj3i+Usb220fxpTXvIIV/essKfxOzUWtzFco8sUqzIv8aNvrTUgld6dbv8v3aa9z&#10;bbfmZUf/AGqZ529d0DLsoDlJtjbvu0b/ADv+A1g+LfFsHg/QbjV7zzJre32+aluu9/mdE/8AZ6xf&#10;hj4w1PxnZ3F9faZd6Vbttltf7QgSJ2Vt/wDdd/8AYpcpcY/zHa79jUb9/wDDTPuK/wArfNTdjbvv&#10;VmRyg+512/8AjlZPh7S9Vs2l+3agt/ubeqJAkW37n93/AIH/AN91sb/7rVy958S9B0rxbp/hqXU4&#10;0128X9xaJ/F8jv8A+gI9al8p1D/uX/2/9uqs1nFeSp5qt+6bf96sGbx5EnjS38PNp+pTXEsXm/a0&#10;td9v9x/4/wDgFdX8u2sgBH2Ki7fkWnvMu6mP86/LUX/oda6kFh9tOSZkXbuqLf8ANQ6Nu+7srICX&#10;eyNRv3VX3t95m+evN/EP7RXgfwx4juNBvtX8nU7f70KLvrXUD1ZPnWmbFT7teT2f7TPge8vEs4tV&#10;bzW+7vgf+5vrs4fiLot1rllpUU7Pd3kXmxJt+8uzf/6A9ZBzR+ydK+6ovmpyTf3v+A0O8Tt8tAD0&#10;h/i31XvLyK2ieWedURfvVU1vW4NEsJbyWXfFFt3bP9+uf0S31DxJZ3C6v8iPL5XyfJuXYn/s++gD&#10;Y+2NqrI1jP8A6P8A30Xem6tuF9kUSytvfbVfStKg0qzS1tlaGKrCQr/F9+gB7u0zf7FH8NMhm/e0&#10;PMvlP8v/AHxQA/zKPmrB8PeOdB8VXGoQaLqcGpXFg3lXSW7b/Kf5/kf/AL4eq+vfEXw94VvIrbWt&#10;VjsHlXev2jeiN8+379aAdNTk+Raid1TfubZ/vtRDeRXK/upVmT/pjWYE29P71Od2pm1aP4aAB5mR&#10;flqZ9r1D8u35qe+5/u0ACb/4qKEdnWorm/trNkWeeOF2+6jt96tdQLHl1C7/AL3bT0f+Ld/3xQ6L&#10;5u6jUAT52pm3Y/ytT97fw0xf9qjUCZH20z71M2Nuf5qbC7O22jUCV33/AHfnqJ7+JLp7ZtqXCr9z&#10;fViTb/yz+SqL2cT3X2lol83+/WQFh3bz3Xb8irv31Nv/AHW5qxN+qvryf6v+ytvzfL89ar75F27v&#10;krXUOYejt/DQ+56Ym5E3fx09Nrr97Y9GocwJ8tP37Pu0Jtpk3yUakBv3/wC/T/u1DHQ7/NtbdRqW&#10;P/26H3PR/wABaj+L7rUagMh+RqsfeqJPn/3qejsv8VGoDvJpu/5qPO2feo+V6NQHb933fnT/AGKi&#10;f9z92mQvs+78iU99r0agPR2daZ5dG5aHdt3yt8lGpA93o/4DTN+9qHdk+6tGpY/738NM8uj5kb5v&#10;kp/y/wANGoENPRKf/wABpHT5vlo1AXZ/eqGSnzO33d1Gz5aNQBNtMRFdnojprvto1AhuYf7tV5vu&#10;1Yd22/dqu+5/4Wo1A8l/altpdS+B/ihYl2bbOV2+X+HY9flO6Tu0tszqiKrbX/gr9cP2h7OW5+CP&#10;jOKJtkv9k3T/APkJ6/JHUnls49uxXu1+8n/AK5yzQ8MTahojebbN9muGX91duqbNv8abG+999Kxb&#10;nWN+tXd9c/6TcSszyv8Ac3Nv+/8A+h0621WeaKL7TP8Auovuon8NRfZraZpWbciPK21/+B1MgLeg&#10;zQPLd7mW2fd+685vvNVh3tpluIry8aGLbvi/db/mrEeFYdjbWdEb5XT+9Wm228VNv3N3+pf7+2oI&#10;GWdnPNby/ZlZ7eL/AFr7a00v1ttJu1vIvOllXZF/An+fnoe4nsLW4trZora3ul+bzlf5tlZ81tc/&#10;ZYluZ43X5tqf3aCypDc232d1ls2f/cl+7T/7V3xJbfY2mRfn2bqrXKNbRvtdXX+/U2m+b/rY4t8u&#10;3+Bf4KALd5NbfZ5YlbzpW2uu9XTyqx7m8leWJmX51bfWhZ3KzLewNA017Kq+Q+37vz//ABFZly8u&#10;796qpt/2aALFhZz6rqUUES75ZWVPkXf/AB19m+APCtj4J8L2lnBu+0XUETzvN8nzbP8Aa+7/AB14&#10;V+z38N7nWPEH9p6hZsmnxeU6zTb03fOj/J/f+Svoi/1C2TVL2CeVnRpWS12fw/P/AB/+OUB7pS1X&#10;ykmeOW2V5XXZvSX7tUbxJ7zSbK8topLaVn+ZHT/bf+9U3ktc/a2ZWSWBflmdX2M/+w/8VbH2a5ub&#10;CJ1VfsS7nVX+/wDx1fMQcF8RfE6+HvBGsNLeR2d7cWvlRI7I7szbP/iK88+DPjzXPEmqPp894rxW&#10;tqzwIlqju3z/AOzXKfHjWL658dXunzy/6JbtF5UP9390n/xdc/8ADfxhL4M8TJfRT/ZotrJK+3/Y&#10;/wDi6ObmL5j6tvLy+eLyNQs5HT7iu/7rbVWZ9lnbtFPHeW6/L95E8pv7/wDtf7ldE95ba34VstTl&#10;b7Tb3US3CzQ/xbq5WazW10lGZdkW5nX/AGfkoH7sjQ1jR9P1K1+zSy+db3S/Nv8Ak27v4K8h8E6x&#10;efDH4l6VbNKsOj38+yW3dk/ubPv/AHv469g0G8g1WKWNomd3XYr/AN2vNfjB4V32dvqttAry2atL&#10;vi3u/wB9Kvl5fsjPov7TY3LWk/mq8LbtuyX71Zl/D9sluGiX/R933Pv/AC1znwr1vSvFvgXT2W+V&#10;9Qt/tCSo7fOu532V0uyW2iaKJvlb5JXf+JKiRMpGajrbK/lL935N+6nIk/zzruR1Xfv2/eqaazZ7&#10;V4FVYWZt+/8AvVqzeQlg9srMkyqqNvoj7oROcs3WG4uPm+07v40X7rf+zVNCk7NcS/YW+z7f9c++&#10;rs2lLbXDxQbUdW+Z6r/b7x1lg+0xTW/8KQ/fo+ybR5h9tcSpKkU8TeU2z9zt2Oy1LfzQJLugg/cq&#10;2/7P5v3f+B025fzrqJvtNt9o8pdqbn3/AMdOtntkt7v7YrPLtXa8P3F/36jl5hGZ9jtnurW58pkd&#10;lb5N3+/WhDqCwr5CweT82z5231SubaWZrdoJd8S/d/8AH6sabbNcsnmr86zr8/8Ad+dKIyJ5jbh3&#10;fY3bypElVt+za/8Auf8As9cD+x/Ctz+0VrE7Lv2tdbf/ACLXodzeLpVrLLfN+6Vtiv8A3q4r9i2z&#10;+3/HrxHfQKz2UTXHz/3dzy1cZc5jI+/Ud3b5V+7Uv8PzVEm5G+X/AMcqxsV61Aanzq9ZzTTpdJEs&#10;G+L+Kbd92tDY38NNfb92tdQBPuUfZlSbzV/iqXZsWmJuejUAd1RqfDNvZ1qKZFdvvLTof3Lfdo1A&#10;mTdTN+/5Wo87Y/3qZH87bqNQHoio33qERXb5qHT5vlohTYvzUagP8xfu0x38n/do+VPmo37qNQH7&#10;/lpjpQj72/uVF5iuz7ZV+WjUB33aP9labtapdip826jUCL+Knu+xfu0x3VG3NTl2uu7bRqRIE+b7&#10;q09/u7ai3tu/uUI/mN97e9GoA6bF+9RM/wAyUP8A7VOdokX5vv0agN2fNTnf+GhH3UxP9b81GoC7&#10;9ku6pXm3r8tRPtemb1RflqwJd/y0O7bqbv3Uxv8AZqNQHu/nVYR2qsjqny0u/bRqWWHfZ8tMSbZU&#10;W9t2ypflo1Af9o+Wjzl+61Q713f7FGxXbdRqA90bbtWok+Wn+c3/AAGof4PvUagW0mV121Cm371R&#10;Q/df5qem1KNSB39/5afbfPauzU1HV/lpN/8ACtGoDUT5qdJ8jbqem2mTP8tGox+/e33aZTfmdac/&#10;8G2jUofNJvpn2ry/lpro6UbPm3VkA7e3yUJt3PTUdn+WnbPm3VrqBNv+X5aN7I1Q/c+ZaEm/ho1A&#10;m3tDQkytVd7l/wCJ6dDNEi0agP372qXZ/E33Kro9Tb/4aNQHTbtvytTUf5aHeLbs3fPUL7kX7y0a&#10;gTeZTvl/iqv/AA/My1Mm3b93fRqBLtWmb9tG5aPlo1Ae+52pn3am+Wopvnb5aNQMbxJ4t0rwlpsu&#10;oavqFnptpF8jTXc6RJ/321YOifGzwT4jVv7P8VaLcvGu5vs+oRPtX5V3/e/2lqz8SPhppHxO8OXG&#10;i65E01lLt3IkrxP/AOO1554J/ZD8DeCZrptP0+b/AEiPyW33krfLuR//AEJFrPmiHNynbJ8ePAFz&#10;LttvGfh25lZvuQ6tbt/7PVib4zeBbe6ltpfGfh2G4ibY0L6tb70b/bTfXl+lfsSfDnRLxJ4NPu0l&#10;Xd/y/S/xU6//AGLfAupa9qGpy2t99oupWlbZfP8A36rmiPmiet3nxa8GaXJ5V94s0Kzl279lxqMS&#10;fL/f+/UsnxO8Kw26zy+JdGht2/5bPfRbP/Q68t8W/skeE/Ft7Fc3ME/mrF5X/H5Kny/P/wDF1a1X&#10;9mDw5f6Hb6Z/pf2eL/p8ff8Awf8AxFHNEOaJ6XbfEXw1qVrcXNr4h0u5t7f557iG8idIl/223/LU&#10;Vt8UfCF42228VaJcv/ch1GJ//Z64Hw3+zlofhvw5rejwNc+VqkXlS77p3/v/APxdc/oP7JemeH9S&#10;lngnkSLymRU+2O/zf98VPNEv92ewL8TvC8kvlQeI9JmumbYsK30W/d/u0tz8SPDVnK8Vz4h0m2uF&#10;+9DNfRI6/wDj9eM2f7KK23iNNTj1CRNs/wBo/wCPx/7/APuUzxh+yrL4g1S4votV/ey7fnmvH/uI&#10;n9yo9pEXNE+g7PUrPUrdLm2njmiZd6vC29Gqwj7/ALrVynw68K3Pg/wvZaZeS/aZbeJYt6M7pXVw&#10;oqfdq+Yj3R/zUx/lo86h9r1pqAyn7F/ipj/dSm/xbf8Ax+jUB1zMv3W+5UW/f8rL8lMmTf8Adp+z&#10;zIkVWXfSIBbn+Gj71Hk/L/t0fMlPUsZIizfep7IsK/36IU3s26ib+7to1AYk2ypt/wAtM2fL/DQi&#10;Mn8VGoB53zU/7j0x9v3qJtzr8tIglTb8+750pqOyLtWmQ/IvzNTPm/v0coD7lG3fNT/vr8tQzTK/&#10;yt870I+yLarbKOUY/wC58u2jeyL8v36Ifn+ZvnqXZ/trT1EPT7u6npuqijN89PeZkX5aNQLCLv8A&#10;u0x0202Hdt3K1Md2b+KjUB8lMZF20VXmSVP4vko1LH/3Fpyf7L0bt8Sf7tRJu3fJRqBKibPvUOi/&#10;epvzfxUzf/tUakcoP86uqvTIbZkV9zfPTfv/ADbqcm5/vNRqBNCjOv3ah+XzdrN89TQo0P8AFTHh&#10;V7jzV+/RqWW9/kxJUqf3qpPudasQ3PzbaNSJFjbvb5qH2pVeaZl/1TUK7f8ALX/gNGoRLEi/xVDv&#10;+b5qfvbbtajYr/M1GpYfcbctDzNupn8W2iSggfM7bqZvb+7Q81H3tlGpZMibaZJT96p/FTJKNQIn&#10;k3MlS72/hqJ4/mTyqsbGRfvUAQ7/AJvvU/71RPC33mZaYm7+9QZEv3F+9Qibqb8yfw76lRPlo1Ai&#10;+anfK6/7dP2baZ8tGoDd7bad9+Kj71PhRk+99yjUoYibaimhZ23K1WH/AN5ai/h+TbRqAze27ZQ+&#10;7zfm/u0Qo26pfldvmo1AbsVF+WhHZ/u0fO7fKtORNn8NGoDf9+pfl2/LTPJV6f8AcXatGoDEdd33&#10;qHSJqNi7qGj/ALtGoD/lRaETetRJu/vU5t38PyUahzAnyfeod1/h+/UW+R227qeiNuo1AsIm+L5q&#10;rTI275WqZ5HT/lquyq73LP8AdZU/36WpZL/D8zfPUyJvi2tVFEbzP9irf2mJKNSJBNMyUyzdqEf7&#10;Sz/L8lPhRkZNv3KiRZsR0+mKtPrmA83eP5U3VUmeSGVPK+433qsR7vn82j5a7dTUr3H3qET5ale2&#10;Z1puxkXbRqBD5P8Adp8cP96hPvfK1G/bRqAPDvo8mh5qZ5lGoBs2NTYYZUX5qe+75GpE+796jUBu&#10;z5q8Z/aUeBNJ0rzd3m7m27P9+KvZq8k/aH8H6r4n8P2X9lSwJLbrcOzzNs/55bP4P9isPdJkdb8I&#10;n874c6Jt++sX/s714/8AGl4k+KsS2zSQ3a2q+a6f7j//AGFUvBPjPx74Y8M2/h7bBcyxK0Szeemx&#10;fn3/APPKuo+GPwf1658aXvjbxjqFpqr38TRRWKO7+UvybP4FX7iP/B/HR7SIcxx/wrRv+GyvinFu&#10;3p5C/J/36rl/2V/hX4c8f+IfFtzr1j/aX2drXyEeV02s3m/3f9yvRfAHgDVbD9qr4h680sCafdRf&#10;uk3b3/g++lRfsheD9T8K3njhdT8ve32N1dG3/d+0f/F1HMR8R414w1vw0nxS1iz8UaVqWsaVoc/2&#10;KxsbFkRIliuJUdH/AHqM3yIi/foTxtpGm/EbwlfeAtD1LRLSW6i+3Q3bROjKrps2fvX/AIHevTfH&#10;XhXU/g/8RNV8UNY2OsaZq0rXUtp8nmrtleX/AJao/wB9Jf4KPCXiHxt8XfHWmXmgrp/hvw1b3USX&#10;ljcQW7vLEz79iOsX9z5fvrUe98RPLEu+G/DGkftFfFLxhfeI7NrzT9Jls4rO3eV4tu63R3+6/wDf&#10;qxf/ALJ0GieIL3U9InWz8L3FrLFdaY947/K1u6Ps+T+/sb79VfFs2p/s2fEbU9atrZb/AELXmguP&#10;sNpKiPF5USRP97+/v3fJTvD3xC8d/GLx1ZT6Zc/2D4a/evPY3EqO8sSxOjp8qf33RvvfwVfuy97m&#10;K937RhaP8END8N/DH4ga1bQMl3FpOrRRP9qf5VVHT/0BK5z4e+M77wZ+zte3kU7b1ls7eLZ8+3c9&#10;w38X+5XR638SLnR7Xx38Pm06ea9uLPUoor5J08rdKjunyfepnwo+D9z45+B+oaHcrbJes1ncRPM3&#10;yKyvLv8Au/7DvVxqcvvBzHQeBv2afDnjb4X6P4j1eKS81vVrOLUJ7v7VKnzS/P8AcX5f46i+G+t6&#10;nN8IPi74avrxpv8AhHINSsrN/wDplFbvEnz/APAKz/D/AO0Vc/DTw1b+ArzQ7m81vw+q6V9ut54v&#10;Kl8r5Pl/4AlbfhLwNq/h74O/EvXNTlgmvfE1rf3v7lvnVZbfem//AL7eo5ox94OaMTP0T9lTTL/4&#10;Vf25qF9c3OoXGkrewTfbH2RM1vv+5s/v16r+yu9z/wAKg0+C8na5e3ll/ff3t0r1u6VDK/wCSBVX&#10;zf8AhG9i7/732WuX/ZI89Phv5E+7zYpW3f8Afb1f+IOY6D4/eIZ9E8F3djYytbanqkTWtrcbfusz&#10;ou//AMi/3K8Kh/ZRl1j4dt4hvNXuZvFcsTXH2v7V+63b/kTZ5Ve5/tD+GZ9b8B3uoWLRpqGkxNdx&#10;b/7yuj/J/wB+q+f7D9rqLQfhz/wj15pmpTeKLeJovtCeV5X396P/AJSjmDmOy8Ga9c/Cv9lW7vPP&#10;33um3l1b+cnz/N/aTxP/AHP9uvKofh7out+EotevvFWqf27cRRXDTI+xFZv9b/yyr0ix8K6h8S/2&#10;PNQZvLS91a8uLr9838Tar5v31ryzw98Tvg3YeDdPsdc+G8lzrdraxRTzJFFsllX5Hffvq/afZD2p&#10;7x+yR8YNT+J2jaxpmqz/AGm40OK1i87ykTzd3m/P/wCOf7Ndh+0zDLN8I9T2tsT967f+A8tZv7NP&#10;9h3Gh3t9ovhW28MRXUVu2yFkd5/v7N+3+5/7PVr9qWaW3+E+oKu53l81G/8AAeWiUg5jK1jSvGOv&#10;fCDwfZ+F9VsdKtLjR4or6a4+/taKL7nyP/t18z/FTwlffBltM1fRfGNzc6gvmyy7/nTdFs2bP9HT&#10;+/XoHxy8Yav4b8G/BxYNQvrbwvdaYqa1Y2k/lPdRKlvvT5X/ALjv/HXmXxm174SaroMS+EPB2pQ3&#10;rwS/6XqF07+U3ybPvSv/ALdXGpy/CXGR+gXg/WJdc8OWl9K29pd3/obpXzV+23qU73HhzSPNZLK6&#10;urXz0/vf8fH/AMQle9/Ci5XUvhvpNzbLsdll27/+ur15j+1j4AvvEPgWLXIpYHu9Jnt5fvbHb53T&#10;5H/7a1jzBzHq3wl02DT/AIb+F4IIo9i6Ta/+ikrEs/gV4T0f4iXfjiCxaHW7pmeW4899jbk2P8le&#10;WfDT9rfw5pvg+00jVbHVE1DRrWK1ndFidGZfl+T5/wDZrP8AhX8YPF/xm+OF3/ZWrz23gqz83dY3&#10;Cojyqyfuvu/7aP8Ax0ez+0R7pY8ba94s+N/je98M+ENXj0HT9Bla11F7hNjys0rxfJ8kv8ET/wB2&#10;jwj4n8VfATxvpnhXxVqq63aazPFb2LwqjvEqy+U+99kX99P71Y+g+MIv2b/i14zg8QxSXieML77b&#10;avY7H2xfaJfvo3/XVKz/AB54ts/2h/jF4Cbw5FPbJ4Z1GJ7qa+VE3f6Qn3Nu/d9yr5pf9uhzS/mO&#10;o1XxV8Qfjf8AELVdF8Ga9baDo+mtFFL50WyWXdEkv8SS/wBx/wC7V74e+NvF/wAKPiDp/gLxtq6+&#10;IX17/SLW7t1R/KVUfejvsi/uJ/C1cf8ACv4l6f8AAf4q+K/CuuW08z3k9q8U1iqOi/6Pv/3v46te&#10;IfE8Hxp/aW+H95oMckNlocUv2z7X8jt5qPs2f98VfPL/ALdK5pFjxV4z+JfjP45674M8K+IbTTbe&#10;3g+0RPdxJ8sXyfx+U/8AfrT8PfEX4jfC74l6Z4T8baraa3ZXUDXbXFpEjvt2Ps/gi/ji/uVz+ieP&#10;NP8AA37XniC21CJtl1Y/2es0MSPtb90/z/8AfqpfiR8QrP4i/HPTPDWkRTpLFa7GuJlRE3Kksv8A&#10;vfceiUpfFEfNI6v4geIfFnxj8Ta34O8HahaaPb6XO0WozahF/rdr/Js+SX+NH/hX+Cn+DPiF4q+F&#10;3iPT/C/jrU7bWE1KWKy059Pi/wBU29E+f5Iv+eqfwfwV5j4J0Gzs/j7470zXr7UraLVtRupYP7L1&#10;G4t0bbLLL8/lSr/eStmaz+HNn8WPDmnXkGt69qf9rRJZ3FxfXUsUEvmp8/724/20/g/grm9qHMWk&#10;+K/xW+IvxE8QeGvDWuabpqaXdS7Xu4Nny+a8SfwPXcfFfxz8S/Ct54U8L6Vc6e+t6la759Qdf3Ss&#10;uz/4h/4P464/9mdIv+F3fFDdEvm/bm+fb/08S1L+0h4/8XzfGLw14Q8NeIW8K289n5ss3lJLu3PK&#10;n9zcv+q/8fq/aSl8JfNIsf8ACVfF74XeK9H/AOEv8Q6XrGjyyr58NpF87Kz7Pk/dRfxulcF45Txe&#10;n7Yfh9VudP8A7QWWL7Hv3+Uq/Z337/k/661leOrPU/B/jrQtP8R+NtU8T3rNFK29pfs+3zfubHf/&#10;AGP7leheP3gs/wBuTwZ+6WHbFs/v/etbj/4uq5pSMeY9Ws/GGq/8Lw0fw5eLbO7aZ5s81vF8/m7H&#10;37H/ALtcP4h+OXiz4geOtT8IeAPs2lXelzyxXl3qcWxG2v8AJs2u/wDcf+Crupa3bTftfaJbLFIj&#10;f2Syb/4N2yWuS/ZX8SaZpXxQ+Jui3Ksl7Lef67Z97bLcb97/APA0qeaUfhKOq+FH7RWuXnjC98He&#10;LIo31W1Zbdbu0i/dStv2P/H/ALafwVzsP7QPxE8W+KvEuh+HoNLR9Lvpbdbi7idNq73RP4/9j+5V&#10;f4l+J9M8T/tBeDLbRYPJ1DTbq4S8mddnm/6RZf8AxFdB+x+8sfjf4xrJ9/8AttXXZ/d824rbmJ5i&#10;j8Fv2kPFGpfE608C+LPIudQuJ5bf7RbwfJ+6if8Aj3/30/uV9XTbpvmVmRN1fFNy6w/tr+FNq7H+&#10;1Xm7Z/E3+kV9rLNv/wB+o5pBzc4zYu3fXwfqtv4e1L9tLU4vEMHnaf8A6QjJ8/3vn2fdr7t85fnV&#10;q+F7bwNovxF/bU1vStesf7S09nuHaF5XRNy/7r0c3MQfQOg+APhJqWrRLZ6LG93823/Xp/7PU95r&#10;2kab8dtC8OQaRGl6kEqQXfz/ACqtqj/3/wC5sX7lbHhX9m/4b+D9ei1PSPDi2eoRbtsyXlw/3k+f&#10;7z15/wCIbyKH9sDQotuxIoLrd8v/AE5RURjH7IcsYmPr37ZM9n4313wrY6K15e6bdT2sT+QmzdFL&#10;5SOz/aE+XfWn8Pf2n9T1LxBd6H4l0qOz1P7K11avp8X7p137Pn3Sv/HXjXwZ8f6Z4P8A2nvirdah&#10;ZyXMq3mpJE8Kp8rfbU/+Ir0D+2IvH/7THhy5ubb5F0VvkuNj7tt7F/8AF0ve5i48xj/EL9ofxDee&#10;JE0PSoGuUliV5YbiKJE/2Puv/sPXoXwi/afvPFXjey8J61oq6bqF037p7eJPKVdjv9/zX/uVVv8A&#10;Xr7xt43u7b4baVpPh7U7OCJZ9Qu7WJH3NvdNn7p/4N//AH3XmOg2Hjjw9+1t4KsfHHiW08Q3ssSy&#10;q9pZrEnlbLj5PlRd33N1T7wSke3fFf8AartPhp48l8K/2ZfX+prArr5MSPE25N/32lSq/wAMf2ro&#10;vGHjK08OanpVzZ6hdNK8WyBNnlKjum9/Nf8AuVz9zo9tqX7b1veS20bpFZtt3/7Nu9cz+0DfxaJ+&#10;1V4UuYotj/2Z/Av/AEyuqv4SuaR7H8bP2jNP+FcUVtBY3OpaldNsi2QIyfLsd9+6VP79cl8NP2w7&#10;HxJrkui65pl3pt3t83fDAnlN8/8A11dv40rgf2fr9vEP7UvjWLWma/u7dr/7D9o+dIE+0Inyf8A2&#10;LXvfxO8N/DmzuLLU/FHhqzvL1tyRXEMGx/4Pv7fvfcSq5uYnl/lMr9nLUvCd5rXjtvDmlXOm3cWo&#10;qmo/aH3+a++X51+d/wDb/u15T8dfjr4M8Wy3ekf8I9q15e2/+jrfQrEnlNFLv+TdcJ/c/uVsfswX&#10;Mr6t8WGgbY66nF86fJt+e6rj/wBm3w346v8AwW9z4e/sKFJZVlaa7ii81pWiT53/ANHfdU+7ylxi&#10;fRHwr+NmlfFfwvd6nFbXdtLFK0TW9xEiP8qb/wCF3X/x+vB9F/bYtv8AhILSLSNM1abR5ZVilS7g&#10;t9+5v+2v3fuV0fhL4OfETQfigniXWtX0aHSre1uPtWn6Yvleb/o8qI+xYlX77/8AjlZ/7A/hjStS&#10;+Fuoajc6fbXN3/adwnnXEW91+S3ojU93liRI9T8eftM6L4D8P6ZeT2OoXl9f2sVwtpbwL8vm/wB/&#10;dKi/wP8Ax1U+Ev7V2h/EvxHLorWOoabdrF5u+4gTZt/4DK/+xXzfDYa94h/a+12LSGtJruz+2RQQ&#10;6n88SRK7/Im5H2/98V1HxU+DnxB8Wy2TQN4f0TU7dm/4mFo3lOyts+TdFbo38CUSlykc3vH23/rI&#10;fN/g/wBivP8A4u/GnSPgzpNvfavFd3PmtsWGxiR3+47/AMTp/crurBJ7azt1nbe+35n3V8O/EXWN&#10;T8Z/tHPZ/ZrbVYtNW4t1tNT2PF8l7/tI/wDu0cxfMe+fCv8Aao8P/EjUJ7GKx1LTbhV81ftcEWxv&#10;mRf4JX/v15h8e/2lotB+KXhrT4PtyWUUDS3SJBFsl3fc/j/2KqfEj4b+KPHkulT2OmaJomp2c6v9&#10;ut59jtEv8HyxL8u90bZXQfGbwBoupfGLwEuoaVYzPcQXCT/uE2Squ9031cakQ5j6b0fWINY02K8g&#10;Vkifd8jr89XUfdTbCzgtrdIoIlhiVvuL8lWNipWYEMiN/DT/AOGj7jfNR99611AZvXdUyJ8tM+yr&#10;96jYu35aNSA+bdtodPmp7p8v+3RH935qNSxj/uflp/8ADtpiJub5qfM6ItGpAz5Ub5qe+12+7UKf&#10;vqi1K5aG33RRfP8A71GoFvatQpudvmqZEfbtb79GzY1ZFjPlSh3X71GzdR9l9611Aenzru/gpm5a&#10;f9xdtMRF3fdo1AJH+Z2oT5qlRFf+GondYWo1IHv9ymJ9ynuqR0Js/ho1AhRGp7pT6Zs2b6NSw+VK&#10;Edf7tV/tKvceR/HVhEo1ICSnp9yh020R0aljPv8AzNUu1afCm9aHTbSDlGfcSm/epyTK8T/L89CP&#10;vidqepBVebY21l31Lv3rQ/zUJ8i0alhUUkLO1PmTf/FSb9ny0agN8n5dtV9/krVp/nXatVXtv4Wo&#10;1A4T4xpPqvwq8YQQfJK2k3SLv/65PX5GeJLCew17UILna9xF8jbK/Z7W7BbnSb62+X97EyN/wJK/&#10;Jz9pOwi0r4zeK7OJdjrOv3G/2ErCQHkTvsZF2/8AAa1ZrDZYRSyuyJL86on8NZty+z+9V+a5a80m&#10;K2ZpHeLb87N8i/8AAKxA6jwP4Si8Sabqqsy/6LZ/ald2/wBj/wCwrikuWh+aKX51rV0TxJfaDFLF&#10;bS7EuvklTanzLWffzReam1dlWWWPtk94sXnt93c61FczXN5b+av3Ivvf360LOax/snymtt97L8kV&#10;x/d+eqlz9us4kg8/9033kqCClDMsa/6TF5yNVizvPs2+WJvJi+58lFzMr2qKsX+q+8+6q/nfukZv&#10;9VQWSw3n2OV5VX97/wA9v46ihhl1vUrKzVV+0XEqxf8AfXyVFMjTRP8Ae+X52319EfsnfDe21jWb&#10;vVdTs4Jkt/s72bt/DKz70f8A8coMZHsXh7QYPBngjR7NYI4bjyovNdN7/N5X/wBhWVf2cX9pJLct&#10;5027d/sbq73xDolz/akX2mdblJWbb8v+3/8AZ1ivoNm91Ki2a+arbFm3fderidMY/wAxmbLy8ZIl&#10;a2hR1+5trTs4blLWJWlV7fa37n/vuoZrOWwuHbcz7mX+Lft/76rTttEWSJ2tlaG7X/lruq+aP8o/&#10;3Z8xftIeBvsGqPryquy8liVk3fd+R/8A4ivCXT5nVv4q+s/2q9YlsPB+n6RLFvlZrfzZvkfd8kr/&#10;AO9XyZ/y12r8m371Y8ph7v2T6r/Z71u58W+E7jSrmVprfSYrdIodqJt3O/8A8RXZ39mqWH2aXb5W&#10;3f5P+9Xhn7MPi278MfEGKx/ePaXkTebEjfe2o7pX0l4n0Rrm/SePanzN8j/Ptrb+8XE5i20GXRJf&#10;Ps52SKX59jtu+X+5VHW9BvtY01raKWNEuopU/wBiujmf+2FtIraKaG4+5LvnfZK1aem2FzDvtWiX&#10;fEjO0yTun8G/5Kfxm3wnzz4Av7z4afEu30WVt9pdSqjInz/wf/Z19MXkLTWsVzB9xl37N38NeZfF&#10;r4Yxal4f1XXoIoIb3TYPtHnea+/5f/2K1f2cvGDeKvB76RPLP/aGlxNL5z/88t6fd2/9daUoxIl/&#10;Kdn9pie1RmibzV+T5Kz7x5bm43QM0LMzbnf7lbt5psqb51l+dm+b++1VUtvOZ4tuyJmb78r/APoF&#10;Y832ZB7TliVNV8+G88//AJZXDf6n+6tVPsf2O43K3+t+7s/hrYfR3sLW4+2M00rRNtdJ3+9WLb2E&#10;/wBq/fz/AOq+df46sgtW2lQW37+Vd8rNv37n+Snw20U32tm3bG+9DVdbz7Nv81Wmdvuv/dWr2m2c&#10;s1hdyxLHtVVZv4Xb76f+yVHwmpWdG0G3Tc6uiq22H/vuqUOqzvf2/kJsilb5oXX+KrfnLJqSW0sH&#10;nPuXdM7b62ESKG/i82Jvs6/88ZWTatRL+6ZSMHx/NPN4SuGeXZ5W35P4Pvp9yuj/AGGPB62epa7q&#10;qy73nWJ9m7/blry/9o3VLmz8G7bOdkSW6VN/332/f/ir6I/YnsFT4fW9y0S72tbfc+7d/wA9a25e&#10;UD6Th2uv3dlO37aiuYfOXbu2U/Zv+WtokEtGz+9Qj7G2tQ6VpqQM37af/Dupn8O2hE+WjUsPJWah&#10;/lp+zbRsXb81GpBEib/vVLDDsX71CfO/y0TPRqHMP37qE/efLTN7baeny0akjHhpjp5MVWH+7uqv&#10;sbd/sUalEUO+ZX3Vj6PoOo2GrahPc6nJc29xt2277P3Xzv8A7H+2ldBCjU/YztRqWCbdtROypv8A&#10;46RJlZmp+z+7RqQZWia3beIbX7TFBJCit5WybZv/APQ61fl20yO22LtXalP8n+9RqBF/FRsSGj77&#10;fKtMmhnmZGVtm2jUCxsV/wDfqu6fNVjZtqJ4WT5qNQ90dCm6mv8Ae3UzZO7fupdm3+CpX+daNSSL&#10;zKH27aY7/vdtfIX7S3jDx6/x90Twr4V8VXPh63v4LdPkb5NzPL8//oFWUfYG/wCWn+S3lbv4K+T7&#10;/wCDPx30fS4tQ0/4trc3fy/JcK+z5v8AeR69S/Zs+K9z8SPCTxa00k2sab+6vJn2IjN5sqfJt/3K&#10;jUmPLI9Y+49TJ81cP42+Lug+A9Qt7bUPtLy3C718mLfXW2esW15apPE37pvn+7Vcp0cpoJ8tRSVx&#10;2pfF7w9pVuks8s+xv7kX+3srprPWLa+t/Pg+eLdsol7ocpY2M9E33du6uf1z4haL4fZPtMsnzN5W&#10;1It/zVp2GuWet2cVzbfPby/dd12Uw5S18+35vuf7FDpu/jrH1jxhpWjsi3M7Ju3f8snevH7z46zz&#10;fG5/CttOyafE0Ts+1Pm/1X+xu/5avWfKRynvFtuT5d2+rDotZ/8Abdin8Wz5f7tRWfiSxv7eWWCd&#10;nRf9l6OUXLI0HhZ2+Wn7GSs/TfFWn37bbafzn/3XSrV5qUVnE8s+5EVd7U9Rlj/bpqTfN81Zmn69&#10;Y6pL/o0/nP8A3drpVuaaBPmlXZRqVyyLX+3R996zf+EhsftDxLPvdfvJtf5a8s+OXxyX4YtoUUEU&#10;jy3915Tfc/8AsqXKPlPaPv8A8XyVFM+z5qYlwtzF+6/h+Shf9qsyAh+dqld6qvcxQ/My/Iq76hh1&#10;62uZfIil3vt37NtacoGh/B/sU2b5F+XbXmPxy+NNt8HPC8Wqy2M949xdLbrDCyfxI77/AJv9yovg&#10;5rfjPXmlvPEdzbTaZcWqy2sMLI7q3+3+6SswkemzQ/8AoVTeTXjP7Tnxpn+CHhnTNTitpLl7q8+z&#10;t5LJ/cd/4k/2K2PgD8XV+LvgVNaljkhfzVt287Z97ykf+H/erQOU9Q2rQ6bW+WvF/wBor9oaD4D2&#10;emStZ3N49/5rqkLIn3Xi/vf79dd8FviUvxU+H2n+Jfsslsl00qLDM6O/yu6f+yVmHKd2kK7tzUkz&#10;7/lqvHfwbtvzfNU3nR+dt/2d9a6kDtny/N9ynw/P92q/nLt3bvlqwjrt27ayLHujbqdUTXKw/K1Z&#10;nifxDF4b8Oahq86yfZLKCW4l2ff2qm961INvZ/33R92uE+D/AMVLH4xeBbHxVplnPZ2V08qLDcbd&#10;67XdP4f9yuzeb5vlo1Afv3/epyP5K/eqLfvi3UI/8TUFkv3qN7Iz03ftb+5Q7t97+CkBKj0SVX37&#10;P4aej7qzI5SVE3U/y6h87Y22jzt7bUVqC+Um2NtqF0ajez09Jl+SgOUEf+Ld8lRPuRq5Sz+JemXn&#10;jD/hHltrlLvyJbje+zZtV4k/v/8ATVK6uZ9n8OynEBklSr/tV8/+MP2z/B/gnxBe6Lf2Oty3dqzI&#10;/kwROnyu6/8APX/ZrN0r9uTwTrGrWNjFp2upNdSrbxb4Itm5n2f89avlKPpCR2/hohjZ1/264/8A&#10;4Wdpn/CWr4c8i7+2t/HtXyvub/79dalz833aOYyHpC38VH3G3Ub/AOKjek1PUBz/ADU1Eb+9TH+R&#10;fvUI/wAu7d8lGpZFM7btyVKjs6/NT9ifdo3/AC7aNSRifNRTLm5is7V5W+5/sVzvhXxzp/jCW9gs&#10;Vn32t1Lay+cuz5on2PRqLlOidGoTbD826n/w7az9buYNHs5bmf8A1UX3tlGoyxc/eTbQz7NlZWg+&#10;JLPxJayz23mbFbZ861ofK/3m+RaCixvV/wCH56Ym7dtauM8Z/FfQfAFwkGoNP5rqzqkMW/8Az9+t&#10;bwl450jxtpsV9p7SbG3fJNFsf5asJRlE6hHRF20yokdZG+X7/wDBViF9v3vv1GpEfeIdnk/M33Kf&#10;8u35qJnV2+aovJ3tsWjUscm7b8tCO1N2MlS0ADv8tROjP96pdjbXo+4lGoESJv8A3S06OFkamv8A&#10;J8y0JNvX56NSCV/nWqj/ADrtWrDuyb9v8NN3xbd1WXEYlm23bvp7psXbVSbUIIZUiZvnlbYtW3Ra&#10;gBibttP3/NQiNtpn8aUakj5n3/dohTZLRsZ/u0fP93dRqLlJfJ30+b5NlQp5u771WJn3/eo1AEem&#10;/M9COu1/loSZXWjUCVEaonRt1So/y0O+9ttGpJE6U77iU/Z/t0/71GoFTY26rbp8tMdNi0z/AIFQ&#10;UPSGnzfOu2oUdttPT5qADZ8tGxUp/wB6jZ/erICFJvmo+ZKf9m2Nuo2bv4q1DlGJudttH8VTJ8tQ&#10;vNvif5aNQHo+xae/3KiSZUWk2+d826jUOYV0+XdtWmQ7fnqV0bb96mJCyfe+ejUkam7zaldFpiQ/&#10;NT3T5qNQH71T+GiSoU20O/zbqAJkT5aZs3U/fv8Au1XmejUrmHOjbqfTId70/a1GoDHSh3+XbQiS&#10;UI7UagNRPmqwm1120xNz/NQibGo1AJkVKz7n/j4+Va0JE/vVX2b/ALtGocxFC8vm/NVqaFWWok3J&#10;L8tPfdu+dqNSSVP3K1LDHsZKqpumXbVuH7yUpGpqL90UtMjp9cYHm/y/xVCkyo33am+49M+Xd8td&#10;upqD7tvyVXhd/wCJqt1C6fJ96jUDH8Q39zZ2tv8AY7aea4a6iibyV3/umf53/wB2tC23/Z/3v3v9&#10;3ZVhE2K/+1UTw/L/ALFGpI95PlTbQm/+KmJDT9mxaNSgkpjvs+7TP4qfRqAz5npuzbL/ALFSp++/&#10;2Ke6f7VYSAd9yH5WqJE+XctEdS+ZUcoD5naRdu7e9Svtffuqr53zVYd6OUkHRZPl+V0qX5UV127P&#10;9yon2w07Zuq+UBrwwTfKyxv/ALdSpCqW/wAn/jlM8lUb+Gov3/2j5m/dUcoD4dNtkbz2to/tG3/X&#10;bfnqVPn+X5kp6fd20eXRykSKM3h7Srq6a5n0yGa4/imeLe9aD26vF5TRb0+4ybfvLQiU/wD2KPZx&#10;I5SKG28mJ4l2+V/zxT+7/coS2trNUiggVE/i2VY8ujy6osH8qaJ4pV+Rvkaufm8AeHP7Ue8/sPT3&#10;uG+RpvITe3/A63fs7eZu3VK9t/FuqZRiEilbabY2cXlQWccMS/d2L92sS5+FHhC+unubnw1pM0rN&#10;v857NN7b/wDbrpnT5aN+xaOWJHKCW0Vmu2BVhi/hRP4ar6rpVjrFn9jvrGO8t2+9DMu9GqX76VYR&#10;NtUXymPeeEtD1jTU0y+0qxudPiXyorSaJHSJf7n/AI4n/fFY9n8GfA+lW9xFbeFdHhSf/W7LNPmr&#10;sNn36ESlyxI5YmZpulW2g2CWdjbLZ2UX3Le3XYn36toizK6tF8jfwOvyVYmf918tV9m/Y38dMvlO&#10;H1v4D/D7xDfy3moeDtLvLiVvNld7X52Zq6Pw/wCD9F8HwPbaLpltpVvtVNlpFt+7/wDt1g/Fr4qa&#10;f8JfDKa1qFtPc2/mrF5Nu6I+7/gVN+Evxg0r4u6TcXmlRND5SxPLbzMjuu7f9/a/+xU+xj8Qcpoe&#10;MPhj4V+I32f/AISPQbbVXtVdVe7Xe6o39x/4al8JfDTw14Aili8NaLp+ieaq+f8AZ4vnl2/33rK+&#10;KPxg0j4RWFvc6ruf7R5rxIkqI7bUT+9/v1seA/Hln4/0G31Wzikht5YorhEmdPusm+r9n9oOUz/G&#10;Hwf8HePLpJ/EfhzT9VuP+etxF8//AH3/AMAq14S+GnhX4c29wvhzQbPR1lfzZXhX7zf399dX8u7b&#10;5i/99UTJvZGWX/gCfxVl7OPNzBynx54f8DaR8Rf2r/iBaeJfD39q6Z9gleJ7iJ9nm77fY6P/AMDe&#10;vpPwf8IvBngO3il0Hw5Y6bcL8/movz7m+/8AerrU2p821t7N9x6e/wAi7v8Axyq94yOM8efBnwd8&#10;S/KbxHoMGpSxf6p/nidfufxq6N/AlVfBPwH8E/Dq4e50HQbazuGZd0255X+V96fOzvVT4i/HjTPh&#10;7rmmaVLp93qt7eebthsdjuu1Ef7n/A6719etrPS/7QuWWzt1g+0M8zbPKXZvffRKnE15TE8N/DHw&#10;v4R1jUNV0jSI7PUL9vNnuEZn3tv3/wAT/wB96xfiF8CvCHxUv7S+8R6HHqWoWsXlRXHmyxbV+/s+&#10;V0/j3/8Afdd7bXMWpW6SwSq8TKu2ZG3o1WFh8n+Ojlj9kOU8i0r9lr4b2ETs3hO2mu2bf9rmlleV&#10;f+Bs+6tjx/8AA3wr4/1a31e+0yObWIvK8q+SWVHXb/tq/wDvrXW+JPE9j4Y0m41DU7mCztIl3yzS&#10;ypEi/wDA2rTR1mZ9jLsWj2JHKclpXwn8OaVrOn61Bp//ABNbO1S1iu3llZ9uzZ/E9cv4/wD2b/B3&#10;jO4TUINKtrDXXZnbUIp5Ynbd9/ftevWtjeVupqIrtu21Hsg5TzTwB8B/B3w933On6HbJqssSpPfO&#10;zyuzff8Avs7/AMdbHgP4Y6L4AvfEF5plmttcazdfap3SWV9z/P8A3n/2nrs0hZG+9vodN/3qv2cS&#10;4xPN3+CHh5/iNp/jNrGNNVtZZZVmeWXfubf8+zft/jr0jZvbb9z+9R538FQzfe3VcfdIiGze2376&#10;f30ry/QfgPpmifGS78fweUl7cebvRZ5d+5v49m/bWV8cvjT/AMK9urTQdM0yTVdbv1R4PJl2eV87&#10;/wB3e3/LJ/8Avuuc8T+PPFXwr+FX/CcahFPraS+VcNp6yyq8CSunyb23/c/4DRKMftGnLE+k9jOv&#10;9x/+ez1458TtH8PeFfFsXji58t9Vtf3S/v8A5/mRIn+Tft+5XNeA/wBqWz8Z/DS48Ry6f/Ztxb+U&#10;jWk1+m/5pXT7+z/Y3Vj/AA302++OXi291y+g+waVb/dim3y+f99N6bk2t/qt3/A6vlj8QcsTmv2c&#10;vgDB4n8ZeIPGPiOD7el/K10u/wA2Lc0sqS7/AJflb+P/AL7r6I1L4P6fqXxG0fxP5UCf2bZtbpF8&#10;yf8ALWKVP9n+CvQLZPJt4ol+4q7FqVHrH2fN7xhynzl8Uf2Y9c1vxVb6v4F8Rr4M3QLFeJbz3Cee&#10;y79j/K/9x6l8G/so23hvxbovii51CO/12wlZ2vprqeV3X+D7z/3Gr6IdKE2otT7N/wAwezPJ0+C0&#10;6/HBPHrahbPbrB5TW/z+a37rZ/u1j/Ev9n6fx58X9E8XteW39n2dr9nlt3RndvkuP/jqV7mnzq9Q&#10;pH826qjEvlPn/wCNX7Pc+sR2+ueArlfCvi23lbzdRt2l82VW+R/u/wB+uX+Gn7Kmr63qT6n8VNX/&#10;AOEwRV/cWmoNP+6bf/cd/wCNESvq5H2Nuo++u77lRyy/mDlPF/gb8E774Y6z41ub68guU1m8W4iR&#10;FdNqq8v97/rrXj/ir9m/4keANZuLn4c+KpNE0qVmlXT7SKWVNzPs/i3/AMGz/vivsWb+CpXuV2/8&#10;Bo9nIPfPnf4M/BDxHomk6neeM9ek17xBK0sUF3cS3H7qJotmzY33vvvWh+yP8GdX+C/w9uNG1edZ&#10;riW8luPkgaL7yRfwt/uV7x53+zvpv3av3vtB7x82fHj4C6kurXHj34fytovi1dqtNaLLLcS73fzf&#10;3Xzr/H/d/grzLwj8I/jP8TtbaDxd4m1SGxgVti31rcWqO3/AET+5X3F97+Kh0o5ZfzEcpXRNkSLt&#10;3p/vfer5y/aQ+DmpzRWnirwBFJpvi23l/e3FjFLLLLF88r/Iv/TXZ/BX0nIn96mffXa1HKbSPiHw&#10;X4J+OXxS8QRReI/EOs6PZWbrcbbuzlskb5/ufKibvlavQ/2qPA3iya80LXPCcGoXN7YKybLS1luH&#10;Xc6f7/8Afevp75dvyLQ/lOvzLUctT7RjyyMTwTc311oNpLqcUlteszbkuItj/frd/ipqfLFsoT7l&#10;amwPtT71M+/838FDotz8rLvShHX/AIBWupA93+X5aZCjUJ5W7b5qo/8AttT0+fftajUAk+7/ALdM&#10;+bbuqx5LOv3qiVNny0Fhv/dfLUP3/vVMm77tCQ7Pmo1AhT5Pu1YRF/iWjZ826mv8i/eo1AcnyLTX&#10;8352X+7/AHaNy07f833aAIrN2ePdLu37v7tP87e1Of5ar/eo1Am/io/ipmxd++pY6NQIkf5qHTzm&#10;pyffp/ypRqATfPUWz5vlqX71N2fLRqAx3b/fpkO6aL5l2U/Z9xf4ar6VYLpsPlKv/jtGoFhIVT5t&#10;q79tHl09Jt7U7zqNQK8iM7VZSH5fvUn3qb/FRqA77tHyv/v1E71Sh8+/vPutDFF/F/eo1A0IX2K/&#10;zUI7UzZ+9+b79Dr/ABb6NQB91MRNv8dPjo87Y1GoDJv9ijzKN+9npu9Uo1DmD7n3mqG5m2N93elP&#10;f+81Md9/3fuUagRPtdX3fPuXZsr8r/2w4Ws/2gvFa+V5MW6J9jr/ANMkr9S33Rrt276/Oz9vOwWz&#10;8fXt4sDJLL9nRpkX/p3es5AfKk1z9pVN7QJ5X/TJE3f/ABVNsLyXzZf7jfx7art/A2371aGnwrYL&#10;9saWDZcLsVd2yuYCG5mg2/KjfaN330apvJlvLV7lbaS5S3l2NN8+xaqXNs1h8zffl+dflq7c6b9q&#10;2T+bv+Xf89HugTTXkVy1v5USwy/39uyjUn2RbZ/MeX+87PVRLaWb7O0EGxN330Si501tySyyq7t/&#10;tfdoArw7UlRWZfJ/3qt/2rBbKkSxLsT/AHPm/wCB1UktvJ2NuV938CVbewW2sIp/PV5Zf+WP93/O&#10;yrAu+G7C+8Q6t/ZVmrTPKvywou/dtTf9xa+4Piv4h0/4P+AbeK2ijs9u63tUh2I6t5T7P96uE/ZI&#10;+EWp+Hre38Zz3iwxX9q32VPKdP43R/mrF/bbud7eH1XU4Jopbq4f7J5v+q+RKI/GETxrUv2jfHWq&#10;3ES/8JDc7Ipd6p5UX/xFXbb9pPxxbLK39tSJ5vz/AD2tv/8AEVU/Z/8ACtt4w8YXdjcwRzRRWu/5&#10;l3/xon9x/wC/X0wngzQXiSCXT7NEt28r7sX/AMRRKX90uMpRPBH/AGnPFTrL589zM+35ZvssX/xF&#10;V/8Ahqv4iJdOsXiGf7I3yeT9lt//AIivqNPh74e+0eQun22xm++8UX/xFM8W6D4V8AeFdY8S3Phq&#10;O8i02Lzfs6xRI8v3E2b/ACv9uj2kv5SPe5j41+Ivxg8R/EKzt7bV75rmKJlfZ5USfdR/7qf7deaf&#10;N5r/APs9em/FT4l6Z8Qr959O8PLoNuzLtTzUd12p/solee+T+++81EpFe8dB4e8dXnhvVtP1Cznu&#10;YZbVdiu7b9vybP4q9Sv/ANq7xffr/wAhBt/3Gd7W3/8AiK8dvNHltre3bcr+au/5K9y/Zs+Fa+J2&#10;vbrVbFUt1aJ4vtcH+tX/AGNyVcansvhHzGFYftOeNrOK7VdXuU83+D7Lbp/7JVhf2n/F8Nmnn3M8&#10;1wu798lnb7P/AECvpiH4P+CdSvLRYNFtP3Sq7bILd/8A2SsT4hfDHw9ongPxBeW2mQf6PYSy/uYI&#10;vl2p/uVl7SUfskSlI8Ns/wBpzWrnZbahLJeRStslTyLf5l/ufcqHRPH9z4V+I1v4hs2aw0y/X5rd&#10;IkRNv+3/AN+q8dS52XiTxKyIrK+yvpDVfBjeM/gPomoWzL9oitfN8lIt7t88qf8As9dEpBzcx71b&#10;ax/bfhmy1NZfkuoFlXb9/wCb/drHvEnhZ5ZW87zfnVNu11rh/gJ8QrabwRF4Xvl2Xdg0tr5M0v3t&#10;r7/utXqGsaO01nFEq+T5S/8AfVYykXzGLcu0M17L5rbFlbyEmb7v3/uUJcxQ7/lntnZd8rvK/wC9&#10;q7NZq9wjTqv3vm3/AMVZlzZq9xK0W1EX5Nif8DoMeaRYmvJbC4RbZWSJlV2t0/iapra81D/S5YIr&#10;mH7vybfnqpNYeTEkXlbP4/k++u6rdtpUul2/25m/er+9WFItjtQXyjrXUp5okinikT727euytCw8&#10;2GJ12tN82/Zt3/L8lUodEZNksrQTIrf6l5f/ALCrc2mrbf6S3lzRL+9VE/h/2Eq+UInj/wC0hqss&#10;2g2kDT+Si3nywp8n8D19xfs2aVBpXwg8L+UuzzdMt/N/2vkr4f8AG2pN48+ImhaHBbToiy3T/Ou/&#10;Ztir9E/A1guleD9Es/l3wWcSfIn+x/cpfaCR0H8XzUzZ/d+SmP8AfqaOrAET+989FP8A4fmpjvsX&#10;cta6gMdN7baf8qLt++9M37/mo/i3bqNQJfm2/NS0zzv9mmO+2jUB/wAqN8tE3+7QiU/f/do1Aih3&#10;fxU593nfL92jfup/mUagHyfd20zfs/3KET5qbM+z+GjUCeGTfUW9nl+X5KE+eL7uyj71GoAm1G/h&#10;p6Oqf7dQ7Gelh+41GpBLvX+7RuWiOmbPm3UagG/bRI7P92j71G/yV+ajUBn3aJn+X/7Gh5v4ttNo&#10;1ArvprXGpWk6y7Iot25Nz/NVjyWRvm+f/bpzvtoSb5aNQK7ojr/t18hfGb/k8jwYu3/l1t33/wDf&#10;2vsOT5G3V8f/ALSeg+KrP9oDRPF+h+GtS8Q29hawP5NpBK6MyvL8m9Ues5SA+tbPa9hbr/diWvhL&#10;UvFuq/D3xv8AGLXNDvG0q3tVs1imRU2bmliT+L5f43r0LUPjx8TfFukvoun/AAm1vQb35dt87XXy&#10;7f8Adt0+/wD79b3hX9lG8f4J63oOoavB/bGvNby3Uz2r/uttw8v8XzfxURlygeH/AAf8eeANc0TU&#10;rnx14ag8Va7LeNtvtQlR9tvsT5E3fw73dv8Agddx+zl4na/+IPijRdIs9Qh8JLpzXEFpLK8sSy+b&#10;sTY7b/8Alls+SmfD34heI/2XdNvfCt94C1vxDFcXjXUV9p8UqJ9zytnzRf8ATLd/wOvUPhR4u8Y+&#10;PINb1XxDpF34e09om+y2920v+/8AxIi/cf8A8co9pzG0ZHkX7H/wK8GfE74b3er+JdDh1i4W+lt4&#10;nuJZdm1UT5Nivt+/XpXwc8Nz/DfWdb8BLqfk29wv2hVdn+Vnt3+f5vm/grwz9l39oTV/hL4B1DTI&#10;/Amt+J7SW/aVbvT0Z0XciLs+5/nfXs3gnwT4j8c+CPFHiHV7OTRNbuopbeC0u1leXasWz+JEb599&#10;RKREpRiVPEPgP4H+G21iXxffeG/EniCW6lllS41jfN8z/c2NL8rJ89dB+y1qWleb4ltvC7LZ+FIt&#10;TlSztEl81Iv9Ht3fY/z/AMbvXivw6+LUvwr/ALb8Lr8Ldb1jxH9suv8AiYW8GxJdz7P+eW7+CvVf&#10;2aZvEereOvEd9q/hnUNETUrqW6VLuKX91/o9uiJ8yJ/crKMokc0Y/aOU+APwl8NfFrWfHdz4z09f&#10;Ej2epypapdzyukG64uE+5v8A9lP++KxX+C3gyH9qW40GDRY4dKi8p1tPPl2fftf9v/bevWv2P9B1&#10;XTbjx22oaZc2CS6izxPcRPE8v+kXT/xJ/trXm/xa8T6h8K/2jrvxZc+H9S1LTGliiX7PE/zbUt3+&#10;/s2/8snrXm5vtD5onZ+LfA3/AAnn7S0uiy3M9tp9voTXDQpPLEkv+m7dnyum75K86+K/w6sfh78f&#10;fBng7wn9p0HQtcgllvLG0vLhEuNvm/e+fcvyJXtvg977Uv2mNV1BdKu7ay/sCWLznidEZvtu/wC/&#10;XnXxy0rUJv2vvhvPbW081vFZz/vkifYv/Hx/HQLmLvxL+G/h74G+PvBmq+DLNtBluGlSXybqV933&#10;E+dWdv4JXrH+PHjmPUv2novCfiHxD9g8Drp1vLeafcX32e3Zvvvvfev30eu1/aosL658W+Clgs7u&#10;8iVmdvJid0+/F/8AEVxvx103Vfhj+0V/wsZtBu/EOhLp0X2qG3gf91/A/wA+x1+RE3f8DolL+Ufu&#10;mf4hv/hh8PdU8Oah8N7zTbbWP7Ys4pf7M1b7Q8sEsv71Nnmv/BXcfGCz1XxtrPhKz0/V5tNl1KXz&#10;XmhneL5fsTy7Pl/4BWP4S/a00j4heLdH0Xw98PtSe9uryJJZrhkRIIt/zu+1HrtfGFhfTfG7wvP9&#10;jk+z7pfnVXdF/wBC/v0U5fzhzRPNP2kPhRY/CXw/oXiPwvLc6VqtxqP2W6uEv7iV5V+zy/f3O/8A&#10;GlN/bP8AB8F5ceAtXXzHvbzbbyukr/d+/wDc37f467j9uGGeb4d6JBbRTzf8ThX+Vd6L/o8tYn7Y&#10;3iGXw34c+HV9PBJNEsqo2z7/ANxHo9oHNGR9V2GlRaPZxWsSskUUSou9nf8A9Cp3nOi/d31S8K+J&#10;7bxboyahZr+6l2/xb/4N/wD7PWqi/Ltqij5l/ao8VeIX8aeB/Bmh6neab/bMrW94lu2x2XfF/d+b&#10;7m+sT4o/CW5+Evw0Txn4cvruz8Qaa1rLdXC3lxK8qs6eb8jO6/Pvq1+1hpOoeC/iH4U+JUFpPqdl&#10;prM15b28Tb1X90n3/wDgX8X9ysDx5+05p/xs+HcXgzw9pV2mt6s1vb7PNR3gXf8AO7ovzbdlTL3i&#10;Dh/jkl58Rvgf4S8bXN9czXF5KtrLC8r/ADMr3Cb9i/L/AAf3K+0Php4YXwl4F0SzgnaZ1tV3PNO8&#10;v3vn/id/79fHnxv8MT+B/wBnvwZ4cuV33FvdLLLM67E3SvdS7P8Ax+vt3w38/h/Svm/5c4vv/wC4&#10;lEQPl3/gou/meA/CSqv3tY2f+QnroP2e4YPh74+8UeCbZfs1ku7UIod3ybfN8r+L5v4K5/8A4KBJ&#10;9p8F+FFXd8urfKn/AGyeuf8A2vZtV+HXjrQvHGnqzpPapprQ/PF/y1eX76/7lAcxg/GqNvjB4m8S&#10;3l832/SvD9mzwJu3pE0r3H93/rlF/wB8VY8MeNtc8N/steCtF8OahPYa7q11dRQTW6p5q/6am/8A&#10;2vuO33K6jQ/Acvw6/ZT8WxXy77i6ii81/K27dqRff3f77157pL3nhv4B/DTxrBZyXlvoN5f+fDCr&#10;/N5t0ifK/wDwKr5i+Y9Y8Q/Af4g+FfBNx4gXx/fXOt6XFLey/wCmXTvP5W99nlM+37uxfuU7xh8X&#10;vENz+yXFr1tqs9h4jVWt5bj5El3K7xP8n/AK2Ne/a98L+KPhjqEttF/xM9Stbi3isftkXm7m3ony&#10;791eX+NvD9zoP7JMWpagsiPqOotdLaNFsdPPuJXT71VGMokfCN8K+A/i742+ENl4qX4g6kl7dRLL&#10;Em+Xevz7PuL8v3K9F8JfHrVbD9l3QvFGq6rJc6xdKsX2iXyt7P5r/wADfL9xK7D4XXUtn+zF4Ung&#10;bY7WcSf3P+WtfOVn4YvPHP7H2g/Y9zva3i3DbEd9y+bcJ/7PU+9H3g5jpdH+HXxb17wzcarffGJo&#10;dSX51T7VLFti2bv9Uvy/ff8A8crVs/GfiP4u/s5+IN2tXKarocV5Zai+7Y91ttU3u6L/AH33/fri&#10;vAfh74Ma34Ve+vrzS7C4ibY1pfLZJK/yI/yIz16b8Mbnw9efs+/EO58L6HJpVp5V5F88USJL/on3&#10;08pP9yo974ifeKX7LcXifwv+y5quq2l5c6rLtv7jTLG0VpZV2702Iv8AF+9V2rjNK8E/tAeIfBt3&#10;4o1X4kalol3axSyrp93FLbytt/6ZbEX+Cuo+C3xLi0H9jW4vNPbztTs7XUn8mGXZLEyu7o77fmX7&#10;26vJZvAfhXUvAt74l174n2OsagsErxWL+VLK237ifNcbv7lEeaP2iublPoXwB8S/FEP7MniW81PV&#10;57nxbpNref8AEzm2b9y/cfZ/wOvKvhdpXx8+MGgp4qtviXc6bYyyyxKk1r8jbX2fwptqp8H9es5v&#10;2ePiFp1m2+3t9H1KVXl2pu+dF+7/AMCr6T/Y2h3/ALOfhRl/c7vtX3P+viWjmkXzcxzP7Knxg1zx&#10;hpup6R4l1CS813SV/wBJeaKJHbdK+z5f9zZVX4M+OfG3jb9oD4hwXOtSP4RsJdljaPEnlKiy7H2O&#10;qf7D15z8eEuf2cvixrvjO2tmv7TxQq2SxQ/6P5XlJE+/f/F9x6+kP2Y/DH9g/BPwlO3/AB+3Vn9o&#10;lfbsf967y/8As9XzEcx6Hr2pS6bpF7cxRSTSxQPKqJ99tqfcSvgzR9e/aK+Jf2u8g17W9Bit/upc&#10;aP5W7d838MVfc3jzW28MeEta1WKBrl7KxuJdqts3bUdtn/jtfB/h7wxqfxy0G71rXPi7aeHotq7t&#10;PmneV/m+fZ81wn+7V0/iNonvH7PfjzxjN4X8a6Z4s1WS81vw/Esq3FxEkT/vYndPk2f7FeOW3xO+&#10;PPj99Q/4RzXNUh0+3+ZbhNJSVG2om9N6xf3nrb/ZjsLPwrYfGXSrHVf7etYrO126gioiNut7h3+6&#10;7/8Aodewfsf3K3PwguGiVf8Aj+uEV/8AgCVUpSIlzGD+zB8YPFniC+1Xw5441CSbWNLWXzXu4Ird&#10;/l8p0+TYjfclriviF8UvjB4t+Kuu6H4DvNSs9KsJ2Rbi30xLiJlVNj/N5T/x761bCwudV/aA+Ltj&#10;B/x8XGk3CL8v8X2W1rqP2b/H+kaCt74O1CeCz1vS3uPP86dEdt1w7/cb5v40qeaQe8cF+yj4w8Z+&#10;KPjdrsXjN77+07PSZU33dqlu+5pbff8AJsT+4lfaEP8AHu+7Xz14A8c6V4k/aU1uDTGjufsunXSS&#10;zQsjp80tr/d/3Hr6Id/LX71HvEc0j4M0pPByftKeK/8AhKl0lIvt3y/2tLEif8fsu/Zur6b0Tw98&#10;H7+/t20q28IXN2sq+R9ka3d938GzbXyz4b8E6R46/aO8WwavBHcxf2myeS8Sy/evZd/3q+sPDH7P&#10;Hg7wfqkV9p+mWltcRMsq+TZxJ8y/7qVzy5SI8v2jK/t5f+F2JpiwR/aPKXdceRFv/wBU7/f+9Xi3&#10;xO/aa8aW3xH8V+BfC9hq1zqdq3lWs1pZpcJF9z59ux/4X216DZ6l537T2oWy7ofs8Vurbv4t1q9Y&#10;/wAHNs37VHxIif73lXHz/wDA7WtYy5Tb3o/CS/sx/HjxLret6n4V8dLd/wDCQWqy3f8ApcCWr+V+&#10;6T7mxP43eua+Mf7Tni/VfEd34c+G+kazc6hpsu+6uNPs0vUaLYn8Gx9vzP8A+OVt+J9Sg039rJ/4&#10;0Xw7s/3/AN7WP4Y+MHij9pPXtbsfB0S+FYtL2yy3dxfS/v1f5NmyJP8AY/v1Uan8wRl/MdL+zl+0&#10;Vqvi3VLvwv4vs7628R2HlJP9uiS3eVmf/nlsT+DZWZ8Tv2ttQ0HxHqfhzQ/DWt6lqaS3FvE+nwJc&#10;bWV3RPk2f39leW/COG80H9qLxHp+ta1BrGoLfWaNdwys6M29P777v9mvWP2eNSi1j9oD4oLtVHt5&#10;5U+9v/5epafN9oXNIZ+zn+0P4n8T+KLjw94zttSs724lVLVNQtUtX+5Lv+TYn9xKsftCftLar4T1&#10;7/hFfBljqWpa75XzS6TAl15TOiPFvi2P/t1p/G/VV/4aA+EUHkfeurhN/wDwNKd8BLy2h+J3xFgu&#10;Z1+2tLpvyM2x2/0d6PaS5vhHzGP8Af2htX8cX134c8Z213Z66kUsuzVoIrd2X5Nn7rYv9+u7+HXj&#10;bw9Y2Hi2+g0+DRE03Ub9Lq4fZEkrLL87/wDA66PxP4n8K6b4qtILxrH+3bpVigTzYkf5t+z5Pvfw&#10;NXkPg/4i2PgDwr8RdavLNryKz1jVHa3RkTzf9I3bKTlKXvSD3vtHFeM/2uvGc3iq9/4RXw54gv8A&#10;QredkW40+xS4idV+Tej7G+V3r1Oz+LVj8dfhBqyWe62u4orV7q3uJUeWJml+46L937lYOieIfHvx&#10;U8PW/iXw5FbeG9Hv1821hu764Xau/Z/DFt/g/wDH68l+BTy22jfGNry8jubvz7PzbiFt+9vtUvz1&#10;cqnMXzH0V+y7D9m8H6hEv3VnVP8AyElb37Q/i288H/DTU7zT7z7BqDQXCQOmzfu8p9mzd/t1n/sr&#10;zLN4DuFX+GVfn/vfukqj+11pstz8N5byL51tVuJWT/tk/wD8TWXwkfCcL+zx8BPD3xF+HNl4l+IO&#10;lQeJ/Ed+0v8ApeqNK7qqyvEn3n/uIlZl58C9Z+Ff7QXhqfwTY6hZ+FbqdWurexiuHt0XZtfzfvL/&#10;AHq9o/Zg8SQa98GdClg2/L9oRlRt+3/SJat+PPjlpHgPxvoXhe5glvL3VpVii8mVPl3OifOn/A6O&#10;X3iJGf8AFT4/aH8IrV1uYG1LVV2p/Z9pOn2j5v8AY/4BWP8ACX9qXQfipq0uny2M2g3u1nW31CWJ&#10;JW27P4P+B/8AjleY/D+z0/Vf21PFuoXjKmoW7b4IZlTf/wAe9v8A+yu9bf7baW1tpOj6krL/AGml&#10;1EkSJt37dlx/wL+/V8/90v4j1/4r/GzQfhLoyXmoTx3NwzbIrGG5iSVvub9it/v1yvw0/au8K/EW&#10;/is2iXRL2VlVbe+vIkdmZ9n3P8/fr56/Zm2+J/2jtQudVbZd29mvkJN87tut/n+9/uJXsf7T/hnT&#10;31Twlqvnxw3tveb1TaiOzfun/wDZErOVT3uXlL/unqHxI+Nnh74aXlpZ6veW1tcXUTOqXF1FE/8A&#10;49XHeA/2sfDXjbxRb6Gtm2m3d1P9ng+0XMX7/wD3P71cl8bPD1t4k+PXw8a8Zbb7LLE6pN8/m/6U&#10;n3P++K7X9pzR7aH4dy6mvlzXtg1u9rsX5/8Aj4irTm933Ykcx23xC+LmgfDuwefU9QtEuNu+Kxmu&#10;oopZ/wDYTd96uZ+Fv7SXhz4kap/ZsTLYXu1tsNxdRb5fufcTf/t/+OV8kWfj/UNP/aOlvIvCcniH&#10;UF+zvAiSvv8A+Pd/+mTtXoXxI8SeM/ii1lAvww1LR7i3nWVdQ23Dou3f/wBO6f3/AO/USqfZI9pH&#10;m5T6W8efGbw54Av/ALNq+q2NncNF5qw3F1FE7ff2bNz/AOxXOaD+0V4X17QdV1Vr60trSwZUZ5by&#10;LY26V0T59/8AsV4JremyzftPfB+z1Nd8sWhWaTpMv/LVYrjf96vZv2itV8L+GPDNu2q6U2sS+b/o&#10;un26xPLL9zfsRv7ifNR7SMTYh0f9rHwnqV/FbSzw2CSsqRTXF5bojf7j76z/ANqL4wL4J0vwolnq&#10;v2N7+682V7edE8232fP/AMB+dK8n+NPxm1zxh8OdQtpfhTqmiWUVncJ9o1DfFtXynT/n3r0D4o2d&#10;tqXwg+G/nqu9p7NF3rv2/wCj1XtPtGPMdx/wk/g7xz/whl9c6rafaIpVS1V9T2PLL+6bZsV/mb7n&#10;/fdekeKvH+i+BrCWfV9VsbBNrSqlxPFFu2/71fNvx1tls/iX8DIotqf6Uqb/APgdvUvxU8JW3jb9&#10;qDwpFqHlvb2EFu8ULrv3b3l3/f8A9ysuaPxSL5j1Lwb+0t4Q8ba3a6XaahaJdXTbYoWvond//H67&#10;PxJ8S/DXhK4SDVdX0+weVd6pd3kUX/ob/wCw9eZftUaDpkPwl13XIooIb3Tfs91BcbU+8sqfIj14&#10;1CsXjz4pfAyK+XelxpNhdS7/AJ9223uH/iq4y5g5j6N8N/H7wh4q8SvotjrmmvcfNt2X1u+7b/uv&#10;XpcL79m1vvV8j/tt6JZ6JoPhKe2iVLhb6VItiom1fKr6g8DOz+BfDm5vn/s63/8ARSUe0DmN37jf&#10;eod6iRPmqXZt/irTUB8dM/3Kf53zUecrUagH3EqVUX7zUzf81Nd6NSJDvJX79P8A4aipyfd+7RqA&#10;9Eb+9Rs/u0JMtPrIkr3T7Kl/5Z/7VCfvvmpiXPnb02sla6gP3vt27vnoR2/vUzy6KCibyf8Aao8y&#10;mTUx32L8tGpYO+6hGXyvmqvNDL5qN/31VujUgi3rt+7TvMX7tE0LJRs+WgB6Ou2mPupsPyfK1Su9&#10;GoDN/wA3y0ruyfxU6Nf4qHTbRqSCJUWxkl+X7lS09/lo1KGbPmpjp8z0933UffXbRqSMh+Rqm3/L&#10;UOzyV/v0376/3KNSiVH3791RbNtSo+2h/mo1AE+5TE/j+an+T/tVE6bG+9RqSSp/Huo2p/dWq+/Y&#10;tPR/3vy0alBv+b7tMd9jUTTeSyfLvqXfvl+7RqSPT51+VvnqWH73y1X8yprX5P4aUijSRKmqGF9/&#10;8NTVxlnmkyfLTP4aN/y/NQm7+7Xbqag7/LTUSja1H+/RqAx9275VojRv4ql+592on83dRqA/fs/h&#10;pjvuo/i+amInzUagCfLR5lP8umbP9mgA8uno/wDDTPmen/cSsgH+T8tO2baiR23bae+6pAdT2Tfs&#10;qKFPmqXftoAETY1P37aEfetM+9V8oFhHpn8VCP8Aw090+akA/wDhoSbfRu/c/dqG2fezr5WytSSw&#10;/wAtFN2M7VLRqQP8yh3plH33o1Af81O+4v3ab/H96h3oAPlo+WhNr077tZAFN37Gp3k01N26tdQJ&#10;fv8Azf3ai++27dTnRv71N2Lt+WgASFkbdu+SnU1EZ1pjwsn8VGoHzZ+3hM3/AAqOy+X/AJiMX/oD&#10;15l+xbeXngfxlFpGorJDb+JrNbi1mmbYkvlRO77P+/tel/t7J/xaPTP43/tNdv8A3w9cZ4tdfAHw&#10;q+D/AMRLa2aaXSdMaKX7+xvPiiT7/wA+37n9ys+YPeND9tvw3qHxE8R+FNK0XdMlhBK915Pz7fNf&#10;Z83z/L/qnrq/h78SNK+FfwH8OahfSx/aG0WCWC03Ojzyrao+xNqP/l64/wCCfjzU/H/hz4p+M9Vg&#10;2Isrpp0P9232Syom/wDi+/8Af2V5p4/ttTv/AIX/AAvnisZ7nT7OCJ7ryYvkii+zxb3d/wCH5Fqe&#10;eIcx6nN8Rfi7DZ/8Jw3hWRPD9gr3E9j/AGjsfyl+/wDJv3fwP/yyrvde/aZgf4N6h4z0rT1uXtZW&#10;ia3S8dNrb4v49n9yVK3b/wCIvg6b4S6xI2vaa6Np10mz7YnzbkdNn96vkqzefTf2afFEDWzWaXms&#10;M8STfxbUsvuVrzS+0LnkeoTfHj4qXGg2njhfBNynhnyFf/kIv83+3/lK97tvjBEnwT0zxxeW3kxS&#10;2sTy27yv8rM+zZ9zd97/AGK5Hzorb9jfSpZ3/dL4dtd2/wD4BXnXjm5vJv2MrSKzZobdmV1mSLft&#10;/wBNeojIfN/MRQ+OfHF/rn/Cdf8ACqZ9StJV+0WvnX6O/lSpsR0+Td9zZ/BXQftD/FTUNe+C32zQ&#10;bFryK/064/tH7PdbH05Wt337/wC9s+f5Pl+5UPg/TfEs3g3QrmD4+aNptp9ht/3M2i2svkL5SbEf&#10;96n+7Tde8H6V4S+A/jVbHxVB4q+2aPdebd28CRJ/x73Hz/K7/f3v/wB8VHtJBKR1fwx+LWq+Hvgn&#10;/auveHrmwi03Trf7GjzvK9//AKO7/JtT5fuf+P1zP/DS3xB1DTbjV4Phbqn9mRfOr/bn+Zf7+zyt&#10;39z+Gt7x54/sfDf7Ofhy+WzttVf7LapBb+e6bZfsruj/ACfe/wByuGj8T/Eu88Gy3N9420vwrp8s&#10;CstvNo8Tuy/7DtL/AAfLR73xC5pHq3if4o6D4w+A994qudMj1LTGRt1i7fe23GzZuaL/AHP4at/G&#10;D46z/C7VrLSrHw5JrF7eKjxQw3Wx2Zt6bPlR/wC7Xgmj36p+xHceUyvtllRv9lvtqf8A2Fd78Y7x&#10;n/av+HS/fi823+T/AMCKv4veNOY6vSv2k20TwXqHiHxtoMnhV7efYtpcXTyvKrOiI/8Aqt38b/wf&#10;wVy//DXWuaPcRarrXw+1DSvC9xuf+1prqV4dv/LL5Ps/8fyVwn7flzeJcafEqt/Z7LE8u9fk+/cf&#10;x/8AfFReLdH8e+J/hHZaRrnirT08L3EFr9/SUi2qux4vn83/AHKjmkYyqSPtDw3r0HiTQ9P1Wz2v&#10;FeQRXC7G/hZN9XX3eb8vzpXJfB/Sv7B+GPhqz+2Lfpb2MSLMi7EbaldltWrjLmLIkVnV93yVX1J2&#10;s7C4b/lrFEzr81WH3I3yrvqpqUP2mzuF2/Oy/crTUD43+C2q3PxC+NOmX2tRec9v5sW/zfNTatu7&#10;/wC3/fr1j9pnxVpE3wZ8S6Us8e9ZYrVbTb87bXR/k/2a8n+Cc0Fneaxq9nLB4YTTWa4nvrtXlRl8&#10;qKLZ8zpt3+anz14l8S/ijrXxI+LF7p8FzH/Z63TW6vaRJKk/lO7eb/wP+5Wf+Ig9D/ZR+CGoeOZd&#10;bbVVu7bw/uV4kdf3TfPL/e/+Ir748N+FbPwxotpp9jBHDFbwLErpEiO23/drxH9nL4l+GvsGleDr&#10;a8tk1W3s081Huv3rSqm+X5f4fn319Br/ALVHJIsY/wDvUfdp8lRfNt3Kvz1pqQS79/8ADT0SoUkZ&#10;/vU3ztjUFkro26meS2+nozyUO+xqNQHony0b/loTb/eqF/vfJ89IB6fN/DT9q0PupETevzVmRzCv&#10;86/LUM03zVN8v3VqGNF/ioLHo/y0O+6n7Nn3aP8AcrUgPmdaPlRfmpy7f+B0PtejUsikoT5al8yj&#10;71GpA19rtQ6fNTtnzU9Nv96jUCKmJt3VYf8A8cqL5f79GoEPkr5u5lV/+A1M7/3aZ5lFGoyX+Gmp&#10;N8tMp+xttGpQPNSb967aWnJtejUBu9tu3bRs3rQ/yfxUxH3UagCJUuz5qi2M6/LUsdGoA/8Adpv3&#10;2+Wnffb5qai+XLRqASfI26mP81TSbXX71IiUagN87YtQvI0zbqm8mh9qUagHnbFpm/8Aip+xd1Gx&#10;f71GoEW9t27+CnP/AHqb5K/3qljo1ArpHL9o3bv3VWP7m6oX+T7vz0b/AJdzUagPp6uqLupjuu3d&#10;UU26jUCw77qY/wD45Qn3Kenz/eo1AZvXbTEm3y+Vtp+z7m1d9P2fNuo1Ahd2RttDv/s0+ZKPLo1I&#10;Gb1dfu010+Wpdq1Fsb+9RqAyZ/lqpM7eU+2pm+ddtCOsLbf4KNSyujt/dr5c/bw8HtqXwxl1OCzj&#10;d7e6illm8pd+3ZKn/s6V9UO/712X7m2vMv2jfD3/AAlXwW8XWPlfP9hllVNrvuZfnrCREj8h5tqL&#10;8sXz7q0NKubb7Giz2qvtX+Nk/v07VbD+xNSvbOdWR4vk2OuzbWfcw20NvFLuV3lX5kf+GsYlxGza&#10;k2pSxNJFsiiXytm7fTNSvJbm6RYtyRbtkXzfw0/zorazVfKVH3ebv3VUmuWfYzfcX+OrLNX+2IrO&#10;3t7Zv3PlbvNmRt6Pu/3az7nUt8jrE2+Jv43+/T7m2tv7Gil8r5/m+fd/t1Sk8qZdyqqfLQHKD3LJ&#10;/FXZfDTwTqHjzXEtraCebbE0rOi7/wDP30rjbO285tq/O/8ACn96vtj9nXwHp/gzwLpWvTtJpusX&#10;8DPL5391n+T5G/2ESokYxkey2EP9g6Dp+laZEyW9hF5S/L5SV+c/xR1658Q+LdQuZZZJk89nVHl3&#10;otfcvxy+JE/gP4X3d9YywQ6mzKkXnfPu/epv+T/c318Far4Y1D+ybfWJ7af7JcS/LN5Xyfx/x/8A&#10;AKvm5Im0pROt+APie28MeNPNvJ/JiniW3+9s+9KlfZ0NtBNL5sHlzRSqsu9Nn3f/AGaviHW/BkXh&#10;vw54c1qDzJvtjNK2/wC58qRN/wCz19nfDHUl17wRpt5FAqI1nbxTujfd2xI//s9Rzc4R933jorF4&#10;trLFA0z/AML/AHNteBftUfE5f7PvfCcErebE0Hn7JX2S/wDLX/d/jSvoi2ez02zvZ7n9zp6rvlmd&#10;vk21+f8A8VPFs/jDxpqGpz+XMkvlf6n/AGYkraPuly+HmOMd2+8v+/sp9t+8b/bqxeXNtcWaRRWb&#10;Qy/xO8u/dVVH2bFVtj1iYxPtr4FfA3w1qvwv0/XtQWPUpbqJXaF4Iv3Xzun32R91el3FnbW1hFba&#10;ZbLbRW67Nluuz/0GvBP2VPjf9mb/AIRPXr60ttHaBfss0zJF5G3e/wDwLf8AJ/HX0wltbPG8umXM&#10;cyS/xwt5tHKbcvKc5YX7Qs/lWMiM3yb0+T/2Ss34r+J9P0f4S+JornbDd3FjLEtu/wAm7d8n/s1d&#10;FYXLfbPI8/Zu+Rd6/wANfJ/7SHjO81vxV/wj1jKtzbxKqeTCu92ZkR62iI8Hmdt0vy7P9yvpb9mn&#10;UrnWPBuoaR9pkeW3814rd2d/l/df+zu9eCaP4ea/15NMuYJLa4l+SJNvz7mT/wDYr1X4CalL4D+J&#10;d7pVz8kMsTW8r3H7rbueJ/8A2SsTIpeM9N1D4afEZ9XiWTZKzS/6p4k3NvR/nX/br6g0TWG8SeF7&#10;fWlnX7RdQRS/Z0l37d38G+uU+MHhi28TeH7iVdt4irEkU0Lfw79/9/8A23rjf2afFUE39p6Dq9zH&#10;C6xRJEkzIjuyu++riWewX9tK6vL9x93mqjNVG8uYPs+5pVRE+9trb1LR2uJd08vyRNv2Ov3a59LC&#10;K8a7WWJki/hT5/3tBco/yj/t/nRPF992XZE/+z/BVjR7y5sIXsZ1+2P9zfN8m1fv/Ju/36NEtoLz&#10;7XOy/Zri3VUVX+fdt3/JTpkaaV7lPklX5/nolzR+Ij/EVYb9UlSJot/ytuTdV37f9g0u7aWLZEsU&#10;rpvl+RfkqlDDbPfpBbRfvf4X3b/4Kz/idfppXgHW9zeTL9lZN7/xM3yUcxfKY/7Megy+Of2gNVvp&#10;d01pYLK67F3ou7en36/Qizh8mJIl+79z/dr4v/4J6aJPbXnijU5fM2XFtb7fl2fxy/x19sf3GoiY&#10;yHeXRHT6Y711agP8uqj2bfbEl835Nn3Km+1N92pflrIBif63/Yp+xXpls6zSuqyq/wDuUfcZ120E&#10;D1/2qETbTN7bqf53y/d2VrqWEOx9/wA1Md/m209NqUxtyNuo1AN+xqezpu20yFPm3NRsX738dGpA&#10;/wCWmbF3fMtP+Xbu3fPTG/2aNQJvlqF0+b5Wp6bfu7aNix/w76NQGQzK9TSVU+zbHdql87Yu3bRq&#10;XEmpm/5qPlRai37220agS7/mpm7e21qZs/e7v4KmmVH/AIqNQGPtddq1E6Kn8VS79nyKtV32vE6v&#10;RqQWLl1/8dqJEaan+Ss33v4alRGRf3TfJRqBF5Kx/Ntp3+s/2KN7fdailyhzD02o275Xp/y7dlMR&#10;F/vUb/lqOUsr3NhZ37I1zbQXLquxfNiR6qa9pv2zS3toFVPl+X/vitD5f7lDvsX7v+7RykHin7Lv&#10;wZvPhd8OZtH8Q20M18181wqzJFL8ny/3Xava4UVP3S/cb+Cn/Lt2r9xaE/1u5aOUIxKSaJpSXj3K&#10;6ZafaGb/AF3kJv8A++6tJbR7tyrsf7n3afv+d/lp6fNUezjEshSGKHesaxwp/sfJVW/0HTNSb/iY&#10;abaX6f8ATxAkv/oVXfJio+V2+Wr5SBkNnBDLuggjR9uz5F2VSm0ezubyK5ls4HuIvuzPEjuv/Aq0&#10;I3l/homk/i+/RygRXNnZ3jRNPbQXLr915l37aZf6bZ6lay215bQXMUq7GhmiR0ehE3fd+SrHzf3K&#10;OUPdMTSvA3hzQbr7Tp+h6XYXG3Z51pZxRP8A99qlaz2dtNcJK1tG8q/xuvz06RP71C/I27dRGMQ5&#10;Spf6XY6wqLeWNtcqvzbLiJH/APQqq+JPB+i+LbWK21WxtL+3ibeqXcCSov8Aubq0Hmb+L56JoWfZ&#10;t3fLRKMS+UNN0e20e1S2s4oLaJfupDFsSpXTY1Dpvb7tP2baQFTUrCz1i1eC+tI7y3ZdjQ3ESOjf&#10;99Vz+ifDHwnoOvf2rp/hzTbO9VW2zQ2cSOu7/cSurf5aYnyNT5eYjlKuq+FdF8RWvlanpVlforb0&#10;S7gSX/0KrqW0UKpFEqoiLsVEWn/7SstDpvWjlL5TE8Q+FdI8TxRRarplpfpE3mxfaIEfa3/A6i8S&#10;eDNI8YWqW2r6ZaX8St5qpcQJLtb/AIFW6qLtpmxYW+Wr5SOUz9S8PWN/pb6fc2ME1pKux4ZokdG/&#10;4BVWz8DaHD4f/sNtKsn0r5v9E+yp5X39/wBzZt+/W7sV23K1Dpt/irLliHKeeWH7PfgKw1SLUIvD&#10;+npLEyuqfYbfZuX/AIBXV694J0XxPpP9j6hp9tc6erLtt3gR0+X7nyMm2th9+7dT0f8AiajliEfd&#10;Myz8Mabpuh2+kQW0CafbrsW38pNi/wDAfu1Do/gPQ/DuhppWn6faW2nr/wAu8MCIn39/3FStn5Xb&#10;5ql37Pu1XKHKeVXP7MfgC8uvPl0Gx3/3EsbfZ/6KrurPwTpGm6H/AGLZ6faW2mNF5TW8MCKjfJs+&#10;5937lbaPvb7tP86p5Yhynnnh/wCA/hLw3ZXtpY6fAlpeK6y2/wBli2NuTb93ZXP2H7KPw70q6SVN&#10;DtnVW3+S9nb7P/RVetvNL9oT+5Uszt5tLljIjlOEs/gz4TsbPULSz0W0trS/ga3nhhtokR1bZv8A&#10;k2f7NdB4d8N2Pgfw9b6bpUC21la7vLRVVfvPu/h/3q2E+/U2xPvUcvKHKfE/xL17UP2mfH1v4Xs/&#10;Dl3Z2mhtLdNcTRPsl+RE+5Kibfv19l6VpsWlWdvZwKqW9vEqRIi7EVVqjpXhLStH1S4vrO28m7uF&#10;2Sv5rvurY+Z6RceYr39hFf28sE6LNFKrIyOu9GWvD7b9jnwjbaz5/wA32RvvW6Wtuifx/wCxXvez&#10;+9Tt+z5lpkSPPvDXwP8ADHhODVYNMtltodUiSKdFiiRX27/7qfN9+tTwZ8OtM8B6T/ZWlL5NkzPL&#10;sRUT5m/3a6ib523NQnzr81PlDlOP0f4V6RoPjTU/EsC79Qv12y74l/uIv39n+wlef/ET9lHQ/G3i&#10;S61601NtB1O6l82ea3tU3v8AJs+98te5wp822h0X+9S5Q5Ty74V/s/6D8K9SuNQ0+Rpr24g+zzzN&#10;AiO/z7/4f92vSXTfF8tS/L89Mfai7aoZ5VoP7P2m+HvH2p+KIr5Zri/uvtDQ/ZUTa3mvL9//AIHX&#10;qr/39tPd91M/ip8ooxOCh+FFjbfEG98WbvOu7pYt0PlJ/DE8X36PCXwjs/DHj7W/FUU6/aNUVt0P&#10;kIu3c6fx/wAX3K9A2L/e2U9JP7rVHKXynml58ENPv/idceMZblXlls/svkvAj/x15Dqn7E9zbeJL&#10;3UPCvji78NxXjfvbextvK/g+T7sqf7dfU2/y2fc1MuX2fw76JRA+fPB/7H+n+EvFGn6//wAJBJc6&#10;hFdRXE8s1mm+4ZXR/nffu/grrvhv8BbX4c+OfEviODUPtMuvSvLLD5CxeVuld/vb/m+9XqqP/ep6&#10;P8v9yjlDlPMvGHwWg8T/ABB8L+KG1PyX0aVpfJ8jfu3f7e/5a4z4tfszXPjPxQ/iHw94ln8MahKq&#10;pL9htf8AWsqIib9sqV76nyN96mv/AK7a3zo1X7MOU+f/AIXfswS+FdcfXPEvii58T6kqskE19B88&#10;H3NjozO7f3/++66J/wBnK0ufCfijR59Q87+3rm6uPOezX91577/7/wA2yvYIflb/AGKJvkbctRKP&#10;MHKfJth+yL4z02P+xbb4k6hbaJFu8iGG1dNq79/3PtW3/wAcrf8AAf7If/CB6T4tsV8SteJriwfO&#10;1mqeV5Uu/wD56/NX0jv/APHqd5lHswkcF8Ivh1/wrTw++ntefb/mX995XlfdRF/vv/croPEmg2ni&#10;rRr3TLyJXiuoni+dUf7ybP4v9+tvZ/wOmOiv/FV8oRifHWvfswfEb4dX8sXw+8R3c2mXC7/s6N9l&#10;RW/8CErqPhL+y7rVn4w0rxp441ybUtbsJdy2N3Eku35HRNkrSv8A7LV9O+T/ALVP/ewrtX/VVHLI&#10;iR83/Gz9nXV9b8R3vjjwTqcth4o3K628MSReftTZs83zU/g/9ArE+Gn7NvjHxJr1vrnxI1iS5eBW&#10;2aZMqXSL8mxH3tcS/wB96+pd/wA3zVMrqn8P/j1PlCJ8yfGP9mnVf7Wi8WfD6f7BrtvuT7PbxJF5&#10;quiJ99Xi+4qVz/gn9nLx/wCJ/E2n618QdenT7HPFcLp0zfaEdt6b0/4+H/uf+P19au+xty/f/iqL&#10;7jbPK+Rv/HaXvfZNPdPjz9qrwrrnjD4v+DIPD2oSabe28TbXSXZub7Qmz+NK1vCXwR+K3i3xho9z&#10;461WS20KwnWWWx89LhJ0X5/nT7Q/8ap/BXvviH4S6Rr3i3TNfl89L6z+783yff312qQ7HRtu91X7&#10;9R75HunzZ8cv2bdavvFFj418BXjWesWCs7WMMSxfam+VU/e+bF/BvrmvBPwx+NPjDxVZS+LNV1DQ&#10;dKt23skN15vm7f4P+Ph/77/wfwV9gfK+9t33qJv9UjL99W+WjlmUfO+sfA3Xrn9ojwZ4qi3TaVpN&#10;jFby3Dsm9mVJU/v7v4/7laH7Tnwf1zx5YaZqfhz99rGkzs8VvtRd3moiP87Om35K92R967vvvRs8&#10;771XygfF2t/B34v/ABo0O6s9curnwxFBA2y0Sf7Ql7uTa6N/pHy/8D/v16N8V/hL4l1j4N+H9K0q&#10;2kfWNJWJvJhZPmZbfZ/f/vf7dfSGzfvVmqv/AMA+SqJPkyH4b/EHx5qnw61DXtDk02Xw/ffvUe6i&#10;l/df6P8AP9//AGHro/2nPgv4s8UeLPD/AIv8GXMiahpcDLLaRMsXn7X+T5vNT++/96vpXZv+9UX2&#10;Zfl2p8i1PKUfHVh4M+Lfxa1zTNK8VaVPo/hppVe+3XSXG5Vff/qml+b+H+Bq9A1L4Lavpvx4+H+r&#10;6ZZ7/D+g2MVo0yNFFtVYrhfu7938afwV9CyRs/zfx1FMkr/8BpEngn7XXwr1r4o6P4Xg0Ozkubi3&#10;vJZZfJ2fKvlf7TpXsvg+wk0rwvomnz/JLa2cUTf7yolbttNL8m7+H7tRfKjO23ZvrSMQHzJsWq7f&#10;7NWEfzqrumxq01KHpu3VL/wGmKip8zNQ7/N96jUsf9z5ttG5aY8zNR9xv79WQPeZUXc33KIZt6pR&#10;sVl27fkpifJsVVqNQJtm9ql/4FVfd833fkqXzKNSQhf79Nd/9mnfxU19tGoDN7bflp+9t25qE+T5&#10;dvyVLsjki2tRqBF529qljqGOFUqb7tGpQyZ/mof79Pd9i1Fv/hajUCWmSUR0P8tGoAj/ADU9E2M9&#10;RTfO1CeZu+98lGoDk3O1PR9n3qN/zUx/najUB7ur/wANHnL/AHai+ZKdI/8AeWkA/atCbd1RfN96&#10;neZT1JC6+78tNh/26FRt25vuUbG3UagS7VpnmU2R2Rqd96jUoej7qZH867aERf71GyP+/RqBVmRv&#10;nXbToXVFXd99v4Kmfbt+Wq9yi/J83z0agSom+X+/Uvk77jdVeF9nzU9JmdUlWjUkfc7kZPmqxv8A&#10;3qLVea5+WpbN97bv9qs5FRNhVp9Mjp9cxZ5v5KIztUPnN/DT3+f7tZVtc3j+ILiCW2ZNN8hXiuPk&#10;+aXe/wAn3/7myu3Us0tzU2Z2pzJv2bf7vzf71RP/ALVGpRX+2eTKq7W+ZtlW967ah8ld27+Opn+5&#10;RqAx93yUxP3fzU93+VKHRdv3qNQDznoRnkoTbt+9T9m2sJAGz+9R5lOf5qb5dABv+ZKdUVS/LtrY&#10;Ajp9V5nbyn8pd7r/AOP0WbyzW6NKuyX+JKjmAtx0InzUI9O8ykA/Z81Du22ij71QAJu+RqJtz/NT&#10;3+RaZv3rTJJUdvkWn7NtRed8tO85dvzNWxAPv/hp/wDDUSTb22q9O+b+KswDf/DT3TbQjrQ771oA&#10;P4aYnmv95am3r5XzUz+D71a6gWN+xaIU3VFsZ6ckyw/eo1Afs/vUz7ny017+D5281di/eemQ3MF5&#10;slilV/8Aco1Aljdv4qfN935aEdXom27aNQPOvjH8JbP4weFYtIvt2yKdbhf3uz/0GneIfgtpnif4&#10;O2XgK+VptPt4LeL/AFrpu8rZ/Gtd38yVLC/+1WEo8xMo8x514V+B+i+D/Ad14Xs4NlpdReVL+/d9&#10;37ryvv1b8PfB/SNE+H0vhdYGe0bTlspU81/mXyvK+/XoHy0x5mRX20ezFynyPD+wbp//AAkFvL9s&#10;Z9EWVXax+2P8y/x/P5W7/wAer2Px/wDs96L4t8GxaBB/odpFu+RJ3/idHf53R/7tesQ/P92nPtj+&#10;VqfKHszz2/8AhPbXPwbi8DxN/o8VjFp6zeb/AHdn8ez/AGP7lMsPg/pn/CoLTwLfJ9psolVGTzX+&#10;b975v31r0VNu35Fo2f7NVyhynxff/sH3z3V3bWerxw6JLK3+jvdfOq7/AJE/4991fQFv8CtIs/hb&#10;e+DraDYlxpLafved/wDnk8W/f/wP+5XqabE/go2N89Ry/wAxHKfM+m/sta5efDnWPC+ua1Bfptif&#10;SdkqIkDLFLEnzrEm776ff3fcrj0/Yz8Y+IYrfT/EviO0vNKtfkihhl2fL/vLb/7CV9h/3NtS1Eoy&#10;j8JfKfPmm/swf2b8E9Y8CxXiu9/P5vnPP9354n+/5X+x/crpvFvwTn8Q/Fzw54vinWG30lon8nzf&#10;7u//AGP9v+/Xru9YW+aokm/2quMQlE83+N/wTs/jB4Vu9PnVUu28ryrh53Tbtff/APF18/6l+y18&#10;UvE+l2/hXWvFGmzeEovkW3RkR1Vf9V8/2Xd/cr7K371+9UUyfuvvfPRKIcpj+BvDf/CH+D9E0OJt&#10;/wBgs4rffu3btqVtvuoRGRU3VKibq2LIt7O23+Cj+Ld/HRvVKY+3+HdRyhy8x8X/ALT9m3wo8H6r&#10;pGmW0j2WuLbpLcbd6K29H+dm+7/x7/8Aj9Y/7J3wKsW0GXx/rkGy4WW4S1ead03K0SbH2f8AA3rd&#10;+Outt8Tvi54f8IWzLqtlcRRSywwsjxfL5rvvrT+NPxOsfBPw+0/4c+EJ44fEf2O1ia30+LzXiZfv&#10;p8v8fyVj7PmI5TC/Zv8Ah7eal+1L4r17yNllpd1dJv8Am+7P5vlf+OJX3Kj/AMK/w14J+yR4M1rw&#10;94Nl1XxDbTw6xq6xSytcffl2vLs3/wDAHSveNuxvlq48oBQm/wDhoTduoTajferTUB/kttfd9+q+&#10;z5quvueovu0agPhhpkyfNT0ej71GoDI/u/NT/wCF9tMf5afvXb96jUBibnb5qe0f92imJuo1AETZ&#10;81D/ADrT6KNQ5hnzfdp+x/vUbf4qdHRqWNjdv4qY/wC8+apZKi2MlGoDEfe1WI6idPm3KtP+bbRq&#10;QO+b/gFN8umfam+7Rv3Ualj3816ZsX+Kjeyf7lEjs/3aNQH7NtO/hqL97/FTPmo1DmHunzUTOyL8&#10;tD7d1Gzf96jUBm/9971Mj7G+WoXRqfCmxfmo1AfMnnLUKfuVq2n3Ki2K7bWo1AEenbVqKZPl+VaP&#10;3v8AFRqBL5lNfa60bPlpibt1GoB5KutPj+RttD/e+9R8yNRqAPNso2ecu6onf97SecyUagPdHSmf&#10;NtqZJGf71O2f98UagV46md121C/z/dodPlo1IDYu7duprpsanQp/fWnvt+7RqAbVo8ymfw/NR93+&#10;GjUsm/hplG9tvzLTHfZ9356NQHwvsWn/AGn5trVXTdTP+Xj5qNQLTv8AN8tN85k+9TH3/wANCKzt&#10;81GoDd/92j5qldPLb7tD7Uo1I5Su+6onTf8AeqV9u371RfciejUsZ833vvpVfVbBdW024tpV+SVW&#10;TZu+/UvnfL8tHnfc+X5/79ZAflb+1p8PZ/CXxc1W5lgVLW8n/cb2b+GJP/i68Uv7OVJdsTLcq3z7&#10;Ldt7rX6B/t//AAxvPEPhnRNc0jT2ubi3vGS6eFd77GRE/wDQ0Svz5Sb7NK7LuTd975q5yIlJ7Zfs&#10;u7zY96ysnk7vnqL7Y3keU33P7n+1ViaFUl/1sH3d330+ZqhRFeJNzR72/vVfMWW7mGW501du54vm&#10;3fL8lUkm2ReWv3asedcw2rxLL+6b72xvkqGztp7+8iggiZ3ZlRUT+9QXKJ6R8B/hu3jbxvZSyqv2&#10;K1f7RO7s6fKrp/d/3q+yNStoLa1srFmjhtLVViieZ9ibV3olef8AwH8JQeD/AIfafeS2P2PU7pZX&#10;n3/63bv/AI/9n5Fr0DUr+xhtftN4sdzb7UREdd+2ojGREacj56/al+KkHiG6l8NWy+d/Zt18z26/&#10;I3yJ9xt9VPijo8Wj/AnwZZy2M8MsrL5v+8sT/wDxdc14G03/AIWR8abhvsy3llLPcSy+cqIirsfZ&#10;97/gFe0ftezRab4F0KCJYLZPtTJEjqifL5T/AHKsv/EeefELRPtnwF8H3MH+tt59mz/Z+yxf/EV6&#10;3+zBqsWseAbixeC5eW18r53X5PmiRP8A2Srfw60TTPG3wJSzls45ri3s/wB150X/AC1+yps2Vxn7&#10;LXjPTPCviPW/DWq3i2d7cXkVra2838TL5qbE/wDHKPhD7R2vx+8f2fgPwRd6V+8trvVLO4SBNqv/&#10;ALH8X+/Xw/YbZrj96rTN/sfxV9E/ttarFN4y0exil3vZwN5qf72x6+fNHf7HeJL5Svsb/f20SkXI&#10;o36Kl06pE0Kf3HqrtatLVZludSuJf42b+Baz5t38P36DE05ofsdjaTsrb5fu16b8L/j34h8By2Vn&#10;/aEf9n+bFuTyIn2r8n8f+4leTzTXN5axK254ovup/dqZLOf7LFus2fzfuvt+9Vxly+6XGXKfpRNc&#10;2M3h9PEtt9mvLf7H9tbyZXf+Dzf79fHPg9J/G3x90rUIk+RbqKVt67P9VFvT/wBAr1O58eX3w7+B&#10;KWOqwXNne6lpn2Wz+0QbP+XXb/8AEVp/sr+FdIfw5/wkOoWy/wBpys224mV027fNTf8A7PyUfCEj&#10;yfR4W1X9pTSoPszbPt9vu/vr+6Sj9ozTbXRPi/LttmhSVYnld2f963zp/wCgJ/45TtN1JdK/aW09&#10;oJ96teW6b0+fduiRK6P9rHR2+1W+vSsv+tit1+ZPl+SV6j4SD0Wwttnw00SKzlj2S2Nu+xG37fuV&#10;4F4n0S5+HXi231xoNlvcT3D7Pm+bcn/2dex/DrXl1L4Y6I25USKBYm+VN/y/JWD8TtHXXtDla5/0&#10;nypf9F3s6bvnol7vvFns2g+If+Ew0O71WxngvPNgW4ZE++u5H+/trEm1jUEZFWdfl/ghX51rzT9l&#10;f4hWdnFqei6rcqm61iiiheLY7fO6bPl/369Zv7NZmu2iWJPm+V4f4f8Af21fN9o25uUqLrDI3myy&#10;yPu+Rtips/4H/wB91LDumgbbtdIm/wC+qfYQxfY7iJol+7+6d131X02aWGa7WXy0t1ZfNfcmz7lH&#10;NzHBU5i7Z/JeW7L/AMe+1tqJ/e+fZ/4/XmXxv1VtV1LTPDETL/xNJ7dJ7f8Aj+Z3/wDiK9F+2eSy&#10;XPm7LKJWdk8r721H/wBj+/srivhjokvxX/aW0S88hb/SrO62T71+RfK3v/7OlRym0fdifWv7Ovw6&#10;/wCEP8B6ei/ufNs4E+dv7u+vYETbRbW0Gm2dvbQRKkUS7FRPuLUz/craJA6on3VL92j71aagNRGT&#10;5qhufn+WpX83b8v36Nm/7yrvrIDK8PaVc6O2ptLc/aUuLppYk+T5V2J8n3P9itXztjfNT/J+X5ai&#10;/i+agslkqL7/AN6orm58ldzN8lWoXV13VrqAyZG/iqZH+X5qrvNTkdHXbuo1IBPnf5aHTf8AK1PR&#10;NtH3Pvffo1AieHYv3acifLRNNTY5Gf5f46NQJd+2L5qYky0f79N2f3aNQ5SX71MSH5qb5lWH+RaN&#10;Q5Rny7vmofbu3K38NRTOu35ah3/c/v0alljev3Wah0+anw+V9/bvpjv83y0agCbt3zUOi+V/wKnx&#10;/d+Woppv4KNQCzm3xSsytD838S09PuUj7v7tHmUakcofK7U+mfcb5aNzUal8pF826pk+5Rs3r96m&#10;f39rfJVgGxt1Om/go+b+Km/feggNzP8Adqwv+1VZ9yN8v3Kejs6/N9+o1LJn20fw7Yqh3/Ntapvu&#10;L8tGoEKfvvvVN8u2mblpm/5aNQH79i0bPl3UfK9M+ZP9yjUjlCaRvvU2G5Z5f9inO6vTX+T5VWjU&#10;OUH+dqc/3U2rQiU/+GgsY6K6/L9+npN81V/mT5l3UJMv2jau15VXe3+zWQFh32fepnzO3+xQ/wA1&#10;Ef3floAeybNlH3qYj+ctDu0NAB5dPR9tMjm3/wAXz0fNt+WtdSQ++22jZ/C1RfMjU9LrfRqUCbUb&#10;bTpoW+8tNfbuoR2/iasgJUf5fmp+9du2qju3mf7FS/8AAq0IHp9+pYX+X5qr/cejc1PUsm87Y1MR&#10;91M3/N81PoAlR2df9ijc33mqLzlT5Van+c235loAd5y7Xaj7Su371eRftDw/EubwlE3wwl2a356e&#10;an+j/wCq2Pv/ANf8v39leSeD0/aYTRrhdclb7bt/df8AIN+9vT+7/sb6UZRIPrhJFf7v36f9sVG2&#10;t9+vj/4dJ+0+mqXH/CUSsll5H7p3/s3/AFu9P7v+xvrEmvP2s5teZYop0sln3b/K0v8A1W+j3R80&#10;T7Ye5V/vKyU/eqV8efEi/wD2mofGF2vheKd9H3t5HyWDfL5r7Pvf7GyrfjbVP2kYdN0ddFs7l7tl&#10;b7Vsisn2/c2fe/4HRyxl9o190+tXdab9oXzUVa+afCWq/HT/AIVprc+uW0//AAlCK32OHyrLezf7&#10;i/LXP+FfE/7RX2i7bVdFvniWBvKd4LJN0v8AB/GlX7o/3Z9d+d822h32/wANfImj+PP2g38UWi3f&#10;h7UE0xp1ibfZ2qIq7/7++r3iH4hfHq21y4gsfCuqPaLK22aGztXRl/399Y+6L3T6th+ffTH+asLw&#10;PfaneeF9Nudaia21OWJWnhdUV1b/AIDW75y/Ov8AHSMZRH7P7tMoR23fNT9ivWupY9FSSmSVEj7a&#10;dvV/vUagD/O1G/7m6j5U+61K/wByjUgTyfmd6Jtyf7dCTM/3qHf+GjUkEff8zUSfd+Wm7F2bKlTa&#10;i0agV9+xaHm+Wh/mo2L91vuVkUEO113VLvV/vVEqKjfLUT7tz1rqWW3+78rVU3qlOSZf4m30/wCz&#10;b6XKAxHappvn2VCkLUPNsanqRIe3zrtoR1Rfmojk/iodFdaNSwTduf8AuU9/71RfN92kd/lo1Aej&#10;b1fdT0f5Xqp81S+d8u1aNSB/3Epju2371NdGdfloRGRdrNRqXzAm5JU2t89WPOl3fPVR0ZP9U1P3&#10;/L8zfPRqBK83zbqsI67d1UldX+XdTv8AUr8zf7tGocpMj/fp0M29XqKF1ff81P8A3UK7f46NSB6f&#10;cpH21F9qb+Kn/M6/doJDZ83y0Oiv8tMRJf8AgFDv81GpQ/YqUx03VFvbdTt7J/DRqAIm6opk2XCf&#10;LVuF6Y/zy0alkO35t22rML/LUL7kX7vyU9Nu35KNSOUHfbQnzUx32Ntapv4aNSQ37qhfdup7uqfe&#10;amTP8yeV89GoEyOv96nOm6q6J833asJto1AeiUx0an79jUO/y0agNT7lMd9tO8ymptf71GpXMDv/&#10;AHaY7/NQ+z+Gn/Ls+7RqSMeZfN209HVKhmT5vlX56en+0vz0ai5Rnz+ZUyP81M/ip/8ADuo1DlHR&#10;0f8AAaih3bt1WPMo1GMd2Rk202b56d8z01E2NRqUSp8kVEdRO+/7v3KdHRqSPfc6/LUXzJUv3f4q&#10;Y/zUalD6H+daKP4aNSOYYm1PloSGKmr/ALVH/odGowdNtV3h3tViZ28r/bpm9UiTc1GoDHTZb7Zf&#10;kqJEl+RVX5FWrD7bnZuapYZF+dV+5RqBE6fKm779S2CKjfL/AH6Jof4tlPtvkl/4FS+yVE2FWn0U&#10;VxlnmP8AFTUT+H+D79Od/Jod67dTUf8A39v8VRP8v3mo8yj7/wB5aNQGU9H+ba1CJ81Ezr/wOjUB&#10;j/O1MdH/AIWqZH+X5qEfdRqBDs+X71PR2/ibfQ+3zdtM3qny1zgTeZR5dQ7/AJqek3zVpzAPRPmo&#10;m/77pjv822nxoyNUcwDE/wDHv4qen+9TN/zPupm9nqgLElPT/eqJH21Lt/iqALEKNQ/yLUSP/epj&#10;vuoAlT5qe/y1U3/NViF6sB8dE33fu0edR8yKm7+KtCRkPyf79WH3bar23mvLKrf8Bp+zdWYBsbdU&#10;yfcpj/LTIZkdn2tWpBY+X+Kj7jfN9ymPt20f7TUagWHb7m2ovMV22t/DR96mJD8z/NRqBX+x+ZLL&#10;93ypf4Kt29nBZxpFFEqItPhT79Dv81ZAOT5G2rRsb+9UTp8n3qfDWuoA6b/u0J8jfMtS7/lpiO25&#10;2b7tGoD/AC/v7qNm9flWmNNF93b8zVheM7zV7DQ7htFtlvL1YpdsTz+VubZ8nzbHrP3QOgSZUXbR&#10;50U38VfN+j/Ev4sprn2a88GRvb7W+f8A4SKLZu2b0/5Zf39tS6b8V/ilc6l5DfDuNIt3+u/4SKL5&#10;f+AeVRzR/mH7v8x9FpMqVL529dy/98V82638bPiXpWqfZl+G639urInnf8JFbom7Z9zZ5VXfE/xy&#10;8eaOum/Yfhyt59os4pZYf7fii8qVvvp/qvm/3qIyj/ML3T6AkdtyfNT/AN7t3fwV88/8L48f22jJ&#10;ct8N98rN/qf7fi+X7/8AH5VbfhL48eKtb0bWJ7nwBJYXFha/aIof7Ygl81tj/Ju2fL9z/wAfqOaP&#10;8wHtG/zP9inpMu5Fb79fPmiftG+L9YurtZ/hpJClvA0u/wDtq3f5v7n3KqW37Tnih7zyJfhbOjs2&#10;xXTXbd9v/jlHtIln0hvieLdt+eq6Q/xV4LrH7S2taVfywf8ACu7maJdvz/2rb171C+9trLsqiC3G&#10;i7flo8umb/4VqZPmrUBm1qI6HRt33qih+TfRqRzDntaqzQypvaL7m37taG9X+XbTEdU3rt+9WcgP&#10;zi+IXxXsdB8WpL4X0+fTfEaqqRX21H2qyOj/ADtv/gr1L9mb9n/XPEnii3+JHjjyL/7Q8txBDcS7&#10;3fcnyP8AL8v8b19d3PhvSL/Uor5tPj+1RLsWZ/v1ofLCqKq1j+8l7oe8PtoYrO3iigXZFEuxU/2a&#10;sfLVd9z075q6SyZ/k/4FUO9f4lod/wCGm7GenqQXUddtRO67qh+7/FTUfe1GpZLuWhH3t8tRJ/rq&#10;Hm2fLto1Ac6M7bd1PRNtMSb5af8ANRqQMjm/vU9/uUxN1Tb220agM3LT9m6mQyb6Hm8mjUklRKPu&#10;01Jldd1Dv8tGprEHm2VD52+no6v95aP91aNQD/gVP+ah/uUxHajUA2fNQn92h33Ufw7aNQGO7btt&#10;PR9tHl1E8PzP81GoEu/etHmVFDuRadJtT+GjUB8lD7v71PkRXi/26h2b4qNQJk+5Q6fL8tQojbaf&#10;s+XdRqQSo+xdtRSU/wAuja1GpYIjbfvVC7tuqZEaFf79MebyV3NRqHKS7/8AZqJ3+f7tM85nXd/B&#10;T9+xaNQD7/zbafD975m30zzv9Hpi/Ou6jUB7p/F/HTH21N9+KmJ81GoBH97/AGKlmddu1absZKhd&#10;/MajUA/g+7QiNT9+xf8AepmxtvzUagPjodKZ8tN2Nuo1I5Q3s9I7/N8tLcNsWnI6+VRqWD7nojo2&#10;tT/Mo1AZ/FTd6vLUu/ev+3TNjbqNSJD/AC6Zsbd8rUPuSnx0aljHdt1RJu+fc1S7/wDgFE0KzL81&#10;GoC7FeLctVkhlepofki2rToYWejUCrcw7F+5TEh/dVddG/i+5Vd9u75KNQOS+JHhX/hMPCV3pX95&#10;lf5pXT7r/wCxX5FeM/AF9onjDxHpXlL/AMS28lt22N/dfZX7Ov8APvVq/Nr9t74LXPgnxlceMftM&#10;D6f4hvm8q3Rfnibykf8A+LrilEiR8nvbMn3m+daZ/F/fq75f2bzfMXfuXetUtny0AOkfyYtq/IjV&#10;63+z98N5/E/iC31O5iW5srW6idt7bN33/wCD/gFea+HtKk8Q6zplnF/y1nWL/vp6+2PA2hx+DPBC&#10;aQtt95m810+Td89BfxHUak9nZ39vZxL5NvFAqNbp/Etcj8Uby2s/B7yxefZ/6UqRP5r/AHdn3Plr&#10;esPNRnaC2VIlg2fI33vn314Z+0nrd59tstOgaSFGWJ2Td8m797RHlNvhLf7J3g+d9WvdXlVXiltf&#10;3TO3+3srov2untr/AMG6Essu+W3vGRXdX+f5H/8Aia7v4ReGLHQfBHhyzWD/AEu3td877diNu+f7&#10;+/8A2q4T9rfxbZ2fhzT9M8rfcNdNt/g8pdnz/wC999K2jEInpH7Oum3M3wxtPk3pK0S7N3/TJK+U&#10;PjZbah4A+MV7c2LLYahb3kt1E8Pz7W+0Psf/AMcp2g/tLa14e8Lpo8FtI7xbUiuPtP3dqbPubK80&#10;17xDqfie/l1DU7lrm4l+fe7f7e//ANnq/wC8QW/EPjDV/G2uf2nr19JqV3K6p503/AErVvNKsbPT&#10;ftUGoWySt9638qXf9/8Av7Nv9yuahs5Zli27Xl3fcro7C88mwl09rHe7L/z1/i+9WMpcwfEcy/8A&#10;x8O23ZUU0m+pbxGjupYmXZtf7lVXj/hqCDoNEexh/wCP6Jpov4kSutfWNF8T69olrounSWdlbzrF&#10;LDM+7d86f7deeQ/JbvuVtlW/CV+1n4j0y83Nst7qKWXZ/FtdKfLED6l/bA1Kz8T3/gzQdFbzntWl&#10;i+z7dnzfIn8dew+CfD0XhLwfpli0S2aRRXHmwp8+753/AI6+fvBOtt8WvjI+qrZ7LSz1NZYkmbft&#10;VrjfX0G9/wDZr+7eJm/0fZ8iL/sUuUs+T/Dtt/aX7QmlNBEzp9ut3ZN2z+BK9d/al0SfVfCTvFEq&#10;RWcqyyo/93Y//wAXXkWm3k958fbK8ZfOdbq33QzNs3L5X9+voX4haXFqvh95W09Zty/Pb7vur8/8&#10;dEpB8R5V8C9YtrjwemmPKzyxMybHX/cevQ7+Gx1WKKzgXe6t/HvrwH4Y63Z6D8ULjT5bHZbtdXW3&#10;Y2/b9/8A+Ir6Av8A7ClvLFY6Y0N2zbJ5k2fKy/8AA/m/jokHKeL/ABI8MXngltP1rSLb+ykWXf50&#10;LJv2rsdH/wDHK928E+JLbxJ4ct54J2mf7LE86bXR2bZ/+3VTxt4G/tjwzb6f9sgTdA0S/K/8SbK8&#10;f+EXjm88MeNP+Ee1BpLm3WVbWJEb5F2yolEQ/un0RD/qm8ttkW35np+n2MSSvbXMSzJdN/B/3xUv&#10;9pW1ncOv2ZU+0fd+b7u3560Es7PUrO4nVYH8354nff8Auv4P7n+xV8spBH+6cJ8VPENtpXw+1K2t&#10;t1tqDRbIH/2mevSP2Evh/PpvhWXXtTs9+oXl1LKl35vzsrJF/t18+po//C3fjro/h6xto4dNaeL5&#10;Hb5Nqpvev0S8AeDLbwZ4X0/Solj/ANFVUXyV+RdtHKRL4jqE+6m779N8xvN+b7lS7Gf+KhH+WtQG&#10;eXT0Sij5a11Ae7qn8NMh+87NQ7/LTE/1Wxvno1Ae83zfLRsV/vLWfqWpPYNF5VtJc7n2bIWT/vv5&#10;qto7XKpLtZPl+49GoBNbLMu1vnp29YV27aWRF2/NTPlT+GjUBIUV/wCGnp5e77tNR/m+WnJtejUB&#10;+9XX7tM87zPlofci/LUUP75qNQHu67trLTvlRdy/foeH79EP3ttGpA2F9+/dRM/zbVbZTtio+2jY&#10;u7dt30aljUTY3zfPTt7PvWmzfO25V2U6OjUA2f7NVbxG2p5XyfNVhrlUbbRv/vNRqAzzvJiT/d+a&#10;meZU023b8tMhf5drUagPTckSUPtfZ8v+7VHVdYg0ewluZfkSJWdnr51sP2pNc+Jc9x/wgHgmTUrS&#10;1l8qe4vtWistrf3Nmx938FGoH0w7s/8AFs/9mp1fO/gD9q6K/wDGVv4Q8VeHLnw9rd1/x6+TeJdI&#10;y7H+feqJt/1T19BwzLc/db/gFGoBNu20Qvv+Xd89Mmf+9udK89sPi7ZzfFh/A66ZJ9oRWf7R5q7G&#10;/db6APSG3p8tG/5dv8bUxHWaX+5Qn+t20akBHuf+KhEf+Fq8X/aB/aT0z4D3mj219pF9qr6osrr9&#10;klRNu3Z/e/365K5/bJ/s2JJ7vwFrMMW7+C8tX+X/AL+1XwgfSVzN9m+Wmw3Hy/33rhPhd8Y9F+M3&#10;g248R6DFc/YopWt2S4XY+5ar/Bn4tW3xa8PXGp22lXOlRRTtb+TcNE275P8AZemHwnpaP5zf3Kc/&#10;91apKkUMm5V+eru9k+XbWfMWRfcSmQzb1+7U3y7nqHyWRtu1aeoFjeqfeqKa5/2ae7t/D9xa5Hwr&#10;8SNH8Z3V7BpTSO9m2yV3XZ83z/8AxFGoHXJ8y7tuynb18rdTW2o21qcm2jUBrv8AKjbad/DUU0y7&#10;vKp/zJ838FGoB99vlaofscFnePPHu3su1vmeppv7v33/APQaxNY8baVo+pW+n3MrJd3C71RFf7u/&#10;ZRqBt79/8NP3/K+2oVj3xbl/hpnnb2+WjUB6KyQ/I1P+Z1+ZqhZ2Rk/2q5L4mfFrRfhLoL6rrjTp&#10;bqyovkxb3Zm/g/8AHHpR94DtURdv3aN/+zXG/C74o6V8WvCqeIdIW5Syad7fZcLsfctdglzv/ho5&#10;QGO/mNUSI26pYfnZ2/gp/nLsp6gQ/f8AlqZPlT5vnrE8SeJNO8I6XcanqE/k2luu+V9rvt/75rK8&#10;DfFHw98SLV7nQbxrm3ibY2+J0+b/AIElAHW/fb5V+Sh02NurM8T+MNM8GaNLqWqz/ZrKL7z7Xf8A&#10;9BrP8GfEXQfH9r9p0W5+2RfN87xOn3f95KXKXynRu7P91ql++lRIivK+2pU/3azIB0/2qfu3r8vy&#10;UOv8W2hNyfep8wESQ/xNUqPuoR9n3qlm2pV8wEWz5t1P8nzv4ahtr+Ca4eCJ98q/eSrH9/5aiQDd&#10;ip95d6Uzyf8Avin/ACvTEdvu0coEqQxf3aekKI1RR1K8LJ/wKjlArzQq8qbaHhV/l/gWnp8jfNRc&#10;zfZ1dm+4v3qOUjlDyV/iXelOT5aitryK5XdE3yNT/O8n7y76OUsc8Kp91abGi7namfbFeVlWiGZX&#10;aj4Q5R6bkb5qcj7qY6b2/uUv96kAOjPvoSH918zU6N1fYy/co2K++tdQGx0feodNtD/co1AZvZGo&#10;3s7feodGpmz/AG6NQH791M87Y3zU/ZtqJ02NRqQOT733qf8Afb5WqLydn+/Q80Vts3LvejUsH+X7&#10;zU7zldabv86HdUPy/wAK1kQPhT5nqZ3ZP4qrJeKnyv8Aw0/5mb+/WnMWPmeTb8rUxNzruZqYjrU0&#10;O7d/s0wDzKY+7d96nu+9ttDp+6oAPtPy/wB+mP8Ae+9UWzZFuX7lHnL95mZKA5SXYybN1RO8vmov&#10;96rG3cv3t9QsjPsbdRqSPR3Rfv09N27czVD50W1P46m+7RqVyjJt3/AaZC6TM60PNsb/AGKN6vv2&#10;0agPRNkr0PuZ9zN8lRedvbav32qVE+/u/ho1ANnzfK1P8lt25mqv5yv8yq3y1LC7bd396jUj3iX5&#10;ZpdqVNHuRtu6q6Pv+ZalR2/4HRqBbX/aqu6fvaZ5zfP/ALNPT9581ZAMmhb+FtlMdlT73z1M71DN&#10;DWuocw9HWjeu2q6fItSo+9aAJtm+KoXTZ92rCOu2onffLt/go1LK+xn+989SpuRPmaiT5F209XXy&#10;ttGpjIrpumqXZtpv3Hp3nLJv+WjUY1N396rWxnptuiJUslGoDPLprvRsZPmo+Z6NQIXSXd975KH3&#10;Js+anolSum9aNQIqf/wKjyWSjZvWjUBjoz/dfY9PRf8Anr87rSOjJ81Rf8tfv0alA6M7Pt+RKm++&#10;lQzQ+d91tlTeTvo1DmGb9n8NPd6yfEOqro9n5rf+OVLoN41/b+a1LmL5TTjo2bqb9m3s9ORPJbbT&#10;1IGumz5d1Sp8tMba/wAv8dH3aNQCjzKKP/QKNQ5h8dFMRHeijUA2fLUHkz+Z96rXl0fw/K1GpJXf&#10;dt+b56Zs85kVvuf3Kmuf3Pzfx1XR/wB75rUagP8AszeZ8rfItS/NC25l+SmJNs3/ACr81WJn+VF3&#10;UagHnfM9Fr/rEp+9XWmW029krORUTbopFpa5izzf/fpnl1K+2q+9t3ztXbqajXdd33aKdsX+Jqa7&#10;7PurRqAz7m/5qYnzVNs85XpiQ7f4qNQGfeoR9tDvs+7T/wDx+jUBn323UTUPDvbdRsZ6yAeifL8t&#10;M+49TJ+8+Wj5U/hqAD5aEfe1Gz5aI6fKAPDv+bdRUPzJ8tD3KWayyysuxV+Z91IfKW02/e/u035v&#10;vV454k/aT0rQb6W2sbFdbSJmilltLxHSLb/u12HgP4qaL48s/Nsby2+0Lt820S6R3iZk+58v/A/+&#10;+K05QlHkOy+9T6i3qjfeod97f/EUiB38VPR/mqLfsVP9pqsJsdf4a11Ad/t02ST+9Tt6r/df/cqv&#10;czecqL/f+Rqz90oej7/u/JVj+HduqlZ/6N8v365nWPjB4O0TUvsd94h02zu1+/DNeRI6/wDAGerj&#10;7/wknZo+9fmoSFY922uX0T4o+E9eukttP8Q6XeXDNsVIb6J3b/vl61de8T6Z4YtUudVvrawt2bYs&#10;1xOkW5v+Bf7lEo/ZA1v4aZv+Wq9neQalZ291bSxzW9wqyxOjb9ysnyPVh/8AOyo+0QPSbZTn/vVF&#10;C9S/31rTUAhmp/8AFTE3J8u6qV5rEFjdRQTzxpLK2yJHl2O3+4lGpZoO+6jy6z7nXtPsLq3s59Qt&#10;obudtiwvOnm/98VoJ97du31kQPf5qE3PSJ9+ld2rXUARFdqd52z+H/vinpteoU+R3rIB/wDt/wB3&#10;+/Sp/G38P9ykdPn+9Vd9Stra/is2ngS4l+7Du+dqcYgTeTFu+aJX+bfs20PbRzf8sl2f7tO2fNup&#10;/wB2jlI5Sv8AY7b7rQRun+2vyU/7NAn3baNP+A/eqXf81RJeQTM8UUsczr95Eb7tEYl8oy2s7OHf&#10;ttoP+/SVF9gs/vLZ23m/wv5S1LCvkyvu+f8A3Kl3/f2rUcoFV9E0+5+aWxtnf++8SO9aCf3qYn7l&#10;Pn+/TPOV/u7X/wB2r5Q5Sbf81SpNsqumz5NzKlPmddqN8rvSAl87zqZ5dNT5Pu07zK11DlGvupif&#10;cqXZ/t037tAB92rCPVSZPl3bqlh+796gB+9t1Pjk/ipiJ/tb6HmX/c/36NQHyL/FTPMpm7zt6suz&#10;b/tfep7vvXbRqAb/AJaZ5Mr/AHam+XynRqPmRaNQCGHZ9779Dx/Nuo+9RJRqAx3/ANnZUvl1E77I&#10;fm2vUsL71+7RqAKm/fRtbclCK8dNmf5tv/s1KIEu/ZvWj5Xp7w71+Z1/3KYibVeswDatDv8AL8tM&#10;R97bdtTbU/u1rqBXdPl+WnJ8tPSFtv3tlM+b+/RqBMj71pmzbRR/D/frIBjpuqaH/bplMdPmrXUB&#10;83+9Q6VE+7dt3U7738VGoDX3JTqeir89RbGT+KjUCVH/AL1PjqHZ/ep6fJ92jUAmk2U/5ni+9TNn&#10;y035vu0agS/LtoR/mqF4fufNT6NQHu7Ux496/NQj0SUagPT/AHad96m7/wCGmPu/vUagE392mI9N&#10;p2xXX+LfRqBM7+T81MR91MSH/ep/8NGocpE+6rCfJF8336Y/7v5qN+/5qNQDzF+7T3+5UL/fp/nK&#10;n3mo1I5iJU3y1Y+4lMSZZl+X7lHl0aljJpN9RR0/Z833qlRPlo1IIkfe1SolP8ld26jZ8tGpYzZ5&#10;K7qEmb721qf5i/dqGZ2T7tGoDf8AXN81Mfen8FWIU/iZaJH/ALy0agMRP3VNjdk+9UM159mZF2s+&#10;7+5Qz75dtGoFj5du+jzKN/7n2psn3fmo1AI33tu20ybbu+7Rs2b2Vv4aiR/l2tWQBtV2ryf9pD4X&#10;WvxR8EW9jLA00trdLLFsg81/7n9yvWvl/ipqfP8A7lPl5iOU/ErxV4bvvDGqS6ffW0ltcRSsjI8T&#10;o/yvs/irnpo/4WWv0I/bw+D66rFpniPSLGT7RFFL9sa0tf4V3vvd1T/bf79fCWlaDLreqWlnFuTz&#10;ZVRnRd/3nrm+EjlPS/2dfB/nXF3rVzAzpayxeRvi+Rvv/cevpD7TK3m7mZ/+BVz/AIJ8Pf8ACK+H&#10;7TT4pY5kXzd7+V/eqxNDLYLuitpLl4m3Mif63/0Cto+8dnLzROg025lmuooNrW0Tfem/gZa+X/jN&#10;5vjD4v6rY20vyWrLEvzb02rFs/8AQ6918eePP+EV+Hz6h9hZLiWXZFb3cv8AFsf/AHP7lfIV/wCJ&#10;1v8AUtTvpYFS9urprhmR9iLuf7lEohynuvxg+N954Y0u08J6DcwPcWaxRS6taXTo7bYk/uv/AMBr&#10;538Q+IdZ15kudTubu/dm377iV5dv/fVS6bNZ/wCiLLbSO67vN2Om+X/xyrGsJLbRPbRSrNFE330W&#10;o5iOYytNSKaXbOyuit/E1ad5ptz9neWCzkmiX7zovyLWSrqmzaq72auz8N+J/s2l3sFzPP8AZ1XY&#10;tuk+xJfk2/cqCDmtNkl8nz4HbfF8/wA9dL/wklsnh+WJrGP7bL/y97vnT5/9z/YrnNKdftn71d6b&#10;l3In8Vaeq+RDvWKzZP8Apt/B/wCgUGphXLtNK8v96oU/gqxv2LUTzfLQZHYSaPplzpelSxXP+keV&#10;+/h+R6l8DXmkWdxqa6vZrvVP3CblT5v+BJWLoN5BbM/nrJ8y/K8Mux6r2cP2zxBaQSuz/aLpYmm/&#10;vfP99/8AvugD6Y/Y/wBKlS18QXM9i0KfupVmddny/P8Acr2i/TdZ6g1sq7GX5nf53/2PnqxJpsHh&#10;jQdPsba2+xxLAsTTW6+UjbU2b6xL/WPs2jXsTL8iwO+/d/sVYHy54b8//hclqzN8/mrudPk/5ZV9&#10;PXM15/ZtoqxSOjL5UrzM77l+f79fMPgu/Z/i/FLbLL9nlni83+5/qv46+pry5aztbLc2+0b55YYf&#10;kT+OgD5U8fovhv4oXs6xRp+983ft2J8yfP8A+P76+gLbWF1iwivIItkrKtx5KNuefd/t15F+0VpU&#10;T6slzBBJsaKJ1mRfkXdv+TfXW/Bm5iTQ4rnz232sSfI7f76bKj/EbRkeh3NzLbNKsqrcxf8ALKZP&#10;4a+efiRoM/hvxBb65ZxNDula43pFs/j3ffr3a5812+zRXNym35N/m/JWfrCRa3ay2dzp6vEsDfw7&#10;9zfc+5sq/iEdl8PfE+mfELwylztje7sIIklRHR9zMnz7/wDvis3x/wDEW28DeH72zgW2e4uImSB0&#10;l2Ojf7H/AH3XhPw38SXPwo8fJp99FJbaVqV1vl85nt4vKXf/AHvl217n8MfhdZ/Hj4l6hq+7fo+m&#10;z2qQfukuIm3p8+z+H+CrlLljzEyqcv2Tvf2Nvg+tsun+Mbxp31Ddcf66D5/+eX3/AL1fYGxdv+3W&#10;fpWm22iWcVnYxrDbxbtqIuxP/Ha0N+9Nu2riY8sgR6am7c1SwpT/ALtaaljEeh/kX5aN/wDs0z5t&#10;1GoEyP8ALRJR/wACpn8NGoBs3/MrbGX/AL7pn3PvNvemp+7Rmpjxv5qP/s0agWNm9NtMRNv8dMT7&#10;9Tf8Bo1ANi799GzZ92jYu35afs+X5Wo1IBPu/dqHeqS7qfG7fxVE/wAku6jUsd5m/fTfO2/w07+G&#10;m/w/NRqA75XWhNu771ROm+L7lCfL/DRqBK6K/wB1qb8yUz+L5asb2ejUBiIsy7qieFUarH3aEdXa&#10;jUCLZ81CJvaibc6uy/3qYifLRqBm+LdEXXtBvbHzfJ+0RNFvRfu7kdK+LPA2veLP2S9S1DSP+ETu&#10;/Emk6pOtx9riilt9rb9nz/I6/cSvqX45W2uXnw51hdBnu7bU/Il8qax3+bu8p9mzb8339leCfs3/&#10;ALQMUPhq90z4l6hHpuoRXW6B9ZvPKeVdiJ9yd93399ZyA7jw3rfw5+MfirTNcubGxsPEth+6gt91&#10;u8rbkd/7m7+N6xfDfxI8Q3P7TyeHpbxn0r7Dby+SjSv8zRXT/wB/b/CleaeP7jT/AIi/tCeCrvwF&#10;ZrDb2sUqXN9o2x4mb979/wApP7n+3/HW7Nr0Xw6/a0t77XpVsLK4063/ANLu2+zxL+6ul++3+26U&#10;c38pHMd98QviRr2m/tc+DPCtnO0OiX+nJLPb7n2bt9x/Dv2/wJ/BXlnxU03xVf8A7XkuleGr6ewu&#10;Lq1XdfQxSt5H7r5/uun/AKHWhqXjbTPiF+294H1PSJY7zT7fTvs/2i3lSVGZPtDv86/L/FWxqvxO&#10;0/wN+1zcLqaxw6fKrO2oXE6JFFui2ffb5f4KKhJp+AJvHvwu+LWj6f4q16fXtC1L7Rb/AGi7W4iR&#10;ZfK81P8AWyuv8D/98V9MQ6rbXP8Ay3j/AO+q+dPiL420j40+N/B/hfw5fQXnlajLey3emXSXHlKt&#10;lKvz7fu/PLtq74q/ZO1nxDq1xfWPxP8AEGlJKq/6Ok77F2oifwv/ALFRzcsTX4Y+8eb/ALfKLeeK&#10;vAUW1X/dXD7/AL/8cVfW154J0O8sHin0ixmRvk2S2qbNv/fFfHP7b1s3h7VvhvbTztc+Va3ETXE3&#10;8W14vnevpvVf2gfAuk2fm/8ACUaTM/8Ac/tG3/8Ai6vl5o8wR974TyLw2kXwc/aEfwFoMS23hy6t&#10;ftrWkK+Um77LL/AuxfvxJ/BTv2U/iXeeJ/2f/FGvNY6fYXdnLdbYbGJ4kbbFv/v1j/By81P4zfFW&#10;X4kT6fc2FlaxNa7PnlT5bWVPv/8AA6wv2LX8z9lXx6rJ5P728/3/APj3o5iIyNX4e/Ej4m/E7Wbu&#10;+gdtK0LTb6W3ldEupUl8p/n+feir9+rHjP4r+P8Axh43vfDXhWdbC102KKKXUP8ASJfNuFiR3/1T&#10;p/z1/wDHK7D9mCH7T8FvFEESs8v9p3+1E/ibYleT+DPh1oOvePvFtn4j8Y33hLVf7WuH8lL5LXdF&#10;sidH2N838f8A45WPNLmIlI9I+DPxp8Q2Hj/U/CHjiePf5W+11N5ZYkl2/M/ySu/99P46wvEnxv8A&#10;HvxF8far4c8F6fJYWVnO3/EzT7RcIyq/lP8A6rZ/G7/x/wAFS+Ffhd4Cf4lxQReKrvxPqawS7vOv&#10;re68r7n8Gzd/+xS/s5eMNM8PeJPEeg6veQabcW890/8Ap10iO3+lP/f2f36uMpG0ZSN/4N/EL4gw&#10;6trfhrxZpV3NexWL3trqG24TdtdItmyXf/vffryL9lTXvG0PjK983Smh0zz2e8d4rjYu2KXZ/sr/&#10;AMDr6dh+NOkar4+fw9pUUepP9ha4a+tLpJdq+bs2fL/31Xl/wB16xS38cWLXMf2u63eVFNKm9vkl&#10;+4lV73N7wf4jnfEPxy+IPxR1Z4PAuiyW2mRL5T3yfaLpPN2b9m+LYv8As/8AA67X4G/HTXry4fwr&#10;42s/7N8VqstxFFcSujtFsR0/dS/N/f8AnrC/Yz8c6Vo/gPU9H1W7ttN1BdTll8m4lSJ9rRRfwM/+&#10;w9c54zmg8VftleH77RWa/tLPSYklvrSXzYvld3dHdP8AYdK05gjzfEP1L9pD4g+J/iRqvhPw5oLT&#10;XdhqMqSzJLcS/uIpdv3F+7/BXoXxO+LvjrR/D+i6Zovhq7vPEFxFF583+kfum8pHf5ETd9/5a89/&#10;Zjm+1ftQfEuVmXeralt2N/dvYq6j4nfEXXvGfxYl+Hen64vgm3i82VtZeWVN3lInyfLKn8b/APjl&#10;HNKQSkcpon7SfxC8DeI7eDxp4ZZLS83RRPM1xb/Ns3/8tfvfJT/2hPGfizSvjNoX9m+HJ9Si+w/L&#10;sWV9264+f7qf7Cf9915/8bPCUXg/VtCin+Ilz421D7c3mw3F95qRf6PL8+ze7fxotfTvxC1Kz0r4&#10;peGpbm+jtom0yVFeaVETd9oiqOaUg94f8cvjZqfw9t9KsdB0qTXvEF1FvaxhnfzYl+dN+xUdvv8A&#10;y15Z4b/aS+InhXXNPi8Y+DJrOyuJ1SW7mluIkiVn2f8ALVKr/F3wrPrf7SMTT+Krnwfb/wBgReVq&#10;EM/2fzf9Nl+TfvT/AHqPFXwHie3SLxD8d7m8sn+T7JfajvRvn/2paiVSX2SPaSj9k+w4X85d33/v&#10;fOlfE/7Y2veI9V8faVoMvhWfUtCiureWLesrpdS7Jf3X3HX7m/8A74r7YtodkW2Lds/v14p8fLlY&#10;fG/w/i89XdddifyXb/p1uqvmD4jjPDfxs0/4P/CPw/bL4VhsNYlXe3h6GVLeWLc7/vdmzd9xP7n8&#10;dZug/tUeM/D2stP4x8BXOj6PKuyK4uJbiJN39zfLEi1k+OdYs/D/AO1e+p65BH/Z8vhuKKKa72JF&#10;u+T+Nv8AcevWP2lvFvhxPhun2ye0vEa8i2w+fF8zfP8APV80uX3SuaRN8b/2hIvhRoOlahZ6b/b0&#10;V5P5S+TeeUn3N+9H2Pup37PfxU8W/EK41NfEvhe58PJErPFNcNL8zfJ8nzIn9+vFfE6fafhj8LLH&#10;U7PyXt2i3JMuz+BP71fbE212f5W2fw1HMPmPHP2pU3/BHxLJ8qfuF+Tb9/8AepXzl+wfqs+g69d6&#10;Q/yW+rLFcWu99ifL9q37P73+qr6V/ao2w/A/xL8u9GgX7/8A11ir5c8H63/wrf4c/CzxtFZr5VrL&#10;fxXT/cRVa48pN7f9tXo+ED0v9uHxbLf6Hb+DtPZn1C6lt5ZYYZd7rE3mo7ui/Ntp/wCx4ln4G+F7&#10;6rqF5HDFareRT+ayJt23Hz793+5VHTbOz+KPjnxx8TYPIm0qw0m4021fakqMy2sUu9Jfu/fd1/4B&#10;Xmr38snwC8QNAzeVLqd4l0ifc8prp9//AAGrjID2Lxb+2BrVhq13/wAI94Cvte0eKXbFqFpdP5U6&#10;/wB9NsTL9/8A269j8D/GKz8Z+A7fxKtssLuu+W0adW8r59nz1hfs9zaVD8DPCi209slp9jXc6Mmz&#10;7715v4GmWbxp8RYtP2/8I/tX7L5P/Huv+kJ9zb8v9+jmkHN/MO1b9sy+1DTbe58K+C7nW5fNZZ0t&#10;L538pdn/AEyievWPg/8AHKz+KPhy41BrRdNuLWXyrq0mukle3+RH+f7u37zf98V5r+xDYQQ/DHU5&#10;VVUdrzYzonzsvlRffrzz4Y3M+m3n7QrW3mO6tqTxQr/e/wBIqObl+Ir2kviPU/G37W7aJr32bw94&#10;Vn8VaZtXfqFjeb4lf+NPlRl+T/ersLr466Zrfwx13XtMVZruws7iVrRLpGliZUfZ93+/sr5U/Z4u&#10;fiNpvwnt4PDS202lPLcbkSwuJfm3/P8AOsqL/wCOV6L8BPBmq22s+M9V1doES6tokntIbV4omVbe&#10;VE+8/wDt0e0iZcxY/Zt/aBufFHirVY9Vs72GKVriVpru8d0iXfF/eT7td344/awi8Ma9d6fofhqT&#10;xOlvtRri0ufk/wBv7qPUXwu/sDRNN8Z3NzbWn2K3lvHnR1iRPK2JvR/9mvMbz4u+KJte1CD4afD6&#10;NPD6t+61PT7OWW3nb5N/zQIi/wD7FXGX80Tbm/mPoj4R/HLTPitauqxLpuq28W+505rpHlg+fb8/&#10;8X/jtcv4q/au0jw9f3FjY6eut3tvPLbzw294m+La+zeyLu214v8Asnaxqd58evHtzrVtAmpS6dE8&#10;6QxPF/HF/A3zf3K9I/Zy0HT7zxv411Nra0826urrd+6Tf/x9S1EpcpEZHrHw6+LmlfET7VHYtHDc&#10;WrbJbfz0d/8AgSr/AL1aGrfFTQ9H8QafobXML6hfsyRRJOm/5fv/ACb91fM/xX1Vvgb+0FpWtQRN&#10;DpWuLFa3T/8AHvEu66d3ff8Adb5Kf+zAk/xa+KHiDxxfWzQpZyq9mky+b/rftH3Hb/fT7lV/eL5j&#10;69R/O+b5U2/7deBftXePrnSvDkXhrQ76S213WbqKyi+yXWy4i81H+dEX5v4K94ublbO1uLm52wxR&#10;LvbzvkTatfn18S/G2tax+02/i/QfDV34q0/SfsqQJYq8qMyoj/I6o+1/n21MZfaA9a/ZL8W+KtH8&#10;W6r4M8S32oald2ETOk2oTyvK277O/wBx/wDrq9el/tS/EqXwD8L7q6trtrPUJZYoonin2v8AfRn/&#10;AI0/gr5v/wCF2eI3+NOg+KNX8E33gy0uLq3tbq4vlli3Lv2fO7In+Ur3j9pybSPFXwFu9VaK0ubd&#10;mt5YJn2S/elRPker/wAIcx8+XPjy88B/BuLU7b4l6tr2u6p9nSVLvUXf7L87u+z97ur6D+DN5pnw&#10;50nU9V1X4iXfiG3umiiifVr5NkTbHfYm6WvPPiv4M8NWf7NPhSWLSNLS6Zov3yWsXmv9/wC++yvS&#10;fjp4e+Hej+GdJi1zT7G2t4rzzbWxt/s9uk8qp9zYyfN/d/4HUS5iPekdbD+0V4MmvIoP7Vtk3MqK&#10;73lv/wDF1D8VI4PEH9g3Nt42bw3brL8r2k/yXXzp8n+tT/d/i+/Xyr8TvivPrfhV7HTPgj/ZumLa&#10;si6m9n8kC7Nu9HW3RV2J89bV/c7/AIGfC9pZfOdp7r55vnf/AJCCUSCXuH134k8eaR4Mli/tfULa&#10;wS4+dftc6Rfd/wB56z7b4zeE7+zuLyDXNP8As9urPLN9si2Kv3P7/wDuV45+05oOn+J/ix8KtO1C&#10;CK5iuLxUlhmVHRl+0RfJsatj49fB3SLH4O6xB4X0GytruBVeKxsbFN95tff5WyJPm3/+yVHNIOY9&#10;A0348eDNSvPscHiHTXl/h/063/8Ai69AhZfMdty7K/PLwr4k8NalpuleGvGPw5h8JahZ7t2s+RFa&#10;u33/APnrF/Hv/v1+gem3EFxZxfZmWa32rtbdvStveLK+veJ9M8N2/m6nfW1nF83z3E6J/wChVy9h&#10;8bPBmsX0VtbeIdPeWVl27byJ/vP/AL9eaftIaP4M1u40+XxNrnkvbzs66e95bp5/yJ+62N/f/wDZ&#10;6+ZPj5488OXNvo8Hhz4cr4elt5W/4memRRRbf7m51iT7n3qOYg/QvWPF2kaDHFJqGp2lnFL917id&#10;E3f99f79c0vxm8IXGvRabF4h017qVlSJEvon3M3/AAOvnz9p/RE8VeDfhlp1yzf6etrE023f96W1&#10;rd8efATwl4M+Dv8AaemaVYw63pf+kQahDZxJcbvtCOj71TdRzRDmjE+k7zUrbSrN57m5jhiVdzTT&#10;S7P/AB+vEvjl8b9Dtvh34jbQ/ENi+sWsDeVDDfJv3L/uvurzT4r6xqviHwD8N/Dk+oXKRa9qy291&#10;Msr72Xfe/J/tf6pKZ+0J+zl4X0H4E2+q6VY21tqelwRSy3ENrEkt1tR9+91Td89HMB9B/AHxDeeJ&#10;vg34U1XUGaa9urNZZXdnfd/31V34r/Eix+Ffg+41688ubymVFhmnSLdufb9//gdYX7M21/gZ4KZd&#10;2/8As6J/92vIv+ChCS/8ID4cbzZEi/tFvNRG/wBj+OmBz/huw+LfxsbUNai8R6l4S09W82xhhiun&#10;8+Jt7p8/mov3Nn3K2Pgj8b/Fmm+PrjwT4xgnuZftUUUGoTNLFu2y+U77JXf7/wB6vo34XPA/w78N&#10;LFFH5X9nWu75fk/1SVY1Kw8K/wBuRT3NnoiasrfuJriKL7Q3z/wP9779Ye9ze6REu6r4w0XRPN+3&#10;alY2zxLv/fTom7/vqm2fiexv7BL6C5tn0/77XaTp5S7f9v7tfNPi34RWPxd/aA1KDU7ydNPsIrPz&#10;bdNjpKrI/wDeT/Yrn/j3qVj8N9Y8GfDKxnns/DV4v+meTOkUu1rjzXT5Pl+f7vzp/HW3u/aLPrCz&#10;8beHtSvPs1jrWm3l2zbPJhuonf8A8deta81KCzt/PuZY4YvuM8zbEr4X1jSvBngb7J4g8GRXyeI7&#10;CeKWBEnt/wB/8/zo/lIjNvSui8beJ9c+M3irwV4Xubm+0S31LSV1K8S0ldH3L9o+TZ/wFPv0c1MP&#10;dPaPj38XYvDPw3vdV8NanY3+oRXUUWyG637dz/7L1i+IfFXjGa3+HV3p88cMWpRW8t8jeb825Ld3&#10;T5X/ANt/v15T8df2ZtK+G/hKLWtD1XVP3U6pdW82zZcM38fyon3Pnq38YLyeHXPgpbQSzojfZ9yI&#10;33vktfkqOaP2SOY9t8W/Gm20H4jeH/DkEts8V1KqTzfbNmz96ibNlerb12oyt8jV8WeNvgDZ6l8e&#10;rTdq+pQ/b7r7a371E27rr7ifJX2RDYfY7eKBZ1dFVU3/AN7bRGXMXzc54P8AEL42a14e/aE8H+Dr&#10;W2gTTNRulSWZ5X37fk/4DXvr6lBDL80se/yvubq+R/jNbLH+1z8LGVv9bdNuT/gCVb+Meia14z/a&#10;U0Lw1p/irUPD1ldadF5/2G6dP45f7r/7lOX94D6lh1Wzv7pIor6B5d2zyUlR3p+pXkGmxebPLFDF&#10;u++7bEr5Xv8A4S3nwW+MXhfU7HxLrOqxNLFFdQ3c7Ok7S70d/lp/7QF42q/FDwvp2vavqGieDLpb&#10;iW6uIbr7PFu+zxOiO7fuvv1XukRkfUVnf214sTQTxzL8vzwtv2151o/xvg1j4kXfhdbaNPs7MjXH&#10;2r722XyvuVwn7PHhK28K+JNdbTPHsnifR7qJfIhmuvtHkLv+TZtfbXlvw0+Gi/8ADS2sStrWpf6P&#10;eNcbPN+9/pv3H/2aIyiXzH0P4M8ceJZta8ULrWkLZ6ZZsrQXE3mpvXfL/e+X+BK3vhL8WoPiW3iD&#10;bFHbJpt1Fb/8fPm7t0SP/wCz15V4Yub7xn/wtXSL7V7tLf7Ktus3nv8AuPnuvubvu/cSuP8A2Ufh&#10;1/Zq+MLmDXtQdLO+iTbDLsSX/R0f5/8Avvb/AMAqOaI+aJ9hQ3kU0XmxOr/7aNVfVdVi02wu7xpV&#10;226u7I7bK8C/Y21LUNV+HO7UL65vJfNuNr3Eru6/On96qXiRL7xZffE3SG1fULa3WzukV4Z3/dbd&#10;n3P7lWR7p6F8Ovjqvj/VvFtnZ6YqPoc6xLsvN/n7ndN/3Pl+7XQfC/xtrXi1dS/tXSpNK+ztsi81&#10;n+f53/vJ/sJ/33Xyr+xb4MnsPGXj25XWr53s2it2SaXf5u55fnf/AL4/8fruLP4r6h4A+F/jDxDP&#10;Pc6rcWt5FFF9uunf711Kn3/93/0CojLmKPqia8ghdFaeNHZf42qXfv8A7qf3a+OvAHwi8cfGbw/d&#10;+KtX8e63olxcL5unWMMtwiRRMnmp95/9vb8n9yt/4M+P/EGt+BfiBpWq6hPNqfhe6bT4r7zZfNl2&#10;xSpv+Z3b78W6jmiT7p9QzTRQo+5lqX5U+789fD/wu+F3xG+Nnw5fXrn4l63om3zUgiSW6/e7Xf59&#10;3m/P92vVf2JPGGveJ/BPiKDxDfXOpXdhqaotxcStK+1okfZ8zvU80Q5on0Xs85aETyZasQpRcp/D&#10;TFIrzJ8vy09IV/ipyL8u2nv+++WtdSSonztt3U9/7tP+x/xLUKI3m/MtGpRMifJ96nf8CqLeqSot&#10;V/tO/wCXa1GoFi5f5fvUW3+9UW1X/hqX+FNtGoRHpN822nPu2/JQm1G30/f/AA7aNS+UZ822jZs+&#10;amzO77PK+SrHmUakEL7nXctNSFttWPMoko1DlGJDvp/3aN/y0JN/s0ahymff6bBfxbZVV6ZpWm/Y&#10;F2r9ytPev3WWmNH/AHaz5Rj0Rv71M8lpG+9TE3U+tNRD3T5qY/y0bG/vUzyXm/ioAPMp/wAr0bFT&#10;5d2+mJt3UEj3+RqhT79Pd6mjo1KGTOyLTN6u1NdG8371Hybf7lGpI503UPbLt/uVX85kb5dz1YTd&#10;Mv8Aco1AitkXa9EybF27qNn39tRfvdu3dRqUWk+796prf/W1CkPzfNU0PySpSLNiimI+6n1xgecv&#10;81DpvWm/femV26mozZ/s02pdm6h9yN8tGoDN+2ovObd/sVK6I9N8nZRqATW0b7G/jpyJt/jojo8u&#10;s+YBj/fpaNjbqcibFqOYBv3aZ99vu0/fvanUgD+GmJ9+n/xUeXQA2Suf8YaVPrfhXWLOCXZcXFnL&#10;FFtXf8zI6VuzfPXnXxv8W+I/AfhJNT8Nae2pXCys8+zZ+6iRHff89OPvD+E+fPhX8WtI+FzXvhDx&#10;HoP9myteeVPd311LbpL/AMsnf5k2/wAD/wAdeq+BvhR4Oh8W3fjHw9rUFzFLOt1L9nn82JW3vL9/&#10;f/t1F4V8bfD74neF7e88R6npcOoNAv2y3uNR+zvEzJ8/8a/x768k0d1sPidqGmfDdv7S8PysqXSW&#10;K/aki3PcJs81t/8ABR9r3jHm/mPXtb+KPiXxz401XSPA/lw2+k+UkuoRKlwjPLFv/i+X5Kz/AAr8&#10;afFWj/E5PCHirTGd2VvK1CaLyklbyvNRERU2/wADr9+uf/Zd8SWfgm88W6V4snttB1Vrm3/c6hL9&#10;neVPK/2q2PHnjPSPG3xf8L2eg30GsXtreebL9kl83av2W4+/t+X+NP8Avur9pL7Pwl8x6b8PfiRe&#10;eMPE2safc2iwxWcsu10b+66J/wCz0zQfi7eal8X9b8JtYxw2+m2stwtwjfP8rxJ9z/trXC/Cvxno&#10;Og+PPFFtqur2lhd27XTypcTojovmo9ZPw38YaRrH7S3jC+sb6DUrL+zpf31u29P9ba/3KIyA0Jvj&#10;l428Sa54ri0HQ1e00O8a33ovm+f+9eL/ANkf7lekfBn4i6h8SPC9xeahosmj3dvdfZZbd938KI/8&#10;SJ/frwfxV4M01Nc8QeJfh349sbbU5byWWfT9tu7ozSuj7/Pf5Pn82tP4OfEjxt48+H3i2zsdv/CR&#10;6WssUVwixOktwsWxP4Nv3/8A0OojU5pe8HN/MfUaPsZ13LsavlHw98MfDnxI+PHjD/hIbH7elv8A&#10;YEVPPli+9bvv+66f3Ers/gn/AMLpudUf/hOma2sv3TxfuLX+/wDP/qqxfhvren2H7QvjCKfULa2S&#10;X7B5SOyJu/0d6uP90iRa+K37Ovg74f8Ah+98deFdPbStV8OQfbYP38su5lff/wAtXf8A26x/EPxL&#10;0rx/+zn4X1fxfpEesPcaj5TJ58tvtlX7Rsf91/sf+h16b+0P480W2+FviPQYNTtJtb1axa1sbFJ0&#10;86dm+T5E/i+/Xz74h0G88Gfsr+B4tStpLO9uNa3tbzLs27kuv/iKjl5Y8ofCeteJ/j8vwp8OeDLH&#10;SvDn2y3uNHs5YLdJZX8pWifYn3HZvuVe039pDWtH8H6nrXizwhP4ee18r7Lb3fmxPdbn2Ps3J/Am&#10;xq8k8VTRX/xI+E9syq8X9gWu75vu/wChXD11f7ds19baT4M/s+fyd15cbndU2f6r++3y/wB+iUuX&#10;liXGRY/4a08Z6U0V5qHwr1Cz0eVt7XbrcbIov43d/K+Vdle2698UdM0H4dxeKvNtnt5bX7QsPn/e&#10;byvN2b6+cte0r4z3nhe9WfxZB/ZrQMnz2tgiNFsff8++neM7OfQfDnwfs7ydbzSmvF/tG7RkeJfk&#10;tfvunyr8nm/x0e0I5uaR0cP7YGr21/p7an4AudN0y6Zdt9cNcIm3+/v8r/bSuE/aQ+NMtz8Tvh1r&#10;VnZ/abSwZrqK3Rt/2xvNTeivs/2Nvybq+q/E6eE38L+bqE9pD4fig3tNNebIvK2J/Hv/ANyvmT4x&#10;3nhfWPil8Cv+EcvLa50GW6l8p7Sf7QjL9qTf8/8Av76OaUfiDml9o9L8SaxoOsfEvwJfarobQ6xe&#10;XkXlO88qeUy/aNny/wDAK6D4u/tFQfC/xBaaHp+mf29qssC3C29vK+9V+f8AgVH/ALlcf8Y5on+P&#10;Xw8WJleVb63+Td/sXFHwfttM1X43eOJdV2/2xb3V1FawvLsfyleL+D+L+P562+EOY634RftIf8LI&#10;8R3GkanobeHr1YPNiS4lffL/AH9iNElZ/wAQv2tNM8E+ML3w9/Z63l7aytEyJO+/5dn8HlPVL45W&#10;1tpXj74by6R/yFXur9GRPnfb9lff8jf8ArzTwHoNtrH7ZGt/2nB5zr5u1Nzptf7P8/3KiUuUI/3j&#10;1v4e/tV23jDxBFpGq6G2g3FxLElr9rldHl3Ps+RGiTd/DXvf3a+T/wBpmwsdK+Mnwsltl2S+f+9+&#10;b+7cW+z/ANnr6thdfk2/Pu+9Rze6XE8a+Lv7TmlfDHxAmirZx6rqfy/6Jbzv5v8AA/3FR/4H3V4z&#10;pXxqX4tftKeBLq2tmsEtYpbeW33b/wCCV/4kSuj+C2laP4z+NPjPVdXVZtTgns/sqPK8T/8AHr8/&#10;yLsp/jPw9ovhj9rn4eLpECp9ss2edPNdtu1Lj5/mo5iD1r4r/HvRfhFb28V01teanLt26f8Aatlw&#10;ytv+fYqO38H9ys/4UftLaD8Tr/7DutNK1NpWRbGa8/e/Km/7jIjV82+J/FXiVv2oPGC6L4Qk8YXF&#10;qrRRW8M/lPFF+6+f5fvff/8AH6lTRPiJ4k+KGlau3w5u/DdwsTRM7z+b/BL8/wA/+/tq/i+EOY+6&#10;Jtrtu/gr53+Cet31z8dvibaT3O+3iupUiTan/Pw9fQuxkt4t332Xe1fNXwceC2+PHxQnlnVIvtNw&#10;7O/3Nv2h6zA6j4i/tV+E/Ad/9hW80/UrhZWilhhvvnVl+T+FHru/hR8V9F+K+jXF9pVzbTfZ5fKn&#10;ht5/N8ptm/56+dLnVfC+m6prcvgL4c6h4tuJZ3+1XFo1/s++/wDHs2/PWh+xVefb/E3xIll0htBd&#10;ZbP/AEFpXd92+63/AHv+Af8AfFbln1XN912VvnVflr4B/Zy/aQ+IOvfFjw1pGta0t5o95O0UsP2O&#10;3i+8j7PnVN339lff1+/2awuGX+Fd9fnj8GfDcFt+zxqfjiLcmtaNdfaon2/88riL+D7v3N/8FYxl&#10;IOY+0Pjr4/l+HXwx1XXoGX7RZ/Z9ju396VE/9nrwr9kX45eMfiX8Qdbg17V/t9pFA0sVv9liTyvn&#10;/vqiVmeOfFT/AB403wP4JsdQj1Jtc063uL5LTY7xSrFLcP8AJ/vxJXnvw3168+EvjT4wPoa/8TDT&#10;Wiii/wBn/SvKf7+/+B3rTUPeifaXir46+DvCN/8AY9Q8R6NbXCsyNDNqMSOrf3NldN4Y8Z6R4ts/&#10;tekanY6lb/LumsbpJUVv+A14z8K/gP4Q8Z+C7LxHrWntearrMC3F1Mk8sXzNv3/dfbT/AIY+FbH4&#10;RfE7xH4c0j/kH6lBa3ux/wCFmluEf72/+BEqvaEfEekXnxy8E2dvLO3izQtkX3v+JjF/8XXR6D42&#10;0XxNoL6vY6rp95p/zf6Rb3SSxfL9/wCda+RP2Tvgh4V8beHNb1PXrFtSmW++X9/LFtVovufI9S+A&#10;0/4V74X+MGi6VPv0zS7VngR1/vaf5r/+Pu9HuyKPpu/+NngmztfNn8WaEibtnz6nFs/77310Hhvx&#10;VpXirTUvtK1C01K0b/ltaTpKn/fa18ifstfBDwr8Rfh9qur+JbZtVu/7RltUfz3i+VYonT7rr/fe&#10;uw/ZydfDfiD4geFbaX7HpVlr94kD/e8pfKi/j/8As6iXKM97174l+F/CtwkGr+IdL02Vv+WN3eRR&#10;P/49/v1d0TxbpXie18/SNVtL+L+JrSVJUr5fvPDHwffxb4jn8S+IY/FusS3jP9ksftG+1be+9NkG&#10;/wD2Pv8A9yrH7LVzY23j/wCIdjoFtPbaIssH2WGaKVHWLfLs/wBam6ojID3P4Y3Or3Nxra6rrVtr&#10;CRXP7hLdYl8pf7j7X/8AQ66DVfHnh7QbyK21PWtPsLi4+7Dd3KRO3+2iNXyT8F/HNz4V8JfG3V/N&#10;XzbC+vJYHdf4lSV0/wDQK5X4V3Pwy8beEtVvviNrUlzrst1KlrMlrcJ5UWxGRNkCbW+dno5uWJPN&#10;E++LC/gv7Xz7aeO5i/vQy70qw9zsb5q+bP2PNYne18V6fFcz6lo9rPby2s01r9n+Zkfen3Pm+5Xr&#10;3xa8YS+A/hzrviGL79nFvXf/AL6f/F0RlGQpHQar4z0jR7hIL7U7SzlZd+y4nRHq0mrQXlvFPBPG&#10;9uy71mR96f8AfdfDvgnWPhp8VLXUNe+I2vbPEF1f3HlfupU8q33/ALpP3SbWr1X4FQ6f4k03xB4O&#10;sdTk1Lw59uuPsN35DpsiXynRP/s3o9pHm5YhGUTvfgt8dV+LWreINPaztrN9LnaKJIZ97yr5sqb9&#10;v/AP/H69ed/JWvjf9jD4b6fbeOvFutee00thPLaxI/8AdaWVP7/+xX2FNcrDE8rNs+Wr+L4QjKJV&#10;1LxPp+jsi3l3BbO33fOl2V4von7RV3f/AB6svAr6VBDFcebtu0l+f5Ul/g/7ZV5T8E/AFz+0hYa3&#10;4q8X3kn+j6i2n2aJEiIsS/vf4dm7/W/+OVwvwT8Pan4J/as0+x1eeR0t3ukgd4kTdEsV0iPsWojL&#10;3uUvmj8MT9AHuYLBfmljRP8AbaraXMUy74pVmi/vpXwZoPxC8PfHi4l17x144s/DbxN9li0yaJPm&#10;i2ff3/I333ruPgv8QrTw348TwZoPiWDxVp95a3FxFNDEibZfK37P/IX9/wDjqJS+yY80eblPrhry&#10;BP8AWyrDu+7vb71OSZX+6y/99V8EX+pWfiT4l+K7Px/4q/4Ri4ivLpLH7dapEnlK/wC6+dtit/H/&#10;AB177+ypDqdta+IoJ9esfEOiRNF/Zl3aS27/ALrfL/zyd/8AZ+//AHKvmiWe+/7zVF5lO+V/l3Uf&#10;N/crTUA3s7UIrx02Spfm2fdo1ID5kokoT/do2b23UagMRP3u7dT967trUbPJ+amPvf5UWjUsPO2v&#10;8tG/5qbsX/gdMTduo1Alf5/u09I9i/LTEV46e+3dto1AP4d1C/Ou6ib7tRb9i7Vo1AdIjO1PRP8A&#10;aoRGeHdTIUZGo1Am2bP4aZN8+ynyO38NM8ujUBjv5ND/AL5aZ8s3y/x1MnyRf3KNQK7229k3N/FV&#10;hESH7q0fLRvZ6NQH7F276Z5lHyx/eqp9p/e7VXfRqBeqF3Vf4qm371o2q8W7bRqBD996m2eT92of&#10;m+9/BT3ejUgf8z/w07+Gmx7n/ipnzJRqWMdN1CI1TJIrr96mPM3yUagPRNjfNTneond3b/Yo+ajU&#10;B7vu/hqF321M7qn+/TP+A0agPtpvlp7/AHKZD/u06SjUBrp8qVUSzgS4eXbsdv8Aaq1N92lTbto1&#10;AYn+9R92jZs+7Q/3d1GoDH2v8tV/J2Nuqw+5F+7UX3/9+jUBj/P8r1FvSGrDps/hpn2ZZlo1AxfF&#10;XhWx8YaNcafdxb4pYmi+Rm/iTZ/DX5k/Ej4aX37NPi233Wc1zp91KyQfaIniRlif+B977vkr9Tn3&#10;W38X/AK4H4tfDHR/iv4ZlsdVs/tMqxS+Q6TunlSsmzf8rrurlqRMZHx/4S8Q23iHwrFLAsO9m/ew&#10;+b/qvn+Sta20poZYmiVnVm+ZE/iryGbStQ+APxS/sjVYGsNNuJYtr3HyJt2fO+/5/wC9XuFtNF4k&#10;uNMvNK1BXsmZk86Fd6My0cx0xl7vunin7UV+sOg6fp+1raXz4pfJf+FdktfOVnol9qsrrZwT3L/f&#10;2Qxb69g+Oum6v4h+L97ocSz38qtFFa28MHzt8n9xfm/jen+GPgb8VtBZ7mx8C67+9i2b/sL/AHf+&#10;Bf7lRKRHtTyKHRLyG4RmgnSVv+mVM1tFmn/fqu/d9yvaE+APxgRrdl8Ia75S/d2ad/sVj3/7OvxP&#10;1KR2bwL4imfd+9/4l0v/AMRU80SeaJ5lZ6O1za7mgn/heJ9v3l/zsqWHQZbmWVYt3nbtipt+dmr0&#10;j/hQnxSRbfd4M8QbIvu/8SmX/Y/2P9itDTfgh8TbNnnbwF4g3s26JHsZf/iKr3RRlE8fvNHn0e/a&#10;CWJobhdvyTLseujfwr9p8Ly6nFqqzeUu9rRFT5fn2f391bvj/wCFHjrTWfV/EfhfVNNTbv33Fq6p&#10;tXZXGXlnq9tpLyz208NlcLsV5otiN8/9/wD4A9BZhffbbuof5PvfcoSHZ833Plp7/dT5qANrR7CL&#10;Urfyktv9Uu9n+eum+D/gm58YeNNMWK2uZreK8t/N8mJ38r96lZ/gyzsX0PVWudX+wOvlbbfyN/n/&#10;ADv/AOgV6B8HPDfxL0VrvU/CHhzUr+y+R98NnvRlX50RNyf3KP7oe6fXXi2znmisoJZZPKli+4kX&#10;8Ncl4h0qez0G9lnWT7EtrL87xbEVdj7/AJ686vPGfx1uLjdB8PfEFtb7tnkppLv8v+/5VUdQ1L4+&#10;X9vcLL4M8QQ28q7Nn9jv8q/9+q293+Yv3eX3ZHm/wr8r/haG6zibZ5q7Nnzbv3T76+m30m5ubDzf&#10;3r7W+WF1+dlr5v0r4Y/Fvw9rn9oWPgnxFbXe7fv/ALJlf+DZ/Eldx9s+OSru/wCEM8Qb1X776K//&#10;AMao5ohGUeU7j4qeGFvPhfdzz2LO67U8nc+//j4rzr4FJF4h8P3q2f7nULWKLa8Pzv8AfdPuf7lW&#10;PEmpfG7XvD6Wc/gnxElv8qSumiP821/+uVcJ8HH1zw38Qf7PbT7lHbzYrq3mgdHVlR/vfJuX56jl&#10;jKRH97mPoW50q8sFsp1ZvtcXzypt+df9/wDu1j6XNePLrd5eLIlvF86TOuxP4/nroNY+02dncT2c&#10;CzXflM8/nSpEn3P9r7teFa94k8Q+PNSt9B8PWLXNwzNFPDaL5u7c+z/2b/x+j4S5S5fiH/2O3x1+&#10;KWiaVBuhi89bX7RCvm7dzv8AP/BX6O/BD4OWfwW8K/2RYztcu0rSy3Drs3N/ub3rzT9l39m+1+G+&#10;k/2hqsE76xcSxXH775PKZU+5sV9v33evpOP7v+3URjzS5jHm5yJIf9qpUTbT6Y712lj/APco8uod&#10;7J92pkRtyUagMm209Pu/eqF/mo+7RqBM6bPmpifNT97OtM85/tCRKv7r+J6NQDy6PlRfmlWnv8tR&#10;OiTfeWjUB37pPutvojpn8O2m3MLTW8qrLsdl2b9tGoDt/wAz7vuU9XX+GoraHYu1m3/7dS7F2/LR&#10;qAeZTH+/Q/8Adp6N9yjUOYHddvzNsT+/QipJUrpFNburfc/uVEiKir8/yL92jUgf822mf79Hnb/m&#10;WjzqNSw/3KP4flpm/wCb5aE+RqNQD7/3ab92rH3fmVah3r8/9+jUB6OqLtZqZ8v8Pz035drs3391&#10;Qw3Ku21aNQLD/wB779eaePP2bPh98UbqK88R6H9vu7ddiv8AbLiL5fvfwSpXpf8ArP8AcpvnfNtW&#10;sZRjIjlOX8DfC7w58NLN7bw9Y/YImbzWTz5Zfm2bP4neqPjz4M+F/ijFt8S6Z9vdV8pH8+WLau/f&#10;/C6V3HyTUb9ny1Xsw5YHnnhj4A+B/B+s2mq6Vof2bU7NGSC4+1XDbVbf/Az7f43qLxt+zx4F+IV5&#10;d3mtaR9pvbpdktx9quE/8cV9tejbmo37/mqPZhyxPPPhj8AfCHwluLifw9ZtbXEsXlb3nlf5d+/+&#10;J3r0CNN/3m/3ql3LSo6ovzVcY8pHLynnnxU+BXhf4xrZf8JHYtcvYK6QP5sqbd3+66Vwln+w38K4&#10;bpJ20WS5+XZs+2XSf+1a+g97fw1D5lRKPMHKY/h7wTpHhLS/7P0qz+zWW5n8nzXf5m+/87Purkvh&#10;18DfDXw08Fah4V0i2aHSr9pXnTzZX3bk2fxOzV6Rvb+Kpfldav2cS+U5XwH8PdI+Huly6fpUTQ28&#10;s7XDI7M/zN9/71ef/F39lHwZ8Xdcl1rU4pE1aVVRrhJZfmVP9nftr2V0p6R/LuolTjIjlPIfg5+z&#10;Z4X+C0t3eaKsj6hcKqNcOz/7f8G/b/HWV8SP2UfB3xOv5dQuVks9Qll3y3EMsr7/AJNn3N+2vcJK&#10;idFT7rVHs4jPL/gz+zx4c+C1vdtpHmPd3XyNcOz/AHfk+TYzv/crnNQ/ZI0Ob4iaf4qsdTn017VW&#10;X7Ii70l+/wDxs/8At17w33fm+5R5lX7MrlPnT4nfsVeFfiLr0WqwX0+iSrEsTJDvl3f99PXbfB/9&#10;njw58GdDlsdPdrm4leXddys6P8ybPub9v8FeoPum+7LsoeZtrotR7PmI5TzfwB+z94e+HXjfWPFW&#10;nyyf2hq32h597P8A8tZUlf8Aj/2K5n40/sr+HvjBeJeNfT6Pqaz+a1xCvm7vk2fcZ9v9yvcIf9V+&#10;9+/TXhbduV6OUvlPmfSv2DfB1gtvPPqNzc6gn3rt967vvp9zftruvjf+zfY/Gm30XdrE+lXGlt8s&#10;0MXm7v8AgDPXr3zIvzVXuZmdf3Xzvuo9mHKeT/GP9mbRvjF4f0rTr6+nsLvTdu27Rd7t8mz7m/b/&#10;ALVeb+Hv2BtKs9cstT1rxLc6w9rKrrC9qkW/b8/8L19Ub/8AvujZvZGolH+8HKENt9miZVX733q4&#10;fxh8JbHxh4w0TXJ55LabTZ1uFVF+9tidP/Z69AZ/l+X56rwu01181Xyl8p5Z8aP2bND+M2m28V9P&#10;JZ3dv5W24h3fdRHT7m/b/HXl/h79huJ7xP8AhJvFFzr1lEreVb/Y0t9rf398T7q+qPO2Ntp/zfwr&#10;Ryyj8JHszy/4i/Aqz8eX9lO2pyWaWs6y+SkW/wC7s/2/9ivSpkX+Gntuf760eXRGIHFfFf4df8LL&#10;8Eah4eW+aw+1KqfaEiR9u10f7n/AK4Gb9mOzv/gZF8O59Xn/AHW7bqHlJv8AmuPtH3N+3/Zr27Yy&#10;L81G9UXd/HRKJfLzHlfw6+A9p8Ovg/qHgezv5ZvtiXXm3rxfNulTb93dt+5trN8Jfs06Zpvw71Xw&#10;vqF5Jfxakt1FLNt2Oqyyu38L17RC/wAq/d31NsZG3fx/cqPZkcp8np+yj4z8NxS6H4c8bT2Hhrf+&#10;4h/sm3l2r9/ZvZ93369Y8B/Aqz8B/DV/C9nfSTSsqpLduv3v3ry/c3/7deqyU/zl2/M2z/YqPeDl&#10;PKfgJ8HP+FP+FbvSpb5r97iXzfOeJE/gRP77/wByqXw6/Z+g8H+IPHeoXOoNeReI55ZfJddm1Wd3&#10;/v8A+3Xrc211/wA/NViHdt27qvlL5T5Ztf2dfHXwvurjSvAviqe28OSt9o8n+zLeXYzIiP8APK+7&#10;+Cuu+C37N8vw9t/EEuq69LrGoazEsUsz2qW+1VR0/hf+49e8b/m20QoqJ838NEuYyPmFP2e/Eth4&#10;t8UWNtrjf8IvrlrcWrW/2OL5VlRN779+7+Cq/hL4J/Ev4Y2cug+GvFEkOjrKzwb9Mt327vn++z19&#10;Uf3/AJqEmi37XWo5ZlHzb8Df2ZtR+EvjzWNeu9cbVXv7Pymd7VIvmZ0f+F/9ivQvhL8Im+Ht/qt4&#10;141y9/PK/wDqtm3dcO/9/wD269Q+XbR99vl+ejlCJ8tftzPoeseDdMs7m+tkvVnZ1t/P+dv3Tr9z&#10;71ey/Bf4X23wx8IQ6ZAzO+2Lc7ffbaiL/frN8Vfs2eDvGfiiLXtVsZJr6Jlb5J5U/jd/4X/269V2&#10;Kn3aA+I5T4l6JeeJPAOu6VYt5N3eWctvFNt37WZP7lcf+zZ8H5fhF8OYtIuZ2ubtp5ZZXeLZ95/7&#10;u/8A2K9g+/8Aepv/AKHVAeSftD/CJfi18O7vRYnaGVWW4gdF3/MiP/BvT+/XGax8E9V1L9mTSvBL&#10;SyPe2cUSb/I+fasv9zf/AHP9uvovyd6v83z0bF8rbVcocp8//FT4J3niT4T+GtBtJZPtFhKjy7It&#10;7t8jp93f/t1n/tXfC7V/GEXhLVdDinub3RrppfJt4PN3fcf/ANpV9IOm9vu76f8Aun371+f/AHqU&#10;gjE+Qda/4Wt8ZvCV3plzodz4ViWKW3lSax3vdKybP+Wuz/xyota+BfiOT4d/DfRora++0aNczvPs&#10;tt7rvvUl+f8A4BX2B+683fsp/wDvfO7UveCXMfPnxm+Huq+JPjJ8MtXs4p5rTS7rfO8MG9FXzUf5&#10;3/hrpfj3o/ih/Cqan4Vnn/tDSbqK9+ww2qSvdbd/yf8Aj/8ABXrDpul/2KHRd2zd8lTyzCPMfCXi&#10;rxJ8TfjTaxeH9X+G+qWD7t7at9juP4d/ybNiLX2h4P8ADa+FfDWn6REzPFaxbF3VtpbRbvvU53/h&#10;WtIhyyPjL9qL4P8AiNPiXZeM9M0++8QxRXiXX9nWlm77fKSL5N6/N8+ysL4i6l8RvjloPkWfgXUv&#10;DdvYOztD9jlle63J/wBNUT/xyvujyfOX5m2f7FQpYLDF+6bZWEoylIn3j5q+MfhLXNVt/hPHbaRf&#10;Xn2Oe1+1eTA7+Rtltfv/AN37j/8AfFehfGDRdQv/AIT6rY2NpPc3csWxEhiZ/wDlqlerTW0W3Y3z&#10;7l+/T1Rf996uPMUfLnxC+C2teIfhB4c1DT1uYfEGg3TXsVolrveXa9x8mxn/AOmteRfEv4kfE3x/&#10;4B/4QxPAWrQy2sS295cQ2MrvPtTY/wAnlfL99PuV+gH2Zfn+b733ah/sqCHfKq/O1HNUDlkee/s8&#10;aVfaP8D/AAZp99Zz2d7a6cqSxXEWx1/2HSsf9o34RN8YPAMukRTyW13FKssTpFv/AI0/g3p/BXsU&#10;PyKkVNd1Rv79agfFPgz9orxn8KNNl8K614C1K8TTYvs8F29rLF5qxJ5X8MT/ANz/AMfqx8N/Cviz&#10;46/Eu38Z+I7G+0HT9Lniezsbiz2earS+b99tjfcRFr6+ufD+n3jebLFvf733nqxbWa2a7YF+T+5X&#10;PH2nMT7x4f4Ds9QT45+NZW0y5trLbpyRTPE+yX/R5d/z/wDA64b9qT4fXml+NPD/AMUrK1udXi8P&#10;xb59OigbbKu9E++nzL8r7vu19UvDFHcbol+996mXNhFeW7wTrvilXY1X70hS5v5j4y0T9qWXxnq2&#10;laLovgCd9Qup4omXzbh/KX+N9nlJ9xK1fjZputeA/FXhz4kQaRJeJb2K2V1paK+xd32j53f52X53&#10;SvqOw8G6Lpt559nZ+TL/AH/Nf/2Z60LzTbbUovIuV/df71X732QjzHxD48/al1X4waTFoemeEJ0h&#10;aVZbq4h82XaypvRP9Un+3Wx8WrbULn4g/CLbZz7Ipbfd+6/68q+trbwToth/x62Ox2/g81//AIur&#10;E2iWNzcRNPbb5Yv9U+5/lqJe0H7x8qftA/Ej/hV3xi8JX1zZ/wCjyqvzzNsT5bhH/uV9W6bMt/pt&#10;pc7fkuIllX5v71VfEngzSPE8sTanbfafK+7+9dNv/fL1qpCttEqxRbEX/wAdraPMVHmPj34tPc3P&#10;7Y3w83RMkVvfxP8Ad/2E31ta9bSTftoeH7mKzkeJdHVGfa/996+mLrw3p9/qVvqc8G+6iber7nqw&#10;+g2P9pJqDRbLhV2b9z/do94OWR4J8adSvP8AhbXg/T4Fb7PLPaysm3/prL/8RXP/ALRXxR0rR7yy&#10;8L+NvDS6l4Xv1+a7e6ltUVokidPnX/br6Ym0eC81KG5li3vF/qn3fdrP8VeA9F8YW/lavZ/bIt+/&#10;Z5rp/wCgvUS5v5QkfFXwH0HTE+LiT/DuKSHRGlie+8lnukW381Nib2+7/H89bem+KovB/wC1Lcfb&#10;m8mLUrqW3ieb5NzNep/sfNX174V8A6H4Pt9ukW32NGXY37133bf956hvPh7oOqatb6hc2PmXdvL5&#10;sT+bL8rb939+l7we8fOXwc8/Ul+MzfN80W2L5fvf8fX3Kzf2SPG1to6+LfC940dhqd5fRPFbzNse&#10;Xdbp9xP+AV9a2fh7T9NW7W2g2faPvfM9Y8Pwx8NWetrqsWm/6b8r+d58vybf9jfT5pB7x8T/ALP3&#10;7R1n8ItBvfD2tWKpd27SuqXE7xO27Y6fJsr0D4S+LW+IUHxF1pbNrb7Ut48Vv877l/dfP9xK+kLz&#10;4S+FdSvEvJ9M33C/x+fKn/s9bGm+EtM0dZVsbb7MrKyfedvlq4yl/KRKMj40/ZX8YW2j+N/iXpFy&#10;qw3txdRPFFM2x22y3G/Yn8X360NV8MXnjn9n/wAa2NtBI9xLfWsqokW/d/pUv3K+qNP+Ffhqw16X&#10;WoLHZqUu7dN58vzbv9jftrbsPDenabbvBBBsib/aaleX8o/ePl/4OftUaDongF9K1qWy0rUNBiis&#10;ore7vPKlnaKLZ8qMn99P9quc+DN/fXPg34u+KLmzk0231a6a4tUmidEZfKuJd6O33v8AW19Har+z&#10;x4A1jVk1O80Vprvcz7/tk6/Nv3f367VPCWlf2S+mfZtlky+U0Xmv9zZs+9US5pfCHvHi/wCyvcy2&#10;37NemN99FW6f/e/0iWua/YDf7f4d8cS7t/8AxM4v/SdK+kdJ8N6VoOjLpdjD9mslV0WHzWf73zfx&#10;f71V/CfgvRfA9vdRaLbfZoZ382X96z7n27f42p8oe8dJs21XdN7VLvZ1o+X/AIHVFcwbPlpvl07z&#10;qbsfd81aagPT7lM3q6/7dG5k30LMqfw0EmS6Mk27+7Qm5FrW2K6/NULou35fuUalcpXhfc1WPlqv&#10;sVPu0Pu+9T1AsO67aIXb+KopvnWnw/71GpZLN860xPk/iomf+GiNF/io1Aejt/dp/mVDvbdT33bf&#10;ko1Aej7qHeoUdk+8tPko1AE27aeibf46Yif7VPdKNSA/h20UxH209HajUAR91MkdlbetMjmZf4qN&#10;7P8Ad+5QHKN+bdu206Sj5ttENGpI3+L5ql8ujZ/eoo1KGJ8ktEnyLtofdu+7Rs2feo1DlGo7baY9&#10;zsl2tRv2b6Y+1GRqNQ5S95Oz7tM2f3W+aq811v8A9irCIscSfN81LUOUN7bvmp8KbrhGqu+56tWc&#10;29qJFmnHT6ZT64wPN3+WofMqaZ6ZXbqahv8Alod6NrUx0o1Aan96nb23U2F97bal2fM+2jUBj/L/&#10;AA0O/wAtDxt91morIBU+5To/u/NTESh/kWgAdN/3aKVPuU7/AHKnlAZs+an/ADbdlFHmUgInRqh1&#10;KwttSs5ba8iW5t5YmiZH/i3VY8yot/8AdoA8i1L9lHwLNePPY6V9j81m89FvJU3f9811vgD4M+EP&#10;hp5v9g6Utm9wyvLN5ru7bfufe/33ruEfdRJtRttTyk8p5Z4//Z78L+NtcfV/sPk6s23dcJdSxbmX&#10;Yifd/wByrfw/+APhDwBqX9q6fpSpqu1k+1vO8v3vk/i/2K9IqVN+3/Yo9kHKeNeIf2afDmveNL3X&#10;pbbY9+y/btl1Knmr8m9Nn+3srb8GfAHwZ8PdevdT0PSmtpbqD7OzzTu+6Lej/wAX+2iV6Un+7T3T&#10;evy/fo9kHKeCa3+y1Yvr2oahorR2CX87XE8KXkqbmb5/7n993r0P4e/CvQfhppsttpFmttLdN5t4&#10;/ms/mtsT5/mruPJ+Wonh/wBmj2QcoIn+9/c+evDPEn7Ma6l40uPEOmTx2csu35/tkqvuVNn9yvbb&#10;nUoNNt3luW2Rf7u+sf8A4WdoMPy/bPk/ueQ//wARV+z5g5ec860T9myxfXNP1XxR/wATu7sJVltX&#10;e8lfytr7/wDY/jrpfi18IrP4keH9M0hVjS3srpbiJHlddu1JU/h/66122ieKtP8AELS/Ybnztu3d&#10;+6dKuv8AJL/wKj2fKRynjl5+zxbXPijwvqqfZv8AiU2MVqyPPL8223eL+5/t123xR+FGh/FTQ00/&#10;WbNbn7O2+B/NeLym/wCA/wCxXWo+9nXbT3mXb826o9mHKfKn/DN/xZubhNPvPG1pN4d3eV9kS8l3&#10;/Z/7n/Hv/cr2jW/gnpGq/Du38ONbR77WDZA/nv8ALL5Wzfvru9Nv4rxd0Tecn3/kq75ny7vl+Wj2&#10;fMRynyfD+zf8WdSv7fSte8WWN54MVlin0/7VLvltf44v9V/cT+/Wh8YP2Trm8tfB6/DT7JoKeGVu&#10;HtUuJ5d6s0vm/J8j7vn83/vuvph7yJF3Nu/2v9mpYZvOjSVfufxVfs5faDlPn+z+Bvi/UvG/g/xR&#10;r2oafc3Gl3Sy3myV97bfN2bE8rb/ABpUXxj+CHij/hKv+Et+G9zBo+ty/wDH07zt+93b9/ybHX+5&#10;/wB8V9Co+9P79G/e23bURjL4g5T5y+DPwf8AHs3jKXxD8T9Qg1iWwib+zNkr74Gl+SV/uIv3Nlav&#10;g/4I69on7R2t+OJ5bZ9KumleJEld3+ZNn3dle/PGu3b9yiFNn3Wq+WXxBE8H+PHwZ17x/wDEbwJq&#10;+lRR/YdNl33m9tm1fNif+5/sPXuXy21ui7vn2/8Aj1WHmb/x75aa8Mczfdq4gfKnxX+CHj3QfH0v&#10;i/4WzwWfmqrzw+f88rLEkSfIybf79VPhj8E/ilf/ABY0Txj44niuXs90Su8vzqux1+RFTb99q+tv&#10;L/5ZKtDoyf7lRGMg94+ZPjN8H/HHh7xzL44+FsSw63dRLFebG3vL9/f8jJt/girK+G/hj4+eIfHm&#10;n6r4v1NrPSolaKWHdFF/yyfZ8kSf33r6y371psKLuf8AufxVlKnL7JcYyB03/wC3trwfwN8ItcsP&#10;iX8QNQvLbydK1aW48p/N/wBarSu//oFe9fMjfL8lP3qmxf738Na8pB8OeG/Cvx6+Ht/rum+HtInh&#10;tLifyoLtIrd02rvRH3t81d3+zZ8K/iJ8PfGGu3PiWDemqNb3EtxCyOn/AC8b/wD0P/x+vqXfsZFV&#10;v4/mp8211+X/AIFRaQcpmawks1jcRQbndl+X5q+X/gz8EPEem/s8eJfC+taU1te38F0kVvNKn3m2&#10;bPu/7lfV2z7m6np5X3V3Vci5RPk79lr9n7XPA3i2bV9e0xrO4sJbiKzmeX7kWxETZ/s7Hes/4dfs&#10;/eI7z40/Eu+8Q6RLbeHdWnl2vNLsSf8A0jzUf5fm/gr7D2bF3KtMRF835ajlkRyyPjrRbz47/DG6&#10;1jRYNB1K/wBEgZotJextreVIold9m52/h+Za9D/Z+8GeOrm68S+I/iNBImsXTW6ad9o2I8US+a/3&#10;F+X78tfRCfd20bFf/Wrv2/do96Xul+8eA/sheCfEPgnwRqtt4j0yfSri4ullWG4+R/8AVJXBaJ8L&#10;vGaab8WFudFu0fVLVktUdfnnb+z9nyf3vn+Wvrt/n+Xaru39+nNJv3y/3fu1Qcp4F+x/4D8R+Cfh&#10;BqumeJdMudN1BtWuLhYrhfn2+VEiP/32j1xXhn4b+Pbfxl8SJ4rG7sLe/wBTupbN3+Tz93lfOn++&#10;iNX1rC7P8ztv/vf7tNk+9/sVMoyI98+FvA3hjXPAereK/wC1fhb4i1jW7y8Z7XU7fTklib97K7u8&#10;vmov3HSu9/Zg8J+OtF8feM9V8S+H77R7fUniltvtESIm3978ny/7LLX1XCm9n3fcoeZk+WVfk/uJ&#10;S97mLifH/wAGfgz4o1LwD8W9I17RbnSr3Wbq4+x/bleJJ2aKVN//AI9XD/Cvw83wu8L6rpHjb4Te&#10;ItV1Vp2ls7i00n7RF9xERN+9P40evvhJN7Ju+5UU2mwX7I08Svsb/vmn70SJe6eJfsr6V4httN8Q&#10;XmteHJPDcNxPElraXFqlu7KqfO+z/fevRfjB4P8A+E5+G+t6HAqu95F5Xzts/jR67NLXyYqY6ed+&#10;63f98UAfDnw38MaH8N7XU/D3jb4Ya3quoW+o3DW19aaY1wjW+/8AdbHV/mr3P9nvTZ5rjU7yDwrc&#10;+FdHa8uPstvfWf2WVotibH2fe+f/ANkr2Wbw3Y3kqT3Nss0q/wAb/fq8kMUKoqr8i/co/wC3S4ny&#10;v+ypf3Ph7x94w0HUNF1KwuLy8leKaaxlSJtstw/3/wDgdfTr232qKWJv4l+69RQ+H9KttSfULazW&#10;G9Zmdpk37/m+/Wh/6HV80iD45/Z48Va1+z3ofiDw5448Pa7CkuovdWM0Ni8sTRbNn3/+2SVx/wAF&#10;tE8e+MP2jP7e8Q6Nq1taNLdeRNqNm9v5UTxXDoj/ACf7dfc2t+FdK8SNE2q2Md48X3d++pYdKsba&#10;XzYoFSX+/WPNMD4M+EXw98PfDfTbvSPit8PtSudTln+0QXz6dLLEsWz7juv+2lewfDHQfDl54t/t&#10;fwd8OdQ8PRWsFx5V3d2PlbZfK/g3O/399fReveEtI8SfNqtjHebl2fPVvTdHsdEt/IsYFhTdv2VE&#10;Q5T438Qv4L8T6p4js/ib4J1b+21vLj7NfJp0qbrdf9VseJ/m+bfXQfsk6JrWm/EHxRFpWmalpvw8&#10;ZYv7OS+idE/j+5u+b7++vpLWPh74e8Q3X2zUNKgvLjbs3uz1raJo9j4btUtrG2W2t/4UT/P+3R73&#10;MHMWtn8S0b2Raem7d/ClDos33a6CyLY235qlR1RfvUfK/wAtH/AaCB/mU5Nu2onfYu6npN5i1rqA&#10;P81Q79ny7fn/AL9WKim+SLc1GpYOi7vl+/THTZ81Nh+f5qsO67fu0agQ+Y//AACpvldt1M/hpkdG&#10;oEs33abDt/u0fw0J8n3qNSB7zf8AAKZ5lRTJvbd/BUvy7aNSwjddrqzUz+H5aNvzbttPf5Fo1AZC&#10;vzbtq1N9/wCVlqKF/m+Wnb97UagH3f4aid2/hbZUvzSfepnk/NRqA10Zv4t9ENtsZ6lT5alR/wC9&#10;RqBXp6O33aH2p96j76UagP8AufL/AAUzy6KPvvRqQPR9i0x03t96nzfJFUNu6PRqWHyx/dp/zSRJ&#10;916Ynzs9H3aNQJqJHVPu1Dv3/dp7oyLuo1Aem3738dCO1MRPl3NT9/zUagM+0PT5nb+GmP8A7K0I&#10;7J81GoDE3bvmp/3Ho37qY7u9GoD/AJv+AUb4/wC7UW9n+WhFeOjUB3nK1N2fNup033aid2SKjUB+&#10;/f8AIy0I6p/sVXSapd/nUagRXjru+789Hk/KjbV+981D/wDj9DuyL8+5/wDcrIDwz9pn9n7T/i74&#10;Zu76x0+CbxHb2sv2WZ5XTc3yfJ8v+7Xxl4V8T+I/gnrNv4X8ZxT6UisssG+JNkW753ff/wB8V+hH&#10;xR+JFj8K/CV3q+oLK6RRM6pDFvdvuf8AxaV+enxg0rxD8crPVfiW08H9lRReVFbzNsdfKREf5Pn/&#10;APQ6nl5feI+E7DxD4budb1TSviN4J/4mupxSrKz2/wC9eXbvT5E+633Er6b+F37TnhPUtD0/TPEe&#10;vW2ieI7WDZfWmp7LV1lX5H+98v36+H/gP8e5fh7LZaHqqyPo8W7yvs8SPKrM/wDv/d+/XrusfBnw&#10;58Ubh/FFtLPYTap/pe/ds3bn/j+R6j+8acsT7wsNb0/UrdGsbyO5Rl3q8Lb/AJaEm2K/lfJX5lf8&#10;Lj+MXwZ/ey6v9s0+1/0dUuPKlTb9xPu7Gp1t/wAFAviRbL80WkzfL/y2tX/+O1ty05GsYxP0w2K6&#10;/vduz79cV48+NngXwBZvLrXiPT7OWJWeK389PNbb99ESvz6179vb4paxb+VBLpum/e+e0tXR/wDx&#10;53rw/wAVfELXvH9w95rmpyX8sTM671T5d33/ALlHs6YctM9y/ai/acb4r699m8Oahdp4fig8ryZo&#10;kTduRN/99q8V8ReKr7W7BLbdJ/Z9v86p5XyL/l3/APH65SGZttTJqU6W8sC7fKl+9USl9kxE3/LT&#10;ZKI5PuLRNJsrEDuPBlz4aTwvrsWpxSPrbfZ/sLJ9xfnfzf8AxzZX0l+yd+0hZ+DLeXSPEuqx2emM&#10;1ukDvEmxf4H3Ov8AsbK+Nba8+zXCSqqv/v10Fn4t0xLfyJ9Kj2eUsS+Sr/K39/79XGJR+xvhjx54&#10;V8WxbtF1rT9VT5d32SdJfvf7tdHcurrtj2u/+9X43+BfjT4x8A3VwvhzWpLC3uNu1HVH+VfuV6xp&#10;X7eHxL0pUilbT7yXd/rprV9//jsqLXTy04j5Yn6ceTE7J5u3zaqaxf6VoNnLPqd9bWFvt2M93Oif&#10;+hV8FeGP20vi74wil/szSPD8zxfxzQOnzPv2f8vH+xTte174u/Fq3eDXtesdNilbY1pafIn/AKA/&#10;9/8Av1jy0yeWJ9F/FH9pnwB4Y8OXttpniWx1LVYmXbaWLfaH++m//Z/v18v/AAr0e8ub/wAQeMfE&#10;cckN3dS/aIpn/dOvmu+/5P8AgaVq6D8CtB01YpdTi+36gvzz3Ezb0Zm/4Alch8YPjMtgv/CL+F4I&#10;Nm5op5niff8AutmzZ8/+/UcseYRd8YeMNV8YXX9jeB/tOsXErNFdf2fF9o+Vvk++tfVH7Ov7M2ke&#10;A9NtNa1PTI/7duIreVneWV3VtiO/+78//oFfLP7Peq237PfihLnxVYs6assXlPb/AL3btdH3/fT+&#10;/X6R6PfwalpdvcwL+6liWVf+BJRy84fGW0RE37dv3v4Kcm6iOjzK2iAPuo/hprvsahH86tNQHIlN&#10;ufP+zusDbJf4XerGzbTJKNQGKksMS7vnfb82ynum/ZuWh3od9/8AH8i0akEW+VG2fwVY2fL8tM2b&#10;5E2099yNRqWO+XyvmpsO37/8FG9XX/bpj7lX/Yo1Aem3c/y/JR99KhhdXqbZ8tGpEhiK8dPpibno&#10;SajUOYfsV6Z5K76ejtTt67aNSxvypv8Alp37rZTXf5qZ8u7c33KNQJdi7fl21FMio1P3rMvy/wAN&#10;Mm+T+KjUBny/w1N8vyVU+/8AMtSojvRqBb+XbVd0i3P8vzUNuRtu+mbN1GoD9ivbv8vyVX8lIf8A&#10;VL89WPuL5VH8W5lo1AYifLRsi/h/4FT6anyK9ADvufdqJ/n/AN6h5qNv8VWAz5vu1NCny/dpNmxt&#10;1DzbPu0APfb/AHfnqJPmb5lqVHWZqfQQCf8AfFM2baHm+ambmqNSx+9ZPuq1PjpibUWjerr8tWA9&#10;33Uz/Y3Uze26jzlb7y/PUagGxf71RffX/bqXZuo+XfuWjUyD5nX5qNkqUfcSno+9qNTWIxU2fd20&#10;9Ifl/wBun+XTJJNn+5RqQCJ/tLvp6/7VMT+9T/vUagMfa67arwwqjbqsbP33vQ8Pl/NRqBE6NG38&#10;NSo/8NH+3R5Pyu1IBm/ZvWm/7rLvpyRrNT9qo1PUsruku7duqwj/AC7aHTdQkOyjUkPmRvmod6Hm&#10;VH+b7lRJNE7VkUSo7Ou1qi2K7OrU5H3t8v8ADRD/AK35q11AERd3y7qf52+pX/3arvt3UakD/Lpj&#10;p/tLU0dM+zfNupe6WMRF2/dqZH/2aZ9x6e8yrT1AR/v0sMP9+nQvv+ahHo1IHsi7ai2Nu+Ral+/s&#10;Wj5kb5ayAZ99vmp+z+JaY709PuVrqAQ7qfsX+GoZt6U9HakXzA7PHQj0x33/AHqmT+8tBASUJ/vU&#10;zf8AN81PT5/u0wB32fdqF0Z/u09/lpiOu2kHMG1qf8yU+SoX3fep6hzA6M/8VP8AJ2L8336ETf8A&#10;NUtZFlfYz/dpuxt1WPLodK1AYiNTPMp/nKtM37/u0uUBr/vvlpyfLTdj/epifNTAl3/LQ83lrUX8&#10;VPRN7UagEe1/4aY6b2qXZs+9Q+16NSCL71MTdup+/Y1S7P7tZBykW+NPvUP8/wB1qNm/5aeibaA5&#10;YFd0dKZVh/46IUWgBib925vuUO8VTPDs+9VeZIt38Va6gOT51p+xvk/uUJ5SUferIA3tt27aPJ3/&#10;AHqfv+amb97VrqMNmxaH27af81MdW/u0alEUPm7trfcqxs2/MtMT79PRG3P81GoDPmenp935l+em&#10;Ijbvmp9GpAzY26j5t1P3/Lupm/8Aio1Ae6fL8tQp5tG/5qf5lGoDESSpvmdaZv8A7tCP/eoDmHp9&#10;3dUqbdtRI+xX/uVKkO9d1GpI/fsbb/BR/t1D/Ftp+5aCh7ou6h/96oXepv4EpAM3/L96ov8AdWh0&#10;20I/zU9SSVN/8VMm+7tVaP4qbvbdRqUM8lkXdT3+S3/26dvbb81Nf958tGoB99f96nR/ufu/PVff&#10;sXdup9t9191GoD9+/wD36E+VvmamI+6h4W3I1GoEvmU/f+6+9UW7e21qZMuz/co1Al3LTdzUIny0&#10;77n3qNSxiffqyj/NtaqkO55flqVN/wDFRqBM7rRuWmO+6jatGoDJnipu/Yvy/codFp+zetGoCb12&#10;0eZTUTZ96nJ9+jUgPMqZf9qoXm2UJN8tGoD3+/THeX+Jd6f7tG9no3yp/uUANV1m+8tV7xGdtqst&#10;Sxzf6R92orx9ku7bRqBL9m3r8y/doSbev3dlPa58nY1D/wC78lGoAqb227qtWa/vflWq6Jv+ardt&#10;MrtSkWaH8NMebyfvU/76Vm6pptxfIFiuZLfn/lm2P/Za4wOMT52p38W6n7NnzVF5ldupYz5t3y0z&#10;f5bPupr7kapY6NShvy7vlp1M3LTd7bqNQHffb5aJKN7Ov9yj+GjUBsdH3qhuZmto3bymf/cp8LtM&#10;u7ayf79ZASqmz5aE+Wh9tN+Z2oAdT/MpmzbRHT5QGP8AfpfJ+apURaen3fu0gIfmT/bp+9f4lp6f&#10;NUvy/daoJIt6v91aNrU5of7rU/8A1f8At1YFRFnS63bv3VWHfZ92n0bF/g+SgBjzMi1E7s/zbqsN&#10;867aiRNta6lHh/7Wmq32m/DeVrO8ns38i63eTK6bv3T1zPwZ+FHhPxJ8N9PvtXiubnU7jzU+0Pf3&#10;W/8A1ron8dbf7Yz/APFu/wDVM/7i6+5/D+6rC+BvwQsfEPw30q+l1DUvNZpf9Tq17En+tf8AgWXb&#10;Wfuk83KekaJ4P8PfCjwv4o1XTPPd4rNrhne6uH2+Ujv9xnf+/XnP7Pfxpn8YfEjxLbahqt3cxSs8&#10;tnDNvdIotlumxU/39/8A33XrfhfwBY+CdB1WBWubm3uomeX+0LmW42rsf/nq715/8EE0qw8ZfEWV&#10;YraG3i1N/nTYiKv2Wy/75+eiPMHvHR+JP2lvCeg6pqGn208l/qFhL9nnhSJ4trfxpvZK1fCXxg8P&#10;/FfTb3+w9QZ5bVVe6t/IdPK3Ps++yJv+dH+5XhXir4wavYeKtdsfh98O777It9KkuraZpy3EV1Lv&#10;/ey7/Kbdvf8A26o/snXN9N46+Jdzqdn9mvWVXnh+zJbuzfaH370VEq+Y1Iv2bPj9pXg+48V2firX&#10;r5/3tvFZpcebcfd83f8A3/8AYr6TsPijofjzwfrd94e1CSb7PYtLvSKWJ13RO6ferwz9i3wzpF5/&#10;wmF5PY2l5dy/ZfnuIEl2/wDHxv8Avf8AAKzYbCDwl8SPiXBpXl2dvdaddStDafIisssv8H/A6jmk&#10;Zc0jV+A/iTUNe+FvxLl1zxRqUKRaxcRLfTTyyvarsT7m193/AHxXsfhv4heGvh18N9Hn1fxHPf2j&#10;LcPFfTQXDvPtlff/AH2+Tdtr5++Cb2yfs5/EjzbZbl59Rbc/975Ivnpvxd+FeoeKvhV8P9V0FVd9&#10;Div5YrGGz+0bm+0b/kT/AG9lEpfzEH0F4P8A2k/AHjPXrTSNM1dptTun2RQvZ3Cbv+B7NtdB48+M&#10;HhX4byxRa9qDWEsvzrsgll3L8/8AdT/YevmX4afFTwhrfjDw5Z+JfhpH4e8QRXKvBrk0SWSRS/fi&#10;+RUT/d/2qu/tV6Jq6fEjw5440jSpPE9la6dFE9jb2f21Pme43v8Acddvz1ZfMfQvgP4zeE/ijeXd&#10;n4c1Nr+4tV3yo8EsW1f+BIlXvG3xU8OfDeJJde1BrCFmZF/cSy/d2f3U/wBtK8U/Zv8AHPg7xP4j&#10;dovCsHgzxRFY7J97Jbvdfc3/ALpdn3Nm77ny14pqXxFis/2h/GsviHwnd/EWytdRlis7F1+0JZr8&#10;6PsRkdV37E/74rQg+0/Bnxg8L+P/ADf7B1Nr/wArbu/0aWL733PvJUWsfGnwnok93Bc6myXFqzJO&#10;nkSvtZfv/wAFfG9548ufEPxI8JXngn4b6p4DS3vFfUfsNn5SXi+bFs37ET7nz/8AfdekfBP4e+Gv&#10;iR8ZPixPr2lafrf2DVpfIS7iR0ib7RL/AAVGpZ71pvx08Haro1xq9tqrPp9r/rZvssvy/wDjlWPB&#10;Pxj8L+P5Xi0jUGuXVtjI8Eqf+hJXy1/wrTw9c/tkS+HotItofDjSxPLpMK7LdmXT/NTfEvy/fTdX&#10;a+LfDGkeBv2svAVt4e0y20S0urNmlisYvKiZlS4+d0X5WrPm/ukcx9AeJ/iL4e8Eyp/a999mdvup&#10;5Dv97/dT/Yqbwl8RfD3jNd2lXn2n5mT/AFTp93/eSvkHWPG3hq//AGhPGT+MfDi+M/sErWtmlxLv&#10;iiVfK+RIvu/feX/vuorPxDpFt8atKvPA/hy58N28sDNPY2Mr/Z/N8qXe/lJ8v3Nn8FX/AIi+U+vd&#10;V+J3hzRGuFvNQ2PA2yX9xK+3/wAcp/hv4iaD4w83+yrz7T5Sq/8AqnTb/wB9JXzp4P8Ah14V+IX7&#10;QnjVdV0qHVbKzupXa0mZ5UZnd/8A2etjw94M0X4e/HCWz8OWMej2WpTqk9vaM6Iy+bF8mz/gb/8A&#10;fdRKUf5Q90m+HX7Q954h+M/iDw5eTyf2fb3TW9rv+dG/0jZ/c/uV7l4k8eaH4PaKLVbz7G8qs67I&#10;nfcv9/5Ur5I+CfgDQbz9o7x2zaVB/wASvUWls96/6plvX2On/fFZniS/sdH+MWoW3xW8PXPiqK4V&#10;f7Ju9T3xRWcHm3G9E3fKyfc+ejmiRzH2xonifTPE9n9p0+5+0xbtm/ynT/0KtDYqNuavAf2e/Bnh&#10;7Qbx5/CvirTZtHlunddJsb7zU3eVsf8Ajb/ervv2gdevvCXwT8YarY3jW17a2beRcJ99W+RP/Z6O&#10;YDotS+JGg6bfpp9zebLhv4PKd/8A2T/YryX9nL4qa14/8efEiz1O+a5stLvlis96om1d9x/dT/YS&#10;uH+BvwB8PfE74Yp4l8X2cmt+I9Sl+0f2hcXVwjqrIj7Plf5fvv8Ac/v1xnwc1if4S+FfjHfWe7zd&#10;LvLOJXT53/4+pYv4v9+r5o/ZA+zb/wAZ6Ro8vlXN9slb+Dynf/2Sta2v4L+LzIm3pt379tfH/hjS&#10;vhT4w0GHVfGOr2N/rt+rXDPd6/KjwStv+5F5qKv8H3EX7ldR+x/qV8+ufEDSG1qTWNHs7yJ7F3ne&#10;4SKJnlRER23/AMESUe0pS+H4glyn01Nc/Zld/m2L96vlLx/+0b4s8c+I7jw58K7ae5l+WKLUPPii&#10;+bYj/cnT/fr6A+Md5c2fwn8Vz2bMl3Fp0rxOi/P9z+CvPP2MNHsbb4I6PcxRwfa7iW4eeZPvyt9o&#10;lRP/ABysw5jy3wT8e/iJ8KPEdlY/FmKdLK8b5bhJ4Jdu9Pk+SBP76PX1lo/iSz1vQ9P1W2l/0S8g&#10;W4V9r/daqvirwZ4c8Z2aReI9I0/VUiZXX7XEj7dv3P8A0P8A8frxz9orSr6HQ9C0Hw1qE/hu0aW3&#10;t4ksZXiRV/e/3f4fkpxqSL977R73Ya3Z39xLFBLveL7yba8M+OnxF8Y/8JLpnhzwPuS7fzfPl3RI&#10;m1UR0/1qf79cf4w8MXPwE+CmoeKtP165TXbpbPzbua+ll3Mz/O+yV3X+N65fwB4e8NeLvCtprXiP&#10;4qWyeI9Sgiup3m8SS27xSt87o8S3CL/s7Nny0f4Ykc3un2XpW77BEs8u+42ruenalqsFhayyr87q&#10;rPsr5H8AftFahbfCXx219rn2zU9BWWys9QeeLfLKtvLsdP73zpu/iqlpXwo+I2t/CXxB4j1Dxnra&#10;eIIkluLX9/dRO1utvvRPKV9rfO/9yj/EHMexeAfjpqfjb4feKtcs9InudQ0u+W1it/tKJu/dRN9/&#10;Zt/5atXR638YIvA3wyl8Ua9ZyWzxfet/N81/9bsT51T/AG0r5q/Zp1LVfD37LXxF1OC+kh1WLWP+&#10;Pjdtl/1Vqn/oD1L+0T4d17xB8CtN8Qz+Irua3W2aK4tJZZf3v+m/ff59v8Sf98Ucwcx9k+BvE8Hj&#10;bwlpWvWy7Le/tYrhUf8Ah3Jvra2bq8a/ZO8K6h4V+C3h9dQ1VtY+2QRXsG7f+4iliR0i/wCAV7Lv&#10;+WkHMV5kb7q0+FPl+aje03yq2z/bpybl+98/+3QAO/y1Ej0y2m+03UsS/J5X+f8A2SrHl1oQH8NP&#10;+VF3UI9D7fNoDmDf8u6iF1m+9Q/3mpiP/s0wB3bdQnyNT9m9fvUbP+B0alg6fxLTPm/v09v9mh3/&#10;ANmjUBkMPlrtb56f/DUv8NNd6NSBif3W+5TPn3f7FP8AMp+/dRqWV9jP/FQ77PvVYdF/2ah2fNRq&#10;AeZU3y7arolOd9tGpHMDzb6E+6++lf7lSrtdfmWjUOYYjr5VS/LUT/3V+Sh9yNRqHMGz5qY8Oxfm&#10;ffQ6bv46fv3UaljLaH5ae8Oz7tGzY33qfJRqQMTen8dMd2qb+GmeXRqWEdElD/fo3/7NGoDN7bfm&#10;bfRC9Pb59ny0x32fdo1AmjpjuqNR5lM+XdRqA/78O6mU932fdWjf/s0agH3F/wBuh922mQ/7dTOm&#10;9fvUagV0epfO37Kem1F+ZaZ5y/3aNQH7/v1Cjrup8lMhRf71GoA7/N96mo+/5afJCu6mfdo1Ad92&#10;on3P91qe/wA1MeFnX733aNQHo9MdH/iaiHci/Ov/AAOh7lYfvSqjt93e1KIBMjf3qi37bd91TP8A&#10;66o5k85XVl+V6zAbC6yRblp7/cqFEWFdqxbKe/3K11Ah2NMr7f4az9c8Q2mg2Et5qE/k28ETSs+1&#10;3+6m/wDhq3NcxW1u7SsqIq7/AJm+Svzv/aB+PcvxR8eafoa6u2m+GrO8liuk+0okV1E0uzYzLt/g&#10;3/8AfdZx5ftFx/vHV/GbxPbfH7VtY/4qWew0Kwtf3Fo6yukreVv/ANj+JE+/VT4GzWeq/Bvxn4QW&#10;VbmW1gbbvi2bvNR3/wDZK2/Cvwu+A2pafaeb/YU0rbvNf+2n/wDjv9yvPLmw0r4P/tD+H7bwrqds&#10;/hrVrq3SW3tJ/NT5U2Pvdnf++9H+KIR5jhPH9t4J03wK/hxdPjsPH1neN5s213eVfndPn+7/ABp/&#10;3xWh8H/ijc/DS3tLHxZBc3OntB+4R7rckW7Y6fIu/wD2/wDvurf7UXhKKb4xf2hZ/wChpq32V4rt&#10;d+xfk2ff/wCAVdv/ANlrxZ4h8OaVfS+NpNYiuIInihdZbhIl2fIn3/4Kx+Eg928W6PpnxU8HxWNs&#10;qvb3DeatxMu/au/f9xq/PHWLCXR9Su7Nm3+U2zfXrej/ABI8X/BPxRd6GusX2pafpbeV9nh+5/wB&#10;G37fv123/CE+DPippdpc2MVpZ63dMrz/AOlO7xM38bor/wB+gIyifMiM0LJ9773z1YvPIeX9xtfc&#10;tfTvhj9l3TNEuLttclg1iKVlSBE82Lb/AN8v81eh2H7Pfw7SL97oMDsvyN/pUv8A8XWRB8OWelT6&#10;lKsFtFvd22bN1WNV8N32iL/p0Xk/8CR6/Q3wx8MfBOg3mmf2RpWl2d3FL+9u9qP/AB/J977teNft&#10;pa3bPpcVjFBbPcbov3yRJv8A+WtL3g94+Ql3f8Ap0lPhTZ97/vijf83y1YFuw0G81iKX7NF5zr97&#10;5kqpNZywt5bRb3VtjV9TfsQ7X1zXVuYILmy8qLcs0SOn/LX+OvV/GfwW+Hd5q1xef2HbTfamZmSG&#10;eVNrM7s7/K9HvRLPgWzhZ5flarX2Nn/et/DX1xr37NPh688ptKWDR0i/1rzNK/m/7m56f4P/AGbN&#10;DfXpdQuZ7S50q1Zd1i7P83yf39/9+svfJGfs06DqeieAdQvGiaGG6b91cJL8/wArv/t16Hc3ltpS&#10;pqutXMiW8X+tmdmfd/t/LVvxn4k8OeANBllgksba3tYJXXTIZ0i/8c/26+b7nxD4o+PeuXei6RLd&#10;ppXleb/Z9vFv+Vdif8sk/wBuuuMeX3jX7JofFf8AaNg1iz1XRdBgns3WXyotQhn2fKr/AH9mzd8+&#10;z/x+of2S/h1F4z8dS6rqsEd5p+mxb5/tH73zfNR0T/x+q/i39lfWvB/g99an1Bdm2J2sXs3SVdz7&#10;Nleh/BxF+D/wt1PXNQlX/iZRWvkQv+6/jd/4vvffqJS5iObmGeP9Ktv2gfFV7baZq6wxaStw677V&#10;0SLdsRNn3P7ley/ssftAq99ceB/Ed9OdTsvItbVm3Pv2v5T/AHU+X59leW/Df4A6HDby6rc+L7Sa&#10;W/iV2S0vHt3Xd8+x9stP8bfCLwn4Y0u41rQfEen2et6arXS3Cai7ys6pvT70v3t6VcZS+yRGXLL4&#10;T9BUdX+62+no/wAtfL/7Jf7Rq/EXTbvStc1CP+2LWeK3ge7uoke6+T+Bf4vuf+P19Qb1/u7621LI&#10;U3bvmWrHyqu7bUX8VPf+7T1AdvZ1pvzfxU5Pu/e2Uf73z0agCI38X3Km8lU+XbTHf+FaIfn3/wAF&#10;GoDHfZ92ondtu5W+erHy7aETeu7bRqAyF96/M3z1Mn+192mQwru3bae77f4aNQHOi7vu0eYv3aiS&#10;Zv7tD7aNQHo/k/8AAqZ/wGmb/mp6L/Fvo1Mhn2ld23+OjzKbDDs+99+pX+eL71GpQx/92opoZby3&#10;dYG8mX+/t31Mm5F/v0iOyfw0allXR4bm2sIVvJ/tMu35n+5VqZKHRfvLtoR2/vUake+NR961L/D/&#10;AHKE/wB2jfv/AIaNR+8M/wDQ6f8ANt+as/Sra5sLd1vLz7ZLu3q/+zV1H3UalBsbd96onerFRIlZ&#10;APT7lI6b97bqi+Xd8tS+ZWkSJDX+RfvU5H/2aLn59m2h4WT/AJa09Sx833fu1FtT+7TkfdTU/wBd&#10;RqAI+3+GnfaV81Fp/wAu6h90cvy7qNSAkp+9dtM2L/s09Nv9yjUshd9jfdp/yuv3af8A73zpUP3P&#10;urRqQGz5qb83m7al+Wopt33lo1Alf5FpiP8AP92j/XLT9q0ahyhtamI/36mR1pny7/u0alhv3Ux3&#10;XbRJT0+daNSCvDc/NtqXeztUTpsb+/UqO235aNSx7ptpju70992371RIjUagO8ypt+6q7/d+9ToU&#10;2L96jUiUR7/J92mfeodXkqKFNjUahEsfcSmb/wDaqb71V/vM/wAtGpY6Z12o1PhRfnbbVfyX+9up&#10;8LttfdRqBLsVG3LT/OVP4fnpn30qJE2NRqBLvldvvfJT/l+61MT733qf8v39u+jUgPufxfJTkf5a&#10;a77v4aEf5ttGpYP87U50iRfmpu//AGaY/wA38NGpHKEc3y/L8lP87/apnyv/AA0JDso1Al+f726h&#10;5v8AZo3/AC03ZvWjUAh27vmqX/cpiItPTbRqRzB9/wC9T/LoR6duWlqWNRFpjv8A3aN+xqenzU9Q&#10;IfOZpdu35KP4vl+Sn7NjU95FjX7vz0tQDZ8tMeHYtM3/AOzT03/xU9Q5QhT+9T3m/hWnblpszr/C&#10;tZFkKI/8LUed822lRNn3mp3y7a11ANzUz5qej7P4qH+f+LfRqAx03/w0f7FN3tupz/J/FRqA/ctM&#10;dFdaH+/Su/yfdo1IIUhb+9Uuz5aP4d33Hp+z+81GoDF/2qJk2N8tNmT7lOdN1GpYfK7Ub9jU2OnP&#10;t20akEUzt/DT0+dfmohTf96nOlGoDdny0bNqf3KI6e/3KNQ5RiTK8W3dTERd2779G/Y33aZv/wBm&#10;jUCV/K+9tpX+X+Gof4Pu093bytv8bfx0alj02vQ0f92ofJZPvS76m2baNQId/wA22h5m3bae3yLu&#10;qum1Gdtvz0agSp8jU9H20xPnanzP9xl/ho1AfDu3UO9Qo+zeytT0/fL81GoAn/jlP2fLVdPNSVF2&#10;tsp0zMkTstGpkPSGmOi/8DpttM77Kl8n5qNQK9S2yb2fd89PqL5n+78lGoFh4aYj7Pm3Uze25fmq&#10;b/fo1KB5t7Iy053/ANmonf5vlWn/AN2jUB1NeZX+X+Onb/7tNZF27l+/RqBXSb5ttWtiuu6qqfxt&#10;tqWF2o1JGbGT/fodnjq3Ii7d22onTevzLRqAbPOio+592iH+7TnTY1GpREm3d8y0/eu35aH2bd1C&#10;bf7lGoEMyNDFRDc/wstWJofMX+GonRdyLto1AHdX+7R/yy+an/LCm2mfx/eo1LJUdU+9Td6vTH+9&#10;97fUqIu37tGpEg2eT/sU3d8u3+OpUfe3zfPQ+1G+7RqSMjpuz5t1O3/3lodP7vyUagN37acj71pu&#10;zZb/AO3RCjbfvUagO+Xbt/jpu9kanfKn+/UU296NQJf9dTX20Qpspzp8v9+jUAjps27bQiNtqX+G&#10;jUCpHuf+Knui7fm+emTI2771Gxk/io1NYjXhWZk+X56lmfev+xUUO77Ru3fJTrjbD8275f7lGpBY&#10;RGeL79WLNG83fu31Se5XykaJfvVds5vMb7uylIs06Nv+1SL96pK4wOBd/lqr96pZKZs2126l8w37&#10;n3qhdPmqaiSjUCu+37tH3Epyfe+ZabNu/hX5KNSg87b/AA07zKE+6ny1Fs+bdRqA/f8Avvejfto/&#10;hohTY26jUkcm2j/bpqR/Nup1GpQ+n1D5dGzbWQE3l07eyU2Gj5X/AIqACOpXRaYifLT/AJdn3qAG&#10;UR010+anOlAD3SnolMR9i09GeStdQGP9+jatPZG+9tp6JvWjUk80+N3wxn+J3hWXTILyKwfyrhPO&#10;dd/3k2V5J4V/Z4+JfhjS7fT7Hx+0NrFv27JbpEXc/wDsvX1G8LOy0fLs+7WQcx5J4D+F3jbSv7VX&#10;XvF7axb3sCxKjz3D+V8ku/7z/wC0n/fFcZYfATxLoPxB8R+Rqf2nQte/dSp5Uv7rckSb9v3W/wBV&#10;X0hD8i7dtSp/rf8AYqfekHNM+ZdH+Evj/wAHre6Dp+qs+mfariWC433ESKrSvLs2r8v8dbHwZ/Zv&#10;1f4W6z4g1O+16PWJdUgVG2ROj7t+/e+771fQTv8Af/uUqbfu7d6fxUe9KPKQfG/gb4G+Pfga2p32&#10;kTtrz6kqpLb2i3EW3bv+f5Ef+/Xe/Df9n7U9K0vxbq+q6h52seJrVk+zzQPvtWZHf593zffl/wDH&#10;K+i/ufd+/TkRf4vv0vfJPl/4e/s5a14V+EvjPQZ77zrvUryWWLZA/wDEifwf8Aqr45+AvjODwl4H&#10;udD1q7S98ORXTT2lvFcb599w8qfd/wBh6+svlT/bqvN88u5V2J/cSj3ivePkWaz8f/HLVNP0PXPC&#10;994b0+K6ilnu7iK4dP3T+b9xkRa6Dx58OvGPw38W6P4o8L/bvENvYacmntpNvFKjy/O/z/ut/wDs&#10;V9MeTsbctSpu8pF21MeYiUZHy14M0TxZ8ZviXo+veIfDlz4PTwytw6rdwSv9tadPK/iRPubN1VPE&#10;/wAPfFnwN+JGu/ETQbafxbb6tPvl0O3ilTbu+RN+1H/vvX1m6fL8y0x0WZn3qv8AuVEYy+IOWR8z&#10;+DPEnxI+L3iPTNVudI1bwBp+myxebaXH2pPtis6P/cRfuLt/4HV39m/wDrngz4l/FjUNSsbuG31f&#10;WGltXuIHi81fNlf5N33vv19EbPJ+Xd95f++ae6q+/b99q296XxF+8fK6eAPEsP7ZqeJV0++/sRmX&#10;dcfZZfK+XT9n3/u/frpfiv4S1y//AGovh/rVnpl3eaZa2LJPd28DvFF/x8fff7v8de/PD8v+3ToU&#10;Z/4mf/fpe8Rynyb4qsPFH7PfxY1vxtpmkXfirSteXe1jaRSp5DS7H+fajq3/AB7/APj9bHgDx/4/&#10;+LXxBstQbw5qXhXRFWWJku/tCI21Hff9xF+++z/gFfTr2cUy/v1WZP7jrvoSzihXbHFGif3EXZU8&#10;sw94+d/gDoOtWfxz+KFzfaffW1ldXzPa3E0DIjL5sv3HarGvaJqsPx2028i0q7fT5b5d1wkD+Uq+&#10;bb/Pv2f79fQfkxIvyxKj/wAXy/epmyJ2+78/9+q94OWR8VaDf6v8K/2mNVa50G+ubTxNrDW8F2kT&#10;oi7r37+/Z8y/PW145+OGtfCXxNqemeLPCt34q0fUl+0QXDb3iiXe/wAn71Nv9yvra50ezuZUlns4&#10;JpYvnV5okd1/3KLzw9p+q7GvrGzvNv3ftECP/wChVMoyD3j4q/Zs8JXPiT4xW/jjT/D0/hvRLeVo&#10;lt3s3RPltXR/nVNv33r6d+Nngmfx58L/ABBoNtK0NxeW2yJ3Xftbfv8Auf8AAK7qzsLbTV8q2to4&#10;Yv7kK7aIXd967auMQ94+JfAf7QmtfArQ5fAuoeE9U1XU9NlaKBtzxJPEuxN6Iybv4Gqj8DfBOp/G&#10;Pwl8YNMubafSpdeurO4V7iJ38rbdSy7P9qvuB/DGlXl4l5c6baTXH/PZ4Ed/++6t2ej2Omq/2G2h&#10;tt33nhiRN1HLKQe98J8KaP8AtA6H8KNP/wCEQ174cz3lxpP/ABL1vniRPP27037GT/cr3j9mD4it&#10;8RbfxHfL4QXwraLPFFaui7PPX533/cT/AGP++69gvPB+h6lLuudI0+5dm3tNNao7tV62sLbTYvKs&#10;7OC2i/uW8W2sYxj/AChyyK+q6IusaNe2LSrsuImidttfE/gP4x6h+ydqV74O8Q6Rd6lZJKssV3ua&#10;L5WTf8iN/tvX3Vs/i3bKytV8H6H4hZ/7T0qxv93yN9otUl/9Cq/eA+MvG37RWr/tAapp/hXwZp+q&#10;aa9xKry31vO8u1V3s/8Aqv8AgFd74/0fUNHb4dafqE881xb2tqk8025NzbJd/wB6vo3R/BOi+Hpf&#10;P0zSLGwf/p3tUi/9BrTudKs7xklubOCZ1+680SPV80pF80jwr9pbwfc+Lf2cYrOzia5lVbOX7OkW&#10;/d86V8/+CfjB8JtB8G2Vnr3w80uHWLCBbe6huILVJZZV+R3+ZN3/AO3X3w9tBND5XlL9n/ubfkrl&#10;7/4S+Fb+6luZ/Dml3NxK29nexif/ANkqPfI+1zcp88/2PZ/HX4Ga3/YPhODwT9n/AOJhAlvap/pH&#10;+ivs+6if36zbP9s/Sn+GOqxX2kNZ6rbq+nxae94iSy/uv9bsf5tu/wCWvsDTdKttNt/ItrOC2t9u&#10;zyUiRE21zl58H/B15qkV9J4c015V/wCnGL+/v/uUc0o/ZDm5T46+CviFL/8AY8+Jt59m3+brG/8A&#10;ctv/AOWVkn/sldb8YHZ/2P4p9vyKsv3/AL//AB+pX1RYeANDsNNuNPttIsYdPuG82W0htUSKVvk+&#10;+mz/AGEqXUvB+karob6Lc6fbPpkvyNbvAmz7+/7mzbVxkHvHD/sz+J9P8SfBbwk1jeQTPZ6db2s6&#10;Qzo/lSrEm9H2/dr0t932j7tZPhPwHpHgaxls9FsYLC3llaXZbxJEm5v91P8AZreTd/EtbBGQzyd9&#10;P2fL97ZT0Sjyd9PUsZD9371M2Nu+9U0Kbd9OdN7bqNQK/wAsL1Mib/mp2xXqLZ5P3aNQ5SXyf9qm&#10;7FT5Wpife3U/Zuo1AY/yfdpjzfN92poaN/zfdo1APLpn31+Wno/y0fdo1Ac7/wAOyotm6n/eo3sl&#10;GoDH20zftqb5Xqo6eXvo1Al8netGxkanp9yiSjUCJHqWZN67aNny7afvXdt20agV3miS4+x7l83b&#10;v2b6l2fLVKPTY7bUnvFibzWXZvetBHbbuZaNQGbNtDvvWn/ad9OjRXWjUCL+GokhapZk2NQjtRqA&#10;R0+j+GhPmo1AZT0+7uo+49QvuddlGoA6b2p77ttMT5Fp8dGoBCjU/wAn/ao37PvUx33UagRP8i/e&#10;qH7Yrt5X/LX+5u+erafcpn2aJG37V3/7tGoESTN8lP37/wCGmPMsLO0rKiKu/e9Ftf22ob2gnjmT&#10;+La9GoD/AL2ypfLo+7T9/wA1GoB96mbPv0/7tQsmz5t1GpHKNT5Pl/gp2zbT0Tf81H3aNSxjuzrt&#10;qJ9yVY8ymOi0agRQu22iabztm2nvIqL96uB+K/xU0X4UaHFfareRw/aGaKBJpfK81tm/+5QXE1vG&#10;3j/T/Aeg3up6hcwIlvbS3CpNOiebtT/ar4c8c/HLxL8b7+y8Q+HNI1DR9M0H/SPs8M8r/atvz7Pk&#10;Tb/yyeuc1XVdV+J2rXfizxLqdzpXh9bqV4rS7nd4mt9/m/xP9350X7lcL42+Nl9eXT6f4Os2sNMt&#10;YvmmsZ3RJd3z/cXZ/t0pe57sQPuX9m/9qKz+NKpYy2babqaxS3DQzXSO/wAron3Pvfx19Aed/o/m&#10;5/4BX5JaV4tbTZdP8UaDO39sW86y3VvaS+U/lK/z/P8A8ASv0N/Z1+MGm/EvwDo7NqVs+ttAz3Vj&#10;9q82Vdr7Pn/i/uf990fEHxHrqTeYtRO9RXmq2Om2/mT3MEKf7bUyw1WDUovNtpVmT/YagOWZ87/t&#10;h/EvV/B/hmLTNP0i5e3v4Li3nvrfeiRKyOm99v8A31Xyv4q1LwZpXhy0sdK0PT/Emq6kv2dXt4rd&#10;3gbZsR/lR2++9fpB4n03SNY0bUF1mC2e0WBtz3cSMirsfe/zV+Y9t4w0jwH8UJbnTdMgv9E+3eUt&#10;8n+qWJbj5HXan9z5qwMfeOw0f4A6RongO71rxHeR21w0Urtb3FsiPFt3omzdXnVh8FrzxPpeseKt&#10;BWS20/RlWWJ/sr/6Uy79+x1+X5NlesJrf/DQnxGsoLZmTw1pbr9qdN8sUu5N+x0bZ/HF/wCP12Hx&#10;j8dWPgbw/wD8Id4agjv9Q1SCW3W0sW2PEzfc+RU/j3f7NTy/ylyjy/CcD450TU/FX7K/h28nZku9&#10;OZnl3q7vtV7j/wCLrxfTbbWk0PTG0rxVc3lxKvzaZbzu7wff/gV/9hP++61rPx/4q8K2uoeENQ0+&#10;+e4utyLb3EsqPF5ux/8AVf5+/X1r+x/8AW03S7fxVr2nr9o1KCV1t7u1T5Nzps+9838H/j9X/wBv&#10;ESl/Kdb8Df2Y9B0fwDp/9tW1pquoX9qrzvcadE/zM/m/xfer5i/aH/Z11D4Fata65pE89/ZXl03y&#10;W9m0SQKux/n21+lqQxQvtVdiJVfUtHsdYieK+toLyJv4LiJGRf8AvqsZRI9nGPvH5v8Awu+Mdt4k&#10;a4sdV/0O4t4l23FxP97+D5N1ewJumit9srbNqvvf78tV/wBqL9ku51JbTWvBNnIl358vm2mmWKI7&#10;bt77967K+cvDfxI1j4dapFoviHTLtJVbZL9uleJ4tvyfcZP9irjL+Yv2n2T6dtmW+v38hdiKyo38&#10;G+ua+KPwTufi1oyLFri2bxbXit3i3o213/2/9t6r+EvE9j4q023vLG8gd93zQwyo+35//sKseJ/i&#10;7pnw68OarJPcxzanFF+4095djsz/AHP/AIqqNuX3T4y+JXgO8+Hvia90W+3TS2sv+u8p0Rtyb/4q&#10;r/DrwHffELxB/Zmnqzy+U0rbInl2r/urTPH/AItvPHPirUNXvPMR7pt/kzM77f8Avqq/hjxPfeD7&#10;977T5ZIbhotn7mV4v/QaylH+8Ryn2t8H/gtL8IrPU/P1WC/vbyK3/wBHhi2PFt37/wD0Oun1hJZl&#10;iV4tiRRb/wDP/fFeb/CX4nReP/DiW08+/VYol81Xld3b7/8Ae/3K1te1KDwwyS3N83lfM7JMrp8v&#10;+f4qvl5TanGMTrbzUtmmxRXLfumi+WZ2+78lcF45+MFj4M0ZNM0+CC81C4VkW4t50T5t/wAn3Pm/&#10;jrzzx54n1P4nX9vpnhCzu9S8pmilbT98v3vkTftT5a+gP2b/ANkW501rLX/FETPdpLvW0vrNX2/f&#10;T7zP/uVfNGMSJVOU8y+FH7LutfHXUv8AhJde1GbSrfzVRkuLN5fNX50++3+5Vr46/s2ar+z3ap4l&#10;8NeIZ3t9yW7JaRPbv8293+6/3fkSv0D03SrbSrVba2gjhT5v9Suyq+veG7HxJpr2OoW0dzbt95Jo&#10;klT/AMeqPe+I5uWXxH5b6JZ+KPij4m0TSrzxDd39vqUTStDcSy3EUW1HfY6b/wDYr174/WE/ifQ/&#10;D/gLQYI5ns2a3lS0+d/3SJ/yyX/crmfjN4A174J/GzVfFGn6Ve/8I+srSwPDF5Vuqy702b1+Vfv1&#10;znwZ+IV5bfEHVfFWoaVcvpUsrO1w8rukG7f/AB7P7/y1UveOnmlL4jn/AIUfCLStb8TanpXijVf+&#10;Ebu7dliiS7gRHnbfs2IjOn+x/wB910fxR/Z4X4US2mqz3kGt6PcSsjJDa/c/j/3fub69t+LngnSP&#10;i14ZuNa8K3Ntc6narLdRPp8SSuzMnyfOvzffSufT4weF9S+GlxpGvS239t29qlu2n3Db5Wl8p0f5&#10;GT72/wCWpjzcpEYxOPudN0jwTqnhLxfoKq9xZMt19htIkR5fubE+X/f21+gHwr8W3PjzwbZa1eaf&#10;PpUtxu3Wlx99druv/slfCX7IXhjRfE/jDWG1q8jSW3vrX+zrG7VP3q75X2Ju/wBxPuV+ithawWFr&#10;tgiVIl+4iLs21ceYiUeX4SaSj77Izfw1Cm55f76U+5kWH5mbYi/PW3MWP/3vuf3K+fvjx+1jpnwo&#10;+z6fpsVt4h1hpWRrSG+RHg2bN+9V3t/H/wCOU39qL9ofTfhp4N2aVfW2pa7dT+V9it7zypYtrpv+&#10;7XxJ4z0RX0mLxxZ+JYNV1u/b7RPp6Ojyxeb/AAb9+5v++KJe7HmL+GJ9l/A39rTSvHn9qwa8sfhu&#10;7ini8pNQvkTz92//AFW7ZuWvot/9Ma3lVtifLt2fxV+Tlt4n0z4kWCW2p3lt4Vu9L/dLcTS/PcfJ&#10;/tbP7n/j9fXf7MHx7awtZfD3ji6bTb2L7Pa2L6ncv/pn8G9N3+3/ALf8dRzfzB8R9YI6/wB2nI/y&#10;7abbOs0SMrK/+5UtaEB838NCbqZ8v9+h32NRqBNv3rTPJ/j3U9/uUyjUCLezy/dqXy6N+yX/AGKe&#10;77qNSBj/AH6i37/l2ts/v7ad/wAtqz9e02e8064iguWtrhovldFo1LLybfu7qd8uz71ZvhvTbmw0&#10;tILy7a8uP77/AP7b1oTQ/wDfdGoBG6uu2nJtpUT5fmpJPvfLRqA13205H3/dqL5d1WPlRd1GoFeb&#10;bCu5mp+/5UZf7u+mIm9X+XfRD/do1Afv3pupyfe3U9UXbTd7btlGoCbF376a7tu+Wpdm6ijUBmzd&#10;Qjt92nvMv96mfLJ92jUgH+7tWhEo+9T9ny0aljPJ2Nuqb7j0P9yod+2jUOUJvnarD/dSq+xnbctP&#10;T7lGoDHeno+6j+Kh/lo1IB4/m3Uyn/K8X3qIYV/vUalgj7aE+b+GjZ81CK392jUAkp6f7tQ/L/FQ&#10;n+9RqA+SnJ/qai8t/vbaEdtv3aNQHumz5qY83y0/71V/J3y0ahzFhPu7qHuf9mmIjSNtp/3f4aNQ&#10;5gdPO/h2U9PkWmI/975KeifLRqQQ71Sn73dvlWmVMiUalhv+X7tM87Z8v8dSulROn/fdGoB99Ki3&#10;s/8ADQ82xqlT/wBCo1AZvZP4aan7z5qcm5G+anwpso1DmBEWn7Ni1Ls+WmPsX+OjUgakfzbqY+77&#10;tSo6/wB6ijUsih3OtS/cSj5qPm27KNQIkR3om+T+Gn/Mny0b2f71GpAxP3ny1Ls+Wn7NnzUb/lo1&#10;AYk3y03Y27fTnT5fu0+H/bo1DlBEoeHzFp7/ADUfcXbRqAz770/5kWmfdp/z/e3UDGec9D/NT5Pu&#10;/wC3VdH2NtagQ5H3rUyIyt81MhRd3zNUrvsalqWRO7bqJk3rT9/y1CjtT1AHTetEdTOi/wB6ofuN&#10;8tAE3l1DtVGp7vT96vRqBCk38NHl0Ptod/m20agP3LTE+an7/wDZpkL0agPdKikX+KnvMqNtpyOr&#10;0akcoyOjf81Pfbt/26ZtWjUA+am7Pmpl/cSw27yRLvdVZ1Td97/Yplncy3NqkksH2Z2Xfs3b9tLU&#10;st79jUO+7+GonRv4VqVE+X5qYETo22mJ93bT3dv7tCfLRqQQ/ep/ypRs+ah/upRqA/yd/wB2mfxU&#10;Juf7tHl0agDp/Fu30b120zf821qmVF20alld/kb7tSwotz8v3KY+5Kej71+ajUB6JsbbTNnzbqf8&#10;rr96mb0/vUagN+VP4aYj/LTERvN+arCbaNQBJmeLbQ+7yv8AYo3q8Xy0I6ou3dRqZDPl+9U3mVF8&#10;r/dekd/Jo1NYk2/etCP8tQ/ep8PyUakDJkV23UI/y0P91qfs3UahygnzU93pnyo1M3/N8vz0agTJ&#10;9yoURpP4qe/75qYj7G+7RqSPT98v3qE/d/LT96p91Fpn32+ajUCXzKbs+b71G/Z/DR8zxfdo1KGO&#10;+xvlp/8ADTETbT0+b+GjUkZs+bdQ829kWpdm2otmxqNSoj3d/KoRN60M77dtSpuSjUsqTJs+9T9i&#10;7UWnujSfK1WPJ2x/doAqPCtDvtqV4d/8NGxUXbRqQEM2/wDhp7v81V03Qt8nz0/71GoB5lO/iprp&#10;Q70agO/h/h301EahP7tSu6p8tGoe6MRN7U2aH5fvUfeoTci7KNQ5Q37Fo3t/dod9tCPvX5qNS+Ul&#10;371qJ9yL8tOd120f8svv0agNT+61D23+1Rv3tUu/5aNQKm/yYkVamS2ZV/ipkKLtf5qf9pZ4vurR&#10;qQEMP9+rFtDsuN1V4XZ1+b5KtWz72Vd1ZyLNOOn0yOn1zAecu/8As0qP8n3alfb92mfJt27q7dQI&#10;t/8Aepju3z0/Zuof/aejU1K0Ltu+Zak3tu2bfkpz/dT/AHqH+5RqSM87Yzrtpuzd/FTkRZPlWm+T&#10;81GoDofk+Wn71T71M+7Rs3/erIgfv/74pm/5flodfl20Iny0Gozzm/u0/wC+lC7vutT6gB6fJb1D&#10;bOrs+2n+ZQm3zflWrAl372+am/Luo+anwp8u6gCTZvb71NRKY/z79v36fC7PFtb79akyH+Tvo2ba&#10;N+xaHm+WjUgE3bqlST+81Rfepnk7G3UagSu6u3ytR5dV1hVGdl/iqwnzrWQAny1N8u2mUfL/ABUA&#10;TOivFTERP4WoSZH/AHVM2tQA9/kapXT7lQp9+ljoAcny0O/zUJ9199H3qAB3/iWnwuz/ADVFv/hq&#10;VHoAl37/AL1CJsaq8bs7VNv+WgAm2sv3aE+WmO6u1M8utdQJpNr/AMVEdM2Ltpj7kajUCwj/ADU9&#10;3V/l+WokTeu6hNqVkAyR/m/v/wDAalR9i/dquqb5am3s9ADk/wB6nv8AwUyiStdQGv8AufutQj7a&#10;JtrtRs3xbqNQHJ8/8Wyn7127d1V0ShNrrRqBL9/5t1Ptv3O/5v4qZ8qUOiv8y1kA+GZn+VloR/La&#10;mb/lo/2K1Amk+dd1Md/lSovuJRC/zbqyAlSbZ92pd7P/AA1X2M+9qIZtn3q1Asf79K771pm5qcvm&#10;/wANZAHnPR5396no/wAvzLTK1AP9upv4aho86jUgmRKPu0xJvlp7vRqWO3t/DT/4aro/zVK/zrRq&#10;AbN1N+58v8FEMmyh9r0agG/5qPLqFIfmqb5ttGpAyH5KfN/eWmQ/JRv3UalhDuf71D7t1P3rtofc&#10;9GoBG6/xU7Yv3t1RbN7fLUqfu/lo1Ab8tHy7aH/d/NUKO8zUagTeXTKfUKOzt92jUCaSmfxbqI6l&#10;86jUBrzN/dpm9/vbalf51pu/5dtGoEP323UQ3kqSsvlfJT320bF/vUAM3ytK7Nt2bf7tWEREpv3a&#10;hjo1Ameaod+z7tP2bqYib/4aNQH7/l3baEfe22n/ADJF89Q7/mo1Am3/AMW2mO9PT726od+xqNQJ&#10;n2/xNTvleonm2Lu2s/8AuVCszSfMi0agWZKZNtdflpk26mpH823+OjUCGaFZldW/iXY1Ns7CDTV2&#10;xRbE/wB6rqQ7/vUbVo1AY+6ZKmTany0I+2q/3JaNQHOnzUSUr/66k8yjUB8bqi0/er1C/wAivUXz&#10;baNQHu7eb92mP87VKu7/AIBTX2o1GoDNny/eryz49/A3SvjV4aitL68ubaWw824gS0/ibZ/HXqf8&#10;NRJ5W75lbZ/FWQH5WP4b1W21638IeM76Tw9plrP9niea1SLzV37Hfe3/AFySqnxO+Gmn6V46t9D8&#10;BX0+vbtqTzQ7JdrNs2f+hvX3H+0h+zlp/wAUdJuNVtlnh1iws5Xg/f7N8v30+TY/8dfFnwr8Q2fw&#10;xvPEreJbO7h1u3g32qOqJtbyn2fJvT++lZfF8REZDbb4aRfA2xuPEOvS/abhIGiXSZv9H83d/BvV&#10;2b+B6u/DTxtqfhjXIviD4X0z7zbJfD27zd0W/wCdEl+9/BXlnifxh4q+K+pXc+oXP2xFXzWhSBE+&#10;6mz+FP8Abr379mPwKsPhz+17y++RYpdunzNsRWWVH/ubv4P79Hwl80j32w+IWr/Evw5p+rz6VJoN&#10;xKvmvaP823+DZvZEr2XwHbLpfhm0u7mXyUli3tv+59+vj34o/GldBs3s9B1O2/tO3uokntHVH2xb&#10;H/4F9/ZUvjD9uHTJvhVpmn6VbXMOu/uorqF7VNiqqf8AXX/YSto+8bc3unovx4+Pmr+IdU/4QzwP&#10;pkGsWV5E1rqOrWkv2hLXzXeL+H5fkT5vv1y83gDwL4A8G+Rr0Spb+RsiuLi6li83bF/B89Uv2crP&#10;RdB+H13qv26O5e8b7VeTPL91miR3T+DbXz78ePjRP8XdS0/T9IVktLOeXbviTfKzPsT+N6Jf3jHl&#10;/mPSvA3wi8X3Ok674l8D/abbT22vBafYftH2hot6bEdn/v7q5TTU8e+CfEd7q/iHwPql5rbeU9rN&#10;NA8SLtT+4qfN99K9j+A/7SF98ItD0zSPHFm1npUsrfZdQ8jYirvfzd770/jdP4K+qNH8T+DPi1Z2&#10;+oW15HqsSvsi8mX/AG/9l/8AYrHllH3oi5ZHzF8AfgtffF3xb/wnvjPTLvSn3furRIni+aLYiP8A&#10;+h19pabZ22iWFvZwLst7dFRd9RabZ2dgqRWcXkoq/Km7fUszrM33qvl/mJjEsfK/8VN3ru/v0I6I&#10;u2mb/m+WtiywjLIv8KV4f8Wv2TvCvxUku7qWW703U5Vl23EMu9FZn379n8Xz17XN86pR52xdtYyi&#10;Ryn5o+P/AID+P/2fvEy/8I9bX3iHTF23H2hNM+R9v3/43/v1mrrHhP4o6Xdr4onXw3rTL+6dJX+9&#10;/B8jf79fpxf2cGpRNFKu+3lXYybq+QfjB+wlbX8Woav4VnkTUFVXgtJrp3Rtv8H+qdv/AB+seaUf&#10;iI5pRPiLx58PZ/Csssts0l/p7MvlX3lbUbdTPhz8MdV8c3l3BZ20/wBnt4vNnmSLci/3K9D8YaP4&#10;q8GRy+HPFljcpZWreVvSDZ/tpsf5KsfDez8VaxcXGmeCba5S3uFX7VNcQK/yr86fP8/8dHPE05om&#10;xpVz4e+C1rLFoqt4q8QTrEktvDK6eUy/f+Rd/wDff/vitDw98KPiD8eNU8280zUNB0eWdU857Hen&#10;lSv8+zds/gevoD4J/sZxaDf2uveKP9PvbiLzZ4UunRNzI/8AdRP79fVulaPbaVZpbW0apEvyKm56&#10;Pen8JnLmkeW/Bz9mbw18IoXaznub+7lWJJZrhtnzL/sLXruzZsVf4aPM2bKY77q2jHlLjHlJppN9&#10;QzTb12/wVF92np95GraJZwnxR+G9n8TtGuNDvlnS0uPK3TQt93a++vhTUvB+q/Ba81Xwrqvhy+1L&#10;QtSnaKB33xPKsT70feu/+9X6Vu67f96ua8T+A9B8VS29zq9j9ve13eVsldPvfJ/C9c0o8vvB8R8C&#10;fCjUvit4ebU7Pw18Prv7FcbUX+0IJXeJfn2f3N3365/wH8LrzSviq8vxE0q70p7+fzYPtf8AosU7&#10;faE3p/tff/gevvjxt8SPCfw6tYm1PUo7aVd3kWm752Zf4Pmr4k/af+Mfijx+ulagvhW50rTLCeWW&#10;1vri12Oyt8+//WurfIiNRy/zB/iOz8beAJPhR4j0/wAe+F4pJotNZrqexmXek6q+/wCR/wCH5Hf+&#10;9X0X8N/jl/wuP4X6hq+hxWlt4ggVk+wo32jym3vs3fc++qV87/s6/FFfjJ4V1PRfEcsc1xEy2qI6&#10;+U7RNFs/h/3az7nxVF+yL8Ultra236Jr32e4lR/3ssSxb0+R96f3/wCPdW0eWPuh7v2T7lsLm8tm&#10;8i5jVEi/5bfcRq8P/aK/aM/4RJLjwv4VtrbXvFF/F5UUUUu94Gbejv5Sp8+zZuqL4l/tCWeraXL4&#10;V8GXK3/ivUl+zwTbUeKDdv3u/wA/8Cf7LV8s+LfB/i/4ReJtP+IOrsuq3dvdLLdXFuu9F3b0+5sR&#10;av4fiL96Jy76bbeJvFF3B8RNQudKu7xmfe8X2dIG++/ybPm/grK+J3wf1PwBZ2mq6LqcmsaJdbtl&#10;9DapsVfk2fP8/wB/f/45XsfjbSvDn7SHg231DRbyC28S26rcTo8rpu83Zv3p8/8Ac/grmfhR42i1&#10;6zvfhv4j8x7Ky2xLcW6oiL5Tv/H/AN8fwVjLmIjzfaPLfDfwcXxVpsuo2etK8Vv890/kfJA2zfsf&#10;5/8Af/74r1j4deA9c+P3jC0ZftKWXhmeK3ivrGBP3q+b9993y/wbqYlmusNrHgr4b6fJc29xL5V5&#10;cXG+X5vniTY+/wD2/wC5X3R8Cvg5Y/CLwrFZ2a7Lu6gt3vP3rvuZU+f71R70fd5iOU7vw3pv9laT&#10;FbNO0zxbvnddj/f3/wDs9aHnfNRuXd8v3Gpzotaljd7fwrTvmdd22mru/wCAU5H8ld1a6gPTdR5l&#10;M87+9R99KNSB+/f8tNf9z8q05PkWmO/zfNRqWNhZt25vkqXf+627t9Mfb/EtNR/3u2jUByfd20Pu&#10;ptzcx2cTyzsqIv8AG9OtpluVSWJldG+felZAN2NtpyJtqbftpn3/AL1a6gV9n+zVj7NvT+5RDJsp&#10;7u235qNQIfuLt3UfKi7ab96h4f4qNQD+GiH+9u2UxE/2qf5ifd3UagWKY/3KN6rFRv3/AHaNQK7p&#10;+7eX+7UsL7Itv96n7G2/dof733aNSJDKEfe22l85KSF/mo1JHuiutMRPm/2Ke3+zQnyfeo1LH/w0&#10;zeybKKejq9Gohmze26n/AHqZv20xH2N8tGpYImxvm+5Uybdv3qY82z71COrr8tGoAm77u2jzKPO2&#10;fepnnb6NSBu/y/8AbpyOzq/y7KfDtT+Kh/lo1DmK/nNvqXfuo3/LR5P8S0agP2fL96mU/wC4u6mf&#10;M67ttGoEyP8A7NDp9z5ah+anyfd+ajUOUY7ru+7T/OqKZ/4lWnQorr8zUalj02sv3qf9z5VbfQir&#10;95aZv+b7tGoD96/xUzzvm20x3oS2/i3Uakcw9Nu56Yj/AC0+hP3NGocwOm9aP9T/AA0SI38NM+bd&#10;RqBY87etNdF+9UPzbtu2pkT5aNSw+VKd5zf3arv9+pnf5U+ajUB3nU1pmT5lWmfw1YSPYvy0akES&#10;J5y7mbY9GzY1OR1T5ae7xfw1kWHneTFub7n8TtQjRTRblZdjf3GqK5s1ubeVW/1TL81Ms4YrO1SJ&#10;fuJ92gC3v/hpn3ab5yUm/wCbctakD/Oof59jUx/v0TbdqUalgn36e70K6/w0b91GocwxJmemvbK7&#10;bv46l3LQ771o1Aid2T7q05/3ypQnyfeps02zZRqA7Z8tDoybKa8zI22nI+9fmo1IG71ejfs/ho2K&#10;zKy0ffbbRqWMd6Zvbd83yU+ZKi8yjUBzv8tN+0/N92kf79P8mjUCbf8Aw075XqKOnv8ANRqA50VP&#10;u/fo2fLTd+2mTP8AK7UagTff+81Mm2ovytUKbtv3amSFf7tGpAxPkVPl31LHudfm+emw/JvqVPkV&#10;6NQIt7IyUb97fdp2z5dzNRHRqAPu+6v3KPLof5GemvudaNQIX3P8tPm+dUWnomxahTduo1LHpuSn&#10;/f8A+A055mqu+7dRqRyj9io2779P3qi7qYj1FMjO1GoEr/vm/wBij7tGz5aP9ijUsi+7/DULpVh3&#10;2LR5i/eo1IGony7t1G9vustO+V6im82rAf8Aci+Wofmdd22np8+zdUzzKi7UqNQIUfyV3MtS7Fua&#10;bN++h+anQ/J8tGpY/YsK/LTPvVFv3/ep+9XWjUgds+Wm72SpYdrrTHTY3zNRqAr/ADfw0mzZ92nw&#10;zL92iSjUsftif5mpjuv96mI6zfd/hp7/AO7RqQNT7lSr/tVCn8e16m3/AC0agFHnNu+SmJc7/lp6&#10;Ps+X+CjUBjzVL537lGWq/wAv2j71Sp9+jUBfO8z7y0x901Cfvmdaf9z5aNSR2z5Up/3G20b91Mm+&#10;dqNTWI/zm/h+ej7S237tG75dq0z5qRA9Lnf8tRTO1CJsanbPm3UwInT92jfNT96/xVL5zO2ymPCz&#10;rtajUCL5X/ioSP8Aho/dJ8lOR9i/NVkj/u/w1Fv3tT33TUz7M2+o1Ald9i0fw7qa/wAtH2Zpvu0F&#10;A+1/vUz7tPRNvys1D7aNRjvvURoqL96m1KnlOtGoiuifK7bqi++v3vn/ALlSzPsVttRIjbqNQBN2&#10;37uypYbVU+bdUS+a/wAtW0T5fmo1AZsZ6sWEPzfepm/bT7ObfL92lIs1Y6fUa/eqSuMDz903VEib&#10;G+anfN/DTHSXd87V26gG5ai3ru+an/3qYiJMtGpYPs/ho3q/y0yj+H5aNS+YenyP8tDuv96mOjba&#10;ifa/y0akBN97czfJUtNRF+63z05/++KyKCm79jU5P96h03UAG/dR/v0VE7/7VAD/AJd/3qsI8W75&#10;ao/MlPh3U+YC381So6Iu2qjvs/ip+/8A2qgCX+KhPkaovOo3s9UBY+9Qm3591VJnl+zyrF/rWX5f&#10;m/iqLTftKRbbnbv/ANhqB8pp/LTt/wAtV6fWupHKCPup6Ns/i+Sof9yj5tn3ayDlLCPF/C1D/O3y&#10;1S/eVLC/99q11L5Q/efaN1WHm+X71Rblp/yvRqYkqbqN/k/eqLc1Dvv/AIqyAsed8tHzbarp/vU7&#10;fvXdurUB77ttEO7d81NR/l27qcjqn8VGoFh3/u1FvbdTHf5dytTEm8xaNQLb7Upm9XqL5tn3qYk1&#10;AFv/AIFQjq9V3feu3d89Cbv71GoFhN3z/wB3dT96uv8At1Cj/uqb8ztto1Adv20I8v8Adpv3Hpzu&#10;396gB6Mz/e+SmTO3mpt+7/fo37qa8zO21fko1Alkp/mfL/sVXRG3fepibv71ZAWN+9vvUfKlMT5F&#10;pr7q11Ad51Tb/l276h2baajL89GoEsdS/NuRm+5UUcn8VMSZplrIC3sV6f8AukSofMprzfLtoAdv&#10;V2+Wh4fmoT/dp+/5aADa33Vp6O33Wqu9z5Oyned/HWuoEzzfNt3fP/co+bd81V327t2356N7bvmZ&#10;qNQLTuu3bUSbtzUb/mRqeky7tu6jUB3+79+nyOrrVdJot3y0Puf7rVkBND96nb/mqJH20I9AEu/5&#10;qa/+989JvV6bQAI7bvmqWR2/hqLf/DR52xtta6gOT5PvNTd+z+KnPN8tV/O877q0agTfvY6sb/l+&#10;aqKTbG/v1Y37qNQG79jfL9ynb9/zVE7qjUb1+SsgJd7fxfcp6bUqHzl27aVG2S7611Ad996m8lt9&#10;V/O+b5ad9p/vUagP+XdR5lRPcrs+9Qj71+9so1Al8yn71/iqvv8Al3Ub1ejUCV3i21F523+GmJtR&#10;vmo+Z2/2KNQJYbnf96m+ZUO/+7T/APXf7FGoFhJqZ5y7vlaon+Vf9uhP71GoFjzm3fM1Hy7qi3/N&#10;Q83zUagS/LTHT/Zqu8zbqm85nWjUBzv8tV7Cz+zNMzSyOjNvVHbdtqb5aZ5jfd3UagWPOi/i+es+&#10;G2uY9Uadrtnt/K+WH/a/74q2n+7TPvvRqBKjt/eoR/m+am79jbaY77PmasgHpNvbbuo/iqukPkyv&#10;Lu3o/wDBVjfurXUB333pr/J9779QyTToyLFF8n8T7qm2Nt3M2/8A26yAZ+93bf4Kl+VPvfcpqPs/&#10;iod1dq11AdvX+Gonf5qHdaE2vRqAx5tm+oodzr8y/JT/AL705H/ho1AidPOba210/uV8yftUfsx2&#10;fjPS5dX8L+Hl/ti3tZXl+ySpE8rLs2fJ/F8iV9N/cemXjt5TL5Xnbl+5urCUeYiUT8d9E0HV/Dfj&#10;C0s57aTR5WniilS7/dIyts+R91e7eM/jHpngDwRaaR4VubT/AIStW2XSRackqbW3u/3k8pv4a+jf&#10;2h/2XbX4l2ct94eax0fWImW4ifyPnl8pH+TfXyP4b0TQ/AfxQfw546g87VYpfKZ5oPtETM+zZ86u&#10;9RGXKEeY8f8AEniS88Q3l3qupzxprEsq7khgS33Ls/uRIi/wpXrr/Cjwnf8Awn8P+Iby8ttK1u/V&#10;fN+0T/Z0l/3EZNv/AHxXtet/BbwTr1rb6vbW1jDafM7bNO/1q/In/odeKX+j33x78fXHhrwuv2PQ&#10;tD3eQjsiRKqokXyRfJt+eiUuaXvRDmlze8eW2aePfD8Vxplnc6zDp9wzeVDaTv5Uq/c/h+X7ldlo&#10;/wAB/Edn4Xu7yXw9c/2r5W6B1l+dW2P/AHX/AL+z79e3ax4/8C/DTVtE8IXOmR63ratFa+d9l2fN&#10;v8pPvJ/fR69ifWNP+0S2KqqS7vK2JF/wDZRyykXGMpHyV8NPEK3l5FpHjizW/wDD9h898+sr5vlK&#10;29/kdn3L/B9yurv9ettK1K4vvhX4l1DSrT5fsNjbzypbz3H9xElTa3z/APodVPjl8Pbnwf4V1a5i&#10;ZblLza8s0K7Nqq8SfP8A+P1X+G+j2elfBa41qVo7m4sPNuItkXzxNv8A/sKOYPhPWPhX+1d4q8GX&#10;VpafFaWS2ilXZ9umsf7z/J88X+wj19MeDPjT4J8eLu0XxHY38rLv8ndsdV/20+9X5xal8UYPFUVl&#10;Z69p6vbs3lRXEzea6/f/AINn+/8Ax11Hh7wHc3ixan4A8VT2dwy7JYYYpbXb/f8An3/39lbe0j8I&#10;RqfZP0ySZX+82x6e/wC5b5vuV8b6P+0F49+GOmpL4j8NXOt2lvEu67TWIt8u77j7GT/brY0r9v7w&#10;vfypFqei6hprrt+/Kkv/AKDVxiX7p9Z0zyWdv4dleb+A/j94O+IsTvpGoSTOqq7I8Eqbd3+8ld3a&#10;6rFMybWZ933aOUOUuzOqbP4Kck0e35mqCaaJ22ffpiOu5N1EiDn/ABb8LvBnjxXXXtBsdS811dnd&#10;fnbb/tp81V/CPwz8HeGJ7iDQ/DVnpUUW1FdINjuvz/xP96ut2L95aN/k/Nt+9956x9nEOWMiw77I&#10;kX/0Cn/w1UebfsqJNVgRfvb/AJtn3auMQ5S353zbad9/7tYupa9Z6Vbvds29Fi3t8v8ADXlnjT9r&#10;r4feDLpLO51Oea9lX5beG1l/9D2bf46vlL5T2ibb95fufxVn6xr2n6DZteX15BZ2kS7mmmbYi18u&#10;XP7c9nr1/FpnhXwnqGq3Fx+6id7yK3Rm/wCBV578TvEPj/4itLBqd9J4MspVVGsftz3Cbf8Atkn+&#10;dlEuWIcvKfTHiH9q74ZaPK9svii0vNQX/l3tIpbjd/3ylfP/AIn+PfxP8c3TtpE934V0KKVnlvng&#10;W3Ta33Pnl3/x14jo+h2PhLxhaaZY2MfjPWNjSyzOqW/zMjt9+X/Y/wDQ69I8SeLbn/hCLv8AtrSv&#10;+Ebt7PyvPhSVJUn+fYn+q/76qKkvsxIlI5rxD4y8P6beJeavrknjbU4pd7f2neS3HkN/fRGdF/4A&#10;iN/uUeNviXqHi3weltLocj6U0TIr/wBnOiQM0XybP+Ab/wDvirFhrfw38Z69ZWOlaRY3lxcTrFLv&#10;sdnzM6In3kr3Pwf8OrNLW70+8gtry03LtheLekTLvT/2eseYuPv/AAnw/YTeNvhRqVpfaet9ojz7&#10;ZYJtqOku37j7P+B16LoPw0+Jvx+ni1rxL9u1K0X91FfTSxW+1fn37E+T/wBAr1j4teJ/Cei65o+g&#10;y6RHr2t+ayW1p5CIn30RE3t8q/dp9n+0bffDrxNpnh7WvBK+HrK6ZXi+z3kUqbd/zvsVP79EYykR&#10;KMuY8M0TTfEPiHx9FZ+Dmvobtf8AmIQ3To/+q3v87P8A7i10Gpa34/8ADfi238E/ES7ub/RNWXY0&#10;N8yXCfvd6I+9fm+R03Vp+NvDHiX4A/ESXxRFbNc+HImif/R50i3bkRPuf761U8VePG+NmvaJ4ol0&#10;xtH0fRvKlvLu4lSV9sDu7ptX5v46Igac3wNufBlrLrVjrl94e0e4/wCXiHU3t0Zf4KyfA3ga88c+&#10;IpdF8IWdzcu2577WYWdHl273R/Nb+++/7lenXmieI/2itD0Xw94etpNN8PxfvV1Ca6TZPFs+T91v&#10;3ffT+OvqL4K/Aqx+FGh2METW02prAqXVxDa7Hlb+/wDf/wBuo/7eI+1yjfg/8DfD3w60u3lg0WC2&#10;1WWKJ7q4dvNleVU+d97f7detJt2/e+eov91af5dbRiXyg6bG+Vqcn3f79N2/xU5PnWt9QGu6p/uU&#10;9Pn/ANymPtT71MS8X7qr/wADo1AldN60Im2m+dvojo1Ac/y03fuomf5ahSb+GjUB+/5trUfLu/uU&#10;zZu/ipvzI3zfco1AluYYLyHypVWZG/genwpFbRJFAuxEpibXZPmom+RX21kBYSaN1daP3Sb2b7lU&#10;rab5ttSvN8u1l31rqAWepW1/5rW06zeU2xtnz7ae9zEjbZXWqmm21tYLL5ESw+bLvbYtY+paDPf+&#10;LdP1VdVkhtLVWSWx2vsl+/8A7f8A7LRqB0e9U+61OTc/ytVfctPjk/i3UagSzfIv3aasf96mPcq9&#10;P85dlGoDvlddtN+58qtTPufeoeZXX5Yvno1Af+9jb71OdN7fepqPvX/bo3+X95qNQDyVSjZ8r0x3&#10;Z2qWGZUX5vno1I5QTaip/fo3r5u2n/K7bqY+3duo1AGj/u0I+2no9V9+6jUC2+3bVe23Oz7l+T+/&#10;Tv4dtPdNkW1fkSjUsZs/e/30oT/Zo8ym7/l+7RqA7Yv8TVXT723dVh9qfepkKKkrtv3/AOxRqA/z&#10;F+9R5ytTZIfOX5V2VKiKi/do1Ai2eZ/uU5Pu/e+Sn7/++KY/3dq0akco1vvfL9ynO+xU2tR8yUb1&#10;T71GpYQv83zt8lPR91N371+7UO/5v7lGoD32p96j7i7qP4vm+eh33/dXYlGoDvMX+Fqieb/apm/+&#10;7Q8Py7majUB6TK6/K2+nvNsXb/HTIUVIvlp6JvajUjlHQv8A3qE+aokdoZfmqX/gNGoco93+WmQ+&#10;bu3NTXfbTkdttGocpYm2p81N371qF9z0/wCb5KNSw+XdU2xf9mq3/Aam/ho1Ads/urR/DTd/+1TN&#10;n+3RqAfw0Jup/wDDTPm3UagWP4aZtWje22m7G20agM2baERvvKtH3/m3VOn+po1Aa6f7NE38FHnb&#10;6a7/AOzRqQCf7K0503/doT+7/HR8yfLt/wCB0agCI33WofclP+58zNTHmV2o1AHV5KHTfsXbRJN/&#10;do3s/wDFRqA2bbt/2qhh83bUz/NTIU2b9zUalkW9kqVH+X+49M3rNLtWnuny/wC3RqAzf/tb6Pl2&#10;fepsP3trUJD8zruo1DlJfJ+Xcy76Hf5qfv2Rbd1Qu/zVkA/+7TESdG/2Kb80zf3Kldv4d1ABN8n3&#10;VoT5/vLTNn95qfs+XcrVrqA9/kX5aYk2/wCXd89Gxv72+hE/e7ttGpA9938K07+Gm7mp0j79m1aN&#10;Sxv8PzNQj72+WoX3bvl/74qZE/i+5/sUagElEfzrtpm/5ttHnbf4aNQH/c+Wh0piP81Dv8tGoB8r&#10;tQ7/ACuq/fqL5ko+ajUCWH7vzUfcb/YpiPvX5aa/3vmajUCw7rt3LUP3qakyo33fkp2//Zo1Ab99&#10;Xpmxnp6fedqc77F+WjUCLY38P3qe6M0XzS0J9ynR0agV0dk+X79P/iTctP8A4/u0SUagMm+7tWhE&#10;+X5fvU/+GmI9GoB8391v++alhTZv3UO/y0+Ob+9RqQGxkifb8lGzfs3Jveonfe33mRKl875vlo1L&#10;DaqfdXZTJvM3fL9ynv8AJ96mecqN81GoAkK/w/I9P2NtpnnNu+WL5P79TJN/s0akcpX8lv4Wo3yu&#10;3+xTvO+b5WoR9jfdo1LGzIqLu+VFX7z0SO23b/HVfWLBr+wlgina2eVfvp/DVqFPlTdRqQNT5F3b&#10;fnqwjs6/w1Uv4We1dYG2S0y2SVLdFll+fbRqBb87yfmX5P8AboSZt3zVE6Nt205H3UahykzzKi05&#10;H/vffqrs+WrEO3+KjUA3/NR5yU54V+9UTx/w0agG/wCb5aHmahIdlPfbRqSDuyKjLTkdvvNQm2pn&#10;20alFdo/7tD/AHfu05E3VNvWFfmXfRqWVEfbUqO1QTfPL8vyJSedsbbRqQPmk30QzSpVe5k2LuqX&#10;f+63Ualkztsf5lo2b/4aY81P3NRqQMp6ts/3KHT+81H8D0akjJk3xbt9ReYyfdapfO2RbWWq80yw&#10;/wANGoFh/wDUJ5X36IfN/ioSbf8AL/dpjzNtRUo1K5SZ0bdtX56sWCMsvzLUMPyb6sWzt5qUpFmn&#10;HT6ZHT64wPP0+796onfetIn36bs+au3UvlDeu3btqGFFSnv/AHaY7+T8u2jUoHfbQj7qa+7dTv4a&#10;NSQf5Fpvy0yZ/lpkM396jUB6P81Pd9v8NM/j+9RJWQEvnf7NN3t/dplDu1TzFB51Mmff92j5dtV3&#10;m2b6QHmXjP4/aZ4D1y70zUNPu/8AR9v+kIybG3Ij/wC9/HVWH9pPRZp5YG0y7SW3byp/ufLK33E/&#10;8cf/AL4ryz45XMWpeMPEdnLZ7JYvs/lXE3zo3yRf7Fcfod/AkVxeNJB/pS+aqP8Af3f3N/8AE3z/&#10;AH6APoh/2mdF+7bafd3PlfJdbNieU3/s33H+5/co/wCGk9FmaKKKxu5riX/lj8ibW/uV4lpWq6Yl&#10;vcRQafHM91/x9TQzo/lM39/5P9//AL4emW2iWelXErfaVmRpW2v8iOn+xWntAPfbf496fNYPPeaV&#10;d2d2v+ttHZHeL+586/L8/wD7PR/w0DpTyxRRafdvuf5tmz91/n5P++68M8NpFpq6h57M7S7dn2tt&#10;7/c+5/n/AGKmfVbFLhIt0aJu++mzf/wP/P8Aco9pEfMe0XP7SGgw3ktm0F39ri/1sO37v/sv9z/v&#10;uoU/aZ8NeakUsV2kv9zb92vnfW7eK/1m7WJo9kSq/wBoT77fc+//ALPz/wDjiVFqE2n6OulMqx3L&#10;/vXnmd0/4Bv/AO+6PaBzH03c/tIeGrZkXdcu/wDF+6f5V/g/77pln+0b4av/ADdsF3silaJn2f8A&#10;j9eJW39lXNvb33kQb2/e732bGVqyYfD32PVmlinbyt32qVPI+Tbv+59/7v8At/8AjlR7TlD2n90+&#10;jpv2gfD0LWm6K5RLhlRX2/8Aj9Sw/Hjw9uRZWntvm2fOrvXhlzZxbtPu9yvb7VlaGaLYm3+5v/u/&#10;7f8A45UV0lskTyvAuy4X9wjsn/A/4KI1Of4Q5v7p9AW3xy8NX8rrBPI6K3zfuH+WrH/C5vC6RSt9&#10;ub5X2bPIf733/wC5Xy5beG9TRkvlZobe3lZ5URWTzfkT5N/+fv1X1L7ZZ3UTLFJ5V42/+N0ib7mz&#10;/a+5u3/7e3Z/FWvNEo+rX+Mfhy2tbi5nnkSK32/O8TfxbNn8H+3Uz/GnwrDFcT/bm+zxKryv5Evy&#10;r/B/B/uV8qXOjzvdW/n3kiRXCo8u/wC5F8n8afxfcT+79/8A2Pmt23hK+0q1lZrzeksS/I6vsX50&#10;qeaJMpH1HN8ZvCtncPFPqDQvE3lN+4lf5v8AvirEPxU8OXlw6rffOm3/AJYS/wAW/Z/B/sV8s63o&#10;N9eKi+bIieb/AK7yHf8A77bf/wCP1i6JoOoWGuXVyuqyOjbf3Kbv4Xf/AG/49/8A45RzRI90+xU8&#10;eaDM1xKt98lrt8390/8A8RTP+FoeHP8ASG/tD5Ldd8r+RL8v/jlfMr2dzYLKsTXM32j963zfxf3P&#10;9qsHxJYXn2e3vIpbuz27klt9rrt2/wB/+996j2lP7RcT67/4Wp4ae6lg/tDZLF/rf3Evy/8Ajn+3&#10;Vh/H+hwsm68b5ovNX903zLXyE9/eXNg86xNZyxf9NX3/AH/4/wDvuk/4SG+s4rfzYrl5d2z7Q7Ps&#10;8r/4mr5ohyn1zc/EjQ7a38+WdvKVd7fun+79z+5/tpViHx5obxee1zsi2q+/yn/ir5JfUL62V5ZZ&#10;2uYrza+x2fYq/f8A++d+z/xyprzWJ7a1t91yyJF/fn2I+7+//wCy1EqkY/EHuxPrqbxhpVtZ+e1z&#10;si279/lP81Fn4w0y53tFOzrEvmy/un+Va+PdV1K+v0littT1DymXf+53sm1t/wDt/d/266B7Nn03&#10;7YutX0L3Fn5vkp9xm2fc37/u/wC3s/4BU+2j9mJHN/KfUFz4z0rTf9fcsiKu9n8p/lqxD4u0yZv3&#10;Vyz7vu/unr40bUr7R/Dl39s1G5vLiVf3STSumz+/TNHv9YubCWKLU7tE3b1uElf91/sf+Of+P1Xt&#10;Ile6fZ3/AAkNn8++fZ8u77v8NOh8SafIyKtz87rvVPKevi28udcS6i/4meoO6rv+eV/3q/7n9zf8&#10;2/8Avf8AfVS/2rrVhZ/8hCf7RcfvVead08hd/wBz/O379HNE0jyn2rDqsE3lbW/1q71p/wBvX+7v&#10;evjKa68UXNjF5WuahClxErrcQtK/2X7j/wB9N393+GqKeKvENhqW2fxDqDxSt5W/z5U2/wDj9bR5&#10;RH23/asCTJ/u76lS8jf/AIFXw/qXifxG959mg1i7uXlgleJEupUdfufJ/Hu+/wDf/wBj7lc/Z634&#10;/wDtVvA2p6lZr5rebM91cfuv9/7lHNGJlLlP0D875kXbR8v++9fGieKvFE1nb6nFqF8nlN/x6efK&#10;/wDH/f8A/sKmfxV4htrCVotT1KGXaz7Hnld//ZKjmjII8p9izO0P3v7v3Kej7Iklb51Zd+yviSHx&#10;b4t1XTZYPtmqWcsrbFmmupd7fx70/wBmrtt4q157q1gbVdQh8rf5rzTy/v8A5P4Pn/8Aiqjmj/MX&#10;GMT7O+0rtT/apN/k7Pl+9Xxx/wAJz4hs4Wl/tO7d1lX5Zp5f3u3f/t1Y1j4neIbC6slWW5miuovN&#10;ZEupd9HNEiXKfYG//R5aPO8mvjFPiF4qht5bz+0Ll0lb5bfzZX3bvkTZ8/8At1Y034qeI7m6iil1&#10;OT/SPu/v5fm/3Pno90OaJ9jPNs+99+nQv5zfLXyPN8UdcudUis/7TaG3b71xDdO+3+P7m/5v++//&#10;AECnv8VNchtb2zS+kf8Af/urjz33sq7P9v8A2Ho5g5T6487Zv/j2/epvnLt3V8baV8bPEL+IEtpW&#10;ne0uNyNL58uxfKTZ/wAC3/8Ajv8AtVt+J/iJ4jubjyoLye2t2+fzoWllf+D+Den/AKHRGUTHlPrB&#10;LmKb7q0fOi/M2/5vlr5Kf4o+I/K82C8n2Mv2j70qbf8AY+/93/b/APHKx7b40+L9Y0aV/Pkhlina&#10;Xf58rp8qfc+/935/+A7P4quPLP7RtE+z/O+5uX56bv8AOWvi/R/i74x/sa4+03N87yy/Lcbpfl+5&#10;/t/N/wB9Vp3nxs8S2dvceQ0joreazvdSps+58n+78n/j/wD30fB9oo+vf9ijfBD95vn/AN2vkfTf&#10;2gfEPlRSzxN8vz+T9ql/e1oab8V/Eepb52uWs2Zmlit5pZfut/wP/b/8cq/dJ9w+qN8G35W/3vlq&#10;Xf5Py7vnWvlf/hceuaOqNE39sS/61kS5f739z+P+/wD+Qv8Avk0r4x+Ib/TfNdvszru3P58v9+sf&#10;8JHun1Nv3r96mJc7G2tXy1D8ZvEcMsW6KRHbdLsmllT72z5P+Af+z/w1q3/xv1PTfskUC/2lKypL&#10;+5un+X/pl/H/AHP/AB+q+EvlPpV3+XdspsM29vlX5K+Z7D9oqewtXin/ANMdfn/4+tjt/wCh1Yh+&#10;Nmr6bbvugkufK+fes7/N/n73/AKful+zPpXfsajf/er53/4aHlS1SVtPbZt+Z/tX8X9yhP2ipbm1&#10;smsbZbm43S/uftW/+P8A2f7lXy8ocp9Eecrttpj/ACRV4FZ/H6d5bVoLH7S/739ylz88v/7FP/4X&#10;9PDeW8H9nrMm3zfOS8+9/ufJ96o5iOU96hTf92on3Ps214FoP7QMl+6RXNtGjqrP+5vt/wAvyf7F&#10;aFh+0DFN5W6x+8zIyJdfP9xPuJWgcp7h8qL/AL1M+5sWvF0+Pa23lNPp+9G+fzkn+T/gFS23x4Zl&#10;e8l0pUtF3fvvtn+3/uUuUOU9p+ZGpHevHbP4+QXUSS/2fv3St/qbrftX5/8AYpk3x4Wza3WfSmdJ&#10;W+bZPv2/J/uUcocp7B529aleH5q8Vtv2hFubhF/shkfazt/pX3fuf7FXbP492b26fabH7NLvb5Hn&#10;T/Y2f+z/APfFV7Mv2Z6xuWn/AHa8nh+OVslxE0un7Lfb+9uPtXyI39z7lQzfH6CG4RbnSvJTyt7P&#10;9q+RW+f5Puf7n/fdTyh7M9df/U09Pu7q8wf42aR5u1l2J9/f5qUz/heWkeanzK9v9zzkuk/1uzfs&#10;/wB6o5RezkeoTfO1SwzL92vKk+Ovh6ZnVp/J/vP58W//ANDqwnxy8ObXZLmPev3n+1RbP9z79HKT&#10;yyPSnj+bdT/O2N92vL7f466HcS+Ru/0jyPtCw+em/wD3Pv1LZ/G/w5eXTwfbIEdYPNX/AEqL/vj7&#10;9XyhynpG/wA5qPu1wT/Gbw1bK7fbo3iX+5PF83/j9PT4x+Hpt7LO38L7EaJ93/j9TqHKdw7r5v3q&#10;ciNu3Vwr/Frw15TzteKm1tmx5Yv++Pv1Rb46+E7be0t8sMX9954vm/2Pv/52PRqHLM9I2Nup+/bX&#10;Cf8AC3dBTY0Uv2nd93yWR93+58/zVMnxd8NNK/lahA+1d/nefEyN/ufPS5Q5ZnZJ81Hy/erj/wDh&#10;aOhuvy3Mcyf34ZUdP/Q/8/JQnxM0a5Z/IuY3Rf40lT/4unqHLM7Nbn+GovljkrlE+IWisryreR7F&#10;Xf8A61P/AIuq/wDwtHw15rr/AGxabF/6eYv/AIugOU7N5tjbarok/wBs83z/APR9uzyf9r5P/s65&#10;n/hYugzL5q6hbbP4f38X/wAXR/wsXQ/N8ptTtkdV3/PdJ/8AF/7dZ8wcp129f/iqlRK5RPH+huqN&#10;/adts271/fp/8XU0Pj/Q7mL5dQtPli81v9KSrIOimTYtG/Y+37lc7D4/0G5b91qto+yLzW/0pPu/&#10;3/v0y58c6DZ3EKy6raJ5u513zp/Cn+/T1A6hE/2qimTY3y1z6fELQdqbdXsXRv4/tUX/AMXTv+E8&#10;0F1Rv7VtPmX/AJ+k/wDi6NS+U3tzUJ/erEh8T6VN/qtQtn3fd/fpT7Pxnod4yLBqtpM7fdT7Uj0u&#10;UOU1fuPUu/5fu1jp4k0p4k/4mFt8ys/+tT7q/wDA6E8W6G7f8hW0f5WbZ56f/F0cocsjYT5qbM+x&#10;t39ysn/hMNFdk26hZ/NEsq/v0+7QnirSLmPdFqFo/wArOv79PmqOUOU0/tP+zs/jb5q8n+OXwH0r&#10;4x+H7iJltrPUJW3xXzwea6tsdE/jT+/Xob69pib919afd/56pTP+Ek0qG3SVtQtPK/vvOuz/AL7q&#10;JRI5T4H8VeAPFH7Lul3sGoRQeJNE1Jlt4nhnSLymV9+/Z8/991ry/wAH/GnU/Deky6fpmkNvuHZ/&#10;tEN5sfb5rt9zZ/t1+mevWfh7xnYIuoRabqVo/wC9i+0LFKi/wb03V8efG/8AZgn8N36a94Fng1L7&#10;VKztYpZ/JBE2z/nl/wDEVHNUjIj4Th/AHwEnsPD97498WXUFtK0rXsELxfaJm+Tzd+9Xrmtb+A/j&#10;qwsLLxjFqEdzK/8ApqwpPslX/lr99qh+IvxI8Q3ng+10XVYr7RL2zaX/AEfdKiTr5SJv2t/D8j0f&#10;CX9pbU/D11a6ffaLJr1pcS29usNxeP8Aul+58iMj1fKXGJ7h8B/io3irSdQ0XxLZyJfWG3zZriX7&#10;RuVt7/w/7CV2GpfD3QfFUUUscUE2nrL/AKryPkb7m/73+5Xlv7RXi2xh8M2jaHZwaDqWrfumS02R&#10;S/LLEnz7fmb5N9dx8BPD15onw0t2vNVk1K4uJZX/AHsr/L87p/wKipy/aLl/eKnjz4Y6RbeGdTs9&#10;K8L2MOp+Q3kXCbEda8H0T4kan4e0ZvCFpbXdzrFnPL5uydIk/wBa7/f/AOB19B+PPippngPVotPv&#10;ttzcXW3786Jt3b/73+5WlZ6P4Js/s/iW5bSba41SBZd139ni+98/3/4vuVHs5RMfZ/ynyfZ/Frxj&#10;4P1S4vp1u30y1/0dbT7ciIu391XuGj+Nl8YaNpjS+HFvJbyDfO7zp91tm/fuT/bptt+z3ofjZ75r&#10;bxZbXNvcStKv2eJJfvPv/v1j6r8N/FngPxhpjaGralpTT+U1u8UqIsW9P7vy1HtJfDIvm5fiK9/+&#10;zrpGpX/kQa5Ho97cLLcLbw6dv+X5Pk37/wCDelczZ+Htc8E69b6fY/FSezlWfYloltcIjMr7Pvrv&#10;r0HxD4V8X694qlnis5LO3isbhFmhaX5XZ0/2P9iuP+Ht54aS/m0/xD59/wCIItR8qJ38rfu+5/F8&#10;3362jLl+EKZ6bonjb4qeGLpIFnk8TozL/wAxbyv+AfMldVD+0z8QfD15b22ofDlrmWVtm7/hIovv&#10;N9z/AJZUeNtKaH4feJbyx3Wd2tjK8Hk/O+7Y/wDd2V5LqVnp8PgGyuZ/GLXniOK6idbd7pfNdvtH&#10;3Pv7vuUSqVC5cx60/wC2B4vfVLjTF+Gkn21fvJ/b8Xy7tn/TL/bSrE37UXj94ngi+GTeav8AH/wk&#10;Vv8A/Gq+YvAz+JdW+PFpKsF9Naef5U6bpdm3Zs3/APoFfVupW0tnpdw1nYtNdqq/Iib3b50/2Kvm&#10;ly+6HNI4XWP2sfGP9qWWkT+EP7KuLrd5TvrSP91N7/dirJ8c+KvHtzoKfbvEP9g295u+dLyW4+Vk&#10;/wBmKuX8AWdnN4o8Qah4zla2dbpvssN3sR4tzy79nm/8ArK/aE/tDxVqXh/TPDi3PlLB5vyM/wC9&#10;3PsT7v8AuURrS+IvmlEpeMPhnZ6JcaJH4q+Ik9//AGkv7hH06WVPm2f7dQ3/AIh8OfB/WbvRYPCt&#10;tqV3t/daz8lvtZk+/s2P9zf/AOOUa94V8Y/Ejw/o8U+iz213o0S28T+RLL5vyJ8/3Pl+5Wh4J/Zv&#10;8VeIdWS+8RzyQvtb5Li1ll3/ACOn8Wz/AGKiUuYjmjIPhd8ZrzxJrL6LfT6g76kyxQIku+KL7+/7&#10;2yuP8eeDNc8Q+OvEeh6ZZrfyxS+b5zyom1dif3v96vYPD37J0/h3xhb6rF4hZ4reVZVhSx2bv7/z&#10;769esPCugWGpPuvLSHU2XY2/Ykrf8A+9RGXMHNL7J86fDf4b+I9NuNK1OK5aG9somt5bR2TYrfOn&#10;39/9zZ/BXvvgbwZq6apLrWtXMF55sSu1i7O6Lu/2v/sKPipr3/CtPh3qGswaVHcva+V9xvK83dKi&#10;b/uf7deC+Kv2lp/GHwvuILFv7B1OJbfdtvt7t86b/u7GojGXxSL5ZS+I968Sa9ovw00bWNVi0yOb&#10;7PFK8sNuuzdtR3rxXTfi74s8Z3Fvqv8AaFz4P8P2c6yzv9seXzYm+fZsRP7iPWP8BfFsvxa/4SPQ&#10;fEeoLvvINsD3E+/czO6fIjfeb56888MabBpXjzUNF8QanfWem2s7RfZ3+Tz9suzZsZ9v3N9R8Pwk&#10;e9S+E9V/aB8PL48s7Lxt4R1P7Zb6TZsl1ceU9u8Tr86P83zN9+vN/hp8FvF/xv0PUNcs9cW/vbBl&#10;i2XbP5zf3Pnavc/h18VNBTS9Y0HUPD0Gj+H2dommu50TzYnTZvRGTa33E/j/AI6z9K1XU3uNT0r4&#10;TeHrlNMlZUl1O337N2z+5Am35Pm/jrbllEPhkGg/E7U/hvoMvhXxnbSa9rC7vKhefd5rM+9E3/dX&#10;/vuur8AfAfxR8ZvGWieKtVaPRPDNvKr/ANkzSpdblX50+6/+3XpXwo/ZXtvDerWWr+I9QbxJqFqz&#10;PvvrXf5v9z729vk/9kr6Os7a2023SC2to4YlX7kK7ErmlKUjHmlL4TP8N+FbPw3ZpbQLHsiVUVEi&#10;2ba2tjP/ABU1H2N92nO67tq1tEvlHu+2mb97U1PnV6d5y/c21uA/7iUxH20P9+m3KfIjI/8A49QA&#10;6ZG2bt38NRWtnBbRfuIFh3NvbZ/E38b0/wA7ZF87VC8zJ8/8FGoFhPlo3/NtpkLb2RaVk2K/zfPt&#10;+5RqA7zKi2fNuapkfzNny0x0VW2bqyAl8n5qH+dv+mVRO/k7Nvz/AC0xt23/AG6AJdn71GVvkp7/&#10;AHWquifKm5m30/5ofl+Z6ABH3t92nfxbdtRO/wAv3fnqKF22vu+/uoAld96/KtRec3muvlf8Dpzo&#10;22qvk3KeVub59y7v++6ANDYr0b1T5ahhfYv3d9TM+/ZQBUf/AFvytV3Z+59qi2fNT/u1rqA+ZvMV&#10;adCn96q9s7fxLUtGoA+5Gp/yv/DUT/7VOR6AH0eZTHm303+GgByTU93+Wq+/Z81P/wCmtGoDvMoR&#10;120fLup7qkdGoDP4/vU95vlpj/P91aeiL5XzUagMd/3VTJ9yody7tmz5Kf5lZAD/AL7+KmOmxfvU&#10;92eOondtu3bWoEqO6L9+npcp92mIi0zar/w0agE26b5fuU9Pki+9TEdam/ho1AZv20Om/wCamf7d&#10;HmUagPd28rbtoT5qHTdTNi7fvUagDpu+Zaam6nQ/Pvp7vs+6tADIYWRt1TPtf7y1DvZFpqTNM33a&#10;NQLUbqi0132Nuo8n5arpu8z5t1GoFp3Z1/2Kam5PvVC/zr96n/Mvy/foAfv2MlOd23/eqv8ANt+a&#10;mu/8NGoFh933t1HnfLR8/l0xf9qjUCVH+bdR8v8AcqJ9n8NS/fh20agCTL8/y0/c1RP/AL1S/Lto&#10;1AZ5lP3/AMNRJ81Du0bJ8tAEqP8Aw/x0x5m3Ub9/+/Qn+7RqBE7/ADf7FWPOZ1od1/u0zev92jUC&#10;o815DKnlW3nIzfM/m7Nq/wB+raO2772//gNCPQnyN92s+YAd2SVG31Y875aa7rVeb52+WkBLv+b5&#10;qf8AK/3VpkdH8VAB826iSorl3RadD86/NWpAJN8tPj/gaovu0x3/AIaUSy28yf3dlUbi4aHZtVnf&#10;5Up+/ZsWpU2/eZaeoEX8XzN89Pd/Jb5aPl+dv9uqjo6Svu3UAaCP5nzbaY/zVX3ts/iohejUCZJm&#10;RvmSmPMu6mfe31F5y7tu6jUC35O+Xduo3/vvvfJTvOXZRvXbQA/zqN/91qiR2/u050asg5Qd6N/y&#10;0Q7XpsnzttrUCVH/AIf46Hdd1M/26aj72+ajUCVPmpny7nX+Oq8z/NtWnp8tAD3/AL1Gz5UpiP8A&#10;wsvyUxN25vl+SjUCZ32f7dM+0+d/Dspju1P++lGoD46Pldt1V3Z46dv/ANmjUB7zUI9COv8AFtpj&#10;vvV9n/jlGoD4X+Z/7lDu71UTc/8AeqwnyL96gA3/AHFp6blb71Hyuybvv0+b71GoAj/vaJpvmqsn&#10;36mrIgZ96h/lp6J/tU1/9dWupY532MlMf52+9sp7orslHy7qNQH722utOhhldfkaq7/I27+Cpkff&#10;/sLRqAbvvq1Q7Pm+9Uz7X3LTE+X+GjUgl87yVo+78336id96/domf5E20algj7Fdl+enpMrUxPuU&#10;/wA7/ZWjUBz/AO9Rv+bbQ+11+981Cbd1GpHKP+aot++XbtqWR1/hpiffo1AmRN/+2lMeFoW+X+Km&#10;JuSh5mdk3UalxGeS9TbNtM+b+/R53nfw7KNQJkm/hoeP5t1M8nZT/Mo1AdDu3U99tRb3Rv8AYpyf&#10;P/FRqAfLt+Wm7/71O8uotjfxNRqBbh+emTJ/DUUL/uvlp39xmajUCJ/kf5qfs3/MtO+V2o2baNQI&#10;ntt6/NTJk2RVYd9i/NUUdGpAxIfOX71PdNv8VPT5aY77v4aNQB/nf5qPm/hpyJvX5qe3+zRqBFNu&#10;2o336Y/z7F20/f8ANtaoppl+1eV/s0agOs0iSWVlbfuofdup8M0W59q0Om9aNQHpu+9Viz+eVKqI&#10;mxfvVbs/9ZSkWai/eqSmR0+uMDzySokfe33alf5qZ5ddupZXfdu+WmzO22rDo1V5kb5KNQD76Uz/&#10;AGN1PR6NnzbqNSgRNi/36Y+2nv8AJ92mbP8Abo1JBNtElH3aKNSg37aY7/LRs3UuzYtZAI/+pqvM&#10;nnLtWrD/ADrTdjJ935P9uoA+afjBZ2N54ovUnuVtnllVJfuPtRU/+wSvKtE8JTzWdvBL5e/TbVn2&#10;TQfOzfJ9/wDvN/t/L/HXe/GbTYk+IOobbz7GlxOu6Z1/1X7rfv8A8/365ebXr54oop9P+zXbK0U7&#10;zbt+7+BH/wBr/wCIqSR9zYRQrpk9nB5LMv8ApSWP7rd9z/W/3v4//H/79RarpX9mrpksE89z9qlZ&#10;50mXf5H3P8/8AohvJUsE+zWLJLEzJLs+fb9zY7/+P/8AfD1pTarfQ2tlFLK372zif5FT5f8AfoiH&#10;ulWGwbR9Nia5nnubuJWl/wBLbfLu3vs+f/viq82n/b7hJ/K+zS/xbF/2P4/73/7H9ytCaGfUvDKN&#10;ebrbUFil3WLL8+7f8iP/AL/yf991Dptnc3kUTbdj/clh2/PEv99/9n5/9moD3Sq/hmd9jKzbpVZJ&#10;UhXY8q7H/j/74/8AHKhtvCSpEjNFPc7fvW7rv2r/ALfyfd+5/wCOVp/bLnTdWiiilWZIpfuIvzsu&#10;z/0Gi/17UrD7RcwQTzJKypLbunybf++N23eif+Of8C197lCRY/sGLdErN8lwvy2//LKBV+4iJ/dp&#10;j+G5YWlX+2r50l+RkdvvL/zyT5/u/wCx/t1Y03yrzyrx76OGVl/1P91f4E/74q3qV5PZrZRfavJ2&#10;y7F2Kn72L+BE3/w/+Pf7dT+8mEeYr3lhPrEWn7ZblItyytD95Nv/ADy/65VFJqH9lX9lYy2y3n3n&#10;i3/cX+P7n8VGseJNa03UtHgsWn+xS3S2UvkxI6fZ96fJvZH+XZ/t7v8Abp1/YQTXFlPdbftC+akS&#10;P/dZNjp/wP8AztojzRK94g1LWJXs7hp5WtkVWfyYW2RN8n3P/HP/AB+qnh7Xm+z2UrQSXL/NLFC7&#10;b0++9atzoKa3EkVzA32dZfKl/wBqJtnyf+h1sWej6H4eW0ZVgtordfs8UzTvsgXe77Pv/wB/e3/A&#10;6iXKX7xSvNb+wW8TS2MFzLcfvf8ASF3pBud/k2f7H+8tMsPGEurLp8EttH5X3JZvv7fk/jT/AIBW&#10;nqWlWdzE88s63kUXzrNu2pErfP8A+1f/AB+jR/CWlWF1aNFP9jtJV3tdu/yN8nyP/wCP/wDj9Hun&#10;PKRnvr06L4fi83zkeLZPvXei/c+/8/zfx/3aorr3/Eyt7b7NB+9n2eckWx/vps3/AN777/7vz/3/&#10;AJeg0/R9PmtYoop1SKw+fZu3+Qv+f79VUsLF9SintvLd13bpkZ/3Hzp87/P/AJ2VfukRiVH02+tr&#10;yJlnu/KaeV5XeV/lX5NlZ+tzT6rcafBLPdzbXbdvl/1v3P8AW/8APX/x2rt/qUr3EP8AxKPk81v9&#10;I3PslVtn+kf7r/8AslVZr9tKvNPZrH7TaWsrPLd7nSKwX5Pnf/Zf5/v/ANyiPKP3Ta8PQ2esaXFE&#10;yql3KrJK+1HlT/ff/c2Vm3nh5rO43NcyTRW87RLDMu9GXY+z/gP8Wz+8lWPD1zLomg2+oRztZ+bO&#10;v+uVP3S+aiP/AOgf+P1d/tKdGu51VkS4umdrv76bWT7/APu79lX7sTX3THh01vNSe5nkh+z7vIh2&#10;fJcK330dP4lT5P8AxyrGpaD9pt9PvJ7Zn83c72jxfI39z5P9j+Gnp4hvr+4uI7ltlvasqQXDqnzK&#10;2/f/AOgJ/wCOVa0TXNc2/ab6eOGFW2WrzRbPl+dP+BfwUe9P4Q+Iz/8AhD1+0RMutX1gnnsrWm7f&#10;Eq/J+62/J8qf3P8Afq9eaC1rdafPLqc7xRbbj7I7bEZf+eTp/Ev8Oyn3l5q9y19PBbTzbbqV1/df&#10;Iy/7H+z/AJ31WRNTvLiJtTae5RtqK/lKiLF/wFPu/wCd9RGUo/aM+aRY/s2BvB6XkrRzPErP5NxF&#10;vdl3/P8AP/d/9lqvCjQ2qaVbQNNb3/ztdwr/AKjb/n/x96sW1/Y6roOoWdysELxRNbxI8r/NFKmy&#10;X+P+47//AGNPh1L+xLOWx0y8jdNqusybHdfn+fZ/lqUvaF80jM1i/ubaKKz+zNvsF3rcbfnliR3T&#10;Z/u/Pu/4BVdLhZoreK88jfKvmxb/AL6q3z7K6iHUrZrN5b6VXuP+Pfe7bH8pv3v/AKE7/wDAv++a&#10;5rWNE0+8v3vmaCZ7dVig+Z9+3Zv2ff8A9t/4KPeHzVDb0q/nsGilj8t7far/AGfyN8XzJ9zZv+6m&#10;/wD8crH1vQYvE+o6ZcrO1g9u32j7Oi/I33P3TpXUabD/AGJo1leQamsKNArqkKo/lLs+582+qNto&#10;N9eXE2pxXkm+zbeqLEnyqv8A+xT5v5he8cq8y6Prn+oV5drIszr/AKr50+5/n+CrqarLYSxeb5D/&#10;AGh2837c3m7V/gf+Ddv+f+79yrGq6at/cS/bop3dYm8j+Ha39xPk+bf8v/fFZ+q+CWvLVLy5gubO&#10;W3i+W4Zf9Uv8Dv8A7NR+75jL4i7oOuS6xa2itE1hub96ifcX5/46fYasz6lLFcwfZnaVf3tx+9eJ&#10;fk/3P++K07C50G2t5Wa+toUibf5Ly/P/AL/+f7lM85ry8eKWz+zW8rb2mff823+P/wAc/wDHKfux&#10;JlyxOX8SXlzf372y3Mj7W2RPDPsdlXf86ff2r/sfNWxYQrrH2jz2a227fKeZvnb/AHH/AIf/AB6q&#10;/irw3p9s326Bvtlx8rxWiN88+7+5/wAA3t/wCqls94l+jfY54bSX7iOv/H18n30fZ/B/sf36qPL8&#10;RUeU0JvDzPf3cv2mSaJfnXzv3qL/ALn93/dq9ryy6bZ28EUEF+91Au2ZF2SwL/0yf59v3/8AxxKr&#10;6V9us7+4gubaRLedl8h5l2ef/uf991oeLdK1C5tXn0yKR5beLYtvbxb3lb5/k/8AQP8AvtKIm3un&#10;OJpUqay9stzJ5txKzwQzN/qv9iJP4VT+5V3W/DH/ABPop1/cxMy7Zki2JAn8ez+7/Hu/vb6mm0SC&#10;/wBWt/EM/wA+pxPvtd/yJtZ/4P8AZ+f/AGqt/ab5bfU7G5nabT/NiSL90iebF8m/Y/8A33/eq/ej&#10;8JETO/4Q+K51lFW5WFGX5Zrddnzf7Cf3tn/jtb1n4YaG38hYGuX8/Ys033/uf7n3aqaxZ/2Cv2nR&#10;bH7TLEu+KW33vtb7jp99/wCDfTLDW9VuYv8ATJ5IbiVd627qm9f/ABz/AH6iPtA94lj8PbJUi8iN&#10;JZWb7kXyLt+//wB9/wAX+1VXZLt1Ox3SfMypFd7vnXb/AHP7q0Pr09hdSyt9y32pFN/d3f63Z/wP&#10;73/stRfb7yFWls2ZP3rSxX0Ko23c+99m7ev8f+1VctT4i48xX1V2tlltoPPdLyfytiN/qt3/ACyT&#10;/pl/sVk6V/xLbCWzWJnl/ey7E+58qJ8jr/dff/45XVvN9mX7dLfRwy2cvm2qPs+VV+fYn95fuf3m&#10;qLVdKXTViltlke4lZdyQr96KX78X/A9if7Xyfw0e8HvENz5sNvaSxMr28W6VkRf4m+T+/wD7Fc7r&#10;fjNEs3tm0y2mS4Xez7vn+/8Ac+583/2dbtyjWdrcSweZNcbV+SH53X5/uJ8lUtE8N2OpWvm6hZtN&#10;LE3lRQ+a6Oq/f/h/23ep5S+WRn63raTaXZT22kKkS6cqfI3+/wD7FWPD1/qD6bb332NrmVV2xQuz&#10;fd/74rqH03SLzwlet/ZnnfZWa1+z+a/3f7n/AI/WTpuvRL9ktrWzjS3VfK37nfytv/LL/gH3axjK&#10;JjGn/MZVr4tW5a7sVs7aF1X5Xhbyn3K6f/Z/P/8AF/Lu2FyttFK3lQIjKvzuvyN/9nWfbaDodzsv&#10;LnT1uU2/Z2RZ3T5m+fZ9/wD6ZP8A98V11toOn2y7rmeOHT2X91vb5F/2N++t/d+yPliczqVz/bcS&#10;Xks8yJFBEnyN8/8AHv8A8/xfJ93Z8zdVuYNNuniWJvmgZ2mhbyvKb5/9/wD77/8AHK6XydMh2J58&#10;dzEsSo7o2zay/wDLJ/8Ac/8AZ6xPElgt/riR21m2q2/lMktxb79kUvz/ALp/9r/4ul+7l9kj3TP1&#10;LS7O81z7ZLFBbJFFs2QwIiN8j/8AfNdRqWsWepXkvkR+Snlfch2IlVb+8ihtXniaPUt0TRb4X+9u&#10;+TZ8v+/V28/s37Pdy219bXKeV8qI3+t+58ifP/nZUx9n/KaxlE5S2hl8SXl1bSxT2FpF+6idG+SX&#10;a6P/AHPvf+y1Ys/D1to+rXDNOqW7KqK6fJt+T59n++/3v7zVbuHuZreKCCzkv7Jolf7RCvyRS/xx&#10;f7yL81Y/ifdDpcW1l+yN/H/ArL99P++9/wD3xVy5vsk+6dXD4dgs2Tbcsm7d5U0S7HX+/sf+Hf8A&#10;xf3qyfEOmrbX9pLB56RRWvmqlu2xG/3KvaLNq7yxRM0jtbxKkSJAnzMyfvdn+4/yN97/AIDWfret&#10;yzJaTwQedEsH2eJIf4W/g+f+9S97+YqP90dZyWdxYRXltBbW0rS+V/oiojqv+/8A3fuf98JTZo9m&#10;spt8i23RbFuEi+79/fs/3/u1Lc2dt4b+zrZ2MD/L+6eFn/2Pk++/9xK3b/w9BDZRRfK/3pV/2X/j&#10;/j/uIlXyy/mI97+Y5ryZ7y1+zTq1tFK/yuifd2/3P9+tXQdbittljfWkflLuiVJv7v3PN2N/31/3&#10;3TXmvJl8hZJLaKJd8Dwqmzc33/vJ/sVLDYW27z1lV7iKBv8AS/7rfff5Pu/fd6297lCManN8Rq6b&#10;/Z8jefbXltZytKyLbpEnyr/fT5/4/wD2eibVbZLPT765WOH7vyJ/yy3JWP8A2VBptxFffbmd9vm7&#10;E27FZvvv/wCPP/33RvW80NLZYGs3s3V12fP/AH03/N/v/wDj9c3KdHvDdB8TxW1xKy6euzayK7tv&#10;+8/33+T/AGKseGNbgmX7NLFBefefzrtfN2/c+RKdD4Y0+NkWWJYfKVttpuffFu/4HuqK10SLRG2/&#10;bP7NllXf93+Fv4/m/v8A/slTzRiTUlLl94H157bUrex+zW15ZSwK7P5WxN3z/IyfPub5E+esKG/v&#10;NSlSzks22Mu9pZmeVP7/AM/yJ83yJ8/+5/c+bpdNs9KSJFlvoLx1bZ527YkX/TJ/n/zvrM022bT7&#10;Vop7Oe2ib90yTfw7v+Af7dHNEyp8pYmf7TZpbSwW1t87fP5X3vkfZ/8AY/7Wz+5XO3nhKCSWXyr5&#10;k3Rb/Jh+RPN++77P+ev3/n/8croLzz7nT0vGuWvHZvK8nany/I+z7v8At7F/4HVT7ettZpPZ6f8A&#10;adQVmiaaFnfym2bHTZ/eT/K1ceX4TX3Q0rTVtrW0bbaTXFurI326Lf5u7+//AHm+T5f+B1Xh8GW1&#10;ray6hFOrys3720eL5Fbf9/8A3v8A4uonRpLW3a8l+zPub7U8y7PKZn+RH/3037f9yrWparE/ywXk&#10;c0rfe2fwtS98PdMe/wBKl1vVpb6KC+01/svlfuW+78+/+597/arYh8GWNtYXarfR7/KbbN5Sb2/3&#10;X3/eqLWPEmp/2ltg0+5hT7Ls/v7Jd/3Pufeq29sqWFxAs7Q2lvK32V/v+bcfwIn+1VxlIRXm8Ktc&#10;re30s6ojLF5VpbwbE+V/ndE3/wDfX+5WTNeNqV19ps/tNsm7yla3bZt2/P8A+P79rf7OyurvL+5v&#10;LW7nsblbm3XakD2i/utzfI6fx/7Fc/cw6holhcLBbTo7NFKsKRfP5rOiP97f/AkX/wBj9+iMpfzG&#10;XvfZGarMr6bdtcyqnzK/z/fZtifx/wCfmrn7DRP+Ent381ZEtNzbYU+fayv99P8Aa/8Ai3rbv9El&#10;1i4ia58y2t4oFuGhdfvXCfPs3/7dZ76xPol7cRWd99mt4okZflR0iZtm/wDg+9vd6XvF81Q0NH0p&#10;od6xahqUNv8Acimil+7/ALaf7Xybf+BvUV/fxJdRQRW0dtE38ELbEi+59yrVh40ntonltop7PT1+&#10;e1T5HTd/sOyfM3zv/wCP/wDAbF54M0p9SuPNktntLVd8ELs/7pv4HRt/z/8Aj1acshe8EiXNysTW&#10;LfYFWX5oYV+T/f8Al2f7H/fFTWepS2d/qC+V5MV1OyLsbYkX+3/vfP8A+OJTNHRrNvKgvlRPmf7O&#10;io/3tnz/AN7+BKseTBcy3rTuu+JmuFTd91vv+b/45/u/J9yo5ZF+8Y+sX95Z2vkRQT/ZN2yW4899&#10;67tm99+z+Cuf0GwX/hILLylZ7SWVUZ3bzU/uff2fNXpH/CPRX+h3dnLebIpWb5HVN6/Inz/+Of8A&#10;jlc1r1tBoMTxafA2j29rtuonRt/lMr79/wC930f4SeWQy80Rv7cZVvLl0t7pXWFPkRfufPs/u1d8&#10;RaXsWK8WeS5laVUa3T5Nq7H+ff8AP/cqbR7mLxDpK3l1q/2+9lbzd/yJt2/8tflT/Y21LczPC0UU&#10;EEniGWXdut/ubdv/AC1+X/vn/gdEZRIMLVbae8i+w23mWz2su7ZC3z7W3/8AjtMvIZbPWUVZ5PKa&#10;fZsRtm75/wDPyf8Aj1W7G/1DVfGWqxQWLfZFVXV9rv8A5+es/Upp7jxNZM8cl+n2xZYtn+/8j/c+&#10;7U+0iT7p0GlW0upS2n7jyZYpVdktItny/wC3/s/7H/j9WNP0GDR7D7Hc6h/aUsrb4vtfzyr8/wA+&#10;x/7v95Nn3aJvEK6Ds/spo/mn2T+S29/K/wCer/f+WrU2lWflWrSbZruJmeB3bY/+2/8Aup95qqMu&#10;Y6IyiV7yGKza9lX7N91Xit4YPKT/AIAm+qsMMt/b3Eu37N8v39mxFTZV3R7ZdV1S4X7ZHcpburxX&#10;aL8jbv8Agf8ABsrQ1hGt1u7aBlm+0L5SzQ/xbk+d/wD0Nf8AgFHtCJHNWem3lzZ7l1C+RdzbUt5X&#10;R/lfZ8lO/sdodUlvtMvJ0dmd1hhbytq/8B+7Wamt6nompS6VbaRc6lLbrvXyfvy7kR/ubH+5v2/8&#10;AqXVU1CwbVb6BpHt5VV4HhVNjNvT7n3/APbq+Y05o8pnzeNLnUtUu4IvM+ztKsUX2ef5FVvv7P7q&#10;/wD2Fat/4PlsF+bxDcpcblf5G2ful37/AOP7v3N3/AKzdN8Hy6bcXq2yz3Nvt32twi/JPEv39n+z&#10;9z+9Rqt/qd/dI3kT3Kbtn7lfk2t99/ufd+RP++0+7USlIz5ub4TSmm1OHzbmxnWZdv3PKdtq/wCx&#10;tf5V/wBir1tu0e1tLaDUJL94lb50+5/wH53q7eWDWGm7raWWb918qIv3V/uf7v8AnfVvQ7CCGW4W&#10;Jl+z7f3Gz/c+eiMpBzSgYOvQ3j3lxLBq946bd626Su6N/sf7v/2dV3mnvNNitpdQnhl+/wDZ/N+T&#10;/c/3asPbW39uOsF4ttFt2eT99GX+NPm/hf5//savQ6PYpqXm/uNqqqRbHf8A3P7/APcd615qhfNU&#10;NLRJry20Pyvt1yjtFviRGdNu1037P9n5/wD0Cs/TfEOp2Gk2kEGoXe/yvmd2f7v9z7/+dlaD3l5u&#10;e1+Z4oovKtU2/IsTOjvs/wCBon36mtpluY4tMnVoYrWJUV2/iX5Pk/8AQP8Avispc3MR70jkfHPh&#10;LT/i1YWn9ptHYahb2uyK4t1Xey7PkT5vvfPvr5t8W/BbXPAd/bz6ZLd6qkU/+uhtXTytn8abd/y/&#10;JX2bqWj6fCsS2MColrYrt2Su/wAq79ifM9ZltpUtza+W08kNvaxfNbzKn7pf7n8Dfwf+OVEo/aCU&#10;f5j4V8Z69rmpataX2r+f9ot2TbDcM+z+D7m6u38PfGzV4bDyomns0VWRYYbp9kX3/wCCvpHWPgV4&#10;M+Jd59hud2my2+3yriGd3+8+77jP/sba8f8AiL+yvqfhi8vV0G8u9Yt/K3/ubPe+7Z9z5XqI1pc3&#10;vEc3L8R45qXiG+8SeMLvU7m8kv3t1+0bJmeVG27Pk+/RbXmq/ELVns7nUbuG0t4v3FvueVItv3ER&#10;d/y/fq7DYT/D26voPEPhed/Ni8pku2lt3bds/u/7lcu+sT6bq1xeaLK2mpL92Hb5vlL/AHPmrb2h&#10;ftOY09E8Q698N/E0SWeoXcPlLs+z+e6Im5PubP8AgdekeIf2gvEO7R7OK5u4U+aKX/TJd67tn+3X&#10;n/w603/hLfiCi6vL/rfNllmddnzbH/u7Kz9SmisPGEranA0yRT/Mm7Z/GnyUo1JBGR7E/wAftc8P&#10;a5aafK9zeJcbYmle+f5Vd9m//wAc/wDH6XxJ4n8NQ+JoryK8tEu93zTQ+Uj7t/33ff8AeryF7n+3&#10;vFCfZv3MSrsgSH593z/In+9WFf2E6eI7iBrZnuFnZGhf7/m7/ubKf2Q5o83wn0nZ/FH+3lfSv+El&#10;ndJV8rY95v3bt/8At1xOq/DSDTdU+2LrklzcRMu3eux9/wD33Vf4V+ALm5utQlvvD09g8TLtd1lT&#10;b8j/AO3XYePNE+x6bqrRbvtFrFvZ/wCNW+TZv/77T/vtKjmiRKUfsj/DHiqDw2zxS+Ifs0sqtFK/&#10;n7JV/wCB7/8AYro5vidqf2eyi0/V57mJVaJrhL53l2/e3vt/i+T/ANDr5cttNl8Q61cfaY5EuP3s&#10;rS/7Sp/HWh4Pv9Q03VNTsbOKSbzdv3F3vuX+P/0Or/wm0ZR5T2t7D+21u7yfXG1KW3lb5LhvN27n&#10;2fP89bXh7xIviGBFttQtvtemxRW67Pnf5fufPvrxr4e/bH8Qaxp6rJ5twzebDt+dmV3f/OyszwZe&#10;Xnh7xh9m3NbO14sV0kyp/wA9f4/7v8dY/wDbxEj6b8W+P9a8MRRLBqazRW8DI00LPF8y/wB/53+a&#10;vPLn9rHxZftb21npjTSxKyb/ADZXf5v+B1Y8Z+If7V0GWxs9MWa78hvtU0LO7xS7Nm90/vf+O/7F&#10;eMeCfE//AAh+rPP5HnfN825tn8Fbc0o/FIPaH0r4V+MHiPxDoby332uzvbfcmx55f3+7/e/uV8/+&#10;PPHOvW3xGvbz+0tQ82Jl2/v5fl/8frsvD3xa8Q+J791g0WS5t4l2Nd2/z+VuR9m/5P8AvmuV1Lwr&#10;qHifxRqdzqEVzDE0v8cWz+BKj2khc0jvbr436h8Rfhvb+Hr6eCGWKJbf553d59r7977n/wA7K+fE&#10;025ud6rBI+373y/drsH0rSNK1lIv+PlItyNb+b/F8/8Adr1PwH8PdT8Z6xus/DFzoOj3C/v754pZ&#10;UlX+B33Ov33T+D+/USn/ADGcZc54/wCG4dT8E+I9P1VJZ7aazuorhk+dPuvv2V6H4t8Ty+OfFFvq&#10;elaD/aV6u52+z/vUaVn3/PsT/Pz16rqX7KP2zXre+1PXrm/e8uvNuofsqI6Nv+dH2v8A79el+GPh&#10;jofgC4uItDgkS48rfLN5rvtZfuP83/A62jE1jGR4f4b+HWr+PJf7T8RzyabFprRIti9q7pL8/wA/&#10;3n/3K+mPh745/wCFe6De6Zpmi2PlRNv3wr5Tyt9/fsX/AL5/4BTptP0q8t7hrbUFdvKWW6RX3+bL&#10;/H/ut/uU3StN0zzbtmT7NKyrKs0zfOzfOn/siUfa94JR5TYT46619nlZrOBPKbZ/G/3tnz/fT+/R&#10;/wANA6rDdRL9jgfcvlfOzp/wPZvridKubb7VcQeb/Zvm/vWd23/MmzY/zf7if98Vn6x9mhuPNZlm&#10;uNzSr83+t2733/8AfaVtzFe8d9f/ALTmvIrwWehwXksTeUuyWX5l/v8A/jn/AI/We/7VGtfZ9smi&#10;2ltcL8mx5Xfzf+A/Jt2f8C+/WDo+lW1wsVzBp/2O7vF82W7hld93+383y/x/+P1m634Ptkukltra&#10;SG9lZn87533f332f5+/WMqn2QOyvP2pfEqWfnxaDbJ5XyeS/m/vf9utv/hpO8TfBLY2n2uJdkSbn&#10;/et/33XFX9np/wBltILm5j+1+Qu60dtrzt/H/n/bqH/hGNKvLP7ZPp/2O7lf7R/rX3v/ALfzPUe0&#10;j9omVSMT0O2/aEvrmwi2xWn2tW8r7Pud3l3P9/7/AMuz/gX3P4aqQ/tD659ot4m0iCaLc2/5nTd/&#10;wP568vs7Oz+y/wBq7WhlZll/6+Nr/fT/AHNn+19ytbVbmCHSZbG2njuZZfnW3Rv30vz/AD7P9zZV&#10;xqRIjUid7f8A7RWq2bef/YtskSt5XkvK77v49/8AB/lKhf8AaM1O5tZZ4tPtvNVti2+5v3v/AI//&#10;ALe3/gFeW/6ddaM6rYzw3EUv7p9u95V2bP8A4tf+AU+G2VNNeXzfJ1Dcv+j/APLWX5E3un/j/wDB&#10;/A9P2kTT2kT1W2/aK1VLOWe50WNHi/1UKSujy/wfI/8A9hVSb9pbXvKvfM0GOHyt3lO8sv7/AP3P&#10;7v8A49Xm9zN9v014LyJpn/5ZJ/HP/f2bf7lWdYSWbS3il3TJcbvKTb/C38af+OUpS/lFzRkev2H7&#10;QOqv9n3aRAkUq72m81//AByq/hv9ofV9e+2tLodtbJby7IneV98v+5/45/e+/XjVhf6gieWsEjpb&#10;7beB9v8ArYv9j/Z+5/8AF11F5bWyNt8+OGVolliT+N5f49n+19zd96sfeA9D1L9oq+0eweeXSIHf&#10;f/qfNdEb7lS3/wC0PeQ3Vv5Wn2027+5K/wDfrw/UvFX9sWFxbQbbx1b9xbwt87/cf5KpW14tnfo1&#10;ysdntbfa72+Tb/sf3vn3/wB7+P8A4DfvEe8e8P8AtIXkOqRW0+kQI7Rb1m89/wC49Wrn9oSXdaL/&#10;AGeuyVfm/f8A3f8AcrwXW/E/9qxbYFVLv5YldG3vt3/O+z+7s31UsPFks2+zl1Xybi1bZFvVN+35&#10;0+VNlXaRcqcviPbbz9p9rPZ/xLIP9pPtWx6bD+1FPNeJF/Ycexl37/tXz/8AoFeI6kltDf2V5FYy&#10;axKu5PJ3N8qsnz/dT++if98VN/ZrTXn2xbaSwlii2K//ADy/j/i/9n/uUcsiPeie2w/tRedYS3MG&#10;ix3O2XZshut/y/8AfFVfEP7Ut9oLW6/2DFc7omf5Lxvm/wDHK8p1XQdP8H6bu0hv3UsX2r7PC2/b&#10;Ls/vtvq3Domn6r/pLRRpFYfJZ2iM/wC6VvmdN2/5v43+fd9+l7xfLI9QT9qWdtStIG8PRpb3Cs7P&#10;Defd2p/uVpTftQQW8sUDaRbJui83/j82P/6BXlVhoOhqrxW0UH7jc8U0Mr71Zk+f+P8A2KqXPg/R&#10;b+X+1b6dkuLdfs/3tm2Lfv8A/Z621A9Qs/2rt+rJZt4cj+ZXdXS83/LvdP7laf8Aw0mr3Fuv9h/K&#10;3m7n+2fOm3/gFeOaloOi6bZxa1pXz3duv2eKaGXf8rfO/wD6G7UaPDA+qJeX0vkpEu6K73bPK837&#10;/wDs/PT5uUo9jh/afgmW0ibSI0d9u7Zff/YUaV+0hHf3SRNpCwo/3n+3fdb5P9j/AG//AByvFJvC&#10;Wh2dxaXNjfRwyrOu63Rt+1f7/wAz/wCd9ZXhjSlsPmnsZLCW43RbJt29d2z5/m/z8lT7aIuaJ9K2&#10;37QNjdSurWMCIrfM/wBsR/8A2Spo/j3p/ko62y7P4v8ASUrwzR9N09N8EsS2z7mf7Ruf5f7j7P8A&#10;b2VUtvN3brnSvsFvbr+9eZn+Vv8Ab/8AHP8Avul7SP8AKRzRPe5vjxYpb+fLBAn+z9uT/wCIqvbf&#10;tDwXMvy6fH9k8pt032z+Jf8AgH+5XzF/wjCpdW9tc2dykW35prj5Eibe/wAj/c/y9bH9j/ZrWVom&#10;32lvAyL8vyM2z5E3/wB750q41I/ylc0T6QT9ofQ0uIop1gh3r83+mJ8vyVatvjrpTrE8qwQ7lbdv&#10;uk+X+5XzPonh3T7+RJbyWOwfyP3s02/ZE3yff+esLUrC5tokgvIpEiuN6Mjrs27H3J/4593/ANmo&#10;9pzD5on1w/x10hJ4lk+zJE279890ny/c/wDs/wDvirE3xv0OGKJpZYIU27973SJ/wCvkSztlvIkt&#10;ry2a2t5fvPNv+8uzZ/6G/wD3w9bCW0/i3Q0tr7SpEli/e733/M2z/gFRzSEfS2m/H7Rb+3SWVVtv&#10;m2N+/Sth/i1p8N15U6xom3ez+emxa+RNKfV5rN9MvmuYZbj96zvEiP8AL9z5Nn+xXSx3+p3OqPp9&#10;5Z3NzaMvmyzTLsRWVNyb9qf30T/7Kr5vdI94+m0+LukPF+6lgdPufJOn3v8Avuorz4taRZxJLdSx&#10;w27f8tnnRNrf3N9fMN/fz6Dbyz2atsX52hT5t0rPs/76/wA7KJprnxDodvBqsXk6fcf6RLDcfInm&#10;79iPvXY27Zs/j/4BUcxR9QJ8YNDuYk23UHzfxpOn/wAXUX/C49B+ypO1zAkTL9/7Un/fH36+ZNN0&#10;2WFX8jc9v8vybfkZv/Qvv76z/DGjr4nuLixlnZLJt1wtp8n+tZ/v7/vbvnf/AGfn+5UxJ94+s7/4&#10;r6HYNuuby2trdvkWbz02M39z7/3qLn4taDDbyy/2hbfKy7dl1F825/8Afr5a1iza8b+ytTlZ9Pib&#10;7VF9oXYi3C/Ij/Ls+bY7/wCz/sUybwTFDpcsCy/aX/5ZeT/DWspRibcp9R3/AMXfDlnbvL9utnRd&#10;v3LqL/4umP8AGbw4kfmxahBMn8Oy6i+b/wAfr5ivNN0/TdG+zSs2muzb1RG+f5tm/wC9v+/s21sW&#10;vgbRU/ewTtYfZ23xW7tvdV+/v+b+H79R7SIj6Ff4zeHH2q15Gm7b8/nxbP8AvvfWgnxR0Hb+6u4H&#10;+X/ljOj7v/H6+Z30SxmXyG1BUt/NaVU/gZm3/P8A8D3v/wB9/JWfbSRWd1LBbav/AGUlmzOroqP5&#10;X8G/5v8Af/j/AL9HtIk8x9V3PxO0GGXymvrZP7u+dNjf+P0J8RdD3PtvoJtv/TdP/i6+VLnw8s2l&#10;2n2m5bVYopflh27Xi37/AJ/l/wA/PUWq2H/CPeUttfNbebL829Uf/wBCqPaRMeb3T6wtfidoM0Ts&#10;uoWzpu2b0nif/wBnqw/j/Qf3v/E1tP3X3v38X/xdfIiTW3huwltrZmh826aVvOb73+39z+PZ/wCO&#10;VUTQbma6luVivbZFb96u35Pufff5KuMolx5T67ufid4ch+VtVtN+5dn+lRfNv/4HTE+KPh5GZV1C&#10;23r97/Sov/i6+T9Y8MRae1lLO06S27M+x/k8j7mzf/v/AMNZtt++llsfIkeW4ll/0j/ZZH2Js2Uc&#10;0S/dPs3/AIWRobxbl1O0f/cnR/8A2epbnx/pFs7q15bfL/03SvkKw8Hz6bZxMzT713Jsmi+7uffW&#10;xrGlLb6TaTz30cMu5vNeZdj/AOxv+f8AjSr5oj5on1RN4w0pFdmvoE2t/wA9U/8Ai6mfxbpkP3ry&#10;BPm2fPKiV8iXN5PYabbrqcqu6/Mz3C7X3f3H27Kr/bNavGe2uYJ4bSKD7R500X3rj+59z73+dtZc&#10;0RSlE+wH8aaV/FfWiP8A9d0qFPGGkJ80uoWibfkb9+lfKt/YT3VhLP8AbNiRK26ban3v4E/77/8A&#10;Q65/SrDUNSisra5WdJbpWdpplTf5q79ifcT5vkT/AL7T/gS5ieaJ9tQ+J9PeHd9stvlbZ/r0+9R/&#10;wk+nzS+V9stkfds2eem+vkWzm1WztfNlvp7a02tcMlxAiJ9o/g+fZ97YifJ/45Tv7bnvLf7TZ3Kv&#10;exLv2W+x3aVf4P8Ae31fLIR9cf29pm7at9A77tmxJ030258YaZpqo095bIjNsXfOibv9yvjFL/V4&#10;bi4vvPubO6uF3ywvEm9G/wC+Pvffq3earfarf+RqCtNZRf6RBM67EWX7nybdn8Err8//AOyi4xPs&#10;BPGGkXkaSRahaOn3P9elE3jDRYdm7U7T5m2f69PvV8hP5VstvBoN5B9nibfst/3v/wAX/cSrGpWC&#10;zRKssEby2/8ApC/f3xS/xv8Af+98if7Pyfcp80SD61Txno02zbqFo+77uydH3VLD4q0+5WJo762d&#10;G+66Tp81fG+pTLYX9k2mL/xLNy/Onzovz/36bDr15pUqLp8nk2lg2+K0RUfbu+d9jt83/oVXHlkX&#10;yn2Q3irSkunVtTtt/wDc89N9O/4SrSv+ghabP9udK+OriaXUr+K8VvOvbhvNa02/Ou7+P/P9+pfs&#10;ctzcPbT3jWDRLv8AO2p8v+x83+/Ue0phKPKfYEPirT5l3RXMDr/fSVKH8VaY7Iv262+b7r+enzV8&#10;f2Gq3Ntfy6VBrn9lW9r/AKqF4ov4vn/i/v8A3qtvDqegy3fm+ZNb2qs8CPF/qNv+f46vmiHun17D&#10;rFm67luYHT/rqn3afNrdtCu7z4/u7/vV8uab4zvIdGt7a5ljsE2rFvf+9s/1X+8lVfGHjnVba4eC&#10;2vo7n5Wi8mFU3/N8mz/gf3aj2kSJSifVUOvWM3zLcwP/ALfmo9Tf2xZ7vKWeB2+//rU+7XxzpXjn&#10;UNBtXtfmhlnVUW3dfni+d3/uf7f/AI/W3pvifxD9sedoJLZPI2RTPF8m7f8A6r7n3v4qvmphGUT6&#10;tS/gTe+5fl+dvmpr6lBNFuVl/wB9Gr5c1X4heKPKvbODUG82W18pUSCL72z7ifJ96uf034heOkvH&#10;0+e5uba0WJUi+0WcWydtib0T5E+ZPn3fM33Ho5om3un2H9p371anTTeTL93fXyLcfGbxfoK/aV1q&#10;PWLi6XYyJaxJtb7/APCn+/Wxf/GPxnuuFivFmb7LLu2WqfK3/fH3qJcpHun1Elyr/wAX3vu/NTfO&#10;3ruXdXx/pvxy8cIsq/bmd/ssSb3tYvmb596fc+99yui/4XB4xsbW3lW8WZ7hWTyfsqI6tv8A9yj3&#10;SvcPqCS5/wBn/gdHnLsr5nufjf4n/wBNgZl+aL9w6QIr/c/g+T5mrPh+M3i9IvKe8aF1VdqTWsW9&#10;m+T/AGPvfPRKI+U+qPkVfvfeomm/vLsr5lh+Nniq1WWXUG/5ZbIkeJE3fP8A7n3vv1LdfGbxGv2j&#10;ypVf7PtRv3SfNu/4BRGIo0z6Q+0qn3v/AEKn+cqbPmXf/cr5vh+LWuTRPcyzqlwqq7QzKm9fk/3K&#10;zLb42eLJtUu4G0/YlvL8tx5X8W/7/wByjlHyn1XvidX+6ny/fqpCi7tu5X/2/wC9XzZ4z+NPiHw3&#10;YWk9nfQXPmr+/h8pP3X3N/8A6H/45Ro/xv8AEd5F5v8Ao29fu/uvnWgOWJ9Mb18rbt/4FS+cqLt+&#10;WvnaH4661quspp9tBG6N8k92i7/IX/nqybP9xamm+K+v21/LbebBMkreV5yRJ8kX9+sZSiRyn0B5&#10;2xdy/P8A+zVL9s3/AC7a+b/+F36vYXTwNfWiW8XyS3G1P3C/wO/+/wD+z1n6b+0Jr011e/aVtLO0&#10;3furt1/dKvz/AP7P/A6I1Ikcx9Oo/wA38VPdFf5t3/fdfP8AD8dfEdysS2emR3iL8880K/JFF/ff&#10;/ZqvN8fta3P5FjaX/wA2z5G+7/t/8D/9krTmjIs+hftmzYqrvT+Kn712oy/+P186XP7Q+uWEVuv9&#10;hxujL+/m3Pstfn++/wAn+dlZVh+1F4hv7x4J/DkdtF9yWZ2f91/45Ve6Hun1A9yu35tu+mb9+yvn&#10;1P2ip9u22trG8l3bJYUlffF/v/8Ajn/fdZ837Tmp21x5FzpFpbbpdn76V02Ls/1v+7/DU8ocp9IP&#10;NvXau2mI7P8A3tlfOUP7T873ksH9n2O/d/rvNerr/tIamnlLBottfu3+tSFn/df3Hf8A36UY/wB4&#10;g+g/ufeqVU2fNur5vf8Aao1X7UkTeF1hi3bPtDytsX/b+592hP2n9XfVLSBvC8cMUrbGmeV/l/2/&#10;uURCJ9GzIszbmahPkX5mrwJv2jbqNU26LbP8yo2yd/l3f36fpv7RU9/5v/EsjtkVtvnPK/y/c+f7&#10;n/AasvlPeHdd27/0OmJNs/z96vB7z9oS+hldbbSLa5fds85JX2f79W7/AOPdzYWCT/2LHePtV28m&#10;V/lb/vij7RHKe5JN/s0/zl+T5Vr5/h/acl226z+Hlh3fJved0/4H9ypX/aWitvtDRafbPt+Rk+1f&#10;xf8AfFHLylxie8O+9k/d/wC9Q7/vUXb96vBbP9pmW8aVf7Igttqq6753+dm3/wCxWrpv7Qkv9m3s&#10;9zpUcMsW3aryv83/AI5Ry8vxF+zkex+SqfNvofdt3V4iv7Qmptun/wCEc/0dfk3+a/zN/wB8VZtv&#10;j9PdWss7aRHbJF8jb5/4v7n3KOYz9me1J86/eo8lf71fPk37UVtZ/aN2nwb4m2N/pX8X/fFWE/aY&#10;iubxLZdPgdmXf/x9f/YURNOWR7y/yJ8vz0xP71eQ2f7QlneJcLFBbb7dfmRbr+L5/k+5/sVVvP2i&#10;le3ZrHSFv7hV/wBTDO+9m/ufcp6mJ7a/zrTET7leKx/tIMzRMuhq9u27/SEnbYrfwJ9z/O+qmt/t&#10;OfY5dtnoa3+77rw3X3m/jT7lZ83KB7x5dDpsWvErP9pDzvKVdGXzWVf3P2r5/N/55fc+9s+arD/t&#10;D/8AEySzl0hUlZd6/v8A5/8A0D/frTUOU9lRf3XzLvp/yoteKax+0bBYbVs9Pjv7hv8Al3S6+f8A&#10;2/4P4KfD+0bp7q+22g+17flt/tXztL/zy+597f8ALVRjzF8p7L/DupiJ81eP3P7QkVt5v2zSltnV&#10;tkSNdf63/c+Sm237SenzWtxLFZwO8WzaiXX+tb+P+D+CiUZByntCfJ8u2mb96v8ALXmlz8bLP7He&#10;z20Edy9qq7USf/W7v+AVSm+PFjC12q20c0sX3US6/wBb9z/YojEOU9YR/wCHZUv+3XksPxygdk/4&#10;l6/Mqv8A6/8AvbN/8H8G/wD8crVh+M2n3UXy+Q77tmzz/wD7D/Yo5Q5ZHouz/bodN38dee6b8Y9M&#10;1KWWJfITym2f6/7y/P8AP9z/AGP/AB+q958ctDs7fzZ7m0h+ZkVHuvvVHKHs5HqH+xRs/wBuvLP+&#10;F96G9r5kVzYzP5uxUS8+8v8Af+5XqcP75UbdQRKIfNuoTdu+7Q/yfxUb/m+9WgA6UI6w0fK9Mktl&#10;f7zUEEv+3TXhX+9Rv2LToX3rUakjf9T92mb/ALS39ypd+9qH+RqNQDZsamu7O1Sp81MdPmo1KGrH&#10;/ep3y/dpvl0ed822jUCX+D7tRbN7f3KN7I1DzLu2s1GoDvJ/j3Ux0+b5afvZF+7UXzJLt20agDw/&#10;vd26mTQr5u6nzP8AMlDTfLtajUCKzRZrjd/45Vh/uVCkLW0u5aW13O3zLRqBP5Py/eqazh8mWoX3&#10;basQ/vLhKUizSX71SUyOn1xgeeP8tRRyf3ac/wC+pvyovyrXbqag7u9Qu7vQ7/Mn9yrHy7aNQKTp&#10;T0ddtOqJ0WjUBiTb2f8A2aenztQkKp8y0JuSjUB7or/xUz5Uo+/96ot+/eu2jUB3l0UI/wDDTdzU&#10;agOf5FqDfK7fLU/30pr/ACfd/wDHK5wPj/4zPBN8UNTtpdQjs3WVX2Oyfuv3Sf3v7/8At/36h1iH&#10;TIdJ0y73fY7uKdXaJN77f9h/7q/7daHxg0S2ufiRq07RWn2i4lVGmu1fZ8sSfff/AIB/BUWseG4J&#10;tL0/z5/s0W75neVEeVf+mr/db/gFOIe8V7DUtDube4WVY081VdPJld/mbfv+7/wCq9n/AGZrEt8z&#10;RK6W6r5XzP8AL9//AOx+/Viw8HxW0Vx9ja0uf44nhbftX/b2/wDjv/A6l0fwT5MVwss/2aX/AFsq&#10;JKibv99P7v8A9nUc38we8PhhtpmfzVa2isPn8n53Tb9997/w1bS/0+31SWL9xstV37PN+f7n8afe&#10;X71WIdEa2v8AU5fNabT7qJNzzNv3LsdH37azP+Eetppb2dZY3uGVfNm+bey/J9/5Pu/7n8NRKMR8&#10;3vB/b2lTatLBLFaQ7lXypnvPnl3bPkdN/wAq7Hf5/wD4utizttM1bfYzqyW6L5sXkq7p8vyfI/8A&#10;d+f7/wDuf365SbwBZ3NxLcy30aStF8qQs/y/3N/yfKv3P/HK6bRPD2zS03arIiWsXzXEM/8ACz/c&#10;37Pu79n/AAJEp+79kiRDY3C6Wt3bQQRpb/Ki/aJfKRv9xm+9WfeWzX9hbzxRNNcXF027+BFVtnyI&#10;/wDEv+2n3q6n+ytB1iwt4LHXLHVbt13+T9sid4v+uX+zWNqVnJbLFFA1zDbrErxIjJs/4B/s/co5&#10;Yk80fhkWIfCTPpunss8+xYlllTyPki+T7iP/ABL/ALaVVs9NlmuIp4LGO53KyK7z+U8HyfcRGf5t&#10;/wD47WxZ6lc3kSRLLc20SwfLCkTojL/cR/usv/jtXbDTYEuIt0/k3ETK/k7k3/8A2VKPLzByx+yc&#10;vreg332NoJ7Fd8q/8e7zoif7m/f/AB/+O1nw6PLNa2li1nHZ7W+4k/m/Zf8Acff+9/vf8DruL+wu&#10;UlSXUGWbazyxb5U+7sT5P/HH/wB3f89S2Ph7+2PKvlg+zWUUvm+dD9z5fk+986t/wCr/AMJr7px9&#10;gmr2C3FjK29Gb5X+Teq/wfJ/tom7/gf+xVXRNH1d5dQVtPW2+b9xcJKjuq7/AL+3f/wH5/79ekJ4&#10;V+33j3Kss0qt+6dG/h/2/wDP9yq+t6beaItxAtnPbXFxLsif5H/2/k2/Nt/z/fol7T7QSp8pxMPh&#10;iKzuEnktWeX/AFqv8/8Aosq/3Nv3v/sKmRL68ba237FsZGTcn/fddb4e8E6nc2sNzB9uubfasqfa&#10;23/L/t7fvf8AAKuv8PdXRnaK2V4lbzZflfYv+/8AJ/v/AO1RHm+yRHmOHvNNs3WyiTSPs1vF/rZn&#10;ll2Rfc/e/N/f/wC+fkq9YabZ/ZUaWXzrSL51uN3yQf333r8v/wCxXW3ngDVZli22195UrbJUm+4y&#10;/wDxr+7/AMDqK8+GOpwrdwLFcwxMuyK0T5Ldv+uqbPu/P/B/t1fNIuMpHL6DpWmPpMXms1slq3mq&#10;/wA/ybX30y8/sx9N1DZYq6NdNL9o8103f9NdldnYfC3VdBie2iga/sm+/Ndtv2r/AB/5/wB+rs3w&#10;xabT5f3DfvV+RIW/h/2f9msviCXMcFDN4es/Dm6eeOG7+Rot7N97fs+/937jvUsNzpVytotysafu&#10;t8T+a/zf39n95fnrpdS+DizWdon2OTf8z7Ltk8pm/uf7v32/3kSsTWPCUulLZLc20CPbqyKn8G35&#10;PkT/AGfuf+OUjHm/mKWt3lnbab5ui2dz9riVnXZBK6btn8D7NrL8n3/u1yv9pa9NcI0ssltEzebP&#10;C8CIm3+4j/3f9tK7XStNle3liZr7ZL937PsdFVv4E/2f7tXYfAf9sWu6Br65laLeqP8AIi/7HzJ9&#10;2jmjEOaMTnU1JUt90SxzW8qs91C8uzbt/uf3l/vOn3Pn37dlM03VX16/t/3X2OJt0TXC/vZV2/P8&#10;if8ALX7/APAjba6hPh7LDYOqxW32i4Vkit3lR9q/cdItv8Lpv3VYs/AF5o9q+6zZLj78E0K/d/v+&#10;VU8sQjGJy/neTq0ts6tNttWdriZXR2XzdmzZ/d/i3/3vl/2a5fUvCreKtYlazg85PuNMjfPFtT7i&#10;p/F/A+//AG3/ALlegXlsyLcNcxRw3ssDWsT3C7JW+f8Auf3d6NWVZ6Pr1nq1u1jFbJE0W9prffv+&#10;5/BQHukPhvwPqemtaW1zbSWaS7ka4t1+0fZdu/8Au792/wC7UX9iXN/eRLqDMlxFdfIjqiPB8/8A&#10;An/LX+D+9/4/XcaPZ64jRRf6WkrM3zzNvRvv/wAC/My/7n+xRc6Vc/b0nSxaa73fK8y/6pv4H/8A&#10;2N1axN+WJx72GpzXSRLeNNbxTqkW9UTyP7n+9/wP+5UX9lXj6XqcsFisN7bt+6fzfnX/AG9jP82/&#10;/wBkrrdS0q+sIkW1sZPtEr+b500Toit/t/8Aff8AB/t1UtnvppUla2gR4vvQwsj+e3+2m/5v/QqO&#10;Yz977Jy8yS6bZv8AYYNiN87aZ/e/297fN/tf8AqawtvEKW6rczx21k3+tuEaJ93+3s/2P/ZK6LTf&#10;DGrzXCXlzZr5UX8HlO7t/wDY1Nc6Pc2Gm3dtLEr7WVN8y7/7n3P9n/7P/Yqo+0CPNE4TXtNWbUre&#10;xW2XVUuF3tD5uz7V9/8Ae/7P3d2yuge5V7e3sbrRWuU8rZEieb+/+5/d/ubK5rxC0ttf/bmn+x/Y&#10;/k/ct5T/ANz5Hb5V+/8AxvXUaJNFc2FxLPc33+j7fKe3ni82Ldv/ANV/Cv8AwOj3hcsuYlhmtrNY&#10;mgs/9L81dyPv+9WhrGqy69Z/vdKgv/K/dNDDP87f98/5+eorDR1vGRbb7XM8vz75mTfu/g8r/f8A&#10;/ZEq7oOj6nDa3fm6Y1s6ysn7ldkrf7abv4v/ALCnzfzDlIwtV16W5aK2is4JtPuItjO8+15d33Ni&#10;/ebf8n3K0tNs9Pe3itp7z7Z5vyS2+3/W7v7jr975P7ldA/gO2ubO0W5s2truLyvI8n5Nu10+5XO6&#10;l4e1C21JWiiawRWVIvJ/h/v+Unz/AC/3v+B1lLlCMv5hjwwTWsVzpixzPFPsWG3l83d8nz/P/e2O&#10;/wAn92h7OxtrP7TK1y8rt/zwf9w39xPk+esrZc6bfxWNjFGm5t6/YW2IvyfO/wAz/e/h/wB2tV/D&#10;GqusUsVzc3MUrfc3b0WX/gKfepRj/eI5eYqWc2n6k32G+3W1l83m3Dq6bf7mxP4v/ZayvDeiaR9q&#10;vbaDU5YbLzX8i4tIHuHVd7/cRd+7/wBlrpX8PNdeVA0SvK25GRfv7l+/sT/0Os3StB/sqV4LOJku&#10;GlZIPJ+eZdrvv2Kvzbv73yVpLl+IJfEZnirSoF0mKWK+neWWdUaGaDytu5H/AHSbv9av+2lV/s0W&#10;lbHWeCwl2+bEiSpL5rL/AMsn+f5Vf5Nz/wAOxP79autpPc29vFta8RZVltUmid/9zyv71Z+saa03&#10;2edbNdiq3m/Mjoq/8td+1/l/g/3f4/4Kr92X7pX1i2uf7UspYold9v8Ax8I294P9xP8Alr/49trY&#10;/s2ebTWnnafymfY2+LYkX3P4/wCL+9/wOpodSgvGtIFggmu1ZvKeH53X/c2v/wCgVYkvL650mLTF&#10;jkmiaVnbfEz/AC/J/d/3HqPi90PdMmbSoNK0O4gg0zfu3XC3CSu6N/7Km/52/wBnfVXRNNgmmRvP&#10;ks5du+W4SLf5X+wifxL86fPXRf2kqeH7hWtmd7dmi+zoyfMq/f8Ak3/7/wD7P/HWbpuoSvqVvP8A&#10;2f8AZomXYyXC/Jt2fJ8ivuf+Cojzfyh8RiXOiz6rLcW1szPEzfun+X/v1/8AZ/7H+3TE0HV47C0i&#10;X7Sj2+5P3MHmv9/+NP4a6t7a8vLHyrOzWF1ZX860idH2/P8A3v4v9v7v3/76VdsJr6wtUn8qRLhv&#10;kdHglf8A772p83/AKIylGJHvGVok1nZ7/t0X3vk+Rnfb/sfLViSzaGwt/tytfyrEu2ZF/wBUv/PL&#10;5f8A9r56x7CwvLqKVYFkR4m375ld0bd/u/7la15YarqTPbN9shl27IH09kSLb/ffd8zN/tp8v3K1&#10;94v3uUrTWyzW7rc6h9puP4fJ2bG/2Pk/z89GpQzpb3DRN/b0qr999kSbf+A/3PvU/VfB99bX0W5m&#10;tnVd/k2O/wApv/HPvVoTQyw6t5Uq21nbyr80MKuiN/wCnEXvFTTXns7WJV0ryZZbX5pkldn3N/Bs&#10;/wDHv+AU/QZpdNupYLmX7e8u5lhddn8e7+D/AH6luba8e/Sdlu7a3ig8pZrdkS327/k+9825/uf3&#10;P4am0TR57nXnuZImeKVf3T7f7v3/APvuolKQ+aUvhKNh40XTdc8/yI9Su5dyLCjPv2p/uf8Aj392&#10;s9PGDXHiOKxW2W209V8pZot77l37N+z+9s/h+9WxbfDqew1SK+s4J5vml8/7R9+Jmf8A5Zbf7/z7&#10;qfeeAFe8in2z21x9xf7P+4rf98f62toxjyhIZ4V8VT6lb7b7yJpfmRUhlR/l+T5/l/8AQP8Abqv9&#10;vvNSv7R/sKw/LKn7mXzUX5P/AB5v4dn8PyN/HV59H0jTbh54Ims9sTRRJCybN3/xXyVXtnvtK01J&#10;Ws1SXzZdv2dd+35ER3+X+L+9/s7Kx90x5omPpth/aSxXlzBJYXvzKv2RHuEVV/jR13qzPvddn8Py&#10;f36LX7Zu8hraSG389t03lPvX5/8AW7P4m/i2f8BrVSz1D7VD9kWdNMZf9dbsmxW/2P8Aa+5/45TH&#10;/tGNU8+Jobfc6LN/H9/7/wDvf7H3/wDYo92Ujb3TNhuf7JlluftjJcea0SpNFsTbv+/vb5fNfZ/q&#10;vvLvf5PkrVsNKvHuty6hd2CO2xZks/NRf9tPk+Zvk+5/tv8A3KpPo6vavKy3N4izsy29xE+xpf43&#10;+5977/8AtVYfxJc3i7bZp0+b9xDbxO/zf30Rd/8ABv8A++3/ANuj7Xul8pnyQ6heNFLp9nG+oM3z&#10;WjyoiRRfxujs/wA38H/fddK/hhrm/dLaf+zdsW/7Omx/m/v72/v/ANz/AGKqWGpW1tFaSrBsuF3I&#10;qOyI/wB//afb/c+5V7R/Fk9zqz3K2Nt80XlbH2P82/8A6ZO/9/8A3qJSlH4SDmX03UJreJoILmGL&#10;+K7SB38j/wCKqxYW0SWHkT6Y1svzbNjO+3/Y/wA/3667zryNrRYlVLL+JPKfY1c4iT6lfxfZZZIX&#10;X59k0qbG/j+4vzN/wD/4uq5pSM5e0iMmvFvL+KBds0UX737Ju+dfk2O/977juv8AwOizv7O21R1v&#10;G+zRbWTzpt6bV/gi/wDs/vVY0fQb7TbxLm8gtt7Iyb33+b9x/wDK/wC1sqbUtNg1K3eK5gtNjLv8&#10;7a+//Y/4FT5pD5qkjE1vWJ9NuPtOkSx/Z1+T7RuTYv8AsfP/AMD/AO+KtprcEOkpPc+R97Y1v5/y&#10;L/wOiw8NpDpfkReReJu37Ltv3TfO/wB/++yfw7P4d++rF/4bgfQYvs1sr3DNvlhvon/zupG0aki1&#10;bWdpYS+VeQSIjT7Njq67f9iqWsa9bXNrcQW1z5N20vyv5TbGX5/k3t8u7/Y+9V3VNNl1KV7yW6vE&#10;lWfyvJf+Fv77/J96sf8A4RuW1ungW2ubn97v/wBLX5F/20/6a/8AjlHulykXr/XtK+zvcxqvlRMu&#10;24h3un3/APx6qmq+J9I1K8Vrmee2t9yqrzWsqSrt2P8Ac2bt3z/d2fd2N/HT7nwrLHstoolTSlZX&#10;Z0+SLd/8V9yi8+Hv9pXW6WW7d2bevnfI/wAqJvfZs+9/D/uIlZe6Y1JFq8v9Km8P3FzbK15/p0SL&#10;NMssXy+Un73/AHk/ufxVytneT/aLufc1zZLK22GZfs8TfP8A89f73+zvrpZtH+zeHLuzWKT7Et4s&#10;XnOux93lJ86bv4qx5vDESeF3iW8u5rfz2fY8qfe3/wC5tp80Tm92RoeJP7KhaKxs55ryb7Vs2Q2s&#10;sr7dj/P8qfe/2P8Abf8AuVmalc215dS3VtbLc/aJ1RbfzdiRf7aP/F/uf7daGseD5dN1yW8trzVv&#10;tCS7FRP9z7/3Pvfe/wC+3qbUrBdE2MtnbQ28t0sUT3HyRfx/6pv4mq4xiaRjE5S53JbxeVFbJF9q&#10;VPkukdIv9vfv+Zv9j/YrQs9NvP7WuLmXa9vFeNFFMkqfvdr/AOt/2Wff/qv9z5PnrQv7DRbBov3T&#10;bJW3/Z3li2bl/j+/975/96rd0y+bcLYwL+9nZ/s+37kv9/Z/C33Pkf5vk+5S5Y/ZNuWJUudNlSK4&#10;X9/9oVtiu8Dp5XyJ+9/3vn+5/FsT+/Wf/Zq2cSL+4tn3L5qJOkrqu9Pn2b939yugv9VubC3uP7T2&#10;vqDS/cSJ3TdsTZ/wL7nyfe+5/sVj6leLbXjzz21sl021Nm373zpsT/0D5KuXwilykr7ZrVIPN3pF&#10;LvR5v3X8H+t/+wrPtkvLPUpW0+CPUnVfueanzf7f/APu/wDA6emsLeNd21zBGlxt+WFIJd//AHxT&#10;LbW59HuEj/s9t+35pvIdH/g/vUU5SILNzpUs11LZwQNDEu12h/usyb9/zf8AA/8Avup4fDcGmtLB&#10;cwSarcNB991dNzf3/l+5VdPFs9zcSq1m1tcf89ptibv/AB+tmzm1rWNSlaW2ZJfK8pvs6tv+/wDw&#10;J95f+B1HNIOUxtlnc71a5kvEb/SPlif903/PX/PyVrXL+TebpZ96Mjbk2/635P8A2T71CWDTXj+V&#10;bR7Fi3y/2f8AJt/2H3f8sv8AY+9VTUtHbR1dftkru/8Az/fI8X+58ibd/wDFv+9/BRHmNfeLdm+l&#10;Qr9qtp97y/I3nb03sv8Ac3f79Xbaz+2RXs/35fKZ/OT5923Z/wDs/wDAKi0Twx9s064a5a2SVV3r&#10;s37F/wBz5Pl/2t9S+T/ZtnLFFefvduxkt/nTbs/z/wDs1r73xB7xU/tLSN0UV48nm7fmRIpX/wC+&#10;NqVef7Mtg8EUEl5dqq+aiK/73/P+xWOngxtVX+0PP1BHl+75LIm3+D5Nyf5+euim8PS/2lqG25nt&#10;om/1X2SVPNi+f+D+7/8At1lKXMHvHL6PNpn2/VZdRiaz+2srrNMr7GZd/wAiP/F9+tvVU0rxDKnn&#10;3Xkoq79lir3W7/vnf8v+39350/2KzJvCq38t3Bcz30Mtuyy+Srf6Ov8Af+z/ACbtv3K07nwxFpt1&#10;LZ6fLcvd7fmSF0+7/H/wH7m7/gFT7sSZRHpqVjZ/aIl1WN7f7DF8j7E/v/c/vVnwwwebFfNeQWyX&#10;Ss+xJ1eLYu9Pkf8A5a/c/g+7UL+G7aa1u1lntHu4oPlhSX7v3/kq3N4bXVdNi3RLZxLBL9lhsWR4&#10;oPv79m3f8v8AF/33SlGJHu/aKk2iaVbM99Z6q01w0Tf6OkW+Jm2f89f7vyJuf+H/AIBR8tzpdvc+&#10;UqXETfvbfd+6+Xf/AMtfu/8Aj/y/8ArF8GeHrzR7dGvL6S/t1il+dGeW3b/gezbt/vfP/frorbyP&#10;s99E0UCWjQM67P8AVf8Aff3duzf/AOP0RjHlNPZ0yJNNvL+S3lXUGtklib/RLeJJYovnT7kv/LVf&#10;+B/LRqWjxW1r+81yTYqoi2/kI/lN8nyb/wDb+9v/AIWTb/HUqWeoW1vp8ti0f2SWKXytjfIq70/1&#10;W373+196hLPfLK1yskySr9zyndPl+/8A5/vUR5Q5Ymfo+lXmvW9peTzrC6xRJs3RbIv9x/8Alr/4&#10;9W3c+GLmbS0nW+a2SKLzZYUVHSKLZ86b/wCL/f8A9iqn9pLbeVZ/Zora38hfI+yLWtbalFZ6buaV&#10;vs89rsb7Q3ybdn99flb/AIBV/FEJRjI5l4b6wv7Ke2VryylZfNf+CBVf5/n/ANv5v92umfTdM1Vb&#10;37DFBc3flLuhhn37X+f5G+f+OuZ/tV4byJbZmm09Vb5IVd0b5Pn/AN7/ADvq3YXiw3X2m2i+wPKv&#10;8Pyebt3/AH/73/AKOaXwil8IXPhXT7/TXtNasV+0L8kVv57/ALr+PZvV/wDbdvn/AL9cVrf7LXhz&#10;xUzz23maVL8rt5MrS7W/4E/8f3q9NudtzYRTs3+kStsld2+Tb/f3/wDxFRWGsXOj3VxEsqvb7V+e&#10;aJ5f4E/u/wCdtR7PnMfZnyyn7Nnjjw9f/wBoaLaL9oX/AFtx9qtX2q3+w0v+3XFeJ/hR46ubx11P&#10;wzfPd7m2paRfaPm/7ZV9x6Ok6aa8rSs/7pfv/P8A997fvf8AAKZDZzzS+fEquir+6mdX3t/11f7r&#10;N/uVHLIIxkfIXhLUoPBm+z8Q+FZ9H/cbGu7j7Qjy/c3psry/Uktv+Egu7m23Q2ks8ssDurfd3/J9&#10;6v0A1vwZpXiRol1DRdP1K7aL/ltE/wDF9/Zv/i/u/wDA9/8ABWfN8EPBlzEltP4TjRP9U0yLFvg/&#10;3/nq/eL94+ZPgt8S9P0r7RB4j1BUsrhlT54nRIl+fe+9U/2/466v4l+MPBl/HrDaVq9o73EH7p0l&#10;/wBj50+b/ceu61L9kLwZc6pcNbahqSafKyps+02+yJdn8e2Lb/f+5urHvP2OfDkP2if+07uGyi2+&#10;a1xL9z7n8flbf8/79X/26XH/AAnyfvvIdSeWxaBPNVkVvPi/9mr0D4Vw6RY3l7c+I9QtrOWWJU3p&#10;dI/zb/7i17XYfseeF9SZ5bbWp5lX54vJvItn/orbVhP2MNFmW7eLUrl5Ytr/AD3S7P7nzv5W2o5u&#10;X4iJe7I+atbmbRPFF3c6HqazW7TyvFMnlO+1v9hq0Ph7f6LbazLq/iPUGtrtp1lVPKd/Nbfvf7v3&#10;a+kNK/Yt0N7e4ll1Ofzfl2ol5F+6/wB/91/3zW1Yfsi+E7aXaz3N55Tf8tmR9v8Av/uqjmCMjgrn&#10;48aL5V3FY239pRLuiih23HzRfwfwV5vc6Pq/i3UrhrP4c3z+btSJ0+0fum2bN9fYej/s/eDvDbbV&#10;0ixudqqjPcbH2bf+etbtno+lWcsUFn5FncK3zJb/ACf7fz0fEHLKR8Zab8JfilYWrrZ+Hr62RmV2&#10;/dRP8y/c3/3f/Zq9I8K/szT6ro0ur+L7meHU7iJn+zsqJsbemze6v8v3P46+ins7lLryrO81C8T+&#10;LY6P/wB97f8Ax2qtxbXl5Ld6fP5iReV8v992+T7/APn+5R8XxESicV4P+D/gLwqtlqEWmfadQtYt&#10;jTefcbNzfI+99+1fvv8A+Of30r028v8AQ7CKxaCX7NE0Su29X2S/In8bfc+/XKTeHpdN+zrLczpa&#10;bf3qbvkZv9v/AMc/74Sn3OlxXMUUUtzc3NosX3HZNm35Nn/Aa05Yh7sS1qXifTLz7bFKkG+3Vngd&#10;J977v77p/D/uPWLYaq2sfa4IF2fMsTTIrvt3b/n/AN7/AGP/AIiobzTbP/nxuUuHi/eui/vW/wCu&#10;v+1VewSfRIr2WD/ZdkRvvN8+zf8A7X3/APvt6vliXyxl8Q+HQbmzWWKxubuw82XYyQ2f2j7U3993&#10;2Pt/3KzE0fWra8f7crIiy/L52xJZV2J87xfeX+7s/wBjd/HXQWHibUEvEWKJoYl2S/6RA/zM3+7/&#10;ALlTX+sRX1/d3ks8c1xuXcj/AN7Yn975v++6qX90uMYnGXnhvUE8TP8AYVa5tLdlRpk2b3+RH3un&#10;3l2O6fJ/FsT+/WxN4bvLy4t925EVl3zPs+Vt/wB//fTfu2f7G3ZWhqupT20t1fW1tIj+bE7fZInf&#10;d9z/AOIT/LpRpupT3MV3ct9p2M3mywzRPvWXen8C/wC3/B97/gWyokHux+IzE0TULb7bFbWf2n5t&#10;n2uGXe8/+26L/qm/2Pl++/8Acp+iW1ylwkXzaUm75nmX/j6+R/n+b7uz7vyf361U8Trc6bqcFnA0&#10;N2rL5v2RNkrNv/j/ALv8X39rU9NS8m1tJZbZrl4l/epdxO+1m/ubfu/8Dpe8R/hMfxJ4SubxvPs1&#10;Wbcvzb2RPtX+39//ANA/v1XTSr62llW8sVtkll2RPcS+V5/+39/5a1U1W8vLO9WVWhTzW8rar/ul&#10;/wBj+7/wOqu9tb/4/JdQuUt/vPvR3X+//u/8D20e8HvFebRLz7PbwRS/abiWJnZE2P8AbNv8f+zs&#10;T+5/cqX+xLm8sHb7dOn8EsL2uzz1/uf7Oz73/A6rza3qemqiRRL5sUEqed5T+au5H/1X937/APHT&#10;9Ke8TYtzfXL2Tbnld4pfNX/cfZtX/a30/wB4XL3Y+6VNb0280TSfPtoGmuNy+Vv+4y/7/wB3/wDY&#10;p9tDfeRZXMt4sLyxK8un/I/mt/f/AL3+z8n9ytXUmZ7BG82e5t1b5YXb52/9lrK01LzW9WSKBY0S&#10;Jdnz/fi/j2I/3f4//Q6v2koijKoWra2lub+3W5uWuUbcn2R12O23/wAe+Srd/bWz2ETRbbZ2/j3b&#10;/NSi50pppbdrm+awlXduuId8Tq3+w7Jt+f8Ai/vUz7NFNb/Zp1uU2L5UTov8X3P3T/8AxdXzS+KR&#10;pEfeXljolhaSq0bxSrvnd22bW/v/AO1/H/s1Xd4ryKygsbldSivJW83Z/F8ifIn97/gFSzeEra8s&#10;3inlu5kaBnaG4/hX+Pyvk+783/oFW7bw/LpVxp8Vn/Z6IvzxOrPvi+T+D+4397/gFRGUQjIpedZ2&#10;GrfY9Psftnmrv3oz/v8A7/8A8RtqxeWdneS2k7XkF59oXfLCkqfNtd0+Tb977n8FOs9HVL952a5t&#10;pYvkX7Or7FXZ/B8n+29P1LwzbW1v9pil2RKv37H7kC/x7Pk3f7X/AAN6iXKXL4jPjttMm1R4GuY4&#10;bfym+Tdvfdsf5P73+X/uVFomlaLDqksUU7Qyy7n2Qq8rt8/8CfxU6azntrq3ltrG2uYmg+W7eCXz&#10;dux/n3/7f8f++9aE3h+e20u31XT4F/tP5dv2f5tu77/3aiUYmUvZkUz6VZy2k8dzs+0bnuvO+R/9&#10;jYjfe+//AAfdrKv7mLXtZtYl1BYbLb8zps3xfP8AwI3zN9//AMcT+/VqbQZLzyk1BY0RlbbsV/Ni&#10;+59ymzaOz3lpBYwaX5u35Xd/n/g/4Fu+5/45V+6Y80SX+zV1KKJmla2t9uzfb/6R/wBtfl/i/wBi&#10;qSQy6lE7fcTayfaIf3u3/c/vVpWDy2FnaRWi/dVfNTa7pu/vpt+XdVj7NbfZfNs1aG0b/VfZ/nTZ&#10;/H93/gf3KJU4msYxkc1o6XlzcJBKtslv83+l/aot6/Jv+RN/zf8AstdLDpTeak7X08NosGz7Pb2v&#10;2jd/013qn3v9j+H79V/O0z7RFFBBaTSsreU8Pz/7/wB2rFneXls0ttEzJ8rPF+6lf5v7nyp/c3/J&#10;RGMTb2dMyk8MWcNw+rxboYtzK0391t/3/wDef+5/DvqpfpbQxRXOoahDbIrN5Vw7J+6X/YT+Lf8A&#10;Ju/u/wCzW3Z+JJdr6Y1tYv5srPsmV3dm3/P8i/N/A/8ABVK8S21u8+yS2OmzeV/qofKfYrf8tfk+&#10;99/+59z+Or5iOUh02wubnxRu8poVW1/dfx+V/qv3v+1/uVi3/gbV9E33jWcemxfN8k08Wxm/ub2f&#10;+P8A9krqtSv7nQbe3voIPOfyFTei7v4E+d9v8PyfwfNVibxV/wAJPpssrQQXibW2w3Hz/wAH9zf/&#10;ALdZylIxlKX2Tj9K0dkn82CKN7i327bhJ0fyN3+xv+augez1WG42zySabKq/KnlJ8q/P8/zf8DrK&#10;+2W0N15WmbYXuFX/AI+GT7y/f+RX3N/wDd/t1qv4nvL/AFaJv3dzFt2ebcK7v/H/AJ+SnGpUFKUg&#10;0R4IWt4L6xjsLffvaGaV08pf+BfN/wDt02aFbO/uP+JKv2GVmeK7Sd3+X+D/AL7/APZ6Y99p2sRb&#10;fPV7uVfl+0So8v8A47/7JVu8SC8t4vIvmT7ParF9n89FR2VP7n3t3/2FXHmHHmKOm+IYHvLiWK+g&#10;tpbdfK2TMieR8+z+L/c2f8Do1yG2vNDiWCeNJZZd7W+6oodHs/LfbBYo9x/rX1D/AJat999+37y7&#10;/wC5/sUabpttDa2n2y+j+7Ltmmben3/43VP++avlNpF57zTLy38yWzWz8qJbdrjc7p/H/wDZ/wDf&#10;FMvPE9zDL/rVSKKLZE82xN23/wBBrY1Lw9pVh5VtHO0ySqtwyTMjxN/v/wDj+3/gdY/2CC51lIJY&#10;o3t1g3y/aPubt/8AHtrH3SOaRpJpsF5Z3t5efaba7iibyrd4HT+D+P5PlqreaO3m+Qq3dtb/AC+b&#10;vtXRF/33ZP8AvlP4q0EtpZr/AMqe+vn/AHTeb5zb9y7H+/tSqLpFDcfvde1S52/eTUG2JL/c37kT&#10;7n8P+4lXKMSPiND7Hplzb2kCzrM6utuybvnbb/7N/sVb1W20/TdL3T/6SisqeTcb7dF+T+//AH/9&#10;j/gVZX2OC2uIrnT7y2udzb5f3v3ZW+//AMCrQudNlv7V0lZrxGZX8mZk8rds+/8AN/F/D/uVEeX4&#10;SeWJmWz6foMVxcyyxv5TbF3y7Ebfv373/hqV7BXt4ls1X7X9q2N838O9/n+f+L7nyfeqrf6PZpZ3&#10;EGoLJ9n3K7b9j/M3z/PVpHi03ym8xUl2/Mt2yJ/wP5v4v4v+BvWnLE1jGJV162s4drTs2pP9qVPJ&#10;u99r/f8A3v8AB8yf88v4t/3PkqjqsLeIdGa++wrYahbuqRW8Uvm/xp8+/wD9k/2KvXlzE9nb31z5&#10;E3+lLF/pzbE3ff3pu/5a/wCx97/Ypl5eXKf6Np9tG9vK3z3G5P7/APf31XuxD3Rk3m6lcW9zOy21&#10;rF8jJbsku3/b/wBr7/3P9j/brN1u8jtteTT4p9mj3Sqiw7fu7vk3p/Ezff8AkrY/s1ra1eL95DaS&#10;t8s25PvfJv8Au/8AAKrzabBeXllcr5c371fK+T592/5Pvf8AoH3qjmkR7pLo+j+SvlW09ylkrfd8&#10;j5P9uXeyfx/xJ/Dv/wBircOlKtxLP+8trfc3760i+0Ov+2iLv3f/AGf+xWrNf3NhaywfY2hlZWTZ&#10;NA+zd/H/AOz1L4ev50t0iWCPezbd6RO77vn+T5fl/v8Ayfe/74eojKQGP4btrma8uGuYlhRl3rDM&#10;yReV/wB9fM3/ANnWbeeGNTv5dq+Yibt/koqOn+/v/vf7H+xWlqmq22m3j3k8/wC6Ztiokqb/APge&#10;75W+5/BTbPW7yG1+0/aY0idvl/fp97/vv/xz71XzB8RlW1nqdhpssH2OS2uPPZ18lfN/g+//AB/9&#10;8f7FatnZ6g+nPY3Nn9jiuG/vJsVfuff/AIvuVpaJrd5eWbywLYp+9ZN8zb/7n8au/wD8VU2pXi3k&#10;EUSy7/KnXb5LI6Mu9H2f7X8f3KXvFHL6xpur/wBs2kH2ZrO3lb/UpsdIv+B/xb60rDR1RXtmvFR4&#10;pd6p8nytv+dP++HdP+B0WesahfxWly0XyRM3lfaPndv7+/b8rf7Oz/gdPR4Lm3e8gbzrj7U27Yrf&#10;K38f/fH/AMR/t04ykZc0h+sPFYNFEzfY7f5f9Idd6fc+5/7NVT+3tXtr+X7ZKtnaL91H2fuv/Zvn&#10;+9RqVgut2H72W52LL8u9kT/vtP8AvutV4fOt/wB7BZ3n/X3E7yt/v/3v9n/ZolzSLjKQTQ2cN59p&#10;glXzZW2ec7bNq1ofb4Ibe7igla22s3yTROny/wDA6rvpsFtZ28rLG6b/AJftH8X+/RqWm2Omy3qz&#10;3077lZFfUJU+Zv8A4qolEvmkZU39lI39mxXP2bb93f8Af/z8n/AqZqVgyXmmfYZZ/wB0svn74Nj/&#10;AOx8jU99EtkvLefUJV8rd+9uLdvnVv4N/wDwP7tXUmsYby4VtQuf9l75v3srbP8AZ/z9yo90jm5v&#10;iH2eq21zob2d9qElnN5/zJNBs+XZ/tJ97/Y+9VT+zYIbeK5tp/O8qV3X/a+d/k/3v9mqT+FbmZIr&#10;mWW9uUWVdyXbJ83+3Kn97+H/AHdlbttDFNF9jl8iH5f3X2T/AFu7+B/9/wD9mrTliRLllIr+Tbax&#10;bpL5tzbXbN8yJau+3/xyptYW21DQdM/frNdyy/vd/wAnlfI/3P4W/wBz/wCIq1oPh+e21RJV1Od0&#10;+bcl3vR1b++/yfe/+zrN1iGDTbC0azWS8iaXZF5y/d+R/nT/AGvv/wDfb0csTTliYk2mzto1ktjc&#10;w2cTXXzeTPFKn3E+58/3v9j/AHP79Tfafsd1aW0EFpf77r7Pve5RHX7n737/AN7/AKZfwbPufPWr&#10;bIttpqQXOn2lmi7vIhdkXbLsT/b+9VFLOztmsrlVtPtHn7JUdvn+0Ls3v/11/vJ977nyUvdFyx+y&#10;c/pulXN1pun+fbK/735Zkl+78/8AB/eb/Zqxp+mrc3WiLZyx6Vslb9zDKkqL8/8AA7f63/gH3a23&#10;1uC2t7Jo7aC2t92+KF/72/8Ag+f5vn/uVSsLyK8XSp7bTFhiiaV4nh8p0X+/s2u9EiOUr3Ph68/4&#10;TKVpbNdSRfvXE0qRbf8Ab+//AMB2f7dat5on+iyyLEttubYqJLvRf+BVYufEkVtF+9tvnuGZFm2/&#10;OzbP9+rf9sWcfh+3Zomd2l2bH2fK3z0R942jynH69bXNhcRLbanJYSr8i2lvAlx5S7P7/wA+7f8A&#10;I3+z92trR/CuoXlvLPJbfutvy3aMnyt/ub/4P/ZK2Lm2guNl9BZ20z3C/LtR327diP8AP/8AZ1z+&#10;j+J76wa3i1CVrNLp1SK3RkRNzfwfN97/AIBuarjGUSOUe+g3n2O4ns4mmfazq8Pz7v8Ap3/2V/2/&#10;9usK20fxZrbXqz2K2yRLsihSeJ9u7f8AJ9/+P7tdLqWt3kN5FFoe1IrdVllt93yNF/t/3qtv4ka/&#10;a4s7aKO2luNqK8MT72+f7+/7v/fFIDl/D2m61pTXttfaZ9mdVi/cpKku1d7/ACfL/n567DTbOKbU&#10;rueeOS2iVdi/K/3fk+T/ANmp2m3/AJMt7bSxNc3G2JPtczI7tu3/AMe+m3k0thqj20rXfmsuzydu&#10;/d/tun97/bp+9IIxlzDNbtorlrtbNW/ewbP+uvyfcT/brE+wahDa2lsls32fb+98791/wD5v9v8A&#10;9Aq9Nc3k1w8G1bZF+67q8Uq/7jt8u7+6/wByti20pXtZd+pyTStEv7m+nR03f3/l/ipe8bc0jH0q&#10;8trBUZf30UrfuETf8q/PWlN4qufsEsUG2a7ZX815v3W5f9j/AGv9j71NtvCUF1pcW2eSG4t13/6P&#10;KiJE33P4v996z/D1nPbXlxLfNaPu2+VvlR0Zv76bf4vu/wDfdTzEe9I0NN8T6Q9nFY3jSJdyr9n8&#10;maCVPm+5/c+9UM1/p+m3j2O2OFFZYov3rv8AM3/7dWNV8N+TqlvqNjFBeJ9+VLj+Ft+/en3Pm/8A&#10;iEq2lhY3P2hr6ztIdQVk2/aGTzd38D/733P/ABynyxIlymPNrEVzdW9tL5Du7LFvhnSXbuf/AGfv&#10;N8/3KyptNvH1m9ga5u3t1bYsM1n5SMu9E+R9nzN8/wBz73/fFbVtptjpusu0sEGxGR4mt/nfd/sf&#10;7W/ZRNYS6xq13P8AadUhdGV4ofufMrp/sfepe6T+7Hw6P5ejSt81s6y+Vs2/d/2/97+HZ/wKsrxD&#10;56SxNc+RNbyz/L+9T5fkf5/l/wDQP9v/AGK6BJF+yzQfadkvn/N9ol2Pu2f+hf8AstV7maxmluLG&#10;WxV3iZXXdF91tn/oWzf/AOP0RjEIxiV9N0SKb+07lvtN4jboov3Tp5W3em//AMc+49V9Sdbm/li+&#10;xwPunaJpoZ97r/012K/3v+mVaGm38+iRXf7+Sb725Nr/ACt8+/f8n/fVV7bVdP8A7UvV+xxpcSz7&#10;FeFU37t/33+f73+dlbRjEr3SveaJP9ot4It1zbt/qnf5HiX/AGE/5a/7nzfc/wBunXOmtDpEW2D7&#10;SnzJFbu2x1/9m+etZ7+2sP3vn/ab3/l1h+d9rf3ET73/AHxU76rA/wBkWe2W2lZv9TcRPFL/AMAR&#10;vvVEo8pp7sTA0fQfsHlTxL9gl3b/ACd2/wApv+ev+03+x/45TP8Aib3OrSqyt9n3furhFR33f39v&#10;/fdbtzrESXCbYF83z1+Tb/Fs/uf+yfeouUnvL+0ngl+xpE2/Yqujs3z/ACMn93+LYnzVQvdONfwr&#10;Lc+IrTbfT3iXEsu6F4ETyGVPnff/ABM77/k/hqj/AKZDcbYlWFG/54skrxf5/wButZLnV38WyxLF&#10;Ilus8rwTeU6fN8+/52+9/H9z/gdOhhns792+x7Jv9uJ33/8AAF+b/P8Av1Mpfyi94t23mxxIrMqO&#10;0WxX3fdb/Y/vf/YVSs9Nl+1eVPtuUdvmd2RHi/4B/t/+yVYvLpvNsm2r5v2pd29dif8Aj1arXOmJ&#10;dbrl9krN/wAuK/e3f393/sn9+jmkTGUpS90z9es7bSklWxiaz8qL5vJ3y7f4/wDbrM0TyLm6luVV&#10;rN9y/I+/91/31/31Wh4hhitryVYpbx3l+6lxKj+b8ifwL8zLUXh62n+1ahB9j85LeVdzuvyfc3/P&#10;/wDYUcpcuYz7m5l0RtQni23P3vKfd86s3+x/D9/+P+//ALlSw2dnrGlpLPPHDcbftDWiNv8Am+55&#10;rf3Pv/7ta1zpS3N1K0rWiJuXdDCr/N9z76bN237n/jlMttN0+zW73bfNlb5n+4m35Pk/3f8AY/vU&#10;cwveMTTdVis7yXzfLtnX/pr8i/8AA66DRdVT+0NT3XKzW67XV4fn27vnfft+7/wP71ZV54bb7Ldt&#10;BZrN5rK/nXET7EX/AGH+7t/+wrb8N6OsP9pwLFabGWLc9v8Aff5H2b/9n+7XNKMeb3h8pDef8I48&#10;rtPLd+bEzXEX2izuIkZv9/Yi7f8Abqr4e1q2vLyWzuW86083Zs27Pl/+JofwxPc3m28vL7ZFL+6S&#10;+bYjL/c+5/qqdN4Vg8MS3FzY3ltNd3Evmr9ul2Iqb/n/ALny7d1X7sQ92MfeC/hgh1SWedl+xWbR&#10;Ps3fOy/x70+8tVbp7G8iuJdPi+2bYt6vMzxbvn2eVsb+H+Lf/e+WtD+xGmuPNuZY3dWXz9kqbJV/&#10;g31Uh0GXTWu1lVni2+bvZk+78ibP93+L+7u/jolyyMfd+yY6NPbW73nkKl3/AM8Zm2Jt/wB/7u3/&#10;AG62PJvntfPivvO82KJ5YUVNi/c+Tf8A3U/v/wAWz/brQhs7O50u48/y96/JEkzp5W35Pv8A+z89&#10;MufNsLVIraKPe0S/I/3GX5Nmz+8v93/gFESPiOd8VQwf2bKsX2l5UgbdC9q6orbPuebs27f9v7v8&#10;W+qls8X73zbnyU8j97Cy/wAP/PL/AHf9ut1HvLz7X9utt6Sxfxr+6Zf9l/7tRaxbW0NnLtto3uJY&#10;mTZ/d/8Asav3Tb3Rt5bafZ2u6Dy5nZVdZpp9m1v7n+7/ALdZ1/59hpd6v25by7uIleKxTZsb53TZ&#10;vX/vrf8A7br/AAVoXmnr/ZqK32F3WBNvnS7E/wBv/e/4BWfbWbTSxXNzLbQpF/z779m3/P8A7PW0&#10;eWPxGnLE09eRoWRbae0vIriLfLuuokdfv/Js3/d+RPn/AId7/wByqk2m3iW8TeQt5aeUu7fKiIv/&#10;AEy3/wB3/bqlNNBZr5/lWz3Eq77WGb+79x/+A/JL/wCP1tf8JJAmkxRS/ZEdoldrSb5E2r8/yb/4&#10;fk+/92syOWJm6VoLalfyxNO2zb8tomz/AL9I/wDEqf3/APY/26l1KzW2iuFlZdiyqm+4fykX7/yf&#10;7X/2FXrDW1026S8WKxSWVd9rsV3Rf7/3f/ZKh16FtY0u4gliV5bhllV/uf7+zd/v1pGRRFc/2Y9n&#10;L9hvo9Vu1i/493bZ/f8A3W//AL4+f/bqJ7PV7yxis4FZ3uIF22m1Nn9zyt/91P7/APt1sabpWmWF&#10;qm3T1hdYFRpriB0+b+N0dvvfc+/92q+uaxqug2UtzbQWzpbr8s00Uvyqv3Nj/d/g+/8AdqPaSMZc&#10;xz+leHrzTdUu4J7PejTxbZnl2fwJ8n/A/u/8Dror/Up5tJu289X+78ibHRvn+5v/AM/frNttS/tK&#10;3uLmLUFmtGli3Xfnpv8A4PnT/c/v/d+T56sQvAlnLpkUttcvK+/bD9/b/lKUakpBGpIz3/fNFL/r&#10;rtotmxPvsv8Azy2f+Pb62E02KbSfPuYNiL8kr733/wC5Vea2ijtUaDy/tcXyf6Ir71X+/v8A738O&#10;/wC7Vq20r7Zprrc313DFLLvZEnTf/v1pzSNoykUrZ47ZYpbP+H5NifOn/ff+xUthNotvf3HlNHC7&#10;S/6mGV5Xlbf9zZ96rGpaVFpvh9/KRofu7X2v8/8Afd32bdz/AMX+1RDomyXctjaJLLLvWaGJvN+/&#10;9+J/u7v9v7u6iMi+aRoak+h6xKkV9pmy0ll+be0qbmb+NKwtKSC2t7izlvFsLeWXY2xkl+X+DZ/e&#10;rY/sSeFkaf7TeP8Aal2puR/K/wBhP7tRap4GlmsLi5lXZd/8sE09XdF+f/c+9/e/4BRLlEWtH1jw&#10;94e36ffSwW1xcS/LC8r7512J9xP4v4/uVSvNStvtjy2d9O9x99YUs32N/wAD2Vn3/gm81i/ivrm2&#10;tvtUTbFdFfzYvuf6r/a/vf7OytW20e5e1uNsGyJW2faLf/ll8n3Ef/P33rn93mMpSKsOt2c2rW66&#10;hLHbXEq/cR98v/fpfm/4H/D8/wDcqum2z1SWe5lkhillbypreL7Q+35/n2Lv/wAv/sVd0rwXa3+/&#10;U7llTVbdmigm3fw/3P8Ax993/A6t3/hiKaJEnub6H5vlfTG3vu/2Pkf/AG6vliTHlMSz162026ia&#10;xulmfbvlS4/0dF/3Hb7y/P8AfT/Y/v1XvIbbUrq3+0/IjbpWmh+d1+59xF+9/wDYJ/frYh0TTNN8&#10;2e8tVubRv3UX9oL91f8AY/74T/xyufewa/1S3ZrxbbbuSKG0b52Xen3E/i/g/wDHKXuhzRM9NKih&#10;a3uZdVu5pWZUiT+znR1X/YTZ8y/7dfoBZuvlJt3P/vrsr4audBntr+0is57nVX2qkWz53Vf9j5Pu&#10;19u6bCyW6bmZ9v8AG7fPV+79kXMXXTf96onhX71S/NRs+WriA2OnO/y0bNtN2M9aakjv9+n/AC0f&#10;xfK1M+bdRqUNfdu+WpU+dfmpnl0/Z/do1JHp8tM3/M9P+4u2mOjbfu0ihkO55aNn773p6bqN67qe&#10;pZE7tupz+Vu3OtFH3/vUagCbpG/2KHh3tu3VMn7v5aY/ztu3UakETps+amP8+zdT3+ddu2obnduT&#10;+7RqBM/3Kl3/AC1Fv+WnO+7+GjUBr/P96rtnt3fLWZM67k+9V6w2o3yUpFmutLTI6fXGB5/sVPu0&#10;xkXbT/LoT/drt1Ao7PleiH5/vVbfbRDt/u0alkWxd1QzIu6pnej/AH6NQKk00Vmu5lp6TecqMq/I&#10;1OmhV/4d9GzZGm2jUCLctCbaHShIVejUof8AL/EtMfalP/36Y6f7NGoDPvU2SiRPldah/hT5tjrW&#10;QHyv8Y5nv/iNd2Pmxw/Z597bN+9f3X8f+z/uf7Fc6msXNtpaQanbNcxN+6iS42O8DfP9/a//AKBu&#10;rQ+NkMFt8UNYvlufJuJZ1RoXR33fuk++/wDF/f8A9mruq39tqthbywQLbXDf6RLC6+bu2/wb6n4C&#10;SpZvLpVui/LD9oVdrw/c/wD2f7v/AAOpoYbzUtceX7TI6Kqo3kts3fO/zy7v/ZP9urulaxplzYXE&#10;FzAs1x5SvFvi/wBVuT+CrGm3Ns9hds37m48pU85Pvs39x/8AP8dQXymfrDy2d5cQRXlz9kVdkULs&#10;vzf7Ev8As7/7n+3Ve5s9QhllltmjhRf4nb59v8fm/wCz/uf7FaF5f2z/AG25nibzYl3tC/z/AMH9&#10;/wD26i1LW4I4ruBYt6Myo027/bT5HSo5iOUow/2rNsZYtPeJm2NM+/5v9/8A2f8Ax77ldL/Y8r+F&#10;dT3SrbI0EXyW7fJ/rU+5/Ft/3/m+5/t1m6T4nsbNUtm0+OaLbsbY2z5f++K6jUrqx1LwXey2LNbb&#10;IFfydu/b/pEXyb/8/cq480Sj5a+AmpXz/tBWWmS3072iveJ5Kfc2rE+yvo3W75U1J4oPImiVfs6p&#10;tfeu13+5/wDZ181fs3oz/tFW7S/xS3jxJ/2yl/jr6F1JJbbxNF5Ftv8AN2/8tdnlNv8A/Hqv4vek&#10;TzHR+GJrHVb+9gni1C2S1/dLtaLZt/uJ8/3K8M/aT8Var4V+LVlBour3dhaNtRkhb/YT/wCLr6Is&#10;IVhupYm3J5vyMn3/ACv+mX+3/v18yftRWcqfHDTIPKXY0tun3v8ArlURl7wS5j6m8PfYf+FYxa1r&#10;kH2yKztbq4uppvndYld/ubf76Jtr5h8efHjxV428UXHhX4dt/Zujrt8iG3T7O7r/ABu+59v33r6W&#10;m0q5vPgF4g0+ztt8raTdJ/r9nlf610f/AGt//slfGPwZ8ZwfBP4tS3niGxWaJYGin/j8jc6Pv+4/&#10;9z/x+tvgIlKR1Gq6P8dfCujvqcuuaglpEqu2y+t/4tn/AMXXpH7Nnx41D4neJrfw94q8ua7eLfp1&#10;3DE+9mVHd3d9/wDc/wBmvW7H46/D7x/oexdcaa3ul/5B9xYyvEu19/8Ac+auP8H/ALN+i+G/GX/C&#10;Y6RrS/ZGZrizSGzeLyIpUdE2/P8A3HrHmqfa94Pe+0P/AGnNS8ceG7DwZB4AvrmwhZbhLxIZYk+V&#10;fK2J83/A6+f9b+Ovxp8MRI1zqrJE3yN+9R923+/89fXFz9pe18+83TJcL+6ldv8AVf7f+1/uV5j+&#10;0/o9tD8N7eWJY5pfm+dIFR1/dPVxqSj7sQjKR4von7Qnxi8TxPeafqrTRWfyS/MibW/ufM/3a+k/&#10;2V/G3jHxna+IJfGd41y9vLF5D7t+1dj7/wD0CvNP2ObOzf4b+IJbmCB0/tFlZ5okf/lklfR3gC20&#10;x7W4ltvLS0Xb88MGxJ/v/fX/AMd+eiUpF+0kfH/jn9pP4l6D46vdD0/VVmt1aKKKG4+/86J/t7f4&#10;6hf9oT4z2a7Wa2T5flTd/D/39rFS80r/AIal0q51BvO09dRs3l85XfcvlJ99P4q+0LnxV8K3+aWD&#10;TXTb/HpLv/7JR+8l/DI5pfZPjm5/aT+Lr/Nc3cbpF/qkX/8Abr6gtr/UNY8G+FNQ1Bo3u7qxW4uk&#10;f7m5kR/k/wDs627a8+FOvXUVtbWOkzXcrNsR9H2fd/4BUXjC8TSbjR4oIldIllSK3T90ir8n3KiM&#10;pfaCPN9owdEvPJuL2JormFN32eDydn+39z/Z+5t31xX7Rvxa8UfBa18Nf2H5CS6lEzT/AGtXdPl2&#10;f6ra/wB35/4/nr0PQdV/tj7WjRLpUv8AqoHT975X+5/45/3xXjX7eEKppfw6ZW37oJf+Arsi+Sj7&#10;Rry8p55bftbfER2sp/sOhb/m8iV4Jfu/x/8ALWug0f8Abh8Z6PqluuvaVo1zaf7FrK8y/wC5+9r2&#10;r9nLwf4cm+A/hfU9T8NaTfys11uuLuxill/4+pU++yPXXar8JfA/jywlsW8HaNZ3Eq7IruGxiieD&#10;+Pf8qJu+5RzVIy+E5+aoVvBPirQfjB4L/wCExtrZvtES+U1u8WxIpfkd9n/f3+//AB1zvxy8bav8&#10;IvBaeIdDsdNmeKC3fZfK77fNfZsTa6fLXknwBvp/h7+0jrvgVbyT+xJby6t4rf8A5ZK29Nj+V8/z&#10;bYttel/tqotn8KtViZWf/j12ujbP+Xj/AC3/AAOg25oniUP7c/j3zbeVdF8Mwvb7vKf7Lcf/ACRU&#10;M37c3jq5liZdI8Mo6y712Wtx/wCP/va9G/Y2+HvhfxV4N1X+0NP03Ur1lidbi+05JXg/ey/3v++K&#10;9q/4Uh4J+1Tef4V0K5SVvldNOiTyF/v/AHPm/wBytfeDmkcL+zf8b9c+OX/CQL4httPh+wNbvF9h&#10;ilT5W379+53rqvjH8SPCvwN/s9r7T2e7vImuIEhi3/3P9tP79dt4b8B+HPCVxL/wj2n2OmpdSqkv&#10;2S1SLd/c318T/tvQ31t8UtKttTvJ5rf+zvNgR/n8r/SJd+z/AL4Sny/zB7xoSftz+Nv9IWz0Xw+l&#10;uu3ak1rcb/8A0or0X4Uftb6f8SNUstB17RVttV1KXZ9otLXZErfwf8tXb+BP4K9T8E+D/g/4qsLR&#10;dD8OaJNFLuXZNpO92b/flSvCfid+xz4xh+JFxqvgWzgsNH3RS2qW90lu8DKib/49330f/vusZS5f&#10;iiRL3fiPU/HPhiC8uri1ngV7e4bfsT78q79ybP8A7OotK0WBP9BiguYXuF+ZNybG2/3P/s61fseo&#10;aJo3hyDU2a81qwsbe3nheX55WVNj/vf++/8AL1d8N6xZ3OtpF5Db7f5GfzX+Vtj/AP2dH+Ev3Zfa&#10;Mfxz4qb4UeFbfWVs5JnilX/XbHRtqO/ybXT+5/HXlv8Aw3nE7Isvh75938Fr/wCP/wDHxXpH7VXl&#10;f8Kg2vE2/wA1tu+Vn/5d5a85/Yh+FfhD4heD/EF54j0G21i4i1PyonuPvxL5Sf8AxdUH+Emb9urS&#10;Lloml0rUEdV++lrF+6/3P9Ir134dfFrw18YLdJ9PluYb1dyLaXEGx0+R/uffX7if366C5/Zp+Fs2&#10;lvbJ4Q02GWVdi3aRP+6/8fr4q+A8LeFf2jvDVjp95JNafbF3eTviSVWiffvT/cetI/3oh/iPrXXN&#10;KaG/i/cQI+3/AI+LT7/8f3N/+dlav9t23hLwbcarfNqH2KwbzZZU2P8AN9z7n97566DUHim1m0s2&#10;s40T/Wt/3w9eS/tdeM7Hw98Gb3wvbTtbatqU9vcbIVf5ot/9/wD7ZVjH4wj7pmeCf2lvC/jP4iQ+&#10;HrPT9QhuGnuPKu3gRH+47u+/zf49n9yvUNb019B1nzW3f6PPcfvrRv8ASPmf76bvl3P/ABf+OV+d&#10;9to/iPwNb6V4s8prNLrzfst3DOm9v4H/APQ6/RDwH4ns/Hnw78NavLumll063+1TOm91l2Ijv/tb&#10;3R6uUv5Q5omLpsMFtpeq6hffaZotLgaWLyWX9wypvTyt38Pyf+gVzPwi+NngX4neKJfDy6VfWbtA&#10;3+ugREl3PEjp99/v7k/74r025s4P+ES8US+avlXFjcS+Tt+78j/JX5n6br2oeD/FcWp6Zcz2Fxb3&#10;Svuhl2bvn37P/HKIgfpBqXhLTtHvE+zW0FtKvzrND9+JW/uf+P1xXxM+Lvhz4J+I7LSNTs765llt&#10;Vut1pEjoqs7psTc6f3P/AB+uw+Ffja2+OXhX7dYsyXdrK1rdTTfw/wAaf3N/36+ZP25LCWw+Kule&#10;a3nbtHif5/8Ar4lqglzRPqPw9DofjPwrZa5pln9mS/i+0L9rXb/rX/j27/v76sXPhjSNEt/tl5cq&#10;kqr9997pF/Bs+VN22mfCt7bTfgt4SvJ4FS3i0ezlldG+7+6T+D+L/wCzr4y+J3jDxn8Wvi/rGkeH&#10;r7UJrJbq4tbXTEvvs8TLE7vv2fIv3KmUY/EB77qX7Wnw88PSy20Gn6leIv7rfDapsbb/ALzpW94P&#10;/af+HPi28SBba7s5VX5ftFn935/49rvWD4M/ZI8K2Gh2n9tWcF/qrRRJPvidP3uz5/n3/wCxXO/F&#10;f9i2ebZqHgmeOzf/AJa2KL5XlLs/vtL833P/AB+inXj8PKRzH0ReeC7PTYopYrlra3liTa6fxL8/&#10;3/krj/iFr2lfD/w/LrlzLfTW9rEsTTWmz9186Js+bZ83z/wfLXm/7GfxUvvHMWu+GvEuq3Oq6hFL&#10;E9j9rZ5fl/1Tpv8A9/Z/33XYftdWf2b4GeI/IiVEZonbYu3b/pFv/wB9UR+IIx+0bHhvxzpHxR8K&#10;3uvaV/aEMVvOtr50yon9z+D/AIHWlD4bufKl/tOW0v7hVZ2mh3/ulVN/ybv8/PXm/wCxOkSfAfW4&#10;JYN8Uupt8n39v+qr3DTfs0Ok6h8qunkXHzomzb+6/uVcuUJf4jyrwx8UfDXjPxVL4HZr5NQWeW3V&#10;0i2RbYP3v3/vbvk/3a9DvIbbw39nnlnjS0t18r/SFd0b+591K+P/AILbf+G10ZVV4k1HVH2f9u9x&#10;X2B8ZngvPh9cReQrvFcxbX2/79X/AIQicpZ/tA/D6G4laXxHJsuNrsiWdx8v+5+6/j/iqvc/HL4c&#10;vcea3iW5h+X5fs9tcf8Afbbov9bXy/8As2fs32Pxyi1ue81WPTYrBbf5Hs/tG/d5v+2n/PKvU5v2&#10;DNMRk/4rGN/l2f8AIJf/AOO1EqkS+aMfiPXdK8SeDPHl49not9bTSxL9oaF4LhPl/wBjcn3vnro4&#10;dEW8lt45Vgtol815Xh3/ACqyfwf7XyfN/s7K8n+Cf7MEXwr8TXert4jXUvNga12fYfK2/Oj7/wDW&#10;v/cq7+1p8RbnwZ4F8jSmk0rULxfluLeXY67ZYv8A0NXdajmjL4SPdlL3YnUTfEj4d+HrB9M1PXGs&#10;HZvN/wBBtbj5fufOn7r/AGKu6PrHgzxt9ns9B1yS/aVl8pJoJUfd/f8Ami27q+avhv8Asban8RbB&#10;da1fxLsiaVov31r9of5f+2tc58V/gD4x+AOrJq+g61c/2Vbqsq31jL9ldWZ3+TZ5u7+Cr5qfwm3N&#10;E+u/Gfh7/hHtDlaC52XEUvy+b86f7b/Kn3q49LOzhv023Mlgluu9Zrf/AL43/wC98/8A4+9ZXwW+&#10;JF18TvhfaaZqrSX/AIgt9zy3F23mvKqvs+f/AL6rq7/wl9qiliWVbPavlfIu/ayunz/+OP8AJ/t/&#10;7FY8v8oSL+leHtP1uKL7NAvmqrOyXH/LJN/3/lq34bTwPYXErLff7yeVL8rf3/uf52Vu+DNHktvt&#10;CwWy71tW3b5fvLX53+CfD3jH4l+OdQ0jQdXvnuFZpdj3zpsXzdn8T/7aVcafL70iJe6foh9p8L2b&#10;RbdQkeJV/uv8v/jlZSf8IrDe+bFuhuPK2RP5T/L9+vmy5/ZL+LNnceR/wlF8+797/wAfz/Mv/f3/&#10;AGKpWf7M3xkttUiafV7vyomWWX/ibb/lT/Y3/NUxqU5HJKR9Z+JNEi026S5uZF/sxl2Lv3vLu2P/&#10;APZ1j2fh6zvF3Nc74pd21P49uz/crP8A2mfDHir4heD7Sx8Ls1hqsV/FcSpDeeV/o6o6fe+T+N0+&#10;WvlHx58KPjJ8NPCV34j1XxHqltpluyu32fWH3rufYn3Zf9ulGUftGsZfzH2NN4bs7CwT7NLvdG+R&#10;bj7n+3v2p/3zVR9NnubjbZ3MD3bffS43+Vt/74+/9yviL4Y6P8WfjBeXcGg+JdZuXt1V5fO1iVP9&#10;j+J/9h69i+D/AMNPil4D8Zf2r4v1W7/szyJYv3upvdIrt9z5N71cpRNOaJ6Q8Orpb7mnuUt/N+/N&#10;Kjy7v9v+HdWnZpqtzsZrnZL5+xvNb5P+Af8ATX/x2tDUrxYZfs09y1m7T7/u7/8AP+/XS239n/2T&#10;qHmwfOsTPE/+1s+R/wDeo+H3Svslf/hE77VbeVWngRG2v5NozpF8vz/xJ97/AOwp6eD9XkiiufPn&#10;f5m2vNKu9V/+K+//AMB2V+e/g/xb8S/FWvW+i6H4q8QPd3Dfuk/tiVP4N/8Af/2K9Qf4aftDwy/v&#10;da1lNv8Ayx/4SR3/APatX7pcj6l1jwreW1hcLPPO+6X7UsTypsb5Pv8A/XXfv/2apW3hvfYJF9zd&#10;8/kzN+6/4H/tf+zV8z+D/jZ49+FfxI0/QfH+p32q2iyxebDd3SXG1WdP4/n/ANuvtbRJtM8T2Fvq&#10;9mu+yvIFlgT5/wCKol/dIl/dMlPDEk3zXkt88u7zWmSWLf8A/tfP/wCh0/WPhvPfrEu22uYllWVb&#10;S+b91F/txbf+Wv8A478718Y/Gnxh46m+OfiXRfD3izW7ZEuv3FpDqMsUSrsR/wC/tq3c+AP2ikld&#10;Z9e1tH/v/wBv7/8A2rV80ftEc0ftH1h/wrH7fcbbmzg+X9797/x//erCh8M/YNUeCVv9IuJfNifd&#10;95W+47/7VfNMPg/4/WcsX2zxDrKI0v8A0Hd//tWvsCG2+weDbfXNTXybjS9OWW8+bzXXyot7vv8A&#10;++/++Kj4vhD2n8pSsPCUHiS1uLmdd8rfvVR/7yp8j/73yf8AjiVbvPhRZ3Nu8t5FH9oX97vRvnVl&#10;+4/3P4PvV8c3nxL+J/xd8Rv/AMIhqGoabaSqtvFY2l4luits/v8AyU/XvD37QfgnRpdc1DXtWtrS&#10;3X97/wAThLjav+5v+aiXs/hkRzfzH1bN4A0rR4v7Vl8+a4b5POdt/wDwP/e+Ssh9B0rUmSXzbm5+&#10;87/c+b+CvKfgD8eJfHlgnhDxLczzar5UrwXz/Pubf8nyKifwO/8AH/BXqtz4Y1C2WJbOdrlF3JsR&#10;vs/m/Pv3/wCzs+7s/i37qxqR5PtFlVPBOnx3815OzXMUv+ot3/8AH/4K0Lawn0rZqNtfSTXEv3vm&#10;+Rv4/wC5Vqx8K3yXCW1zE1+kUX7p3uvvf/E1heMPip4X+CejI2r/APEy1OVWuLO08p0835Pkffsd&#10;V3um2r5SPiOjsPCTTXWpz20/+j3Fq0X3vnZv7/3Pu/8Aj1O8T+D7y/tbuW8iV7tlV/vf3a+Tbb4n&#10;fGD4l38t14TvrnSrJV+S3hnt0SJf7n8H99KtaD8dfib8LvE1p/wmd5c63ZM3zW9xPF937j/OqP8A&#10;36OaP8wH0RZ2zJZ2TfbltnlRkaH59kvzv9z5P/Q6e/hWV7h7n7TJsuPvJC3yN/B/c/2K6vwT4n8N&#10;fFrwzFrmlafBbJ80SwvB/qH3/wAD7P8Acaq/j/xz4e+Dnhd9T1pWmlVWS1Ta/wA0rb3RP49v8dXG&#10;MvhAow6JffZ0toFvnt1X79vLEnzf8C/z9+nzeG/Ef2iVpViS7lX/AJYy/wAXyfc/+z/26+XNV+Pf&#10;xN+JfiO9bwTfXeiae3zxWlvPF+6Vflf52RP97/gdPv8Ax/8AHfwZE+q61qd3NZbtn/Hzb/e/4DR9&#10;rllIjm+zzH0XeaVq6XUzNcwJLK3lNNufZtb+CL+L/vv+5W7c6JPqWqPeLFJC6xb2msWRPl3/AO1/&#10;D/e/i+5/t1ifAr9ofw58Y4pdMvtMjs9VtVil2PF5u753T76xJ/s/9913HiG4n0rwfrc9tL9mu4rW&#10;4b5F/wBj7n+f7lEomvLIwrbwTHNE94ttBvuP3q/N95f4NlaEOj/2VLdwT20aIi7Ikt/9Uu5PuJu+&#10;b+P/ANDr4ctv2tPHqW9uranPsiVfk/dfd/uf6qvtb4A+Kpfid8J9E1XU5ftOqytcJO8y/P8A8fDo&#10;nz/7iVcqfKacv2iommwTMljBZ/Y7Tds8lP8Aj3+b+D+98+/5v996qa94PuYVuPIgg8ryvK+zo37p&#10;fk2/J/n+N6539qj4ut8K7Oys9IiWHU4ry38102fdZHf+JH/2K4H4CftIeIfiL8RrfRb62a8iuoJU&#10;+edPk+T7/wByr5Y8vMXGp/NE9h0Swuf7L0yxWDe9qrJ5KN8kSt/zy/8AHN++tK88K232h4ln1CHy&#10;v7kqfeb59n+799v95Eqp+0D4qufhX8OdM1rTEW21BrxbWVE2fMrI7/e2P/cr5qt/2xvEupKkS6Kz&#10;yrtd5vtMXzf+Qqx5eb3i5csvePpi/wDh6sKuzPJvig839y3+qX/YrKvPCUFtapFfXly9pbxbJ4UZ&#10;NkH9/Z8n3fk/8crwlP2zPEdtLuvvDTTRNtRv+Jin3f8Av181fQHw0+KPhr49w3q6RYrbS2aq95bu&#10;r/Mrf322Ju/jq5U/dIjIpf2VpiW8UWm/7SKk2/Z83/xdadt4b32EsVzFafa4vuvDu2LurSufBM9z&#10;ef6C0dtFuX9z5SP5Xz/+Pb//AB2uF+N/xqs/gbb6JbT6R/aup3vmvL+/8r7rps3/ACPu+/8A8ArC&#10;MZc3KR8R0X9lKmm3cE8saPaq3lff8rd9/wD3v46wrN9l1cK08ezavzOr/wBxPuf5+7Wf8E/jZp/7&#10;Ql1rehtoa6PqH2aW4ifz/tH3XiTf9xP79dLrfga8sJZYFuY/N+VP9Uny7URP/ZN3/A9v8FafARKP&#10;94V7a5s/DiSwSwQoyrtebd8v+/t/9kpJptVhtYraxa2m27k/fb/3S/7f+1/uV0Fz4Vl/4ReVbzUF&#10;SJVVGd7XzUi+f+5/Fvry3xz+2H4C8JNt8L6H/wAJDcSsyXW/fa+Un9/e0T+bRH94XKPundaOl4lx&#10;E1zLBuVliXfv/i//AGE/8fqxcpfJLe/aWk2NKyL9nZP/AB/dXiVt+29bIyfbvAEaRN86u98j/N/B&#10;/wAu/wDv17X8Ovjr4A+J1vFbQSyWeq3HlRfYfIl+Zm/29ir/AH6I0yIx/vENtDcwrLbRRK6L8myb&#10;78X/AF1/+wpt/pt9eaHcWNzK32eVdkvzfOq7/wD0L+7/AMAr019H0+waVls13r8+x/vt/vvXz/4f&#10;/bG0XXPG9l4cu/Ca6al/PFatffavN27tmx9nlfN/BUcsvshyyOg8N6DeaPPLZ2Ledp8Sr5W9v3rb&#10;nT5H/h/j/wDQK6hbC8+zyxRSRw/d82F/vr/v/wAP/fFdqmm2L+VcwbfKlZdrwrs3f3Hrz346/Gax&#10;+BVhp8suhrqr6pKyM/m+U6sv999j7vv1caf8xJamsNQS3l8qe281du54t+9v+uv/ALLsp+m22p+b&#10;drub7qozoyfM3z799dd4b1yz8T/DfR/Ea6RHC+pWsVw1vu/vf7ez5q8e0T9rfRb/AOIz+E/+Ec8m&#10;Vr/+z1m8/wC83m+Vv2eVS5eY0lLmOo1W81fSrp1laC5+0NtZH3/+P/7X+5UUOm315F5qwLbXDfJ5&#10;zt/F/t//AGFdd8UvFWm/Dfw5qGvXmmR6ltW4ulR12btqO/8AcevDLX9vPw48CM3g7593/P1975/+&#10;uVaRjKRJ6qmm6nYWFxPFPP5qrv2W7J83+/u/8drMmv8AXPs9pPFYxvLK2xri4b5/4/v7X/2P4K89&#10;f9u3wzNbyqvhXyUZf+e//wBqrsvgz+0VpHxj8TPocGitbOtq1xu8/fu2uifc2J/folTAffvrWsXk&#10;UEqx/ZG/1qK3ybl3/f8A8/d2Vrf2DeW1nKy/fXaipcN+6b/vn+H/AOwrsteTRfCVnLrWqz/Y9Pib&#10;YzpA8u759n3P9/8A9ArxLXv2z/B2my3dtZ2cmvJ5rIqOr2/3X+/8yVEZSkX/AIjsvsFzD5TXixu9&#10;7F+4eH77P8n+trl79NT+z3Ft5Fsjy/xQ/f2/3/8Ae+f5f+B1N4Y/bD+HPiFreLWtK/sSVVVIn8p7&#10;jc33P4Yvl2V6F4nsLG40vT7mx/0a3v1Z4pkV/m3Imx9n+x/7PRKUokS9081hhlRrf7ZeXaeVEu2G&#10;Fk/er/Bv/wBytLSvCsVzZ6xfRTtNK214POb+LZs+f5P9j/0CtubwxbJeRW0+oSeayr9+Df5rN8n9&#10;/wCWuj8K+GGs7i4W5l3xLt/fbdvmr8+/5F+7/do9p/dLjU/umPpuk3M1vcNLFaIlw2/9zv8A4Nnz&#10;/wC98n/jiU9NBgh81opWS3Zt8/8AfaX7+/8A8cRv+AVxmlftjfCuw/cX09z5q/8ATrK+5W/4BV2b&#10;9rr4MXKywNeXMO7dt/0GV6I0ZFG7/Ymno0rWdssMsrb5bhPvzt/ff/x+n/Y2h+zxywR/6R/c/wCW&#10;u3+P/P8AfrP0Tx54M+Ja/YfC+vTzXu3etv8AZZbfd/wP+H+Ou703wfLbLaeev2l7ddnzy7927/0H&#10;/wBmqJRlGRMonA/2PFDf+VLLO6XE7PFCjfe/3/8Avv8A8fp+q2a6V5UVnbL/AMTL52T/AJ77qwof&#10;jf4Cj8aXehy306ana30tv5P2N/vebs2I/wDD86V3t54bvLdbLdEs1xEqvEnm/e/3P+eX/AKiVP7Q&#10;RicfDpstzqmnpPBBsvFZ2f8A2V3/APxFENnffaIoIntryKVmVofn/e/J/tV3dzolj4f8Pv4h1O6+&#10;waZpsEryzJB5vy/PvdEX/wBA/irmfBnxj+FfjDxbpun6Rq7PdssqLD/ZksW5tj/x/wANHs5SIKV5&#10;o/nRJbLAySsv3EZP7/3ErM03RL7StS3W3loku52SZvn3fc/9k/8AQ67bW/DcthfyywX0ly9xO1xA&#10;nzptVvuIvz/L8lS2ej+ZLaRTy/vWiZ2/v/ff+Ojl/lkEfe+0clNpU+tXCWM7b0lZvNRG/e/L/wA8&#10;v4f++6ZrGmy6VYeb5kk3lReay7v4tn3Iv/s61dS+Mfw0+Ht/btrWryJe2rMkqQ2Nw7qzff8A3q/7&#10;/wB/+KqV5+058GNVWKKLU5E2/ed9Jl/+IraNOXxSL5SvbX7XP2eXdK7tF5TQv/Fu2fJF/wDZ/wCx&#10;T7xJ01TT4FlgR7jc+9N+/wD3E/2v72//AIDXoH9iaVrGk2lzYxK6MqyrMi7N3yfJ/u1X03w99pvL&#10;SeKztrmK1Znld1T5dyUcpHL9mJw8zzvaoqyyTbv+eLf+gbv/AGerF5DLDYeUqxOlwv72GH7m3/pl&#10;/wDZ/wC3Vq/+Ovwt0GVIrnUPsctv/wAsYdOlf/b+/srV0346fCvxPeW9jpU6zeb+6iT7DKnzf98V&#10;HKXHmPMtb1LU01KKxiuWhtPKVNlu3z7dn3P/AIr/AIHs/grQmubmGztLaLU54d0HzJbt+9/g+47p&#10;t/8A23r16/03w4lwlz/Zls7+VvWZ4v7yVwnjPW/Bngm8t7nXLyOziulbyv8AQXl2/c/u1Ean90OW&#10;RmXmmypa2kv2m5meWLfvmZd6/c/1X/s2/wD2KvJZx21xZNPBbI6rv863V/NX7n975d3yf+gV2t4+&#10;mXnhzT9Tiij/ALMuoFe1uEi2Oq/J/B9756r3Nnp9zaxXKxLDFEuz7R87+V/t7P4v/sKvm/ugcZqt&#10;m2m7NsSpui3eTY/+h/N/y1/8dqlsn+0WnlRRw6Zbq3m29j8mz/c3V1eieKvCfxFur220q8/02KJr&#10;hf8ARX+WL+/83+/9ytXXn0Pwxa+fqvkWFpKv30gd/K/g+4v3vmqJSkHNKBxjw2NtqlvFbaZBC7Kz&#10;q9uuzb/f2bn/ANirGpPYwywxNPPDcNB5uyx+/wDf+/8AN8u7+Fqvf8LL+Hbyuz6gvm7f+fW4/wDi&#10;KqX/AI0+HeqXW621qOwvWiVPO/s6WV/v/wB/ZVx5g9pIyptH09JYrlVnhu1X5btNm9d3/sz7/m/2&#10;nenXOj2NnLFfRMySxLvupk/hZtnzp/v/AMddnN4Pg1vQ01DT77fabVT7Xtf5vufP5TvWZbeCby/W&#10;709Zd8Vx5W6b/nlt+58m/wCbf/47R8RHNzmfN/Z9tpvzfPbrarcbJl+6uzf/AOz1i6DZ6Zc/urGJ&#10;Yfn3xbP9rZ97/wAcruE+HrXNq8rSxpaeRs2NFv2r/ff+99z7lZOm/wDCNaxfxWelXkcNxuXbCkEv&#10;3v8AgSVHsiOUx7zwxp9tqSTxWcKJbrv85f4d1Ur/AEqK2iSezVbOWJd/2e4/33+f5a7288N3jzv5&#10;9n9mR1Xc/n+bt2/7H8W//wAd+9WPrGjy21rd32outmnlInnP/pHlL/f/ANr79Vyx/mLjGJytnoOm&#10;abeP5Vi0L28TfvrjY7r/AN81Klhp8bStLBOlxtZ98OzYyt/49ueuzsP7B1X7QulXn29G+fyXSX7+&#10;z++1Mm0Hydzy2O/+6/n/AHf7nyf5/wDHK09nKP2iPZ+98R5/ePE+xmiktool+V7jZsVfufw7/wDL&#10;p/t0ybR7y/8AC72dnFbWzxfP51x9zbv/AI9v/juyu7sdN0rR7+X/AISGWC5S6i/dWlxBv2fcf7/z&#10;7v4Kl8Q6DHYNcQQMrxbV271+Rl+R/n/vVfs5G3s/7xxtzpuof2lbq6yI62q/fZNj/P8A7P8A47/w&#10;Omf8I3q8Pmz+fbJLcfOv2hnf5f8Ab217BYaUt5butyqo/lLtmdfN+X5/krQvNY8PM3lLbW0z+Vsb&#10;fB/459yo5ZBy+7yniVnf3P8AbiMsF9+9iZFhuHi/uP8Af2vVFNElvLp52nvrnytu77cybG/39v8A&#10;47s/i+/XuFzo+kW2+WCJbmJV+V3V9/8A4981YWj+G7aZd0S/Zovm823+/wCb/wADqOaUSIxkcZpV&#10;hBbMm2ztvs/35U+ffu/v1eud15fpFpu6GXbvVLv/AI9/+B7fm3f+y16FbaDZvb+VFFH5v9/bs+Wr&#10;Fn4PtoZd08SzPt2L8v3v49//ALL/AMAqObl+yXI8fvLO5ubiWKVfOe4bf/pDfum2/wB/+Ld8/wAv&#10;/A6LxbbUrrasS3kqr+9e4X5Nv9//AHv/ALOvULbwT8qMsvnTL95H/i/uf7tZUPhuLT9Sl3WMLoy/&#10;6n7m7/b/AOB/+z1fMRH/AAnnNh4env7P7Cyx3MSz/aP+Jn8+3+Denlf8tf8Ax379ayab9mVJfIX9&#10;1/y7w/6pv9v/AHq7WHwTebUnjVZk2+Vs+SL/AIH/APYf7dW7bwZLf2+5m+zXGxk+z7ndNuz7++q9&#10;4vm/unmWq639mtf38C/Z4vn8m0T7u7+P5v4v/ZUSszQbm5vNStPs1sqRW/73ZcffRlffv+V69Dv/&#10;AABqdhfxNPp8flbfmhdkf/gf/wBh/sf7dYN5ZtYXn7qXe+3ymh8pE+Vv+Wu//Y/ufx7KcvekHN/d&#10;Lc1/bXOqbdQnuftCqtw0MP3Pm/j/AOB7/wDx+pfOsbazdYpbuwmWX7QqJs3r87/P/wCP/wDj9YUm&#10;g31zriXkE7PuVYtm1P4Nnz79/wDsfc/h310F54SvHs3nnb7HLL8ifcldf9v7/wA33Puf7f8AsVEp&#10;ESlzFebwZpGoLtnX7T5Xzqj/AMNUk0HTLDTUgaz3o0/mqj7P7n366LTfAGq3kryyzyOjfJ9nSXZt&#10;/wCB7/n/ANz/AOIo1X4aa00SeROyOrfNvl3/AC/8Cf8A8cqOX+YImPbaVp9hb+RButkaXzdkP+3/&#10;AB/+Of8AjlD2Filu0UUFzZvFL9xNny/cffWh/YdzufdZtbPt2fPP5vy/3/8A7D/4upvD3hJZtDuH&#10;1CeT7XLL/wAtmeV1X5Pvvv8Amo9ny/aCUTn7P7NDLuZZIfKZf9ETZsiV/v8A/fdWLPTbawuHuVXy&#10;beWeV/J/3t/z/wDA/wD2euim+Gl5c/aPKbyXl2/uXl3Ov/A9/wA3/slWH+GOpzRWm6XY8TLuhdt/&#10;yr/Hv3/+Ofw7/wDYq/7pHKcLrcMFtP57NfW1uzfwMnytVjVbn+yopZVfem77k3zuv+//AOy/+P11&#10;HifwHeXlr5DW29FlV/8AW/7H+/VGHw9PeXl35rQbG27YXiSXb/vv/F/7LV/3S+Ux5nnmiiWdoE2t&#10;80Pz/LU2q6a140vnxSXNvEzfPdsjvu/29v8AFXZP4JV22/u3fd+9R1/9n/iq9qWlNfxJBbMybbrz&#10;ZXm+fcv9z5qOUv4TxnTftet/aImWSaJdvybk+9/01/8AHNuz+Kq9/puppq1pO0beVt3slwyO6/wf&#10;w163bWFmjXf2aJYUi2u3kxbN3+/VK8hs01S31C5bf/ehm3vt/gT56xl7pEpROfsLxnV7VVvvK272&#10;e+aJ3/4Ht/i/8d27KLzR7n7Qk9t+52qsqvC3z7dn8H/TX/x2u6/4R5by4ee2vN8vmr8jxfe+T+/T&#10;30G+/tJ1a2X5ovKWbzfu/Js37P8AY/uf7FXzTI5jktHs5Yf9Jub7UH837yXDRP8A+g/xf+O/frn7&#10;+G8h020gWfftbfsuPuL8j/c2/wAXz/7u3f8A7FdxN4VvvtnkT332yKJm2o8SJu/8fqv/AMIxbQxJ&#10;p+oNvu1X/XOu/wCb+/8A98f+h1EZe8WYlm8V4yRarBBcy7GddiPsVvk+dP8Aa+/WbNpU8OqW6tBa&#10;PEs/2hXffv8Av/61/wDpv/e/h+5XZeFfB9z5txPFtvJWgZFd/k2r/fotvBmtJFF5tsty+5YmmedP&#10;u/8APX/gf9z/AGKsPtHGf2Ot/pumTyrbOkW6Xeu/91tl++n+18lP02ws7OGJbN7ZEXdut0V9kW7/&#10;AJ5fJXcWfwxvLNfKnn8lYomRofvp/G2/7/8At/c/2P8AbrHfwfOl+/2axjsEZf4GR/KbZ/49RGRH&#10;tf7pz+peHpbnZOssEyL86wvv+Vtmzenyfe+f/wAfetXTdBs7nSbezuWX+0F/e7Pn2L/9l89XrnwZ&#10;qaWdvPEv2y7Z/Kl2S+V8vz/P/wCgLsqjf+E9a3JLbWe+7Zdnk/atm3/b3/xf/Z/7FBftPtHP2F1F&#10;pt+9jPqFyiW+7akP8O75/k+SrGpeE4r9bSVpf31nK1wv2hv9U2/f/AldWnw3nmsIrm5toLa9b/Wo&#10;6pLt/wCB/wAW/wC9/s/dqJ/D19ctdxT6f/D+6f7Vv2s3+x/FR8XukcxDZ+FYtNZ7yWKCZ/K+zz+T&#10;v+7/AHE3Vnvpf2aW4uYI7ZPsrfLD8+9dz7Nn93/ZrttK0TUP7JRp7FYbiX5/9f5v8FYj+ANc+3vL&#10;FthRmVmRGT5fn/8AHv8A2X71Ry/zB8UTPTSovKuNQjiaG4bamy42bItv3Pu/79Y+pf2g/jBJ3l3y&#10;7li/2P8Ac/3v/Ha6XVdN1Cwa9WWza2t2Vduy631i6PYSwsksu5906vFvld/m/wDivk+/V8v94vl9&#10;34iX7NLc6tdxXm35du5Ifv8A3E+5/tVLf+Hp5rVP7PbZ/wBdm+dV/wCAfxVNZ3jzeJb2BrNXl+V9&#10;+75/uJ/H/e/266C5SWHTbtlVnlRV2pu+78/z/PV8vKXKMY/aOJSa5m+27ZdkT/eSH5H27/8A0L/7&#10;Os+bw9qdtFbwRXMaeU3+umb59v8AcXan3vk/3a7OGztoftbNbRv5qr5Wxdm2raQz3MUTMqzIsv33&#10;VPvf5/8AQ6vlDl5Tj5tVvLa/Sz/f79qou/b977nz/wC1/wCO10D2cVxFcXN3EqXDL8r/AMfy/wDs&#10;393/AIBWxs0+5l/e2ywy7vv7d7y//E0y5tp5vtETWyzW/wDz8Ps+X5Pv7Kx+2ETlLxGv7yKe2WB7&#10;RWV22b0l/wCAfw76z4bydPEF3L5uqI/y7UeWLZ99P/Hq6P8A4RttLuGis7loYmZfnRfu/wC39+nz&#10;eGJ/tXm/2rLMny7keD/x/wC/96iUv7pHvc3wleGGK5tZWngj+0NP9o37fnb5Nm9/9r/x2odV/wCJ&#10;lcXbQQLbXHmq7P8A3vk/9C/+Lepr+2gs3dftLeaq7Gfyvvf7f/2FE2pfaby7itrb5FZUW7eX/W/I&#10;/wDB/D9zbR7SUvsllFJoIYriC5WR0l+9M+z97/t/7397/aq3NomnpcSywQKnlN9oluF/1v8Av/71&#10;PfR5bn7Wq3O94l2bPK2Vn2Gj61pv2hWia5iZfK877Vs83/prs/8AZP8AbrT4g/7dC/0exub+0vIp&#10;762+yyrK025N/wB/dvX/AL4rYT7HqV/by3nl3Mqsrq7q++L5/wCCuZv9E1757FbnYl//AMtvk2Wq&#10;/wB/Z/F/9hUyaJqug3kX+ktqTt/HtSLb/wCP/wCdlVL+8X8Z1GsXOiw3krLY+dcRfvd6L86ts++m&#10;7+L+Gs+Z4priyvFlnSJp1ln/AL8S7Pvp/wCOVjzW2oPeXErRLC8q+UsKMn/f3/2XZVqHQdQ8prGW&#10;VvNuotm/d8kW77kuz+L/AHKjlMeXlNC/SztbyWe2uZ7/AP5axI//ACy3fxr9z7+//wAfrF8SRz6P&#10;bpefbI0eVd7O+/5fufP8qf7f/j9Q/wDCH6xompS7tV85GVUbfAmyLan3/v8Azb/7v8O//YrK1XTW&#10;1XTfsd5qcszf6rfNF5qRfxfc+7/B/wCzfwVjy+78QS5uU09NeDVd7ahFP+6lil3w7Nn8fz1q6kmi&#10;38TtY7vNi+6+3Y/+fkqlpXh6+TTbiDzfOe4VIt/91dn39v8AF9/7lWrbw3LZtL8sbo21N6Kif36u&#10;MY8oRjzGammxXn2q5llk+12CrLFNd/8A2P8AD8lWEuZNNt9QkgngdPldm+f5tv8Af/2a1byzlT+0&#10;IHs1fdAqs+75H+/99P8AgdMs9HlTTdbgby7n7Rs8hHgVNq7Pn/8AZ6OWP8xH/bxi6VqU+q3UsS/Y&#10;f4Zd6LLv/gf+L+GmOktzr3+qg+ybf3qP/E39/wD65f8Aj1bHh5LPSpXgntoN67UlSGJE/uf3f9ip&#10;b+azfUpWgs/k+5s3fP8A/s/7FXzRNfdMXVb++23EFneRum5f3M2/YtY9tr2pwyv9mig81tnmvD9z&#10;b/B/H92ulSaC2luGis47n/pjMqbKe9z/AGlaywRafBZyxKu6aFUf7yfc+5/BSJ905y8udc1W1S5u&#10;WuUuN2+J4ZU8pf8Af/i8r/x6rbw6nc2Vw076fc7fkX7Wr/L/ALm3+H+9/Htq1YeJJ7xrjTLy2b91&#10;L9nV0b7y/c+5/CtFtqVmku2eVblNyo2+L76/3Knl5g5jP0S/u/N8q58uZ5ZVRXT7i/8AXX/7Cj7f&#10;cvcXEE8skzt8m+b7m35Pk/65f+Pbq6tJtMvLd49PsY0eJl/fbf7z1UewXzXVYF1KVl3+d/qt3/TL&#10;/wBm30SCMpFWOwvnt3XyNP8As+1VVH3/ADfIn/jtZlyl5C1wzSyTSxKqRK7J5MX+wn+z/d/3ErqJ&#10;n8m1dms9jxbf3KS/7CfJvrmodyak7NfNMm5na0eL7u7+Df8AxbP7/wDsURl/dL5jMhub68v5bZmn&#10;ht1Xyp03JsiX+Pyv9n/f/wBittLaK5s5Wi8ia4aB0i+0b/lb/gP8P96nJMtz9r8pN8sqs7fLs8r/&#10;AGP9r/7CrdtcxQ2txEttG8vlfK/3Nv8An/2SrlKRHN73wnPw2F8sv2aK20+8Tau577e6Lu/ubfm2&#10;/JT0sPJb7HfbYXl+RYbT/VN/ubv4f/Zt9dElzFptqltbaYt5ez/P5vn+Vt/2P9rf89Uv7KvtYiu7&#10;xYFS4sFV/J3b3Xd/Bv8A+A7v+B/7FXGJtTlzEVnZ6RbaGiz2cE17bq0UT3au+zc/3Pl/h+d/++3q&#10;umjwXNu1zc2OmzSrEyRO6y+Uq7Puf3tv8P8AuvTrbSp5rx5b6Le8vz+V5vyL/sf+Of8Aj9N+x31n&#10;efZl09pom/e+T9s2Jt/uf+yb6zDm/ujtEh0PW7pNP+WG7t4tkqQq6RRf7EX+zWhv0xNWitIvPvPK&#10;3Izv/wAsv9hP9/8A9krPh01ra8lnggjtpW/6ZI/kN/c3/wAX8fz1vWFnLZtLeNZx36S7XlTakXlN&#10;/v8A8X/2FOQvdHW3kXjXEW37Yi7Ylhm/h+/WF4nmlfS76x/dvb/MktvNv+7sddif5/jqWzsLz7Rd&#10;zxMzu07SrCjbfK/uJv8A4v8Afqv/AGVfarLt+0r50s7PsaJP4v8Allv/APZ6iXwky94q6D4T0x/C&#10;8UUXkfZ/N8pkh3fNuf7nzJ/t1RSzih1RJ9OltHuIvk3ukuz5v+Af79aelWbaVbxWa2292lWVpvP/&#10;ALr79mz/AIB9+pbzwlLptm8+1by63b/k/df3E2VjGP8AeMeXl+IfZzWMNrd+ftmlZvKl+wq/3vkf&#10;Z83/AH1UX7p5U8qK52M/ypuT7v8At/7VOsLZdNtd08UcLs32hk8rf95Nn+XrQ0G5WG3ll+x/af37&#10;Os3m7PvfwbK6eWP8wRj/AHilqqam+l3EU6q6W7bFtJm+TZv+T7v8dRfb7z7fp8TXVtbb51iXYr7/&#10;AL/3E/2v9/5atXXiGC5uJXllaH96+779Rb4LyW0eKBYXtZ2dvl3u3z/fR/4W/wBuiXLE6YxK9zrd&#10;zbak0Sszo11vV/42bf8Awf8A2dD69qs2l3axX3ybl/49/vr8/wDBu/i/vVYvLmz/ALSt1li/dNPv&#10;3/x/f+5T/O0yGwuGii3y+b8sK703fco/uh7P+8Q3+sahbapL5VysNozJu+/9oX5E/wBV/Du/vb/4&#10;dlV7bW7lGexWWXfcNvWG3+43+5u/3P4629S1LT5rq0uZLGNItzIyff8A4E+f7n+dlaaaxouy4lbT&#10;4La7WVIlmSLe8XyJ916Ob+UxlLlOP0qa+trW9837S6fbG+dGTeu5/wDO7/gdWr/Xms7V22zosX3n&#10;h2ebu/vp8/8Ane9WHmbdLZzyNCkt19oWZP4ot+9Pk/29n/j9F5rFneXEVmy7E3Mm9F/u/wAdYyl/&#10;LEjmKuqpLqWlvta5mT5fkuHTYv8Auf7P/wBhWZpsMulXFvPc20M0sTM6vD/rV+59z+H+D/0CthdY&#10;2NLBPFIluv3USX7tRWGpaffxJE0DWD7m2zJK77fuf/Ff+OVcqn90vmM9PELQ3lpK0DWFx5qp/on/&#10;ALJ8/wB3/fr7YtnXa6ru2f7dfFmlaat/eWjfbGhdZVf54vN8pf7ibq+04dqKi7t/92rjL+6BKjtu&#10;qwj1Eib23U77tbATbN1H3PlpnmVFsZ2p6gOd/m+Wpo6rzPsWmTTMjJtb52o1At71eh321DQ77Fo1&#10;IJk+anVXhk30eW277/yUagPd1o2KnzVE6K7fLUv3Eo1AIfnodKi/4FR80f3qNQJY6PufwrR5KvRs&#10;+WjUB7p+6qFNrr81Cf3Wprp81GpZK8K7flpnk7F3UW6s1Pmf+FaQFJ4d/wA1aFnt3JVebc+yrVtD&#10;8yNRIDTT7lPpkdPrjA4FI/l3U35qlqKbcmyu3UBju392inpNR/rvmo1Ah+Wnui7d1M+7TfvvRqWH&#10;3/lpklPTb92jy6NSCsiN8+5qfs2019yNUsdGoDHf5ttP++lM2b2p+x/u7qNSyvNC2773yVXb7u3b&#10;93+5Vvyfm3bqhdPm+8yfLWQHyL8UvD0WpfFW9aC8jS9lvJUlh2/OqqnyO/8AeV9ibd/+xXP22iar&#10;5WlSo2oO8v8ArYXaXfEv9yX/AOIeut+M2sS2fxIuPIWCGVbr9+iNseBfK+R5f9l/k2/76VhX9/ea&#10;ldIqrqFnFE2/fCz7GX/b/wBmplGX2Q906K58KtC2ntFuhfzW82ZF+Tb8mzf/ALP3/wDx+mvo8s1w&#10;8Syz7JZfvws6bt33N+37y1kzalefZ7eDyLu5+0St++Tf8q/J/wCO/PUT2d9NeWUEUF9/o903mzIr&#10;7GX5Nm//AKZfI+3/AIHUe9/MXzFv/hGJXvL2K5nubZItrskzP+/+T7j/AD/Mv+/u+/WrD4MivIvN&#10;lljufmXdM8W/cu9E+f8AvL/v1x9/4nubbxVZaf5Fy9vFdRefsf8AdSq2x/3v+z/7LvrqNN02W5v4&#10;tQlvFh2yr5tvM33l3onz/wCz/wDEVBiaaeD7NJUigig/1uxkt4tqMv3PK2L/AA/7FaWpaJZ2Hg/X&#10;U3LbIv2dPs/3PK/e/cRP4a5e5ub7+3Jba2VntPtP34t/lLFv/wDRVdNeal5Pg/XYPI/dRfZ9sz/6&#10;pvn/AOWX+z/e/wBrZR7xUYykfM/7MdtE/wC0dZN5qwpuvPKT+9+6lr6i1vR1TVrtrGCS5/jaaFd/&#10;kfO/73/Zr4q+HPxFX4U/F+LxZLp8mpW9vLdbrGFtiP5qOn/s9fQb/t26LulZvA7b5Yti7Z0+X/xz&#10;71XGPN8Iz3C2dfKiaXbNcbV3J/zwavk/9pO8ZP2hNMaKVkRZ7V1m3f7EVe5/D39pjSvipq1xp9n4&#10;ek0qVtu2bz0f7z7NifJXhP7USeT+0NbxebvRZbV/n+59yKj3ofEEpSPsDwxeTw+HNHaztpLyKVZX&#10;n2fOi/O/3v8Af+7XJfEv9nnw58WrhNVuba28PXG1XnmS12btu9Pn2un95P8AvirupaPP4n/Z/wBY&#10;s7aJvtcunXHkPCm91ZZXdNn+/Xyl8IvjNq/wB8aanZ65Z3epRbWt5be7neLbu8p9+xv9z/x+rj73&#10;uyI903fHP7G19olxcXOi65/aVvu+WG3sXfarP8ibld/4Nn/fdZX7Ovxa1rwT4+i8Pa5c3d5p9wrW&#10;7Wl9P8lr5SO+zZL93/x2vck/bM8KpYfbF0qB7hvn+z/boq8C+GiS/G/9oSK8a2+x2l/eXl1KiL5q&#10;QbopXT/gNEoyiHLKn7x9p6xZ/wBlXEVt8sy7tiui/Jt/vun937v+zXj/AO17ctZ/DnTYl27JWlfZ&#10;Cuz7sX+z/v17B4q1aJFtF+w/IzeU18i/Jt/567/7qV4Z+2Nf7PAvhqCKBZt32pGuIf8ArlF87/8A&#10;ff8A6HXPHl+Efu/ylL9jOza/+G+tr8vlf2m253X5E3RRV9J+G/DcUMVusU6+VE3/AC6Ltib5/wC4&#10;vy/5evmb9i3UvsHws8UbVV92o7GTd9390lfR3gPz5pvN8/8A0SCVfkhbfbsv/wAR/wDZ1Uoi+E+B&#10;NY8DS+PP2grfQ1ufsf8AaN5a2/2h1d/K3RJ89e93n7AF5DE7ReOFmlX+D7A/zfP/ANda8PtvEkHh&#10;L9orStVvP+Pez1G1lleZtny7E++9fZsP7QngLW9jS+L9JsHb5/n1i33r/sff/wCA10csvshGMpe8&#10;eH6J+xhrGg+Jre5bxKyIrMm9LF4v4H/j317Rf+Ep9tpbMzXj2sSxedMjvt2oib/m+7v2VX1L49+B&#10;3uPIXxfpbr/C6atb/Lt/4H/H/wCyUJqEuqtcXVs32m0uvKltbh23xMuz78T/AN3/AOwqJRqR+KRX&#10;s5RK+lJs/tBYFZ/sreVK6fJ5W3/0H/x37leRft86b9gt/AS7t6fY5dv+z9z5Er3pNNZ4tyyxwv5C&#10;7vJ/h/3K8F/4KAfI3gR4m85PssrKif3fk+5/s1HvfakPll8R7F8BLZv+GdfCUv2n5FivN77v+nqW&#10;uw8JTXOpSo0+nyW3zMm91/1S7Pv/APA/mX/gFef/ALNPxI8GWfwH0TSNV8UaNYahEt1uhu763SVf&#10;9Ilf7jP/AHKt/E79pnwh8LtL26RLpfie7uomdf7Pvot8W3+5t3/3/wDxytIxl8Qcsj588PW0r/t0&#10;Oq7kRddlff8A9snr179tubzvh3qH7pXdVt0+Zf8Ap6rjP2RdNufiL8bvEHj+e2ks7KVrqVXeLftl&#10;Z4m2eb/f2PXYftyXi/8ACEahBEq79tu+9Pv/APHxRykcx81fBPwT498T6Tez+FdV1vSrddu7+z/t&#10;Gxvnf+7/ALj/APfdd2/wi+MVsss//CQ+L3/j+Rr3/wCLr1L9h7xb4e0rwferquq6fZ3CrFtS4niR&#10;1+e4/vvX0a/jnwc7J/xUuib1+7/pkXyt/wB91fLUDlkeO/s/TeIfCujarB4ol1Ca78238q41OWXf&#10;8qPvdfN/4BVv43/Aex+Pa6ZfN5ej6rZxNFFcPa73bdsff8jp/t167baroPiFXbTNT0+/+zt+9e0l&#10;SXyl/wCAvXxJ48+M3jb4U/Et4L7U9WmtFnluoLe4vriJGt2d0TYjfw/JR8XxG3LzfEeb6x4A+I3w&#10;ivPPs113Soov3qzWkVxbotei/CX9sbXtN1m00/XpbnUtPnn2SzXd+myJW2fxslfa2j+MNB8W6Ml1&#10;Z6np9+kv8CTpL91/9+vh/wDbJ1vw5qXj77HodtZebFFbpLNp/lbGbY7/AMP++lR+8iYxjKJ9S+ML&#10;CLxJodpr1jKs1vdWsV1B9n++u7+5Kv8Av/wfw76xLXQZ7a3l+zfaYbuVV/ews6O//fP8X/2dRfDr&#10;TZ4fgZ4ain/fO2nWrqm35/uJ8if5/v1XsL7U5r+9sV0q+SJV2RPbq+/5XT/x7/7Or5ftcoSj9rlK&#10;n7VelS6V8FrTzZ55nbd8krO//LvL9zc9fKXwQ/4WM+l6g3gxdd+xfatk/wDZn2jZu2J9/alfVf7V&#10;c3k/CC0iuZ9j7fl+1t/07v8Ac/8AZq5/9gB1m+GPiiDz/s0q6x9zdsdv3SVEfi90g8q8W+KvjT/Y&#10;N6143ia2t4l2Szf6RFt+f/crX/Yv1Lw4nih7PVYrT/hI7idvsN3cSp5q/wCjv/qt3zf98V9rTWa2&#10;F089zqey0bc8/nN+6X/fr4E1XXrHxD+2Vo954etoIbRtY03yv7MZNnypFv8Au/7j/wDj9ay9pL+I&#10;X732j74m8Mf8TZPN+T91v87bsr4P+PHm/Ej9pZNDi3TfY2/s9E/1vyxPK/3K+2Pi74zg+Gfw+1vX&#10;p/LuXt7VYlheXZuaWVE+R/7/AM9fnp4Y8E+Jfi7481vXvDy6lZy3F5cXC3djFLL5TM+/Ykqf7D1l&#10;Ulyx5pFylyn1z8dfhjp9z+y7plj9htra70u1sP33kbH3N5W//d3/AMVcp+wTrba34Z8R6HLfMn2P&#10;7O8W+X+9LcP8leU3/wABPi7NavBP4o8W39pcL81pMt68XyP/AHN9cr8GfE+p/s/fFzzdas57ZLf7&#10;Rbz298z2vmvsdE37v9+sadSn9kxjUjL4T7y1u2Wz8F+KFgudjvY3D+Si/wDTJ/3VfE/7PHwQg+ME&#10;vjO2nn2XdrZyva/unl2y/wAGxN9fdfjOzW28F67eRXnnJLplxceTu+8vlO+yvlf9hKb/AIq3xmvz&#10;bGsWff8AwL86fP8A71bf3TbmOX+A/jzUP2ePiNL4Xvlk/s/VHiln87/R0+4/8DJWx/wUCTyfi5o8&#10;W5XdtFt/uf8AXxcV6B+2f8HF8SaDb+MbG5VLvSbXypbeGDe8+6VNnzL/AHN718aeM/iFqHjzVNMv&#10;NTlnubi1g+yqk07yuy+a8u/5v+uv/jlEZS+Eg+8/GD/2b+xfaMv7l/8AhFrN/OT5Nv7qKvH/ANhu&#10;zgvNZlvpbZXu/tV1t1OZd7xfuk/j/wA/fr6As9Hbxt+zT4c0Hytj3/hmziV9u/b/AKOn8FfLX7P3&#10;jxfgn8c7jw1q8EdtZRX14kt3cS/Z0Xajon3v+uSVPNEIn2QniH7Nq0Xmyxunntu37E8ptj/I9bHg&#10;zXm1KV3b/RvvboXf51+f+P8A3/vVg/Ffxa3w0+HmoeLLHQf+EnlWWJ4LSFd/mrLL99NqP8ux64r4&#10;e/te+DvEmjXF5qcGn+Fb232o1jd6jFE7N8/8DbP7n/j9VGnT/lLlynzf+zqj+Hv2jtYtlVrZFll2&#10;f+BqbP8A0Cvpv9sxPsvwP1tYtuzbE7eT8iL/AKRFXgn7E/hJvGHxG8R+LrmfybS1lX53XejNLL5u&#10;zf8A3vk/8fr3j9rd11L9n/XWTbD+6i82FP4G+0RfI/8AtVRBxn7ElnI/7PuqytO1tu1N/wDXfcX/&#10;AFVe/PbRWy3sUX76JrWV22L8n3P/ALCvB/2JNt/8DNTgtpVe7tdTb/RN295d2x/uV77eQvo9nqaz&#10;/wDHutnLK1xD/ql+T/P/AH3UyiB8RfApIpv24ZVTbsbUdW+V1+T/AI97ivrP406b9m8C6mqs2+W8&#10;t3XZ99fv18nfs/PFeftpXd4qr9nW81R/O/gb91KlfWHxy1KL/hX2pyqv/L5b/wCp+/8Ax0RjH4Qj&#10;E+GP2fv2jbn4IWWqxQaR9v8At/lfP5qJt2+b/eR/+etenp+3tc7nRfCHyff/AOPqL/vv/j3rpv2C&#10;fD2m3/hnxQ1zY6ffyr9l2/aIEd1+e4r6QvPCWhzSv/xSulzP5DfP9hR9v+x9yiMpR92IuSR5F8B/&#10;jw3xvvNTsZ9DbSvscTSq+5X3fcT+FE/v0z9rL4XT+M/h89zpkTXN7YJvW3t4Hd5VaWL+Bf7mx69o&#10;TQ7O233OmaRY6a7ReUyW9qqf8D+T+KvMfjT8coPgnrNlZy2M9+91Asv+jz+Ui/vXT56I+9LlNP3k&#10;vdPk34RftReJfg/YPpksV3rFo87StDNPs2fJ9z5kfb/er6Q8AftV+Dvi1b2+leJdF02w+0T+U1vq&#10;d1byozf39jIn9+vWvEnw98K/EvQYpZNF0mFLhdn2j7HE+3a/9/Z/sV87/Hj9jnStB8K6x4x0zV44&#10;UsIPNW0t7NERtqb/AL61cako+7KJEZSh8R79eaP4e8JW8WoaHoum21pefulm0+1ii3K3z/fVPm+5&#10;XL3Piq2+6sq2fmy72m3J8q/P+9/4H8n/AH3Xi/7Fvie81z7b4XvGa5t7WzuLqJLiV5f+XiJPuf8A&#10;A6+iLa2tkuIrllght1+T5/lRv+mv+f79Y+7zFmr4VvGS81BVi2J9mb/Y/uV+fXwE+Itt8Mfilqur&#10;3MCzI3mxbPNSL/l4ib/2Sv0a8MQ2d/FdyxS20KfZZfubPmr4K/ZR8J6Z4u+MmsQarp9trFusUr/Z&#10;7uBLhN32iL+Bv9+n7sQPoXUv23vDn2pGXSoLlFi+/wD2jF/3xv2VV0T9snQfEPirT9Mi0OOH7ZOt&#10;r5326J0+f5N7ps/g317VrfwT+H1zbyqvgnw3bPs+7Do9vv8A9/7lcL/wpnwnZ6zb6rB4c03Tfsuy&#10;4bydMiiSLb8+9/k+X+9SlW/ukc0ftROgtvENtrDJKs8aSr9603L5v/A/9nfs/wDHK4n9qj/k2nxL&#10;+4ZHlltf3z/9fET7K662WCG3uGl0q2s7hom/c+VslX/b/wDZa4H9qu/a8/Zu1i2a2ks/Kazdd/8A&#10;F/pEVRHlnL4R8sTz/wDYA3JeeJWX538q3+RG+f78tfQdzZwXkrwTyx+Vub/j7iSVP++Hr5y/YMSW&#10;aXxLFF5qfurd/Oh+/wDflr3X7ZPNptutzBBbIssr775f9v5K1FzR+0Yn9jxWGyK8ia5lWLfvvmd3&#10;b/Y+bf8ANXYaXo7PZ6wzef8ALpkr7Jmd03f3/m/i/wBqvN7a81PUoreKf7dYOsG5vtbP8rf7f+1X&#10;beG7zU7nS9TaWzvof+JZLu+1q+zdsT/x7/7Oj7QHxP8Asr/6T8cPD/msyP8A6Vuf+Nf9Flr77h02&#10;dPKli1WRHZd7Tea/9/8Av7/9jbXwd+x/+8+N2hSsuzat5+5T+L/QrivuuwtrzVbVFla7hlZfvy79&#10;67d/3605ZFx/ung/7Z/gO2fwfaeM1ZZr1Wt7JrjZvdvnl+ffXqf7H+txa98D9CgnaJ7iL7QjvcbH&#10;+VZXRPvf8Arh/wBsB/sfwTTT5b6R7hr6J9kzfOy73T7n92ut/Y58NtZ/A/QrySVYUla6+dF2P/x8&#10;PURjymUpcp83+M/Gdj4D/a58R61eW0FzbpPKnk3GzZ80Sf3vlr69vP2h/AT7G/4SrS3+bf8AJqdv&#10;v/8AQ6+MviX4P/4WL+1L4o0hW8l5bpn+SLe/yxb69wv/ANirQ7nYsF9cw7fnZ0sUo+H7IublPVbz&#10;9oHwLDKkH/CQ6TfvLKqKj6jbvtZv+B1Y8Z2zeIfAfjvT4JWh1C4sbxIkT78rNE+x0T+KvH9N/Ye0&#10;jw7eRXP/AAlF3M6y+b89qn8P/A6+iEexSW3vr6eOz+zts86ZkTzdv993/wB+iPvfZL5pSPz9/Z1+&#10;PH/CndcSC80/zre6ulZrh5Ut/K3Js/jT/gVfcGm/FHwZ8YPDOoaDBqumzS3lrLE1ul1FL8uzZ9xH&#10;/wBuuU+Iv7OXgn4079V0zVbK2fyPsrTaZa28vzf33df9+vF/G37BmoeD9J1DU9K8Xx6q9rA0qw2l&#10;m+9tqb/l2vV83u8sohzcvxRPSNH/AGbNK8Aa4niixuVRLeVpYvJidUX/AIHv27a6WbxJP5vnwM1+&#10;7K3zwt9750/u/wBz7tfLX7PHjzxD4M+Mmn+E9X1PULnTLpv7PbTr66lSKBm2P5vlN8v/AO3X2bf2&#10;GmWerf8AHzDcpKrfImz/AGKx5af+IPd+yY/hjxJPf65d+fYzvF5S+Ujs+z/bdK+Ovj87ePPj7FpS&#10;z7IvtX9lK+7em37U6fc/u/P9yvujR7axubzbBFBc/L9+FUdG/wD2K+FPGDxeG/2nreeVluYotfV9&#10;7Ns+7evRGP8AKR8J9saJomnfDGz/ALK0ixtrP5fKb7JEkTy/web/AHv4K5/4wfCjSvi7obwfabSG&#10;4tdvlagkSSu250d9nzp/c/8AH69L1WH7A1xEsa+bKrfPt+df9ys+FLaza7uZdXtv7PZots00v+j/&#10;APAP4aOWMvslx5Ze6cJ8EPg//wAKx0nULFdX+2JcMrxJtfZu+ffs3O+1vufc/wBivDf2rtVn8YfF&#10;DTPA+5tlvdWcW/dv+8m/7n9797X2lZvZ3K/abG5trxJfkV7dkf8A74218H/HK2ubD9saK5n8yG3/&#10;ALV0t97rtT/VRfx1f90jl+yfS3wx+G9j8JfBemJZ2MdzqHkfvbuGDypZfN+f5n+dv7q/8ArsIbOD&#10;WLOa21ez/tWy8pd0OofvUb/vqsxNK1C5uEuYJ7v7PLBE8TfPs/1Sfdp9xZ6mkV2yLqTv5S/udr79&#10;3yfc/wBr7+7/AIHUcpZ8WfEjwfdfAT43JPp87W1pLefuvs6/Z0ZVeJ9lfdHxO0S2h8JeIGX5Ilsb&#10;j5Ifk/gevlL9uF4pvG/hyCLdvWe4RmT7jf8AHvX118VHlh8G63EsDI7WMvzp/wBcn/z/AN8VtGXK&#10;SfmF8PfhpL420HxRqEdz9mi0az+1ND5Tv5v7qV9n+z/qq+tf2BtVa58F67bbfOS1uovufP8Ae3v/&#10;AMBrkv2IbCLUvDnxAgngjm+0WqxfPFvf/j3uKr/sqeIYPAGveM9Iu7yO23RRP++l8r/l3lf7n/fF&#10;Rze8VynJftCJP8Uf2lrjSopZHiuGs0R9zy/8sk/g/wCB1L+zr4bbwT+1AmkLKzy2/m2/3dn8CfwV&#10;b/Yqs5fFXxk1DU9QZrl4tJun/wBI+f8AgRE+dv8AfroPAdsqftuartZfknl/9FJUEc0j2D9sCFof&#10;hXEzSec7anF/wH5Ja8//AGG/Cuh3/h/U7nUPD2m6q3lL899ZxS7f3sv95Hr0X9smzab4S27LefP/&#10;AGtF9xv9iWvkL9n7x/428Etqa+F9D1TW/NiVJfsn2j5U3/8ATJHq/i+IuUv5j9APFXwo8GeIfC+p&#10;r/wiuhWb/Y5f3yaZb74vkf5/uV8X/sZ6xL4e+J2oW1mvnW959nt5Zkb5FXzfvvVH4hfEj4wfEJbf&#10;T4tF8V6V8v2dobRr397u+T7myveP2TvgJefDG11XXNeWRLvUrWJIre7s3imtf4nf5v4k+So92Pwm&#10;Pu/ZPoDzraz1KJZWjSJm+/8AIiV8BftVzXPxC/aEfStP3Xny2trBDCzy7WZE+4i/5+SvtD4x+J9M&#10;8JfC3xReNc2z3badcJFvlRHiZk2J/wCPvXyv+xhYaf4n8b6nr2uXkFte2E9q8CXGzezbJU+83+4l&#10;X7svsm3+E4T4Pw618Fvj7olnqEVzYebPFbz+cr2+6Jtj/Pu/h+SvvbVbm2v5UvJfIe3l/ervVHT/&#10;AGP/AByvnT9vOz097PTNesbyB71ZYrdvJ2b/ALlw+/ev/AK9r/Z41KLxb8AvBU88uyVbPymdm3v+&#10;6d4vn/74o/xBy/zHiX7ZnxXk03S5fCelStYStPF9qmt59jsuxJUTYtVv2eP2adK/sbSvFGuQR6r/&#10;AGtFbywWlxavsg+f5/49rfwfwV5L+11DK/7Q/itW/c2/m2/lf3P+PWKv0Fs7aJ/CWhRWdsr2XlKi&#10;+SvyRL/f/wB2ol7wcpympfBzwZ4nsJbNvCeiWe1ZYlmh0yJNv8G/5USvlKw/Zp8X+EvixZX2mWOo&#10;f2fYamssVxDY3Gzyll+T5/8Acr2v4wftLXPwW1600+20G0vEuFl3TPP5X3X2f3K4fSv2/L7UtUst&#10;PbwZBCks6xfaPtT/AC7n2b/uURj/ACkS5fsn1rDDLc2+oNcxMkqr8u9fn+5X5L+JN1n4jeeCVobi&#10;JldfJbY6ts+/X6t2GttqukpeeQuxlb5k+dG2/wC3XwP+zx4YtvGfxwTSL6CN7S6trqJvtEXm7N1k&#10;/wA/zf3KuXN8RcpH1b+y145g8c/CDw5Zz3KvrFnA3nu8/myssUuz5/4v7jf98V5P/wAFDrZbbQ/B&#10;ku77091uf7m75Ivv1wln9u/Zy/akt7Pdd/8ACNf2itu1wm+1t5Yp0/75+T/2Su+/b81iz17wH8PN&#10;Ts5Y3t7i6unV4WR93yJ/HW0Zc4HvvwZtm/4UP4HX76f2Tb/7n3Er4a8GJEn7VTo8SzJ/wlf93/p9&#10;r7t+Ffmp8B/BTefsRtHs9vzf9Mkr4S8G/wDJ0T/LvdfFO/Z/e/02seUg+uP2q0/4tjrau33rO82/&#10;7P7p68P/AGJPhL4c+IWg+JbzV7Gxv3tZYkiS4gSXZu83/wCIr239qK2b/hVusNJt3/YbxFRF/wCn&#10;d6+J/gzo/wAS77S73/hDJ/E1tbsy+e+h/atm75/v+V/wOj/EEj74m/Zm8Dv5UX9g6bC7fwfYE+et&#10;vwl8GfDXgPVpbzStMsbO7aLZ5tvapE+35Pk3f8Ar4vvPD3x+sLVdt58Qbx2+7s+3/LXuv7Mdt8RI&#10;bO7bxn/wkH+tbamufaP7kX/PX+H79YxjH+YI8v8AMeX/ALbHjDVYdY/4R/z7lNMliXfD5r7G/eyv&#10;9z/gH/jlel/s8fA3wPqXgvTNT/s/Tdeu5bG3ln86BJfKZk+f+N9v8f8Ad+5Xe/Fr4FWfxp8LvA1z&#10;HZ6mzeVFfPAkrxKtw7/7237618deMPhR8SPgtfvJpE/iJLRWaL7RpkV1bxMv8Hzr/v1cpR+0Ev7x&#10;6l+0t+y1FbRWV94O0j7S8s8qT2mn2LvtXZ/s769T+D+l65YfDextta0+5SWwit/KS+idHXbEn3Ny&#10;f7FeD+GP22/Efgm4tItX0WTW0XbFKl3eS7/l+/8Ae/ir648P+M7P4heErLXraL5PIWWWxRklT5kR&#10;9j/+g0RjKPwlxjKJzk1/BNq1l58qw3CsuyG4b57r/YT/AHP/AGeu2sL9nuHXyPOSX5FrifOW51Ky&#10;g3T2byzttV/k/ufwV6RomlQfZ4pGaN3i3Pvdfvf71XIr3j8wPh14GtvH/wAXNE0C5XyYrydUZNr/&#10;ANzf9z5K+qv+GMPBnmvA14qS79nz+b8rf+BH8CV8+fs5J9s/ag8JeVt2eez7F+5/x7vX6MX9tBcX&#10;7s0vkuu5P9j7j/8AoH3v+AVHL/MZSjI/PX4tfCLUP2bPFWn6vpGpzvFdS3CWtxaI9v8ALsT+Pe/9&#10;+vuj4S683i34X+GtVnnZLi6s4nl3tvdW2f8As9eNftyWET/CDSm8qOZlvl/0hF+f7j/PurS/Y/1J&#10;rz4VXcE7yTJbwWqRI7b/ACvnl+5/dq4hE8X+KPwxs/BPxz0+ex1eDUpdWvJb2VUi/wBUzXSfJ999&#10;1fWE2trcrKysvm/w2/yO7N/cX/arM+GPwj0HwZq2varPcx6xqGrX7XsSX0EW+Lc+/wApP+BvXoGj&#10;w6fJLb/v7beyqmz5P3tRzR+HlNongv7YHipvD3wZu9FW+WG41SD5tkvlbl+0Jv8A/HN9fDPhLW77&#10;wH4q0fWlikR4pf3X8H+y+x/+B17n8V9V/wCFtftX6Vobxb7Jr6zt1RG82La0UTv8n/fde6/tdfBO&#10;xvPhj/bWnrDDcaHA3+ptU3y+bcJ/GtEpcvwkSlI7vwe7eJPDPhTXp55E+36Pbvsdt6eb/wDFffrK&#10;/aH1KXwT8FtT1qzl/wBOilt4lmhbZL80qfcf+Fa5z9j/AMQt4q+FX2GeBprvRp5bRUdt77VSL/vn&#10;55a9V8f+AIPid8P73w00q2f2iVX3vFv27XR/uUe7/KHw/ZPiX9mn4A23x4l1vUNa1Vt9rteXzleV&#10;5WZ3/j81P7lem/FH9hjTNB8Jahqulan+9s7W4uPJS1lfzdkW9E/1r/3K8E8VeBviD8B/FF7/AGbL&#10;4gs7eKdolvrRbi1SdV+RH3r/AL9ex+GP+CguoaJpNvp+q+E/7VeKBYmuJr59/wBz53+ZPvVceWXw&#10;yIj/AIjY/Yt8earqUfiDw9qrT3kVrBE8D3Eu/wAryvk2Ju+79+ug/a9+K958NNB0rStIZrO41mCX&#10;99Yy/Z3Xa8Xz/L9779e0eBvGei+P/Btxq/h5bR7hrNZZ7TT5UlliZot+x9v8Vcf8e/g+vxm8K+Vb&#10;LGmoaba74JktfNdpZXTeifxbk8r5v9+r5pQ+I296J8//AAT/AGO4PiJ4Pi8Q6hq672lZPJe1f5tn&#10;yff82qXx1/ZFufgzo0vijSNXndLPyn863glidWZ9n3971wPgbx549+AN5+/ttZhtLef7Q+n3bT26&#10;NuT+7/wOveNB/wCCgVj4k1S3sdX8HLbWkrbJXe8Tyv8AffclRy83vRkQdh+x54iufiF8N/I1e8a8&#10;vbOeWJZrtvNdlVE/+LevOv2/LCKFvCkCxRp81x9xdn8FvX1R4YfTPGHhdNa8PX1olpdKr7NPlR0g&#10;b5H2fL/F/C1fKn7f9g1vb+F1a5W5fdL87/7kVHL/ADB732j37wTo8U3wT8BLKzQxf2TF++RnT+BK&#10;0PHljFpXguXyIo4Yli3s6Ls/5ZP/APEVL4PsJbz4LeCYIv3LrpNv86f677iVd8bJEngu7Vts37pU&#10;+T/rlL/n/vil7xXNL+Y+R/8Agn7Yed438QXLKvy6Y0W/b/01ir1v9tKw8n4aXbLFv2xRfPt+7/pE&#10;VeX/ALA2611zxBcpE0z/ANnNFvRf9uKvW/21Zlf4R6m21vlW32o/3/8Aj6ip8xJ8/wDwK/ZC/wCF&#10;weC7jXG8Rx2G28a18l7Hfu2onz796f3663xP/wAE+rnQfD97qFn4qjv7u3Xelvb6c/msu/8A661z&#10;XwE/a6tPg/4FfRZfDk+qv9sa786G6RPvIibPuf7FeheIf29rPUtDuItP8L3Nte3EWxU+3J8v/fKU&#10;o05fEHs/tHP/ALJvj/xD4b+Icvw0vLm7mt1lunV7iX/VMqJ/A33fuf3/AOOvqN/NsP7QXypLm4il&#10;2bE+/wDff56+Wv2WvDeva98ZJfiJqumX1nplx9qdZruCXym3f9NW+X+Kvsp5ra5W42xKjyt5v7n7&#10;7bvnpx974gjU/lPHf2mfGkvgn4LXdyjNZ3F+0unxIkvlPua3l2P/AOOf+P18H/B/xbc+FfiFo+of&#10;aZNi3lu8vzbNy+aj/P8A98V7L+1F4tn+KPxSfwvYzs8VrqLWqwwy+anmrsi+4v8AF9+uo/ai/Z4s&#10;/hp8INE1DT/9JuIrzZPNDZpE+1rfe7u6/wAP7r/x+rlzR90uUpH1hrFy1gtpLFA0yXEG/wA7+7Xn&#10;Xx4hl1L4E+LfNiaG48hU85/v/wCtSqn7H+vN4w+EuoT6hP8AbLuwvti/aJfNdYmii+T5vu/x10H7&#10;QNh9m+Cfitom85PIV9iL/wBNUrGVOn9mJEuU+F/2bPiL/wAIT8YtCnuZ2/szzWSVJp9kXzJs/i+W&#10;v0Tms11tbS+s1aayv4FuldPniXf8/wDu1+c/gD4CT/EL4Va34xs76RL3TZ3iXT7eDe8uxIn/APav&#10;/jlfUv7FvxI3+GYvA+p3Lf2rZ3VxEsNxdfOyqifJsb5v7/8A3xW0Zc3uyCJ5Z+2BNfW3jrSooLm5&#10;ttqyp+5Z0/5ZW9fYGj+Gba5i0pbxvOi+xxOzzLvT/VJ/e/z8lfKv7Z9mz/FDR1WBnVvtD7EXfu/d&#10;W9ey/tV69eeHv2cbuW2+02Fwy2EUV3CzRP8AfR/kf/gFOMvshynhn7Q/x41rVPEcXh7wZfX0KW+7&#10;z5tMvH3s2902fuv7n+//AB1y83wB+KyaX9ul1fxNDcNL80LxXu/bs3b6679hXw9Ff3HivWpYGv7i&#10;3a3T/Vb5fm3u/wA//AK+q7DW765uP3kDI/m/cuN/3f7/AP1yrOXN9n3S5Sl8J8TfC74/eL/gzq1p&#10;oPiqDUryKW6WWdNWlfesTfJ8/npuVa/QCbTYLOK72z+d+637/wC98leRfEL4OaR8SPEdprmqwMl3&#10;bosXk3Fqkrsu/wC++7/fr0Xww11c6Xu/syewRFl3QzRbE+5/HV80gjKX2j89/G3irx1rHxs8S6Ro&#10;fiXxBvbVrqKC0sb64+VVd/kRFf8AuJW3N4J+O/2NGXUPHG1vn+9f1X03xtbeBv2vNV1q+toEt7XW&#10;L9Jd7eUnzeau/e3+/X2Qn7VHgJ7C3lbWtGR/KXcn9pwfJ8n+/VctSXwlRpyl9o+OrfwZ8dXbb/aH&#10;jiFG/j3X/wAtfeVnD/YnhXT59X2zSxWEXnvcffZvK+ffuriJv2pfAv2hJ11PS5v4GhTU7dt3/j9d&#10;V428DT+OfDmoaGuoSWzyxNtuFXe/zI6f+z1PvR+InllH4j4n+IX7Rvjj43+ILe28JNrOiRW67mt9&#10;Jun+b5/vv5SJ/fSotY8E/GvwrF9sn1zxlsiXzd/m36IqVz3wh+KOp/s0+N7u5vPDzXktxZtbvb3G&#10;632r5qfP9z/Yr7T8B/tS+CfiLYXttqF5pvhjzf8AR/J1DUbfeyun303bPlqJe0lLmiRLml7x47+z&#10;H+0nq/jzWYvC/iGeS8luGZ4ru4ukldf3Tvs+5u/g/v8A8de0XOpQTMi/bFuX27/J83f8v/PXZ/sf&#10;3/8AYrE8K/sx+EPDepJr2mahaaq9vu2pDaxP82zZ99f96tXUtN36lLqDarc74tOliW0dvkZ/n/e/&#10;73z/APjlUV7xYtteisPsqxMsLrLvabd/D/f/APZq6C21hrm4innZUilb5Zn+4v8A01/4H/7PXK6a&#10;8kNxpjbbmb5Yt2z7n+2716Lo9tB9odmgZN0W/wAlF/8AH/8AP9+nyl+99o+b/wBsP45ar4G03T9F&#10;0W8udNvWvN7zWl1sfasW/Z/5F/8AHKzP2J/jB4h8beMvEGma5rmoakq2ayxfbrx5f+WqJ8m7/fry&#10;r4oyS/G/9ojVbOzVktIm3r5P71Nv2dE/9DStj4zeDJ/2cvi1o66VK32S6s4t1xCv2dP+Ph9/3f8A&#10;cSjm+yZRkfXt5qTXlx5W2Ozfd9yZU+7/AH/93/4ir01/F4b8M3uq6hOsNra7nbzm+9tRH++1dbqV&#10;hp9ysU6rAiSxK6ptSvi/9uHxhc2fjCy8IWztDby6dFKyQy7NzNK/8H/AEo5Q905TxJ+1L4z+I1um&#10;leGoNS0qb7n+g3jvLL/F/DFu/gesK/8AEnxu8JWaavfan4vSyTb89xPdbF3/AO8m2vsP4P8AwE0r&#10;4M6TLp630F/qDS72u/ISJ2/uf7X8delJYRzL5VzEtzbt8rW8q74v9/Z/n79YylUFzSPkX4OfthX1&#10;ytr4e8RxSO6qztqFxeIjs33/AJ/k/wDZ6+oLbSlS/wBqsr7t38P/ALP/ABV5J8SP2JNK8c+N73xR&#10;Z61/YkV6q/6DaWKbIm2bN/8A45Xvem2a2FnZWKy/PbwLE1xN99tqbPnp/F8RPxHxD8Xf2jfFng/4&#10;peI9I0+ed7eyvGiX5k+Zf++HqlD+0z8S0WVf7M1CZ1Xe29d//tvT9SurHTf2tvFa6h5HlLff8tti&#10;f8tYv71fdU0Njf8A+ouYN6tv3xMn3a0lKRXNUl7sT4N0f9s/xLomqW8uq6Y15Fu/ew7ok81f9v8A&#10;dV9gfDfXtI+MfgXTPEq6fbQ291LKjQvsuNrRS7Pv/wDAEavIf23tS8NQ/DRrGCLT5tVuvngeHyvN&#10;i23Fu7/7VXv2IbC+tvgtbtP5nlNqN15X2jfs2/J8/wD33U+99onl/mMT9pP9orxD8EPiX/YelL51&#10;u1nFdN8sSbmbf/eif+5Xmift4eLJlRm0z9633f8Aj33/AOx/y71V/bKmWH9oTRFlnW522dnud23v&#10;/rX+/X2V8Mbbw9qXw58NTxRaXvXTrdGdFi37lRKI832TaPN9k+N7n9uHxY+9Z7OOFt3zO/2f/wCR&#10;6+o/gn4kl+KPwv0/XNagX7bcLvZ5lR3Vt7p/cT5vkr0C/sPDUP72dtJd/wC5MsVZWm+VDK8VnL51&#10;p5X7p4W+T/gH/j//AI/RLml8QS5pHzz8bP2n9a+EXjf+yNMs4PKa137ofKi+bzXT/nl/sVwVt+3t&#10;4qSL5dK2fwfei+9/4D1hftSvBc/H3R1ZY0i8qLds/wCvqX79ffVhoPh59Dslis9N2rAqLsii/uVU&#10;uaPuh73L7p8VQ/t4eKpF/f6Qz7vkb5ov/kevrX4deIV8Z+FbLXpYI0b979zZ8213/wBita28E6D8&#10;kv8AZ+lzIv8AftYq1UeKGKVls47D903yIu3+Cp5pEe99o+Svi7+2Nqvgb4g6roMWmR3lvps6pF+9&#10;i/uf9cv9t65eb9vPWprdP+Kc+fd/z1i/+R6x5ra21j9uGKK8ijubeXWot0My70b90n36+85vAHhx&#10;VSVdD0vYy7PJSzi2L/t/co96PwgfFMP7dWvXjJA2isibvuPPF8v/AJCr6w0G/l17w54c1OK2877U&#10;sUsuz5/I3fxv/s10b+CfCqLFt8OaNv8A+vOL/wCIrP8AH80sPw38R/2fFIl3Fp115VvafK6/un2f&#10;d+7RH3viiH+I+d/jB+2RbfD3Xk0XQ9IXUki3J9ot7yLZ8run3dj/ANyvP1/bw1ewt0Wfw5JcozfM&#10;n2pP/jVcv+xnrHhPSvHWpr4tXS7xLiKJbWXVGi2LL5qfOnm/xV94eJ/hp4V8YaNqFiui6NN9qgaK&#10;Kb7BFL5DNVy5vsxIlzHnXwf+J1t8e/Ckuq/Y1s7u3Z4p7F5UuHX7+zf/AL+z+5Ur+Vpt0+6L/VMq&#10;/P8AcVvv/wDfVec/D39kjV/h146t9etvEbJplrPFK1jFavElxt/g+/t//br2PW/kv5Vltmhili2M&#10;7/cX/P3q55ezL93lMezhgv7zU5Wnj83yP3SbU83dsT7n8W7564f4wfHhfgbo+ntL4ck15LhliaGa&#10;f/Y3/wASPXpGg21tZxXEttLBNKu59n8crf3P977lfN/7cN/Lc6HoitYtC7Xiv/u/6PVx5Q5v7oy3&#10;/b/s4WdW+HbP/tpeJ/8AGqvP/wAFArFFdV+H0iI38H29P++/9VXtvwB+GPgzUvgz4UvL7wr4f1W7&#10;lsVeWa4063lf+P77Mldr/wAKi8C3jIrfDvw7bIi79/8AY9v/APEVXMYy5jjfBPjmDx58Mbjx0ltJ&#10;ZvbxM7Wjz73bbEkv3/73z/3K8P039vzT5tkU/g65Tc3zTPqKI7f7/wAlfTtzYWthavpGmeGoNN0y&#10;Ldut7G18q3l/g+dFTb9xK5R/hp4H1LQ7v/i3ehW1wsD/APMHg82Jvn+/8lXGpKPvRiXGUo/ZPIrz&#10;9ubw5M21PCEe/wDhmTUYvvf3/uVXs/21dP1jWbfTIvDlzDLdSrb/AGj+0/usz7N/3K8E+Hvgyx1L&#10;42aJpU9tHNZS6japLCkCOm1tm/elfb1z8JfB2g3kssHgnS5pbP8AerMmkxfN/wCOfeq5V/d+E29r&#10;L+U0tKtote0m0uW3f6Uvm/O29/8Af/2m/wBuotB8K/YLy4WVftiblfe8W/b9/wCf/wAf/wDH6emq&#10;ttt1i0/7HFFFsW3Rdm3/AGNlaWiPsWWCJVvJYl+Z0Xe//A6x974i48x5v42/aZ0HwH401Pwrc+Ho&#10;JpbeVUa4mukTzfNRH/iT/br0iS2W8W3vPsy2aXSeb93/AMfd/wDgdfAv7Rtt5P7Rmp/v97/arPd8&#10;3z/8e8X36/RhLOV9BiVYv+XPytzr935Pvp/tVcpe77pEpHA+M/GFn4P0Z9XvLFUis1Z13skX/j9H&#10;wu+K+lfFrw/rt5Z2MFn9g8rc6TpLt3b/AJ96/d+5Wf8AtFaOtt8FvErNL8/2GV9+35/4K81/YDhi&#10;/wCEL8ayy2y/623+R1+9/rajm/mCMpHrUPlPf/aYIvtL/wALw/8Ao3/2WrHi3xtpHgawtNV1yeCH&#10;zZVRXu5UiTzdj7H3v/uV00P2OG/t/wB1Gm75Nm1P++6+LP2utbufH/xi/wCEQ0yVnS18i3iht283&#10;5tm/7i/xfvav/EEZcvxH1n4P+JHh74nNdtpl9Y3lxarvaG3uopf49n8NZn9m2dzdXG6zg02Ld+6u&#10;GiT5l/v/AOf79fHP7NOvXnwl+Of9n30U6Oqy291b/PE7fundN6NX6FvbRfari2ntvJeL7txMv3v9&#10;v/P9+oly/ZIlLnOC8SeKtB+Gmi6fc61q9jDFdS+VE808UW5tn8e5/wDxyqUPx++Hc1vtbxDo6Pu+&#10;d0vrf/x/568v/wCChCRJ4D8Jbdr7dRb5E/65VifBD9kLQ/iF8O7TWrvWmtri62/Ilmj7f3SP/f8A&#10;9uo5Yl/Ce5v8Wvhvqt1/yNmiQ/N/z/W7p/6Nrsn8K2OpWaarp95Bc2Tts/crvT7+x9/z7a8N1L9g&#10;bw89ncRQeKJ/tDL8r/YYvlb/AL7ryH9l3WNa8H/Hay8GS6hd3On3Dt56PO6RfNayv9z7tEYxI/xH&#10;1x4q/wCEc8Jaa8+q3mn2cTbUa4fyok+b7lZVn/wj2t6DLqulX1prFv5v2fzreVJdv8ezerv8v+xX&#10;D/tsab9m+Ecsq7n2yxP8i/d/evWn+xPDA/wF83dB/wAhOXd/36i+/VxjH7MSPd/lNXUvGfgzw99r&#10;ttQ1XSba7byv3N3Pbo6/99PWrD4VgvIk1CzuY4bS8gilWa3XYkq7P9n5WWvjX9q62+1fF/U0iZU3&#10;Tt8kP+5FX2B4GeWw+HOhfKr7NHs/kdfnX/R0qh+6cungZv8AhIJZ4L658pbzzdiM+yX5/ubN+3bX&#10;cXPgnSNH0m7vtXktLbT1lWWW4u1TZEu/7m9vu/3a4ywttTv9eSdV1SGJr7zVRN/lSrv/AIP+mVav&#10;7Rtsy/s6+OG81U/cK+xP+uqVH2hcsTs/A2m+E/ENnqFzoepabfxW7L5r2nlS/wDfe16yn8Q+BbPU&#10;pVn8UaS93F8jI91Ej7fv7P8AW/8AAtleKfsKwtefDnxrBukh+0S28SzP99f9bVe//Yhg8Z69cXk/&#10;jG7sHllVNk1t8/3E+f7/AN2tOblNo8p73YP4Ov5ZZ4te025hZt+zz4nTb/c+/Ve8TwLDcebc69pK&#10;Pubbvni+X/Y+/XwP8RfgtL4D+Lj+DINckvImlWJbvbs+8n39m+vetK/YJgudG0rUJfHU++6tYpdn&#10;2X7rMm/+/V+1pm3NA+hpvB9n9nTVbbUI009V+0M/8Cxff2ff27dn/oFQww+CXiuJ/wC2tJudy/8A&#10;PWL5V/77rH+IVs3gP9n/AFXQ7aKTVfsehS2v2j/dtXTfXxr+zr+z9P8AtAy66ra9PoP9m+V9yLe7&#10;bt/yffqIyjGXvESlGPxH2reXnhCG4t3i1fS7lF/gaWJ9q/3Pv1bh1Lw9cq9tpV9afaLr5GhtJU3/&#10;AOx91/8Afrwl/wDgnpLbNtbx78m1P9da/wD2ddx8KP2Qv+FW+KrfV28VR6l9lliuNnkbN33/AJE+&#10;enzU/sh7SMvhO+h02z0Tw/FPqbQW0UX+tlu1RPvPs++3++lXbH/hHLmBLmLULS8Tb8qJKj7f/H65&#10;T9quw/4xn8VyrLHC/wDo77E+Tb/pEX3P8/x18u/s5fsx3Pxs8JS6r/wlX9jxW91Lb/vot/3UT59+&#10;/wC789L/ABBzcvxH2w9npEy2+7WraFF/5Y7k/df+P1UdNMtopVs7mC/8352t4dj+Vt/2P+B18/zf&#10;8E+rxGeX/hY37r+/5D/+O/PXoHwZ/ZavPg54ml1WXxZ/bETQNF9n8pk3f7f36j3SIyjI6u202VNU&#10;3QKsyXCr+5hX/b/+zrYS2s7O682+ubS2lX7qTKiOv+xXhP7ZPxLvvhjZ6V4e0O5ZJdWiuJZZrS6e&#10;KWL+D+H+H5//AByuK+Hv7FWr/ELw9aazqvjafTXvIoriJLiB3eVZUR/kdn+b79Hux+IObl+I+kI9&#10;Es9Vlt7yzg+2f9Nk+fyv9iovElg+my29s0q+VKrO2xdn/AK+MfjN8H/Fn7OXiDTJ7HxHql5abftH&#10;260823RWV9mx3V/v19UfBD4ot8Y/BCa1c6d9me1upbWWZ283b8iOm9/9vftqZezkH7uRY/tK2Rrj&#10;9xBc7YvKX5Ud/N3/AHP97Z/wKq9teSpqUVm1jPDFcL5v2t9+yJv7n/jldTrENtDE7RLHcsvz7E2f&#10;M39z/f8A4qZZ3i7reL/hHFmSWLf9uSD/AFTf3Puf531HNExly/yljRPBdnNceRPaW0zy/vd/kfd/&#10;i/76rVufhjBf26IvkWzsu/ekG3a39/8A3v8AbrK8eeMH+FHw7vfFV5Zs6RSxItu7eUn72XZ/45X5&#10;qf8AC0dc/wCEoTUP7T1BH+1ebs+2P/f31rGMYmkeXlP0DufCNzbNerOsj7Wbyt6v975/kT/a/wDH&#10;qE8MWcMvmq0czqquqovybm/9mruJrzf4P0LUIoFvE1Kxiuv7/wAzRI2z/rr89cfNM32/yv7PV4pV&#10;+Z0X90rf/Ff/AGFR9r3hc0YlSbTfsGm3s6+XeXEW11RIk812/uJ/db/c/h2VsX/hVfsd35q7/NnX&#10;54V2Iv3PuVX1i2nTTbtbaCO8dlV9lvF+9Zt/3E/2v/ZXSqV9DqsNnqF9F/aXlRP8sKb/AJm2J/49&#10;RGQSlElfwxc3Mv2bz5JolaJ1uEV98W3Z8m//AD9+sfWPCs73lxLp8tz5tuuxprdnR/4P7r/f+9/4&#10;/WrDrdymjbp1a2uGa3++2yX/AJZff/8AH93/AAOud1L+0NSl1C2gluYfNXf9rsWfer70f7/977//&#10;AI/V8oe7zGhZ+Hr77LcLLeT6rLuTyrebe7r9/wC5/FReeFZfkuYlksH2/M6RbNv/AAP/AG//AGSq&#10;+lXMlzql6vlXNtcWcqurv8jzr86fJ/32jf8AfFaU1zc/ZdQiVtm7ynXyvv7v3u/Z/tfc3f8AAKOU&#10;P8JlaJ4t+2atbqsC2G1VRtmxPm319lww+Sqbv4a+H4fDFzeapKyrd6akTb1S0idP4/4a+4ET5UZm&#10;Z6Pe+0QWEmp2/wCamonyfepzw/7VXEApd6f3qY/93dQiLWmoDvvVFtX7rVKifNUyJ5jfdoJKltbf&#10;Zlf97vqbZvWnOmxqPu0alDPuN/fp9Mkp+zfFRqAxIW82n/xbafs2/wAVG/Y+6jUkhdUjoR/4vv0/&#10;yd7bqe6K/wAq0gIdzU99/wDFQlt/tUOjUFDP+BUfKvy/fpuxnanf6mnqAf7lNmhZ2/uUz7Zsl27a&#10;sP5s0VGoFdEZG27qu2b/ADbaqzQ7/wCL5qsWFt5Lbt2+s5BE1Y6fTI6fXMWcTJUW/dUr7F/jqL7/&#10;AN2uyQFSaF91TU77jfNQj/7NPUBr/O1QunzVY/j+7TZk2NRqAyOmv9ynbPl3UInzfNRqBUeHfsqx&#10;s20TfI1G/dRqXyh5dNdP++KlqJ38z5aNShnl1E6fNtb7lWESodju33qyA+ZfGd4qfEvxAsksf7qX&#10;/U+bv2f76fwf8DrmdKs5YbN7a+iZPs8G9UmX5Pk/9BWur8c6VH/wnOqzvOsMyzs8sOz51X+De3/f&#10;H3NtZmpaJB4iXR57a5kd7iX9/Cmz5d2z5/mT7v8AnetTKMY/FICaz1W1/sOVf9Gh3Rb1TzU+X5P4&#10;P73++lXdNtrGG3tLxm/exKtxP+6+7/sP/s/f/wDH6x9b8DLbX6f6SyeVL/d+T/8AZrb/AOEba5i/&#10;deY9vE2xpk+5u/j/AOA/+Pf7dc3u/wAxPMQzTWd/fpcxRbEl+dnSB/4fk2P8n+x/H/fqaa80N1uF&#10;uZ4IbtV+WGZfnb/f/u1n634YWwWLbeT+bF/qoXVP37ff2fcrPs/Ddzf6yk959yVtjfJ/wH+/Wn7s&#10;jmNiTWIrO1t5bazjmi+/8jbIvl3v9/7u19n/AI/W74Y1XT79bj+04o0S9VXW02+ai7f7n95fufcr&#10;Ev8ARJ4Vt4rFVuXt51/c7f8A2ffWFrFheJePeT/uXi+RrdF+7u2fx/5+/WsfZmnNE9L/AOEJ8Cvb&#10;/L4M0bfKzbnm0yJNn+5ui+asy3+Gngx5biWXwdpMLyr5Xkpp0Tf8D+5/nZWPDrDX9v5Fnc73t4Ld&#10;5X27/K3RJ/B/FvqW58VT6bcN5DRTOsCyzo6/d+//APEVEqcTPljzHR23gnwn4Yl82x0PTbC4Zf8A&#10;j4hsYoni/wBzan8FMvvCug6xqX26+0PT7/U7plRri4gieVdv3Njsm5v/ALCuNvPHP9q2vm6mq2z2&#10;f71tv/LD/bf+9s/2NtXU8T6fqV/aXy69Gj2bK32dIP8Ab/j/AL3/AADbV+ziacsTqHkvIby0W20h&#10;Ybfd5WyFkRIv49//AAPe6/8AAKr694J0HxhLdrqfh6xmu5W2NdzWaSvEuz7+9krMTxhO7SrBAs37&#10;3evzfwsiJv8A93ejr/wB/wC/Viz8VXN1dJE3lpKsv79Nv+qXZ/rX/vL9z5P/AB+o5ZcvvClynJTf&#10;s3+EIdUill/s1N27baPZxbGX59j/APs1d3DZ6L4MuLKDSNMsbBIl8qV7eJIt+1Pv/L/n56wb/wAV&#10;T6leeQqwPK0rJFsVvmVXf5/v/L9yorDUtQvLq4a809fs6tvgmRv9ev8Af/2f4a5vZ1Y/CR7Pl96J&#10;u/ad9u6/vHuJbVk2eU/y/c/e/wDAP/Z6zfiL8MdI+KOk6VBea0tnLYRMn+o8123Im9//ABys+21K&#10;e6t0vJV/dW6/aIHT5EZf77r/AHfufJ97/brSms7mZbfULOfejfPLvi3oq/f3/wC7XTy1OU2/ecpm&#10;+CfCWlfCXQbjTbO8juYrqdpWmeDyv4ESvRfBPiSzh01PNlj+X/VPu+SX53/j+7XnVzeLqF5FEssc&#10;275N6L97/b/2a6LSrad7V9tsuyL72xvkWiPukcsonBa9+yd4J1vxA+oN4zjhS4+7C+nJ+92xbN/3&#10;/wDYb/vj/Ypj/seeBX03yF8WWnmt86zJp0W//wBDrtrNJftDxSrGku75fl+6v/ff+/8A+P8A/AdW&#10;50qJ4vKluVhdl+VlX73+5WXLExlTPF5v2M/B32j/AJHhk+9tT+zPvf39nz17LZ2eleHtN0rRbbUG&#10;mitbVbdXeB4vuoifIn8X+1s+7VLW9HsbPTUuWuZHuIl2bE/4B/sVS0fTbO8uPtn26S52qu63+55G&#10;5P7/APFVe6OMYxNqG5gha7glaNPtH3X/AI0/20T+L7/8Fc78Y/ghpHxpXQWn8Qtpr2ETJFD9l37t&#10;2z5F3Om5f9ytLWLO2RpmkZoUVvv/APPJavWt550VwtmyzeU2xnf+GpjyxD3Tx+w/YV0hFhZvGcib&#10;t21PsKfN/ufP81avgP8AY88OaVL599r0GsbZ/lSazif5difJ9969T2L5UrNeN5trLFFOm1P3TSvs&#10;T/0Os97G+sLWa2Vl3s2/7RtTYv3P4P4vuVr7v8xHunW2eiaZomk2mlaUsGlRW7fZ/wDRIki/g/1u&#10;xf4q4f4wfBz/AIWdpsVi15Im6JU+0eVv+67v/E9aaeIbmHS0jlWP7RFLslm2/di2f63/AL7/APQ6&#10;tW3jy8htUglggS3/AIbhP7v8D/8AA/kb/gdEo+77pr7vKfO//DEOqwyv9m1e5h3M25EiiT/2rVeH&#10;9jDXLyV1i1e7fym/e7FT5V/7+19YP4n2eU14qwxMzP5393/b/wCB/wDs9ZWm+ML62bU7mCxje33f&#10;aPO3/di+d/N/+wqPZyCMeU8s+APwc1X4RXmty32p3PlXkSxfP/Dt/wCWvyu/3P8A2euw+Jfw00r4&#10;5aN/xM4oNH1C1i+z2t29qjvKv/PXe2yrcPjOfWm23MEVsi/ef532r/ff/Z/zvqxa69Pc/aIorZZr&#10;ddv8Xz/76f7P+xV8tQuUT5H179mDx74e1J7bSFubm0Vd0T/aorff/f8Ak83/AH69T+Ev7K8Hg/xN&#10;ZeI9e1BdSuLefzf7Lu4opUl/g+/vf/er2i58Ts9/aW3n2032j+PynTd8/wB9Pn+Vf/iHqxf6bPH9&#10;tZt0zqy7XT5fN+59z+7/AOPVHLMx9nIqeJNegk1S0gWWOwit/wB0sNu2/wCVd/ybF/z8laelawr6&#10;tZLLZyPbrE3z+U7u3yf3Nlc5c6JeXku6Cza5uHX5URtj/wC5Whf+Fbl9LtJ5VuXlaD5oYWVNrb0+&#10;TeyPVxjKPxG3LLlML9pPwZefFTwbplj4cXzru383zYdyRfMybET5tm6vmm2/ZR8daV5UVnLJbIyq&#10;8vk3lvFtl/jT/W/wV9kWHhX/AIlssn2ydJVi+5tR9vyfc/8As60X0drlbK2bdbJ5C/O/zuzVcv8A&#10;EY+zkfDl5+zf8Wdz74Lv+z23I0v9p2+z5vkT/lr/ALlfRHwB/Z+0r4YyxarqNzHeawsrPFvtUleL&#10;5HT5HXfXpXirR1m3+beT7FVvkh2fJ/v/ACP83+dlRf2VBDZ3skV42xV+ZE2fL8lY8sf5g5eU8c/a&#10;98PeI/iRdaevhy2+36ZEsXmpDeRIjN+9+R0Z/wDbSu4/Zy8GS/Df4O/YdQ8y21O8vGuJ/JXf5G5E&#10;+Teu/wDuV0aaI32pGaTyYWi+betMvNVWx2aZK2xNvmo/9759m+r5ojjynTab4kT7VZLuXYvmpv3f&#10;e/2/8/36+cf2uvg/rnj/AF7T9Y8K6Kuq7ml81Lfyt/3Ik+dN+7+B/wDvivU31KLR7q381tiXG51f&#10;/P8Av1t6J4t+xt80S/Z4v+Wzt91P4H/4HUe79kqXKZltc+KtV/Z/vdI1DSJLPxBFoH9mwWnn73up&#10;fsuz7/8Ae3/wV5V+yX8LvFngbXvEEutaLd6bFdWf2dXmXZ8zOnzp/eavTYfHOoQ68i/2fv2r9old&#10;2/1Sq/8ArfufdT+5V258ca8i/v8ATI9NieJvnm+fav8AA/8A6H/3xV/ERGUTs/Df2lGltryzWaK6&#10;bym85kfbtTfv2fxff/8AHK+CviR+zT49sPGlw2i+ENQvLJliaBLS2/dN8nz/AHfl+/vr7NsPEmq2&#10;GyX+zN6RfO3737qt8m//AIH86/8AAKiTx/qttdJd3lzaWEqtv8l4N/y/3/v/AO//AN8USiXLlJfA&#10;dnq+j+BfBltfWclhd2emWcU8MzbHiZIk/dV5J+0b+zfqvxO1T+3tIi2XXlKjQwrEnm/O/wA+9nT+&#10;/XsF548uXure5ltY3hba7Xf3Ivm+f7n3vn37vv8A8dP034hS2csst5FHbaf5rbr6b54ov7nyL839&#10;z+P+Os+WQRjI+J38H/HfRLf+z4NK8aJaW/7r/R/tTp8v9za+2uah/Zs+LOt3Etz/AMIZq0zs29vt&#10;y/Z93/f1/mr9GLD4is/y+bBDFE3zTOrvtX/a/wDHP++6rzeNrmGw8+5uba2iWXZveJ32/f8A9v8A&#10;j+/Wv7wvlqHyf+yR8QvEfwo1TWPCcvhC5vLi8nW6aG43xPF8/lfc2V9Za94dtvGHg3xHouptH9nu&#10;pWi86bZLtX5P4GrChuYrPWX1yWzg0273Nb/a5vNdNqvvT5N/8e9v++Kt2d/E9q6/aVuU3fvXRdnl&#10;N/zyf+83+2m2l+8+EjlkfDl58Fviz8NPEEUuh6V4k8qJd63GkrK6bm+T/lk9WNb0347+J1e2ubHx&#10;xNbyr5TW9wt7sb/f3fLX3R/arXN5FfLP9muLf5Fhdd8Xzf3/AOL/AMfrMufGF9balbskSo6/K038&#10;C/f/AIPvf+P1f7wOWpE8t/Za/Z7b4b3lv4217UpIdYaJreXTJoEd13bPvurv833/AJK9I/aQmXVf&#10;hpdwaYslzd/bLd/JtIHldV+f+Bfmqj4nvGv9UTczJutVdpodmzdv+5s2fe/4HW34V0r7fZ7vtP8A&#10;pC/wTLvTb/t7dlRy8pEeY+EvDfhL4yeAPtf9i+HvF+lJcfJL9ktbq3Rtu/8Au/771sLf/H62+ZrP&#10;x18zfx/bfmr76v0aG18hp/k2r/rlqlDcz3OpIskv+j/Zd8Touzcu/wD9C/zsqI1OX4S/ePl/4A69&#10;8WZvGUq+JbbxWmmNB/rtTa68rd5qf3v9jfXpv7UXgO8+Kngv7TY2Mc2u2G6KKGFondlZ4n+//wB/&#10;fkr1ia5ltmeWCLft/gf+7/frl5tSlT5oIPnXa/ku2/dV+05vi+IJSPi/wZ8Tvih8Im+x3On+ILxd&#10;3m/ZLue4iT7n9z/x6tDxN42+LPxvi+x2eg+JE0+6ZbeW3t2uJbfd/Gn93+OvrubUtMv9Wi+3adB9&#10;rZflTzZfu/8AAX/3629K8W6foi+Vp1tBDLu3+Tulf5f45fm/ufP/AN8VftJfCc3tGef/AAZ+G6/C&#10;j4X6Z9u0W2m8QMzPPDdrFFLtb5/Kd/8AY/2/7ldBNokVzbxLBqEjpv2N5K79q7P9b8v8Xyf+RXq1&#10;rfjOe5t7iW2s49VvZZd6WMMvlbl3/f31zWleNv7N1aKOeBbB7pm2+c29Nux33/8AoH/fdHLynTGM&#10;ftHovhWzuXt7uf7N9ji+zMixO2xG3fx/73yf+P1+d/w98Z+IfhL481PXINIu5vNaW32Ozxf8tUf/&#10;ANkr720rxtqGlWcOnrZx3jruf522Pt3/AH//AB+rFtN4c1Le2oaDBbbvu/6Vcfvf9v79Eeb7JfLL&#10;7J8+J+3t4h27V8BLNub/AJ/H/wDjVZ8P7b3iHW7+00+DwcqJcTrF8l8/zbn/ANyvoB/+EOTUktms&#10;ba2fbv8AnluH+X5/n+/Vh/DHhew/05tGWwliZXZPtUr7dv8AH9+iUpfykfvTY8YJZ2HiaWVrlUia&#10;BYlt/wCBW+//APY/8Drzf9rpF/4ZjvVWL55bq1eL5fvfOj/+g1t3lz/bd/FZsjQ3aq0rW7sjuq7H&#10;+ff8i/3P++6salo8WsaDb6VfXP2yx3NK1u67HiZUf+Nf++f+B0veLlGR8/8A7B9yttqXiOKVvnaC&#10;J/J/3Xf/AOLr6Im1uxRvs095bIkX/PxKif8Afe77tV/B/g/Q/Dduk+nxNZvLu82Z2aX+P/aqG80q&#10;xudOt/t0q21v5rJ5333+/wDJv/z/AN9VPvfaIjGoWNY/sq5l+zWNzCksUv8AB8j7f9uuze50+28P&#10;63tbf/o0qKk0TxfNs/2/4q4Lwr4GtrbVriX7ZP8AaFg+Z7hUdF+f7mxdnzV1EOmwfY5YmuWdJV2N&#10;u/iqPdLl7vun50/CLx43wo+JGleJfsK3iWrS/wCju3lI2+J0/wDZ6+prn9vCxezla28PWjy7fl2T&#10;v/8AGq9Vufgj4OW8tGls5Hf979y6f+5R/wAKN8Babao32a5RFXf++unf+N6j28o/ZOaXMfGWsJ44&#10;/aK+Iia5baHqk2mXF5Fb7Id9xbwKrp/G3y/cfds/26++vh1psXgbwRoWkebHvs7VVlt5tsSLLs+f&#10;/Z3Vj6bNpHhWL7DpVs0O2Bpfnld02/3/AJqih1hrpUla286KVvlm3f62rjyz+IunKP2j4y8YePP+&#10;EA/aY8Qa5FA1+kU7IqPvTduiRK99/wCG5NBfY0tnAny/3pfvf9+q7PUvgz4M8f6tLqEsF29xdNu3&#10;Q3Wzd/t/crn/APhnLwBcs/kLqkzqv3Ptifd/v/6r/cojWlH7JjKpL+Uqf8Nt+F7n9xPY233f4/N/&#10;77/1Vel+JLO28f8AwR1BbFY5r2/0WVrVE2b2llt/kdP9rfXmkf7OvgW2ZJfserPKyt8n9op935Pn&#10;/wBVXo3h65/sFbexgVUtLOCKKz8753niVNiPW3tJVfiNo1OaPvHyZ8C/jfqfwH1R9B8R2N4lu10t&#10;xOmoSyxOqsmz54tnzfcSvoXxn+1p8Prbwlqv9leI1v8AWGtWSK38i4Tezf7eyj4l/DHwL4/uJbnV&#10;2vXvWg2edYz+VuX+/sZH2/x/98Vw8P7JHw3s7j7ZFeeIryL+F3vrdN3/AJL1fNL+UPaM8i+D+m61&#10;8TvjxZeJV0+8e0+2fap77a7pEqoib97f8Ar6717w9czXkrQXMk3lfxp/y1+5/wCgVD4VfTPhp4Xs&#10;tM8PW3+js3lfaL6V5X+Z9779uz+5/s1Y1XxDO37+K8tvNl/uQPsl/v7E3/Ls/wCBVEeYuPMW9EsG&#10;/wBCZYv9VE3z/wAc+7++n+xXzZ+1j8FtcufEFv4o0PT7nUrRbH/SpreL7rK8sryv/F/H9+veNS8S&#10;S6VLFcwRfbEuvkVIW2btqfPs3b/ufdrqLDxDFftqH2lo5rTyHiXYrokq/wBz/wCzqJc0g/eSPJ/g&#10;t+1v4QufDrr4zvo9N1CJVRfOWW4dl2J8+7Z/f3155+1L+0Rp/wASNLsvDXgeVrm3lb96+n+bFubz&#10;YnRNmxN33Hr0DxV+y18PvHN1b30V5q1nu/dL9nuk8pv49/zRbv4/79afhL9mnwd8Pb9LmxbVtVuI&#10;m3xPd3KbP++FiT/0OtvaS/lD3i3+ydol94M+GMX9vNPpuoaleSvFb337qXar7PuP81cZ+2Z4AvL+&#10;1t/FGirPf3dm0Ut09vF88Sr5v713+98ibK9muX86X/SW+zOsSpFC6fP99/uf/Z7qdDpv2/7Qtyrf&#10;YbqD7O29v9arffT5fut/t0SjLl5iPZ1PiPH/ANm/9qLQZvC+n+HPGN9baU9hAyfbtQnd/N2v8n3k&#10;/uP/AH/4K9Y179pz4ZaDpctzbeJdL1K7VVRbeFt+77n91K4TxV+xz4J8YSveRahq2lSs2/5JUlT/&#10;AMfSsfSv2EvCH9pI194h1d0Xf8kPlI7N/wB8PURqS+1Ev3o/ZPEvhj4Y1z9oT4uXGvXkVz/Z8V1F&#10;es8zeai/Onyb2/v7H/74r7l+LusW03gHWHgbejWsqb4Vd/m8p6i8H/D3SPh7o39n6HFIkW3Yz3Ev&#10;mu23f/ufN871F4h+HUXiTRrjT7zUJ7aK4b/liqfL8jp/F/v0c32pB732j5k/4J7zbL/xRbNFv3fZ&#10;/v8A3/8AVXH8FeP/ALW+j33hv47a6y20ltby/ZfK2fKjf6PFvr7Y+EXwH0j4FXWoS2Or3Oqy3iru&#10;+1qibdu9P4f9+qXxp/Zg0H4x+KH1jU/EN3o9wq7GhhiSX+BP/iKiVQj3jyf9iHw9c6L4V1PxHc2e&#10;y3l0y8Tzpv4tsqfx/wDAK5L4dakt5+2hqF4sqoks8u1Eben+qSvqrwZ4G0r4b+Bf+EQ0++kv7Jop&#10;YmvpvkfbK7u//odcV4b/AGZvDnhv4iJ44XxLcvdxStcfZHgTY25NlEZRDmM/9tJ/J+EtlK0uzfq0&#10;X/Av3UtcT+xI8SeHNTZfISXbEjeSyb2/ey/f/u17N8Xfhvp/xs0GLQW1ptKt7e6W9+0JF5v3UdNn&#10;8H9+uX+F3wu0j4D2d3FbavJrdxcbUl86LykVVd9n/odEpBzHpVxdXM0Us7WywuzNbr833V/56p/t&#10;fP8Ac/2KzXsNT1W/t1/eQ27Sqizbv9Uu/wDg/wDsK5zWPEDTSxT/AGZn2z+ayLLt2r/z1+593/Y/&#10;2K3dK8bXNzcaf5tiqRRbZZ0Rv9Qvyf8AfVXGJpyxPnX9ufxPBM3hrwvY6gs13brP9st4W/vPE8W9&#10;P/Qa4T4e/sneKPE/hmy1eC5u7P7U0qbEaJPuvs3/AOt+b+OvbfHP7MOn+P8A4gp4qn8Y7EaWJ5be&#10;HTvuxRIn8e//AGHr1Ow1pfDFhZaRpkH2y3sN22Z2+75r7/n/AOB/+gVFTml8IuU+VPFv7HnjHTfD&#10;l3eK2oaxLbr5v2d9j/8As9dd+xP4h/srVtV8J61L9guLX7Q/k3Df6pleJdmz/vqvpXRPE95cyvBe&#10;QKnm/wCt2fwr/frxq/8A2aYLP4jan4otvG3kpqM9xceT/Zm7b5ru+zf5tRHmpfEXy8pk/tn/AAiu&#10;dS0O38S6RYz3l2t0qXX2S13uyqiRI77fm/gre/Zh/aH8OX/g+30PxRq9jo9xptrbxQPqN5s+0N8+&#10;/Zu/ufJ/33XsU3jCDUrx7ZWgubK4be3yuvlL99H/ANrf/wCz18++J/2LdI1vVHu9D8Q3dhcNLvex&#10;mgS48j/ge9N1dP8AekEuaJ9BXnjD4c7pbzWtc8MpF9xZru6t33ff/vV8NfH7xJ4X174yaVP4Vlsb&#10;m3inVN+nqiJu+0P/AHf9iu1s/wBjnxLqt/LZ6nrUlnpkUvy3f2GJ/N/gT/lr/c316B4V/ZC8IfD3&#10;WdMvrnU9U1u4t51lV0ZLeJdv8e3Y/wAr/wC//BUSlHm5qREv7sT37wfM3/CtNPaddjqtxud/+ur1&#10;8U/srzLD+0FZMqq6eVdfxf8ATk9faaeVqWjXttEzWb3UTJs+/wCR/wDFV86fCL9n7U/hv43t/FF9&#10;eMlvZwXDywvAvy7onT76v/t0c38xHvfCekftOeCbHxt8FvEE9jYwPrFnF9tXyYkeX5X3u/8Ae+47&#10;1+cuq3OpvFFY6heXjxWu5IrSZn2Qf7ifw1+q+lTRa9a7WZZrK4iZP3PyblbfXzV8V/2LZ/EPi271&#10;PSNQnSLUp2llt3gR/KXZ/f3pUS/dSDllE+i/hjeRWvwC8Fbm3/8AEls93+z+6SvhfwHNFN+1Fuba&#10;if8ACU/f/wC31K+7fDfgB9B+FuieHpb5vtFnZxWrTOqfw7P4P+AV8z+GP2WvFHhv4uWmveVc3Nl/&#10;bS3X2h4kTdF9oR9/3/7lX7QjmPW/2utVs0+G9wu6PfLbXSL/ALTeU9cP+wZ4k0iw8F+ILafU7Szu&#10;2ni/czToj/8ALX/vqvUPj58K774i+F4tP0pmd281Z/3W/wArcmz++lfNWm/sf+OtB+azubmHd/rf&#10;9Difb/309HtI/aD2nL8R9yw+MNK+dV1Wx2L93/Sk+aoptVs7m3lazvoL+4VvNa3SdP8AviviR/2Y&#10;/ilDLbtBPdzI33n+y2/y/wBz+OvS/gP8E/G3gzxk+p65czvF5DRMk1rEiffR/wCF6v8Acm3tKZif&#10;tA/HvxL4A8aS6Yttd2dltilimS6lRGVk3/w/L9/5f+AV9IeAPiJofxO8O6fPY6nY37/ZYpbq3hl8&#10;14GdPuOn+/v/AO+K5L4tfs96H8YNPT7dqF3puoKqxRTQ7HT5ZXf7jf7z182ap+zN8S/hjfyr4Tlu&#10;dSt2Zts32W3Tcv8AA/zP/t1Htoy92RfMe+/tRab4DT4aaq2oLomm6r9huvsMzxRebLcfZ32bP4t2&#10;/ZXk/wCwqmp2GjeOG1CK5+wy/Zfsv2jeiN8kv3N3/AK53w3+y18RPidef8Vfc3Oj267XV/scT7t3&#10;3/uulfSVh4b0z4e+F7fQ7FpLn7PF5XnO3zysqIn/AAGojKMZe6Rze8Rar4b+339vcrfXKPFudUSJ&#10;/wB6zfwf8A/h/wB+ur8K2F5baNLFLLI/lfduN3+t/wB/+7/wOuPsNUis5Yl+0/Iy7085d+5v40+X&#10;Z9z5G/4HXZaVfreaTL5Uqzeav7jZ/wAtav3TL93E/P8A/ZmmWb9pHwpI3ybp2+58/wDy7v8AJX6L&#10;alonmX8s8sqw2iqzec7IiLX56ab+zT8UtN1m01DT9Bu4btfnif8A0d9v/j9dhN8O/jzf/wCgz6fc&#10;7GXYz+Ra0RqUzX2kTuP25PGmhv4N8OaDpGp2msamt8z3UNvOjuu2L+Lb/v16H8DdN1Dwr8G9CX+w&#10;1uZb+zilZJdiO38fz/8AfdeWeA/2S59N1my17xnfXb6gyt5WmJEkXmysnzpvXf8AcT5q99/4SSdP&#10;sViun+Tb28XlRbJfvKuz/wBA2VEpc0vdCMub3olX+xL59StLnzbmHb+9+yOron30/db/AO4mz/x+&#10;q/i3XovhF8Mdbl1O+X7VPayvZ/aJdjy7Yn+5/wCOf991pWHjy2hvEs1vLaZ2byvJ8p0fd9x4t+/7&#10;33Pn/wBuvEv2wNE8UfEX/hGrbRdPa50+3tZXlmTZ95tn97/YSj3o/EXU90+ZPCXgb4g+KtZ/4SXw&#10;no2u3jxN8t9p8Uu9W2bPvrXYar4S+P2t6bcWN9Y+NpreX70M32p0b/gG+vr79myzufhp8HdPtpYN&#10;+oSyy+bFN8m1vtD7E/4Gjp/33XpT+KrmadJZfI+0fc8lF2VfvS+EiMZHwv8Asf69qHw9+O0Wh65d&#10;XOm/avNtbq0vmeL978j73Rv4vkr7O+MfxatvhL4fl1xdPgv4l8rb/Ajbn2ffVHr5U+PHwx8UJ8bk&#10;8UeHNInvHuNsrO7K6ea2/en/AHxX0ReeD5fi18E9H8Pa8smlXdxZ26XX2dl3xSxP9z/xz/x+o5v5&#10;g5uU1fgt8ZtI+OWk3Fz9mtEu7dVeXT93m+Vud0/iT/Yre8T/AAf8GeIdNvftnhzSbOVom/0h9Og+&#10;X5Pv/MlfD83w0+I37OviCW58OQNc2vmtb/aLiCLYyr9z5N/+3Tr/APaB+LvxFX+w4rHTd7N9n2W9&#10;nsdt3yfxS7aIyoyMean9o2P2NryfRPjdrumWbNc2vlNEyI3yfLdRJvr6b+N/7Rtn8DdU0+xudKWb&#10;7fA1x++81E+/s/hR6434A/s9xfCiK41q8vLu51i8tV823fYiQN8jOn8e599dL+0D8Abb45aHaXja&#10;hd22oaTAyWqQqrpL5uz5H/74/wDH6uMv/ATb7PNE73QdY8NfE7wv9utrPTdYtJdys6RJcJ8v8D/J&#10;XkX7TnwQ8Jp8HfEetWOkabo+p2sSyo9vYxI/yv8A3tiff+7XzT4Y+KPxN/ZpupdDXTLHZ5v2pk1O&#10;1837yf8ATKVK09V+K/xW/aTt/wDhGv7I09LS82xSw6fa7H+X5/4paOajIOanI9V/YP1WdPCup2bS&#10;s8S3Vw6wu3yfct/+A1i/t/219c2vhy8bT2S0illTzkXf8zJF/wDEPXsvwE+Di/BzwXFp7TyTXt0v&#10;22685dnlSsib4v8AgGyn/tG/CvU/jB8NP7Ks939oW88VxapCqfN/A6ff/uP/AOOVEqgHUfCLUrPx&#10;J8KvC62OoRv9n0y3SV7d97r8n9xfu/cq78Qks7bwld/2heR6UjK0XnP/ALj/AD/5/uV8BeA/jH4/&#10;/Zj1nVdPi0yxm3N9ne31OB32+U7/AHPKdP79aXjb4/fEb9oqWx0yDStPhe3Vk2afA/zebsT/AJau&#10;9ae7KIc0T0b/AIJ+w3KXHiCfa32RoGTe/wDe/dfJXoX7bG6H4Y3EX30aKLdv/h/0qKuj+A/wfs/g&#10;z4LlgbU55ru6lWW5SZUTym8pN6f+OVwn7bGoXn/CHvZrY77e4gXz5t3zxN9oTZ/7JWfNEv3S9+x/&#10;8OvC9/8AB27l1nQdNv7uXU5UWa+sYndV2RfxsleOftOfBy5+GfjRvGOg2K/8I+rK7fZIkiiglZ3+&#10;T5fu/wAH/fde1/sf6reJ8JZYJ4lTdqdw/wA/+ykVekeP/Den/EvwbqvhrUJ2s0vP3qvb/fba+9H/&#10;AO+021Mo0zL3TB/Z48ZwfE74I6ZFFdLZ6hF/os/ktvli8rZ/7Js/77r0C5v7HwZpNxfarqC2djF5&#10;UTXdx8m3+D/x+vjX4UeIdT/Z4+O1x4VaBbnR/NuHV7hfnbdFvR/l/wB1K7L9tL4tT3nh+y8K6fAu&#10;y/ZLqeb77rsSKVP4P499ax5eXmKjKMj5V0rxnd2HxSfxLZ2bX9x/af8AaH2dGf8A5+PN+/XvvxE/&#10;bD17xt4S1DRW8Csn2qKWLf57vt3I6b/9V/t13fwB+C2i+CfBemeI9Vtp9S1PUrWJ/sk0vlJErb5d&#10;/wAv/AP++691sPDHhqaZ1l0NXTbvZ/tUvyr/ABv9+o5pfZDml9k+L/2MPiLL4b+Jdv4el+TT9UnZ&#10;5UeV0RdsUuz5PutX1h+0PC1t8I/FbL/z6r/o+773zp/n/gFfJX7S3hhfhF8ZtHutDWRIvsa3CvN8&#10;/wDy1lT/ANAr6f8Ajx4z/tj9nXxBqq2qzSywbPJRn/huESiXMEZHIfsAJbf8Kj1XzJNn/E6uEaF1&#10;+6vlW9eX/tV+GL74dfHC08Y6VZyW2j7rW9a+tIvKTd5r797r/f2f+P12v7B/iGDTfAGoaY0saO2r&#10;XEvzq7/L5UX/AMRXtvxg8EwfFH4c63pU9tLCjRO8F9DL/Evzomz/AG3/APQ6Jc3xB7OR8b/FD4qa&#10;V8TvFHg+WzulmlitW+1fefY32WJP4k/vo9fU37Wlsuq/s13FtBEtzcRLYSqm373zxf8Axdfn0mgz&#10;+G/H2p6e8UjvZ3Vxb/3N213Wv1Sh0Sz1vw5p8WoK32S4tYkbbLs+6if/ABNXzcwcx8tf8E8dYtrC&#10;68Z6RdTxpd3DW8qwu/zsq70+5/d+dK+skv1S62xWfyffbeuz/wDa/wB+vhL43/CjWv2ZvGVp4h8N&#10;Sz3NpqXmu019EjpE3m79n/jiV0ulf8FBfEb/ACy+BdPe7aLYr/bHVNv+5RGXN7oR94+oPFvxa8E/&#10;D3xNaaL4j1e20e+li81YbuJ0+T+B/ufLXQaV4gs9Y0trzSp4NSt2Vk+0Qy/IlfnbpX/CS/tXfE7T&#10;LzUIFhe4ZbWV7GL5Iol+Z3+d/wC7X6K6V4YsfDGjS2dj5kNusUsqpM2/59lHNH7IRlze6fn1pXgy&#10;Dx/+1tq2i3km+K41q/eVJot/yr5r/cb/AHK+1bP9nL4d21rb20+h6M9wsS7nfSbfe3+39yvg+8+J&#10;Evwr/aY8QeKFsV1J7PVr/wD0d5fK3bvNT7+z/br2uH/go1KnlM3gCPei7P8AkMP/APGqv2fMRy8x&#10;9C/8M/fD77HK0Wh6NbPuX500y3T/ANkrsNY8XWPhW1fU9TltNNtG+7cXc6RJu+/99q+Sn/4KENct&#10;tl8BKit97ZrH/wBz19C+M/Blt8b/AIX28VzLPYJqlmt1sRkfymlt3+T+Dd9+rlR5SzT03w38N/jH&#10;pd3Jbf8ACP8Air7Puia+hit7p4tyf8D2/wB6vnHxb+wf9miuJdF1eS8lVWfyUs0i+b/vuvKvhd8Y&#10;PFX7Kmvahpk+hwXkV0vzW922x/v7N+9f+uTV7hc/t+aQlhcT2ehwXN0q/LC2ov8A/GqxjT5veiRy&#10;/wAp4Z+zx4w1r4V/FzStP15ru2tLhm820u53RPmilRH2f77pX29488PSozywTtc/Ktv5P3Pvf8tf&#10;95P7n3vkr4h+Cen33xs+NmlXl8v2a3i/1726/Iu2KV0/9Ar7W8T+JPO1Lbpksd4m1ZVh2/e/29//&#10;ALJ/sUSlH4ZBKUftFHR9EuZtDt4kaSGXz2i3p/D8+zf/AL38W2sT9ofXrn4b/Bu41iK8kS7V7e1X&#10;ZL5TytvT596/xbEf/vuux8MPK91DOyeTcS/P5P8AB/f/APZK+XP21fidPrd4vgyCCP7Jb3n2qWbd&#10;87MsSfJ/33K//fFHNGBEYx5eaJz/AOx58SPA/gPxVqur+LtXgs3uLFoonuLV5dzNKj/fRG/gSul/&#10;bS+NngX4o+HPD8XhzVYNSvbW6Z5f9FlR1XZ8n3kSug+Ff7FvgfW/Aej65q+oa6+oXkTPOlvPFFEv&#10;z/wJ5T/7H8ddHq37D3w7vLO4WDVfEFtLFFvid7y3fd/5CrHmlL7IRlL+U7j9mnx/F8SPhem2887U&#10;LW68pk813fatvF/7O718yftz20tn+0BpV4zb7dtMtX2P9xdssqVrfsMeMJfCvjzxBoc7R/ZWtf41&#10;+fcsqJXuH7SHwb034u+F9T1O2uZ/7bsLFvIhh+dJVX97s/8AQ61Nj1jVni8bWtpfaLqCzWnzRNNY&#10;y70b/vn+5Xzf+0z4P+Jd/wCI7eLwdba7cxRWdujXGltKm5tjo/3X+99yvNP2e/2t7z4W2dv4a1rS&#10;ra50xp/N/tDzXieL77vvTY+6voXVf22PA+m6G99a3NteXv8ADY+bKm7/AIH5VXcr3D4n8VeIfiz4&#10;B1L+yPEGteJtKu1VZfs93fXCPtb7j/fr9NvAcM9z4B8OebPI8rWqu13992Zkr81/j98Wp/jr4+l1&#10;dNPjsIlgW3iRJfN3bd/8fyf3/wC5X6QeCdV8nwRoVjKvky29nEj/ADfd+Sjm5h/Efnz8XfB+oeP/&#10;ANpbxhp+lRM9w2os/wC6ZP76Js/8fre8efsp/E3wla+fo8us6xFEv73yZ0R0X5/4Fl/2K2vCty3/&#10;AA1t4rl2/uvtzbX/AL3+kRV9x6rfs+xYF86KWfY2xtm1ay5eYx/wn56fsr+HvDnjDxVLbeMdagS9&#10;82L7Hb6mqS+b8kruiO3yr9xK/Qu2s9P0HyrG2s4LOyt/upbweVEu7/d+X+OvhL9pn4Mxfs9+LfD/&#10;AIj8ONc3MW6W4VLvY6LtlT/4uvq39n34kL8b/hvZa1eTwWeprPLFLb2iv5S7X+T73+z/ALdEfeCJ&#10;8hftyWDXn7QFvZwM0z3GnWsSv/HuZ3rqvBP7FviPVfBemag3ibUrD7VAsq26Kmxd/wD21rC/bPvI&#10;tH/aR0ppf9Va2dm8sz/wr5ru719R/D39o34dzeAdEgl8R20Nxb6dFEybZfvKmz+5V8vMXy83wnz+&#10;/wCx/rlsz/afFFz5UX/PaWL/AOO19UfCLwq3gnwRpWkX0rXNxZwbG+0L/Fvrmbn46/C2GWWWXxZA&#10;7y/eh2y//EV3HgvXtD8XaHFqug6r/aVky/f2/wC3s/uJ/co9n9qRcY8vxHwV+1vpTal8abK1tv30&#10;ssCp+5+f/l4lrs4f2NvGcNnEza5qkLsvzw+any/+Ra4/9pbxDBYfHrSr6XbbRRLEzv8A9vUr19r2&#10;H7Q/w71vT7edfFFpsaJP+WUv9z/cq40ZS+Enl5vhPl22/ZI8Z6Vq1rP/AG9qT28Uq/I86Jv/APIt&#10;fbc1+szXcUUUc25dizf8ArjLn4zeApov3viO23r867Ff/wCIroNK1LT9UsH1CxnWa32ttf8A77qP&#10;Z8vxFSp8p+dnxg8Jar4q/al1vRdKWRNQur5UgmhbY6t5Sfc+eu2f9kv4nwrul1PVvm+T57xPvf8A&#10;f2q9/wCJNP0f9t7+0NTuVtreLVl3P/Av+jpX2qnxa8F3MSMuvQP/AB79r/8AxFXGMpfCRyykfHng&#10;n9mz4n2HihZ7xdSTT1Vts32xHRvk/wBmWvt57ad/mitt8Vw7JKn/ADyX+/8A8D+9We/xI8LoqRRa&#10;1B8v8G16zPiRrGq23gPW77QfLubuKxuJVTyt+7907p/HUezlH4gjHl+I+b/jT+xVeaxr17rXhqWX&#10;e3myxWNvaxRJu3u6Jv3/AO2i14Inw6+N3gm1lni0zxbYW6rvlmt2uNny/wB/a9fR37Kn7TK639r0&#10;jxZeW1tdtKr2rIuzzd2xET7lfVGpa3p9h4fu21OeNLKKJvN3t/Ds+f50o5eX4Q5ftUz4/wD2Xf2j&#10;ZZpf+EO8XzyTarLdJFZzahPLLLL5u/5Pm37f4K+gtVs57m6eLa3muyu1v/dX/P8A6HXxVqtzpmt/&#10;teaFeeHl32TajZ+U6Su6fcTf96vuvxJqs9tfusFj5zqy7n3bNvyVfNLlKjzTOfs9Bie/82K+8mWK&#10;VX+yJ/Ft2fuv+B180/tzrK9npm6Dyf8ATF/76+z/AHK+sNBeK5leWd44biWX/U7X3/7Hz/d+f/2e&#10;vlr9urdC1l8rbPti/fb/AKd6xjKp9on3ub3jyfwT8N/jrqWg2954Xs/ECaJLErwfZ9R+zxbf9j96&#10;tbb/AA3/AGh4ZdrWfi35v7l5K/8A4/5tfbX7PepQal8FvB8VtL88Viu5E/hrvrm2aFfKW+VP99Uq&#10;/ekXyyPL/hpbavpXw50yLxG1zDqtvt837Wzu7N5Sb97/AO/urpbnxDA8WsKqxonlbG+bY/8Aqv7n&#10;/Aqu3nh5vJ3LOz2779z/ACVFN4ei03S9Y+87ywNt3/f+49BjLmPz3+D80U37QGlXMTeci6nZuvk/&#10;Ojf7/wDdr7j8SalK+qSy/Y5EfcvyQq7/ADNsT+FP9uvhn4OQt/w0FoUC7URtTs92z+7X3d4t8NwX&#10;lxceRLc71bf+5ZP/AGZKmXw+8BmQzM908Fyvkv5X/LZdj7t/9xq3dK1KJLy4toFjfb8m922P/f8A&#10;uNWVZ+FYns4ma5khuFX/AJbbH3L/ALe3ZWxoOifZvNVdzvt/1396oj7OMjfmifnV+1pbTp+0p4tW&#10;CVvmurfb5P31b7PF/BXW6PD+0LNaxNBY+OHt/KVF/e3Wz/0OsL9pZ/tP7S2ux/LtivLVN6ff/wBV&#10;FX6NJf8A2PQ7KKKVflgXaiL/AA7K6Pacph7vN7p+cvxFh+NaeHLv/hIbbxWmmNE3nvfS3DxKv+3u&#10;evev+Cfvn/8ACC+KIltPOTz7fd/s/wCtr1b9pmbzvgz4jaV1+Wxl/h/3K85/4J9JLc+DfFa/wefa&#10;7dv+/LUS9405Ynu3i28bRPD+sX0tssP2eBv3zv8Ad/29/wDer5c/ZO8Nt4t/aH8W+JZ4vtlvFPeS&#10;rNMu/wCb7RFs+9/sPXpf7b3jlvBPw7TRbNl+0X91Ejed9/ayS/8AxFfNnwi8B/FvTdN/trwrosk1&#10;pqkTXCzOsTpLu2f3n/2Kvm933hS5T0j9t7wN/wAIj4gi8bWcCwy395sl8mJE2/ukT7619IeDL9fi&#10;F4B8NavBeb7iWzWWfyW814mZP4/++K+Kviv4J+M/iHQ93ibRZEsrNlfYkUSbWb5P4Xr139gnx5Pe&#10;Ra34enaN/s9nbva/Lsfarun/ALPUR5fskR5ZfCH7f9hLD8O/Biys2/7cyNt+f/llXmXwQ+JfxW8K&#10;6DEui+B/EHiTSl27fJ+0PEvyJ/dR1+5sr13/AIKI7v8AhCPCny/P9ub/ANFV7B+zHCyfBbR2gaN9&#10;0UW75f8Ap3i/26Ix5Ze6X/hPmL4o/Hj4u6xpflf8IL4k8JRNEyNcQ/ak/wCB79iV0X7DeleHLz7R&#10;qd9rlpc+M2n2RW9wqfa1/dOnyO3zfc+avsa802LWLV4tQs98Srs2bnT5a/P/AMNzWfhL9sbTLbQ5&#10;f+Je2o2sWx237la3RH/9Der977Qe99o9q/bi3R/DG7VpWf8Ae26f+PvXQfsZ7bD4D6ezbX3Xjv8A&#10;P/1ySsX9uyFX+F8ssSyfLLb/AMX/AE1eut/Y/s4rn4C6VunVH837m37vyJWMpGXvHyJ+0sn2n4+6&#10;rt+fddS/In/XJK+zvD032bwr4fVoleL+zrVJd/8AD+6T/wCzr5E/aH02J/2hLuKKVrmVrq4+RPk/&#10;5ZJX3RoPh3f4P0fb9/8As633f9+koK5jHT7DptxEys1y+1ZfngdNv+5/s/7dYX7Sb2z/ALOPjNot&#10;qf6Grt8uzd86V2E3gmKzlWVbyeaVv4NqJ839yuB/aH0RdH/Z4+IG2VneWBXZH/hbzU+5V+6HMedf&#10;sJXkFt8PtaZp1ttsqv8AP8n8ctfRqXlmlw6wNHM7L5q/wP8Af2f98/7dfO/7CdtFdfDfXd0W92ni&#10;++3+29fQdtpsHmvc/NvX91v/APZKRcZSPh/40yfaf2qtrL5O66t/uf8AXKvt3Tf9G8G6E0q70Wxt&#10;0V2/65JXw/8AGyZv+GrPvfIt1bpvRf8AplX23Zo03hLw59p+S3+w2+6b/tklTy/akXKMeYx/ipcx&#10;XPwZ8YSxNvf+xbp9if8AXvLXwp+zT8dZ/gtq2tr/AGQupRal5W5HldNu1/7io/8Afr7r+LVh9m+D&#10;PjPym/dS6LdbX/7d5a+av2CfB+i+J4vGd5q8H2n7K1qi/vXTYrebv+7/ALtHN/KRL3fhOtm/bqgT&#10;ereEIHf+HfLLv/8ARVeofA340xfGzTfEbNpUGj/YPKRfKZ3+9v8AufIn9z/x+ut1L4aeFXukaLRV&#10;f91/z9S/8A/jq94e8JWOg297/ZVmttLdbfN+d3+Zf956v2nu8siOaX2jyz9qi/nuf2X/ABLL5Cp5&#10;rW+5El37f9ISvmr9mD9oqD4S+HLjSrnT1uYpZ5ZfOdn/AIkT+BUf+5X07+1XbfZv2ZPFatF5PzW/&#10;yO2//l4iry/9irwNoOt/C3UNT1Cx+2Xf2y4iVPPdPupF/dejm5fhLlL+U2H/AG8NMSXyotBgfb/H&#10;5sv/AMar034V/Gmz+NOm6hc21pHZy6b5XyJL97zd/wDeRP7laD/DTwc8W5tFZPl/e/6ZL8v/AI/V&#10;7w9YaZ4bZ7bQdMVPtC/6VvlZ9u37ifN/vvV+05o/CY83N8R8/wD7YfwT1rxnZ6JrWixXOqy2q3Tz&#10;pDF86r8jp/Hu/v8A/fdeT/BP9qjXvhLFcaVr1nd6rErRJF/aF1L+4Vfk2Imx/lr691746+FfB/iK&#10;00HWtQtob3UtsS27+b/E+z+GqnxI/Z18GeOZbe5vLPUraJt0q3FjebN27+P5keseWUfeibcso/CV&#10;9N/aW+Dvj+1S21XXNGhuJW2/Z9Qi2Iv9z/Wpt/2q3tYh0+8ZF8PWNj/Z8q/67T9myJl+/wDd/v18&#10;w/G/9iPQ/Afw71jxVoPiHUJotNg81rG7iid2+dP412f+gV6H+xPr1z4k+Gmt3Opzr/xLb5kimRfk&#10;bzU/jT/fq+bmIjI9NttN339orLvRV3s7p/vp5Vbdnpvkyoq2f3tz/aNuzb/sVlf8JI2m6pcSrGv2&#10;ddyed/Bu3/c2f+PV1ug38U0CahLKqIv33/gT/gH/AAOs+atzHTzSPkr9u3xPPDYaJ4civpJpWlZ7&#10;q03PsX5InTf/AA/x10vif9lq2h/Z/srldFj/ALYt9H+0M6WMXmtL9nd/v/e+/Xzl+0h8RV8bfFzV&#10;blYFeKzvLi3XyW+8q7Iv/aVe0Wf/AAUdvn0Z7GX4dxunkeUz/wBrP93Zs/55VpKPNIxlE7D9kL4h&#10;f8Jn4N1DQ51/0vSfs8SwvLvfasWx/krutYSKzluPKnaZ5du1NnyL8/8Afr5H/ZX+JcvhX4v7Ws1S&#10;08QSrasnm/6rzbiL56+3te0GzhvHga5+e4Xf93Z/G9L3g/wnGXmqtbNcbZ/9IZv3Vvv2O3yJ8i/5&#10;/jro9K1WJ9N/fp/y1++6v/3xTL/R4reV54v9J8pflf7n+W/+wqrN4es/sdx5VzI6bvuJ/FTlzF/v&#10;DOudbitteRVto7nT2n+Z0+bb8/8AcrQubnSJllls5Vd2b5oreLft/wC+f4//ALOqVhokF5by2zM0&#10;O2Vfn/4GlHiTwes2iytBPPc3C7dqWmyL/wBC3/53/wDAT3SPeLr3mn3MSMqxvcN8nk+V95vv/J/e&#10;+5XDpeWN/cOsWteTL5rJ9nsf3v3f93+L5/8A0D+/XYWHhu2tonlka7SVWXb+9T/b/wBiotV8B6Rp&#10;refE06PKquzpL937/wDeR6ylUiBUs7/7ZeIi+YnzfZ96K/zN/sf3q+sIf3zbt1fIiaPff8JU0XlS&#10;Q26y7N6bH/j+/X13bQ/xM1VGUSB+3+Gpf4Pu035kapa1LGeTR8qVN838LVC6NurXUCZNtDp81M8u&#10;j+GjUgeibqc6U1NzrTvl/v0g5Rqbad/uU1/kah922gsc6b1pr/JLTofk+789G3b8zUANp3l0fc+7&#10;RWYD3dahSZW/ipXdd1MhhVFq4kSHom9qZcqqLtapU+RqimRpmqCyJkXyt1OTc6p81Pf5Pl20+NFR&#10;fvVqRId/DS2H+s/4FTJn3bN3yU63/wCPhKwkWacdPpkdPrEDhNuxtzUzZsbdUz+U9M8yu3UBjotR&#10;fKi0991M+821qNQDa1Po+bd8v3KhdG3PRqBNuWmeZR/DTJKNQDfuoR9n3qb/AOOUUagOd6ip8lMd&#10;KNTUfv3UxHlhbdEu+ib/AFXy1X85odn9+sgPk/xhNBZ/FrW1llZEWdtyPs3r8n35f9n+7s/vpTNY&#10;vILaze2s7a73QK23ZsdEb+/9/wC7/eo+J2seT8VdYiWztnTz9ksrxb5W+T5N9Nh1Wxv4knaLZ9oi&#10;Z9iK+xv/ALH/AMdpykA7wr/aE1g8TNs+0bXZ3VNjM/8Ac/2am1V9TsLP5pZ5niaWLzrdU2fLs/2P&#10;9V/499+obzWF0f8AspoNsO3c8qN9z/lls/4D9+pr/WINY0tJ4J2h2L5s+z7n8H/AdtYGRn/29PNs&#10;topWmlZdkX2dU+zs3+3u+bb/AHv4vv1Kj6h/Y237CyS/dV5l/ib5E3/P935/++f9qiwv7aH7Jqdt&#10;5bxSr5sW2BHi+V3/ANj7vyf+h1LYeJLx7OW2lgjmuFVni85djsy/On8e2nzc32S4+8Z8Osa1ZxRa&#10;VOsfm+bsnRF+Tymf+D/vtP8Ax+tCGaf97Fc2eoJbxMsSuixbG3b2/df98fx1m6lc3l5cafOu3+0F&#10;nWW8t/k2eUiP/H/3x/HXUPeQX+mxKsrWzt87Inz7WX+5u37vvv8A3qOaX8oc0zJ1KH/R3lgln+0W&#10;v8E2zeu7+5/D/vb/APgFFnqU9tb6esEX2n7U6yyyp9yLds+epk23Sxfv5Ln70Ur7dj7l+T+4m77n&#10;/Af9msG8e8huLSOBf9H837O2yXaibf402v8AM3+x83+7VF83907aG5sbaXUJ2s75Hs2ZvO2p5UW3&#10;+NPn+7/v0yzuYJpfN/fu6yxfI+z5fnrn7b7TNqV7F5slzb/atk6ee+xV3/3N/wA3+583+5V22tls&#10;7rbPfSQ/aHXyoX2fKq/f/g3UvdkX8Zt/abGHVk8qznRG2uz/AMEW75d7/P8Ax7Nv/AKqXNzbXF/q&#10;GnQNI96v+mr53+qVdiJv/wByud1W51NL+X7NFvtV2vK+754ov7/3/wDf/wC+P9v5rWjwteSvqdt5&#10;k0u77LK7/wANvs3/APof8H/jtRzf3jHmH+dsiSCBoIdTlZnZH3/vW3v86f8AAK0NVmvLPQbu+ii+&#10;33HkRS/6P/y13Onzp9z5fnrMvN1580Ct9tVmSL7PEm9vnf8Aj+9Wnr1sthpdl9hvJ3dl/eo8v3fk&#10;+5s/h/3KXLH+YC3puvahDbxW0+gz/Lasn2jb8n8H71Pn/wBV/wDFpRqWpQQ6TdtPcyQ3CxM6/Kn8&#10;Kff/AN3+9/wCnf2r9pt38+5a2iigZ4Jk+Xz1/wDifufJWLf+R9n/ANJRt91A33/4l+T7m7+H5/8A&#10;0D/Zqw5eb7RDYaxPZ2brF++iuoFuN8y/eb5/nT/Z/wB+r1hNLeWFxOvmTJbxebEluvyfff7m75v4&#10;P4/4t9Q/b9FeLT5Vl+S3g27PK2JLsT7n3Pu1raVqUF5pN20UVpbfaov3UNpsVP40+Tb/AMDo94JR&#10;/vGTc6rqENrdxWyq8W1vuL8i/J/B/Ft/vb/9vZ/BWL/b2tI1oyxR3m3599uv3f8AYT/7OthNY0+2&#10;Xz7y8+x290rbYdvyf3Pk/wC+P7/9+rthqWkTWcW1rZEZmRXt/vt8n/oXyf8AfNHNL+UoJtV1PUv7&#10;PkVZIfKX975ypv3Mn/LL/wAf3b6Zc6PealcRMs6+Uv3nf+Hd/c+T/vr/AMcqxbarbTS28H2aSbfL&#10;s+RX3ttR/nT/AD/HR/aSpeJbW0sm+VmRoZovu7f7nyfN/wCPVUeaRMjqNE0e8mg8pYoXWJV+eFn+&#10;7/fruLDQbFPKZbnft27v3v8AqG/v1z/gbUoEleKdoX82VU2eb9xf++//AByviLwHN8T/AIi+KNQ0&#10;zQ/FHiKbbOqMia1LF959n8T0/wDEQffv9i2NysPn30H7rd5qI33V/wC+KH8N/aWiitpbZPmd2d2f&#10;5a+Tb/8AZ7+OEM/7jWvEToy/M/8Awk33v/ItXfDfwl+OGg+KtPln1fW7+yX/AF6XHiTzf7/8Hm1H&#10;NEOaP2Yn1QmiRIyRSr5zxS79+790rfc31oJ4ege3SBmj2S7n+8/993ryr48alrnhv9nXU76C7udN&#10;1i3WJJbi0n/e7tib/n/36+GbD9oHx/bXVv5vjbW32r8u+8loL/xH6Rw6DbTay63kColuzJE25/m/&#10;g31L/wAIfBeK87W0m/dviZG+T/fes/wM8/jPwX4P1NrqR5brSbeWe4T77M1unzv/AMDr4a+Jfx4+&#10;JsPxI8YafpHizVE0yw1G6t7WG0l2IsSyuif+OJV8sftB7v2j7w1Xw3LbWvm7tjRRM+/d8i/7b/7N&#10;V9N8PXNyqMlnJ833n/8AZ0/2XrwL9jP4heKviFL4oi8R65d6xFb/AGdP9Ll3+Urb9/8AwH5KP22/&#10;iX4x+GOs+D4vCuuXejxXUF156W8uzzduzZ/6G9HLH7Mg90+kv+ESuUs5YpYI3dvvJCz/APjlV/8A&#10;hHry8tXingW5eVf3v2dvk/4BXxf4ek/aa8VaHb61ouq63eaZLu2zfaok3bX2fxf7la3/AAjH7VVt&#10;sWK51vZ/Cn2y331Hu/zESlE+qLzQby2uIrNbH975S+Qm7+H/AL7+9srQTQdcma382XyfKX5dmz5f&#10;/HK8X0FPizD8GdTs9envv+E9a8/0N5p0+0eVvi+5Kr/d2JL/AB15fNpv7VFtE8sVzq3lf8sn8+3f&#10;cv8AwKto+78QH1rc+FdTuVRZW+W3+75P3/8A0D71MsNH8Qosvy2kPlKqLv3/ADL8/wB//a/vbPlr&#10;4S0f46/HPWPEb6DY+I9QudYaX7P9nRbf5W37P7n95671Lb9qq23+e2rbt3zb/s+zb/nfV+6PmifV&#10;dnoOrzSxQXMXk/N+6SH7m1f433fNu/3KitvBl8l1cNeMu+4ZdsMLfPtVPn/4FXiPxgm+PieMLiXw&#10;m2qf2V5srxPbxW7pt819n3k/ubK8a8Z/Gb4+fDTVLeLxHq93ptxLEzqlxa277l+58nyVh7goyjE+&#10;2JvhvsWWCJWtty70heX71ZVz4GnsN+5rlEZf4Nmz7/8Aufer5c0Txt+0r4w02XUNKn1S8tF/dfaE&#10;tbf5X/74/wBuvov9m+88dX/hXUP+FjS3L6rFdXCRJdqibV8pHT5F/h37qfLHlL5uY6jSvCX2OKKe&#10;WfyUX+NG+f5v7/yba0rDwNbPLE0sDPLt3xTI397+P/gdfGXjP43/ABZm+LHiPw14X1eS5eLUbqK1&#10;sYbW3f8AdK7/AN5P7lbaa9+1GixbbbVk2rs/487f5f8AxytuWPxSL92MfePr258NwQ2FvPKsiIsX&#10;mr833P8Apr/n5a5rUrCzS4SW5ZbaK323HnQs/wB3/gVfJlv+1F8WfAGvJp/jhfOiaX7P9n1CzT5V&#10;R9j/AOq2V9h+G9e0H4qaPb6r4ea21WyWdLWf91sT7iO6bP8AgaVEoxIjGMvhHaJZ6fCr/Y4GSJpd&#10;/wA7P/c2b/8Axzb/AMAof5In2tGiK3/Lbf8AK39/5f8AgNfJ/wAe/jl42+F3xIi0XRb5rOyls4rj&#10;yXgil+Znf+9/uVVm+Iv7Q9tb7Z9Dn2S/Pv8A7Jt/m/8AHKvlp8vxB7p9UXnhu2udLlnuWWGVt3zu&#10;z7NrP9//AHfnrnnh0/w8yKrKiRLv+0O3yLu/9l+f/wAfSvmWb4x/HJ99nPBc/wBzyX0y3+7/AN8V&#10;7x4M1LU/E/g/T5/ENssN60SxXTvFt+ZU/jT7v/jlc3LT+zIiPLze6btzc21/cRK1zAlvu/g3/L8n&#10;8f8An72yuj8Kps0mLzdts9vuTZN/tO/3/wDviuM0rR1uVu/N3W25t6vu3/Lvf/f/ANirfxL8SXng&#10;D4XprVmq/wBoef5TfaF835dkr/Ov/AEq5fyxkXyxl9o65/DbfbP3W5NrNteb7if7/wD45/3w9Sw6&#10;JePYSxMrI/n7Ipk/5ZL8n36+T/D37YHxL15ZV0zRbHVdrfNssd//ALVrYm/a9+JGg/v9V8NWlta7&#10;t7edpz7Nv/f2jljH7REuWP2j6AubOXSrW4XyLm2+ZXV7jZsX/f2/+O1Ys0vE03yNu/8Aeq3nTfcX&#10;7n39v+fuVzPwc+P3hr4wab/Zl5c23/CQXErItikDp5qqm/f82/8AuP8A98V3fiR18MeBdb1OzXfL&#10;ZxNKqXH8X3Pvo1Xyj9nzx+IzNVh1NNNdILb7T9398i/uv9z+9urNtrbxHbfaG8qxh3eV5X2jfs+5&#10;8/m7f4v7uz/b3187/wDDcPjFNSuNKttD0m5WKVvkSxf5tr/f/wBbVh/20vGNyiRN4X0ve/3t9j/d&#10;/wC2tEo+6Ll/lPoK8e8s4r1mn/1rL87qnlRbf7/8W6s2Z9Vkur2L7KqJ5r/On93/AG/+mv8AufLX&#10;k/gb9qXxD4w8RW+lX3hrRktLhWll/wBB2fMvzp/y1r33WPGHhzwZFe6n4hltrDTIrxkabbvRmXe+&#10;z/e2I9Z+8HL/ACldNE1f7G/2OztndZd2y73/AHf7/wAv8f8A479+nX/hhn02WWVltn/5ZI7fJ/wP&#10;+KvCPHP7aTJLFF4Ogtr+JvnZ3s5Uf+P+86Vg6J+2Zq6XiReJdMtE09m+Z/scvy/98y/7lXy/zFHv&#10;f9lLpt0kE9tcpKy+bsTZsb/OypbOaD/WrqccMv2rfFaXf+y+z+FPvb0/v1YufFWg+P8AQ/7a8K3K&#10;6lFFut5bh2dNrf3Pm2fwPXOzeHpZrBLlWn+2/bFRU/g2s+/f9z/bf/e2fcbf80/4jSJ1Wm6as0tx&#10;uiWZ7iWWX7z+VLuff/vU1NB0z+3P3U/nXFxK0rRbvvfx+b/4/wD+P1g6boOvPqkqtPdvEsX7qLz/&#10;ACk/g+f+DbV7xJ4k8PfDewlvvFWoLpTLL5VnMjebcSr/AMB3t9zY393/AMcqPi+Eo6W50rT9Ys0l&#10;ggjmdpVfyXZ/4f4/v/wf+z0XNnFJK/2Pa9uq/c/j3fxv/wCgV87+If2ydPsJUXw1Y2lzaLuTzns7&#10;hH/8edPl376634dftUeAtYt5Yte1ODR7hm+X9xcRI33P4/nq/Y/a5h8sT0681LZcPZtPbWaNF5vk&#10;3G/zf4/n/wB35P8Axx6oyW0r3SxXKyfa9v8AqU2bF/23p+vaPv1K3nX+KBdrzNv3RfP8+9v4f9j7&#10;v+xVeazvPtUuoK0+yJdn+v37fk++9Ry/3jj93+YqX73MMvlS2zWcqsrrDcf61f4N77f4f/sKi1W8&#10;vE2KvkQoqq+x9+9mb5N/+6+/av8AtOlavi34qeB/hi0TeKrmD7bKypKk0EtxMy/O6f8AAfko0H4g&#10;eEPippdxdeGvs1/5X8bweVKu10+TY38Kb0q/Zy5fdDlly/EYTpfeVbt5Xkvtb7/8P+//AOy1Yhsf&#10;EdzFFFp8Vps271+0b/NX/f8A4f8AdrdtnX7ZcW0sSvtVf3My73WsrxP8dfCvw02L4hngsPuxLMlq&#10;8rt8m/8Ah30csvslxj/eMzW9D1e1tZby28uzu93lL/aH93/b2/5+/UWqprV5b2Sxafc7FvFRvtyo&#10;m2L/AID/AMtf/Hfv1sW3xLsfH+hxanYtB9iX+OaDZubZv+43+/XV6hNY2Gl3d9crJDFby/aGeZXT&#10;5VR3+5/eqJc3N8IcsuYwbO/1C28r7dbXf2dVl+dIk/ufJv8A+B/dpthqrPZ2nzXcNuy75UvliSVf&#10;ndP4fl/grP8ADHx4+H3xC1SLQ9F1z+0tbuvN8i3mtZYvN2pv/iRPuIjtRrHxL8AfDe6h0jxnrUlh&#10;qHkeb5L2ry7lZ32P8sT1fvR+yHvRNia2n1KVIoGne0ZfvuqbF/8Atv8Ad/h27KsaJpq2cqW391m3&#10;Pcfcb7/39v8A7JXOW37SHwYhs/KTxtsRW3/Payp/wP8A1VW7P9pL4I2zebL4vV0/v/Y5fm/8hUua&#10;X8pfvS+yaWm/aYb9GZZ03btv25U2M3/Af4vv1j6xeRQrb+ftT9+v/Hx9xv8Avn+Kt7wZ8SPBPxFu&#10;PsPhfXF1vULWBrhkmidHVd6Jv+ZE/v1y9n8UfhNqsqaVL4lbVdTib7k1rL/rf4PnWJP79TGUv5SJ&#10;VJfynYQ2LX6okESzIqu7Pcb9n/ANv+fnottNZ7OLyl+eX97v/gl/23q1qulT2e9NM8+bdtT55Xi2&#10;r8/+5/sVlX+t6D4AilbXNeWwRd21Li6f5lX/AGP4f9xNtXy/yl+99kvQpbXOjS3MX+ko277n33/2&#10;/wDP9ypdShidZdQaP91LEyfaEf8Au/P/AOyVwkP7RXwbtovKXxe3lfxJDayon/jsVbGleNPB3xC1&#10;D+yvDniWPUnZd6w2906O39/9193+P+5R7ORRYhv7Z7NFSdfmb5bib+7/AMB+Wi2ex3S/bLyB0uPk&#10;3w7/AJttWLbwPqCX9xZ/Zm+zr/qJn2f7H8H3f7/8FZV/4z+H3gnUrvQ/FHiG0sNVt9vmw3HyOrN8&#10;/wDCny/I6fc/v1Hu/ZkT8RK9mqSuv2bejfIrr/FtrQR/tNui7t/y+Uz/AMDL/cX/AGq0JtEgv7C0&#10;vtMZrzT2+eC4Sd9ktUpvs3hXQ31DWryOzt7dWeWaZk2LtTe//wC3U+zj/MTKMf5gv5m/tL/Q4le0&#10;++yJ9/dv+/TN09zZ3bS/O7bUXyvuS/7lXfD2veHPEOm/btBvrbUrdp/sssyNv2/Jv+T/AL7StC2+&#10;w2dqmq6rPBZ6fFueV/kS3Vf9j+H/AL4quVi5Yy+0YVtDBZ6fLZzq1s7NsX7R/wCgJt/i/wDi0qpD&#10;btpsvnxfPb7tiu/8X+wn+1Tdb+OXwk3PEvirTZrhfn3/ADvtbYn3H2Vd8N+OfA/i3SUttF1yx1W9&#10;V2l8lJd7r8/9z/gaVfsxxpmPc+JL7TbqVrPSJ7m4/v7f3TL/AN9/e/8AZt9VbbVZdVlllXT9Qhdl&#10;/wCWyp93+4nz/e/vb/8Abrds9YtrbVJWvPLRPmRd8TMn+f8A2ars1/Z/akXT7ZZriWVk8l4nTavz&#10;/wC583+5Ue9EUjn9K/tW3VJYpbR0lZU3zb/u/wAezb/F/d/4HT4X1O2WL7dZrs89ds1p9z/gG7+L&#10;/wCwroNNmsdKtbi81WWC20xGV1ebYiL9/wCf/Zp0PxU+HzxbZ9c0Z0++qeamxWq480vshH3vhOd1&#10;JNTm1JGga0dPtjJEz797LvT/AMi/+O/cq7qU2r/av38VpCi/e379+3/pl/tf79Sp4t8NarqVv9h1&#10;PS7l/P8AuJOny/Omx0/2v/iK2PEmn3l5snWzjmi/im3fdX+P+Or5pfylylL+U59LlUs9Pl3eTtul&#10;doU+59/+Crd/rzXkVxbQLsRmba9x9z/x35qzNKm863svPttkvm/NCi+aifP/AAff3VoXOj7/AN78&#10;ybp281H+RFXY/wA9Z80v5Qj7SQeSyaXby3M9j97+8/lL9/7n8X9yrdnf20Mss8F5G7tudf8AZ3Pv&#10;plg+i3Gyxa+tLl1/5d3nR9tFz4bawuoopYGh3eam+HZ/f+T/AMcqw5pfymfczWMN+kt8vzt+9+T+&#10;Ff7/APn5fkp82m6Ql7btK188VvPvV4dn7r/vqmXHgy51iKJooJLl4p2t97zum2Jf4/v/AO39x/l/&#10;2K3tN8PNfRW8USwvK23zXSdH/wCB/wC1T96RHvGOm1792tvP/dSxbd6p93+P/wBnq69tZp5sss7T&#10;P/EkzfOv8Hybf7/+3/cqleaDqdnqW7bJCm1mVnbZ/B/49TPsHnXFvFLOru3+t86VE2/3P7lYyjH+&#10;YJe8bFh/Z9rZy+VL8i7nZN3zxL/f/wA/36x9Yv8ATLy1is4p23q+/Y/+1vff/wCP7qu3OiNprStL&#10;uS0li2K6fPu/2/8Ad+R/v0WHhj7Tapcy2yvu+RX+T/gH/jlEYx/mL5Y/ZkF55tn9n+zTxun9/wDu&#10;/J99/wDZrPh8QtDrEqrGzp/DsX/Vf7cv+zV54bFLi126rHcxbmSdHlT5V2fJ/BTtY8N/2bFay22m&#10;NNcXH3neV/8Avt/n+Zavl/mD4SrN4w1Ozl81YlTdu+eZfkb7nz/7tVL+/vJliuZ4pN7fvVeFfk+b&#10;+N/9n+7/AMDqpc+al46+U1z5UErPC7O6L9z+CotH+06xLLLcyyfZ4lXbDudEVfn/AIF/g/8AiKj3&#10;CPdl9osaUk8L3EtssmxW82V/k2J8n/LX/Z+T+Cq+qyXzW7q08dtF/wBNvvxf7b7a6vw9pWmPau26&#10;5S4uv4PNfYv8Hz/3l/3938dZniqH+yrO7l8hfKWLf/pf8Pyfx0E8sTM0rVZU01LGK8juXVW+eFfn&#10;Vv77/J93/wCLSn3P2maz8pZ9kv353m2eVu/g+7/B8/8A31sqp4b1C2ubd52igTzYvv26on9z/wAd&#10;/wDsK6m2trObTdqxfO0W+V/v/wAabP8AgP8A9hRL3vhK9n/KYltrGufY4oLNrS5uLNf4FfZ839//&#10;AGf7taUOpa1Db2krRNNKvzt9nVdir8nz/N/DW9Z+Hp7a1tJ7GzV3li/e71RN3/oFaqabO8W37GsL&#10;+QqMj/Jub+4n+zV+9EvllI4+w1vU0ivZ1Xf5q74vlT5f9/8A2a0H1K+S383esNwvz/6Qvyf+O/w/&#10;3q0JtBawt5W8htnkb2T+Dd/c/wB2uX1LxVZpbpuli81opXlhdfk+WjmlL4ohIlbVNXv7z5f9Vbq2&#10;7YqfNuT+OlvI7lIkZYm/exfx/wAP+/8A7P8AufNUOlX8t5YanKqtD+6/dPbr/rW+f79S6Jqsv2WW&#10;K+i86VYm+SZf4d/8f+zUSkHKGm3moWbRNBLG8u1vkf7n/wCz/d/4BWhp95c2Etp5qzvbyr83yp5X&#10;3P4P4tv/ANhWxYaa9ytvcxaeqRbfm+X/AGKsPoks0duyq3yxfuoU+5/uf7tRzS+LlDm5TFm1W+vL&#10;eKX5kuGi3qjonyt/t/7P+5WI809y1p9sZnSL5P3K/I33Pv8A+z/uVoX8Oq+Uiy20iSxRfwr977n3&#10;/wDZqvYJLMsu398m3eqf3ar3g5pfymTcvLDr1ozRXyJLuRdips+X+D/d+f8A3q29E1WC5ivVaVoZ&#10;bhVRUm/i+/sqqnhvU7y8iZZ7t3Rd8ULqmz5v4Pufd/zvat1/A0sOmy3zQbJVi37Pubvnf5P9n/x3&#10;79MUub+Ul0e8WGKXcqzSt910+/L/AJ2VFc6xFbXm2fzN8sXy71+7/Hs/4BsrHm0rVbO3drZWd1X9&#10;w7z7Nzf7e10VP/Hau23hvU7yzSeWJprhovm3sj7Zf40R/wDvujliBYudVsb+JIv9c+37n9750qL+&#10;yrNLf7q/vf8AlijPvanzeCdQktbfbY73ZfuJP5Tt/wADV0amXngnV3t0aKC5R4l+4l0+9v8Age+q&#10;+yTzfZCzezh+z7r6N3VVTyX/ANn+D/gH/s9aF5f6Zc2dvBFO0yNF5WxPuN/sVzVz4JvLBrR/tMm/&#10;77I7I+1v4037N3/A/wDx9q2rbwfO9gnlee7rArr/AAOzf98f/ZVnyxLH39mt/bvbLudJVZGdP4ay&#10;rNGtpomguba5sl3JL52/e3+wm3/frV/4QbV0ZG8+7fd/yx8/Z/wD5asQ+DGRniZWTcu+JNyJ83/A&#10;f+AUvZ/3iAtteldngWCSZFg2fIqfe3/c+/8A8CqpqWqyoqbdsL7fmT+P7702/wDCtzDebYmnT91/&#10;yxneLc39z/7P73+1/DTLPRZUlf7TEzy7vl3y732/530fu/5gjH+8XbbUpbaJJfP37lVPs6Km+pr/&#10;AOIVy8iWflK6M3lNsX52/wBz5/vUxNBntm81rZtn+22yoptHWGV2aD593y/31f8A+Kq404h7KMSv&#10;NeXk1u7bW+Zti/Km9v8AYT/a/u/w06w8Q/6O86+ZvVtjfKn3v/iqbdXKpF8qtNtlX5P493+x/tVn&#10;3N5Zrpd3LB5SOrf3fut/t/7VV7weyj/Mb6eMLlGigWzu5v4POhiTYv8AsP8AP975v/H0qJ/EN9cq&#10;i/v/AN6uz/R1TZ/49/FWfpt5Z3K3Cq0+9pdn7ln/ALif+Pf/AGFbGlQwXmxoom8pW2fud7/5b56m&#10;UiPZxOfm1K5+1Isu503bNiL8/wDwP/a/vVYvNSSze3uYlvn2rslhtFR3/g/vfxf/AGf+xWg9h/pF&#10;xK0Hz+eyRJ/s/wDxVN8mD7RtnaRNzfMlvFv/APZP8/PV83MXykqeKrx9kV4reV/D8qb6uvrnkxfL&#10;Fsi2722f/ZVz95cwXOxV8z5W+Z/K+df9z5Kr6rqWoPaounxK+1miZ3VP+Af8C+/Ue9/KXy/3TN0/&#10;xDPftcLujd1n3slov3V/293/AC1/8drVh8Q3iK/lRT/YpdrtLtT5dv8Af/2/7tUrPTZ7lbt4rGCz&#10;26n9nZ7f5Ny/7e1/vVsabo9zCstjOrfZ1lVFfbv3btn3/ko5pS+yHNKJmarqUv8AaVpE332Vtqba&#10;t6Prctm25mk+0K27ybdU2Mv9/wCb+KqOpbXuomii3ovy+dN/8VWtYaDLcxJPtkh3fxwqj/8Aj/z/&#10;APfFX/26HNL+Uuv4tZ7jddNOibfubUrPv9VW5i89p1muN3ywun9//dq7c+Erm5sH/wBfv3bFfykf&#10;5f8Avj738NcveeGNVhtbiWXd8r7F3skW5d/8X3KQc0v5Te1XXoPscX2meB/KbzVSH76/7b1LHrGn&#10;u/79vJdvnX/Z/wBuuHvNE1O4t7dnX7919n2IyP8AL8/z/wC/8n3P/HK2LyzZGSWJvOt1XY0zqibV&#10;/v8A/wBh/wCOU/gK946OZ9I1VrdpbP8A0td+2bc+xf8Ax+tjUtV097fyLxlhRf8Allu/h/v/APof&#10;/fFeaaP9u+z3EHypcSt+6Tz977f7/wAzvT4fDfiHZ5eoT3Lyt/tI37r/ADvqPd/mJ90622v7GwlS&#10;DT57GF2+ZoXeV3/3/wDdqK81KCG8SJbn/SN3ms6fc/v1malo7JLcLZyrC/8ADNti3r8n99k3Uabo&#10;MrxRM257jd8zuyPv/wBujlj/ADB8X2jTdNFubiKf7DH9t+/++aX738b/AH/870oudY1GZbdrFrb7&#10;R83/AB8b/KX/AL5+bb9//gTpVR2trDVk+07vlVtyPv8A8/3KfZ3Nmt4ixSxu7Kzsjt91f8vVxjH7&#10;JPLE2tK1XVbaw2yW2zc33HX733Puf7NYV54M0P7e8/8AYttC/wB//S57jfu/v/K/3at6Teecsvmz&#10;zpKrbFSZnf8A9Cqxc69bQ3nm3yr9naL5d6v/AJ2/+O0ez5jPlgZ9t8QvsdrFp8Fm0KXTb1t4V3v9&#10;/wC/8z/d+SnW3jCW28QWVj9m1BPtCs6pcRRf3H+/trPfXtImv7dlitPNVd8TwwfP/wDs/wD2daDz&#10;WP2qKeKCT+0F/wBV9oWXzdv/AAL+H79X70C4x5Slqvgbw9r2qS3moeHIHldt7b57hHZv7/yy7dtR&#10;J8JfBLyv5vhf/vi6uP8A47XZPfq9ruWJftG1f9dF/n5a53VbzU3llSCCT7y/PD9/7lc8o/3S+WJz&#10;83wx8GfbNsXhyBHVf47q62Lu/v8A73+P+Gutmv5Us4orOKB7RVVIIX371XZ/H/s1iQ+JLaza7ll8&#10;v915Xz3C/wB5Pk3/APstGpa99j82eWKO2iWL7j/Ii/J9x/7tV/hiEaf900PEOj6V4tiex17TJ5pV&#10;X5ZbhvKf+NP+WT1wWlfATwLZ3CXM+nXPmxf6pLi6fZ/wPa9d7qU1zf3EssSy71+6zrsdv9/dTbCz&#10;ubm4ladpH8pf9S8XyN9/7/yVPLzfZMeXm+yaD65FZ6HLZ6VFGkX3/n3/AN//AH6x5vEOnQ6TLua5&#10;e4lVnVdq/N/9l8lVLmGeHesW7Z8vz7qivNLtrNfKaeSZ4v3WyaBE+9/H9xPm+f7n/jlae9H7JfNK&#10;P2TY0TVYl2TzxSfZ/su9/wC/9zf/AN9VzNz8JfAviHWZdXntr6a4lZrhtk+xPm/yla1/pslnptpc&#10;wefsZoopU/2W+R/k/v7KtTW8r2G3SIJHuNq/J9z5acveI5ZS+ybFv4wsfKiiWCeZF3f65fn2/wDA&#10;XrT/ALVs9Nv0liXzkli2fuf8/wC5XH6J4bvHiT7ctylwqsnk7diff/vqn+7/AB/x/wDfN2bQbxNQ&#10;/exT/wCq2L+/dP8A2ejmCPNEwn+DPgfTdWfVfIuftzfPs899m3fv316LD4ksZpUlivFmt9u/f/33&#10;vf8A8c/8crirbQdVv2lfbJcoq7Njz/8A2dPt/DM+lL5C3Ny8Sr9x1Tft/v8A3P8AfqI8sS4kvj/4&#10;aeDPiFsbULO5hu9rJ50M7pt/8feuHsP2V/hlbakjNealNd7d/wBne5TYy/8AfFdh/ZutJdSqyz20&#10;W1dvzb//AB9t9V7nRNQe6ilVp0f/AFW9Jfn2/wB//wCw/wDHKy9nTIlTibvhvwl4M8HqmmaVYt9o&#10;iXfs8+V3+b+P5nrpn1KDzd275P7n8fzVw9n4fnWVmaWf7Wq/eefY7L/v/epkNtqH2d909y96zfvb&#10;fdv2/wByq5YxD93EpJ8FvCGlePNQ8Xtfagl7dTtK371Nn39+/Zs/2K62bxCt5s82KeGVW83ZtT5V&#10;/wDia5y/0q8mWLz9Qn2bvuJ/D/t/crKuUuf7UdrZrma0is9+zzXfbtf77v8Ae2/7/wAtbRjEcoxm&#10;dX4q8N6f8RfD97pXiG2uU0ptqb4W2SwfP/H/AA/wJ/4/WT8LvgtofwiW4l0GfVLlLpldkvmidF27&#10;/wC6iN8++n6DqFylhqEV408LbokZHZ32/P8A7W/+P+/W3bak1tavB9pn3Lt83zvv/fo5ftClTjH7&#10;RynxR+APg74r68mvar/baX21bdkt54kRdv8AsbP9uuEh/Yk8AXN5KzahrcKM2yKF7qLzf/RVe8W2&#10;t20MV7838W9d6/Pt2JWE/iRX1KWJmVEXb8/zo/8AB8//AI//AOgVBfKeOar+xV4As/NVtV122dW+&#10;/NdRbF/8hV7X8P8Aw3pXwl8L/wBg6f8Aa3ii+RXu2R/43f8Ah2f36r69r0FnpMs8TR3L7l/4/l+T&#10;7/8AHurV/t6BLeX7ZBG77v8Al4X593z/AH6r3i+U8i+Iv7Kmg/EXXE1We+u7O427Gh89ETbvd/8A&#10;nk/zfP8A+OVz95+w94Omi8221DW0X77JNdRf/Gq9jv8AxmthqnlfuHt2ZYv9LbY/zO/+3TrzxJvv&#10;PKWWSHbLsZE3/MtT74f4TxKz/Yk8IPa/bPtmtw+V+9VftUX8P/bL/Y/8fr6A+HVhbeEtB/sOKdn+&#10;z7vm++7ebv8A+A0ybUoIbiWCC5Z4t3lKk3yfwf8AoXz/APoFZ76rFDqTW0UsaXvmxJKn3JVVn/uf&#10;7lV7xHvnk/xC/ZL8PeOfHWp65c6nfW0upS72/fom35P+uT/3Kwn/AGGPDT3X2a28Q3Pm7N/766TZ&#10;t/8AAf71fQF+s82+KDzXlVv9c/3/AP8Abqv5MumxRT3M8nms/lfP8n/j6/Nu/wBj/wAcqffI977J&#10;86Wf7DGmQyoza9E7fN9y8f7v/gP/ALlfTGg39j4bsLLQ4J/Oeztbe32t/Cqoib6x3+3PYWUvkKnm&#10;7vnhbf8Ax/79Z+pW11/aVvPbKtz9onWKXfsi8qJfk37vk3N/sb2/3KvlkEYyOF+Jf7HOh+P2/tXQ&#10;9V+x3bSs8qX15+6X77/Jtidv464dP2A/EMl1F9u8Q6N9n3fv0S6l3/8AAP8AR69yuX1WGK3W2luU&#10;t1l2Mnm7E3f+zf7lb1nrd5frE15cyJ8rbvKld9vyf+PVEqZt7PlMn4afAfwv8E7PzdPlk1K9lbfL&#10;cXE7vt279mzai/3/AO5XTalr1neXEtt8qOq79jVj3Ny3+iW0F41z5rNueaXZ/wB8fcqjbWDWtve3&#10;N5BsvtrfP5rvtX/vv/0OiUY/zEcsYm9pWqwW2pW8UE9t/r13Q/Nv+bZXm/7RvwB1D4qXD6hBq+l2&#10;Fos6ysl3LKjr8mz+GJ/466rw9YKlw99cz79zfMiLv2/c2fwbvubK6O8tl1CwlZbyR4m/gmbf/H/G&#10;jUR5R8sT5XT9hLxfZrK9nrmhJLF950upX/8Abeorz9iHxnbKk8viHQv+/wDL/wDI9fVH9qyw3Tq2&#10;oNvX/Xw7v9U3+f8AepkOvWz/AGu2nvpH+z7U2XDfOv3/AP4ir5v7wSjH+Y4z4IeCdV+FHhJ9Ku5Y&#10;L+4uJ/NZ9P8AnRV2Inz7kT+4/wByvSLma+msNTgWJUmlgZFhf76/J/HXPw39mkrt9sk3RfwbnRGX&#10;/brYh8Q2011LL5/3f7m/5v8Afq/8JmfL/wAH/wBmnxV4b8eWniHWmsbNLC6t7qVElfYu35/4k/3K&#10;+i/Emtz+Vd3K7pv7v2Rfnb/d3f8Ajv8AwCptb8YWNhqSW1tOs0Xmql553zvtbZ9//vuqlzqVneal&#10;+4Vv7PXa7IkWysfh+IcYxHaDrct/arbS2d9DuXf++iTf9/8Aj/2v9ytPQbmWFpZWgks7T/p4+/UV&#10;tr2i2f2i5afyUt/3X3X+98n36l/4STTL+W4toJ43+zsqSpt+dd3zfOn/AAGjmlzc3KdHN/KfMXxR&#10;/Zg8Y+Ofi5qHiqzW0TTL+6iuIpriV1dolRE/hT73yV9ZXjwW1nZfaZW32sXyqn96qv8AaTTRIqzz&#10;vb2q/utn/s/91f8AvmqmtyfabiWKDc/2dXX/APb3Ue9zcxHLM4T4x+GNQ+JHgHWLPSPLe7aBtqbv&#10;vfOj7P8Axyq/7KPw31r4S+F9Yi1qxX7XqUsTxJC2/b5W/wC/9z+/XQWF59ga9iW8aHzWVNiMn9+t&#10;uw165huJVWeeZFaLbvX/AL7o5ZmMoyPm/wCNPwN+IPxX+Jz3zaeqaVtiRX+55Sqn8e3f/Hvr6Y8J&#10;TQeBvh9oWizyr5um6ZFby/7ypsf/AMfpniHW5YbB9t5Pbbm2NMjOj/c/9CrC+zSzWtu3nyXMVwyp&#10;50zbn2t/H/vf7H/jlHLL7RjGnI7Ww1W21hdv2xXSVVfyf/H6+YvAHwQ8cfCv453etaRpDXOiLLcJ&#10;vf5/3TI+z+5XsaaVeWd7K1tczun3ER/k/wDZEpieIvEv2rVYorySGVZdkH73e8vzv877vu/c/wBn&#10;79Eo+9zG0acpHOfth/CvxV8YvD/hKDQdKa8ls/NuLpPueU2xP/s68H0H4OftB+D7VLPSrG5htF2v&#10;5KQW7/d+T+JK+s9H8Ra8n+vuZ0f5UbZP/wB9v9+n2epeKr+6lZr65S3il2b0l+8v9+jllEiUZcx8&#10;r638Ov2kdeWKzvLaf7PdL5UqfZrdNi/98V6l+zn+y63w0v4vEPiO5j/t2JmeCG3nfYq7HT502J/f&#10;r2PUvFuoWdw8EmoTu7f6qZ3+dqwn8SX0y3cE9z/pCsu13b59v8f/AI5vq/el8Ui4x5vtHnP7YfhX&#10;xH4/8M29joentqSebEkvk/wr+9/+LSu2/Zg8K6r4M+DNppmtWf2bUFumaK3/AI/K2Iif+gVu/wBt&#10;xW2nxebeL80Tf65U+Zvn2O/yVY03XmSKLzZWmlZd6+T9xk/2KgOXl+0fHX7RXwu8f638WNY1zSvD&#10;13NbtdM8EyKmz7iJWro/jb9oCGzSxXQZH+zxLEv+hxb/ALn+/X1h/bdnNC/mzrM7fO2+Lf8ANVSH&#10;WNPhuIpftKo9xt+Tyk+b/wAcqOapH4TaPN9k+ZU+IH7Q9yvlN4eZHX5Fd7OL5l/77r6A+Othq+t/&#10;ALXdOgsZ5tTuLWLzYdq/e3xb9n/j9dBea3Zp8qL+9lX918r/ADf7n/2FCeMN9rFBqbKjsvywzLv8&#10;9f43q4ylIiUpSPJP2VNH17wf8OdTtLmxXTbuVt8X27/lr87/AN3+H+9Xvelaqz2/lXMTfaF+dkhX&#10;73+5XM3PifTLCXbutoU271Tytif7f3a0P+Ehtpon8hVmuGX5diPv/wD2avm5QPjX4r6Vq+oftPXu&#10;prp8j2UV5F88K/P8sSV9m2F5Onhzw4zqqbrG3+/99f3Sf+PVzs1zpn9rRTz6LpbvtaWWaazieXcu&#10;9Pv/AHv4U+ertz4t32afuo0/ggXyPkVf9j/Z2VHvRL+0HxUvJb/4S+KLOKLfd3Wk3Fvaoi/61mt3&#10;RNlfC/wuv/iN8H7q7l0XSl/09l81LiDf92vt22+IWmP/AGfFdrBMl1tt/Je13p/c+SrH2zwZ5TrL&#10;p+n+ays6/wDEuTev+58lEpS+yYylL7J8yP8AtIfGLzd7eHtPfd/fs3/+O16N8GfjZ8S/GHjrT7PX&#10;NFtLbTJZ1SWa3tXTavz/AO3/ALFekTax4cuWt10/SNEuYvmSd/sMW9dqf+hVpWesaDpVuk8UFlYO&#10;y/ft7NEf5f8AdT/bo5qgSlI539pyGfxJ+z74jttKWS5eVrdlRPuNtuE37K+SfhF8VPiD8JdLm0rQ&#10;9KtLmJpZX2XcDu6s2zf910/uV9p23jPT9VsNPsVisbmyuIpd0LxIyf8ALX+D7rfcrMvP+EXs7pPK&#10;0Hw/DLtZ2ZNOi+9sf/YolKoHvHgtt+1d8XfN2L4c013/AItlm/8A8dr0r4C/Hjxn8RfGn9meKNIt&#10;LDTPIlf7RbwOnzf9/XruP+KVvLO08jT9LS7lX5vs+mRb93+x8n+/UU1zountaLY2tjo6NE3m3ENm&#10;lu6/c+4+zdV05VJe6EeY4f8Aa6+BV98UbfT9c0No3vdLtZYmt/NffKv302Js/wBj/Z+/XiXg/wDa&#10;x+Inwr01NIvtKsZvs6rbxJd2b74tqbP4ZU/uV9UTeMIkuLeCC8jmRom3PNL/ALn+383+f79S3Phj&#10;wdctFear4a8PzJLAsvnTaTbvu/vv9yrlGUR++fJ/jP42fE/9pbZ4as9ItPs9/ti+z2Nrs83a+/77&#10;O/8Acr6V/Z7+EVz8E/Btxoupyr9tv7priV4W3oq7NifwJ/cetDQbbSNN8qfQ9D0LTb1t+17Gzt7e&#10;WBv4Njr83z/+z1Yv7/V5r+JvNnmRlZPOeV327f8Age2sf8RXL/MdNbfYYb/c0v72L+JP4a8p/ao+&#10;JGn+FfAN3pEEUj6xdLbyxPt3osXm7/n+f73yV1H2DU7yVd0rQpt3+ckux99Z+t6VBrF+lnrWh6Xr&#10;e2Bf9I1CKKV1Xf8AInzfw/8AxdHKXyy+yeNfsVfDTStYtdb8Q61becirEkDvK6J8zyo+/b/uV9O2&#10;eleE90X/ABKl3s33PNl3/wDodc/4es7bQbOK20jT7HSrLb+9SxgSJN3+591vnd/71Ur+/vobi32s&#10;qIv3ti/xUcsZfEY8sftHzV+2H8P7b4Y+MtC1fQYGh+3/AGi6bzmeX5vNR0r6S+F3xIs/jB4NtNTg&#10;8/8A0Pbay/KiIrKiP8/3/wC/VjUrbTPG1vKuvaHpuvJZRN5D30CXDxN/c+Z6fYw6ZoOkvB4T0zTd&#10;KiZt8tpYwJFE0vyffoj7vuh7v8w9La+S/t5ZYo4fmb7/AN//AIB/Du/+wpyTKlm9sscjvK/zPD/9&#10;l/FWff6leTabLPbNsuIm+Tzvn2/c/vVeh81JvN8rZabtnmp99W/4DWnuxDlj/MYj31zeS/2fF88r&#10;T7PkX+FX+4/+18nzVnvqGrw2upwWzLM6z7Ge0Xe8Xzv8nzfxf/EP/sVt2d/pj3Vx5TL5sV0yb0XY&#10;+7f8+/8A2vnqvYTafa6ldvcy7LSWVvN+zs/zN8+z7vzbvv8A/j9M6YxNC/1ueHRttzFcvt2pst1X&#10;f/wGufmTUNYbyIvnXbvX7Ovzr/sfN/F/e/4B/t11V5rGn/2bcM0UcyLKqfP/AMD/APHq5/wx4qn1&#10;LSb2eKztEeKfZ51pF/Ds/wB//PyVPKY8oaDbfZvEflfY7tPm3skWz72/+Df/ABV9Zp8q/wC1Xyl4&#10;e1tfEPiOKfT2jmiin+zz3ELfxb03/wAf3q+rUT767W3r96rjEJEqfNSv9ykjp9aakDEfbT3+/R9x&#10;6l+/91aWocxFs20I+2n7Nn3qY6fvUaL7lAD43b+KnfKnzVEjtuqX5U+99ygvmHp9yovvUTOrt8rU&#10;9PuVmQQv8i/Ky0+P7vzbaH27qdWmoBv/AIaftaov4qHmZqzLHP8A8BqJ9qfdo/e/3aZ99d1aACO2&#10;6pt6/wAS1DHTZpti0wJd6u33alfbtqKF1oTd/F9ylqA/76/N/ep1t891WfePcpKvlL+6/irTs/8A&#10;Xq1YyA0I6fTFan1iB5+77P8Abpnnb2+7Uvy/36bM6pXbqBL/AA1XT9826pfvr/cemzI0LJ/BRqA5&#10;Plpru3z/AC077tRP9yjUA3/LTKESnyUagRP9ymVM/wByoUdfutRqA9/n+7TN/wDDRGjI1E3yf79G&#10;pYNH/dqvN/u7/l2VLv8Alpr/AN5l3pWfKB8r+NtNgf4naxZz7Xladnb5f3u1k3pvf/vj+Osy58Jb&#10;PtCwSyQpFOvkIjfe+/8Auk+f5Vf/AL5+5R8RZl1v4sa3oaxfZr2KdpZf9pWTen/slZlzpWq7otkU&#10;lzF56yxOkqbPKX77p8/yr86f7X+xXNLm+yHvHXWejpNa+VcxQXNxLt+SZd/lf7CVx954e2Xl7a/2&#10;g1s/2qVGt4d+xV/ufL8u2tq/mnha3/dMj3H+ofd97b/c/wC+0qkjtf3XnywLstW+aZ9n71f8/wDo&#10;dHvh7xUudHttNuLeKDU5Ps9rL+6tEV0Rl+R3TZv27X3v/wB9vVvTfDEsN1Lq8+oSQ/wLYvvfb9xP&#10;7+3/APbrTa1+2RXGoW1jGmmSr5sTps2bV+R32fe++j/wVk21nOl/KzP88q/uvm/z/co94j3irrCP&#10;Z+b5DNNd3D+VsT5Nu77nz/8AfC/8DoS2nttNRbm5ls3WL978294PnT/PyVofYL77RDttvt8srKi7&#10;5URN2/e//oD1Umtp4bzU2vn+zbZYk+z7t+1mR3+T/vir5uX3i+aRb8NwxQ6Ntg1P7e9v87TTK+/a&#10;zu6P839/fWf4kv2h1y0i8ryYty3GxPubWf8A4+P+B7Pufe+SrDo2lNcMrNvuli8hH+5FtT59n+//&#10;ABfd/wCBVX1hFm1yL5ld5dOi/ff8Df5/96j4/iLjzDrO5+x+I9QuVaSaKKdpbpEbYkSo/wA7v/e/&#10;3K1vtkU15FPO3z7leJ5vn2/36qXNmum6pqCs0fm3TMi7F+eJt/8A6F89PSFdH+zwXl9Olw27a7q7&#10;7v8Ax/8AgqvdEWra/az1l57mD/R227nfY6eV/fdP4l37vk2fwP8A36peJ/GdtoMr/Y5Y0iup1dUt&#10;4vKTbs+/s2fd+T7lM8STLol18983+lWu2Ler/Ltd/n/8f/8AHKpXXkX+hxXMt5I8qwfLN5Xz7t7/&#10;AL1Pn/4DT5acR8pof2353h/yLb5NQl/exXCffZWff8j/AMPyNWOn9q6ldeb5s729032i1m8/5Hi/&#10;v7P4fvpXQaDfxTW+n2c7NNqCxfLDMvzzr8+x9/3V+T5qfo81n4h+a2vl2Rf6r90/zK1Ryk8sfhLG&#10;twrqWjWTRLIm6LzYnhbYnlbP7n937nyf7nyVj6Pfzvdf6ZA01ozLEr3Eu/yl/j2f7P3Pk/2EruJr&#10;CCbS7K5X9zaRWrXEU235J4vk+fZ/D/8AZ1j3Ovafc2tla+RHC7bntfl/1/3N/wB1Pl/5Zff/AL9P&#10;mj8IoyGTaVBo+ja35vlv5qebZ74vur/sf3flql4VT7fpL3K/JaSrsVIfk8hVd/uf+P8A3Ku6x420&#10;3/QrPdGkrL5Sptf97t+//BVSSGdLhJ7Zle3lXfZwo2zz/wCB0T+78+/7+2lzTCRS1vw39gtUinlV&#10;3aWJFt5l3pErP/B/D/f/AO+3rTj8BtYWCT+b8lwu+LyV2eV/tp/6D/wOrvnSzWfmS6VG8X/LC43I&#10;275/4P4v7/8A4/Ve8S81VUisYGS7+5B5MqJubZvdP++N7Uc0wLGm2rabdWUHlNMkqttuN3zxbf46&#10;sXNsthqjq0v2l1Zvn2/PFv8An/8AH6zNHe80HUUW+VtSuLhWSC3mb54mX7+x629HuZ11K7ub7T2+&#10;z/LtR5U+f/cq483KB2vgzTbZJbidoFfbtl+793/Oyvh/4D/GnTPhL481i51OzkubeW8XfMjf6pVl&#10;fe/+1X3h4M1tb/7X5WiwW3zfuvmTe3/jn+5XxP8As0/CvTPiX408RxanFA6Ws8W2GaDzd26V/wDb&#10;oD3vikfRyft5+APsrt+/eVvn2eVL8m3/ALZVq+Cf2ovCfxF8RxaRp8EkN3L/ABur/wBx3/uf7FZm&#10;pfsweFYbhIF0zT98qs/yWCfLt/4HWn4P/Z70PwT4jt9cs4rR/sf71kSz2bt29P79Xzf3Q5pfylT9&#10;qLWFf9n3xLEysjtdbF+b/Wr/AH6+UNN+Fdnefsw6r42lWCG9gvFt4n8jfLt82JPv/wDA3r66/axR&#10;bz9njXZ1to0iWdU+SvP/AII6D/bf7JMumLArpcT79jfcb97F/wDEVBEona/seePP7b+GKRSqzppd&#10;rb27TO2/au+VPk/74r51+Dngb/hM9Z+MGtTrHNFa2d1execu/b88r/8Aslcp8Mfjq3wl8JeMPDzW&#10;dy+oXTW8UXkz7EV4rh3f5/8Agb19AfsweGJ9H+CPxI1ef7mraK0v+2qsl0//ALPVyAx/2CU/e/EN&#10;lVditbo3+yv72qn/AAUU/c6t4CiZf3rWd06/7u+Krf7BM0X9peO4vNb/AF9q/wB3+HfLVT/gov5U&#10;es+Al27P3F1/wJd8VZl/4Tq/gV+1F8O/D3w00LStX8Qyabe2f2jzbT7LcS7t0srp86pt/jrvZv2q&#10;Phlbq9y3ja5mT+59hvf/AIivH/hp+xzpHiTwDo+tXmqxwvdebu/0Hft2yun8Mv8AsVrP+xbot/bx&#10;T6fr32mKX+D+znTd/wB9XFTzf3TH/t09tTxDp/jy3sdc0i+kudPuIFeJ9rp/6F/v10FzDOmm2U7X&#10;k/lRWuxkSV/vb4q808Nw6f4Y02y0GxnZ00v/AEKVPK2fvYk2PXTJNJbW6LbNPeXCwbGt92za29P7&#10;z/3N/wD3xVe8WfG/wWRn/aOvW+b5b+V1fd95vtsVfcviS51Xd5trPO6eQu6Hz/8Afr4S+CF+0P7R&#10;2ps1t8/26XbDu/i+2p8lfYHifWGhupbtpWs4lVfNhRv9+pLNJ5ta+2W9m19cp+4baiTv83yP89fO&#10;v7eHz6t4cllXfN9jbc/8f+tr2CwvNX1683af58P2X/R7pIZ9n+kf7f3Pm/76/wB+vFP259Sim1Hw&#10;1Aq73azb/Y2fvaPe+0R/iPpj4M3K2fw5f7MqwxLdS7kRdldBbawt5LcRbfs0u2V1+T7y7Pv1518P&#10;ftmj/DmFZ7ZkT7Yzt50u/av/AI//AB12GlJfXN/FOsTJby2bP8jJs3bH/wDHtlHLy/CHvHxz8N7+&#10;Cw/bI1WW8b5G1HVPvrv3ffr9BkuZZv38Sr5Uu51SvzRfwNL8S/2mNd0G2vP7Nll1O/drj5/4Xd/4&#10;a9L+Iv7Knj/wTo0t5ovjO51jym2eSk8tu+3fs/ilraP94IyOo/b5tvDSaDojQLbQ+IGut7bLXZKy&#10;bJd7+b/v7K6D9hv7XpXwt1CCfdvbWmlVPN3fL9nt97/+gV8+fs6+GNI+JnjeLT/FWqyfbYpYngt7&#10;6B7pJ/3qLs37/l3u/wDHX6B2em6Z4burezgsbSzi3LtSGLait9zf8qf7FH92Jp7sT4C/aYvP+L7a&#10;ZPdL9pSKxt/km+f+OWv0NvLnSrxUVbO2f5fk3wJ8v/jlfnJ+1LbNrHxstLazfY7WNun/AI+9et69&#10;+xzrOiS+Q3xI/wBIWLeqbbr7v/fdRKMfhkKR9V3nh/RXtZZW0rTftar997NN/wD6BXmPi2z+x3T7&#10;f+JbaRfO+z/Vf7D7F/30rx3/AIZF8UafbpfT/EhUtFVZXTbcP8v/AH3XrutW1tpXhXSoJb5ZksNO&#10;tbeW+eJ/3rKiJv2fe+eojGP8oRjEqW15FCqQNPsl+/5zrv2r/l0+T/4iovjlu/4ULbwXm37Wt9+9&#10;3/O7K0Vxs3v/ALlW/DFzZ3N1cT3csaWkS71mdXf91v2f3P8Abipn7SEMWm/Bb5W87/TFdk/u/wCj&#10;3FEpfyhLl+zE88/4J6aPpE3hfxneahpljfut5bov2uBJdvyP/eSvo658H+F/GGjXdjeaDo371/K3&#10;vp0T7V+T/Yr50/YM037T8OfFcrXP2P8A4mapv2/9Mv8AZr6AhSWz/dTytZ/vfmf7/wDwP5ajl/mI&#10;/wC3T4X17wlc/s2fHrQrG21CSba1vLvt2eL5Zd6P/G/8FfcvxUs2/wCFT+I90uy3a1bdN/HXyP8A&#10;tyf8l90Lb8jfYbfd/wB9vX2d8ZvIm+GOutu+T7G38PyVqEfhPif9kLRNF179oTVdPvrS21LbBeSr&#10;DfQeajbXT+Bvlr7dm+FHgl7iJovCfh/zfm/5hkX/AAP+Cvzq+Ffw3174kfFXU7Hw5qbaJdq11L/a&#10;Cyunyq/3Pl+b+NK9tvP2Y/ibpX+k3PxBn8pfklf7VcPt/ufx1nLl+0T7p9NzfDTw1pUsU+meFdES&#10;VfkWaGxiR/8A0CvEf257BtE+DOlJAyv5utRea6Ls3f6Pcff/ANqpf2fvhR4o+Hvjd9T8WeLG17T4&#10;oGSW3uGll+Zvufe317D4w8E23xX8P3GkX0UafI0Ur3EXm+VcbHTf/vJv/g/77pR901j/AHT5s/Yf&#10;8K+DvE+l62uoaZpusarE3y299pyS+VFsT597Jt+/XsHxs/Zj0Xxz4XuLHw9oel6PrCrvgS3s4k3f&#10;Oj/fXZ/Aj14fqX7EPjbwr+98NeKFeVl+b7Oz27/7n3/9iuKudV+NPwK1y0vPEuq6y9oq+b9km1rz&#10;UlX7n8Lv/G9HLHmMeWP2j3D4LfBzxj8JfC97Z+I4vJtJZ2l2eej/AMGz7iu/+xXUTeIYE1KLbeb3&#10;iXfFYorojbX+/wD3fkdHX/gFO+D/AMe9D+PGmywS2Mlhe27MjWMy+ajLs3o+/Yi/wN/3xT3s7Oz1&#10;7z1iZ4opZYvJdf8Apq9bcso/EbR5v5joPDcmoalqXntBJ/pi/uk89Njfx/8AslfG/ir+3/2jfjde&#10;+GrbUJ0ibUbz7Kk0++KJV37Pk+T+BK+5dNSC2t4rzyPJeX+5/CtfGX7DaQXP7Q6S3P75vsd03zr/&#10;ABUSCUpHv3gz4OeCfCvhe3sf+Ee0vxPd7W3TTaciOyq773/e/wBzci14D8e/gCttqWn3nhWCDZKr&#10;I1iipFt+f7/zP/t7a+vdWudKe3hgvp/sz7mdn8p3/wDQaLDQdM16eK8W8j+zr/o/kzQO6My7P/i6&#10;xI937JyXw31DXrzwfZWPiqxaz11dvkedOlw7WvlJsfev+5L8ld74bsF1jSX81o4YvN3t8vzsq7N6&#10;f7vyVQezWzuHs2uVhlli81U2v9359j/+OVznxU8eWfgP4S67qbNJbStZyxQeT99Wb90nzr/tvVxl&#10;zF8vMfFPxL1vUPjT8SEXQ57nUvNtU8qGaf8AiVHd/wDW7P4N1dx+xteX2j/HC48K3zSIt5Z3Vl9n&#10;83ekVwuyV3/3v9Hf566D9gz4btqXjyXxRPFBNp9vY3ES+cqO+7fEn/s71lftD+Ern4M/tCxeKLOX&#10;7NZXF4t151p+6dfNld3T/vjetX9oz5ZH13feBpdJ1n7Y1zI6MrI3zPvb7mzf89fOn7b2gwWfhfw/&#10;c+RB+/vvv+Um9v3VfQHgzVp/iF4D0LXNP1OeGK6tf9rfvT90/wD4+j14V+3g6v4P8PqrLsa/V1/8&#10;B6CYnUfsr6CupfBlfN8u5f7Uv+uXf/y7xfJXpt/4Yls/AuurPfSal/xLLj/j7Z3/AOWX3/md/mrz&#10;T9myGew+Cdk67f8AXrKzv/d+zxV6hc2FzYeGfEH26eS8/wCJTcRNbzN92XZ9/wD9Dq/eLkfFX7IV&#10;ms3x90JvKX91FdbX2/8ATrcV9K/FH9mnSvjHr1prWoa01tcRWv2VkeCWXdtd337/ADU/v182/sfo&#10;3/C8NM8hVd/KuNqf9utxX2F9qubO8T7TPJDLFu3Q7v7ybE+7US5v5gPkf9oT9mnSvhF4XTWrHVVv&#10;EuGWJYfsrp953T+J3/uVrfAf9kKD4qeCLLxHfaqtnFdLKiQ+Q77dr7P4ZU/uvXdfthveTfC+yZpZ&#10;HiWeJ23t/wBNZX/9Aeu+/Za/5N98LztF/o6z3CMm7/prLUAavwH+AulfCXxHcanY3y363lm1vv8A&#10;IdN3zo/8Tv8A3K+L/CSRf8LpeKVls38+L9yi/I3zxfJ8tfoL4G3aS0UE87X8sUXz+d99v9uvgr4e&#10;2f8AavxuuPI2onmq/wAn/XWKrj7pEfdPvXxh4zs/hp4fl1fU1+027N9nV/70ux3RP4/7j/8AfdfA&#10;tmni/wDaE8fSqt9d/Yry++ZLu881LWKV3f7m/wDg/uJ/cr6K/b5ubm2+G/h/bPJCkusbG2Ns+7E/&#10;93/fo/Yz0G2tfhPqGry20aXH9pyos2352X7PF8m//gb/APfdXLm5fdL5jkk/Yw0O8tUuYPEqvDL8&#10;m9LGVE/ufc82uK8SfC7xD+zNq2meOLG++2aJb3UUX2i0l+z+buR96bPvfwf3K+0n1iz0q4/sye2/&#10;fN91NqbG3151+1Fpq638CdbXyF/dNFcLM/3/AJX/AP2qj3wOz+D/AMRV+IXgHRPFDeZbfb2+z7Hb&#10;f8yu/wAn/fCbt9fFn7aVsv8AwuzWLlWZ/NeL/wAdt4q99/YV1WWbwz/ZVzu+xW/2iWJHbem7en/2&#10;deNfte2cWqfH3UIlZUi3L/D/ANOsVRL3fhLPcP2SPi7F8RfB9v4MZpLbU9DtWllmmbfuVpX/ANj/&#10;AG0rsPjr9mT4T+I1llWbbY3S/vot+5vs718y+M/AGvfsneKIvEtjqDXOj6ov2WJLSX7O/wDqkd/7&#10;/wDHX0f8QvH+i/Eb9nvXdesVWGKXTLrdvif5X+yb/wC5/t1cY/aI+Iwv2J7OK8+Duoboo/N/thnV&#10;3Xf/AMu8VeeftY/FG817xho/gLwnLJZ29xsiZ7SV7eKVpXTYmzYn9z/x+vUP2JHgs/gtetKvztqz&#10;eV/tN9nirhf2tPgtq/ifXrLx/wCDljmsrWL/AEr7Pst3i8rZsfezp/t/c/uUSlIgx9K/YM1O50O3&#10;n1XX7aw1W4Zka08h32/3PnV9v9yvKdY8H+I/2afirbxS3Mj2VvdW+57efak8TbHdNu9/7legeAP2&#10;z77wHpdpoviHRbvXr23lZ/tc18jvtb5/4k/9nr1Dwx+1X8LfidrFpbeJfDkFhe3EqxQS6ha/avm+&#10;4ifKj/33qo83xF+9y+7I7vwk+leNvDOieJVZYbS/i/1LxfcZXdH/APH0f+CrFt4SivLV7Oz1WdLu&#10;3X5rv596/P8Af+/96resQ2Om2tvc6fPHbWX34LeGJ0RVbf8Awf8AA6zEub6z81op2ubdv3UT7vvM&#10;v3//AEB6n4w5f5jP+M2mxaV8I9Ql+2N8yt/fb5vKlr5E/Z++CGufH661v7H4jbSotNWJ2abe+5m3&#10;/wC3/sV9d/Gl1tvgjcS3Lb0lVkXf/wBcpa8X/YSufsa+M2llW2SVrOJX+/8AM3m0/gL5pfZIvEP7&#10;HPxB8K6bd32keL5L+4tYmlZLeV7d9y/P9/zao/s8ftCa14e1638HeMbm+1WXUry3tVuL66e48rzX&#10;/wBx/wC+n8dfYaeUl1tublvm/wBFVfn+aVfvv/vfMlfIX7ZPhu28MfF/wvr2mLBbJfstwqWkXleV&#10;5TxJ/wCyUo832pAfUXiHR4vB9rErKqbZV2un8LNWL8VNVbRPgP4j1hV/0v7HL5FxD8j7m+Tfv/4H&#10;XoupQrrzWly0Eezd9+b53/jr5U/a3+IraxqVv8LdKnkS9lvLXzXRtiMrI/yf99un8dUHvHyro/xR&#10;8R6J4hfUJda1Kbazboftj/N8myv0o8PeKpfEnw+8NeIWs2dL+xil+eVN6syJv/8AHq+b/FX7J0tn&#10;+z3o99EtimtxTxS3UyRbJWX96mzfv/20/wC+K9A/Yz+JEXjPwQnhCWxZ7jQbVf30zb0bdK/3Kn3p&#10;SI5uaR6x9pvP+Ef1DyoJIbhYJbhnSVE2rs/1v/jn3PvfJX50+APjx4q8DeLdP1C88Ua3qVlbzxPL&#10;aTajLsZVfe6fNv8A7lfpnrGmwW2jarKttHMiwSo2xU+X5H+evzH+FfwQ1r42Pra6HLGj6Xa/aGR2&#10;2eb/AHE+bZRzSpBKR+jfg/xnB458JaZ4higWbT7ppdrzf7D7Jf4P9ivmH9rrxJqum/EHwv8A2Dq9&#10;3pVjcL839nzvbpL86ff27P8Abrb/AGNviKvhi/vfhz4laRLvzYvsaOzyovmpK7/7v8FY/wC2xYK/&#10;xk8JWMTKnmsqL8v3fniq48vxRL/wnvfwouZbz4N6Fea1eSXPlQS3U93cb5XZVldPn/i/4BXzf8SP&#10;jB4x+J3jrU/CvgCS+s7fTZ28qa0vvsvmrE7o7/wf36+pfhv4Yb/hS2i6R5qvLcW0tuz7f70rvXxZ&#10;f+JNT/Zs+OXii+utM+2I09xbrsnRNyyvuR/uP/crMx5joNY/Zy+OWj6GmoLq+rTXH/Le3XWvnX+D&#10;7/m/NVv4J/tHag/iSy8OeL77Upnlnt7e1mmvHl+bzdmz/d+dP++K9l8K/t4fD6/+zr4hiudBRt27&#10;zonuNrf3P3SVS8N/ATwP4w8aXHiXw9c22qxNL9rW3/sx4kiXfvR03On9z+7V/vPtfCHLUOrh8PXi&#10;a5K0TTTRNLLcNvl+7FvTf/H93/YrSXQZftG6Bv8AWytsSH5Ny/wf8B/2Kr3/AIY1OG4lVVkhiilZ&#10;fnlT5V/77+7U3hu21B7h4I4mfc29X837y/wP/wCOVlyx+zE25Y/yngP7W+veJfhvrPheDTNV1DTU&#10;uLOV2Sxuni3fvf49r/7des/B97zxb8E9K1fWbme8e683zZr6V5dyLcOnzf3vkSvFP287C5sNc8Gf&#10;aZWd1s5Xb5v+mte5fAtJ5v2e/DjKq7/9IfyX/wCvqWtpS933iOY24fD0T/2fFZrAlvLKyfuV2I3y&#10;PsTZ/c+5/wCOVp3Ogy6Xo2obZ2SX5dvzfd+f+D56yZrbV5vKlgiVPs7eayQy7Nq7H/8AHfnSug0r&#10;+04dGuJbyz/1sS/flR9/z1HNEfNE+Jbn4r/EjWviJqHh7Q9e1l5Yrq6igt01Z4k2q7/3vl/gruLy&#10;w/aAs7VGn/tb/VL8z+Iov/i683+HXjzSvh7+1Fqeua5L9j0e31HUkZ0ieXbu81E+RUr7A1X9sP4P&#10;3nlKvjHyXi+8n9k3X/xqteapL4SuaX2ZHg/hLRPjrqXiDTW1CfWZtM8+J51fX0dGiZ0370835vkr&#10;6NTwNbTS6rLcyxvu8r9y8W/yl/jRP9+uf8MftFfDnxnqX9i6L4zkudQvJ1tYE/s66i2sz7ET5k/v&#10;ulbd/Z32j6lexSz70bynVHb5GVfv/wD2X/s1TKMvtSF7xuw+Hlez3RTrDF83zxLsRv8AfSsL4neM&#10;9F+DngX+3tTiW/8Am+zxIkX+vZkd9n3H+X5X+/W34ZsLzVdS3fadkUTReaiN8lfI37Xut3niT4zf&#10;8I1Z3k81pZwRRNYuzrEsu9337Pu/cesxxkTP8ePiJ8adSfSvBkF3pqXDP5ENpqaW+1V+f+4n8FRW&#10;Hxj+J/wB1RIvF/8AaWpJLuiihu9WS427f7n+t2/fSvqL4V+GLHwf8L/C9nFFBDdNp1vcS3CxbH3N&#10;Ejv89WPiX8OrP4qeDbvSryCC2ll2yxXE0SS/LvR/k/8AHKftJSI5pFL4Y/F3SvjNodxc6Z5kN7FE&#10;vnwvv+Vpd/yb9n+xW/baJLprW7fc3L5TIn/LVvkrzj4FfAuL4P3Wpzr4h+3/AGqBUaFIHiT5X+/9&#10;+vUtKWC/2PLP/Gr/AMdR8Qe9/hPMv2jfjlc/BD/hHG0+D7fLeLL5uxki2+V5Wz7yP/feov2e/wBp&#10;mf4zW/iDT9Xs/scu63igTzUl+9v3/diT+5Xz58cteb43/Hbw/wCHLaVkit510r9986K32h977Pk/&#10;g/8AQKr+PPA19+yX8bPDl42oNc6Vui1BYbf90kqr8jo/zv8Ax76vm97lDmPsu5mlRfKtpWvHX5VT&#10;ds3f99f79cf8YPjBqHwr8CvqttY+dLE0SSw+eibWZ/nT7j7q9dubnSLy3i1OBY0tJV+X919776V8&#10;3/tpXkU3wx/cKqRfarf7n++9X7pfNynFab+3D4x1tbh7Pw9v+z7X/wCPy3Tbu/7d6uzftz+IbD91&#10;qvhyRE+5vhvot+7/AIDFW3+xmmlW/hXW5b62ttkq2f76aDf/AM/H+xXvGveAPC/xF0m40yXT7F4m&#10;2v501mj+V8+//wBkqOaRjKVQwfgz8adI+PGjXrWMH2C701Yop0mXe/zI/wA+/Z/sPU3xI+K//Cvf&#10;B+oanbSrc3dnFKksO3ZtaKJ32b2R/wDvuvjzQYdT+APxzuLNb6SHT5dR/wBTaN5SSxLdfJvT/c3/&#10;APfdfWv7T+mxJ8I9duV2p/od1L93/p3ejlNubmieH2f/AAUC1e5i8r/hGWeVf4/tkX3v+/VPf/go&#10;Ffbk83ww2/8Av/aovl/8hU/9gZNITS/Ff9q2dtcyteReU9xF5u1fKevrD+zfDT2css+lafMn8W+z&#10;T/4ij95IXLUkeH/B/wDar0/4u+LbfQbzTJdHvbqJkgd281GZfn/hRP4N1em+P9Yl8E+GtS1eBluZ&#10;bNlRUf8A2nRP4kb+/Xx14tmsb/8Aay8jwhAumvFctFvt1+zp5ux99fXXxLhlh+Bjrd/vrtbWzSV/&#10;v723xb6jljL4ieWP2j5v/wCG/Ll4ooJfDjPKq/N/pUXzN/36qxeft53N1F/yKH+6/wBqi/8AjVc1&#10;+w9/YL+OtYbWra2m/dL5H2i181F+SX/Yr7NudH8Hbf3ug6S6f9eCfd/74q/8JcYy+yfOvw9/aon+&#10;J3iqy8Pf8I0tg94yxfaEli3qzOib/liT+/Xrt/oNz/pcECLN/BK/ybNy/wAbpXQXOiaV9o/4p7Rd&#10;PfUF+eL7PAlu6/7CPs+9v2VyU1nq9zeJP5v7pW8qVPN+Td/t/wDff+1RKUvtBzcvxGhpvhW8e6ia&#10;KVoYv+mLfeb+/wDf+9/8QleU+P8A9qpfgt4q1Dw5/wAI9Jfpb7ZfOSdE+ZkR9/3Hr2jQbPU0urdf&#10;3+xW+Z/P+6//AH3977n/AI5XxF+0tZy3n7QGoQNAqOzWqfPsf/lklIg9Tf8Ab8ifY3/CEy/3/O+2&#10;RfN/5CroPB/7c/hXXtet7PWvDkmiW7I3m3e5JdrbP7kSbq9i8AeA9Kh+H3hRZ/B2l3Lto9m7XDwW&#10;/wAzeUn+xXl/7VfwB0zWPh3ca1oPh7TdBvbOWKWX7JBEnn7nRPmdf9/dT5pBzSPYE03T9S0231ez&#10;vtllfqlxBN5T/Mrfx7P4a86+Ovx4sf2eLrQra50Ftb/tmBrhXRkTbt2f3kf+/XFfsVfEWXWP7b8I&#10;arLPNcWcVukCSy70VYvN37P7v8Fc/wD8FFI9mveAlZd/+h3X/ocVbcsub3TbmkXf+G8NPtleKPwL&#10;IiSy+a2y6i+Zv7/3PvVL/wAN82e5G/4Qy5T5ldv9Mi/+Ir6L8B/DHwg/w+8OTt4V0aaW4063dt9j&#10;F95ok/2K0H+Evgx5fPl8GeH9n9z7BFs/9AqPeOf3jgvhF8Qovjr4N/4SOz0VdKeK8a1+w70/e7dn&#10;z/KiL/H/AOOVD8WvjrovwPiigu/MvNY8qJ10a33qjKzum/fs2/wP/wB8V6HDoNn4el+zaRp9ppVu&#10;ys/2GxVIombZ9/5f4v8A4ivz88T63Y237UWpy+OJ2udHi1G4RobtXukWL59ibPn+XfRGUTWMonsb&#10;/wDBQZklfyvCFz9nVvufbovvf98V6H8K/wBqjQfjHePof9lSWGsMvmrbzfvfN++7/Ps2/wD7dehe&#10;BvAHw38beA9PudK8PaNNptxAu2b+zET/ANCTdXzv4w/Yq8WJ4+1C88L3kGj6Y0rPBfW7LFtVv4Ni&#10;vuqJS/mDm/mPbr+8nsNUiglVkt4p/tCujfe/j3/+P1n6P4tW/uniggW8Rd0ssP3EWJdm9/mT5vvp&#10;8ldLNNZ3kun2c7R3moRWsXmwvF/FsTe+9v8APz0/SrnSJr9Giljfb87fuH+78m+iXwhzHCeJ/Ekv&#10;wr8K3HiW+0WS5Swl81k89N6xM6In9/8AvPXP6V+3J4Q1K/htl0G5+0Stsi3t93/xytj9q5Im+BOu&#10;tbQKibYn/wDJiKvz6s4ZbbytQi+fbL/8R/8AF1ceWP2Qjy/aP1qubCJNSS2i+zPu/eqrxfe/8crx&#10;3xt+1F4M+HOuahpGoRSJe2c7RNsif73/AAFK9Q8K/Eix8VeGf+Eogb/RPKl++vz/ACvt/uV+bPxO&#10;Wf4i/GLxnfef5NvFf37rv+fcsTyvsqI+773KXzcnvcp9sfDT4taH8YNWvbbSIJHuIoPtvnXfz7l3&#10;omz5v9//AMcr0Dw9o8H2pLxZYJklb77wfdX5/wDx3fs/8c/uV8xfsE6Vc/294g22zTP/AGdsVElR&#10;N3+kJ/t19a+EreL7VYqrLNuaV9jr95V37/8Ax90olKMpe6Yy5Ze8ef8Ajjx54Q+D8Vu3iPV54Xv5&#10;ZXgTyJZfu7N/3d/9+rHwr8Z+DvjNFe23h7U21W4tX82Vbi1lTbF8nyfvf4a+Wv2vfFTfE74kaVou&#10;hrJc/wBmwSp87bPmaXZ/F/uJTP2RdSl8B/GbUNIvLloXaD7LKiM+z5biJHrbm+yHNGPwxPsvTfh1&#10;F9l8/wDcJtlVPO2/P9/7n+f79cZ45+J3hD4UXmn2firU5Ib24X7Qs3kSyvt37Pvrvrvr/S9Qtm8r&#10;7TslVlddjfwb/n/9nr5E/bG0q+sLjRF1OKT7Utr9+4ZHfb5v+y7/APodYy5vtF80j22z/au+EVsr&#10;xT+JpJnb5/nsbr7v9z7lV/8Ahpn4U39xtg8WTwv/AHEsbr7u/wD3K4f4Cfso6L4w+Gmn65qE9s8t&#10;02/99Y+btVkR9m/fXZ63+wx4c1Vf9G1WCwf/AGNM/wDttbRqf3Q9pKPu8p6Bpuj6H4w0l9X0i5XU&#10;tMuNrq7wOm5fuJvRv7mypf8AhBrm8Z7afbcu33vO+bdXyb+y14w1PwN8YtY8Ly3lzf6fF9oi8nz3&#10;2funf59jf79fVXxg8Wr8H/Ab+IW3XktxK0UTo2x2bZK6Jv8A+AVjL4vdkHxfaDWPH/hD4ObLbxZr&#10;3+l3S74N9rcXDt/wNUf+5XD2P7avwwvLh4vPaFJW2b/scvzf+Qq8F+EXwZ179of7Rr3iXxHP9ntZ&#10;Vt1e7Z7h23fP/f8A9t69V8SfsZ6RqVm9jpl5bWep7WdZvsOz5vv/AH/N/wBitublCVT+U9lsNb0z&#10;xnptxeeHNt/F/qv9V5Xzr8/8dNe5trPS7u5vJ47m3t4Jb2WZ4t7+Uv35fubvk2f73yV8U/ATxnrn&#10;wo+IlvbXLXNzpjS/v7RLrYjbonRPk+f++n/fFfeHxLhih+HPjNVZZm/sW82pt2f8sn+eo90j3v5j&#10;ivD3xd8HeP7r+ytB1Vr++sIGupbd7WVE2xff+8m2uos5tTv1iWCzW2e4beuxk3svzvv/APQK+Qv2&#10;MIfO+OeqxS7Ui/s6/wB/y/d+589fdqQ2b/Z1g23jrEqMm3Zu+T/aolGJp/hPP/Enxj8J+Ery3s/E&#10;eufYLuX/AJYpayy/wb/vqn9x67OZGvIop4Fa8t2Xetwnyf8AoX++n/fdfEP7aqRQ/F9It3k/e+5/&#10;1yt6+6NE8iHw5aL57bGsV+fb95tiVPLER51eftD/AA3s98UXiFbPb97ydMuPm/8AIVV/+Gh/hym/&#10;z/Esb/7f9nXH/wAar4s+EXwlb4wfEjWNFbU/7Nii82Xztry/8tUT7m9P79e7P+xPoKXS2f8AwmbJ&#10;cMvmqn9nS/d+f/pr/sPWsfZ/aDm/unsE37Q/w0uZYrOLxRvllbZEj2N18zN/wCug03Vft91aRW22&#10;5SX96r/c+Vk+R/m/4B8leH2f7ENnoN1aa1F4o+0xWs63H/Hi/wDC/wA//LWvQPjZ4tbwB8G9WvtM&#10;uZPtdrp1vaxeV+6ddzpFvR6xlGP2Q5Y/ynYeM9Y0PwxbpLr2r/2P8y/PDBLK/wDsJ8v8FcpoPx++&#10;GXjO6+zaH4h36hEu+V/sNwm5fufxJXyp8Gfg/rn7Sd5e3d94vkhl3SsyXfm3D/Ls/wBv/br07xD+&#10;wBeW1h5/hrxYr3atsZPsr2/y/wC/5tEfZxMZcv8AKfQviSwisGS5lvNlv5rfIqv8tcvDbKjPbfbG&#10;S48/5tm/5ov7j/7P+xXgn7J3xF1z/hILvw1ri3Oq28Vn5Sw3F1vRW81P73+/XvCWcusfNYxNfu0v&#10;ms6bEdYv+Bfw/wCdlEeX7AR5TY0TwrfPaxQfaZJpdyvK8zb3+XZs3/P838ddRN4PtodS82fUG3ys&#10;zsux33fIif3/AODZu/4HXL+GPtmiMi3ksj3ETfvd7fOv8Hz/APj9fLv7Zl/qH/C5tMXT9Quba0uL&#10;C3i3wzuibmldPuUf4iz7VTwZY3NgixX29PN/13lPvb/Y+/uq3D4DsfL+7BM+777xfPXyf4b/AGP/&#10;ABRqvh+3uW+Ik8Nw252h/wBIfaqu6b/9b/sVxnxR+FHxE+ANvZeJYvGN9qum291Ft+z3ksX+3/G/&#10;+xRzRD3T7L1vwlFZ7PPggmt5ZfuPEjo33/4K0k8KwJapBPPHNLu3tLNFvdq4/wDZ48cwfFr4Y6Jc&#10;6gvnXqq32pLj97u+eVN7Ps+b7lfHXxp1vV7P9pbxBYrqd99n+1N8n2p9n/Hv/cqJf3pFx5T7b1jw&#10;lBqvywW1tcyxfO0zxJvX/bplh4D+W38253y/K7Pt+eVq0/FE32NYl2xpK0Wzf/H/ALH8H+/Xlnx4&#10;h1DRPhPfXP2ye2uIrO4dXRvnZlt/9/71XH+aRH/bx6heeDGtriW5dl37dnzr/F/f/wDH0/74qXTf&#10;Bi/b5Z7yzge4bb/pG1Hdv/2K8a/Ye1i+1j4QXv8Aad9c39wusSo01xLvfb5UVeT/ALc/jDXNB+I2&#10;lQaVrWoabb+U37m3unRPuRf3Xq/tAfZd54en3bYtu/d/B8j1UufDFzNL8225Rf8Ali+x9rf3/m/z&#10;89fIXw3/AGcviN8S/AuleJbb4kXNmmpReatvNPcO/wB90+/v/wBipfGH7LXxn8K6W+pWPjq+1Xbt&#10;SWGG+eLb/wB9S/7lT7SMQ5o8x9S6lZ3VnpdpEtm38X3WT5fnrn0sNTv7i0gsYlvHil3y/MqeUv8A&#10;z1+b7396vPf2S/jlP8RbW48L61bSTXuk2v2htQuJ/Nef97/uf7afx1k/tw63feGPCXhK50XULvSn&#10;uLxkl+ySvF5q+V/HtpS+Iv8AxHr2vQ3lsrxLbf6qLzZ03J+6T/nr/tf+hVzltqs8LIqwbNvzyo7/&#10;AOq2/wDoVM/ZmSfWPgml5qcrX9wzfNcXHzuq/Z4v/s67aGbR91vK8UEO1W8391/qvk/3PmolIOYw&#10;dKuf7b1JLmC2V4rX52RPk8rd8if+gP8A98V2NzpVy+kuzWce/dvZNyb2X/brJ+zQXOl+ILyxnV3i&#10;td7Oiujr8j7H/wA/3K+RPhF4t8R3/wC0Vp+mXmvalc2nmxebaTXTujL8nyffqIxI90+w9Ehim/0a&#10;WKO2dW+dNu//AHP/ABzZW2nh6W8tZYoNqfN/d/26Z4hv9P8ADGg6rq95EqWWnRS3U+xfuqvzulfH&#10;nxC/aW8UfF3VLjw18Por7Stsu+C7t777O8sSpv8A7if+h1cYj5Yn2BN4DZ/Kglng85W+Z/K+eX/f&#10;f+L/AIHWL/wiv9lb5WgjvE8pkaaZU3s3+3u/4H/329fLXiT9nv44eFbWXWIvGOpTXa/OyQ6m6Ou7&#10;5Pv+b/t1d/Z+/axb7V/ZHixb68+1MnkX00/2j+4nzps/291EYx+yZ838p77eeG4prjTG+2NbMzea&#10;yJv+bds+R67Cw8Br/Z6NLKqbfvPt+98/8dWNSe20XQdQ1eVVS3s4muvu/fVU3/8AslfHniH46/EH&#10;9oTWU0j4eWupaai/6O00Oppbu3m/xv8Ac/uP/HRHl+0H+I+u/wDhXVn9niiligubj77TPF87f3N7&#10;/wAVc54t8CtZ2by/2g1girv/AHKv83yP8nyv/nYlfKHirwN8fPg6tvrWq69q01kv+kTomtfwrs+T&#10;/W17f8Lvip4j8W+F9P0zxHpE9t/a1q32PVnvIrh2Zt7p8n3v4H/74qOaP8xfNE6j+x1j0aygl+eK&#10;VftDTP8AO8rfd+f/AOz/ALlddomlaZDZxXMUEEyXS/NdvB88u1/k3/xN/drmbnRL7StLiVrlrlF+&#10;Rt/8Na2iQ3kOm6Ylz+5uGilSVHf/AG9/z7f9yjmkWbT6UqW8UUbMkUTb96fJ56/3H/8As6mj0G8m&#10;uvNVVTzf4/8Anr/tvXx/+0b8ZPFngD4saxpljq+pW1lbtbxLbw3jxJ/x7xb/APx/fW1o95+0H4q0&#10;201PTNF1Ca0uIluIn/4SK3T5GTenyM9bcsY+9KQf9vH0XN4Duk825VV2bt+/5P8AvumabZtN/aDN&#10;t+VF2v8Axr/t189Xlh+0jI0u7Q9SRF+8n/CSWr/+z17x8MbPxZc+EtHbxLFc22sefL59u90lxuXf&#10;8m99+1vkp/u/5g5v7xbh0q5vLhI7lftO5f3W9t6N/t/+hrWYl5cpfzWcVtvitZWf5GREVV+R3/4A&#10;/wAlfN/xU/aT8R/D34tarY/6c9pF9n22/wBu+T5oon/uPX1H8Otesfid8OdH8S2cUcNxdWO6eF1+&#10;7KvyO+/Z83z1Uoy/mI5ZfzFGbWLn7HcNBbedL/Cm5EeX5/8Ax2s2/wDEi2F1d6heWP2O33b2uN6P&#10;u3fx/L/v/wDj9S/tA6lc/D34E6n4h0xdl6rW/wC+t28p/muER/n/AOB15j+y74/vPivb+JV1ppLn&#10;7K1v5SXcv2hF3PL/APEJURj7vvB73Kd9M+p6ldRXNnFIlo373zklRP3X9/Z/7JR4Y8VT2F/qsUt4&#10;0ybl8rfv+78/z/8AoNdRN/ZiRSwL5cLrFK+/yvuqv8f/AACooX0O2sJp551tkig83ekDu7KqfO9R&#10;zc0uUv8AxGDJYS+KtZiuVvmht1lTa3z/AL37n8H/AACug1jwrKlhdytPAksvz70i+f5f7jV8/wDi&#10;r9s+DR9efRfDWgtqv3Uiu3nS33OyI/3Gieqtt+3bPpWopY+I/Cf7p/klf7YkvlK3/bKiUY/CR7h7&#10;1Z6bBNp7tczrsi/57Lv+X5P/AGSmzWErttsWabdFvidfk2rv/g/u10Xgl9I8f+F9E17T4I4bTWYN&#10;8CNF/v8A/wAQ9eP/ABp/af0b4J+IH0Gx0yTVdVtdvmujeUi/fTZ8yP8A3KOUvl/unpFt4elsLN3k&#10;2zXF1t/cv/s/f2Vm3OjtbXDreNHbRNt+yvt3/wAH8G37v8FeCW37dUqXm7U/DTJaS/OrreK/lL9/&#10;/nl/uV9J6bCvi7wlpXiOxuW+xapZrdWu/ej7dlHN/KQZ8PhK8dbhoJ5Lx5Yt8T7v9V/ubn+X/gG2&#10;iz8DT3kV2rXLTP5q7Xm+d4F3/OiPv+7/ALldFongbU7+1lZblrb915u9P4l/77r5/wDGH7XUHh7x&#10;VceHtD0yTW5ftjWrTef9n8plfZ8m5KIx5vhL/wAR7sngmxsLW7+3TwTeVt/fTQb/AJaqJ4Ja2uop&#10;YL6R4tu/5N6fL/c+/VjTba81iwiubxVh+0f8sZm3+btf565z4o/FTSPgbpP9q640n2htqQaZCrvu&#10;3b/4/u/wPV8v8pjGP8psN4JvkllaL99FLL952+eJW/3v4f8A4uprnwk1zbvB5vzqv+u/55f7n/2F&#10;eA/8PArN986+CZ5rRW+891Fv2/8AfqvS/hX8eNK+Pf2iCxsZNEvbeJX8mZ9/3v7jqn+x/wCP0csp&#10;faNv+3jVvPCsHmxRNLHbXCr5UWyL/VS/JsdP7tQf2PBDcXbPcrNKvyeS6v8AL/uUy/sJ0t9Qb+0G&#10;33UTPa/f3q3+x/df/vmsSZJ7NHgaWRLu4gZ4vm+dP9tP++/9mseWX8wRjynUaDpS2dvqDf2fGnyo&#10;/wB1P4t/z/8AA6lmhWw029nvrOBEVVddyo+3/crldV03UY1SCKf/AFsESedu2Orb/n/4F/n5q0NN&#10;S+ht9Qtp2+3u0SIru3zr9/7m6j3v5iDSsEsZon+zW1tZvFFKn7mJE8j5P4Pk/wBv+D+/Vd/sem3H&#10;m3PlzSrBv8l4vvbvk/8AH9//AI/UTwqi3rWa7HlibyET5P4P4P8Avh6zPlS3ll1OxXzVVYld9j/3&#10;Pn/9Do/7eD3pfEWL/wAQaVZq8vmrYPFF5reTF/x67nT+4n+3t+T+/VfWNYiudNTyNty6r+9mdf8A&#10;Vbtmz739/wD2Kr+JLNofD7y20EaebEqRPD9/76fc/wC+KEk/4laebfMiRRLufa+9fuVcfdCMuX7R&#10;p21nBpWmxStZx3nmxK+91T5WZP8A2fb/AOOUzxP8Ql0q3tLO+sVhS3gWJn+V/K/2PuU+z1JYbf8A&#10;e20F58sSLu/4Hsf7n8f/ALJWt4kms9HsEnvNPgmfyPNZNqP5X+5RzG3xmN/as9ncJcxaf5PlfJKi&#10;MieQz/cT/a370+5/frYh1uWwt3vJYmSyi/1sztvSLd8qfJ/t/JTYX0pIrueWJURf9e/lf6htnyf7&#10;3/AP79aCXWlfaJWljWa3VV82Z1/1W7fs/wB7fXPIxkZj+MLbc9zBLvSKDY339itv/uf8DT/vumP4&#10;tnuf9MXRVubSJfKlvvNi+Vvv7Nn3vuOjf8DqxqT6Q+m3Fz5sdnErfLN5D/3/APZqreWdzNoyNZ2s&#10;H2Tav/EwVkT5vv8A3Nm77mz/AL7quYOb+Yz31i8sLP7SrMkStvn+b5It33Pk/iq6/iGK233NztRE&#10;T5kdd+1v4/4PvfI/z02a6sdqNLqHkxWcUSXjrE+xWZE2f72+oby80rTbq3gWzjuXlbym2Ls2t/t0&#10;c390DoNBZZrfz4v4oPKZE/iZv7/+1/t1j2GvQQ6z5SweTbqzeb/cX+5/vUf2bbf2a7W1zGjrF5Ur&#10;wq+9Zdn3P97/AMd/26Zf6av2pIIol+zyxL59xt+SL+5vT+Lf/sVYcv8AdNO58i80m4aWddNt/uN8&#10;u993/Af+AVFqUOoTS+VZxXKIy/L+/wBibv8Avv71Z6W0usLe232xbaJVVGf5/lb/ADsqWz0TV5tL&#10;uGVpHlWXyvkl+63yfJ9//bSr5g93+Uu6Volt9jdWZYbpt3mv5X/LX+Pf/tf7dZ954VbxCzwWd55L&#10;xfIzwrs3N/4583yP8/8Av/36zdbs9amVLGJZPl2pLMk6fK2/59/+1UMz6mlm8S2e+3iVYpXhn2P5&#10;q7P/AIh6fLECxeeFdQRb2zilnv0uG3/JLs8rb/vP/t1p2fhKfStG1CCJls/N8p2+z/Jt+SX+7/F/&#10;8QlYX2DV9VukttPlne7lXZ/o7bXVvv8A8Tp/cf8A8f8A+BV9e1XXJontvKnR/lTek6feXfv/APQ0&#10;pfa5Q/wljw3Z22m+K7j7HPJbW7S/NDbrsTzd/wDv/e/26+0Lbd5XzfO/+3/FXxZ8OrlfFXip59Mg&#10;8lN3lS+T8n73en+583z/AP2dfaaQ/wAP3HoD/CS/KjbG+/UTzfNtoeH/AL7/AL9OSP8AhrYgfHT9&#10;/k0/ZsWqzq8lAEzvvWiOmbP3PtTU+5TAc7/wrT3hby/mah9qfeoRG/vUtSyFIam+58tORKbN96sw&#10;D+KjzKPu0bPl3VoHKH3qPJ3fxU5X2feWl85KNQGPuRfvUzyae7q9FGoAkf8ADUM1tv8AlqbzKJrx&#10;YV3NRqQQww7GqZ321DD87fep77lanqRzDPv72/gqxbP/AKQq1Ejrtqxbuv2hKzqFmgq0+meZT65i&#10;zgX27qie2Z/+WtW4UXbQ/wAtduoFdPkXbv30P81O8ujy6NQGu/8Adpknzrup/k/NR/sUagCfco8u&#10;jZtodPk+9RqAyq+zZvp/zJ/t1Km2jUBmzev9yn7FRaY703Z81GpYPtqvM/y1LM+xai/138P/AHxW&#10;cgPkHxVNbW3xO12RYmmu2lZGRPkf/vurD+M7Z7+WzudK2JLuSK4Rvkdv78XyVQ8YJfP8SvEDfY/J&#10;S1nZ18ln3y/wff2UzWIba83y+UyStdLthhbYiv8AP9z5PlX/AGPm/g/uUS/ul8svsmleaxBYXlpF&#10;OzWcS/PE9x8nn/c+5/n+NKsX/i2ztoreKLSldLxf+PhGT/vv7lV4dttZu1zbLcyttRfta+b5X+5/&#10;d/8AsE/uVNNo8Fsst4s8k27/AJYv9xf9xP8AgdYyDmqFiwv1+z3e62+2W9wuyB7f54v7j7P+B1kw&#10;wy/ZfIllkR5fkV9v3f8Ac/z/ABvWnbWa3iys0/2aX/n3t/3US/7ifw//ALdY9nrf2m4fSFg3v8qS&#10;3G754lbZ86/990R5SC1ptmum69p88t5PsWVdzzRbIvl/29/+x/6HV7XkttSv7u5a+/0e4nXb5Ox/&#10;m2P/ALfzfx/+P1SmsFhuLhZZZ3t1WJPvfcVnRN/+98//AI/TL/R18uJoJ28pW3on/jm//wAf/wDH&#10;6y5afMTzRLc2mta+VOqyTJt8ryZotjrt+T/vqq95Dpn2yy+a2+0LBFZN5zJ/rV/9q/7H/j9WobCK&#10;a3t54tQufNX++33t1creQwW2vPbSrJv8pZfO837/AM7/AL1/k+9VxjTl8JfuyNq6muYdUt1a2jmR&#10;pdm6aX59u/76Js+9/sf+P0/VIYr+KJYp5HutrJ+5i83yv7n8f3qqW1y+sWt83kMiWcDXDXaff2/8&#10;9f8AP/fdY9tf21tqVxK1zJDLZr5qojfJL8m93f8A3Nn/AOzVcopcpp2Fh9stbu21BZElVWSK4mTf&#10;5Xyff+b/AL5/4B9/+7E/hKVLCKeK+kmiii2fPFsRvn370+d/8/x10Caqtzp39pt5aIy/NNt+T5Xf&#10;5/8AL1nw6lBftLB5rOn/AB8I8PyIy/c37Pn/AI//ANv+GiXN/KHulf8As2dLW3lsZWubhV+a3hX7&#10;3/A1/wDiP4Kl/wCEbuZrJ4IJ44bhvveT9+VqtxzS+HvKiiZXS6/ervX523b/ALjfw/c/2vuf98ie&#10;IZXvtVsYooHuLWXyklRNjy/P/A/8PyJ/tVj+8I/wkOpTar9ntNP2yQ/Z/wB00259k6/39n8K/wDf&#10;X36bDojTO7S/uXXaiu6/3v7n/fFas03nXErbWdrz51Xd97/c/u/f/wBqqj3k9hFcKsGyKVlTfM2/&#10;7u/7n3Nv3/8A0D7uz5teapEPeKureGFe6tFWVU2sz70/5au33/8AgVS3yT6PZ6fZxS79ysn3tjy/&#10;Pv8Auf8AA61de1iKz/s+znubSGK/gVIpkg+fcv8AwP5W+dP73/AaLZGuWvVVo5kWJXXfB87N8/3P&#10;n/df+PU+aXxG0Y1DNttVik8Pov25by4dW+RG3/36xPD00t5ef6ZO1tb295Lt/wBpfK+5/n+5Wg9h&#10;Y6Prkq+b9p+1RM+yHZEi/uv4E+fb/qv/AB96fefZpovP27IooF/763/+hf7f/jlHNIuXMS6r5W60&#10;uYmZ5VlZIkRd7y7kf/4irGm6lPNqlv5EVz5Tb/N+X/Y/g/4H96hIYNV0ndfbrO3tYv3Dw/fbc6fP&#10;838X/wAW9N/4RWzs7dJW1e7S3vF3/eT5f9z/AL7+aolKP2jGUj0Xw94mgs7XVfKaC5dW2RJbz75d&#10;3z/cT+//ALH+5XwJ4D8f+Ifhj4hu77T7O5d2nXzU82WLdtff/DX2hpupf2Pcafp9np8dzb3EUW67&#10;f5HVfuJLv2fe/vP/ALFdbDpWgpYXvn6DpL7YN7P9hi3qv+//AHv9qolKUfhMeb+U+XZv2zPFHys3&#10;hed3VWRd99LvXd/wCtDQf2yda1XUre2bwu0KS/umeXUX2fx/9Mq+gNSsPCtza6nE2h6eiSwMn2vy&#10;Ivl+T7/3KqbPC+iWG3/hHtJ+2qu+BHtYk3fO/wA/+f7ldP1iXKHtJGF+0hrf9pfsu/adqo9/9n3Q&#10;wy70Vmi3/wDfVUf2PNViv/g2mkMrb4p5U3/fT/lk9dtNbQeIbB4L6ztntJbXetp5X7qKL+/sb+L+&#10;H/dqXw/qtt4PurezsdKtLa3VdywxKieb/Bv+VP8AYrH2kZF8x+fXj/QZ9N+IniWza22bdTuki3xb&#10;N22V6/RDwrpX/CPfsqywMqpLceDdjJ9z5vsX/wBnVT+2NB1vVnvJfCGk3N3uaX57VN8u7/b2PWnr&#10;HxF2WEWmLpkDo0XlLbp9xl2fc2f3auMZS+IvmPnz9hW2b7f41X5kdp7Xa+37v+tqp/wUO+TxR4MV&#10;rlpv9BuP3L/fX50/z/wCvfvD3iyx8Kq62eg2Om3F06/NFEibtv8AH/B/frl/FusaV8RdW0ptT0q2&#10;vLu1llitUeJH837m9N7b9uz/AIF9+r5ZERPMfhX+2lZ+APh9p+g3nhf7ZLZ+b++e+RN26V3+T5P9&#10;ut5/2/NPZU2+AFtk/wBjU0RP/RVd1beGPC+pWst3/wAIvY+UrfL+6i+b/wAhVn3nhXw1NpMXkeHt&#10;Pm+X+CCJHZt7/wAez/cq+ap/KX7xF4d+LVn8afD9xfWelL4bl8/yvOhnSV/l2Pv+4n391dq9/Fo/&#10;hm+ZrmPUpViiTZ5ux4m3p/v/AOUrl/D2paV4Vit7az0q2s0eVnld1R0ibZ86bNibvuf7NXr9/wC2&#10;ND2sqvFLFsb7IvlOvzo/zv8APu+5/cX+Ol7xXvHyj8Fr/wD4yHuJWX/W3zbv9n/Soq+1tY1uxmun&#10;2wW00S/IzsyP/wB915f4S+Ceg+G/Ez6vZz3Nzd3Tb9jrFsg+dH/ufN/479yvRdNvPmu5Vs7bylla&#10;L98u9H2/x1l732h8sjKsdYn0q6uJ1VryKWVnleH/AJdf9iX+6yV8+ftw+IV1XxR4a2xRw7bGXciN&#10;vdfnr13R7yK/urSzWdvlX7Ozp/E2z78v95v9v5at+LfgP4a+K9xZf21c6hZ3tvE0S/Z2i+VW+f59&#10;yfN/47RKpyx5iJRlym78K/Gdn/wq+Xz2/ereMjJK6b1+dK7DRNeidZb5t3lRRNEqQ/6r7n9//nr8&#10;/wByuH0H4b23w9sE0y2vGvImnaXfqCpLu3J/wD5fk3f8ArT/ALEsUsJVn1O5T7QzfurdkRP9/Z/n&#10;5aPaRkY8x8tfCu8b/hsDVblUkfzdT1R1/v8A/LWvu3UvFtjJdanbS+WkUUvzPuR9tfOWlfA3wd4V&#10;8YS+LP7X1ZL1pZZV/fxbP3v3/wCD/br0W21Wzm2RSt5yXSrcRb3TfKrfP8//AH3V80S4yj9o+PPj&#10;l8PdT+FHj6XxHpV5J/Z95qMtxBNaRPElr+9d0i3r/FsT/wAcr7h+CfxUsfjBodvqsUUcMtlOtlKj&#10;To/8CPv3/wDfdefeOfDei/Frw5b6HrkFzpvy/bYnsZU3y/I6b/mT/bql8B/A2i/BmXU5dKvtQv8A&#10;7RueWHUJUdFiXZvlTaifN/8AF1PNHlL5uU+dP2gdYi0r44Wl5KrTRQWsW7/x/wD+Lr6wf9qv4b69&#10;efbLnUJbP5fK8mZrX/vvf5v+1XD/ABU/Zp8IfEXWv7VudV1aHUGtVSK3t5YkRl3v8/3H/wBv/viu&#10;Vuf2PPh9baa8reI9b37d6/vbf7u/Z/c/2HpRl7xPNE9S1v8AaZ+G81hcRQarcu+3yotn2V/l/wDA&#10;itvSptK8eeFYtQ0qX7Tp9wqpvfZvVl2b/kXf/wCh18+X/wCyX4M02w+2N4o1T7Oq+bvdbf7tewfD&#10;T7H4P8JW/hXTPPubRv8ASIriZkR9vyOj/L/f2f8Aj9bfF9kURug2d4mpXdt5/kpEvlb4d7v9/wDu&#10;fJ/cp37S15BZ/BGJbn5JftipsdfnX/R7ise8157bUtTvG/4lqRStL8/73zVZ9m/+D5fnT5P9tPm+&#10;T5ug8Z6bF8ePBFpod4slslu3mtNYt8/3HT+4/wDfqI832gieMfsbfGbw58N/C/iPStcvvsct5eRX&#10;ETu0SfwbP4nSvddS/aU+Hem6Re3i6rHqsqtvit0lt9/+5/ra8Z0r9ifw9rC3DN4j1CF1beuyCJ/l&#10;b7j/APjlW7z9i3wvYKjS+KNSf/YSCJNy/wB+r5pBzHmUOt61+0b8bvD+qroc6RLLbxN9642qu93+&#10;fZ/cr7d+MF4th8HfEzLBv/cbPk/h+dK4zwNpun/Cuwex0/SPs25mla+uGR5Yv+BqiVraxeL4n8C6&#10;x4Tnlaziv1+aZ2811+5/uf3P/H6I05S94uJ8o/stfEXSvBPxk1WXWp47C0uIrr/S7iVIkXc6Ps+Z&#10;/wDYr7G/4aK+HN1cbpfEuk7FXYu+8g2f+ja+b3/Yw0XVb993iy7S4uNz7PsqbP7/APfof9g+0tki&#10;uW8WSIku7/lxT5Nr7E/j/jqP8UQ5T6N0H4x/Du/1T7Lba9pdzcfNtRLq3fcv/fdeOfth+KvEvhvT&#10;dE1Pw1qdzZ6ZFttbr7DLKn+kbHf97tfbu2JWf8Pf2M9P8N+JrLU/+Eskm/dSxN/oKJs/uf8ALWvY&#10;PFug6R4wt30/V/8ARor/AHRNCip8rt8m/wCb+JN/39lHw+8HLI439mD9o3SPEnhC7tvFXiG0sNVt&#10;596vqeoom5dkX/PV93399d78WvjB8ObDwRqbX19oXiG78jZFbw3lrK7bnRPk3f5+SvApv2ALOb5t&#10;N8Yzw/efZNpyP/6DLVdP2Erm8ureK+8bSfvf+oZ867f96WolWp/aMZVInGfsZvLpXjq41Bm8nT4t&#10;vm7/AJIvmiuE+d/u19R6puv9Ue+gVprRpduxF3xMzPv+/wD3vn+X+98n3d9Z/h7wBovw38E3emaV&#10;bLqX79pftE2xHZvk+R9qfwViabrH+lRX0U8iPby7P7PeX5G2v9//AIB937n8FHu1fiNonceHtY+w&#10;ap+/ZXiXcmyaXY6/76fw/wD7FfHnhnUrz9m/9oS91q+0q5udMtby8tVTa9uksTb0T52Tb/cr6o0F&#10;J9V1R76C2WaW8llTY7fI38ez7n+xR8SPhjpHxv8ADlloN9K2jv5q3C6tbqjysyp/tf3/AJ/46vmj&#10;CPuhKUfsmtN8RfAHiSWK+Xxfoifum3Wk19bq/wDB8/3/AODZ/wCP14f+1X8atIsPD+iaV4M1yO5u&#10;PtTXE93p90mzaybNn7p/9iuR1j9jN7C8SLT/ABZJcxN92Z9O2Oy/8Blro/A37G2kfavN1rxHd3kS&#10;s3lQ2lqlu+5dn8bb93/fFR7b+6c0anNL3T234A2fiPW/hfLqHiiK5hvWuv3E12su/wCz+VFsdHl/&#10;h3u9fPv7e3ir7T8SLTQdMlb7J/ZkSSwwy70aVpXf7i/xfcr6ysPGct5ZxReRBpsUS+VBDt3o0Wz5&#10;H/g/ylfI+g/sza5qvjLT9V8Q6vcvFazxSyvcRO7+Uvz/AMX+5WspS+0dMpfzGL4V/Z1+Lug28v8A&#10;ZWoSaU+1v9HSW9if+D59ipWJ8Wvgz8TdH8Pv4h8S3k+pWlv5W5/Nupdv8Hzbk/2/79fdevfEWdFl&#10;vlto9ir8uxtm7b87/wDjiPXL+J5m+IXw51jRZXW2fVIvtCo6+bt+dHR/919m3Z/t/fasoxqcocsu&#10;U88/Ye8eRax4SuPCcsv+l2EXmxI8+/cvmy79ifw/fSov289EZPBehXyyt9nbUdmx4tm391/9hXE/&#10;C74FeMfAHj671Wx/1TRSoreVKm5WdP7qV9IfFDwvbfGnwfDouq3K6bp6zrcRXFvEjv8ALv8A7z7d&#10;tbc32gjL3Tgv2P8AxPpniH4SvpETQf2hazrut3lR5di28Sb3T723fXrfxC8W6V4Y8B622pyx2CXF&#10;ncRRfa2SLczRP8ibv4q+Mb/9mzxx8PdZeXw5qt26Mv8Arrdbi33Lv/2f9xKr6l8EPiX4zuIYNV1C&#10;7e3Vv+WzXTov+3sZKPaRI9pH7RF+xVbN/wALSfU2/wCPezVtyJ/Fut7hE2V9d3/ieCa88r7N9mfy&#10;l3PN8jp87/5WuP8Ahd+zxZ/BnS9Sj/tWe/u7z55ZvKSLylXfs2f99vXS6Vo8FgsTNP8Aafmb/j4+&#10;fd/vf+y1iRGMjyL9sa5gm+HenxRXOyVvs7tC/wAn8ctegfstarBYfs6+Gtyq+2W43o7fJ/x8S1wn&#10;7UXgDVfFthp8+nrvt/IiT7r/APPWX+6ldh8EPCVz4e+CeiafqrND5Usr/wCjrtdt0r/3v9+p5qZc&#10;T2jwTra6leRS/Y1TdA33/v8A8H36/PL4aaktn8ZnufKZ0llVFS3+fZ+9i/8AHa+7dHsI4Viltp5E&#10;f7n3q+J/Cvwc8VWHjq0vGg+T7VE/7lZU3fOn+xVc0YhKR9Aftq+Hr7xb8N9MisfMubiz1ZZZURXd&#10;1Xypf4F/3K4f9jD4taRpug3vhPU7mOGa/wBR3wfaJ0RP3sSJs2N/uJX0wlzbTNdosDX9vLE8Tfa2&#10;3/e/j/4B/wCzvXyJ8S/2PLzwrLca14T1q5v7eLzZVR7V0eJlffs3xf7Dp/BUyqRj8REpcsj6+ufB&#10;k8MtuzXnnPE29t67Hl/9D/3f4q8f/bG8Z6RonwxvdBs9TtLnWLie3T9zOm/b9/50+9/BXzzD8b/i&#10;NZ6S+g+f5zyqyfa5muPtCbv9vfWx8N/2bPE3jzxNY6r4l1Cf+z1ZXZ3WWV5drp8m9k/j+7/FWvtq&#10;f8wc0T2v9jDw9Knw+0/U5ZVtpbiWXam3/Wr5qfJ/n+5XjX7TEyw/tI6hAzK7Ky/7H3rWKvrLwrNb&#10;eCYtM8PWdsttaWcqxRPu+dm+/s+4lfJv7RuiaheftCaxqbQL9nlaJIvlf5v9FT/4iolLlL9ofXHx&#10;m+HsXxa8C2mkbYPOs5YriKV4vNf7mzZs/wCBf+OV+d8PxI8S+A9B1Xwncrdw2t15tvLbzSyxeUzJ&#10;5T/J/wAAr9Df+E5ZLKK5Ro3Rvk+Rtm7b8n9//Yr5S/a6+HsE2sxeKtPVoUvJWt57fb8i3G95X+dU&#10;/wBtKv3ohzHuH7HNt9q+Ce2KVk26x82xd+7/AEeKtLSv2nPDU2qWXhq+s5La41GVYt920SJ8z/3G&#10;esX9ki8bRPgnLFLtR5dY2Kjr8+77PF/3z/49Xn/7XXwc87XovG2gzyJFFEqNCkWxImV0RHTb/v1f&#10;MHN9o+oNb+EXgzxD5ssug6bN8v30s7d//ZK+Sf2q/gbpXw3tbLxLotzBZvLeRItjDAkW3/W/PvX/&#10;AHK5/wAE/tmeNvh14cTw1/Zmn6x95Ptd99oeX5vn/v8A+3Wa9z4v/aH8W6Z/abfZrG6vIt6QrK6R&#10;Kr7PkRt/9+sZcoe6fUXwH1K51j4I+FLu+nWaVopU33Db/uyyon3v9hK3n1VZrWLdB9jRpW2u/wAn&#10;9/5KZ4Y8N23hXwvo/heC632+mxbPOdfvMzu77k/33osLNdEt7SKXzJn27FS7bzdv/oHzVXvG0fac&#10;vunL/HLVU0H4O3cDK15ul8pd/wAm3db3Fedf8E/XX7L41+VXdfsb7Jv+2v3P9qut/aTSe2+Bmnru&#10;86WW6Xcm351/dXH33/ir5S+CHxy174G3Gpz6LZ2N/wDb1VJU1CKV0Vl+5s2un9+nLl+0RL3fiP0t&#10;0155rx2l09f9fvb+5F/4596vkT9tLxJbeJ/jJ4R8OWe17iwlW3n8lt/+teJ02J/uPWFN+3n421u1&#10;u9P/ALD0S2lvFaJZreK4R9zfJvT97V34D/s96v4/8aW/jbxRqFyj6beW90qeU7+f5X8DvL/1yT/v&#10;ur5o8pEuWMT7Y17VbbwZpd7eXLL9isIJbiXe2xPlR3r81fiF8S4r/wDaOu/GNtF/aVpb6nb3UUKS&#10;7/li2fJv+f5fkr6w/bJ8Tz6H8I7i2tmZ7u/nW3bZL8m1kff/AOg15f8AsbfCu2mt7vxZq9tbXllc&#10;WNxEtvcWu/a3mp/G3+wj1EpR5eYfNE3b/wDbnttS8Mvpkvgn5GVE+fUfkba6P/zyryz9lf4rxeA/&#10;i14guZ7Nra01a1lRYXl8pIv3qOmz+98m+vti20Tw1NaxLbeF9Cf+7/xLot+3/Oyvjf8Aau+G6+A/&#10;HyeJdMVbaLUZ2229vF5SRbYkT5Nv++9RGvzC5v5j7j15Psej6q0E6zJLFLu+b7vyV8hf8E8dqeKv&#10;FrSsv/IOi+V/9+vevAPxI/4TP4BXGtNbLDLb6c0U/wA2/wCZbVHd/wDx+vnf9ga5+x+KPFv7pX3a&#10;cvz/AN35625o8xEjb/a38C3PgPxloXxG0FZPK81ZZ4bSDyvK8p4kTfKn9/fXkXxF+Mf/AAtTxZ4M&#10;1DyGhls59k++Xzd371P4/wDgFfeHj/RLb4keC9V8PXix232yzuEgm279rbN+/wD77RK/NHWPB7eD&#10;PiNb6V57XP2We3dn27PvbHqOblNvhP0o+Huq21t8JdC1e+vo9Nsls2824ml2RRbZX/jaqSab8PPi&#10;7cSxrc6J4ku4vnZ4Wt7iX5f4/wCP+/8A+P1ieErC28W/s92mg3k/k29/pktuzou91VpX+evjrSvG&#10;er/su/FXXYtIig1JIvNt1S7V4t0TbHR/lf8A2EolIxlI+g/Hn7DeleIV+06DrkdnLLtfyU05UT7n&#10;+y9fOKX/AIz+APj63trm5u4Ut7xUZPPuIknWJ0d0SvcH/wCChE8Ol/L4HgS9/if+0/k/748r/wBn&#10;ryfTf7e/ar+J1xcyQR2CLL9qnSFZbjyomdEfZUR5Y/aCPun2Bcvfa3YaPqsETIl5arcSokrvt83Y&#10;+9vk+6lN8PW0/nXu1pN67UV9vyS/f+eqlzfy6JFpmmwJJMml2qxNN5uzcsXyb3+T7v8Asf8Aj9W9&#10;H8Q7J/NaD/j8b5fm2Jt/+J+f7lXKUvsl+0lL4T53/bnSd7/wO08m92sbja+7fu/0ivoD4FQtN+z7&#10;oTQKqIq3SL5Xzv8A8fEv+f8AgFfP/wC3PqTarf8Ag9vKWHdY3HyIv/TWs/4Y/tt3fw3+HOleGP8A&#10;hDrbUks/N23f9ovE7bpXl+55T/36iUg+17x9K/2PqVtcSy+beTLLF8v7p0SL/b+//nfXQWG650F4&#10;LlpLbyovmd/4m3p8/wDn+/XzVc/8FCLya1SD/hAINn+xqb//ABqvdfAHxLi+K/w0/tdtP/sd0iil&#10;aHz/ADfvPs/uJS94iXNI+N/Afwxi+J37SOq+Hrm8+zW91fak/nNB5v3Xd/ub6+i5v2DNBjlfd4s/&#10;h/6BKf8Ax2vmHQfiLL8KPj7qvipbFtYSK+v0+z+b5SNud0+/seveP+HhapFtXwFG/wAv8esb/wDg&#10;H/HvWnL7QjlOr8MfsnaZ8OvE2ma1F4ha5e3niuIoX0xIvN2vv+/5td7eaqupaz5/m+Slv99H+5L8&#10;n3/+AV4fbft7N4i1C0sV8CqjvKsS/wDE237f4P8An3r2PTYVe6llli2PeSxbf40+V/4P/Zv73+zU&#10;fDIIxlH4TtfCWrL/AGlNtffuaJP92vi39pPdoP7SN7eXK/6PLLFcb/8AZ2bP/ZK+rbbww32zct5O&#10;j28sTqkPyebXkn7V3wcl8T+H7jxjBcsl7psS288Lxb9yrvffv/v/ADpWpt+8+I978JXKx+CPC+pb&#10;le0uNJs5Uh/7ZJWx/bGn6VpcuoX062djEq7ri4ZEt/m+RNjt/DXxv8KP2zLzwH4Z0fwvq/hW21Ky&#10;sIvs66g948T7V+4j7keqXxv/AGt5/iX4XuPDWleHI9H0+4l/e3CXnmvtV0dNm1E2/c/2qfL9oOb+&#10;U+wvDfj/AMOePInbRdT0+5mt4t7QwzxM/wDwPa/+xWL8afE9n4S+Euu3PmfY7trO4igdGRH81rd/&#10;uf8AfFeWfsf/AAcvPB9hLr2qyt/xMbW3S1h8p0T+N/n3fe/grh/22/iR/at5o/hqziWFLOW6Wd/N&#10;/wBa3+qT5P8AvujljIOeJwn7K/jbwroPjC71XxVPsvftUVxa3E3lfe/e733yv/uV2H7b3xL8L/EV&#10;vCUuh3NteS28F0krwyxSuvzxbPuv/v1p/DT9iHw1rfhfT9Q1zWtZS4vFiliS0aJE2siP/Ej/AN+u&#10;71L9gzwS+kyxWOtazDe7W8h3a3ZN3+2nlfNXN7SMiPe/lN39lH4i23jD4S6fpks8Fzqdr9o81Jp9&#10;7t/pG/Z/G33Hrkv22H2fDtP3Xk7pbf5P+Bv9z+9Xh/7J3idvCXxk0TRf9daXkstvK+7Y/wC9i2//&#10;ABFe8ftyQ/8AFBxKrfIstv8Af+f+N625i+bmiM/ZOtlf4c3svkb9sVnuR1+Rv9bXvfhjRJ7bXLif&#10;z/kuNrrbw/w/J/BXxz+zf+0bovw90HUNK1ezX7O8VuizeeibmTf/AAN/v16d42/be0PR9GRvD2kR&#10;3+oS7fke8RNv3P7u+tvZ8xfLHl948c/acSK8+OFoumS/bHVm81IV37W+1P8AJ8r/AHq+o/2onnT4&#10;VeIIv37+bZ3mzf8A9e7/APjtfMX7P3hK5+LvxI1rxfqdz9mitb5b2WFF3/62V5XTe3+5Xu/7VGqx&#10;p8O7uCW5/wCPiK62q7fd/dfc+/WMZR5uUx5j5d+APwH8S/FTTdQvtI8Qy6Jb2rbG8rzfmbY/92s/&#10;4teD/Hvwl1a3s9V1fVHiuovNW4hluEi+/sf71fQX7A2pNZ+B/GrMvyRXlun+7uT/AMdr3H4l+BtM&#10;+N/g+9sZ/kliXZFcIqO6t8j/APsiVly/3iJe77xwn7KPw38NXPgPR/FUDW2sa63yT3HkRPLBcfI7&#10;73+9u2f7v367X402E9r4F13z7lvs7NE/+7+9T5K+V/gn8Ubz9n/4uar4MnVbzR/t1xbs80ro6/c/&#10;e/3f+WSf9919S/GbxPBf/BnUtTiVZorhbV1/4E8T/wDAq15Tbl+2fBXwQ+EXiP4o+I7u20HU57Dy&#10;vna4hSX7vz7Pu17HefsnfESFol/4S++f5tnztcJXL/si/GDTPhj4r1BdV3QxX8S7bjzUTbt3v/E6&#10;f3/79fVT/tUeBba3eeXUPO+X7jz2/wD8drGVGpze4HLzHm/wW+CHjb4Y+Kv7c1PXp7+LyvK+yO1x&#10;+9bej7Pm/wBzbXpc1ys1vd+fP9ml81n+dvu7v4KZoP7Q/g7xJq1lp9nqavLcMu3e0T/edE/56/e+&#10;epvENm2lXnmyrBN96VX8r5FVv76Vco1Ihy8pq6PqWzUvI8j52bfv/u/J9z/xz/x+vi/9oplf9oS7&#10;bdsfzbX5/wDtklfXemuyalbxLFveL7zu33fv/wDfX/jtfF/7Rt//AGV8etSuZ1/dW7Wr/O3/AE7p&#10;Ryyj7sg96PxH3loLt/wrfwosskiI2j2H+kbv+mSf+PVn+Nr+CbwLqqtcs/2dYom85vk/1qf+PfJX&#10;H+E/j34HvPAvheC5vmhli0m1ilh8232bli/66157+0d+0h4cf4eXGkeF/Lm1C6liRn82L5VV0fe/&#10;lP8A7H/j9XyyiHLL4jkf2M4Zbn4566yqyReRcbti/wDTWtb/AIKNfPr3gT/Ztbr/ANDirsP2PPhQ&#10;2iaXqHii5uZ3l1SC3dUhXZt3b3f564r/AIKKOv8AwlHgRd3yLY3D/wDj6VcZAcpoP7P3xbudG0+e&#10;DxDPDbywRXEUL3V6n7rZ8nybKlT4CfGBJdq+I7mbb/rdl5evt/8AHK+nfBnxm8HP4P0KKTUJPNTT&#10;rfd+9i+X5E+T7/3a0H+Lvg6zvItuoS72+dt0sXzf7/z1fs6ki40ZE3gDR7zwTYW9pqd9Jf3fmtKl&#10;xNv2Lu/gd2rmfjx+zlpnxa0t9Qs2tNH1tlV/tH2NH81d7/x/I3z767vQdV0/xPod7Podz9s+WVFe&#10;42S7WVP9l6+WtH/al17wZ8brvRvEMVtc6Pa31xby/PKj7fnRPvvt/uVj7OP2g5Y/aPP/ABB8EPi7&#10;4Ga4i0ifW7mytW2RPpi3uxl/3FT/ANnrY+Ff7Uvi/wCF2srZ+L4NS1KKKLymhvryWJ1bZ/cl3/36&#10;+6PDHi3TPGfhy01y2ufJ0+4Xf5O5P/Q9+2vgf9sTXtD1v4l7dFiXzbVmS68nZ8zeVF9/b/uPVx5o&#10;hyyifbt5cwPb6fqEUVs8V0qus27b5qsifx/xVw+m2dy+qbfPnfzf3TP5Toi7n/3/AL3+x/6DXR6D&#10;o8th8J/Blstyr3dvp1mjecu/7tun+2m2sGwS803VLdbadb+WVv3u9XTyl3p8/wDH9z/2eojKIc0f&#10;tHNftRPEn7P/AIgilgjhuGWJF+b/AKeIvn+5XimieHrPVv2MvEuprZxve2uoy7ZvKTevz2v8derf&#10;te6kyfCW9gaBfmX+L/rrFWT+zrpS+If2SfFtm33JdTlRv49vyW9EjGRlfC7xbFYfsQ+Jbvz9lxaz&#10;3Fuv73Y+5nif/wBnrM+DPhiDWP2ZPHfiGWzj+23E9463bxb3RdkX8f8A33/HXy1pXjPVU8JXHh5Z&#10;2TSrq6+0Sw/P975Pn+/t/gT+CvuXwBpUWg/sQ6myszpLZyys/wBz72z5KuXwl83Mcv8AsMW0v9ue&#10;I9rbNtmyb93/AE8V7z8bPGy/Cj4Y6n4gWLfLFLFFBsl8rdulTfsevFP2G0lmuPEuyDfug+5u/wCn&#10;h/8AYrP/AG9viRL/AGbZeEPsyolxdfapZlb7vlRJ8iJ/21/8crMvl5YmT+xJ4StviL408W+I9VVb&#10;zyGi2Q3EXm/eld/vt/uVN+3J4YXwB4w0fxDoqrpss6rE32SLyndvNlffvWvOfhX8Gfib/Zst54cu&#10;bnTbe627vs/2pN21N/8ACn+3U3xg+DPxITRotT8Q31zeW8XzL9o+1P8AwO/8SU/aR+KUjL3T7b+E&#10;vxCi+KPgu38RwLv3Sy2+zz9+3b/t/wDAq+ZP27XneXSllgazuPsfyp/28V1X7BnjyJPCV74VaJfO&#10;lv2lidG/h8rf9z/gD1x/7dU07+KNC8+Jt/2H+P8Ah/e1cuWZrE4r4S/Gz4jeD/BdvBpnhzVtV0ez&#10;b/j4hluEib5E+T5Udf7lXfEn7bHiy/X+z10ifSrhW/ev/acu/cv/AABK+u/2ZrCxh+B/h9fsds8V&#10;xAvm+dAj7m8pN9fO/wC2N8AbbStSvfHujyrDFeS28UtjDa7EVtmzejr/ALif990e0lH3QlKR2f7M&#10;H7P158OtXuPGfiq8gmu7yD5beaB9/wC93733y/8AAKqft838v/CvtEgil2RNqyu3z/w/Z5a7P9k7&#10;4wL8VPBv9i6nAv8AaGjRRIz+b5ryrvl2fe+b7iJR+2x4bXxh8G7Tymghl0u8+2/JF/rVW3lqJe6Y&#10;8sub3TH/AGPNqfBN5Fg+dr5ZWdF+dv8AR4vv/wDxdeu22sLbO8v2adJfl2o/yJ83996+fP2IfE9j&#10;qvgjU/DVzPJbXtveLcLslT7vlJFX09qXhKztreW+lvp9lvEzsnyfNV+z90uNOUjn7mw0iF/tkeh6&#10;fC/y/JNAkTt/45Uvj+b/AItb4wn+zSJt0e8TfMuz/lk9fNWlftsa9rHjy00y28L6NeafKyxMjs+/&#10;+/8Af+df/HK+ovioizfDnxrPu+T+xbxPJ/7ZPUfu4h8J+a/wr8deIfA3xLu9T8PaVd6xdt9oi+z2&#10;nm72Vv8AdR697T9pP4n2bI0vw01t/wC9va6+b/yFXO/sVWEVz8c9TaWJZolsbx13rv2/OlfcU0MH&#10;2pIoraN3/wBtaPaVI/CHtpR+E/MT4heLdc8c+N/tniOxu7C6+b/R7ve7r8if3v8AcSv1Otbn7NpN&#10;pBFEvy6Yr/8Ajlfn5+2Y8Vn8ZniggjTb/cXZ/wAu9vX6AWHz6HaTt8n/ABKVTf8A8Aq/en8Qc3Of&#10;l/8ADH4iar8K/iRqur6fpU2quzNF5SSvF/y1R/vqj/3K9lm/a38Y3l59pXwBfQuqbP8Aj6l+X/yF&#10;WF+xfZwa38ZNdW5toL+38hnWG4XzU/4+Iq+69S0rRbOV4v7M0v7u/Z9hT5qj95H4QlKUfhPlz4b/&#10;ALSHirxb4t0zQdQ8K3elWlxL5U9xNPK6bW3/AMDIle7fELwSvxF8C6r4cby4UurVdtw8W9NyOjp/&#10;6BXS6xZ6fMr3kWkafDLEvyvbwIn/AAP/AIBXD/F34wS/B/wXFry6KusJuit/s7T+V9/+Pfsf+5W0&#10;fe+IOY+KfEngD4ifATxVetpi6slkreVFd2kVxFbyq3z/ACbf8/JXq3gD9vy+8PWdvY614QkvHiVk&#10;a7fUX3ytv3/xJ/7PX0V8G/ivpXx18F/br7SIbN1nZWsZpUuEXbs+f5k/2/7lZ/jz9mzwh8TvNsZb&#10;FdESJll+0aZFFE7fJ/1y+7USlKIS5ol74Y+OfAvxLtVvNBi0uzvZYmlltIfs/wBoi+fZ/DWJc6bq&#10;vh68SziuWmluP99Pl/v18xfBCwb4U/tD63oemXLX8Vu32Le/yOyrcRfP8tfVviG5a/1aKzaf/j1i&#10;+0K6ff2K/wB/7/3f9j/x+o/69kc0vsm7oj3kzPLLAv8ADuT53r49/bUuf7K+N2iSy+X+6sbd/wDy&#10;K9fVHhvWJ9Nt7fTrn/Rvm+Z5vnf5UT/c3fcr5P8A2yYY9e+OOlRfctJbG1t/O/j+aV0qOWX2jaUe&#10;U+kPBn7T/gVPCWn/AGzU1huFZvNh8+3f+N/+mv3a8k/ar/aN0P4keCE8L+Hraa5Zry3dbjzUfdt3&#10;/c2u9bGlfsE+Dn0OKefxHrL3HzO3k+UibVf+5sf/ANDroPA37LvgnwB4j0++ivNQ1i4t51dYb5rd&#10;kX50f7myr5v7pjzS+zE2P2P/AAZqHhv4c6fqF40kP2yBttu8To8X713r5k+OSN/w1l4l2r968bZ/&#10;4D1+gCaqumskcaw21pF92FIvkX/x+vz/APjektt+1h4jnl/5/G+R/n/5d6OX+YIxl9o+8PEM0SNa&#10;LPLGm7a++Vtn9/5K8/8A2kN3/Co9b/1j/uLx97/9e/3K9gv9BW5W33Sxui7X/fQb3/8AQ68i/aW8&#10;iw+FusK1yz+ba3nlI/z7v9HeqL945r9gx1tvgneq38OsXD7/APtlFXjP/BQKbZ8QdEl3K6eQz7E/&#10;3Iq9z/YShX/hR9wzf9Bi4df++Iq8H/bwtluvjDp9t9zdEqbP4F+SL+CspEHYfBD9sPw14M+FuhaL&#10;eaZPNd2EDRM8M8X99/n+/Wx44/bz0W40OWz0/QZLmaVl+d7xEf8A8d3/ANyuz+APwE8K6r8GfD95&#10;c2MFzd3ED+bM9rE+753/ANitjxb+yR4J8T2HkKsmmyrtffaRW/8A8R/t0SrSj7vKX7Tl+yeefsYf&#10;DSXw9pt34z+2Ru+s2vlLaIv+o2yv/H/wCmft+I3/AArvwl5TM+28l+fb/wBMq4f9hvxDqdn8UvEf&#10;h5p5Lyy+wy+VDNK+yLypU+dE/wCB12H/AAUFRrbwX4UiWVkRbyX/AIF+6q4yLOz/AGe7yC2+Bmnq&#10;0qw+ay7fOl/i+yxfc/vN/sVupfxTLEzQRwoysi/vfvbk/g+T5qz/ANnvR4r/AOB+jt5CzP8Aun2O&#10;v3f9Fi+evQ7zR4objT1igjfarP8A6r5F+Sj3Seamc+9s1h4fuNu1/NglTe7bH+VH+4n8X36+T/gD&#10;ZtN+08jM3zr5X3/+2VfaGpTb/D96rQQTP9ll/ffd2/J9/wDz/cr4v+A/myftKWm1vk3RfO/8X+qo&#10;5RH0B+23rF54b+EdxHZ3bI9/dLby+Szp+6ZJd/8Av/crl/2MPhjZ2vg2LxVP5c11f2rIqPapvXbc&#10;OnyP/uJWn+3an2z4WxbGbfa6jE7J/wB/f/i63f2NfEkGq/B3RNIgaBL2willbem/79xL9/5/9uj+&#10;6Hxe6ep3L6hNL+/+SKVfmR9+yvMU/Z78NXOpf2n9jtrO43eaqQ2cT+U2/f8AJ8if3/8AxyvVry8l&#10;m+yQSqsO1W3fLv2/7/8Ae/8AHa4m5+Lvhrwr4t/4R++uWS7WJvKd5Yvn+fZ86M/+x/6HRKMvsl8v&#10;MbfjDRLzxJ8NNb0qKVvtDWMtrF8r/N+6dEf/AMfr4U+CfxIvv2bPGUsGuaDL/pE9u8vnb7d4lVH+&#10;5uT/AG6/Q6zTy1t7yWdkt2/ert+Tcv364n4kfBPwn8b9/wBsi+zS28TRLd2ixO7bv43+T+DZRyy+&#10;KIcsil/w0J8Mvido1xp95rljYRXETW7f2ndWvzbv+2tbGm+G/D1t4X02fSGg1iys90trNYrE6N8j&#10;/c27/wC//BXzZ42/4J9LpWmy3Oi+LLm8lt4ml+ztY/eb+BN6v/7JXJfs3+J/EfgD42af4HvrmSay&#10;aeXT5YbiWXZFuTfvRGqIyjKRl7p9a3PiFYWiZrNtnkbGh/55fPWxoOpRTMjSwMiSrvXf/DUWsaD9&#10;v1J4G2okTb98K7Hl+T/0H5/uUzwrpXk2enwT+Z+6ilT5/nf7/wDG38f/AI7Ryy+zEr3j4c/bDuYp&#10;vjhqsq/c8+3fcn3P+PeKvsHwB+0F8PrDwbolnP4j0mzlt7O3iZPt0CfMsSf7dfG/7XVgs3x41uJX&#10;b5p7dP76f8e8Ve1aD/wT90bXPDOmag3iq7S4uIFlbZZpsVmRH/v0e8R/iPeJv2kPhzu3N4j0t/vf&#10;cvrX5v8AyLXV6P4t0/W4tMvNPi+02l1LtWWHY6fK+z53SvmS5/4J46D9n3N4vvEfb/BZxf8Axde9&#10;/Dr4YxeBvDmlaQuoXNzFYSyv5z/x7n3/AD1cZF83MfBn7Qnh6fxb+0de6LZ7UuLxrWJX2/Ju+zpX&#10;pf7K/jy5+EXj698BeLJWS3V5YoHuJ/KiVmeLZ8kv/Av++6wr+FX/AG1NM+bftvrPd53z/wDLuld3&#10;+3D8MYrO30zxnpzNDdyzwRSpCv8AsS/P8qf7CUc3vBzHq/7YdzFc/s3a20G3ypWtWV0bfE3+kRfd&#10;rxr9i2/trDwz4jnaJf8Al13b22fx3H33rj/Fv7QMHir9lV/B13bMmrWEVvEtx5+/z9t0n8H3vuJX&#10;a/sf6b/xRuuyrEty7fZdqP8Acb/j4/2KuXLEuXL8R7Rea3Y/aLeXbBD5rPbs80qInzbPn/3v/Qq1&#10;vFuiL428EXWi2M/2OVoGt2u7dd/ytE6fw1iX/hu2hZJZYmfarXHk/wAHy7P9j+D/ANnqxpWqy3LO&#10;yv8AY4l/1Wxv9b/n5P8AvujmiR7SPwnJfAr9mC2+Gl1qc+rywa9Luiezmu9ORH+Xfv37t+37/wDB&#10;/crM/bY8PeE7P4fS3i22m2esSxRfZUhiiR5V+0RI/wDtfc316x4n+K9j8OvBcuq6rKtzL5UssELs&#10;iebt/wB5/wDc/vV8laJZ65+2H8ULfWtV/wCJVoVrKsUsNpvliVfK3/xfL99P/H6x5Y/FIj3T6F+D&#10;OsN4V/Yzt9QlX97YaPeXEDo/zr88rp/u183/AAB0SL40/HO91XV4luYWiuLhku1+0fwIn8X+/ur6&#10;g+IkNt4V/Z98UeHrFN9pYaFcWsT/AN5Vi/uL/wADr5y/YPvPs3j693KuxtOuNv8A33FV/ZLie9ft&#10;UfDfQZvgtqEtjoNjZy2ctukU0NnEj7fNRf4Uql+xP45/4SH4af2RPF9pfRrWLbvl37d7y/cT+H7l&#10;dL+0Vr1zqXwb8Sr5Wy3t57dFfdv83/SE/wC+P/Hq8f8A2Bnaz0bxXP8A3bW3fZ/wO4qOXl+EI+6N&#10;+PfxO8dePPGsXhrwZp+pabFZzy2ss1jLcOjfvfKR38pPl/8AHq+XpvBOq+HviXaWN9LJNe/2n5TO&#10;6v8AMyy7H+9/t1+l3hK8trnVLu5XTLG2laXf50MWx5fn/v18L/EiZn/aUi3N93xFL/sf8vVEuYJR&#10;kfevhiZbawsra5+T723/AL7evkr9vbw9qv8Awm+ma00U82j/AGO3t2fyn8pW3y/ff7tfWemzSpF+&#10;9WCH5l2u8W/+P+D/ANm/9lrxH9r34623g/Q/+EObQ7TW5dUiil+0XDfJBueX50T5/wDnl/4/RH2k&#10;gjGR03wftvhh/wAKH8PteN4Z3/2Yv2x5vsu9Zf49/wD9nXzv8DbPf+1fqE/h5Wm8PxX2pebNaL/o&#10;/lbJfK+78u3+7Ro/7J3iPxV8KovF9n4jubZ7+L7VFodvay+V5TP/AH9//slbv7IXjBvB/j7UPAF5&#10;pUCXtw0sTah/GrQea7/JsolKMvhI5o/ZPovXrmC5ur1VZrPcrJEm37zf3F/2q4nUoZf9EaJt+1fv&#10;uuz/AL5/vNXXa3bS6reah5Uqo9urJL8vz/8AAP7r/J9+uUvNEa8W9Vp5Efyt/wAjfe+/9z+63/fV&#10;HLEOWQx7aXW7i3livo7P7P8AL5UMu/zW/wDHPmq9qU0UOmyx/aWS78rYuz/W7t7v8ib/AJn+dP8A&#10;xypUtpYVTyvIRFgi3bItjtt3/cf+9/eb/cp95DBqWm3vzRojRL/qYv3333+4+/5WqPZm3s5GJDqs&#10;s3ktEnySxN5Wxt6fx/c/vU+ZorlvInZoXli2fP8A3v8A4qti8022vFeW2byVlVtsKfw/7lYOpJY2&#10;dxtadnu1gVF+597/AOL/APs6JEcpVvJoNNXc08lylumxURd7t/wDf/n56rzaP52+8g1OS8+2Lv8A&#10;s/lf6r50/wBut280eKbQftPmq8rQI+yFdjr86fx/P83/AAD+/WfeaPZw6bFO11c20Sr/AAbN61fu&#10;xK9mZ9nZ2cKy7ryPzfKX/lqm/cu/+D/0P+78n9+n63bSXMX7i8b54ETYvzv/AB/cT+KuitvDdtrF&#10;q9z9sgtvs8ESK/kfPKvz/Pv3/wAdUvFXh5Yfst5bSzp5UCvP5P7rb/uUR5Rc0Tn4ftL26SssiRN8&#10;7Ju+7t/uf3v/AB2utSzaa88pZ40eWL5drfOv3/uJ/H/32tY9ykr28tm21N3yN5K7PI3f3Kmv/D1z&#10;puvWV5czyI9vE3zwttT5t/8AB/8AZ1tGpEXMWtSs5Ub7zTRLFs+RfvS76vWd5vuLK22x7fI3/wCt&#10;2P8A98bKsX6fbNG89fk2xKjOi/d+f7//AI//AOP1iI76JE8TbbxJU837Xt2Sxbv4E/2f4v8AgdXz&#10;RHzRNPQbaDUr/UItsKXDNv8Akbf/AN8f3qle2SGKL9350rL5q7F3+UzfPvrH8N3MHhi6u76e5/22&#10;eX5/K3f3PnT+/Whc+MJdBiik+xwPC0C7pn/h+RKiUjXmic/cX9zZ3V6t9cwJbtBLFF+92f8AoVWI&#10;bxtKtdzzrM9wq7Xdv9V/nfViHXrHW2fdBaTbV8qX90nyt/c+/wDe/wBv5f8Acqxfbkv7ef7CsNpb&#10;xfvZn+dF/ub02Ju/77X/AIFUS5vske1NDR4Ws7iK2X50b52dP4ql0e8vkleJrNvK+/vmldPm/wC+&#10;Kr3CT3k/25pV037LF82z5/mZ3+/9z/Y/77qKw1LU7O18qWz+0pFuRrjc6Pub+D7j/wB9Pn/8d/vK&#10;MpBzF3ULqeHVkWWBvKZVfenzov8AwOm/2qryvtgjdP4k83Zu/wDHKqXN5fXMqefB/o+1U+dn+X/x&#10;yqV/pttqX+ktqMlsi/6O32f5Pm/+K/dfe/3/AJPn+VyjIj3jqodSs0aKKC2jS4b5N8LJ8v8A45XO&#10;Tal9js7tbmz86Xz/AJf7/wDHVe/e5SJIIlZNy+UtwjbHX/7L5Pv/AO/8nz/LV1jdqu/czQoqqm9G&#10;2fN8/wD8XURpylIUeb7J0fw91vT38URLY2cfk+asX+j7f9bvT+7/ABV9YQ/J/wB9V8afC6z/AOKt&#10;iVf3P73ym8lNnzb0/wDHv9v/AMcr7IT7q1tyj+El8ynp81MT5Fp+/wCWiJjzAj7PvU/ctMkX+Kme&#10;T/HWmpcSambVp6Q0zf8ANtoAPvt81PpmzbUu1qRYxPv0P9+l2szUbG+7QAfN/wAAoRG3feo2fw7q&#10;HRqAHeXTaZH975qP4qepEg2baEf5qf8AdoR/l3baNQ5hPJT726oJtr/L8tSv8zf7FRPDsXcrf8Ap&#10;ahzDn+6mynum+JKLZPlRv/HKYifvXbdRqRIei/Ltp9hD/pVM3s7basW6NDcVjIuJdRKfUW/79c94&#10;28Xf8Ijo/wBta2a4yypt3ba5iyg/yL92q8251/uVa+ZKa6bq9DUBibttMdN7Ub/mp6I1GoDE+Rqi&#10;eb97T/m37Wo8lKNQGO+z/bp6Pv8Al20J+8+WhEVG+9RqAzZ81CQ1K70UagV3h3tR5OyptzUx33Ua&#10;gRP935lqv5Kv8zLV3ZvWonhidtrK1ZFnyZ4ksNQs/EeprbRTwyxXUu2H5Gf7/wB//wBmrlLbWNXm&#10;s5bbyG+yefElrKipsul+f7n+WrpteezT4oXGny2ypK15cfIjO77djulP/wCEns0+yXMVz/pFxOst&#10;yiRO6bV/55P/AMtfv/wbqy5pfZATTfDF5baddyy3Sw/Or+TNB/Fsffsfen+x/wCOf8CrzaVqdst2&#10;0ErfYllbbD5X+t/20f8Ahq295LZ7J9Klb5p5ZW86LZuX5NifN/wOsLUvGc9zqkXn3Kuksrbrfamx&#10;f9xv4v8A7CiPN/KHKO1vVZ7a/t4Lbalo3ybIfuSr/Hs3b9v33rTtvtP2dNsqvb+avlW/lfd+f+B/&#10;++/v1j3msWf2jTJ1s40S/l2/uWeVF+fZ8j/xV0FnYWz2GnrPu3tOvyJ/D8/8H95v++qfvfykS5ub&#10;3YmJeOz3EqxRSPLazrLFC7b9rM+x9n/f1/v7vv8A+5tbf6rPCvny6Z513EyeUiM6fwfO/wDn+/Wl&#10;qVmtheJeRXly6RXTusM1rsSJV3/Oj7PmZ0/g+b77/wBz5c/7Tc3OqfbotMVLeWXY1xuffL8j/Ps/&#10;hb5duzZ/G/8Acqve/lNoxNj+0ra80PT2uYt9x8zrDu+dWb79Yvl/234giltoGs4l23DPu83zW3/f&#10;/wA/L/sVoaxokuq2uxp57x7iWXyLd1RNqq/+fv1iQ+ErbTb+0+xwM9wt15TPv37dv/LX/e/2P9j7&#10;lREI+6bupabYw3lxO0Ul46s1wv73Z8y/x1VS8trFbRp4mtvtXm+Rvb7u377/AO1s+9Whf+Hra5v5&#10;VbT/ALTLLO/ms7Onzb/9b9/5m/2P/HKrpayzWr6VFqs9mkTL5FukCP5u59zu+5Pl2fe/2v8AaokH&#10;+Il1Wa2ht7SVP9Mdtz/aEbZt2/x7P8/cqvpv2bW2l8378X+lRbG+9t+Tzf8A0NaLbQb5FuGudTkd&#10;LVll3bYvn/i+f/c2VX1K/W5tXg/4/N3+kbHXZ5q/c37/APf+X/gFR/28R8RoW1hA8uoSJY/abvcv&#10;lPudHn+SL7n8K/x/wN9x61Uv1v7OVrZv9avyonzu3zo+xH+7/wCOfwVy9tYXNzZpcrE0NoybGtIV&#10;3+bt+T/e+TYn/fFWE1j+1tcSCW8W/t7pmiaFNm9tvzomxfmX/Vf+OUR5Y/aDlj/MW9S8QxOusRXM&#10;uz7yWr7tn2z7/wBz+7/B/e+/XL22qq7ahc30UlhtVXgheVP9K27/ALnyf7n/AH2ldReWelOss7ah&#10;/pt5891/01l/2P8Ax/7lW7ZLP91BJO0Ls0W3euzc399P73/2db8sS+WP8xkvr1ncxWkraraJ5sS/&#10;ZYXV97N/GiPv+8nyf991oTeVq1hcXkEsaXdqu+zhT53um/uJ/tfc/gb79Nub/T9Nutv2yB3+1N5r&#10;+am/5dm9Nn97/cqxeeM7a8lt4tPgtpnuG2P8zo/8GzYn8Tf7lZh/28cfNNeah4gdrZZHS4X91Nb7&#10;Pm+TY+zdv+5sf/virF59pRUiW8V3X737r52b+5/vf52V3H/CT21zFp+oSssN3LuRvJV5U/jT5P73&#10;y0Pr1jebPKWO5TzfKnm3Ou35P4/7rfc+T79X738o+WJwmlJq9tdSzx2f2m4ZflRF+dm3/wDoWzf/&#10;AOP/APAdtLbXLC3S7lW5tpZf3qo6p+6b+NPuf7dWP7Y0+21JJblY3t9zW6sjO7qv3/uL/F8ifJ/v&#10;/wBytXVdYiubPR1tpZ/K3SpvSBvu/wAH8FZ8sv5TAxLZ7mbfcy+XNexS/aF+X51Zv+B7d3yJ/Bt/&#10;2K29HsGS31W5WdZri3X7V86/dl+f/wAe/wDHf9isebVbz+1Hlaxge3srpttw8/z7Vf8A1rpv+Vvk&#10;+5/B/crn7zXvEqXV3FBpFokVxdNEsyTo7sv/AD12b/vf7H/jlaRl/NEIyl/KdB/wkF9Dpvy/ube3&#10;VpYtn32ZfnR/n/uP/wDZ7qt6U1nrem3cFyyzPcbf9Hf5N23/AHdlZltZtc6be2M8Gy4iliSJIW3v&#10;tZ/nf/eT7yp/F/tVbs/A0U1q7Nutvsvzrbu3yS7v43dvu/c/8co/vcpceb+U6DR7axmt4rOW8is/&#10;s918tp/dZU2b/wC99z5auzXmn6a32GW+j824Zpdn/PVd/wB//wAc/wDHK5zTdFvkuIlXdsW8+WFN&#10;jpt8r/W7/wC9/Ds3/d+bZ/FV68sJ7P7XYyztbJLL5rJ8j+a39/f/AA//AGFEuQodNZrbKkUEv2l9&#10;Sbzdj/flX7//ALPWbYWy2GsvLLfNMlxLv3/Km75//s6tX+jz/Y5Y323n2z7iTMieftffv/2f79Zt&#10;n4SXTYrie53We6XeyJ86XS/P9/8Au/8Ajv36iX+InmNWZ7ORfNXy7CVZUlV9zv56/wDPX/gH/s9V&#10;LjUoLnTbtrGWC5uJf3UVvDv33jL99E/u7N+7/gdVbPw8um6zFeW0TJZXE6vO6fPuXf8Af/8AQ/uf&#10;36tXltZ3N/E0d59vllZ7fY/y+aq/OkX/AADe/wDtfPUf9vEE2mzS3mm3cW7Z9obYtwn3GbYn3P8A&#10;0Gq9s/2yK0lg/wBM81WedIfk+b502f8AoH/fdXb+Ge5leKKCO8tLj/W3Dvsf+59zfW7YaVpWq6S8&#10;rXLXO7915P8Ad+fZs/z/AH6vX+YIxj/McbqsMthdRXl0q21pFErt9oV/l3fJsd1dP79Ftpt9rFrc&#10;SxKr7mX5Ei+SJfn+/wDPWVr3iGLwrr3nxL532Vmt1R1f90vzpsrrf+E5s7azSL5bN12+U6I8u35P&#10;uP8A3f8AgdXyl8v94Zc6Vcw6bZLBH9peVdl55K7Hib+Df9//AG/7tcvDeS21nLAsDbftUsU/nN8i&#10;quzZv/8AH/4/4HrrbbxPoupRXcup3Mdy9vtRZfn3/Nv++i/d+4lV7a50/TbO9ktrqSziX97F5yui&#10;bm37/nZP9hKiXNEg5LUtK1W/1bTJYvPh+1bZbrZEjpFK7/x/7af7G2rDPqeiS2ixWc++WKV51f8A&#10;5Zbd/wAj/wC//sbf+BVjrqt5Z+IEuV8u5vbNm+TcnzMv39+37rV0sN5bXNw+lRQSQ7WVFieJ9/8A&#10;e3vu+7/eXft3Ue9y/CHNL7Jn3j6g+pWlttkuYpf+ey/J8qO+x9uz+5/n7ta32y+ttNS8toG823fY&#10;1vD/ABS/3/m3t9ymJDP4bs7jULaVry9i2ov2tUi+VnT7/wBzb9/7/wDe+X/Zq7a6l/arIrSx2d3c&#10;L8yQtvRm+/v3/d//AGP9uojzfyhEz01bVbnypZdPk8663ef/AMB+5v8A+Af7taCQxa2qWN4rJv8A&#10;9ajt/Ev9+j7TeQ6y+lT/AOk2/wArq6L88vyb/n2/d2P8i/d3f7VMv9Yg0tdYtlZfNaVfISb5ElVX&#10;+fezfKv/AI7V+9ym0uYofZp9N1RJd39myy/6RsRd/ntv+/8ANv8Am/3Pl/2K0IdVi0q/u28r7e8F&#10;i16u+XY+5X/2f8/PWOlt52pan9uXybeJZXV0+d5W3/610/hb7/yf+OVa1WGDUtR0+eVmvJYpbeX7&#10;u3ylV3/e/wDAN/3P4t/8VHvfykRlL+U2IfGdtqs3+ksqIy70sXb/AF//AAP738FTX/iptHs3ntrr&#10;Y7L5q2/yfN/Bv+5/sf8AjlYiafOl1cW0CyTW8qq/2Tb8k7fP99/vL9z+/TLnRLG50v7LLPP/AGgz&#10;fuoVid0Zfk+ff/338v8AsUc0ZBI7iz8T6emmxS3l9GktxAtxLD/wD79c7ba9bJ4oiiis1/sxt0v2&#10;t5/k+be+/wD4H/7PWOnhi8uPKiW+ks5dqpsdV+6vyb/mqFPAdymqeUyz3MX8T7UTc39//gf3qIyj&#10;H7RjzF7/AISSzs7jW1lvo7aJp9+/5Pu73/e/7vzov/bVK6DSte1C2uns7Gz+3xRKrqifwq3z764/&#10;w3Y2dg2p/wBpyyaVubzfO2/Izb/v/wDj7/8AfddlpvhvTES3WKBnt2RnZNz/AHt/3/8A0Oolyz+0&#10;R8X2jQS8s9Nl8qKVZopf9Il3t/e+4/8AwPY//fFUrm5Wa1drnU4NKf7/AJM0W99v9/7/AN3/AOIr&#10;PfR4E8q5iXY8TN++3fe3bP3vzf39n/jlVIX0+FUnluVtriL97s/u/wB9625fs8x0csf5jP8A7Yvr&#10;a/VbnSrmzeL/AJYzSpv2N/H9yiw8Z3NtqVv9s0j+zfvfJNLvRfkfZv8A99/l/wCB025e50SVLaCx&#10;+x2S/Ozzf8sv++qdqXieXR9UiWC2jtk/57Tb/l3fJ/H/AH/u/wDA6v2f94mMf7x11h4kubbSZdQn&#10;ubaziWVkVPK/2Pk+ffWZD4hvrlvNitt7szPK7/7/AMjv/vp937v/AAKsW/1uDzUl1Ble32r5Sfwb&#10;t/3Pl/2N9JrfiSKa3t20qdftFmqoti/92VE37933fuf8C31Bfu/zGg6K+paVFPKqW7LcfbLiZfki&#10;b5PK37dn3/4dm3/gVbDw+T9kn2rZvLOsU7vvfbu+/vrkLrxnrlhdJ5UUaW8TM8U25HT5vnfe/wDB&#10;/s7/AL1XdH8SSwyvZ+VH9ntf3u9/k+Zf4H/u0e9IOY0tN1jU3tXgvlktrh1bbb3Gzf8Awf3UT/bq&#10;9D46aHw+k89zHeW/mypOn3Nv3Nn3f9/dWT4qsLNLO3gtmkmi83d/pCvF/wChbKz7yO2S3ms9Mud6&#10;Ptf5vk3Nv/j3fd+5/wACqOaUvske9zfCa1tfreaXLeReRC7fIzvvf/2dKzNBhl1CW4WfVVmilnZ9&#10;nlJs3L8iJ/e/gRat3+qrNPLFF5exYlTY7bPN+d/v7vu7P/HqsXmiT/8ACP8A2mKWS53bd9u67ImZ&#10;v4N/93+Df/sVfMX75dsIdBhn2+bbW2oNuinmZnfcv9zZv/von/fFdHc6lBf2VvbW0sWpJu2bP+ev&#10;/fP/AH1/wCvN/EPw9udS0OKWx09bmX5XbfdIibv44t+/7qf3/wDYroLnTWS3SC2s43u/P8poXl2e&#10;a3z7/vP/ALFR/wBvFyNfUte0i20uKWdo7+WWX5k83Z/f+f8A4BUU2qxXipFOq38TN8ru2z5v7ny7&#10;Pub/APx+uf1vTbz7PEsV415cebvlfam+X+47L/Ds+7/wOqtt4GTVdNeK+0qPUpfN3rD9q2o3yf7L&#10;/wCd9EeX+Yx5uQ62H+z7a1e8WVYf3rSrabv9b9z97v8A8/cp954tgv8AS5Z1vo/K3b9ifxbdnz/+&#10;Of8AjlcPDo7ea9mulbNMll+0T/M/72X+/v3/AOwlbGmzTzeFfMvrzzr2WfzWhRU+ba6bH+X+5s/8&#10;cq+UiJRXxtP9gTdAtnqHm/8AHo7fPt/v/wDs3/AK09Nv21DSZZ5Z47bU/PZ1hdd7tFv+R/8Adf8A&#10;y9c7YWdzYNZReQyWSz7/APYX7779/wDwDdWvDDbaa0rW0Hk/aGa4ld2f5t335fm/hf8A75o/7eOn&#10;2cf5jTvLzU7y1ings5Ly4X5PJt/4l/v/AMf9xP8AvureleJIrxXu2lj/ALT3Mk9p/Gq79iP/AMDT&#10;Y3/A6xLDSrHWLiLdLI6fM/7ld7tWalzPC32PSJ1mSLdLFDDsf73zu/8A329H/bwcsf5jt4fG19oi&#10;28TT21tcblRkmi+dYv8Anr/u/wCd9Pm8Z+IZtkssEieb+6lt9qful/vv8n8Fc5ePfW1h9h8pZlV/&#10;tDJMyptl+5v/AN2pry2s7C6828+077ddkW+J/wDvt02US5ZGPLH7IXl/qepbGiiks7i4+SXeqP5C&#10;L86O/wDv/P8A98fxVUs3b7ZZQNeLcy/vd0zxfd+TenyL/n/e+7WneXVnbSywQXkiW6rvVJotmxm/&#10;3k/jrJfUpdzxeRBeXHlLu85tm3c7/wC393Z/3029f4KI83MHvF7UtYns4pfPl2boG/fbfkVvnRP/&#10;ABxEqjZ6quvaTbwWzR6ret8ksKff2r/u/wC4lPRJX02WJfMRLdWf7P5XyNF99/n/AN93ql4b1Kz0&#10;fXnuYoI32xb/ACXl2bt38H97+P8A8cqJf4QjU5fsmrbeIWfZpF5BBN5SffuN/wD7LsqWw8bavuSC&#10;5ibzWV0ld9m//gfybaxb/wASX2m2CWNtp9o/2dd8UNxP5X9z7+5/l+//AOgf36sTTNbeI9Qubmef&#10;f5DIsrwbPPb5Pkf5Pl+5RGP90OaU/hiaTzT6hE6szPt+f59m/wD8c21oeHvFuyN4LxVhuF/0fzXb&#10;52Vf4P8A0P8A77rC1KzWZpYJ2n1KLbE8VxNF5T7vn+TYuz5f9v8A2/8AYp9npr2FrdxNfT/aHtd+&#10;yaJEdm2P+6+58q/7f+2/z/J8t/Z+EuPN9qJ6Bc/EW5/s2WKWeO5u2/ufJ5v3PkrlE8SXOsRRTzwb&#10;5WlVNm752/g+/wDd/wDHKxH0Rrxnls7maayaLY37r/W/f+R/k+Vf4d1VU8E/abyWKe2n/exbPtb/&#10;ACPP/wBMnT+Ff9v5fuVEZRj9kIx/unW3N5Y2axNPY/ZpfP8AKaXz3/39lP8A+EttrOWXyFW23fJ9&#10;o83fvX+583/fX/AK4n/hGF0rUngggWz8qLY9wkvmuq/3Nn9z+Lf/AOP1dTQZbdYrm2nkeKXcjXaI&#10;j+b/ALGz/P3P9uo5Y/EBt6x4qXTdNt76K2W5lnZk+SXY/wDuf5/uVoWfipbCW3bctml5Ktq0Mzb9&#10;v/TKuPm8GL5tw1zZyJE23bcfP+9/2Nn8Gz/2SprDR4rO8ePzfs0yt9lVN393/ll83/7VEYx/mI+0&#10;dR4q8W3kNxub98m3ZF9z963/AD7p8n3v9urFn4hXRLzR4oJY5orj7QjXCfcX5PkT/ge/b/wOvP7+&#10;8udKltIraLYlxttZ5XX5Nv8AHb/5+atC8m1DUFt7y72vLFuS1mRkdPm+R0+X5fufL/wP5Kvlj/MH&#10;s4y+0epP4hubO1dvIVJVVneGb7/+5/n+/XO6x8SJU0u3+aOwuGZomt/vv999if8AA02N/wADrjHh&#10;uXtYlii+zRfMksP8e3+583+fnq7pVgthb/uLpodsTf6P8j7Vb53T/ge92/4HR7OmHso/zGhbeIbO&#10;8aG5lvoLa7+ZJ/49vzumz/0Cn6bNc38Vu1z/AMS1/vt9o+dFb+5/BWI9/Yovm/aY7O73bGd2+Rf+&#10;+vlrQTXv7KunsVnX91uiiS4+TatXyxNPdia2g38uiW6T/bI7aW4X9/DcLv2t/An8HzP8/wD3x9yt&#10;J9baGJvPig/exMi/fTc38Cff+89cv/wk8+iRaZFYy/Ztt0sTJKv3f9h99P8A+E2gubxvtk8cKKyR&#10;Km7b97f/APEUSFKMTqLDxBfWdnbrBBHbXCxK7Jtferf3H3fxJ/f/APHKqal4k1N7V576ffuiZ/s7&#10;om9WX/bX/gFY+q69otm1v8yo/ntbr99/lXZ9/wDut8/3Kxb/AF6zm/dNcq77l/h+dfuffSo5v7pH&#10;+E0n1u5tvCVvPqFmt/brL8un/PF829/41+bd/wDF1oJrCw+GYrmztvsfmr+9tN2/yF+//wCholc0&#10;niSK/V7TzVtrRl2N5P719v8AHs/vN/sU/Sry8s5fIiad9H3MkVxcQeU+7+/s2bt33/ko97+UB2j+&#10;IZ7y8u9nl2yKu9pvv+b/AAV2d/c2uq6Jp895Zx6lviZ1R2dPm3pv+69cFfX+oX8r2c6rf2UUv7pN&#10;yI7Lsf532/Mvz7Pv/wB+nawn2DyoLaKF7eJvKieafY6f+P8A3vk/9Do/xRNuaR3FnrFj/ZdlB9jj&#10;tkZVdbTzX/iT7/8An+5TdBh0PwxFbz6LFBbPdRKk83mvL5S/3/meuB8nUE0t4LaBZnl1OVJU3J+9&#10;bYn71/7rP/c/h/uVbudKudKs3VmaaW4bYqPsR2/2/wDe/wBiqFzf3TvZvF1tDsWK8juZW+ff/u/x&#10;/wDAKiTRPCut3j6heW0c2q/K7Xbzunlf3H2K+37iVyWj6bqsayxL/o0UrL5+zZvb/b2N93Z95f73&#10;+1TJIdVs/EdvEss95aytsV/KT5fk+d/lT/a/8cp/EP4viO4TxPbaVePplnAs1vb/AHrhJf4fvvL/&#10;AMA37KLnStB+ITIuq6Ut+kW7b/pUq7lR3+f5XT+/XK3lg32zymVnuPN+1RPt+dW2bEl/9l/u1iaq&#10;+vQ6okS6fHqSMu9nmlRN3+39/wD4DWPLGRzS5ZHS/wDCjfhJ9qRotKXyvvtcf2jcfKrJ8j/f/j+T&#10;/vutW1tvD3g+JLPQdKjtomXe032qWXcq/wDLX5n/AIN//j9cvrd/qc1+9tY339qy797W7qif9tf+&#10;B/e/4HWFNo8Wj6k9zLBHc3c/+td5/nb/AKa/K/8AB/7PUctOJfLTibviTxVeX8qLFpmxLWdXR0l3&#10;+fF8/wC9/wBlU2J/39q9beKp0V5YtvlSqv3P7v8AfridV0q51KW3nttPkuX3faGmTf8ALt/5a/8A&#10;AN7/APfdbGjw6rrEWoLqErXO5d9m+1Edvv8Az/L/AMAraPL/ADBGMf5jttY8K+F/iFYJc+I9Ij1K&#10;KziZLW7+1SxJKu/e/wB1/wC//wCgVzlz8IvhQ/mq3hyNJdv/AEE7r5l/jf7/APAm/wD74qlZ6JKm&#10;mxS3kDfbbdvNV3+Td/t/+Of+OU6/a2h8q83Kl3uWX733tvz/APsn/jlEqdP+YPZx/mLFt8E/hglu&#10;lzB4ej+X5/n1G6+7/wA9f9b/AHPmroNEudK8MWFxp+leHo7PTG2p5v2qV0nVd/zpuf8Agf5f+B1h&#10;WFzPqXlT/aVT7Q2/+D5m+/v/APHK1t9tDFKt5bK7syytMjP8235d/wAv+/t/4HR7OP8AMbRjEwbn&#10;4OfDvWLxL658OKn2ppZWuPt9x+9+f53T5/l+f/0OrFz8DfhlJFceR4e+3vFFvXZqNwny/Psl+/8A&#10;detObWFs2t5bNoPs91ufe7fPLt/2KqWvjDUZon81VRGXdsf5N3+3Uxo0/wCYxlTjM5SP4G+CbBft&#10;LeGrm2uItstr/p0v73b9x/8Adro/7Ylh+17raOG0iaJ7V33/ADL/AMtXT/ZT+L/2WrerXi6xFpnl&#10;Ns+1LvZIfnSVm2fx06wmbSrfUN21Hl2yrM/yPKy/Ojon+xWvLGI/ZxpRLuj6q15Zys0sEKSsv77a&#10;/wB3f87/AH61o9avNNidVuVfT1b5ZvK+8v8Af/3f8764x/EltprWkst5B5rSrL975G8p0d//ABxK&#10;0Ne+IUU1qk8H2TY372K483+L/Y/vLR8ZnKPKN1j4P+DvGy3ur6lorf2hLLvV4bqVHn+586fPt/v/&#10;AMH8FUfDvwu8J+D7j7dp/hGR7iL5Faa+uH3fw/363tB8c3N5pMS30UaSyr8r/wB5V+46f8ASia8g&#10;m1KK5vG+0xbWdUh+f72z5E2/M1Zez5ZEcsTSh8W61Z6pcStYs9os/wDrv4GX+/8A7v8AnfXnX/Cp&#10;fC+seLZdXvLG8S9+2LLu+1fJLud3d/ufd/8Ai66u81VrO322LXKPdRM86fZX2K39zeyfd+d/n/8A&#10;H6rp5FtElztbe0Xms7q6bf8A7H5/v/7FVKUo/EXynUP4gvLyXylgaH7Htt4kT59yr/HV3TfE+p2d&#10;vLK0X+t+RvOX+Ff/ANuuJttSWa1vV8rzoriL5ppt6eV9/wD8d/26t6bM1h4flsYImmt7iD5kT5k+&#10;+/yb/wD2ff8Axv8A3Krml/Kbc0o/ZON0H4F+Ff8AhMLTXrWe5S7tbqKVYXl3puTZXa/FfwZpnxRs&#10;Lex1Xzf9Flt7dPs7bP49m/8A8itXNJNc2EUTWMUb28EUr+Tu+RG2P8n97a//ALO/9yrE2pXN/pzt&#10;LbQQ3Etqu1Hl2/PvT5F/2f8Ab/8AHqmPMBzMP7K/gXdcbp9Qhe1ZUZ/tX/2FTeGP2ZvA9tqVxc/Z&#10;r68it/k8ma6fZLu3/wB2uysLa81bSfs32Xe/lL5qfwL/ALj/AMa/7dUprBv7L+0tOr3Fn8iwzMiJ&#10;F/Bs3fxf/YVcoy5jGMZHa+HptD0fS9QttMgXQUtfk3ee8uxtj7/v/wC4n/fFY/jDR9F+MGh3en6n&#10;rklslukqN5LJ8u5Njp9yq9t9j1izt92oyJL5SvsSL/Vf7nyfMv8A31WPbaJ/ZK26z3MkMtw37qF1&#10;TZu/uI/8X+/UfCXy/wB01vhR4D0H4M6brdjot9PfvcTxPdPcSp8rbPkT5U/j316FZ39jNL5s8se9&#10;fuzbv9VXj83hhdbaJorOSaWJZYlmXfstWZPuJ/C2/wD4Ft30+z0eXTdW0/z91s6q264++8C/P9xP&#10;4t/zf3quIfCV/GH7Nng74heI9Y8Q3Oq6hbPLdfvfJlTY8vyf7H/Aq9AT4e6Vc/Dm38GRahPeafbx&#10;RRLdoyebEq7H2fc/zvrC8lbn5WvG8ppfKa72pvVPv7Nn/j3/AAOsn7HPDrnkLOs1vF924dk+X/Y/&#10;9m/4HRHlCJy837E/w+hbzbnxVqSRL/rW3RfL/wCOU25/Yz+HL3CRQeLNSf5vKb5ovlb/AL4rurma&#10;+03VLLU/NWzS13It2+z91uTZ/wAC31FeXOoPf2kqy7LfdsZ/l+Vfkpx5f5i5ezj9o4/w3+yj4M8J&#10;a9b61pnii+1WXTZ1laH5Niyq+9In/wC+Hr0jUtY2W6Syqtttdt0z/ciX5Nm+sx7+f97Kt83lW/7r&#10;YkSfKv8A3x/sVzv9pfZoop/+Pm4ilZ/Of5PI+59/+H+/9+lL/ERHl5viOq8GalvvLeWWD7M+5kaH&#10;d93/AGP/AB//AMfrjfGH7K/hz4heI7vxDPqeoWFxO6pLDC6OkTKiJs+5/H8n/fdavhXXvJv0n+wx&#10;2flN9/c/y/J9z5v8/PW3pWvSzabtnnks7JW2N5MW/b8/3Puf531Eve+0OUY/zHl837Eng5bra3iz&#10;UPK+4z7Yv3Tf3P8A2X/gdbWg/sl+APBeqW+oXmr3esWiqySpcS+VErMn+z83/wCxXV3PiRra4RVi&#10;V7dZdkVxN+6+WrGq+Kons90d9HNKq7Ps6bPk+5W3/bwuWP2pHe2fiGT7LZafpVtHNb2cXlRJbt88&#10;C7PkR3bfu+Tf/wB8PXmvxp+CFt8e9X0zU9V1yTRH02BrX5IElT7+/wDvpWrput/2xpbxK2x2ZUlS&#10;3XzX/jf/ANk/9DrMvPHk9gvyrbXiRTvFK80uzaq/c3/3X+/WJHu/Ceex/sH6DNLt/wCE2n3q2xv9&#10;BX5f/H6x7P8AYbtrlrRf+EjuYX/5bp9j/wCPVv4N/wA/8fyN/wADr2J/Hi6bbyywTwTIzeaqO2z9&#10;7/BViw16xtrf7TYsry6bKu1H3p/Hv+fd93738f8AsURlUiXyyj9oq/B34er8E/Dj6RbX0l/ZXF01&#10;1PcTLsRW2JsR/wCL+D+/VT4l/AHwn8YLz+0JbyTStTlVUa4t5d8Xy7/4G/3/AO/WheeObO50m4lg&#10;uVSW3lX7kT7PmdPvv/DTtK+JcWpabLbT30HmxS7F/wB35KvmlL7JXvHjF/8AsJQQ3T7fF8iWjL99&#10;9O/2/wDrrXW/Df8AZR8K+A79NQ1fVZNblVdkSOr2qL/A/wB1662/8SM8To1y0MW7Z53lfJt+/wDf&#10;2bar2etxR/a2SSB7i1WJIt8qIkq/7b/dX5Pu/wB6olzfCT+9NvWPEmoa9prxXKxpu+6mz+LZWZ4P&#10;8W3OsMkt5/yyl3b5v9nZ8/y7P771XvNYZ7Pyraf7fLK372F/kSVfn+d3/h/+zp+yB2t1XUJLlFnX&#10;bDNF5W1v76fIm5k/hT+Lf/sVfMXzVPh5Sl8afhLF8Y5dKg/4SOPTfs8UqfJZ+b/cf++n9yu1+APg&#10;Cz+GPgWXw5Lrn297q6luN7weVtRkRPuf8AritH0e8mluF1Gz+eKXfEjt8k6/33f+H7m6uohh/tiX&#10;7D5TWyN8+yH593+23/fH/jlESOSR4vN+xDplzepLbeNt8W3zfk07+7/21r6A1vwZpGpfAxPh9Z65&#10;Gl2ljFb+ci73laJE3/Jv/wBh/wCOufv9S1CzuPK/te5e4b5232aJu+T7+/Z/45/sVRsLOe5ilZZ2&#10;81pWdkRU2M2//W/7P97ZRH3QiXv2bPgz/wAKf1a7ll1X7ZLeQNEsL2vlfx7/AO+9cD8QvgDP8Rfi&#10;rca94h1pn0+63OtpDZ7E2qiJ9/f/AH0Suum0HU9NieKx0r7TcXUvm7Jm2JL999+//ge6rUKXKah/&#10;pNy0Nxt3tcfJ/D8n/jm/b/wOol/iD/Ed9c69bQ6XZWdsscyWcSxeT5vzttT/AD/33RoNzFrFhd6f&#10;eW2y0uJWl+eX7275N/8Au15JrGlQJqSWLQSJaXC+bsRX2Stv2b9//A//AB+tPR7mKwi+ZWT5vNVN&#10;j/M3/PX/AD8tTyxI5YHl/wALv2fvEPwr+I2j6np8s8yRN5redZ/eVkdH/j/ub66r9qL4P3PxO1bT&#10;NT0qeSaW1tfK+yQwebu+fe/zb/7nzV6Hb68sOqRaYuof6PPEzND5X+t+R/n/AOAbP/HKz9E8YPcx&#10;JFqEi225ZX8l12P8qb0+T738FL/t4vlj/MdB8JbO+8E/CPR9KZW+227JuR12Oq+V9/ZXV/2xeXOk&#10;+R9jXUoml3/Z03o/+/Xn9n4w09Gi09ZVSKVmupd+/wC9sf5/93f/AMBrSh8Wq9n9h3QXMW5pVh3f&#10;O3z/AH62jH7Jfs4/zHzPoP7PHjj4b+LbvXPDX27/AEdpbeB/sKP5sTf7z19h3k3nWFus/kTPdKvm&#10;2m10eLcn3/v/AHfn/wDH64+w8Zy3jW6/L91nlRP73/s1W4fEKzWFo0Cq8rbbj7P8ybd3z7/935//&#10;AB+r5SPZ8v2j5/8AHP7H8VgsWr+Dr6+hdfkax8j7Q6/x/f3/AO4tcpf/AAl+KniSLyNXn1CGL5Yn&#10;V9Mi+5vr6l8PePFmjuLZm2RL+9XZE7/+yfd/26ivPEmoW1vLLtb7PEv33i2f991jyy+yTyy/mOC+&#10;Ev7LulfB/WbTXJdan1XVYmZ4keDyki+R0+5v+bfvf/vivSvHmpa54h+E/i22+xz3Op3Wk3UUWzZv&#10;b906p91K51/FrfP5USukSrtd/k+89dAnieWziuLPzW82JWfY8Wx2XZ/H/dWqEfNn7Jfg/wAY/D34&#10;jXur6noN3ZxNp1wjPcRbPvOlfXD6rLftF5tn+6uPnaLd/H9+uCufGDXl+li1nB5Srb3DPuferb0d&#10;/k/up/D/AHvk+9vravPGbWESSq0E237vnNtdv9h/7v8A9h/t1P7yP2TaPN/KfMX7TPw68Z+Nvihc&#10;ahp/hzUJrdvuzQxb0/1USf8AslfatneM/hxLa5gVJf7M2Kj7t+7ZXFX/AIql028drGfzpfkRkli2&#10;fLs/2v8AgFF/4kg+2SwQNG/7rzWd/lf+P+Co/ehynwponw0+L3gnWXvtF8Natptw3yNN9jV9y79/&#10;8SPXp03jn9pyaN2/szVId3yNs0m1+T/yFX0hrfiSe5sE8po7z7vyTMkX9/8A3P8AL1d1XxVqSXky&#10;2NzJeSrt8p3g2bv975Plq4yrkSjI+XPDfxC/aK1jxHpiahbal9ia6iS636ZBsVd//XKvqvxz4Ytv&#10;i78NP+EQ1e5awu7izt5ZZkX54pV2P9z/AH6zX17xGlhexXLsk0u3a80SJu/3/k+XZ/49UKXi2Omy&#10;/adQW2dVWVvufM29Pno5qkviCMZHyVr3wj+JHwN8dXEvhCz1DUtP8rZFqaWKbG3fwbG3/wB2uj8S&#10;fH740+JNNSxs9FaGVGV2mtLFHdtv+w2+vp3R/E880T/ZdQaZ938cSKkq/J8+/Z97+HZRNreoX+pP&#10;bfZt/lLvb5dm6iPN/MRKNSMjzT9mz4G3ngmeLxj4hvJ01C/tV/4l80CRbG3o/wB//gH9z+OvVr+a&#10;x16T7TFffbEi/e/uXTYq/wDPX/drjL9J7yKJr6+a83L80O1E+b/gNMm0uXXrd/N/0+VV+0bH+RIp&#10;f+eu/wD9ko5QjI63w3c2OlXFvFLOsMX3Iod33fk2f/EV8u/tS6Dqd/8AHjTbm2s55rJYLXbcIvyN&#10;87176mlXNg1vFLYrZ7v44ZfN27f++6t3KRarsgn3TIv71pv41/4Av+5t/wCAVfu/zF83942IfGEq&#10;eF9Ps4vnvWbzfs6Om/yt7/vfufdquniTUPKi81fsyLPvVHXf/H/7P/7PVFL+5ubp7a5bzrKL/SIk&#10;2/xf3/71PtrmOw1z7Y8C/Kqss25/lb5Ho+Ev3TYtvEM7XSNLPH5yMz/Z9vzxJ8/z/wDoH/fdeCft&#10;M/AS+8Q3EvjHRftM11dTr5unJB5vlLsRPvb/APY/ufx17W+tq9+9408afMzq/wDvfx1oXPi6OGw+&#10;x/Lvtfn+yf3f876iXvESifKXgn9sDx14RtZba+0ix1X+693E6Ov/AH62Vy/xC8efEH9pbXtMtr7T&#10;2+zxbfKt7G1+RfNf7/8Ae/8A2K+2v+E5g02V4oNrvui/czK/y7t//wARVvWPGcF4svkMyS2u77kT&#10;v5Tf98fd/wDiKvmkBU+C3w6n+FHw7tPDy3kl4kU8ssszweV8zPv+5/ubK+Qv22HvL/40yqsEn2eK&#10;CL99t/6ZJX1rN8SJdN1aVZ9vlf8ALDev8Wz7n/ff/odW7z4qbNUvbOfy5ni8ryEm3o+5v76fw/7P&#10;96l7wHyF8Pf2rvHHgDwfp+g6foen3llYK0STXEUu/b/33WxrH7bHxI1vS/7Pg0rT7N/4vs8Du/8A&#10;49vr61tvHjfYHZbZUfzfmh2v8tMTx4qLcNtX72z+P/Yf/wBCrLmqEe+eKfsnfBmfwA134v1eeRL3&#10;VLP7P9kmi8rbul3/AH9/+xXNft4XMr+HPC9s0TI8V4ztN/ebyq9d8SfEK5+0SxXMEDxRSrtmmbY7&#10;bk3/AHK27nxZs0uya5Zprj+KaaJ03f3N/wAm1aI88QjzHyF8NP2vfEvwu8JReHrPQdNv7RWXyppv&#10;NR/uIn8L/wCxXZzf8FCPFTRfN4V0b/vq4/8Ai6+mtH8SLp9vFEumwb/N8pneV02r/wDFf7FV7y8s&#10;b+1Rr7T1uZWZU+86ffdN/wB2toyqRj8JHJI5/wCGnxd1D4r/AAR8R69faVBZ3FvFdJ/o7Ps+WL/a&#10;r5a/ZmvGufjnp94zKjyuqMif9sq+yP8AhIYNKuotPiZURtyLDNvi+Vk/g3f771UubldNt0Wzjg82&#10;6l2K7y/I3/A2f7/ybauXMXLmO78YeHtP8c+FdV8Oahc/ZrS8glT5Pvpu+TfXwl4h0TxL+yd8SLvV&#10;dB8zUtK3NbxXF3bfJOrJv+//AL7/APjlfXVh5+mxJLeMtgzbl2IyP/H/AOzp81dBbX8r26QQS/aY&#10;pf8AWo/8K/3/APP9+o/vRDl94+R7n/goF4xvLV4IvDWl2cq/dm3Svt/4BWL8BPhRrXxs8YXfiHxU&#10;1zZ2Wm+Vdfa/IRElbzd+z5dm35N9fUF/8MdKdvtzaV9jllbfvWdnSL/x/wDzvrQ1t5by3svt2nxb&#10;Fl3r+9/1Tf3/AJXqJSlIOaoWvij4Asfip4DvdM3SI62twlrt+fcrRbEevir4afFrXv2Ude1XRf7F&#10;jv8A7RLFLdWl3vt3X5P+B/wPX2BfTT2dxZeRF9v+bzWd2+79z978v9//ANkqpr3hLwn42ii/tqzX&#10;Uk2skv7+VNq/8Aejm/lkbe7H7R5Pqv8AwUCa2s3/ALP8Jwfa2X5Xm1Hen/fHlJXn/wAF4dc+K/x9&#10;f4g31m1nEs7ag3kxfuWZdibN/wDwOvoD/hQPwmSz8+LRVSZFZ2/066/df+P1vWP9n6P4fTSrFV/s&#10;q1i/cJud9v8A7N/HV/EY83MdFf6xfTXHmrEqP/FCn93+/wD7tNsLm+SwtNy732skqOvzp8/8dY9t&#10;4hgsLNINsCfuvtHkvL8/39m+q83jZbXbbS20ds9n91HZ/l3Vpyx+EvlPin9qu8l/4X74glZ/OZWt&#10;ZdjfxN9lir2jRP2+ZbPQ9PsbnwdG6WsCxfJqezd8mz/nk9evX/w3+GnxCv7jV9V0yO/1CWJbiV4b&#10;q4+T5Pvuiv8AKtUbn4J/B9LeVW0FrOXymffNdXqJ/v8AzPt20oy5TH4Ze6eZTft/r/D4FV/KX5f+&#10;Jx/F/wCA9e4fCX4pN8SPB9p4jg0prBGll8+3SfzUi2v8m99n8dcpf/BD4O/YNy6dGnlLvZ0vrp/+&#10;+/nrb8NzaH4V0a40rw5Ev9lL82yFpZd277+9/wCGolLm+ybRlzHzFDqr3/7ZGlXMsX2b/iY2v+u/&#10;690r7i1Kzg8baXqHhzVYvO0+6tZUZ92zbuf/AGa8X0fwT4CtvFX/AAkcWlbNdtV+1LvnuERWX5Ed&#10;/n2/cr0B/iEqSo/nwQw7V+f+CkRyn59fHj4b/wDCt/ir4g0yBZ00qK6/0W4mX5GVkR9n/j9fRv7G&#10;d953hLXbOWDzoovsSq7t/D/pH92vRviLZ+Ffi7bvZ6vFaX72G2W1dLxon3NsR96K/wAv/A6z9K8P&#10;aD8K7e9i0ixghsriVf8AXTy/Mq79m/c/y/f/ANmsve/lL96J3viS8bTbWKJvLvLeWJt38O3+5/6E&#10;9PvPEMHg/wAF3uveUu+1tftC27y/JPtid0/z/t1y9ndNeSf8S9o7n+Nn81Nn+f8A4urGpeGNI8Sa&#10;XqGla55my8/gTf8ANuR02fL9373/AI/Vy5v5SOaX8p8L/Fr4x6j8XfGlvr2tWypFEqpFYwt91fk3&#10;pv2fx7K+gvBn7c+meEtDstKsfh2sNuu59j6677fnd/v+VXcQ/sbeApl2st9bf7DtL/4//dqrN+yL&#10;8Mv7USL7TfXMW5X8n9793/b/ALtY/WJR+KJjGpLm+E9i8PeKrP43/BuXVf7PXSn1yxurf7Ok/m7f&#10;vxfJ9z+5XxP4S8fz/s8ftAaqstnvsrf7Ras9w3lblZPv/cf+NK+xvDejr4J0238L6GslhoVm3+iv&#10;t8123Pvf72/+N3/74rn/AIx/CLw18Tlt/wC1Z2h1jyF8q+SXZK213+Tyvu/cd/4K25vtHSef/tS/&#10;tIeFfEPwtTTPD1zY3+oao0Us6W91ve32uj7Nmz/f/wC+K7r9l3R9P8B/BvSry5ufsd7r1j/qZv4t&#10;rv8Ac/77SuF8N/seeENBvLe+k1q+v9y/NbzbETd9z76/79emwvBpV19j8r7HaKsUUD/O/nqqbNn/&#10;AAD7tHNGf90ObnOz03VbGFbdoFWaW4Vdro33mr4H8W6k037Rksq/8u/iKXan/b09fatg7Q3Wobd2&#10;ydt8G9f9b/sV5P4h/ZO0zWPGj69danqEz3l016tvtRElVn37P738dRzRiRKXKfRHhu5ieCKWdo4b&#10;eJldXf8A5arv+fZ/uV8P/tgaJ/wjHxk0/UFn+0pLZ28u912Ivzumz/xyvrXTXi8N2t3B5v2B5dvl&#10;Jt3+bTfiF4D0j4weGf7M1qKTesW+K4hZ02yq7/J/d+670c8fshJ/yh8KPjT4atvgnomqy61YwvYa&#10;ZFFPb+b92VURPv18o/DfWG+Iv7W0up2NtstG1HVJftELeam1kl2P/wADrrpv2NtI/tryotXufsnm&#10;/MnmxfL/AOzV7B8OvhXoPwW027bT9Tke4uFVJXm/3/uf+Pf+OVfNGQe0jKJ0Gq3l5rF5qcVzEttL&#10;EsvlQovzs3/PL/e/zsrhHSXyrtvIaaVVZ4E/jll/gRP8tW7c+JIr+Z4N0Du263+Rt3mr/cqK51Kx&#10;S4SBWbfP+6lTa/zL/Gn+9Vxl/KbcsSp51tM1uvy+asS/cb7sv8af7yfJUWsXktnb3EVsq3NxcL+6&#10;2ffZ/wC4n+3/AN9ffpmpeIbN2ltlaNJZV8qLY29/l/8AZqvaPqrPapA06vFcN5U6fLvb/gH3v46g&#10;uXKV9l1baGi20S3Np5TbUhXZu+/9z79UUS8SzRbWXyX+V/K8re6N/wDYV0d5qVtqUTeU0j3bLs8l&#10;In+b/Y+5VKw1W5S8SJv3Lr/orbPndV+4if733Pk+9Ryke6Y9zquq2ETztErywL8uxdjyt/4+q/x/&#10;wVLf2cv9jeat5Okt4qyrsVN6sv8AwD/betOG8nv9ZlgWBYZYpWiaaFt8rff+fZ/e+T7mz+/Vqa50&#10;N7+L7ZeMjW6sjIivvWj3v5QlExdivpMs/lL/AKPF80z7vmbZ8/8A6BV3TYblNGedf+eSy2sMK/7H&#10;8G7f/sVFZ+KoIYr2KzW2hdpZfK2S73l2/wAf+yz7vufw1Kmpahqv9nxSwRwoqrFK8MqM6/39ifxN&#10;/sf7CVfNL7MTGMpR+yMm037TvlZWd7ddion8P+5/9nup81nBYalttoGtoli3/a93+q3b/wC9VjTX&#10;s02RRLIksrbGihieVE/3H/iqK20qC83ywWf2C4ib5XhZ32/7fzfL8/3aXvG3vfykOpJBDb7l2/d3&#10;rNu/i/v/AOfl+em+dbO1vPctsSKBU+0bv8/36tTWaWzIrahIjy/vWfyl+Vv7/wBz/Y+5Tf7Ng1jX&#10;LKL7S00vkf65F+fb8/8AB/n79acwSlKP2QhvLPW5fNa+WH+zV2LMn+1/8Xsq1bQ2L2Hn2zf8ecCu&#10;u1vu/J/9hWfqyT21rttrlbC4iZkiuHZN6rv/ALjfe3/+OVYs7CW5iigaJf3q7Fm83/VL/fT+9WMp&#10;c4RlIr63bae8WmNOizf6H8ru2z7L9z5P9r/7CtBLzSNEv7SJttg6rv8AtDy79u75N+z/AG9lZWva&#10;V9gvNKsdyp9oi2K7sm+BW2JsRP4v9/5vuVbTR7HbFc7VS9td3lTJLv8AK+T53/utv/8AHagiUeX4&#10;i7ptvBDau32ldH2/wP8AvUVf/wBvfRePY6rZy/ab6NL2Jdioi7Hi/j2f+P8A/j9YVn4budEnt5bF&#10;WTev33ZPl+/9zd96i/8ACv2+8TyrZptsWzejf6r/AGP/AGb/AIHWvukSkaGk3nnXjtP+58hfs63E&#10;z/J/cRP+B7//AB+tC/msbmN2bUY3dYtjOv8Ayy+58j/5/gqGHR1+wIvkMn2eJYt/935Nmz/x/b/w&#10;OoreGD+0ola5WHbAyb3/AOWX3PkqY8oFSa2ttb/0OxZdSuvK2Mlv9+Jvk+T/AMcf/vh6m1K2+2eV&#10;Zxah9mliX7iKr7qNY0FUt0laL7ZtXZ88uxFX5Pk/9A/74rPh037Y0rW2q+TcKqo037r5V+fYnzf8&#10;Dpx5QibXgbR4E8aJ9h3PFu2NMn8Uvmp+6+b+KvraF/3W7+7XyP8ADSaW58VWnly/b4vlt/k/5YLv&#10;T918v9z/AL6r61tkZLfa67H/ALlV/hL5SX76UJNso+bbTY6uIDvObd89P3/3aHf5aifai/N9+tNS&#10;CVJqH27vvVXRG3fN9ypfl/io1Afvb/fp+/8AipibUod6AD7Szfw0M7PRs/u0eXSDmHpuSh3b+9TP&#10;u0/ZuoAZ97+KmI+6j7tTIlPUBklPT51pjp81M+ZP4aNSQmZkXatCfd3UP/BTZt38K/JRqVGIQv5z&#10;fdqXzFeXb9yq9g7fPVj+LdRqA/7iVYs3+ZFqu/3Kns/9YtYSLLzLVW6sY76MLJ861dorEDjH+dai&#10;8yrCfcpmz/Zrt1Ar+XTN7J92n7Gdqfs+ajUCH5pPvUVNs21C6b/mX7lGoDY6d5dPRKY70agV5plT&#10;Yrf3qm3t/FUM1ss2x2/harCbXajUBv8ADUP8f3asfKlN8yOjUBjp8vy/JUTwyOv8X++lWt/y0103&#10;/das5AfB/jPz7b4xeIJWbVLZFupViu/vv/c+TbWTZ6xbf63U/tdmir8v2SJ/3H+wn+z/APEJX3Xf&#10;+CfC9/cPPLoOnzXu5pfOe1R3Zmqu/wAKPB0yw7vDWl7F/g+ypWPvAfH+j+IbN7eVYLm5vHZtipcR&#10;So//AADcifM//siVz+q6xZw6knn2M8O1tnzxb9v+2m3+KvuBPhX4QhZG/wCEa0tHVt67LVF21E/w&#10;o8IXMvmz+GtNm+bf89qlHvhzSPh+816JZbKVra5s7SzbeqJF8kXz7/k+/W1N48V7BPsyzu6tv2JE&#10;6eR8/wB9P/sN336+xf8AhUvg65iRW8NabsX+D7KlP/4VL4Oh2RL4V0lIl/jS1Sr5pB7x8e/8JUt/&#10;ZWLS3l2935u/7JMr/Kvz/O/+f46o3njOeG4ezZVS3aVdn2dXR1+R/n/z/fr7Q/4VF4Me483/AIRz&#10;T0bd99YEptz8GfBUzbm8Oae+1t+/yE31jzVS+Y+L4fiFc2f22zZmdLeX9xM8T+b8z/O++syHxteJ&#10;cfbGlbylumuN6f8ALVfv7/8A7D71fcD/AAW8Eur+b4c0/wCZvmdIEqlN8AfBLtNu0G2RGZn2JEmy&#10;rjKX8pB8qW3ieXW7q7lgvJ081vNim83b97+NP7v/AKFWZD4tttBZ5bzUP9I/5YTbXl3bPv8A3U+X&#10;/gf/AAHdX2BD8B/Bls1x5WiwIkrf9+l/2P7tRf8ADP3gfynWXQ4Jv+usSP8A+yUc390vm5j5Usfi&#10;FZpb3H+nQTW9xteWaaKV/wDgH3Pu/wB7/frP/wCEt0+/ur1vtMaIsWyJIYniRl+R/k3J/f319ff8&#10;M9+B0ilWLQbSGKXbuRIk+X5/4PkqjN+zN4Fka4/4l7Ijfd2bU2/+OVj7vxRiY8x8oQ/Ei20qK4sY&#10;pZ/3u3a+1/3XyJ9z+79z/wAff+/WpNZ6VDb3GoaffNC8v71Zk/dSruf+D5PvfO//AI/X0s/7Lvgd&#10;1f8A0OXe+1P4Pl+RP9j/AGf/AB+req/s6+EtS077GsE9t8qp+5ZE2/c/2P8AYraP+Evmj/KfP9zf&#10;+HtNi1NpWjm3RM8W9fni/wBuL+61cvpWvafqst20t9czPFtSDf8Afi+/9zd/F9z/AMcr6iuf2afC&#10;d42oJP8Abtlx/wBNU/dL/sfJWf8A8MqeDofN8qXUIU8rZ8kqJt/2/uffo5pRL9pH7MT5/ebSLy1d&#10;oltt6/JK8ypv3fxv/vP/ABPUyXmmaV4ct7yBbFEt/Nf7Q6/vYv8Abi/i3f8A2FfRD/s2eE/svkeV&#10;d7/KVN6Spvb/AG/ufeeoW/Zg8KzaTLbNLqGyWLZ/r0+X/b+5/nZUc0jHmPnV7/SH0uJvt2y0b/VJ&#10;b/fib5//AGf/ANDrmX8Q2dtLLFLdtZp5rSrs375f4N7f7VfUc37JfhBGdYrzVkiZWRYfPi2L8n30&#10;/df8C/3qrv8AsheEJli82XUndV2b3ni3t/t/cq4ykHtD5vfVdFv7W3i/tNUlb96zor7/AO5v+597&#10;5/8Ax962NN1LTrP7E0+vSPFErbId0r7f9v7n3v8A4uvoN/2TfCDx26xRXKPbxNEsySpvbc6ff+T/&#10;AGKzLj9kLw88WyK+1RNy/M6XUX/xqj2kg5pHkV5qWn/aLe8iuYJrLb5svnNs89fv75Uf77PtrlLb&#10;4hW2pXTtPAttaebvW7Rdm1f+euzfu/8AHN3+xX0hc/si+HrnS7e2+3av8tqtvK6XifN8n3/ufeqv&#10;efsc+GktbKKKfUE2wLE379Pmb/b/AHVRGpKJfMeBWfxCs0l1CJZ/JlZlf7RtfftT53ff/sJ/9hur&#10;oL/xzcvYP9j+zXKSr82z5Hb5/wC+zpXrE37Hnhx7VIln1BJfKlSV0ni+b/yFTr/9lGxvLrTIo77U&#10;La0iVklSG6RPN/3/AJKJc8i+aZ4bqXxCvNBit5YHbzW2y/Z/vovybHf5X2/fT+//AOO/NV3R/H66&#10;wrxXjK73X73ft+f7ifcf+H/gf+3XsHiD9k7SrxLKCK81CFFXZK/np935/wDpl/uVUtv2RbOzs/Kt&#10;tQvt/wDz2e6Tevz/AMH7qjm5fsmMqkjyKbxt9pvHs4L5rmXcyLCm9Nv9/Zu2bat22vT6ldTLeStD&#10;ZM37pHZ/3u7+BP8A7PbXpWg/slrYask9zPO8W9nab7Um/wDj/wBipv8Ahl2+trqJba+nubdp1ef7&#10;RdJ+6i/6ZfJUSlH+UOb+6eQ23jDXE1JFgitptP8APV9szJ/qlf8Ag+f5fletOw1W2udeexaW2S4u&#10;lX7K9oux4m+ffsf+Fvubn/3K9Fh/ZXnhi8qK5n/er+9d7z7v+58n+9XLzfskeLbzXrK8l1NtNSKV&#10;k36ffbX8r+B/ufe+/uq+aP8AKHtf7pVTVbG/urfdeT2ySrs2W7bNv/AP71aX2PTLPS7iW21W7Tym&#10;XfDDL8itvT/Y/wByrc37JGvP5tzFq92kqzrtRL5Nir8n+x/v1es/2XfEc2lyrPq99DcefFt+z3yb&#10;GXem/f8AJ9/7/wD3wlXGUTXmj/KeWX+rWepa8kq/ZpliZ4pftEXybvn3+an8Tf7dbttpUGvbILxo&#10;LOX/AJZeTKiea3/TX/7OulT9lTxHpq3t9bMtzdrO3kJcXSbJV3/ff5Pvffqrbfsx+M0upZ5bzYit&#10;v+S+/wDsKOYmVSJxlzo7XktvBEscL7mRvs88Sef8+xHf5/mb/wCLetD+ylmtXX7ZPeXdv8n2SaXf&#10;Czf3H3fL/wDtvXQQ/s0+PYbi7Zp4NiqyWr/b/nb/AG3/APHKuzfs0+MbCX7TY6hJc3f2aJ1t7i+T&#10;ypZfn37/AJP+uX/fb1EpS+Ey+0cVeXFnoN/E0ttY/aJW83ftT97/ANdf9p/9uqU15L/aVpc207Ta&#10;ncK0rJu2ebt/v7tn8CV1Wvfsu/EG8vPtK+RMlv8A6hGvvknXf8nm/wD2G2jUv2X/ABxeXCT206pL&#10;axMlr5N4i+bu+/5vyf7f+zV+9E15jNttS/tKdNMi3XjXC+bsu/k3bf4H3fwps3f7yf8AAaqeJIbn&#10;R7X7SvkWflKu1Ef73z/f+X/PyVqv+zN8T9L8QW99pksF5EsWxPtF995m3o/9z+B91Xte/Zp8f63Y&#10;J+9ZNQ2qjQ/b08qo5iOYydH1Vb+3ilgn87UGiXa/3d21Nj/e/uVla9cwPFd2bf6Td3DfLv8A7yv8&#10;/wA7/Kuz/b/8erq/Cv7NnxB0FpWvIoHe32rBsvE+bd9/f/uVK/7PHj9L+4vPsNpeRffWF7pPmZvv&#10;/wDj9XGobR5jhNe1W+fXLW2vmgsEuoGlV4fvzrvT5967/m+f7j7W/wBitiO5l+0RRRLHNaROss8y&#10;K6OsS/f37/vL9z5P4/4N1Pv/ANl34n3+pWkreXst5di775N/lb62tY/Z/wDifeX0MS21pZ2qsvmv&#10;aXirKy/NvR/7y/3v+A0SlzBzHO634knm330U/wBj8pdiw2nyeav+Xf77rT/7b+32e6KXybiVt8T7&#10;X37f+A/c+49WPEP7NPxPaV10+KGbT2iXzUe+Tfu3/wAFV7b9nv4vQ2vmy2Ono9v91Le8T/2Z6j90&#10;c3tCvN4hnuZUup7lk+y/um2b97Kn8daT+J57+z3afeXL7lVP44pf4Pubtny1Ss/2dfjBNLKzafYp&#10;E3z/APH4m/5v+B7dta0PwN+KFhYPEulWzxf8tWe8i37v49nz/drbmplx94xLy/tr+1uFvJ2hTzfN&#10;R5vnRl/4Dv8Al+dPk/3P7j1paJry6lo0SxahOjr/ABwy+U+35/72z5az/wDhnv4pJY3TQaZHc3Cy&#10;qiw3F9Fs++/+393/AOISsrTf2fvivZ3FxBfaY0Np8r/6JqMW9W/2Pn+79/8A8co/dl+7E2tY8Qxf&#10;YLWL7TPbRS7vndv4fk/8d+f5U/36VL/TJmeJtQtnu5Zf3SXEUr71/ub9m3b9+nax+zZ49eJt1tcz&#10;bfnVPt0Hyt8+/b8/3fubaq6P8HPiXbWd7Eug2M0v2r91cXd1E8yt8nyI+/8A1X/2dEZRiTzRNLVZ&#10;vtnm2N5eNul2uyTfO/y/P8+3f8vyVz81mvmW9tczzXMu7f8A6Qzv8v8Av10b/Bzx7DK8sGmSXj7l&#10;23E1/Fv/ANz7/wB2otS+BvxGsN8sVjJcv8qRfaLy3/ifZ8+16jmjI1jUiat/okE3w9fctil9FKss&#10;X2hfvL9z/P8AtViWelaZNZxT+bs1BfkldP4v4Pn/ALyp/DRc/CL4pNZ+b5TOiqsX2d76L7y/O/8A&#10;H93Zv/4FVVPhj44dYt2n3Ns8Stt+z3lv+9/v7/n/AIP4aiUuX4ZESlE7BNNsb/7PFpUUF+7Lvnt7&#10;vZsX+5v3bP8AgNQvomhw3W6K8W5t7hd7M7b3Zv7j1i+G/AfxE0TXH83TFmT5vK33ifN/f8397/B/&#10;DWJ4b+GnxG03Wbu8urH7TaMrfY1uLxHRm3ps3or/AHf71XH3vtEHR/2bbawrxLqV9cxRK1xvuG/u&#10;/wC8lUdNms5Li3XT2+2RM7b5rhdjsyp/Hu2fc/hrC8Z+G/HGj6TaLpFtIl3LOqMk08XzRbPn+6/+&#10;5WnpvhvxDNdW8umaety/zbUeVEiZtnz7/nT+D7tX9n4g5v7xoaxpS39vKsG7fKq/vvNRHbb/AL39&#10;z/2emPf6npuh2/8ApLXNlFKkXk+b95l+T+LZ/wB9/wCxWff6V44m1KynttKgeLa0SwzToiN/f3pv&#10;/wBusK80fxfcyw/2grQxNP8AZ4rS0nTymlaV9ibN/wDffbR7SJftP7x6E/ifWprWL+zLOB0lVUVH&#10;lRIvN/jT7/3vkf5/u/J99qzU8T6nf3ST2dt9pl3M8XzIiM3/AAJ0/wBv79YOm6P8RIVexg0W02LK&#10;3lTXE/8AF/c+WX+5vptm/iGbSbeKxsbb+01l2fI+xG+/v/j/AM7KOal9kPanYalrd5c2/wBps4IH&#10;llZd3krs/wC+N1Os9Suft/kRNPvVfuQt5Xzfx/e2f7Fef6r4k8Rw6zFBBY2KW/3Nifc3fJ/t1tw3&#10;+ta8sqz6f9mlillRZtMZInbbs+/uf/b+b/gFRzUw5om7oltqsNhLFq7Tp5t4z/JLvfyvk2bP9n79&#10;Ps9Y+0+V9jggmt2lX+HZ8v8AH97Z8v3/APx+sfSvEOq3ksU9zbM9vt+ZNyf+O/PWZoN/qGt6DFcz&#10;xQWcvzSsmmfuvuvv+Td/D8nzf8Dq+aJHNH+U67eyRJuaT73ywzfc/wBv/wAc37v9nfTLC5Z9Uezn&#10;lj8pla4Vn+/t/uL/ANMv7qVj6V4ml1iO0tvIZ4t0r/a3VN/yRSvs+/8Ad/vf7O+sTXvGF5ptxLEs&#10;Fsm2D5ZnV/N/773/AHf/AB6j3Ym3NE76HT2RppYpWtreVv3U1o2x/wDb2f3V3/e/4BVr/hG7bTdN&#10;tJYv9G1CVm3eS2x1X/4mvPdK1jV9Vs9K8r7Sj3EVxL+5lRPuuifJuf7vz/Nv/i2VoPqXiPXr+KDb&#10;sSJd6+TLslZtnz7/AJ9u37+2oDmiegXjxW1vK1s1tqUrSt892v8A4582z5aqTW0CKsuq3ly8rNsV&#10;PNR93+//ALNeWa94k8Svo1vZxQQQ3a/vd6M29pdmzZv3/wCq/wDHqpJ4wvJLp11Ce5ht/K+0Wuxv&#10;nZl+5v8An+78/wDvVX2iOaJ6bD/ZD2aKup3N5LKzeU9xv3tt/v7k+6n8P/A6sWdtZpZxebLAl38y&#10;TzbX/wCAfPs/2/l/2nevNbPWJ7C1igg3XMSszrNffPcf7f3fl2//AGdaVh8Rbb7VdwMu+02q7PMu&#10;7b9//b/2KOWX8xfMd3bWH2O1uJUvpHtJVZFeZnfzWb+D7n3f4fn/AIUqL7BZ+baNZxQXNxL8jJt+&#10;f7nz/wDAPkrkf+E2sb/w5qE9jPcvFb+btR0/dfKnz/7VY/g/4keTqW6eLfF5W+Kbb8+75P8Ab+79&#10;+nKMv5hHd3ltPqWqTMtjBMjL8txNsTzfufI+5/8AOxKwprO5mXc15d3Pm/xzS73Zv9uqnhjxVqGq&#10;6Nb+a1s77d+/503N/cf/AGfv/wDfCVn2fi3RbCV4p9QvtkX+ofbudm/26uPNEcf8R2F5qstnYJcr&#10;K0yK3lfPv37v7n+7/wDF1Emt315b29y0u95YlTe6v8zf88v935/935/v/frH0TxPpU3m2d813c2j&#10;LvimdU83z/7n+7WZpvi1dNl23O57eK62Km3ftZdnyf7v3P8Ax+oL97+Y7CbxPeeHtNigiX90zf77&#10;/M/3PletC28YS6lKlza3kFzuZUTZFKj/APj1c/4h8VaLf6C7aZFvuJZ9kHnRf8tf3SIn/ff/AKHX&#10;P+GPip4cv5X+xxf6Xt/ewwwOiLFvRN6bv46OYjm5Tq9S8SXMOuXyz22zzYvK+Rd+5tm/Z8r/APj/&#10;AN2tLwx4nZ5Us2XybdYm2/aIHdN29P7v8X365r/hJNPj1yKeeKf+z2l2LNMqO7Ns+5/vffrQ1LxJ&#10;oeg/6dFPLCksuxUuItyfx/3f4vkqIy/uke1Og8SeIdT03SbJViWaLcyb3+f5v876NEmub+4t576C&#10;2S781UlR13/vf4/+Bf7dcP4n+LVmmmxSssGzzWTe8D+V/H/wLdV2Hx5Z/wBlpc2dz51xb3TSy/aI&#10;n/1Son/kWj3f5SIyidMkMG1Fnbe6rvaG7+fa39//AK6/7daupPFDb2kTQQIjLKkX2RfkZmT+P/aT&#10;5Nv+1Xk95480zcmoWd5czI919nl+1r8m37/8P8X/AI7VtPHK63YefqF59m+zsv8Ax4q6Iu5/9r+O&#10;r5aZfNE7iHQZ30bd5tzNcW6t5u+5Te/+/wD3qsWdmsOlp+9k+1/ZZdyTNvfdvfZvf/c2bf8AZ2Vx&#10;83ifTIbN7lNV1ZLT5kbe3z7U+d9//fdV7P4l6U9q/wBmvpLm3VvKWaaJ/N/29/8A4/8A+OUvcK5o&#10;/wAp2FtpVtDbxT3ltaPu+8lwqP8A8DdP71ENhp/2y3+0s012/wAjPd/O+7Z/H/t155rfxFls4nlt&#10;p7Z7dWVF+1xO/wAv+3trV1LWGh0m0vtIlkuYvNb/AEi+++y/P9+p+IfNE67+x9P/AOJetzqE80X+&#10;timm3u87Ls/1vyfe+f5f+B0x9E0q2upWuduxomdfO2O/m/wfd/i+/t/4HXl//Cc3LWEUU94vlRMq&#10;Ws21/Obdv3+b/wCOfcresPEktxqnlWc63m5fK/0ve+3c/wA7/wC99zb/AMDqg5onS3Ph6Ka30xbF&#10;pLz7VPvne7b54mbZ8/zfxf8AxFar+D7Pw980Hl6kkXzy3FwyO7L/AH2/2v8A4hK49NbvEvPIin+S&#10;1na33/7K/wAb/wC1Vjw34q3+batfT38Uv7rfNvd/m/v0+X+8ZFv7NbTXELL9ktkX51+z/fZ13/3a&#10;2k899Gt1nbZbtOz+d/H9x/n/AN6ua+xpYW9uzbYXZtjPud32t8n/AH1VK51trC4u7a51CdLJVb7L&#10;s++zbP4//H6OWUvtGvxHYWc1m7SxWKrc3C/61tux2/233VR1W5ntWSX+z7a8t2b77sj/ADr8jv8A&#10;f+9v+X/gdc14V8WtctLFAsD+V96V1fzZV/2//HKsa54qs/sFusTbImll++r72+ff/wCh0f4i/Zy/&#10;mOgTUpUitJYoo082f7Qr7fvbtnzv/dajXtevLm/8Pt5UGy4ulffu+8vyfPsZ/wDb+597/YrMufEK&#10;6VpumNBZ/abTau2a4VPmXZ9/79RTeJILmHT2gitLmJpVaCZ4n3rF/fT+633KPh94jlkauq+KtTtt&#10;ct9sSpb7t+9P+Wvyfx/P/B/+xvqa28YXj+bOsS+au51fyn+X5P8AaqvNrGiw/Z57xv3rbvKTZvRt&#10;tUZvGGlWEUrRLG9lKrIz+R91v87KiUeYPhNOHxDqF5snl2v5rf67+P8A/Z/2KZf/ANr3lvFLFFJN&#10;Lu+XyZ0R/K+f+86fLWbo/iG2muNMb939ilb91sV/3vzv/wDZ1sP4htodceWJWdFiZFt/+2uzfR/2&#10;6Y+7/KXft8qyxXlnbW3mt951i2bl/wB+s+bSrm81SJry2mRN2/zkZNjLv+d/v/d+5VTR/FUet36Q&#10;W214pYt628MWx/ub/k3fLWh/b1y+l2UsqrvuLVnX+5u+T7n+z/8AYUe6XzR/lH37zws+1Z4bdfkV&#10;4W2bl/j3/wCz9zcn+5UVtry/2kkVtLHCjKqLvV0fb8+zZ/dqvpT3Ny0VzO09yjRS7k3fJ8vlfOn/&#10;AH3/AOgVyOq6xP8A8JNZL/oltbq3yoit5sq/wf7NVzL+UOb+6ep6bpX9ttqU8+pyfNt+ywvL8jfJ&#10;s+RP4V+X+P8A26xIdNlm03yp4oPtCsvkb9m9vn/9B++rf7O/+/Vfw/qVzc26XPy7Lhd6vC3yfK7/&#10;AHP/ALOsq51JrCXT76WedE8+KVvObcjbZf4Nv8Pyf+h/7FT/ANukHa6VpVtZ28LXkqpd7v8AUp/q&#10;ovn/ANz7v36bMjfaLtom/deau55m/dbfn+5/Ft37P++Erkb/AMVLNdXs9teb5bhZZYIZlfZvX5/+&#10;+fk/3tm+or+/lvPD9lK1zcw3dwvmypaNsiZl/ufxbfn/AI/9irlyyLjKJ2f2OCza3n2QTaf82132&#10;fuv+uSfw1n69Z7ryxX/j2S4nbytjJ81v8mzZ/s1mQ/8AEytdEWK5nd2ibz4Xb5Pl+X5P/Zt9UrzV&#10;dTvNW0+D93siZd6Pv3qu/wC4n+zSL5o/ymlYaDLo7XEX2m+8rzf3DPKjpEv/AEy/urWtpV1p73jx&#10;XNy1zLcMqRfaN+xV/j8r+6v96snWNK8m3sp5dT1CHz182VIZU2L/ANcv9n/fpqXlskVky/PcXTM6&#10;u6/d2v8A8sv7v+1vqwlyy+I2r/w3pEMsVtPB51x/CjrvRd38H+69Urzw3oyWdxHO3krF8+xF/wBR&#10;/sJ8n3f/AIt6uu7Qt5rSs93cfOvnfP8AdrH16/2Wdw0vyPL8jun97+4n+z/7PvrLlkRGJrfY7P8A&#10;slILadnfZF9l2fJKq7E+5/4//wCP1LZ6b9gWVbmWSH+BXRt7p/uVySalFDbxXLXk6W8USpLs++rb&#10;Nn7r/wAc/wDH6ZeeJLl7i3iu2ZLK43PdTQ/61f7nlf8AA/8Ax2q5Zc3xFHUX82y88qC5uZrhm2eT&#10;u/dL/sJ/Dtos3iuZXtvtkjv9zyZm+Rf9j/drE8mC5iS+W+vku93mrCjJ5W77/lf9cv8A7Cqula3b&#10;XmpRSwee7xS/6Zv+4su/7if7P3/++EpyjKcviJ946q2s5fsd6y/Pt+TZuTZUCTT2dvaWyyzo7Myb&#10;Ifuf7j/99/8Aj9Q3k1tNdRLYz6hsll+ZNybPmf8A9Bo8uLStZ8i5vJH/AHq7YZvn+b5Pk+5/uVfL&#10;L+YuMZDZmlS3ls7a2WaJVaKd9yb1Zv4Edn/20/77/wC+cybXrG8sJVZZ0ewi+zt8vzqy/wACP/wP&#10;7/3a1bC/0y81JLzT5ZH09ZV89JvuO/8Ac2f98UXmq6HDf3dt9htP9Kl2bEg/5eG/g/3auMuUuQaV&#10;4ttrOztPIurl4vK2S74pf3X9z+D/AGP4N1ab39neJ5Sqs0X/AC3h8p9m5vnT/e/jrnL/AFjRtEsL&#10;jb5f2jcu6GaDdErf3E2/5+StiS/tr+K3udM8vytqvefK6bW2fJ/7PUS/ukcoz+0orOa4luWjsIrO&#10;JUi8lX/h3/fT+L7ifcrNs/GC6rE/nsry6dL5S74H/df/ABX3PvpWrrF9pVnZpLeeW6/fld4nfa1V&#10;NHufD1hcagqxfaZZZWedHi/1TfxpWIcxb0rWJ9NXdBO2yKVfPR9+xWb7m/8Avfwfc3bf49tD69qC&#10;XX26WC2eJfkle4Xei/3Pk+83/AN1W99jc6XdyqvkurLu+X5N2/5N/wD45Ve5ms9N0a7+2fO+5X3u&#10;u+Jfuff/AIqiUomI6316V5YvtkFt9kaXfvt4H/ufJ/tfcqleaqt1LLc2cHzxStF93Yn/AANP4mql&#10;eeMIrCzTb9k+zrKu6Z4H+X5Puf8AoFS215p/9lvrUssmzzfuW6/uvm/2P+B1EZRCJb1jXv8AQLJd&#10;QijhiX/X713ov9zenz7v+ALXPzeLZZl0yfzV2W7L58KRPsl/vo6fxfderFz4kttStbiJoIHu4pf4&#10;4v3S/P8Ax1y+pXMEN15VjOvmxXjRNC6/IrK7/frb3Yhy/wB072G/33EU67dksX72Ha+zc399P733&#10;/n/36zXSLUrpIrOKTzVZt0M3yRN/11/vf7NY015qt40TL5CPayqmy03ojL/013/eb5P4P9utDTbl&#10;bBb3ULyWWF7NVuF/jRt29P3v+z8ny7P9uqNv+3ToLDR7aG8t4rmWRJWX5od29G+/9/8AvfwVp6bY&#10;K0dvG3mJt/1qbvvfxb3/ALzfc/74SuPv/FSvdStBKqfZ2VFe4V9/3Ef59v8Av1qwpLYX8vm3mofZ&#10;Ivk3+am/7n8f+183/oFL3YlEyeG/7Yurtllne0illX55U8pW/wBz+9/7NV3QfDGn2PiCya7uY5kb&#10;duhf50b5P4/krHmvJbawuLnSp7l7jz9iw3Df6O250R3dP73z/wDfWyqkkPiO2uotQvFtIYv4NjNs&#10;+b+//wDYUvekZHo03hiC2tbdYJVs/N+drixbY+7/AG//AB//AL7euJv/AAlYppcv71nf7VK7I8qP&#10;5vyfx/3v/s3qvdal4hW3Rrm5jhi3bLbyZX+Zf49/+39z/wAfrFtrDxHqVrcTwSSTSxT7Fief903+&#10;/wD+Of8Aj9V7wS5TsNS8Mae3lQW0VtMjNvb5k3r/ALHzVXsNKsUilWD7S8srK8qXDJsl/wBuX+9/&#10;9glcvZ6xq9nf6nYztbPLFLLKu9pXfavybH/h21q63eNb+Kpba2lbYzKkUL/xfJ8+/wD+wqfZy+zI&#10;PeHw6C2m3H7pY5rf78tpN88Uv9zf/D8n8O+h7bSrmW4lgtltol+Sd0VETzf/AEL+589UX16WG1uJ&#10;bOVbl1ZUX7XvdPv/AD7/APgH3f8Aaq9ZzQTaS94qrM7S7J02/IrfJVxjL+YOWQ6/toPsCS20s94i&#10;qv8Ao8zbIm/762U2w0tUVGlgjeW4+5FMybJdv9//AHP4f/Zq0N9rZ2aRRbrmVl3qlwvyf+O/8C2/&#10;8ArJbal+lzFeNN/zwt5mfyt3/LX/AL4f7v8A7NRyyia+8bbw2ltpsVzZywTXtxti8l/7rf8AoP3U&#10;rM0q2lvImggla5/e/aGmmV/NXb/cdk+6m+ta2mV7WKeeztobf5fImhV97N/BvqpZ63pmlROsVy02&#10;6Jn3vF/F8nyfc+7UfETLm+yUtSv77yrdZ52S4Z2/c27P+9X5P4/u/wB/770zSvEmoXLPLBud5W8p&#10;fJ+T/wDZ+/Wm/jrw5NeaZY7bR5bjzdm+1fe2xN77HplhqukQy2SwRKn2iVvKTyvvfInz/wDodX/i&#10;LlGXKS3OsT39m9nbXMd5esvyu8UqO3/A2RFqro+vXltdJZqqpKrN5sLr/d+/8/3dvyP/AB1y9n45&#10;todUtNs9s6SxNKv7h/3v30/9kovPENs/iOK2837NFcL9oleFX3r9932f7NRzfymPxHcX/ifU3v4v&#10;KWSbavypDKn+x9z5/k/4HWPdeIdXubq7aWzg/wCmTuv3l/j/AI/9yrsOmy21xaN5Ej295F+4dJU3&#10;suxH3puf5f8A9uotK1Vrld15FbPuVni2Rf3X2f8As6UR5eYuJUe8vNelis/3/m7d8T28qI/+3sdn&#10;/wBtP/HP7lHhua5huJbaf988sW5XmZH2r/sf3V/2PvU+w0281iWLyIvsz7pfnsW2P/B/e/3/AP0C&#10;nJo89nZ2k8rN9ouFWVfJb+Bv/ZaoPdJtNubnUlt55YIHvfN2b7Fdny7/AJ/vfw7N/wD4/VrRPDH9&#10;t2HzS/vdzeVM7fvdv8ab/wC79/8A8frK8N+IbzUm0+W2/sv7PKsu57SKVH3fP9zd/wAA/wDH6PDe&#10;q6rc6zp9t5qp9oguH+zwts+6j7Nn8O35Pm/4HSj8PvBKX906i28K22mq7LF9sddz75tjuq/3E/6Z&#10;f7FRXmgwaxYRPEzWf+3p8qRXCfO/yf7tMd77Tb9La8aSGKWJrhvm3y/Mj7P+2X+x96sy2e5fVIoP&#10;Nk+zyxNL/o77Jd3mun8Xy7f/AGaq+IDoNE8HtZ3ES3MsiIqt86Tpvb5//QasaVpVteRaPLBeT7ri&#10;WLzURtjqv9z/AHf/ALCsK2TWrm4SdpZ3svn3PDL++3b/APa/h/8AsKZpt5eXOpWUHy20XlRSxfZ2&#10;2S7tif8AAfK+f/e+5RzB9n3ht5oK6bdJbW15O/8AGz286b9v9x/9mna3rcttcRWMX2m5t5V2S+c2&#10;9P8Agfz1laVbXMNu8Wpy3KS7t8VxDL87S/3H/wCmVXU0u8hvLexiikufN+fzrtkeX/vv/gFRyyMe&#10;b7JoXlhFYN5ttumtFX5nu/4mrTs7yB2uL5m+07ldFmm3/N8n3HqprGiarDKlnp8S3O6LeqXz/eb+&#10;P7v+wif8CrAsNbWPfpGpz/Y9T+/Fb26/I39zfVxjL+Ys33sInukvotvmy7U+8n/fH+6n/siVV1Lw&#10;3q9zeebFbfaUb7sPnrsb/gDPVFEnSV90rfZItr79z7938af3dv39v/AK1tE1WWa6TyLmeaJW+V5m&#10;/i+f5P8A0P8A74o5ZfzFx5v5i1DptzptxdtK32n91/y8SpK7fOlZ8NteXmqOyr5ytar++3Ij7t/3&#10;Pm/3/wDx+rem2en6VeS/adX1Sa027Invpd8rt8j/AD7Uqxo+t+Htb1nz7O5k/sxYGi3wq6P5u9P7&#10;3+w6USkV7xiXKLeb1sWluYtuzfNKifMv+9s/vp/33V7fqemyvbQXP2mZn2q82/5v+B/J/lKNKsLN&#10;GeCxWe8i3N89wyfe/wDHP9ipYZoraK4gW5+33sSs6vcLvdvk3/3P87KvmAZc+Lb68+0N8tz5qrt8&#10;5f4U++/zfd2f/sbqz9SRXumVvMmiltYnbzvn/jRn/wDHN9H9vaPcrFeWys9o27bvX/W7fv1bfULH&#10;VZUni3fZFgV2RF2P8v8A7LUcxPvGZZ+JLbTdcmtrOVpk8jcsXlOn9xP4ti1p6l4nuUuvNigud8qr&#10;ueFkTd8n+/8A+h1Xtr/w4muRXjRK6NAyLvi+R/nf/wCIro7C5sZpftMunrNabfldFXY1RzRjEJSi&#10;cTbeJFv7q48j57fb5sT+U6f+hUW2sXKNdy6fLPN5u5mRfkRV/wCBbPl/2fvf7FP8PQ2Oq6tcRWzL&#10;Mn2WJ/JhXYirsT7m5K6Dwlpula21xF5svm/Y/tWy0XYn+/8AMn3ajmMuaJVudeubD5r6WRLiVl+R&#10;/wB6irv/ANnfUum38r6lFPEu+3l3b3RdibVT+NG+b/7LfVjUrC2tlfUJfMmt/KaVoX+dF/uU7R7y&#10;z1Wwsr5mjRJYpXX7CuxGZHdPuN/uf+h1cZR/lKjy/wApX1K8ghWJoJ97tKrfuVfe0X8fz/3fk+7W&#10;nbW0DtFPK0nzLvZH+5/sfJ/drP0fytSv/sMq2zu1q11Elur7/lfZ/F8vlf7H3q6BLCL7RL5/mJ5U&#10;G9k+TZ8qf+g1fwly5f5TPubaBIknWK2+ztK331/dfx/+OVSm0SW5VL7dKlwzfxypvb/Yf+9/+xWr&#10;eQreWf2ODds/4+FT/P8AD8//AKBWVZw3N5Z7Z2ntns/3rJC3975Pn/vL8/8A6BR7sveCP8xah0SB&#10;7BJZWkd2lVPtD/O/+U/9netCHwlaW1hLu1C53tO25/N+eX/f+T7v/wAW9cl/p1hZ+VBc3dynmq/+&#10;lyo7/wDxO2rFzpuoW1q7f2hqDyszXSp56bNzfwP/ANMvk/3/AL9RykSNu58PWNtbpFfNI7rLv+0O&#10;29/4Pv1DpWiaLC39oQXMl/LuV5ZtT+eVlX+/8n8Hz7f+AVysyeIX1S4ivrn91a7fkSX52+Td8/8A&#10;45V3R9N1PzbuCzbzorfaivdt+9bd9/zdvy/7uyo97+YInR63NZ3NvuiuZrNJZ9kTw/Ju+T+P/P8A&#10;AlM03TYEs4llu2d2lbc838X/AI5VSZINtvp95Ls1C3n37If87fuPTZnjh37rqREWXZEj/f8A9/8A&#10;9Dq/+3g/7eKOq2cHiG3RlVZk3b/4El+X5Pn3f521XR/tjeRFeT3KW8Sv9nl3/N8n8e5P46Lx7xIt&#10;ttFaJ83yvNv3sv8AHv2/8ArYtreLw7Fb/bNvm3G2KJ3Xf5v9zft/4BW3LL+YPZS/mC8S8s7NPN3I&#10;8rb13/f/AN//AHqrzX95eXFlt3Jt+dtjfJ8vzb/v/wAFdR/aVtf2rzosdzF/yw+0Rfw/wfd/irN0&#10;19PdomuYtlxtbckP3Nuz56Jc0fiDll/MQzQy6rcfaV23KRLvaWZfni/76/3KPludNijbc9xbr9oi&#10;/uL8/wB+nv4k0+z1m3sbGdX+3/umS4i/+J+X+N6tp9m01pln8vzfsrfudr7Nu/7/AP33Ue7EOaRn&#10;vr2oJYbryCCaK3iaVn279u3f8/3/AO5/c+as+H4orpssTbldG+8iWsvyrs//AGK6Xfpk1g8rfJE0&#10;H735fkVf9isdJvDkLXDPFaP5USuvnWv8PyfO/wAlHN/dLNiHxPeXmn/v2X5Puo/3P+B0+81JodS+&#10;zNF51vFA0u9/n/j+/wD7dUb+FdEs3adV8pV3/P8AO6/Ps+f/AL7Sr1z5Vzq12ssTIkVq0q+T/d3/&#10;AMf+zRzf3TH2jM+/1JtS+ztbbt6rv/c/ukZf4N+7+H/YqvslhsLRdskNwytuRG+989WEs5ZpYpYI&#10;lSy8hX37v4f/AImrF/YTwxWjRbrn90zq6N/Fvf8Avfw1H/bpceX+UwY/PvLiKKVbm2+ysrzo8q/M&#10;v3/n2v8ANU2pW1zcxS+QyojK6RfZ22P/ALG//P8Aco1i22M95Zy3P7qJpW+0Mn8Kf8tdv3l+T/vm&#10;qOmw6nqsss8Usbv5HmxJCzojN8ifP/s/P/6BRzD93+U29H0TZZ2n2lY5pYl2SvMyO+3/AG3/ALu/&#10;Z8n96i50SLVtNtJZ4GS4ZW819yea3z/8tf79RW2g6raxS/bJblHaD7QyQzp97eibP+uX/j26qk1t&#10;q8Nh5tt5jpt+Xzpfn/4HVxkUbGj6IsNrFFt+zROvlM9vKiPKv3Nj/wB5f7v+zUSeHvtmrOt5Pdum&#10;35VuJd6Mu/7j/wCzWfpv9r3lrE1z/qreJXie0l2bm2b383c/3d/9z+Gi/m1Ww33M+5JVgaWJN3yb&#10;v7j/AOzUfaDliS+MNNtbPTYvs3kPE0TPLsX5G+T+OsTTbPzvKaz8y2t/4vsjeUkv/XX/ANlqrqV/&#10;qF/ZyxQMryxRMmzd8n3P4/8A7CrGlW15NpdwqyyQ/ZV+V7dkTdu3/f8A/ZdlUB1ttolnbaXLOzL5&#10;rK257j/lqv8Acf8A2arw6Vp81wjM0D/6LuWL/llurmr9NQ+wJA1zO9wq+bEvm/e+/wDI/wDs1ds9&#10;N1CztbS+3K8TL+/85vk/20T/AIElTGP94r7JmPYLpus3E7WMFskrbFeHZ+9/3/n/AO+avXKS3N7a&#10;aRc20dzaNuSKa4+d51VN+93/AIfufx7altrCfWNSuPN8t7KL54Nm/wCbd99Jf9n+7/wCtDWLyJLe&#10;0bTIra5u9v7r7Wr/ADfc+/8A8A31f/bxJzVtqVt4VuHWJm2XW5Pn+f7v+7/v0a34hazltGgnnmlu&#10;NzxP877tuz/vn7//AI/Wl9g0/Ure3+2RRw3EStcbEX5GZdm//gNUrl9PhltFvFZEl3Pa7V+99zfs&#10;/ur9yqDlNPw38QtT1W4eKeSSbzdsTb1dNv3/APvn79Oh1uVLzzfPbzbpd8WxX+ban/jv3P49tV9N&#10;udK83T4LHb9rlb96rxbHZv4Pu0/TblUt0ilWN5mVvsbuvzsv8f8A7PWQf4SW/wDEN49xt8+SH5d/&#10;yfxfJ/s/5+T/AHKbqWvLcraNK0k0vkKkTovzs2//AGv9jfTNetlttJS8VlhlaBn3f7qP9z/vimaX&#10;c6Zf6Np+2VbnUJYvv+V/F/Hs3JR7sPiIJtV8SXNtptl93fKvyoqvv+XZWZ/wkiou6+Zkdol+x+cr&#10;vubZ/s79v8H92raWEFjf6fFfNczJdfaPKSZkfbt/uf3azptS0ywvHs7yDf8AamaKz+0Rb9mz5Pk2&#10;/d++lHNGX2Sfax/lN7+2/sFvaebc77i6gXyE2v8A63+4n93/AIH8tW08W6ncq8E6/P8AcgeFvnX/&#10;AHH3/LXM3mpWaXGiWc86vcKy2+xFfezfJ9xtn3qr+TOl5ZefPPCjfJshf523fIlHu/yhKUeX4Tb1&#10;XVfJ1RPPnb7JKyur3G+X5V+/s2/d/wCB1b1LXrm5il+w3k++WDyokt2dE3b9/wAn91v9usFNKlvN&#10;J3bpJtqt/rm3/wDfFN0S31C5tUlVVf8Ae+V+5bZtX7/ybv4v/ZaOWMfslcv8sToLB5ba4RvtM81w&#10;yq8qO291bYm/56l1Ka51L5oGV4l+SdJv4f8A7LfT9EsYLnS73z/tKXCyvueFk3r9z/x6s99Y8lZV&#10;laCG081k3wq29lV/4/8Aa/vf8Dq/iLjGP8pLeaPZ20UUvlKjXS7IPs6/Pu/vp/db/bemJoi/2l9j&#10;tpd/7pnaaZvnVt6fOj/3qpeG5tT164l81Y/slu2yJ/44l3/f/wB75KZptzqcLXETLG8rS+VFNu+f&#10;b/8AFf8AjtR9oOYt3/hXRb+4SeeVrO7tV+X7I2zczfff7n3qludHs7DS0uYJ9+3c7N/y1/30+T73&#10;/sqJXCppuvaldIt5eXMO26ZF+yT7N6ts+/u/iroIbbXrNYtP2x3NvKzIzzNvlVdiP/u7vn/752VQ&#10;Gw+lWyfv1vp4d38du3yL/tp8lWtKsLGa8S5iuZJn3L/F95l/jf8A2v8AbrChs9Qs4omVZ5rLdsbf&#10;KjbV/j+9/FVS2e5h1JJV8yHbdMiwwv8Aei/2/wDap80g5onVpbRPrlw0DR2025vnh++zf531Xm0G&#10;2h+0Xk/z7m+bf9+srQbm5TxhuvJY4YmlZIETe+75H+//ALX/ANnVG/1i+v8AxBFYyzskTtLtS3/i&#10;/j/z/wADqPe/mDmJrPR7azbz2tlhRZd6u+zft/v/AO9/8RVq8uZbNvNgiWGJfnWaFk37f7+z727/&#10;AOwqvC63lrewTy+TcKzRRbP7v+3/ALVE1zcpb6essFp9n2qk8yb96r/fT/a+/wD+OVXvEe99kfpu&#10;pT/Z3ns22f8AtL/cq7Dc3NnL5H+pRl3s/m7/AP0F/wDYqvNbNDK66fB+6lbZL/0yX+PZ/wAA/wDH&#10;qmfUokmSK6WBJW+88Kv8q/530/8At42tIL+/Wa4Tcy/uolfeiu+1fub9v++/+9VG8vJbPXLdtPWT&#10;zfsv/Hwiun3vnqw95bTea07Rwpt2b7dX3/Z9/wB//e3VYm1XT7D7O3mxvaeUvm3E0Tu6/wDjn+5V&#10;+99oj3ivqtxLN9kglgjd9u5ndd7ruTfTdJ8SanptrM1zYxb7f59+1HSJfv8A9/8AubPuVqsljrfl&#10;L5q20Uq+at3bq6Pt++n/AI5sov0g/ewW0SvK0X3HX5Nuz5N9Y+6XIpa9f+dcaVeXP34lV1fyvu/7&#10;H+7We/ieeFf+POBEVmeV3Xft3fx/K9dK82n6lZorNA93EqxSokT7F/v/AMH+zVJPCVnZ3DrFO03y&#10;rK32ht/3vufwVHumPvFT7fcpZvOzTvFa/wAbt/qt3+x95v8AgG6nw69q9gsrRWK7F+8/mo77v9v5&#10;939yuimtrXTdGvZdQs44UiiWWV9u9F+d/v8A/fFUIdW0qaK9aBY32/e3q/3tiffp/wDboS5SGw8T&#10;6hcq8UFpG6Mv7/ztmxW/3N/3qz9e1X7VuVbaCGWKL966Ls+ben/fVXYdqWd3eNEsL7l2+T8sO1tm&#10;zen3t3z1El4r2t3LcxWieV8i/un/AL/8dVHl/lIlKJialf6rrFv9hnVrbbFsX7JKkT/wffdn+9/9&#10;n/fqzqX/ABT1h56RedLKqoyIu/8Av/f/ANqkv3gf7XP+/fbLsb7Ps+X/AL6/3P8A0On23iRdKsJZ&#10;9VsYLncyou9fNRV+f/b+99//AL4oLjymt8K4bn/hLbeK222ybV3Jbsibm3p87/3m/wBuvrqGZdv3&#10;t+3+Nq+V/hi7a38RHnggW2it2+z7Lf5E/wBan3/9qvqWP9y23bs/2KvmAsbN/wB1qbIjfw1Km7b9&#10;1aa/3K2iAz5kX5no+WT71Jv/AIf4qIYd/wB6nqA9Pnah0VNlH+pam7/Oo1Ads+am7Wpzvs2LTfm2&#10;feo1IJU2pT3mX+9UMdPdF/u0ixj/AD/dqZPuVD8yfMtCO33qeoD3Sh320x922j5dvzUakD0dqf5l&#10;H3aZv3tRqAPuehH+XbTPtOxtrU/fErUgIkh+b/bapd7M21V37aZcv8ybae+2Ffl++1GoDPmf5d1W&#10;7P8A1y1npu8371aFiv7771YyLNOikX7opaxA4fftpjszt8tSvDvX5qeiLXbqBFtanSU3f99aPLo1&#10;APLof5FopjvRqA+OmOjbqZ8tHmUagP3/ACvTEf5qr3Ft9p2N5uza1TR0agOmqKpX+dabs20agO8u&#10;pk+5UO/YyU+jUBskK7qlRFpmze1MRPm+VqNQLD/9903Zuod9tO+9RqBFsZKJlZPm/u1Yd9tMd90W&#10;2jUAR/3W6hJqbCny7aNjI1ICV33r/cod/lSnqi7aY6bajlAft/ipm/5XWnp81D7Uo5QGQ/JUv8W6&#10;ok+/ViOkAO61F/F8rf8A2NOdFqJ/k+7QBK71FMnzfLT9/wA22mPu+Rf738dAcwQ/JUqfvPmp6Q7G&#10;2r89DuqVpygMTdu/v0/+Kno6utMmT5aOUAT7ztRsZGehEX5PmpiO1RygTR0P8tQu/wAtElHKBYfa&#10;i/LTU+7uVah+aT71P2fL8rUg5h7pvZKcifLUSJUqfLT5QIpkbdUT/O1Wn2vUTp81HLEgN6/xVE25&#10;/u/xVL96j7jfM1IJESI8K7qlRG2/dpk23a6/wNR/DtrQCwib13VEj/vfmoR9tSvDviSmAPt2/wD2&#10;NNR/Ob5V2UKmz5aETbSLIX3Kz/vW3/3KmhmZ1/1VMdFdlbdUqfd+9TIIodybN3z7P/HqsI/zbttM&#10;3r/FRWfLEsHmXzaET96jL86/3P71NT/vunQu1IA37G+Vdn/szUTfd/dLsprv81O37Fp8pA3zt6/7&#10;dJC//A6imtme4TbL8lWPs3y/K3/jtRylg6b5PvbKe7r93b51EKUyZ/7tXygN+WFfvbP72xacjrNF&#10;/femum/71PRPJi+VaOUjlHP833lqrJCvzvtXf/D8tS79/wB75Klo5YgV0hVF2/L83+zUs0Kv8zKu&#10;z/dp/mU93qOUsrtZwSL91f8Ac20xLCBNi+RGm3/Zq3/A/wB2q9teNc3Fwuz7tHsyCF7aDcjeRH8v&#10;+zTXsLbykVYI0/7Zfxf36uvCrxbaYkPy1cYgUn0fSptm7T7Z/wDfgR6E8PaZbfLBp9tC+7fvSBKt&#10;pDs/hp2xtvzUcocpnp4e09F/487b5fu/uEpv/CI6R8jf2ZYvtl83/j1T73361drItPR/4aj2ZBmJ&#10;oOn/AMOn2yP9/wD1CVX/AOES0X7q6ZYwuv8AGlqlbGz5nbdQyO7JR7OJcYmOngnQdyM2h6a7/wB/&#10;7HF/8RR/wh+iws/laVYw/Nv+S1T71bqbkWmv81Hs4h7pif8ACH6GiosWkaem1f8AnzT/AOIqJPAe&#10;hw/6rSNPSLbs2Jaolbv3F3UyZ9ktX7Msx5PAegwqi/2Lp+xd23bbL/F8n/oLNUD/AA68LvLvn0HT&#10;Zn27Fd7NPlWt+Z2f71Sp91aPZxI5YmFZ+BtBs1RbbSNPh8rd5Wy1T5d336mh8H6DbPui0WxR/u70&#10;gStrzKE+dqj2YcsDmpvh14X/AItB09/l2f8AHqlV/wDhWPhPfu/4RnS3fyvK3vap92utdKa71fLE&#10;OWBy83w08K/xeHtNd/8Ar1Sq6fCXwdMjr/wjWlojfJ8lqn3a7BNs336JNsLbd1R7MIxicpD8JfB1&#10;tbvBF4a03ymXYyeQiI1VJvg54ORvl8NaXD8uz5LVK7P7V7UfLMu6j2YcpyUfwi8HOu1fDmnon9xI&#10;tlM/4U54MRnlbw1pbysuze9mldh/qfurR96r9nEjlOPT4P8AhBG+Xw1pv3f+eCU1/gz4Q+Td4c09&#10;/l/55V2Tvtp77no9mM4GP4G+CdyL/wAI9Y7F/gSLZTV+AngWFdsHhXSYX/vpaolehbfJWooW3v8A&#10;NUSplcsTz/8A4Ub4Q2+U2h2Lpt2bHi37al/4Ut4Q8qKJtBsXWL7u+LfXfP8A3t1Dv8tHs4hHlPP7&#10;n4G+Cbxds/hzS5k/uPapVdPgJ4QSJFXRdPRFiVGT7L97/er0JH2N81TI+6j2Ye4eY237Ovgy2i2t&#10;ounvFt2bHtf4v7/3/vUJ+z34V3RbdK0/5d27/RfvV6X51HmUezJ9083f9nvwv5KRNp9i8Xzbk+y/&#10;/Z1F/wAM6+DHiSKPRdPTa2/5IP4v++69S+ZKi/eu3y/cqJUYlHm6fs/eEP4tI0+bav8AHa1Ss/2b&#10;PC9stuv2a2dIl+ZPIfY3/j9eq/MlPSaiNPlD3TyFP2Y/DCWGn20ttYzPar8032Pbub+B/v1Fbfsz&#10;aDZtu/0Z5fKZN/2XZ8zbNj/f/g2f+P17L52+m+XR7MjlPFJv2ZrG8s7eL+0I0lVf38yWv+vb++/z&#10;1X039mDS9B0uCA6lF56K264Sx2+a29tn/LX+DfXubvsWq8377ZuXfV+zL5Txz/hm+z/sl7Z9VV7t&#10;opU+1va/dZkfY+zf/B8n/fFc/wD8MhR3Nmnn+JfOuFVk859O/wBh9j/62voh/u/d+emQ/do9mRyn&#10;z7Yfsi6fbRW6f2uryxIyTzJZ7PP+f5P+Wv8ABVq5/ZR02ZU3X0bosTJse2/i3p8/+t/ub/8Avuvf&#10;n+RaPO+VKj2ZZ843n7JbXlvpkX/CQ7EiZXlh+yu6S/3/APlrUVt+x5FZxaYseuK6W+3zU+x/e27P&#10;+mtfSbvUKO1HswPnK5/ZCb7Zbzrrm/yll+R7V/vMmxP+Wv8AB96syT9jm8RbdG8RrN5Xm7v9D2eb&#10;u+5v/e/wV9TI+9flamblq/ZgfL7/ALJF99j0+KDWo0eKXe2y12fxv/01/wBtK1dE/ZOns7rz77U1&#10;vNysmx4n+X59/wDfr6J85UXcv/fFHmNN/FRyyJPnyz/ZgltpbfyrmOHyvvvDFs3fJ/v0yT9ma+T7&#10;Izamr7VbzU2/xfJ/t19EQu3m7aPO+Z91HLIXKfMmofsr69tRrHxG1s8TtKyJF977nyf62s9/2V/E&#10;byqzahbO8u597xJvi/3Pnr6u87+7TN7fxLUezGfM9n+zH4hs9J8iXXFeVlb50i2Iv/j9Fz+y7qt/&#10;oelQNfRpNbzrLKm3ejbXd9n3/wCP5K+ld7Or/MtCTKmz5WSj2ZXvHyrf/sna81489nqEFsjbv3O3&#10;5F+R/k+/VjUv2V/EN5pOmW0Gpx212itumRfu/wC589fUr3W+h32KjUeyDlPlq2/Zj8UaVa28S60s&#10;z7dkr7dnlf7nz/x1oWH7N/iWw0vbLfQXN7K2/wC0bV3r8n+/X0rDGsip8q76enyb9tHsiOU+X9V/&#10;Zy8S6l/ZnlamsKN810n30X7nyJ8/+/Uth+zl4hsLi082SC/t/mdt7bPI/wBz+/vr6VdPmVYtu/77&#10;VN/Dto9kXynzJqH7Ofii4VFWWN32ttfz9vkf+P8Azb6x9S/Zj8WXVna2zXUfmxN5rTeb/vrs276+&#10;sHk2qlHysu7bR7MD4/b9mPxi11FE32Z7eVfmfz/u7fk+5/t7N3/A/wDYouf2V/F9+yRS3kFssrM7&#10;Tebv8r/gG/8A4DX178r0/fvbcy0eyJPkq2/Zp8Y2druW+jufN+5Du2eR/wAD3/NWdbfso+NraVJ5&#10;NVjmll+fb8i7f9j7/wA2/wDvf7H+1X2HM6w7FWnv87pV8vKB8iWH7OXjiwlfzfIm/f8Amr/pX3f9&#10;ir2pfs9+L9Y8q8doEuFbf5Pnpv8A4E2eb/wDd/wOvrL7Mu1/43/9BpttCu371RyzKj7p8iaV+zx4&#10;003SfIeKB4mbe6fak+Xa+/Z/wPZ/4/8A7FF5+z94s/5ZaZaPuXzfnvETb/sf+y7/APbr642L5u1f&#10;uU/yVRdz1fKB8j237NnirbbteLbXKXDb2t3lR/svyP8AJv8A4v4KqTfs5eNrCW4+zXK/Z7ht6wpK&#10;ieVt/g+/8336+vUmT+78lPVP9nZRyy+yHKfHVz+zZ42mt/scssc32j5/OedP3H+xs3/NTLn9nvx+&#10;7bYPItt0u/zkuk+Vf/Zq+yPL+5tp6fJs3fw1HLMiUZHxSn7PfxShWJvNjuUl3N5L3yJ5W3/0P/2W&#10;q9h+zr8SHi+zagyzPdNv857xH8pV/wBjf81fcDp/dbZR9/5mal7xZ8S6l+zX4/ubdLaK2ttnn/65&#10;7pPuqmz7n/AKZ/wz3463W9tLKsMSr82ydGT+59zfX23/AHaY7rt+dVp8swPiq8/Z78cPfpFYssO5&#10;22Teamz/AH3Tf/nfWJqv7N/xS+3W7WzQJFLL5vyTxJ/H/H89feDwr/D/ABUfwp/fo5Zlx5j4qs/g&#10;V8RklTz4oHTd5q7LqL/x6iH4M+OEv5VnsVuUutsSo91FsXbvf5/n+b79fas3zr/Cny/3ai8lU+7t&#10;qveDmPjTQfg/420nT3W50G2v9zb2ea+i+f8A3/v1sTfD3xijRLFpC/N8/nNeRf8Aj9fXCbdr/L/w&#10;CmQosmz5V2U5c3MHMfIE3wx8XvdfuNP2bn81kSeLZu+//frJ1b4b/E+/uPLl0WN7Td+6T+04k3f/&#10;ABNfbH2aLd8q094V+T/4mo98j3j4p/4VL8QZrjTFltvsyW6snkpeRPu+T77/AD/531j3nwu+J8d/&#10;bxWds32dmb5Pt0USS/c+/wDP/nfX3W8OxUb5d/8Au1E6Kuz5f/Haf7wk+EbP4P8AxGmukvP7MW5l&#10;2+VL519Enmv/ALdbGpfDHxxeab59tpX/ABMJWV1d7qJHl+f+/v8Alr7WhtlhX5VVP9ynfZlRUXat&#10;V732Re9L4j4tf4OeL0sHi+zLc3G7eqebFEkq/wC38/y7Pvf7VWv+Fe+M/wCw0sbHw5H9o/im+3RJ&#10;ub+P/P8AsV9jfZlfY38a/wCzRCi7tvyo+6jllIvmkfGNh8N/G1hFtn0/+0n3M/kvdRIn/fe/+D51&#10;/wCAVS1X4V+MfKill0pd+6V9iXyfvdz/AN/f8uz/AMer7deFUb+Hf/u037HF5iNtXev8G2nyjPjf&#10;/hXvi/R4rdZdK+2IrK7J9uRP+Af+y1yl58PfFEyvFBA2qxNFLtmeWK38pvk/g3/wf+z/AOxX3m9n&#10;A+/90r/8BqG20ezhifbbWyf7kSVn+8A+Crn4aeJXvNPnXR1mlt1l27LqJN3yf39/y0WHgDxLpsun&#10;tJp/2xPmff8AbET/AIB9+vvh9KsbZfltrb7v/PJKhj0ex8pF+zWybfu/uEo98XNI+CJvAGq/2zbz&#10;xWyzeVA0S/6pP7/z/f8Al+/VG20HVZtWdZdP+RFlTyd0T7tu/wCffv8A9j7tffcPhvTIfu2dp/34&#10;T5af/wAIrpD/ADf2Vaeb/wBeqVH70IykfElhZ+IdSa3iXT5LlLddkUP2xE3Ls2fJ8/y1UhsNahur&#10;SKK2a8t1WVlm81E81t6fwfw7Pn/74r7mtvCulWzboNMtEdW3q6QJ/wCOUJ4V0WHyvK0rT027tuy1&#10;T5d336uPtA9pKJ8OalpXiy/tbRdI8yGVZZfNRLpE3fc/j/z/AOOU+/v9c/dWdnYyO/lb1d7pP/HK&#10;+3YfDGlJMrxafaQuu75kgRPvbP8A4mpU8H6GjIy6Rp+9f40tUo98PaSPhrw9rEtnptvtg/eqzfOm&#10;z5ql/wCEzbWNStbtdPWzu4opUiSFk/uP/HsWvtZPAHhxNm3QdLTb/AlnF/8AEUxfhv4ch2eVoOkp&#10;tXYu2zi/i/4BRL2gRlI+P7+51PUrXypVnhaWJZfOeVH2r/33XPza3qb6tFpGnxN5tva/NdpKm/77&#10;/Jsb/f8A79fdH/CE6L8itpmn/KvlJ+4T7tVLP4b+HLC/+3RaHpsN3t2+clmiP9+o98Pe+yfJV/r1&#10;5dWcUVnFJYXFwvm74WR9v+x/tffqxrGsTzaDZT21j9muJVWVbiGVN6/J9z/d/wDiK+tYfAeguyS/&#10;2Rp/yr8r/ZUoXwHoKRIqaRp/yrsVPsqfLRy8xfN/MfFWsarPftb2en2zW00TLqEsyS+buiX78Xz/&#10;AML7/vf7H3K0H8VNcxW7LbSJcLv3SvL8/wDuV9dw/DTw9Z3G6LSLFH2+V8lqn3f7lOm+GPhx/m/s&#10;rT9//XqlHszI+T9V8VfYFt/+JncwvFulluHi+fa3yImz/gH/AI/XJWHjbT7/AFbbLY+dcLE10186&#10;pvZV/wCWX+7/ALf/AI5X2xc/DHw1eM/m6Nps3y7Nj2aVUtvhL4ThbdBoempuiaL/AI9U+61WVynx&#10;7/wmEFzfpY2dsz7mSVndtnys6fJs/wBjf/45/DV2HxJZ6DqUrNB9vRf+WLt5X/APl3/3/wDxz/ar&#10;61T4ReFftiSrouno6qqb0tU/h/8A2KL/AODnhW881pdFsd7Lsb/Rfvf52VHvgfIX9pLeas/mXMmy&#10;JN6pMv3v/iaqRovhhk8i5aHdKzsiRbPlbZ/8RX2X/wAKi8LvdXE7aPY+bKq/P5FFz8JfDlzcefPp&#10;Vo7+VsX9x/DUe+HMfG+j6xFo6vFqEU9zK07SrM8uz5fk+T5f/Q/9us+zfU7C98+XU57myigaKeZ1&#10;TfKzb/n+/wD7a/8AfFfZt/8ABzw1eNE0umWj7VVF/dVb/wCFV+Gpre4X+yLHZL97dB/sbKX70JSk&#10;fIlzqUUMqWfzbF3fvfKRPNX+P5E+7s/8erQTTYprfdFLInmrsX+BG3/J/f8A4N+//gFfU1/8IvDV&#10;5eSy/wBnwfNt+Tb/APZ065+EugvEm20jhRdu1EV/4f8AgdOPtA94+NfENm2lSxWP9rslxEu/5IPv&#10;Kzu//s9dB/bFtf2qfY4rmZ1Vdz+b5SN/4/8ALX1BefBbw1fs8s+mW00rbf3zRb//AGeqMnwH8OXD&#10;TeVAtssu35IWlRF/75f5av3zH3uY+QtE1VdNlSfz5LlPIWJnRfKdvkTf/wCgVof8JVbeG9UinW+n&#10;+zy2vlLsXZu+f7/+7/sV9YTfs/eE5vNX+z4EVv4EV0Rf/H6pal+zr4T1hU8zT7ZEWXzdm10T/c+/&#10;Vx5iuaR8+eIfij4XubXbFK0MrK22Hyn/APiKr+D/AB/or+GZovPkuXt1bb+42bl+f+D+H+OvoD/h&#10;mPwZMztLplt97fv2v8v+x9+tOb9nvwm8Vx5GmwWfmsj/ALmJ027f4Pv/AOd9XzSNOaR86eHvHkF5&#10;9naKBvNlibyv77Lvf59/8K79/wAlbuq+Nra3s7f71td28qy3T72fdEv3/wDxyvbpvgJ4X82KW20+&#10;Cz8pldfJidNq/wBz7/3f9ipU+Amg3N158sEc3zb2R1d93+x9+rlIPaHzfc/EKLUr957NpPK+/wDJ&#10;8lbF54q0+aSVUnaGX/W+Sit93/f/AIvvpXvFz+z94amX91YwW3zb/wBzE6fL/c+V6qXP7Pfhya3t&#10;4Ps0aPE3+uVH+ZP7m/f93/4hKxL9pKR41qviSCG3ib+z1TbL829t+5f++Ki1LxbZ3OzyJJE8pfN2&#10;eV97/Y/3f/i/uV7r/wAKK0HyokdftO3599wry7v++n/zvrMm/Z10N2dtzfPO0v3Zfu/88v8AW/dq&#10;+UXtJHhWpeM7Z9W8253Wcvyu0O3zd3++9att4hWwZ7aCBppdyv8Aa3bY7f7/APuf79etv+zT4emW&#10;LdLvdW3s7rLvZf7m/wA2nw/s16ND5X+mSu8W7c+6Xe3/AJFqeWI+Y+fH+JdtZ+MpbO8sVmuF2ys+&#10;7533OibPuf7f/jlS6x4ksb+8ludzQ/NsW3/u/JXt1/8AstaDc6kl9Hc7Jdy728p3eVf7j/vf9z/v&#10;irSfs06R977Su5vvbIH3/wDoda8sTGXKfOUPjmz/ALJSBW+3vbts+1zM8Ty7nd/ubPl2bNv363bD&#10;W9IjsLeC5/0+9iiXc82/5m2f+O17N/wyp4aeyigbyHdWZ2mSB03f+P0z/hlHRX2M2ofO0rPK/lP8&#10;3z/9daiP942jKJ4pc21zfxJLp9zIlksv2f72zav/AD12f7n8FbGmp/atn5qrsliXYsyN/rdybd/+&#10;zs+9s/i+7XtGlfs92elaS+nrqbPE/wB7fA/3tmzf/raIf2c7azt/Ki1doYv4kSB/m/uf8taA5o/a&#10;Pnq/eLStQdry53vaqu248r51/wBv/P8AcrTsfE+n3i/ZpZ5797iJreK4eLZ95/8AW/8AAPu7K9i1&#10;j9mCz1i323OtNM/3Gd7V/m/8i1mw/si20K28UXiOS2SJvN2QwOnzf9/aiRfNHlPPIdN3rLB9pbZb&#10;2zO33/lX+/s/i/3KqWejxQtLqDar9pt2iVFt3tdm37ib/wD7D/br2u4/ZyWS3RY/EDQusW3clq37&#10;1v8Ab/e/Mv8AsvWZ/wAM0yvbvBL4j+T+HZZ+V83/AAGX/wAcq+aRjzSPN7zVbaGzls5Z5LmVdqsj&#10;7/3X/wAVVuz8YW224vNQ0/7GjQN8iS+b8n8b13v/AAy7E6/8h7966/vZnsfvf+Rar3/7Kf29Yop/&#10;FE6bVb7kDojf7/72o5pmsZSOF/4TmzRkltpWubL7Gvz7fK2r8/z7P93+CtCw8c6Gmh26rPJNL5Te&#10;U6ROv8b11EP7KkFtbywLr3yNFs/48fu/+Rfu/wCxVe2/ZR+x2cX/ABUMjovz7Psb/wB/7mzzfu1f&#10;MT7Q5e+1jSJtJvWXdbeRA235Xf8AgrB0/wAVWMMVvFFctNKsSy74YvK83+4n+79yvQE/ZXndLtW8&#10;UXLtL/ftXf8A77/e/NV7Sv2ZpdH8pv7cjuXVlf8A5BiJ8n9z79RzBzSOJfxhE6xLPeT2btBv8nb5&#10;v8f9+rd54/0WGV5/Ib7J/cRa6XW/2Zm1LUvtja1Ij/3EtXRNv9z/AFv/AALZRc/s3tNE8TansT7/&#10;AM9q+z/0OiMo/aI9p/McPN400i5t/PW+ktol3SrDDE/zK3z7P4PlT7tW7nXtItrVLmW5ndFi+1So&#10;8X3l/ji+/wDd/wBv/wAcrVf9mO5mWaCLU1SLyl+dNO/2Puff/wD2aan7M2oWelurazPebrX5kmtZ&#10;X3fJ/qvmf7v+xV+6EqkTlLzx/odnby3i2yoixfc2/I3+/wDJVS88VQeIdNe5s4PsEVvE3m/Z2/1+&#10;7+/9yum1X9lrULy3u1bVWeKWBv8AR/sL/wBx/k+/VTTf2Y9chs9T0+LVbmzt9sX+pgl/e/O7fP8A&#10;P/BUc0SOb3jEh8W6Z/Y235oZVVnV3+fcu/7m/wDhqxZ+J7OFreLz5Ll1i+1NC+/Yy/3Pm/361n/Z&#10;g1WG3eJdQuZtsXms72sr+b8/+q+//wACrQT9nvUrbRnlglk+0fYWiZPsr/N8/wByp5omnNE5zTfE&#10;1jqt1ugiWHyJWeVEZ/3+53+R/k+XZ/wLdsrKvr+Pdb2fm73tVZGf5ovNb5P7v3a3bD9nvV0uP9VJ&#10;bRRRK8uyCVPtTMn3H/3H/wDQKr3nwF8R2cUs/lT37qv3GtZf3rb0/jquaMYl+0iYj20+m2rtLL5y&#10;LE0rb5W/1X8f/oFW5rZby3tJWb7Mixb4kRfN81W2f3vu7Nn/AI//ALFbcPwK8SzW92zNPCiweayT&#10;QSv5v/TL5qz4f2e/FVzvl+2ahCsUS7YUguET/c/4Bs/8fp80SuaJz9/NFoN9aySs14jfvVTb5W7/&#10;AGN/8P3K0LCF7y1i+zXkszqrJEj/APLX7+/5/wCGjWP2e/GP2WaVry7uUii3qn2WX/vhH/z9+rt5&#10;8EPFCfNAt9bfZVZ99utwn2j+P+H7v92l7SREqkTMme8fyrO5tWtt26JXefzd27f/AAfw/wD2H+3V&#10;6wTfqllpjuttFbxb3eH5N33/AJPl+79/fvrPtvhR4zvGu2b+0IXt182LzluJf7n97/f+/Whc/CXx&#10;fZ28Vyq3Nzd/ZVl86GCVH+d9mz5U/wCBb/vfw0cxEpcxiawlzNqyJBfSf6O0qKj/APxf8NW7xIIW&#10;spdQi+x7f9VN/wAfHmt8m/8A3aLn4UeMbmK0nW1uYX2s7J5Uv/xFFt8IvGKag/ny3z26rFtSaCV/&#10;4E3p833armlH4QjzGIm3UtUin/tppnln3wQ/Y/7z/c3/AMH+/XS2eqrpWk3cWoKz3dvKqLM/z/x7&#10;K6t/hLq9jZosFnHM62q7Zk07Y8X+4+z73+396sLUvhj4jeKW2a2ublLhWeX91Ls/9AqY1JBGX8xF&#10;DqE9zcW88Erf2e3ySw/wS/wVf0rXrGG/t1ZdkUrfZ9ifJ8339/y/xbafbfC7V7PSfN8qfyrf/l08&#10;qVP46r6x4S1q2VoLXSm3rB9oSZIn+Vt+z5Pk+/s/j+9RKobe0kat/wCKtP8AKuLOKBndmZN/3H+/&#10;XP3l/L9jl8q2XZ/t/wAPz1Vm8N61Dpbyy6Zcvdr8/wAnmo7f7fyp96pZvDHiqbSUn8iRE8pX+z/Z&#10;X+b/AH/k/wDH/wCKiMoke1Mqz17Vfs8UFmyw7f3UuyXY6/8Ajn3vv11U2pQaVb/aWX7Sm5d0P96s&#10;z/hG9e+wJPBY7Lu4g83Ylr86t/3x975/v1zV/o/jaZUingnSJV370tfvf8D2fe/+Lq/aR+1IObm+&#10;I3v+Enis5fNlg2fvVl+Rt7xbnqvN4uW/1Lb9ua2luG2q+199ZNzomvW32L7ZbM9xdKyRP5GzbtTf&#10;v+58zfPWnongzVbqzuJbnTFmvU/ewXEtr8/9z+5/sVEpESkdBc69/ZVw7MrTaejIjJup9h4nsdY0&#10;u4aLT9kq3TIsybPu/wB+uXk8N60+mveXLT3O5fNW0midPNVf/wBj7/8AsVY0qzvv7OSNoG0pJWZ/&#10;JTfv+5v37/k/ubt/+xR7SnH3Re0iaum69Z6lryRRKsL2rMk77fn+59//AD/fqxeX+kalpv2Xzdlx&#10;bt5TXCQfOv8AnZVLStKvLbVrSWXSGe3ZW3XHzp9q/wBv7lZOq+fpLbpbZoYrjc6oi7P4/wDx77//&#10;AI/UfujLmjP4h+m6lBbXSLZ7b9FZreXzt8T7l2fP9x/mq2ly1zdRRRQRzRP+6Z/NffE3+wmz5vv/&#10;APjlczZ3lyku2XSP7N81mlguH+bzfub3+ZE/2Pnrbv5tXsLe0ltdPWGJV81ZktU+7/BL9z/Y/wDH&#10;KuPKbRlGJq/ZtTm+zy2NyyWUqsksKt91vuI/+1/eqvbaPqGvLLPBZwQyrti2efv27fn3/wDj/wD4&#10;5XNf8JPq+mskESt+6/e7IV2fKvz7/uU+88Z69pt1aLBYyWG7c8qw/Ii/7b/JVe4ac8TsH8PS3lm8&#10;U7LZytF9l3p8+1lffv8A/HHXZWfbeFbyaX+zJ/3Nvt/4/vkf/wAc/wBuslPFuq/Z9zW0iXcvz7N3&#10;3V/5+Nmz/gP/ALPRZ+KtQS8i/wBJZ38r96jqn3v8/wAFSKUuY6aHR5YVSVp9iL8izJ/Eq/Jv2f7f&#10;9z+GtL+xL5LCKeCBXdoF3XDy/d+T7/8Atf3tlcLDrd5c3UsDWc8Lt92V5X/9A/261f7W1qH7Jtgu&#10;fs/y7n819kS/39mza3+592l7xHwm3bWc+mt+/wBty7QbJUT5Nv8At/7VWk0S5m1ZJYp2hdYl3Ju3&#10;/wB+uV1XXtT+0WK20TO7NsZ0X/UN/ff5Pm/3KwdE8f64+qWltc2Nz5qyyo0vmv8AKuz5P4P9/wCS&#10;j3gjKR6Heabq9/oesTxSyP5UUSb5pfu/P/c/i+/WPpWj6hZ74rmBXll3P/r/ALtM8JeNtQ+1fZry&#10;zkhSVt8vnNvRV2fI7oyf7H/jlY/iTWNV+zveK0iXHlbNn/PL5/8Ax+t48xfLzHXJf74JYGtvJSLa&#10;jfvd6fJsqGGaDQbh9QvJ1+yMv/Hu8W9Pm2Vy+m3Kw6H9ruYJ/tbL82+d/vP/AB7P87f4PuJVea8v&#10;rm123lt9jt2ZUimm/ep/3yybW+5V+8RyyOwtpoNYuNQWCBblFl+aFG2bfv03Vde0+2sLj7ZAuz5Y&#10;vnXei7d/yf5/uVmTalL4eie8trPfui+f7O2z+NPv7E/2/v8A/wAXWf4q1KC8itGaJbaLbvlR33pu&#10;qJe8dPKegfCi5X/hPlgilZ/m+bZ8m1fNT5P9qvrCF/3XzLXyF8CtSlm8bxRXNj+9liXa/wBzb+9T&#10;7/yfM3+3X2EiRbU21jH4zGQO9CPup8if3qPJ2fdrUgi2RO27bTkmVKE27WqJ0+V9ta6llj71FMh3&#10;pQ8zfw0aj5ohIjbvmpqfItSu+zZ81Mo1M5DfLp2xv71D/e+9T9/y0alxBHb+JqN6v/FTP4qa/wA7&#10;bW+5QR9ol+WmTIu1GpUfYtO87eu2jUCLfup3yo22lT7lQzJ/Fuo1AldF/u1Xmdf7tTWzs/3qhv02&#10;Rblo1AejqnytUvyuqVX2btjNVt0+XarUagRJ8tWtNRkl+as35nrSs932hVas6hZqrS0i0tcwHE7/&#10;AJaej7qZs20edXZzAP8Alqo6Mjbt1Pebf/FT/uL81PUCH5nprozt96rDR/3ahko1Absf7tMfclP8&#10;7+CjzKNQGJc7P4al+Z/4abs3U5N1GoBT/mo2fLQiNRqAx9zy0b9jVNsZKZ5dGoBsZ1+WhHdKE3U5&#10;/ndKNQGyfe+WrEdV3RqPmo1AfM61F5y+V5rN5KL96pYf46ZNbJNvWRVeL+JG/io1AltpFmi3Kyuj&#10;fOrpR/FtqKGGKGJFiVYUX7qIuyrDuu1KNQHRwqlLJTI6Y7t/do1AmR9tG/dTE+aib5Fo1ANnzU/7&#10;1Qw0OjM3y0agPdNjUU//AJZbaNm6jUCF5lhlfdWL451WXSvBHiC8tmZJbXTriVXRtvzLE71uzQ/N&#10;XNfEtP8Ai2/iv/sE3X/op6yA+LPgP8fvF/iT4saZpl5qF3c2kuorEyPfSum35/8Abr2X9r34keKv&#10;huvhfUNDZkt2iuHnRJ5Yt214v7v+/Xyr+y1u/wCF56Z/2Fov/Q3r9CPjN4Yg8T/CfxRbSwR3Nw2n&#10;XCRecqO6syfwbqcpBzEPwN+Klt8UfAema5Evk/avN3Q7t+3bK6f3/wDYr0Dzldt275K/O39h7xzF&#10;onxS0/w9PcsiX/2jbC7vsf8Adb/93/llX6K74ptjfL81XzcwDPldqHTetDwskqbfuU+H722nqBFs&#10;3/doSbzmdPubWqV02fdp6f7SrRqPliH+xTN+z5alkdX+6q03f81GpnyjIW/u09/92nf7lNf722jU&#10;CF320J860/Zsamfd/io1LD7tN37/ALtMuX/utQm3b8lGoB99Kf8Axbar72TfuWpYZk20ageH/tCf&#10;tRQfAfVrSxudIn1JLiJJd8K/3vN/21/55V5lD/wUg8L/AMXhzW9/+xFF/wDHa4f/AIKKO7+MtE/u&#10;fZbfc/8A4FV9Afs3/C7wvc/CXwveX3hzSby4uNMtZWe4sYnfds/v7KUqkv5S+b+6ef2f/BRfwd9o&#10;Tz9B8QIjfx+RF/8AHa+gvhX8XfD3xj0uXUNBnbZb7fNhmaJ3iZk3/Ptd9tcP8dfhF4M/4Vf4llg8&#10;OaFpUtvY3UsU0OnW8T7lt32fPsr5S/YY/ty28damumW1zNp/m2qXTws+z/Wvs37f9nfUc38xHMfp&#10;HIm/+7XnPxd+Nmh/BnRn1DWoLubaqstvaKm9vnRPk3On9+vQPvr977vyV+b/AO23r0/xF+N1p4c0&#10;OVtSu7dYrWC3t5d/mtKkT7P7v8dX/iA+u/g/+1L4V+M3iD+yNIg1C2u9rMv27yk3bdm/7sr/AN//&#10;AMcr2j7kW3/b/vV+TXwiTXvgJ8dvDMvijT59B27nZJm2JtliliT7v+3X6m+GNVi17wzpWpwSrMl5&#10;axXCun+0lR8Xwgc18WvjHpXwZ8Pf21q9td3Np5qpstFR/vf7zr/frJ+DP7SHhr45f2guh217C1n5&#10;Tul2sXzbt/8Add/7leb/ALfiMnwHuG2f8vlv/wChpXwR8H/iXffCjxlFrVnPOiMrI0MMrpu+TZ/D&#10;/v1fNEuJ+yu9f4v/AEGvIbz9p7wrZ+PtM8JvZ6h/ad+0SROqxbPml8pP+Wu779eh+GNette0a01W&#10;xuY7y0uoFuFdJd6bWTelfB/iyFn/AGvPBW1f+Wth/wCnB60A/Qjf8/3Vrh/H/wAb/Cvw0ilbXNTg&#10;hdVV/JeeJJdu/b8u50qv8ZviLbfDH4d6xq8ssfmxRI8SOzp/Gif+z1+b/wAEPg54l/aB8VWn27+0&#10;JtHafyrrVnb7R5W2Lfs+Z/8Ac/77rPmjH4g92PxH2bN+3/8ADuG/eBbPVpk3bPORbd0/7782vTfh&#10;3+0V4P8AiVEn9k3yo77k+zzTxb12pv8A4XauN0T9j/wdpXhKHSJ7OxuZVi2NqE2nW7S7tlfGX7Tn&#10;7PGp/BzxhLeaR9rfw+yrcfa4VSJItzumz5f+Af8AfdYxrR+1Ej2n80T9TUmWb7q7P9v+9XiXxC/a&#10;x8HfDTxbcaDqcGoPe2+1JfJWLYu5Ef8AilT+/UP7LvxXsfiX8O9MtoLxbnUNN061ivPmd3Vtmx9+&#10;7/bRq+Kv24Uf/hfuurt2Put/n/vf6Lb1t8IH6a6JrEGvaXaX1srJFdRLcL/usm+qXjbxhp/gPwzf&#10;a9qrNDp9nF5sr7kT5f8AgVUvhvNFbfDvw15v/QMtf4f+mSVwn7XUP2/9njxr8zIn9nb/APx9KYRN&#10;34e/HLwr8S7jbodz5zq7J/rYn/g3/wALvWh48+NPhf4Y3SW2vahBZuyq6faJ4ovvb/7zp/devj3/&#10;AIJ+pvuJZVX51vm+f/t3pn/BRdGh8QaPuX70Funz/wC/cVPNEs+oE/a3+GjqjJ4o0v5m2bP7Rtf/&#10;AI7T2/au+G/z/wDFUaSn/cRtf/jtfLnwW/Yb0j4i/C3TNcvNcubO91JVuFRLNH/dMiP96uluf+Cb&#10;+kf9DZqCJ/f+xxf/ABdZfWIx+yYyqf3T6t8DfFLw58SIbqbw/qVtqsVrt837PPFLt3b9n3Gb+61d&#10;BrGt2OlWvn3k6wxfc3uyLXlX7OXwBs/gPa6rbQarPqSX/lbvtESJ915f7n/XWviX9q74i3njz4qy&#10;6RZ6hOlvYS3Fq0PnuiLKtw6fxfLVxlGXvcpdOUZfEfdF9+058PLCVFl8VaXvZvu/2jb/APx2ut8N&#10;/Ffw14zm26Rqttfvu2bLe6il/wDQXr5E8Jf8E8bG/wBLefUPEd8l3t+WHyIn/g/36+dfiR8H/F/w&#10;H8W2UW7UoXZVuILtJdjt8+x03q/+d9Hto/aiTKpE/XDfupm/5q5z4f623iHwvaXjbkfcyMj/AO//&#10;ALVdH9x6RXKD7ttCbqfI6/w1C77a11IJpKYivHUWxnqVE/2qNSQ3/NR/DQ8NCK8dGpqCfI3zVL99&#10;flqLZ81S7Plo1Aev+1TNj7vlob5F3VF8z0agWNjJTHT5qid/m+9T9kr/ADbaNSOUd8v9yh41m+bb&#10;TUfZ96pflo1AqN8jbaEf+GpnT5qERUb5qNQCOofO3y7fK+7/ALNWPl/hpqJ9+jUBiTfxU9H2feWj&#10;b9z5aN+9qNSwd2+7Qj7ac7q9N8ujUA/io/4DQ+/d/sUx0/utRqRywH7FeoUh2M9Cbt1PdKNQ5YEu&#10;z5aieFtyU/5ttH3/AJd1GocsB3zJKitT33bvloeP5t1M/wBpqNQ5Qf8A2qbRM+/7tO8v91/t0ahy&#10;jUf+9RN86pTk+T71Ez0agRJ937tSxuqLTaHhX71GpYXPz79tQoioy791TP8ALTHV5KNQDeu56f8A&#10;x/eqGrHy7Uo1ICNFdaim/goR9tP/AN+jUOWIbF2/LTJkop9srJ95aNQlEZClS/c+7Q+7d92ovm3U&#10;agPdP+AVCz7NlTbmpjo1GpY9E2fepjp8/wB6pk+5UPzI27bRqRyht/hpiJ/s093bzfu1K7/uqssr&#10;v/d20PuRafsb5PlqXev8W2o1Arwu27btp77kqXf8j/LUSI235qNQCF9+/wDv0TJvip7v9yiab+Cj&#10;UBkP7mJPl+Sjfv8A4aYj/L8zVNvX+GjUBm9dtD/Ovy1Km14ttN2fN8tGpHKMRN6/MtPR1dnod/mp&#10;iPsb7tGocpYk37f4aihfyVom/fUP/BRqA5HV6b838VO/4DR5dGoAkNP2bPvUR0fxUaljPlokp6fe&#10;+7T9m9qNQIdy09HVF+7RsVPvUx/lo1AH+am+XUqP8vzUf6v/AHKNQGI67dtHy/eo8mnzf7KUagMf&#10;a61Fs+XdVhE+X5qY67PvUg5SuiK/3afC/wDs1bRP7vyUx3VKZAzf81PpiJupu9d1GpY75qiuG+5t&#10;WrEdElGpHKV4fvVLtaovufepkLsjbmo1LLGz5qHh+X/bpsfztuod23VkRIZ5O9vmqV0+aj5ttPTf&#10;/FQX7ozb/FUSOsP3v4qsOny1X+7WkQHvtRvu053X+7Tf4ql+V6eoFd0VG3L92n791CRttemPu+7t&#10;o1I5Q3/wrTET5qfGjI1HzeZ92jUPdH+S275KH+Rvlpj7v9qpfv8A3qNS+Ua6baZDuRfm+/RM7Iyf&#10;LT3T5fu0agOdN67qakOymQ7nl21M6fN81IBP9StNR6d/H/sUxPv0wHvtf5qN6vE9E3yL8tEKN/FR&#10;qRyleGz8n+Jn3U/ZtqxJVeHzX+9FQWPT+9Tkf5qa6t/dqFEl3fdoAsecr/do8ym+ZQkLbqCOUc+1&#10;6a/yNTHRqNr/AN2jUseiL/eo/wBioWRvN3U+gBjv/DT4X2f79MmRfvU9H+WggJn/ANmi2f73yrT5&#10;E/vVKrpH/CtLmAid6KHeLd8tMR97U9Sw/h2/LR8y/wAVP+/FTF/2qCB/zfep29dtRbN/3ai/e7U+&#10;WgsldF/i+5UvmL92ovOb/nlQm7722jUjlHum9qcjr/dpqfOtM2MlAEu9XX7tN/ipjo25G/go2fN9&#10;6jUklTajfNR/G9Uprb7T8vmt8tWE+T+KlylEu/8A2aPvVE6Nu+9Uv3EpgN37al3NVd3WpY6AD71G&#10;zdR/FQibGo1Aa6Mi/LTt67aP71N8ukWElMdGf+9UvkvTdmz5l+eo5QIfmSpk+fZupkO1Jfm/iqx5&#10;dHKBE+1N7ffqHzlfZui+7U2zdQm1G+ajliAbG/4BTEdqPn8ypf4aRA1IWdfvU5E2fK1COqU93Wny&#10;xLK7oyNR9mb/AFm6n/N/FTvm+RKOWJAJCz/N8tRbG+6vz1Km5Pvfcod/7tHKWN8ln/2KcnyLt376&#10;buaneZSCI/Z+6embFTfu21NNN8yUO+xd1TykEOz5fl20eT8vzLT4ZN9PR9jUcsQ5YDERU+amJDsp&#10;6Jtl3N9yh3+ar5YgRTWa3DJtfZtpiW3k/wDLXfRsdG+9UvnK/wB3+Gp5YljfJ3ru2r8tM8n5tytT&#10;/v8Ay07ZtpeziQV/s3zfN9ypvsqv8q7aPvvTkTbR7OIDdioqRMu/atO8mN1+Zf8Ax2nu6/3aET5a&#10;j2cS+Ui8lZvuqvy/36cltsb+5/sJT0SpflRav2cTIz0hbam753o8ld//ALJVt/u7Vo/h+ZaPZwFy&#10;lR7ZZl2/c/26Fs/m+ba9W/8Ad20K6bttHs4lxjEi+zLI33Y0/go+zecvzLHVr5qio5YhywKj2cUL&#10;bmiX/vih7CB5dyxR/wDfNW4/nbdR/Fuo9nEjlK/9mwbvN8uDf9z7v8NMfSoJv+WUf/fNXnmXbVd3&#10;/wBqj2cS+UrppUD/ACrBHv8A92iG2tpt+6KN0+592rULslP+Wr5Q90pf2PZ/Pttrb5m/upUKaJbO&#10;25raDf8A9cqvfNu+WnOzUcsSOUpJolmm9fs0Hzfx+UlPfRLO5/1tnbP/ANskqw7s60PudqOU2iUX&#10;8PWMy7Ws7bZ/1ySh/D1i67fsNo/+/EnzVe+ahPk+81HKBjp4Y0xPN/0G0+b52/cJ81WE8JaVMrq2&#10;n2Wz/rgn/wARWk/3d38FCfvoqOWIcxSh0GztpfNisbSGX7m+GJK0NrUOny0J8tEY8pAUSfd/26fv&#10;V6YkOyXczVpqWMR/7336fs+/Q6Lt3VEjtu/io1IHb1f5af8AKn3fv0+N1RaZ5yUakhHD/eod1ShH&#10;WmPt3UalD0TdQ6pHTHfbTd+9aNSx0Ls7U/8Ai+aood25/lom3baNSCw6Ux037Nu2mQvQ7r5v3qNS&#10;yby6imh3rUu5aPMo1I5SonyL81MudrxfLU29Ul/houX+X5Vo1Acj/Lt2/wB2q7wssr7qsJNu/hqL&#10;79w9GoEsKbIvlX56s2Hz3G6qn2lnX5VqxpT/ADVnIs11paRaWuYDh9+z7qUO9Ofbtqrf3K20Sszf&#10;xV26gSpCv3t9Md23JTUffEjL/F89O/2Wo1Am+7Q6bqh+7Rv+bbRqA2aFXidd1Q2EPk26Rb9/+3Vh&#10;0anx/d+ajUB6bUWoflf+Kj5v+AU99tGoD0+5Rv8AmpkaNu+WmbGRqNQJt7btlH8ND/NQm6jUBnzJ&#10;THZvkp7ur/79S7NtGoAiNT/77UzftprzfLRqA7d827+Cmo63MW5W+SmfJNT4dsMW3bso1AcvyLto&#10;eZnbb/BTf4t1OT79GoD03U+of3qPT9jPRqA9PuUSUfw/NQ6bGo1AE+anIm2m71SneZRqA19rt96m&#10;fNQ7tu20KjI22jUBm9v4q5f4nOyfDfxW3/UJuv8A0U9dQ+7dXJfF28Wz+FXjCVm2P/Y95/6TvWQH&#10;56fstbn+N2lN/e1aJ/8Ax96/TDWLZb+zuLNl3+bEybPuV+Z/7KNzB/wubQtzbHuL632/+P1+lfie&#10;5XSdGu75tuy3iZ9z0Afl/wDs6wy2H7Tfgpk++t5s+f8A2onT/wBnr9U7b51dmTZt/gr8uf2VdNud&#10;e/aO8Hs0W9Ip5ZW2fJ923d6/UiF/l2/3acSAdm+Snon8TUeXQ6Nt/wBitNSyX5aEdUqJPmp7otGo&#10;DN67qbN8/wB1t9O2b2+Wokhlf5lo1Alhm2Kn9+j5nbdTHtt7bmp8KbPlo1IB3ameT50v+7UzI/3K&#10;cjqjbV+/RqWV3tl/vUKi7amko+7RqBDNCr1VRPm+WtB/46o/xUagfB//AAUUkZPFuibf+fW3/wDb&#10;iuQ+Etn8cIfDlu3h7w9bXmlSwReRNN5W/wArY+z/AJapXX/8FEpl/wCEw0f5vn+x2/8A7cV9N/s8&#10;eOdIT4LeCrZ9Rg32+kwJKn91tn/7dc0ub7Ie99k+L/ii/wAabzw/dxa94etrbTFibzXt1Tfs2fP/&#10;AMtX/g317B/wTu8VaL/YPibTPmttT+2W+5Hl37vk2I/3P7++vqDxz8RPC+j+GdQn1XUFhsvssqN/&#10;u7P/AIivz6/Z+tpdb/aE1O+0VZJtPbUfNV/+mTXW9Pvf7FV/18Dm/mP0a8YeIf8AhFfCuq6q6r5V&#10;navcN533F21+b/7M2mt8S/2jtC1zU28nyrr7QyJ8nzRW7un/AKAlfV37aXxF0zw98H/EHh5rpU1j&#10;UrNUgh2v8y+aiP8A+Ob6+NPh7+zH8Vte0my8QeHNKX7FcbvKuHni3ttd0f5G/wBx6uUuX4glyntv&#10;/BQjwxs1LR/FEHzpbrb2rOjfJt33D/8Aoeyvoj9k7xsvjP4H+H5V8vfYQLp7bP7yon/xdfD/AI2/&#10;Za+N02k3Eup6V9ptLf528me3/wDZa779gnxheeG/H1x4AvNsL+fdSyxbfnW4WJE2b/8AtlUe79ki&#10;PKe1f8FAtz/AqVfv/wClW/8A6GlfOvw3/Zmi+LXwFt9T09rv+3bfbtRGTZLuuHR/vf7C19G/t/7f&#10;+FE3G5f+Xy3/APQ0p/7B+5Pg3aNt+Xb/AO1bijlGeWfsMfGOWw1zVfA+tNBbOsSpA7/f3K6ReV/4&#10;/WZ4nTZ+194M/wC3N/8AyoVzv7Y3wZ1P4V+MLTxtpFtJ9ivNRluGmmlSXyrppXlRET+78j1yP7OX&#10;irUPHn7QHh/UNT8v7RF9nRfJXZ926if/ANnq4yFzH0X/AMFCNevNN8L6Zp8Cq9vdQSvLvX+7LFXU&#10;fsB6bHbfBnUJVVt/9tXH8X/TKKtD9sbwBqHjn4X3s9nbfabu1g+VEbZ96WL/AOJryf8AYG+L2kab&#10;o3/CIX14sOq3WrS3EEXlP8ytbp/H93/lk9Hxe6B9xv8AJFuWvHP2qPDf/CQ/BHxBtVnuN1rtRG2f&#10;8vEVP+NPxvn+FF/aahLAr+H1WJ7y78h5Xi3O6fwv/uV88/tOftb+DvH/AMI9Q0rw5q/2zVb9bV/J&#10;+yum3bcI7p83+5Ry83xF8pn/APBPS8nh8W+JdP2r9n+x72fZ8+5bj/7N64L9uebf8br35f4l/wDS&#10;e3r6F/YS+Gmp+D9Dl1y+tpIX1Szt3g/eo+5W3v8A/EV4L+3zpUth8X3vJV/0e8/1T/7tvb1ESPfP&#10;0C+HSKngPw/8v3tOtf8A0UlcV+1Xcwf8M8eOPm2f8S5v/Q0rpfg/4h0/W/h9oktjOsyRWdvFLs/h&#10;bykrj/2tL+2h/Z98ZrPLsRrH/wAe3pW+pcT5y/4J9feu2/g/tFvn/wC3eov+Ci//ACHtH2/f8i3f&#10;/wBKK3f+Cd2j3NzoOq6mqq9pFqbLv/7d6wv+Ci//ACM2iM3/ADwt93/fdxXOBx/w3/bV8Y/DrwRp&#10;Wg23hGxv7eziWKK4dpU3KqbK6WH/AIKKeOPuv4J0tP7yb5Xr6j/Z10HSLz4H+CmaJpnbTLd23s/3&#10;vKSvQpvA3h6aL/jzXfu/56y//F0ve+yRLmOH/Z1+LWq/GP4f2/iDVdPttNu5fvQ2+/Yv72VP4/8A&#10;rlXyr+2Z+zZfaPrL+LNDiu7+K/nllvN7J+6ZnllfZX3rpOm2mj2/kWMXkov3vm3/APoVeFW37Y3g&#10;m5+IT+HGvJ0uIrprWXzrN02y+bs+/VSjze8ET5U8Aft1eNvh7pstjc+HNL1KLfvV2WW3f7iJ/ff+&#10;5XufgD9sDwZ8VL+0g8X20Giah5rRQQpLcPuXZv3/ACpX0L4n+FfhXxtbp9ss5H2rsV0ndK+Ev2t/&#10;2c9D+D9rp+p6LPqE0VxF8z3c6O6ssqJ9zYn9+o9p9mUS+aX2j9ILDyPsqeRt8p/n+SpX+avL/wBn&#10;LVbnW/hnFPeKu+K6li+7s+X7/wD7PXpro33lraMQDZs+aj5du5vv0PuSLfQjq67f4601IJv9laY/&#10;yfdo3/NT46NQGTfdodKYiNu+arCPv+7RqWNT5ac82xd1NkqJ3b5/lo1Al3+dDupifJ8v92q9zqUV&#10;ha+bL9zdsq2jr8m6jUBifNUu9n+Wmo67flpyO1GoDfJV2oRKd/FQ77Go1Af8tDoj1F5lHmUagS7F&#10;RflpiP8ANRRvXbRqA2Z/4acifLUSbd1S7/3T7aNQG7VqXyar79jItS+ZRqA903rVd0ZGqwm1KY70&#10;agRf7dPRF2/ep29Uod4k+ajUB/8ADUX33of5qdND8vy1kA/eu771M37961Fsb51anomxa11AZ/Ft&#10;oT5N9MdPmfbT0RkWjUgfvb+FaH+dPmplP3t/do1LB02LTE+5T5KEdUo1AZ826pd/y0Pu27qb/tNR&#10;qAzYu/fQ7+d975KNn92n79/y0akDE20edvp7+Un3qh+XdRqWP2fLuqWHdNFUXnRfOqt89PT5Fo1A&#10;eibG+aoZnbdtWj5XamO+xqNSA3s8u1l+7T3/AIKET5fmo+V2o1Aeib/4aY6Ubmp7v8tGpcSo8fzb&#10;qsQu3lOrLsqJ0aaVGWpXdvn+WjUB6JvX71Mmh+dPmoT7yNT/ADv3tGoEKOyN92rG9npvyozttpnn&#10;L5lGoErotNdFdkp33/vU13o1DmGTItMRFo8unx0akD0+anSU3Zupn+xRqA9E3ruopyJsWm+XRqHM&#10;Sony/M1M/h20/wDip81LUsYm1G2s/wA9Pm+dfl+/ULw+cyN/GtNdNn+/RqBLGjP96mJ8jU+F22/N&#10;TN/773p6gKkzeb9ypV3fxfJTEf5qe70agM+X+Kh/moh2vvom+RvlpagMo/uLT03PUXk/NuanqBK/&#10;36Y+6m72/iWnfw0agH9xt1PmTf8ANTEdUqb76/w0APT7lMfbT0+5THdaQELvQkKuvzUP81P+XbT1&#10;AP4afQj/APfFHmUAV5KdsXbTad99UZaNQD7ny0fLtpj/AH6eifLRqAf7dPf5/wCKot/zUiP83zUa&#10;kD96ou3dTaPl/h+/QiM/zNRqA7atNd23fLTt+/71Pjk/u0allfzmRvu0/wA7fIlEz/LuoR1TY1Go&#10;DJt392mbmqxI6utN8vZs/uUakAj/AMLUed81O8yom/2aNRj/ADt9HnNu+embG83dUru3/AKNRDUd&#10;U+61Du277tMT733alo1LH/cSmfxUr/cpPvfw0agP8yonm2U6ovOVqNQH791O3s6035n/AIacj/w0&#10;agN3NTE3bvvVK7/3aif5PvUakD9+2jzvO/2Kh/1y0I7Jv+WjUsm/4FRvb7q1D822nw/ddWo1Af8A&#10;cX5qd/DUX3Ep3y7fmo1IkL9+HbUMO1227vu0b9n3aN/773o1CJM70bF21C6bqfDt+61GpZF92pd/&#10;kr8tMmRU+amo/wAvzUakSJU+apdm/wCWqu9kbctO87f/AL9GoEyP5LbVWn+cv95ahR23fNT9kT0a&#10;lgzr/FUqbdr/AO1UTIv8VMWP+9RqBKieSm2jzNmyhNqL8tV9zfeajUgtzP8ALUSf3qN+9N1OT5Iq&#10;NQGulMRNtPfc6/LTNjJ95aNQJaV/uUiPTX3/AMNGpIzYu35vv0InzUQwt/FUuzY1GprGIf7FN+ZN&#10;9S/M/wAy0yZZd33ayIIk3I1P37qd/DR9z/frXUsb5zJRvZF27fvUxIW3O1So7bfmo1AbN+72LQj+&#10;X8tMudyfep6fPEjNRqA7Zs+aov8Afp7/ADt8tGxU+/uo1AZ/wKjzm3fKtDotMRFRvvUagWH2uvzf&#10;JQqLto+X+GmvMv3Xo1Ac3yLuo3/KjUff+VaH3K33aNSB+/etRTfJUv31RaYn8e6sgBPlo/ip/k/N&#10;Q+1K1LGOm/5qN/8ADT0T5Xpm9Yf9bRqQCP8ANT3f+7Vd32S7lqVJlT/W0gHv860xEo3q7fLT6epY&#10;xv8AZqKF2ff/AAUfvd/3af8AN/coDmB3ZP4qY838NE1srtuZm30/5UWjUgE/vU771NT5qc21V+9V&#10;kjfmT7q05Jmf71N3M/3aE3/xVBXMO87ZUyfNUP3Hp9GoEu9du2q7u27aq03fvuKc6Ui4gnytuan7&#10;Pm3LR+6T71D7P4aNSJSDez/e+SmPM25NlG9ttN8ltqVmBK/lQxO26qVnqUF/F5ts3nJu2NVryd+z&#10;d9yq8OnrbK6ouz/gVaaklhH3rt201E+Z6lhh2LT9v8NMCu70TO21Plp2zbT9n92jUrlGIu9fm+Sh&#10;/lqxTZvno1LGOny/NTHRdv3qNnzfeproyf7lGoDk/wB6mzJvWoUTe3+xVhIVT/co1I5iLe3lbaIZ&#10;m/u1Y2K/3aZMmz/VUakj0mob/Zqum7d81WN+/wC7RqAx3+b5m+en+c33aKHTbQajPO+ajZu/ip+z&#10;+9Qm5Go1AiTzUb5vuU7y6fv3VFsZN9GpEojPO2/w099m3dVe1ml2vuXZTpvN2/do1JB9r0J8m+pr&#10;aFkXdtod6NSg3v5X3aY+5/4af823ZUXzJvVqNQHfNTE81JfmWn/xVLs+WjUBsL71o/hp2z978v3K&#10;Hj+bdRqWV0hV7j71WHfyW21Vfel1u/gplzudaNSCw7s6pt+//cqxD93d/erP8nZdfLu+Zatw/Jv/&#10;ANlaCRH+98q1b01PmpqP8vy1Ys0ZGes6hrEux0+mJ9yn1zAcZ8k1RTW0U2xZVV0/26l2f3Vpm1q7&#10;dQIvJVPlVdm2mOnzJu/4DViRf4qa8fzbqNQGTI1RJD83zVLv3Ub120agHl0OlEdH8NGoDI6m8uoa&#10;f5lGoAj+W1Dv81CI70PC33qNQDZ/33T9n/fdCP8A9907Z/t0agN2f99053bdR5dRO/zUagS7Pm+a&#10;mui/3adHQ/3t1GoDUTZ/DTtm6hP31PRNtGoBs+WmJC256m+WhNtGoDP4/vU9HqFUZJX/ALlTblo1&#10;AHdacn95qaibqY77JdtGoErotG9UpvzU5Nv8S0agRf7S/fp6eb/EtH8Xy05926jUBu/96+7+Gs/x&#10;DoNr4n0a90q+i32V5A1vP/uumx//AEOtX5Xpj/J/FWQHi/gP9knwL4D8QWuuadFeve2c63EXnTo6&#10;L/45R+1R8UbHwB8O9TsZbxbbUNWsbpLFNv3mVE/+Lr2iHdurxD9or9nO5+PeqaJLFri6VaabEyPC&#10;8Hm7tzp/tp/dqeXlI+E8k/YY+EU9tFb+ONQsW+b7V9juHZP+uX/x2vs2FPl+WsTwf4SsfBnhy00X&#10;T1jhsrXdtSGLYnzO7/8As9b0bqi1cQjEFj/vUzfvbbQ83zUz+LdWmpZMiMn3F+Sj5d1CP99ad/wG&#10;jUgNi7flqJN0KVL5P7n71RffSjUslR/lod13f7dNR9i7aE/efNRqAI7bt1MdNjfK1Pjpmx3b71Gp&#10;AfN/fojqVEqJ/kbatGpYP87fLTHh/dP93fU2z5a5rx/c6hbeE9YbTN321bVng2Ns+bZQB4T+0/8A&#10;s63nxm1a0vLH55beKKL/AI+Yok+Xzf73+/Xmmm/shfETSrCKCx1/W7O32rtht9f2Iv8Auba5rUvG&#10;3xns9cvfLn1CaLz22J/aybKZbfHL4zvcJZr9peX7n/IRg/8AiKw9pTj9ojmiddN+yX8QdeiS21rx&#10;H4gubRvkdH19HT+5/F/sV9BfA39nXwx8HNNl+zWzXOoXXlPLd3zJLKrKn3EdEX+Kvk3/AIaQ+LKM&#10;8W6d2X73+mRfL/45TJv2mfi3CqfLP/4GW/8A8aqOanL7RPNT/mPTfjf+zZ46+KnjqW+vGkudKWeV&#10;Ik+3RJtt/Nd0+Svq7wx4esfC+h2+lafAtnZW+7yoU+RF3Pv/APZ6/P8AT9qz4pQypv8AMfd/A91B&#10;/wDGqH/bJ+Jdm22VW+b/AKb2/wD8aq5ez/mK9pT/AJj9DbyGO8sLiKVVmilXYyP89fF8P7M3j/w9&#10;+0LqHjHw5Zx2dk2o3FxFNDeRJ+6ZH/h/4HXCJ+238QbZfKaBn3fwebb/APxqnzftz+OrP5pbPYn/&#10;AF1t/wD5Hojy/wAxEpRl9o+iP2n/AIR+M/i18KNH0rTI/tmpqkT3kLzoiM3yf/EvXUfswfCvVfhf&#10;8ObLStXX7NfLF+9hSdHT78r/AMP+/Xyl/wAN+eM/K+WxbZ/11t//AJHpy/8ABQjxVbL+90/e/wD1&#10;1i/+R6v/ALeDm/vH3B8VPhvpHxL8JXui6nYrfq0TPB523fFLsdd6f3W+evjr4CfsnePfh78XLTVd&#10;X0qOz0q3ZXWZLyJ32rcRP/D/ALCVlJ/wUI8UO3/IKb+//r4v/kenTf8ABRHXHVN2jN/v+fF/8j1H&#10;L9rmL/7ePv68sINSt3gubWC5t5V2Mky7kaviT4o/sYa54e8UJq/wt+12FwsCvF5Oopb+VL9x9n3P&#10;4K5xf+CimuRrsbQ2/wBn/Sov/kepv+Hh2rzNu/4RyR/+3yL/AONUe7/MEuUwfE/wZ/aV8SaNLoeq&#10;wX2t2jbUZLie3lRlX/b+9Xn9z+xP8W7Ow82Xwvv+feyW9zE7p/4/Xsaf8FFNYT5f+Ecn/wDA6L/4&#10;1T0/4KHantdv+EVnmT/sIxf/ABqsfe/mD3f5j139j/4ieMdftX0DxDotppVjolgtor28Gx9yv5Xz&#10;fOyt9yut/aK/Z70z4zaTZP8AZl/tO1nZ1mSVIn2sn99k/wBhK+Z7D9vD+x/tf9meBYNNeVt8r289&#10;um7+P59tvV6b/gojqvybvCsif9v0X/xqtvi+Ivmjy/Ec94b+Ff7S/wAN4pbHRV1aGyb5tkV/FKi7&#10;fl/if5f4aXWPhF+0n8S1fT/EP9szaZcfJLb3F5Eluy79/wA6V0qf8FEdV/6FWf8A8Dov/jVWE/4K&#10;L3yRbf8AhEJ9/wD2E0/+NUe98PMRzR/mPqD4CfB/TPgr4NuNFsVZEuLpriVmZH3N/vqn+xXgn7av&#10;wT8cfFTxVpkvhzRW1KyigiSV0lRPmXzf7z/7aVzSf8FFJUX5fCE+z+5/aKf/ABqpf+HjU/3v+EHn&#10;/wDBmn/xqjl5Q/7eOS0TwT+0/wCEtJt9I0pdWs9NtV2RQpLb/Iq/IiVb+zftWwq6rPrrv/vW9dB/&#10;w8enRtz+CZ9n/YTT/wCNVYT/AIKQRI27/hBZ9/8A2E0/+NVcZS/mDm/vHtH7K9t8T4bDXf8AhZEt&#10;88sv2f7H9uaL/prv2bf+2VeSftOfskahc6tF4j+HemTpqtxO1xcpb3SRfMzu7un8X39n8VVP+HjS&#10;ov8AyI8//gzT/wCNUP8A8FI4n2bvA8//AIM0/wDjVHLze9zEnOeHvGf7T/g+1ltpdIu9V3fx6gqS&#10;uv8AufOn9ysLUvhX8d/jlrNlF4ottQudMX90yXE8UUUS/f8A/ZErvk/4KKae/wA0vgDe3+3fJ/8A&#10;Gqlh/wCCiljbL+68CtD/ALl8if8AtKq5ZSK5j7I8G+FbbwZoMWmWcfkxKzP/ALbVt7G/hr5p+Bv7&#10;YcXxm8YRaGvhyfTXZtnnPfeb/A7/ANxP7lfSybv9yn8Pul8wyb7u3bQiKjbttHktJ/FT/uNtp6kA&#10;+3bTIXd5dtD/AHKIU2O7bt9GpI93WhPkWnfZt/8AFS/PCvzUFDH3VDsleX/YqapURttGpZXe2imi&#10;8qWJXT/bXfTPlk+9Vv5Y/vVF+7o1DmK6eajfd+SrqOrtUVS7Pl3LRqAfxfLUU3z/AMNEL72205/v&#10;bVo1AaiLt/i307yVSmvuSXfR529qNQJfl27KY6NQmz+Kj+P71GpA3atG/Y22neZUToztuo1Am+V2&#10;/wBunOny1En3t1Oo1LGx0503Ufw0UagRMjfxUSVLN92m/wANGoBsV1qX5dtMdNtCfNRqQP8Al/ip&#10;m+LdTd7ebtanTLtVPl+9QWRO6vL8tP8A+BU77N/FupqJQR7wJ8/3aNmxf9ukT5Hel+aZf7lGpYbG&#10;h+9TPlqV/n+9USw/w0akD0f+9Rsba7fwUPD/AHqP4du6jUCHzKE3UbFT5t3/AI7Qj7/u0ahyg8m5&#10;ko+VGf5qHh/ioeHfRqWHk/xKq76md/l+amIlMdN7UagTQ/P92oX2o3zU9JvJ2LUT/O/zUakEr7tv&#10;yU+RPl+Rfnpn8O2n791GoFeZmRf9unJudaWaHf8AdpkP92jUCXYyfMq093X/AIHTt+xdtNm+Rd1G&#10;pYP/AAbadtX+789NSb5fu06jUAf/AGqi+VPm20+aTZQnzrRqQH8VQo/zOv8ABUzpVf8Aio1AsKi/&#10;w07+LbUVsjI33qlko1LGvuT7tM8ynu9Q7P333qNQLf8ADTNn3N1PjqJ5m/u0agS0xPN3Ub960qfc&#10;o1Ad/wCh1F9xtzN89S7Pl/26i8l/vbqNQDzqciU3yWk/iqVEbdRqAOmxv4aZ5lDpvan+TRqQCItE&#10;lPdNtM2bqCw8yh/71H3aY7/w0agPfbtpj/wUb/l+an/wfdo1IGbFen/cSovM2bKc/wB3bRqAb/lp&#10;v8W5qH27fvUeYv3aNQ5h0n3flrF8VXOr2ek+bpEEdzcKy7lm+5trY3/wrTtny/N8/wDsVkBm+G9b&#10;XVbfypNyXcSr56bfuNWxvV1qvDZwQs8sUUcLt950X71S71f7tOJZCn36fNuRflo+426hH3tWmoDU&#10;3P8AeWnf7FPo2fNu3UagROm2jy6a/wDrqc83k0akB8qfw0776/eqLzmk/hp7vsWjUAf5/u0z+Lar&#10;U/8A5Y0zZsbdRqWEyN5VMR1+61PmfetM8ltu6jUCx8qLTfmm+79yod/zbWqxC+z5aNSBroyNUP31&#10;+WrE251/uVX2eT/FRqA/59v+3Qm7b8zUbWT7tP8AuL81GpJCjt9o/wBirH+3Vf8Aiqbf8tGpqO2M&#10;/wB2j5k+Vqb5lOdH3eb9+jUBvzUeT/HtqXctMf7u6jUA37aam597U7b/ABU+P7vy0akFRElSV91P&#10;2M7bfv1YfbVfYztuVqNQ94Nip975Ki3/AO1U7w71+aovs7JRqHvD0f5aNi7qfs2LULo33d1GoD6f&#10;5b+TVfYztt3VYT7u3dRqAyGGonSrH3G+amOiu1GpZE7PHTPOVGqV9u7bQlsrtuo1AfN861FDtf73&#10;3KsPt21Uf5Ik/wBmjUgsPD8tCQt/dpiTM0XzVNv20aljtjJ/DUSPtp7vv/iqFHo1IJvvUSUyGZJv&#10;uU+bdRqHvAm6nP8A7q0qPsWoXm8xqNSw3/fpnzP/ALlP2fLuoR/lo1IBH2N/FUr/ADfeam71T71S&#10;om9aA5SL7tO/ubaJrZqIdz76CRvzI1Ofd/dof5aen3KNSuYE3ItMd/8Aep7o1G35fu0alkM25Put&#10;Spu82nTOv92mv/f20akcw55l/hpu/wCWoUX+LfVj7N/tUallV3l+TctWI3V120On8LUyHbuo1IJa&#10;a70TbvurUKbnb5l2UagTfLUMyb1XbT0Sjb/FRqA/76/3Ho8n5kZqPvpTEdkX5vno1DlLcKL/AAtQ&#10;8e7f/G9QwzbPm20/7T/wClqHKPVdn+/RsV/mX56Z5zJ8zLR5zP8AKq7KzLJdvy/eqvJT3fZ96q/n&#10;b611AlR9i/eo86J/vVEm77tCJRqBLsX+Gh0i/ioRNi02ajUgEepXdf71V6PJ3/eo1DmJU3UfM7fL&#10;QiNuo/io1AJt1RPu2099+7bRM/y7aNQCF960OiutMTai/wC9Urp8qNRqSNR9tG/e1MR6e77Go1Al&#10;/wBpqZ5lG/f/AA0eTRqA9Hif+H56HRv7rUJtSje27ZRqUM2f3qe0f92ijzko1JDy6Y+6no9D/NRq&#10;AJ9ymXLs8qbaKe2xPmoAE+78zU/f8tQx7nXcv96n/wANBQx0l3f7FTUb/lpj7kWjUB+/Z96mP8/3&#10;aN6vFtqXZsX5aQFf5t1Pf5qHSokf/ap6gORKfvXbtoRGdd1M+/8AL/HQAO+2h5tlPSHfTHTzm+X+&#10;GgkEdUX+/T3dU+6tMf5Fp8L71+ZaWpQ/5du+oXdttTSUySnqAze22j/fp+9Upj/fo1DmDftpUfe3&#10;zU7/AGWWmP8AJ92jUBvy0z5v4mpn8VTfw/NRqA7+Gon+/T4X2feqXZv+7RqAzZsXdTXTdUrp8tMo&#10;1DmBE+X5lpv71/urTvm3U9P9l6NQIk3/AMVOd/lpryMnyt89Qv8APLu3UahzB/y1+anon7p/96no&#10;jfeZV2U7/d+7RqBX+0r8jN8j01Jm812/gouU+0xJ5S7KtJbbE+agBsM3/AKu6bMs3zLWe8LI3y/c&#10;rT01Pk+4qVhIImhRRRWJZxm/e1N85Kds21Fv+au3UAd6EddtO/4DTUfe33aNQB3d6Z5dP/ipk25N&#10;+2jUA8umb2RqE3UI/wA3zUagP+Z6ESn0Juo1AZ826npu/vUx91CKzru+ajUCX5f+B03+KmInzfNU&#10;uxdu+jUARPloRF+fdT0mXbVfy6NQJfLoRN7UQpT0TbRqAfKlMf733qmpjo22jUB8Lq3y/wAdObb/&#10;AMDqv9m+X/eqaFFRdqtRqAUeXTqb5O7+KjUAR/lp3lp97ZTfuJRs3r96jUA+ZKPmdUpyfu/lodKN&#10;QHo+z71HnJTETdRIiotGoD96u3ypT0f5qr/NUu9dtGoBNuf/AHKd8u35aiRPm276m2/w1kAP8/3a&#10;Z9z7zUImxd26jfvatQDctHnLvo+/8tP+7RqAPtShNz05Ifv/ADU2OjUCWmeZT9ny1FRqBLGi/wAV&#10;En3vlpm/5af8rr96jUCKPzd33ac+7+7RN8lH8NGoETs8dMR/mqZN392iT7vy0agQvu3fK9PT7v3V&#10;ejZ5m9mWhPv0agReTZzN/qI0f/dpyaVaJJu+zQf9+kqx/H92m/xVn7OMjHliQrpVj8+62gfd/fiS&#10;j+zdP/isYP8Av0lTP++/hqFPklo9lEPZxG/2Ppj/AHbO2/78JTE0fT93zWNs/wD2wSru9v7tTecv&#10;8VR7CIeziUX0HTH+b+z7T/vwlN/4R7TH/wCXG0f/AH4Eq7JTPO2Nto9mX7hVTw3pm1N2mWOz/rgl&#10;D+G9DeXc2i2P/fhKu/aFRU3/AMVPT5qfLEPdMe58MaRCv7rSNPR/+vVKE8H6C7fNoumvt/6dU/8A&#10;iK0LyHztnzfdosJvOV2+5tbZVcsQ5SjN4J8OXDfNoOm/+AcX/wARVf8A4QDw47b/AOwdLfb/ANOE&#10;X/xFbz/P/FULp8u7dR7KJHLEx/8AhAPCszfN4c0l/wDtxi/+Ips3wz8IPF5TeF9E/wCB6dF/8RW7&#10;C6/JRNNvb5aj2cQ5YnPp8MfCH3U8L6N/4Lov/iKl/wCFb+FUX5fDWjf+C6JP/ZK246fv/hq/Zl8s&#10;DnH+GnhN23S+F9E/8F0X/wARQ/wx8HbP+RT0L/wXRf8AxFdLTX+ajliHKcunwl8GOu3/AIRDw+//&#10;AHDLf/4ih/hL4H/i8HeHd/8A2Cbf/wCIrqkTbTbl97JUeziHKcu/wi8D7fK/4Qzw7/4LLf8A+Iqu&#10;/wAHPAX8Xgnw2/8A3Cbf/wCIrskf5kpty6Iu5mVKPZxIlE49Pg54C/6Efw3/AOCm3/8AiKE+Dnw+&#10;f7vgXw3/AOCe3/8AiK7JJNi//ENQn36vlL5Th5vgV4Am/wCZH8Mo/wD2B7f/AOIps3wE+He35vA/&#10;hv8A8E9v/wDEV3sdM87fWXs4yDlgcf4e+FHhXwrqX27RfDmjaVd/wzWOnRRP/wCOp/t11b7t23/Z&#10;qVn2fNTd6v8A79axiHKORPlpqKyNuanIlNb5121pqAPt+9TU/wBdSbPuU/8Ai+WjUCVJlamTbqai&#10;U6jUB+z5amT7lM3/AC/LTN+xN1GoD/4/u1UeH5nqxvV/mpiOqNRqAfLuoeFnb+5T/l/hpibqNSw8&#10;nZT9y0SOyNUX8VGoDtnzbv4KE+/T9/y7aYiUagP2fN8tM2f3qen+0tP3rt+WlqAbFSmb/wDZpkc3&#10;96jzvm+WnqAx0+b5aekLJ96hH3rT9m3+KjUgZ/FR/Dup/wAtH30o1LIndUWmedvodN1WESjUA3/L&#10;UUn3flpz/fp6Juo1IIk+T7336l2Nto2fNTHRvN+98lGpY1HdKd/Fuo2fLRNu2/do1Af93fVff8tW&#10;ESmeXRqBF8r09Nu6h0WnI/y/KtGoCu/y/LTHR/KomdtvzLsoV98VGpBCiNT0+Wn7NtMR97fdo1Dm&#10;Df8A3af/AL9M/wCA0JuejUsERt1PkplCbt1GoDPJ3tTYbZkZ/n3/ADVK/wAjUz7jbvmo1I5R+xt1&#10;MdGTZT03bf4qZ8v8TUagPhRv4qftT+7TNi/e3UR0agD7qE+8m6nv8i0x/wCCjUCWZPl+Wmx0O+2h&#10;H3/MtGoDvlo+581K/wByk/ho1LG+cu356Zs3/NR/uU/y6NQ5RiPUv2hf7lNZN/y0f6laNSBzuu37&#10;tCJ83zVF99d26pXf+7RqA93X+7USbnofc9O+58tGoDXRttPhTYtJsbbQn+po1LCRG/ho2tTUfbUq&#10;bXo1AZHT/MoZGSmUATb/AO7TPmo+7Q7/AC0agMfdQjtTfvVLRqAzert81G+JKbJUPzP8uyjUCxvV&#10;6bMjfJVeNGTfVr+GjUB77ai86k2f71Kvyb/lo1DlHfw0b96099rrTNi/w0ahyj0ddtD/ADUz+H+5&#10;Tfm/v0ahyj/m+7TE/c76d92mp81AA/zr8tSony/LTIU276IX2Nto1AHRqP4ae/36Z92jUCL5vu09&#10;7b5adv8Al+7R53y0agRfN/DUrpvWhPkb71N/j+9RqAb/ALi0ff8Au059tNR120akAiU5E2fw035d&#10;1ElGocoTJv8A4Vpnzbd1PR97UyajUOYlRG21E77127afC2xPmqGa6X+GjUse/wDrdtPpm9Xan/do&#10;1IGOjP8Adpm/Z8rffqbzKhe23tuo1LB91N87fTnh+Wmo+7+GjUCWHdt+apd3y7Vqum5Gqwj0agN+&#10;aZqckOz71Phdd1Su/wDE1LUCq8O+pUTbT/lemSU9QGU2Sk2b2+9SvD/tUagMmT5aIdtP+zb/AOKh&#10;IaNQBv8AZoh/8fp2zbTUdd1GpAO67qZv2099392jyV/io1AZ5y7f9uno9MmhX+GmfNto1AmeH+Ko&#10;V/2qfvZKHejUAfbu+Sjfuo8yiOjUB6baHh3r8lFGxno1LHbP7q0133/dp38Py0PD8tGoB8yL81Re&#10;XUu/5abv3UagO8netCIsK7Wpqfe+9RvV9y0akcpK/wA/8O+n79tV0dvu0932L92gsTzt/wB2j/XL&#10;uWm06H5F20ake6N+zb6lTbD8tM3/ADU3f81GocpY3rt3baY8yvTP4qfSLiRSUI6vTn21FCio33qe&#10;pBK/+7TX+f7rVL5dRSUagDvto3rtoh+enOi/PRqWNR/++Kh+Z5fvVNsVFpmz5v4aNSCXf8v3aEdU&#10;+9Tfm/uUfM/8NGoDvv8Azbab92j/AIDToU3t81GpYqP8vzVDJVh02t8tRO/+zRqAz+D71EO1PmSj&#10;eyfeWh03/do1ID5t1RTJ5yov3KlT9z/t7qHTfs20agMhTZT3+/R839yno6/do1JCOnOn91aa/wAt&#10;CP8A3qNQGPu27afvbbQ+z+Gq8kLO1GoFqFGf/W094WWok3JTvO3rRqaxH/Ltpnk/7KvTXdv7tD7n&#10;WjUAmRV2fLTk27aa/wB371EO7bRqQE22mPtSpfLqu8Pzbvmo1GPh3fe3VLJTU+Rfu0771Gohuz+6&#10;1WE/1X+3TP8Afp6bd1GoBuiRfm+/TNi/w0P97dT3Tf8ANSDlDeqf7dMmddtG/Z/DQ6bqAD7kXzUx&#10;Jl/u09/uUxNqLT1DlHp81DvsWjzKHf5ayAYk3mLQk1Kn3KY7q/8AsVrqWOjp+/e33qi2M67t1M+Z&#10;G27aCJRLEjr/AA1En3t1So67aidPmo1JHJ97bT/lqpIjO1TfKi/eo1NYksyfL8tPhTYtQpup/mUt&#10;QGTbk/ip8PyfepklPT7lZkSH0zzKH20bNta6gRfxU53+ah/moT5F+ajUBslSwvsaonRt3y0R0alk&#10;qJ81RTJ+9SnOlPjVUX+/RqBE8Pzf7FOhfZ8tTfLt31W/5a/LRqBN5lHmUz+KjctGoEyOqfeqF33/&#10;AHaPLp+z+7SDlBPniqJ4WWpUm2fLRvZ1p6kEWxnlpjp5PzNtp+/Z8m7/AMfpiP5ku1ttGpYQoqRf&#10;LtqV4Wf5t1HnKi/KqvT96pRqAbP3W1at6ajIvzVUR6u2D/LWEgLfmU+mKtPrEDjET5qZvV2qb5v7&#10;lV97P/DXbqA5/kWov9T/ALe+jyWdaNmxU3UagCfe20P/AB0x0bdU2zetGoDET91R5L/ep+z5aN/8&#10;NGoA77FpnnN/DRvb+Gh3VFrIB7/NTk/u1XRPm3LT7rc6/L9+gCX+KiZ9i1XtvN/ip+z5q11AlRF8&#10;rdupvyps+ahE2059u6jUBrp/tNTk+7to+9T6NQB0o2fI/wA1Pd6Z9+KjUB8P3dtOVN++mp/qttSp&#10;9yjUCL7n3aNzU7Zupvl0agH8NHzUUfMi7qNQJYUomSq/nLt81vkRaltplmgSVfuNRqAJD/Fvp7/f&#10;p+/5ah3/ADUagGz5fvU10p38NP2S/wByjUCJPlqX76/eqJHZ/lqVE+WjUAT+7TNnzU/Z/t09E20a&#10;kDEh2b23fPTIUZ2fdT3T5ql3rtqwGx0bP9unb1202H71RqHMSo/7qokfzk3VKifNTHT5qNSx6bdv&#10;3aNm9qZvVGp+9X/io1AH+/Q8zf3Vo2bv4qHTYu6jUgiR2Rt1O2bG/wB6m79/8NORG27mo1AN/wA2&#10;2h9u771K6fL8tQun8P8AFRqBK3+zQm1Gpqb0iRal2/xUagDp8yUzy6mpjur76NQGb2ej5f4qESnp&#10;CyN8y0ahyj96utGxXpm/Yv3qi/e7t1GpY50X5N3z0PuRqm+X+Knv9ygCHzv4dtRI6Q/dX+KrFE3z&#10;r8tGpAm9pvm20v3V2tVdN2371SwvvWjUA2Ki0x3p6ffp7f7NGoEOzY26pnSjZv8AmqF5mSbbto1C&#10;MiZFb56dUW1qNrUalkvnVF/H92nwv5K/NRvWZaNSATbRMkT/AHqYifNUsKbN+6jUsfbs391aZs2N&#10;T4fvUzzKADftpv8AFUqfOr0zf8tAA+3yqakK7t1Ebr/FTv8Aco1Ae/8AstUW/wCahN+7bTn20agH&#10;l0b/AJqe7/LTJKNSB/3aY+371N3slG5qNQiS7221Fuapdmxd1Cbf71BZFv3/AMNH3Pu1LsXb96ot&#10;n92jUByPuo+bdvpuxkanTbX+7RqA+ZGemJ8jU3f5f3mqF/nb5aNSC2/96mb23UxH2L81PTbuo1AN&#10;+6hE+f71PR082meYnnUaljX2vTNn8S1KibGpruyS/wCzRqQCfPFRs+X+KnO67qPlm+61GoEWz5af&#10;HTnT5ai8ujUstp8y/wC3TNip/FUSIyfNVh3+Tc1GoEMlP3sn3Vofc60zYz0AP3snzUzzvObb81Te&#10;XUOxlloI5h/k/wAdRK7ebtqV/wDdpj/u/mo1DmDzmRqej7/vUx/31N8ugsdN8nzbaId33vlo37F/&#10;v0b2f+GjUBrvv+8tM+WpfJZGpuz5d1GpHMCbqdN8ipUSPvaiZ1d9tGoD9/y/eotnXdtpn+5Q77/u&#10;0agS7G3fw0102NQifL8zUbP9ujUARFdt26mXELo3y/PT/Lpj7qNSyXZ+5Rmpuz5noR12p83z0PN8&#10;1GoA6UeZQ77qYj0akDvOen/w/wByov8AgNPdN1GoEMyb2qZF8laYm7/vmjzvmo1LJU+ajZv+Wmo/&#10;zfLQjtuo1AETYtOT5af5dMo1IDf81DpvWj+HbRvZKNQ5SJI/4aPmRttTfN96nJuf71GoDNrUfep7&#10;/LUX2ZJm3bqNQJUmbb/DTI6fTET5qCw8nfQm1Plo372oRNjbmo1Afs3fxVE6UP8AO33qcj0akCzf&#10;ep3mUza1Gz+9RqERrvtoR6c6baIfu7mo1LIv4qfuanP9+ot8v8S/JRqAb2/u0edt/hp6PuodF27q&#10;yIBJm/u05HqLfui+WpUby4q11LGyUfdojp2/f81GpI2b5120JDspk27d8v3Kfu3r81GpQ7Zvba1N&#10;2eTRs+5UL7n2UagTbN7UxP8Aj4Vaf8yLR8/y7qNQB38uXb9+pflqu8O6X5Kl+f7u2sgHokdV7z7v&#10;y0/7iUJ81a6gCfNTNjfeb5KfM6/dqH7i7aNSCZ5l2/doT51qHZ83+xT9j/w/co1LHtsT5qd9/wD4&#10;FUT/AHfvUQ/O33qNQHyIyfdpn32+anTfdpsfzrto1APu0yaH5d1TbP8Abp0L/wB9aNSCvv8AmSrG&#10;/fFRNt3VXfd/tUagP2bF3U/e38NEL1L52yjUCv8ANTJn2Rbqmd9/3aY77227ayLGb/lp8dPf/dqF&#10;Hbd92tdQHpt3VL5yvFtpu+LbToX2RPRqA1Jqlf7lMoRPmo1IDctG/wCX5qieaRLj5V+SjZvWjUOY&#10;l37Pu03zKZ838VP8ujUsZ97+Kn/w1C7s/wDDT03bfno1AmT7lQ+cyN92npu2/L89V33P95dlGpBY&#10;37qI6Yn3Ke+5Fo1Ads3VF5dMTd8/z0eZRqAPNtl20+ShHWZdy1F9yWjUIlhPmpyR/wAO6okdUapX&#10;RXX5qNQGo7U5/kWorfbup80myjUA+V6Pu0Pu/hWiP7vzUagQ7977qfGv8VH8VP37Fo1AYz7Pmp/n&#10;b1od22/dpm/dRqWGz5aeifNRTt/y0akDZvuu1Mh+dd1S7127ar/Nu+X7lGocxM3yLupkNyzt92pd&#10;/wAtNf5qyDmHfeqKZNjVKj/7NMfc7fKta6gN3NQj1M/zfw1Dv/vfJRqA/wCZ1eoXdnXbT3dUanp9&#10;37tGoESbkX+/Tt7J8zLT/O2N81O3u/8AD8lGoETXLOu2n+d5fy0Qp81D7aNQGfaf333ald96/LUX&#10;k/L96meS9GoFj5kqLf8ANT3RttM/26NQH79/y0zy6E+/THfY1GpI9H+WnqmyKq6fO1Wn+dflo1KB&#10;PnWq7/ud7VND+5pnyu27dRqHKCTb6fs3vtqJIdru27/gFWIfu/7dGoSK3zIzrU2zd/FTJvnb5aej&#10;/LRqSOqKb9yqVKj015vMajUolT54qY/y0Lc/w010o1APv/LR80PyrTk+/RMlGoCu/wAu6mOm/Zto&#10;T5ac+5W+796jUvmH/do+49M+VKa7/wC1WQEryK/zUyP73y0fxfNT96otBA/yf4mah3amI9RJMyN9&#10;2tC+YsfM9RfMjU7zKP4aepkMmTeyLQsP8NP2tQj0amox0+ajf8u3bT3+/R9/7tGoDNrU+hH2L81E&#10;1GpAx3d6Pmo2tT6NQ5iJ/lpm/dL81SzJT9nlxbv46NSSJEbc60yaHZUrfvl/uPT0TYvzPVFFeGb+&#10;9Vjfs/hqvND83yrUrp8tTqA/fuo3r/DUUdO2L/DRqATOtG/91935qPu09EVov9ujUAhdv7tElRTO&#10;0LUfNuoI5hyTfNT6Hh+XdUWxv4aA5ix5dMT5aE3fxLRJRqXzDPvfxU90piOsP3qf5ytRqAzZupfs&#10;6U5Vb+GmPv8A4qA5hdm9aSOiH56E/c/eajUOYNn773od/m2097laZ9q9qNQInh+/T0f5f9uoUm/0&#10;h6HmX7y0agWLZF8rbUUO77U/y/LVtHqvM8q/NRqWS7/mq7ZpWajrN80Xz1dsX/2azmBoeZR5lMdN&#10;61FbJ5K7a5gOahTY25qZNDs2eVT3eiu3UBn3F+aovlm+apW+ddtRJHsX5aNQHU1320fNRsT7tGoA&#10;k2/7tMdPl3NT/lh+7THdnWjUBnyx/dp//Aaem2j+KsgGIzyUbPmqXZs+aoH/ANdWuoEqR/Nup38V&#10;N/5Y0R0agO37aE2uvzU2b71Mk+78tGoD/u1Kjq61FHVj5UWjUBm1qHTYu6jzKl++r0agRJ9ynp/u&#10;0Iny0fdo1Acny0eZTX+5UqbaNQGP81N3/LtpzvTU+ajUByfLT0fdTKej+W1GoDH+/Td/92nffen+&#10;Tso1AZs+apvMX+JqE/jpny0agFM/1LfM1TSUL935vv0agHnU5EqJ/kWno9GpAP8AO1O+59356ET5&#10;qNm9qNQInSV2qVE3U+mbNtGoBvZG20192756HdfvU6jUsi+ZG/2Ke6fxNRN91GWj76/7dGoDkf5a&#10;f8tRUQ0AO/iqJ9z/AHasVX3ypL/sUakB8/y7qPm3fMvyf36Y7y7qf5zOu2gB+/5dtG/bTNjbalTa&#10;6/NRqWG/dR9/5f4KN/8ACrUbVRqNSBvnNvp33/vVEkPzU/y6NSw2L/DT0+8tIjrtoRN1GoEyPQ+6&#10;ovmRqdM/y0akBs/vU/5f79Q+ZRNto1LH+Su+jZto87ZQk3956NQB/wC7T9mxaHj+bdQ+6sgHecqL&#10;UT/PKjbaim3fw1L8zrWuoco/fupm/wAn+KiFPlpjpvWjUCbzm2/NTN6pT3SmfLRqQPqVE+V6i3/N&#10;8tDvuo1LHQ/JRM9Nd/l20yZG8qjUCVNyL8tRI/zUI7baKNQD5UoR9nzL9+mfNM1HzbqNSCxG/wAu&#10;5vv01/u7qrpNL5u3+Cnb2ejUsmd/l+WpU+aqju277tWEejUBslCItMd23UfxfNRqBLvb+L7lCQ/x&#10;UeZT0m+bbRqAz/cp/wB2mO7fOy1Ak07t92jUCd/n/io/dJTZKhT99RqQWH+f7tRfNu20J8jU1/8A&#10;XUahykrpv+9TPuPQn3t1PebZRqWO8ym0Pu+9TEdqNQJXdkWjez/My013V6Hfy99GpATSb6ZC392m&#10;JMzrQif990alj/Obc1P37/mpmxtr0z+GjUB/nb2+7T/4fmqHyWRqmT5t+6jUA875NtOTclV5kVFp&#10;+/5aNQJfmp+zZ8zVXjeX+GnozyUakco6banzbqb9/wC7TnTdQm1KNQ5Q+7UWz5qfJtf+KmSUagWH&#10;+7tqJ02LTk/gom/u0aljd6f3qlSZPK+9Vd9u2nom+L5fv0agM2Lu+9Q6Lupmxtz76m8ujUA3rtda&#10;YibPu0P8tCPRqAbN7UeT/tU/e38NQvu+ffRqA/YqN96nv8tQoi7f4qH+ajUB6fvqe6LUMPyN8tPd&#10;N7UakcoP+5oR97UP861Ek3zbaNQ5Swj0PNvpj7qJKNQ5R6bdv+3TERt1H3Pmpnnb6NSx+zY26no+&#10;2od7I1P3/wATUagS72ejfs+aj/cpvy7qNQHb2f71FFNd2o1Ads3Ub9tCPvX5qEdd21qNQH791M2t&#10;Q7r91aid/mSjUB77U+79+nfMi0eXTZt26jUASZdu3d89O2fLUSJvapV3f8Ao1APLo+7Q/wAn3ab9&#10;6jUByPT32v8AeqLftpzp8tGpAO+xqa7tt+VaY7tup6PvWjUCHZ8vzU+F1ejZupn+p+7RqWWPMoTd&#10;UX3/AJqlR3Rfv0agNT5PvLQ/zxUSUI/8NGoBsSGjZsX5aHRHo3qi7Vo1APlplD/NT/Lo1APvvRQ6&#10;J9/dULvsX5aNQJoX2fw07+Kot7OvzJT0RqNQLH+5UOyXd92h32NRvbdRqA2Z/wCGoX+RasbN/wB6&#10;muiu1GoDEhp82/8AhWjf/dpnnUagMT79Tb23bKckKou6m/do1APLohhZd/y1Dv2L8u3fU1vM235q&#10;NSBjzN5vl7fkom/c/dodvLlqX71Goco1H+X5qP8AUr8tD7Uo37aNQ5Rjp81PfbtodGf7tRO/k/LR&#10;qBLv20xpt60ybc60+FN9vto1AYjq8u1amRN60eTsbcv36H+RqNSx2zbR81CPRRqAOmz7tHnMi7ab&#10;/DRRqAed822nJ/s1E8fzbql2Ns30akBs+aiOjzKi+bdRqBKky/xUvnJTEVJKf5KUalkL7X+ano7f&#10;d/gp2xfK21FtWjUgf/wGhN7/AMFO++lNd9tGoDt7JVeaTfVj5aiZP4lWjUCJE+b5mqWZF2/LTNm6&#10;nx1kAyGFoV+Wn/M7fdo3t/Dt2Uzzm/hrXUsbcw7/ALtWN7eUi0yF2f71P2Luo1IIfLqahIVp2zbR&#10;qHKG5ab/ALlCbd1Om+SjUBtOd9i7aaj7Fpm9vN+ZaNQ5iV/nWm/Ki1K7rVf5XajUsEmZ6N7fxU/y&#10;VT7tQzI22jUjlJtm6jY26mQu22no+2jUB33EqLzKfM+/7tM8neqUahyj4XdGp29vn3U35t3y0y5T&#10;zl+VqNQJd/8Ad+9UTu3mruoRNi/7dPRP7336NQB/n+ZvkpnnfvNu2n/K7puahvkbctGoDH+9u/go&#10;RW+8tSptdfmp/wBz7tGoDPu02ZG/iod9jU/e01GpYyZF+T5qYjqi/L9yrE23bVfYu3b/AB0agPfa&#10;6/LTE+9tpibklqx8qfNRqQCJsam+T81O8ym+dsajUiQxIdlSo9NSRn+9TEkZ2+WjUZYeFHaonh2N&#10;uX79S/w0bPl/26NSiJP9pvnpk27+Gnv8ny/x0P8A7VGpI9If4v71M8mP+9TvvpTXRaNShjw7Pu0f&#10;NR81PT5/vUahykPypU29dtOfalNebd/DRqAJt3bqds3/ADb6au7/AIBQ/wDvUagSwp8tPkpiPsWm&#10;TPRqRyjJvu02N2/iqZPuVC+6jUsl37Pm3VE77pUWpUR3oeFU+ajUAhh2S7qe+2mL/tU99u371GoD&#10;JKfTN/zVYTbRqHKM2LtZv4qieZkbcy1NM9Q/K60tSx6vv+an+d/BUMPyfLT3T5qZHMM8uiOn/wAP&#10;zUyOjUB77koTc7fNTPO3tT9+2jUAd2dqY8zbk+Wj+Kn7/moJGPudqHfYtP3rv2U99v8AeoKId+9d&#10;tCfJ92nomz5qY6I9GoC+SlOR1SmP8n3aeifLRqAPtemb/mo+49H8VGoD5k3/ADU9E2LupjvsWhHo&#10;1DlH/M9Hyx/epiffpnyvQHKTJMv8NMdG+9TPLqba1IkZ5Kv8zUf7FMdG3U3zm3bFp6lEsKfNRMkj&#10;/K1RJMu7Z/HTvmpBygiMn3aE3fxLT4X+/TEm/u09SQdGqLyd9WPl+9VePdtdqNQH7Vo+zb2+WmI7&#10;P8u2n/Mn3vuUagFn5u591OmRX+Vqr2aMkr7fuVe372+WgohhhWzXarVes0/2qrzPFu+arVh935aw&#10;kWW6Y0NTUViBxjvQ7rT40V1pkyba7dQIn3UfKn3np1NRN/3qNQDf/danbF2035f4aN/y0agO8uov&#10;uN833Kfv2LTPvt81GoD96/w07ctRIny0OjpRqA/+GmIm6j5ql2fLRqA1/wDVbV+/Qm7b89M/ip/3&#10;aNQHeZRtXd9z5KNm6po6NQK/l1YjqGn/APLGjUBn3HqaOoUf+9U25aNQEd/m+WlR/mo/db6d+7o1&#10;AE+ajZtpu/5tq07f81GoDfl/ip3y01HXdTnR0b/Yo1AE+/T9j/epm/8Au0/c1GoEXzb9y1Y/36Y7&#10;rTH/AIKNQH7G3UbWpnnfLT/O+WjUB9Q72dqf5lCJ81GoD9i7aPlRf9umfc+9TJrlUieVvuKu9nrI&#10;Cx5y7U/v0V87+J/2utDh+Jen+C/D1pJrGofarq3vnmZ7dIGiid/k3I+77j19AWFy15Z28+3Y8sSu&#10;ybt9acpfKW9y0x/mp+z+9UKffp6kCwp/eqV9u2jy6rzbt23+CjUgfsb+GjzKN6Q0zer/ADLRqWP3&#10;ruoR1pjuu3b/ABV4v8eP2jdK+CDafBc2M+pXd0zJ5MLbNu1Ef7+z/bSlGIHtcL72dd1Mmf8Au1z/&#10;AMPfGdn488L6frNirIl5BFcbH/2kR/8A2et1/kf5qOUOUN6vso+43y14b8V/2sfDXw317/hHIrO8&#10;1XxA0SSxWkK+Unzf9NW/2K734V+P9T8f+HItT1DQ20HczKqNeJcfdf8A2aXLEDuHdnWh5lRPm/8A&#10;HKY8yoqLt+evIn/aC0qH4uWngeezuYbu4nurdZt25N0SO/8A7JVAewfM/wDsf3dlS/xfN9+vNfij&#10;8adI+FDaF/acVy6apKyQPCv93Z9//vuu602/XVbC0volbyrqJbiLf/db56QGgsPzbl3U10o3yp/u&#10;UP8Acp6gMTduqxvVPl+5USfu/mpj/NRqBL96j5Xb77VFDup6fe3UAO+7RUTyM7ferjPip8XdB+Dm&#10;g2+q+IZJ0tLif7Kv2eLzX3bHf/2R6yA7abd/D9ymbWRax/B/i2x8c6Gmp6Y0n2dmZP3y7H+WtuZ9&#10;i7a11AdC/wDDT3+avKviX+0b4H+D+vW+leJdQns7uWBbpUS1ll+VndP4U/2HrlP+G5PhI7bf7eud&#10;/wD2Drj/AOIpcocp77s+X+KhPlr5/m/bm+Eib/8Aif3e/wD7B1x/8RXpE3xi8Kw+CLLxY19ImiXn&#10;+quPIfe33/4PvfwPQB31M+auM+F3xa8PfGDRrvVfDVzJeWVvP9lleaB4vm2I/wDH/vV2f3aYBv8A&#10;m+aj+GmO67qbGjN92jUCXeqVE707Z8u3+OmumxaNQHb1T5mo+0+d8q1XtpluYty/PRC+xXajUC2j&#10;0x0bd8tc74k8baV4MsUvNXufs1uz7N/lO/8A6DXGP+1F8Ofkb+3m2f8AXjcf/EUuWQHrb/J8qq2+&#10;q77t3zN89cJ4b/aB8E+LdSisdK1Vry7l+6n2WVP77/xJ/s13aXMVyvmrRyyAl2fLR50VRb2dttGz&#10;/Zp6gWEddtM3qlRI7fOtOTb/ABfPQAb9/wA1TeZVfeqS0fM7fLRqBLsl3f7FCI2771RJeL53lM3z&#10;0I7ebRqBL8yb6N7J/do++9RO9ZASu7vRHUSTb6ek2xfmb5K11Ad/F8tPkqF5lWj7Su3+/RqA93Xb&#10;tpmxnqJ5vmqVLn5aNQH/ADItCJRv3xbv4Kie5WH7zUuYgldKZ99Kb9sWnI67k/go5S+UNmx9tCI2&#10;7dto++zt/GtP+0/KjN/e2U9QH/w0z5Upj3K/O392ovOidvlajUC2+12od9n3ah85d3+xTftkW7bW&#10;QFjer/eo/dP92oftMafep6PEi7tta6gD/u/moSamPN/epqOqferIgsI/96h33/dqF7lUX5qb9pif&#10;5V+/QWSp8tM371p77U+9USJ81AFj+GmO+6mPu3bVpv3G+9QAffepYX2NR8sf3aNvy7ttAErv8tN8&#10;ymO//fFMR/O/1VAD5PvfLR/qV+amI/zbWX56Jtzr/sUAN85nb5aPm2vRC607f/D/AHqAHom+L5Ki&#10;2M7OtSpuRflo8ytdQGImxaf81D/Mv+1TPmSjUCbatQ+T83+1TdzJ96pfO30akcwR/e+aok37v9ip&#10;UfdTVRv4aNQE2si0Im9v4aH3fdam/c+7WQDHSV7j5duxasI+6otjJvbd9+pYV/u1pzDJYf8AbodN&#10;/wB2iOjzKepQ1f8Aap3y1Xd/mp/zIvy0agP/ANypXRd1V4Zvm+aj7Sv96jUCx+6VqimdaZv+bctN&#10;+Z2rICWF/wDep29d1N2fNto2fN96tdQJdn7rdUTv+620b227d1M3/NRqAb9n3qfTtiutNd9tGoDH&#10;+WpUfetRedFt+ehH2L/sUagPodNkXy0J/eo3/K9ZAM3fLt/jp6bP4qYifN81H8Va6gDf7NHy/wAV&#10;DvsX5arrudt26jUC38r07ZF/wOq6TfNU3+3RqA5E20102LRvZ2o+9RqAfwf7dCfP96ot+xttS/Mi&#10;0agE3lJTH2fw093WSL5qhf5aNQHx0b2Rvl+5TPmp7uqNRqBLvXd81G5ai3q9Md13UagW967arzP5&#10;PzUzfvah0Z1/2KsAR97VNs3VXT5JalR91RqA/fsXa26mPtp8z/MlQ7/71GoAm3zd1P2M9MaP+7Rv&#10;bbVgPf8Au1L/AA7arpudqmd2RajUAmT5ahf5P4qa9z83zUP8/wB2rI5h3mb/AJlZqbvd2+7Ttnk/&#10;ep/y1Gocwz+LbT/mj+7RHDvbduqXZto1Aam6h/mpm/5ttP8A+BUalhHTv4qaqbN9O/ho1Aa6bGo/&#10;i20O+9aYn7z5qNSAd/m20/f/AHqNnzU7+GjUCL+Kn/LQq7/9ypdm2jUsi+VG+WnR0103/do2/wAN&#10;GoEXzfdqX5f+B0eTs+9TNn+3RqRIfv20yb56PMp6PRqAb13UfMn+5TtivTZEZfvUakkKbpG/2Km/&#10;9ApkNS/K60amsSJ0Xb8rUImz7yrT3T+6tQ7/AN7tZaNQLCbf7lG//vum79nzUff+Zfv0akEsL/N8&#10;1D/NVdNu771P3qn8TUalxHbPmodXkpu5adRqA37ny0UbN1Mko1I5R/l0fc/hWh/u/ep29Xo1LBEo&#10;fbto2bqfs+WjUCLZ/do2fLTvmo3LRqQRNH/dofc+zbUrp8tNTdu+SjUsHR0pyItD/NTYUb+KrDlB&#10;FZG3NQ+5/mWpabNuT7tRqRylbY3nfN8iU9Ebb/sUP86v/wDFVKif6Om6jUkan+zRTnRkXctG/f8A&#10;79GpQ3ev8VG9v4dtDIv8VCfco1AZvb56ET5qP9invDsWjUsNm/7tO8tdu1m+emo/y0bN/wDv0agG&#10;z/vii48pNjUbWomh37KNSAd/lT7tMhp7/cojo1JHfxUPudtyvTYUbd81Pm+T5V/io1KGfxbqNjP9&#10;z7lCJsi+anI/y7Vo1JD7iVFJR8ztRVlcoO7J95aej71+7TH/AO+6ejt8m1ajUsNku77vyU6SF1/u&#10;1Mj7qY/zUakSGJuemzQ/N8tOR2RqJHX+GjUA+anovmRUxHp77k/3KNQ5hkn3flofai/NQ3+zTf8A&#10;XL81GoEqTL8i1Fdf3VpkaMjU99ztRqA6GFv4qb8v3alTdu+Sov8Alo9GpZYRF/u0O6w0xH3U/Zvb&#10;5lpEDPvtu/gpmxd3ytU3k/wrUPk+T95t9BI9n2RU3zH+9TtjOyU90Xbt20AQ/ep6bdtUrzUoLD/W&#10;tsSrSJvXctPUXKH+5R8tNfdt+VaE3UalkrR/3aZsZKPmk+7R81GoDH+/Su60OjbqHSjUuIb220J8&#10;jUfLtpkKNN93+GgCVf8Aap/nKny0bPlpnk/Lu/jo1IB3oR6IUZ/vU902LQAOjbaZ83yfLQly/wB2&#10;pt6utGocxX/5a7t1Sp937tGxU+an/f8Au0ahzDPmk+7T5nZKZ8yUPCzv81IBm/8Ae/N860bF3UIn&#10;zU/Z825aepZFsZ2+Val2Ntp/3Pm3Uzfuo1AZ9yX5aNiotP8AvUP81GoAn3KZNuRaen3KHkV1+ajU&#10;jlK6O3m0Tfe+Zmp6Ou6oXf8A0r5vuUahykzvs2bdtOh3bqrp+83/AOzU3mNC3zUagSvDv+WrGlIy&#10;I6t/eqH/AGt3yVbsPn3tWEiy9RTPMp9Ygcem2mP81WJKi8yu3UCGSjZ822pvvUOm9ty0agQ/e/hp&#10;rvTtnzbaa/y/w0agM+/8tPpibnanzPRqAyrHy1Fv+WnI+2jUA2MlHzUb91D/ACLRqA3Z81E1H3qd&#10;s20agCf3qfv+aon+dNq/fo/gSjUCWH56l2/w01Pkb5qZ/Fuo1Ae6UzatFHyvRqA/eqLTH+aj5aPl&#10;o1AYifNVtIV27qi8xfu0fw0agOban31opqM8lOo1ANm6jZt/ip8dD/NRqAb96/dpjv8Aw09Eo/io&#10;1AZD95933Ke6Mn+3RvVKl2Ns30agN+X+5R/FR838VFGoDH+dXr5s/aQ0f4jeLfE2maD4T1P+zdMu&#10;IF890nSJ9373f/tf3P46+llj/vUTTbF2r/FWAH52J8Gbn4S/GnwJLqGq/wBpanrP2+W6fa+9WW3/&#10;AL+993+tr9C9KTZptp/sxJ/6BXyp8e9s37QXw0Xd8/m6t/6TpX1bpSN9jtPu/wCqWqI+EseXTfuP&#10;TkT5no2tWupYPu203y6d/v03ZsX71GpHKM+421vnqXYqf7lG1nWmb9i7aNSyB/vJ/wCh18eaDolj&#10;+0/8ZPGdtr0HnaZ4ZvJYrWF2f/nrs/h2f8+/+1X0R8bPiRbfC7wDe65eRM6K0W1Ifvt+9RP7/wDt&#10;18z/ALNnx18C/D3SdTlvtThtrvUlilnR57dH3b5Xf7z/AO3Wcoy+yQbv7Ivja803x1418D3k8k0W&#10;myrFYo7b0iiileL/AOJr6b8beJovBnhnUNZnVporNPNlRPv18VXPxF8Jw/tHeEtc8K332n+19R8q&#10;+RJYv+Wt7bum7yn/AN/79fdU3lalZ7ZFjmilX+P56v3uX3gifmP/AML70HxD+0ZpnjjV9K36PEy+&#10;baP+9+7Fs/uf36+4P+F/eGvD3gHT9e8iS20+4b5YbeDZ964eL+H/AG0r510rw3pV/wDtvWViumWL&#10;6f8ALut/IR4v+PJ3+5XpH7atsv8AwhFxpSrbJb3H2X5H+R1/0io+18Jcv8IzxB+3n4V0rXltotMv&#10;LmLb/wAfG7Z83z/wbK7XQfiF8PvFXxQ0KC20r/iq7iK6uLW4e1+7+6Tzfn/3HrQ+Cfwo8Oab8JfC&#10;+3RdLuZZdOt7iWaa1i37miT+PZXlvhWz8n9s3TFX50VtUTZ/Av7r+CiUub4g5uYtftnwrN4g+F8E&#10;v3G1GVGT+D79vX0toO2w8M6ZFu3otnEi/L/sV84/th27P43+E+7/AKDEv/o23r0v40/C7U/ip4Bt&#10;NK0jVf7KlW1aJn814k+eLZ8+1KgOU4TxP+3V4H8PalLZ+RqFy8TMjfutnzK+yuu+F37VHhD4o6lF&#10;Y6Z9rS9uG2Kk0X+//H/wCqPw9+C3gf4aeF7SDV9K0nUtTigXz7u4s7d/3uzY+x3Tdt318+/E7/hD&#10;E/aW+HVz4TWxs5ft1r59vp628SK3mps+SL/Yq+aUvsl/9un2b4/+IulfDfwve65rTSfYbXaj+Su9&#10;/mdE/wDZ64fXP2nPCGj+C4vFErXf9nyqrLsg+f5qx/2w/wDTP2dfFDL/ANOv/pVFXnn7Iv7Ovh7/&#10;AIQiy8Va5Y22pXd4zPFDd2sUqeUyJ/eT/fo9pGIc3KeofCv9rHwT8VNc/sjSGvvtvzP++g2J/H/8&#10;RXtE1ytrbvLL9xfvV8b/ALWnwx0jwTqnh3xR4eto9KuN1wjJYwLb7vkiT+FK9O+K/wAWpfhp+z7o&#10;XiHcz6hLY2b7933mbyt/8f8At1fNGRHMdF48/aZ8GfDe8S21drvzWna3/cwb/mr5/wD2wvi1ofxU&#10;+B9leaK07pa67EjfaItnzfZbiu2/Zm/Zj0rStBt/FHiO2sdbu9ctYrqJLiBLhF81El+fcn3q8f8A&#10;22Pgbp/gCLR9e0i2gttPuG+yy29vAiJ5vzuj7FT+5vqPaf3SOY+uv2eLOSw+Glvu/inlf5P9+vSN&#10;/wDFXC/A1PL+HNkvy/62X7v++9d7N935a01A+H/2tPD1j4n/AGoPBVjqEXnWV1YwJLDuf5l33Fe2&#10;6P8AsnfDK80myZ/C9s+6Bfn82X+5/v14P+2HrcvhL9pvwfr0ETXNxZadbulv9/d+9uK6OH9s/Xls&#10;4lXwrJ8sSr/qJf7n+/WcqftR8tOXxHrFz+xz8K5pU83wvAif9d7j/wCO12fiH4Y+Gk8EWnhq5tlh&#10;0W1f91bpvfb9/wD2938T/wAdeOfDH9rHXvGfjzTNDl8OfY7e483dM8Uvy7Inf+//ALFewfGBF1Lw&#10;R+/i3/vd+zb/ANMno5YxK5Yx+EZ8CvAHhz4b+F5bHw1Bs0+6uvtDff8A9bsRP4nf+DZXTTeOdMtt&#10;Nu75pZPs9r/rf3VeP/sW+V/wqOVVVdjXzbv/AAHt6+Ofgh8K5fij8Yn0iedrbQpdRuPtSQ/xfI7/&#10;AHNm3+BKOaMQ90/R7wZ8SNG8f2r3mkPI9usvlb5otj7qZ4k+J2keFW/06WTZ9/5Iq8s8SfC7SPgP&#10;8J/GGoeHIGmu2gaVX8pEeL5PK+Tai/wV8/8A7K/wH8HfEvwe99qupyalqv2q4i/feVK+3Yn975v4&#10;quMoj5on3N4e8T23irTUvLFmeKX7u9dleSfte+KtV8JfCV7nRdQksNQ+2RJvhbY+2vNPCX7LWufC&#10;j4+6V4h8L33neHPKl8+3m3p95JV+5Em3+5Vf9uf4VwX/AIJt/F/2mT+1Yp4rf7P/AMsvmREf+Dd/&#10;yyqZVIhzRPa/2Y9SbVfhH4caWeS5uJbNZWmmZ3dm3v8APvavVfldXr5f/ZI/Z10rwxpuleOIL65m&#10;1C8s97Q/JsXdv/2N1fUfk+T92lzcwuY8C/bJdv8AhVtv5W6F/wC0U+dG/wCneWvF/wBn79kjSvHn&#10;gt9V1rU55rhbyWJf9am1VRP7sqf369q/bPfZ8J7RmVf+Qiv/AKTy15L8EP2xvB3gzwa+mX2m6s9w&#10;100u+GKLZtbZ/el/2KOaRB0fir9iG203Tbi+8NeKLvStQt13q8P2j/0P7R/crf8A2TfiFqD2uoeB&#10;9evJ9V1jS9WurJb6Z/vRRbNn+d9Y/ir9vPwdDpdxFp+katNdsuyLzli2f+Oy1037JGlf234X1Xxt&#10;dRR/a9c1q81CDYn+qibYmx/9r5Ho96PxBE+hWmWFtrLseokuVT+L71fIPx+s/iN8VPirL4M8PXM+&#10;iaerLKt8ktxEm5Yn3/Ovy1n6r+wZqFnoaz6V4snfW22v++um8rd/H92Ld/HUe0iac0T7QhvFd321&#10;Y+X72/7tfK/7Fvi3V103VfCuvTz393pa/LcXEry/ell/vf76VwX7aXifxHonxa0KDw5qF2jy6dFu&#10;hhnlRP8Aj4l+fYv/AACtvd+0RzRPt2Z4k2bm+8u+iZ9kW7fXxfefsY/ErW7W7vtQ8fz/ANpy/MsK&#10;ajdeUv8AF/Em6tb9knxz4j8Paw/w+8UT3N5qDXTXX2i7lld9vlb0T97/ANcv7tRGpGXuxFGXMWP2&#10;itY1fTf2gPCkFpq99ZpcX9hFLbwzsiMvz7/4/wDYr6w0SbydG092+d2gi+f+82yvlH9oSGKH9oLw&#10;Y0rK6LqNr9/7/wDqpasftBfHrztGTwB4Tnuf+Erv/s9uj28vyRLv+d/3T7v4P7lXqWfWaOr1X3Nu&#10;37Pkr53/AGWvgz4v8JNceJfFniO+1K41KDYtjNdSyxRfO/8ABKn9zZX0bH/s/wDj1RzAV5Jti7lX&#10;/wAfr5V+LXiHxR8V/i/ZeDPC+r3OiafYRfbbyaGXZuVbh4nT+BvuP/fr3D43fEKL4aeBbjV23Pt3&#10;fIjf9Mnf/Y/uV45+wN4eltvh9rGr3jLNd3V5tWZ/nl2tFE/36JfCHMdB+2Brmr+FfhLe3mh6hPYX&#10;EXlfvoW+f5riJP8A2evH/hv8HPiz8Ufh9pniOL4iX1s955u2F2/uyun39/8AsV63+3Dts/gPqq7m&#10;+Vrf/wBKreuZ/Z1/aN8E+GPhBoWlanqsFne2/wBo82F7q3TbuuJX/if/AG6vllP4SJSlI525/Zj+&#10;NMO7b4/uZt0Tf8t9nzf9917r8CvAHijwf4ft7bxVq8mq3qxSozu2/wDj+T599Qw/tUfDt2RV1q2d&#10;pWWJf9Kt/vf9/a9Ts9Sg1XTbTULaXfb3USyxbG3oysm+olGpS+IOWR8qfAfx54h1X9rnxx4cvNVu&#10;bnR7PTpZYLR5d6K++3/+LesD9sP4l+KvDfjyx0zw9q9zYJcT+UqI396KL/4qrH7Os2/9tf4iy7dn&#10;/Esl/wDRtrXL/tpXK23xc0KSXbsW+if/AMct6vmkWdhH8Fvj8nzL4zXYy7/nZKyfFXhL9on4e6Xc&#10;a1P4ojmsrOJrqXZLF91fnf5NlfXem+KtP+y/LdK/8f8ArUrE+IXxO0Hw34Z1Ce+vI0RbNpdnmxfv&#10;V2f7T1Eo1Pi5iIxl/Mc5+yz8Xbr4zfDd9cvI2huoNRltZd7b921Ef+6n9+qX7TPxsufhX4Vi/siD&#10;ztdvLyKytfmVEVpUf5/mR1/grzr9gnQbmbwHe69uWG0l1OXbbv8AJu226Jv/AM/3Ki/a00e88DeL&#10;dC+IMqteaVZ6tYPLCm/ftVH3/wCz/wCP0cxfNymDo/gf4+fFHS7fxPF4qXTYrr/VQpLF8m35P4UR&#10;az9b+KnxZ/Zy1JF8Y3K+IdKl/wBHi2TxI+7Zv3/6p2r274a/tb+BfGFrp9sk/wBgvZU8r7JcS26O&#10;vz/3fNr0Dxt4V0P4zeFYtPufLmtPNW4V9qP8y/J/t1H7yPvBGMviOR+K9/4q8bfDHTL7wFc/Y9Tu&#10;p4rhpnZE/dbH3p8yf7leG7P2mNHt7idtetHit927/j1/h/7ZV9UfC74ewfC7wHpXhqCdrmKwV/nf&#10;+Lc7v/7NXUX/APx4Ssyr91v/AECjmqfZIlKR8D+A/jx8dfidb3Eui6vBst32P5y2qf3P+mX+3XpH&#10;w3v/AI8zeOtHXXtatrnR/N/0qFWt/mX/AIDFR/wT3mX/AIRzxH8vz/bm/wDQIq+uvsy7U/8AZKOa&#10;pIPel9oij+RttcF8dPFWoeCfhf4g1rTJfs17Z2sssU2xX27Ud/4kr0CZ/J+7Xk/7Sc3/ABZPxa39&#10;2xuH/wDIT1RXLI+Z/Bnxd+PXjzSbfVdM1eCayuFZ4vNW1R/lfZ/zyra1L4u/HDwNZpqerz215Zbt&#10;rQwtap/6Db17N+yFrFs/7PfhJty/6q4TY/8A18S167rGtWNhZyz3Mqpbrt+fctTzVB8sjyn9nX9o&#10;qL46WF0v2OSzvbKKKWVGbfu3O/8AFsT+5XszzL5Xyr/Fsr4q/Y/t4NY/aA+IWq6LGyaItnsi3r/e&#10;lTZ935f4Hr7K1W8Wws7i5Zv3VvE0rfN/drbmCR89ftOftM3nwZ1LT7HT7ZrmWVWll/eoiffRP7j/&#10;AO3XqfwQ+Ja/Ff4c6Z4jVWhe483dC7f3ZXT+4n9yvlz4deDJ/wBoH4q+MPEt9BbPpVrfNb2qXC+a&#10;jLvuJf4kdf40rsP2SLC6+GPjfxx4C1Jv9ItZ7Notnyp81u8vybv/AImmHN9k+qNSv/Js7ieL59sT&#10;PXy/pf7XV4/7Q6eALzSmS3a+WyW4S5T+L7nyeV/7PX03qqeXZXDKu+Hym+TbX5uePPh1feOfjt8S&#10;LrTJfsd3oMTa1FCm9HZovK+T5U/26z+AJe6fpglyszPF/Gv3krx/9pn4x3nwN8C6frlnZ/b3utTW&#10;y8nz/K27opX+/sf+5XBfsc/Gy58YWd34M1WKRNV0O1V2eZvvfO+/7z7v40/gqH/goW+/4N6J8n3d&#10;fi/9J7ir/vBzHtfwo+Itz4/+HNv4jubbyZbi1SVod6v96JH+9sT+/XnXwB/aHvvjB438R6VLpjWE&#10;Vgu+J/tSS7v3uz+4lbv7N8P/ABYzQlb/AJa2du/yf9esVeKfsZ2cWm/Gb4mxI3yW/wC6Xf8A9fD/&#10;APxFHxEn2Xv/AImavmT4tftb3PhX4oWXhDQ9Fa8u5Wiild7pIkVpdmz/AJZP/frK/aE+N95421SX&#10;4b+B4Lx9YuE+zz3ab9ieaiOn+qd2+5v/AIK7P9l39nJfhdoMt9ry22peILqVZfOmi3vBtd0Ta7Ij&#10;fceolLl+EUpEvxF+P2ufDHwL4c17V9DV4rydUvFhvkfylbzX/wCeXzfcSvW/BPi2Dxn4P0TxDbKy&#10;W+pWsV0qP/DuSqnxF8EwePPB+q6Rcxxv9ogZIndd/lN/sf7VeGfsqeIbnQfFviP4czr/AMgOe8SJ&#10;2/u+an/x3+5RzFxPp5Ln5vlo3/LTNixyttb/AH6Hm2NWmoEvyv8A8Brwr9or9pOD4AtokU+itqr6&#10;stw8Wy68rb5Wz/Yf+/XubzL/AHa+PP28NB/tLXPh1L+8dFnutyffT79vWcZSiBlf8PF0Rd3/AAhj&#10;f+DP/wC566Dwl/wUI0jWNZsrHVfDlzpqXEqxecl59o+8/wDc8pK9y+FHgzRrDwLpkDaVYo6+bufy&#10;E+b96/8AsVj/ALQHgPQdS+DvjBm03T0u4tMuJYrh7WLerKjunzbKv20pS5eUj2lT7UT0vwx4htvE&#10;+jWmp2O77PdLvi3rs+Wtb5kavm79iS/vn+FWlafOq/ZLX7V5Tpv/AOfh/wD4uvo77tEizgfjT8Wr&#10;b4P+C7jxDc2jXkNvKqeSjbPvOif3HrwT/h4d4cVU/wCJDc72+T/X/wD2qu+/bbdU/Z91vdt/4+rX&#10;/wBGpWn+zZ4P0V/hH4faXRdPuZZbW3l86a1R9y/Z4v8AYqo1FH7JtGXKeY2H/BQ7w4948V9ot3bR&#10;K+zeku//ANkr6T8AeP8ATPiJ4ct9c0rd9hlZkXzV2P8AK7p/7JUXiH4Y+GfEmm3Fnc6DpvzRMizJ&#10;ZxO67k++nyV8f/s0+f4D+P0vhe2lkeylni3Ju+Rf9Hd/uU5VOb7JHN/dPvDZ51M8lo2+9Uv/AC03&#10;Mvz01/mqdSAeH5aY6fwqvztTN+z+KvHf2ivjfP8ACXSdPgsdPbUtT1KVooE270+XY779r7vuUahH&#10;lNX4x/HbQPg7b6f/AGqty/2qVokSFd3zLXoulalHqWk2V8u7ZdQLcL/usm+vy1+KOg+NofFuj6v4&#10;slnT+1LrzYIXa4/dbnR32eb/AL6V+nXg/wCTwfom6L/lxt/4f+mSVPNEOY3k+WuH+KPxg0H4S2EU&#10;+uNPslVnXyYt/wB3Z/8AF1k/Gz432Pwf0NJ7mxuby7uopfssMKo6bl2ff+df76V+enx68W+JfiFr&#10;mleI9etZLO0vFaLTrdvN+7FsV9m7/b/uVPNGPxSCPKfqdYXK3kSyr9xqtulZnhuHZpcX/Av/AEOt&#10;PZ81EfeDmGb2Ra4L4hfGbw98MbX7ZrUs6RM2z/R4t/8An79dF45v59K8P3dzBEryrt2p/wADSviL&#10;9mn4b2Pxa+MXjvWvEfl3n9m3jbbS4VJUbzXuE+fdv/uJV80Q5v7p9QeCf2k/Cfj+8eDSpbt3VlRv&#10;Otdn3vuV6n9pidPm+5Xx/wDtb/s66DbeH7LXtDWDw9LpsFw+zT4orfzfk3p91P8AYr6I8H3moXnw&#10;g8OagqyTahcaLb3Hyb3d5Wt0f/0Oo5ohz832Sx4/+Lui/DOze51dp/KVd/7mLf8ALVH4e/HLw18T&#10;ml/sprnfE2xvOg2f5+5Xy78Lv2V9c8c+PrjxR468xIoJ12299E7vOqxbP+WqfN86JUv7W/wLsfBm&#10;l2/i/wANLbaI+mwfNDYxJb7m81E3/Kn3vno9pH4Q5j7b87/lr/BVjfvXcy/JXl/7NmsS6x8FvB95&#10;ctJNcNYxIzu2/dt+Sun8deMLHwHoN3rmof8AHpbsisny/wAT7P4v96iPvAW/EnjDTPCflf2g8n73&#10;7uxd/wB2tOGb7Svy/c/hr8n/AI3/ABRufjZ40uLzayaf9quHs0uG+6vyJ/ff+BP4K/VXw2+zQdPV&#10;v4bWL/0CrDmNNEV1SpdmyJ/m303errUU33v4qepBjeKvFtj4H8P3etam0n2G1XfLsXc9V/A3j/TP&#10;HWl/btMaR4tzJ++XZ92r3iHR4Ne0a70+8ijube4XYy3C70b/AH6+BPBOm6v+y1+0BpVnqVyz+HJW&#10;3y7JXRG82LZvfdsX76f+OVnzfZLP0T37/m2Vk+JPENn4b0v7dcs3lKyo2xaq23iez1DQYtXilV7K&#10;W1+0K6Mn3dm+vjzx/wCIYv2sPjJb+ALFp7PTNJnvHvJv73lIiI/y71++n8f9+kB9p6bqsGt2EVzB&#10;u8qVd/z1d3LWP4e0q28K+H9M0qLbDb2drFbr/AnypWZ4h+IWh+G5UXULyO2dlZ13yony/wDAnrSP&#10;vBH3jq3f+7R99fmrE8PeNtN8VW7SaZOsyf7DI/8A6C9bCXO+LzdnyUS90OUH+Wm/7dYmt+PNK0G4&#10;SK8uY0dl3/PKn/xdXtK8Q2et2aXNtKs0W778LI9HKBfT54n/AN6n/cX71VLnUoLOLdO2xKfDeRXK&#10;q0Xz09QJaa/y1DNeRWaK0rKm9tn3qmjb77S7U21YDv4d1N+9THuYt3+tX7u/71RW2pQXK/umV9tA&#10;Fry6PJ3rTHm/74pftkUP8X/j1ARB9qMlS/66T/Yr5v8A285p0+BP2y0vJLZ7fU7d2+zy7Hb76f8A&#10;s9ekfs5ef/wpbwp9slkmuPIl3O7b3/1r1n7ofaPSPJVv4aZ5yzfKq/drF8YarLoOmvc21tJeS/Mi&#10;oi7/AOD/AOwr58/ZX+B/iXwTqOoeJfFmq3Nze3XyLaXEsrbPnSX/AJap/v1HMHKfTu9nWnp860b/&#10;AJdu3/vuiH9yvzVpqHMPT5Gp2/5qid1+9v8A+AUb/l3L89WQGz5t1Phfzvl20b/m207Zv+7UaljZ&#10;nVPlo+9Rs207fs+ZqNSBsy7F+WoYXb+7Vj76UfLt+ajUB+zetM+43zUbP4lpr7nWjUB/nL91aSSh&#10;E+Xc1K/3KNQHbP7tPRNq/NTEf5af53y0agG/evy1D81Dvup+zYtADNm/5qbTt+xaETdRqA3ZvZ6J&#10;k8tk+ahPkb5tuymeSztRqSW/4ah+amu7J8tOR2+7RqUH3aHRXan/ADVFMjzfLRqA50V1pv8AD/cp&#10;0KbF20bf4qNQCOFUpr7al+9UTp81GoEsKK9P2rUKfu/lp6TbflajUsZN8q/7dN3/AC7ttSv81RPC&#10;396jUkidGf5qnTai/dp6fJ92mIjbqNRD0f5qfv8AmqF0o3+Ts3UagPmmXdtqu77G3VY++26opvmb&#10;/Yo1LDzvtK7ads2fdemptT7tO8ujUgfJTIUp8dE33aNSxn3Ho87zPlpqbfvM1S71/ho1AE+WmSTf&#10;fWje39356PJZ13fx0ED0/fRbarwoyNUqXPk/epqzecz0agG3e25aEf5Pu1L5lG/Z/DRqSV0/efNU&#10;u9nba1P+bb/DTNrI25loKiP+7/DUS70bdsqX+HdtoR/4aNSxm/fv+Wmxu38VElM8n+JaNQJdm6mu&#10;ny05Ploko1Mgh/3qe7q9MdGdflp6J8vzUalDPvU+H5KZ/FT9v8VGpIx3VPmpvkp97dTtiuvzU2Oj&#10;U1iHy7vmpyvs30b1SjZsajUB6PsanJ9+mu9Pjo1I5Rj/AH6Nm9ae82xvu0b96v8ALS1LK6O38NWH&#10;f5fmpizKirtWh/71PUgb8yNSI+/7y0Ju/vUPufZto1AE+796h321M7q8VQ+XRqSNjdnamK7ebtp+&#10;/wCbbUuz5/8Abo1AIaZMjP8AxbKmpjoz/do1KDZKn8VGxnX5qf8Aw0eZRqBCj1Ns3UxH+f7tS/w0&#10;agZuq6PBqq7Z6tInk0+aijUOYZNNsan72/u0z76U2GF91GoA6fP96nb/AJqfsbdTPLfzqNQHv93a&#10;1Gz5aH/1u2jfto1LDZ8tMh/d79tP++lMdHSgga70JMu3Y336cm3dR/rP9yjUsenyfxUb/loeHeu1&#10;aE+Rfmo1AZ96np9+jY0zbqH+5QHKG/e23bTvObdupqbaf53zUiBj/vPmodmmXbT6Jtv3aAGfND96&#10;jzlf7tGxv71G/Z96swGbG3b6m2fLUPmL96pkm3fw1rqWQ/6n7tHzbqmf5aZvbbRqAOm2hE/4HRVf&#10;/UtRqA+ZGRdy1XmSV4t1WtnnJtpqIyNt+/RqBCjv5VW5vkiRvvvVRP3K1e3r5SUtSJEPzbv9j+5W&#10;hYfIr1n7NnzfwVoWHzJWMiy35dPoorEDj9+2meSrtRJT9m2u3UCF/lpvzbqHfzG+9UM0zQruiXe9&#10;GoFjzKHddu2mJ9+nyUagN/i+WmTPvWpfvo+6q6Qqny76NQHom9d1PpyQ/LR8qNRqAr/cp330pn3v&#10;4qH3fdo1APuPRv3U1E+anUagDp8tP2tTH+Raf5m9U20agH+/R/C7/wB1aPvU9E+V1/vUagVLaaK8&#10;3tFLv21bmRfKohtlh37f4qhv3lSL90u+jUB6Qrt3U94V/vNUMPm+UjMv3qseTRqBF5OypUfdTZkZ&#10;12rRCmxaNQHeXRvVFo3ttpv+3RqAxE3fxVYRNtEf3flod9i0agP8umOlCbv7tD/fo1APLp+9tmyj&#10;5fkpyfeejUARKN/zUJ/vU19yLRqAx3oeb5dtGzZ81P2+crr/AHqQHx/8WtSjX9pvwI3zfup9URv/&#10;AAFSvsCzuU+wW8u7/lkr15d4n/Z10PxD4/0rxZLfXqXtg07/AGdNuxvNi2V6iltFDbpEu7Yq7fvV&#10;mQcj4h+Lvhrwrr1ppGoahBDe3X+qheeJHb59n8T/AN+uu87eu9a8e+JH7MGh/EvxlpXiO81e9s7i&#10;w+5DCqbH/e769htrZYV2qzOm2gsNzU7YrrRs20J+8+WgAfai/wAVRND/ABbvkarG35fvfPUTw+dH&#10;5X3KAPjn9qLVf+FyfEbw/wDD7SmXzlnvFnf77/uokf8Ah3f3Hr0Cw/Yh8BW2m2/mtfb2iXd/x7/e&#10;2fP/AMsq3vBP7Mej+DPirqHj3+17u51O4uri6W3dUSJWl37/AP0OvanTzqnl5pEHx78b/wBjzwv4&#10;b+Heq614elu0vdJil1L995XzLFE7/wAMX+5XqX7KPxdi+LXw7l3ReTcaS0VlLs/65J/t/wC/Xrfi&#10;Tw9B4k8P6rpFyzJb39rLas8P31Vk2fJXmP7PfwBtvgU3iP7HqFzfxalPFKqXCp+627/7v+9Ux5Yg&#10;fOvhW5W//bwRpZfutEn3v+obXcftsP8AY5dM+7s22rtv/wCviWu70f8AZds9H+OCfEFdTuXfcr/Z&#10;9qbPlt/Kra+OXwBX4wNb+bfT2aKsSbIVT+F3f+L/AH6OaIzrvhE/nfC3wf8AMqK2k2r/APAfKSvn&#10;nwxeKn7a9kv8fm6snz/7iV9N+E/Da+EvCuiaKsrTJptnFaq7/wAW1NleWaD+zr/ZXx4/4T1tQndP&#10;NvJfs+1Nn71Nn+9/HWspRFzHD/th3kSePPhIsu5P+Jsz/J/11ta0/wBqz4633wZ8M+GotKtvOuNZ&#10;guNsz79kW1E2b9rp/wA9f/HK7D42fBBvip4o8GaitzJCmg3jXGxNnzbnif8Ai/65VsfGD4D6R8Yv&#10;D+n6fqt9d2babE0UE1ps/jTZ/wCyrWXNEfNE8H0H9irQfGGl6Vr2ueJb6a7vLWK4lS08p4tzJvf5&#10;2T++9eZeNvAHhD4Y/tGfDzSPDlzPcyrqNq900zRNtbzUdN+3Zt+Suy0L9mn4o+HZP7LtrNX0lm2v&#10;dyyWu9V+5/z1ro7D9g+Dw94o0LWrPXNQubuzuoriXzli2Ntf/wCIqpVIyDmid3+2HcxWf7PHiWJt&#10;v737L9xv+nhK6j9l25W8+Avg/b/BZqlJ+0V8MdV+Jfwq1DRdKi869laLaqMibtsu/wDietn4FeA7&#10;74dfDHR9FvomS7t4v3qMyPtbZ/s/LREXMeM/t1Pt8JaIu5kdp5f/AGSsr9pDQbnVf2UPBlzbfO9r&#10;plh8m3+8lvXpv7TPwc1f4wabo9np6N/ossry7Wi/i2f3nT+5XoGm/D2B/hjo/he+aTZZ2NrbtsZN&#10;+6JET/2SiUvdDmOf+AnjjTPE3wv8LxWc6vLpuj2dvOjSp8rrbp8n368X/wCCiOvQJ8OfD+lbW+1y&#10;6mt1sT+6sUqf+z1yV/8As8fEv4G+Jri88AWK6xY3UrRb9Qa3+Vd/yf8ALVG/gSq/jb9mH4n/ABe0&#10;m31fxHpsdtrdvL9nisbSW3SLyNjv5u/zX+ff8v36I1Ij90+rfgm8T/DvT2X+9L/6G9d277a5f4Xe&#10;FZ/Bng+30+73JKrSu2/Z/E/+zXUTQrudv4KoUT48+PFys37anw6iZfka1t//AEO6r7AsIV+yw/7q&#10;181fF34P+KPEn7UXgzxVp+mNNolhBbpLd+fEm3b5v8DPu/jSvpi2RktbdGX51iVH/wB6pj7xP2hn&#10;2ZfN3Kq7/wDdrzX9ofXrbw34BSe5+55+z5P73lS16lbJXk/7S3gzUPG3w+TT9Kg+03H2rzdiMif8&#10;spU/i/36v4SpHO/shWav8Hdu/wCRrx//AEnt68P/AGJIVTx9qvlf9Ba6Rf8Av09fRv7MHgnV/BPw&#10;0/szVbb7NcNdebsdk/55RJ/C/wDsV4f+yp8H/F/gPxpLfa1pklnbtdXEvztE+7dE6fwvUcw+aJ9U&#10;fEjW9K0rwrqc+uTrbaf5HlTzbkT5W+T+L5f46+Wrz9hLQdVtft3g7xROkqt8qXfleVu/j3vElfT/&#10;AMVvA8HxC8C6x4flmlH2yD5Wi+X5l+ZPvf7aV8a+ANY+OHwTs00Oz8IWNzbtK1x/pGx3+b/bWX/Y&#10;rKUole6dbba38S/2c9c0Kx1xtJ1jw15qWXnW7XW/5kdE+9sX+Cu7/a08VLdfs92WqzwM8V1PZy7E&#10;+fbuTdXnnhjw38T/ANoL4naZP4/0WHRPDln+986x2I+6Lf5Sf612++/9yvc/j18K7nxh8IbfwvpT&#10;NvtZbXY+5d7IibP4nrWMuYjmND9nJ9nwb8L/AOzp0W5K9Ld1m/vV8j/sc/FTxteX9r4M1rw9HZ6P&#10;ptq0X27ynR1Zd/yf7VfXGz+Jvv1RfMfNn7dUzJ8J9K8rb/yGF+//ANe9xXUfs3+D7Oz8A7pV3yte&#10;S/Omz+4n+xXOftuaJrWufDHSrbRbFr+4XU1llRP4V8qX/wCLrwf4e/tLfE3wBoz6RaeB1v4vNe48&#10;6aKVH+b/APYqanL9oxlKJ9l+PPg/oPj7Q7vTNQaVLe4XYzp5X+//ABJ/sV4Z8Dbz/hUvxm1j4TaY&#10;y3OhfapdQW4mb59zW8T7Pl+X/wAcrirn9qv4weKlfSLHwPaW1xKuze8T/wDsz7f4Hr2D9mb4UajY&#10;adceMfFSyWfi2/vJ7hrRGXylVkRF+7uqPdj8JHNExPH/AO05rV/8RL3wB4A0OPUvEFnK3mzX2/yt&#10;q7/N/wBU7t9//Yq9/wAIf8d9et9t5qfhKwRvn/19/wD98V4Z4/Txj+zl+0Z4g8caVobara3k9xte&#10;4+dG8/e/8NdGn7UXxW+K6/2H4e8BWkMtx+9819/3V+f/AJaui1r8UTb2kTY/YhtrnSvGnjC2vJ45&#10;rhYFSWaFt6M3mvW78Zry2uf2mNKtvN/exaAr/wDAftr1y/7DdhquieOvEdnq+nz21w1n5rO8WxN3&#10;m/3vu/x1q/F2wvH/AGqLKeKzneJfD0XzpE2z/j9eo90PdPrv7N5MW3d97+5XyZoKed+2l8213+yx&#10;f+kUtfXbfd+b5K+J/hpf6nfftZRXlzYyJuiVP9U6J/x6y1pzD90r/tsaJeeKviRo+kWLKl7dXVrF&#10;E82/Z9yX+7XCfBbwrefszftBaPeeKtr2mpWbW/2633+UrTpuT55dnz/JXpfx4v8AUJv2rPCltFYs&#10;9pFPZy+dtf73zp/7PXsv7Rvw3b4i/BZ1gWT+07Bbe/g2bPmaL+D5v9h3qJSEevaJqVtrGm299bNv&#10;t5UV4n3feq7tavkz9jz4qa0t/e/DvXLOOGXSYnaB/KdHb967vvf7v8aV9bb2/u1rHl5fdH7p83/t&#10;2+bbfB23Zf4r5kb/AGV+zy1q/sc2EVn8GbRYm/5ar/6TxVoftaeG5/FvwjuLOBWeVZWlVE/695f/&#10;AIuua/YV8Qxax8IJbbzVeW1uliZE/wCveKnERn/t4X88PwtTTNq/Z79l83/gNxb1y/wX/ZC8IePP&#10;hbomtahc3yXd19o3eSsWz5bh0/iT/ZrY/b5eV/B+iQKv3ml3bP8Arrb161+yvuj+A/hlZW2N/pX/&#10;AKVS1HMRI8/tv2D/AAFbXEU8Woal5sTb/u2//wAar37R9Ei8N6Dp+m2zM8VhBFbxbv4lVNlbDoqN&#10;uWoZki+8zU+UuPunxf8Aswf6f+1t8QJZdqO2ky/c/wCutrXC/ttw/wBpfGTT9P3bEnnWJn/3oreu&#10;y/ZLuWm/a08dtKrbG0eX+H/pra1xv7YDtN+0JpjMrfLeRbf++LWs/dJPWrn/AIJ3eDrm3/da9qkL&#10;bfv7Yv8A4ivmzxN8CrX4M/FzStM8XNd3mhS3UXlXduv/AC7/AGh4v+Wqbf7lfqNYTb4vl+f5a8s/&#10;aM+Fdn8SPAep72uft1hYXD23kui7m+8m7f8A7aVBXwnceG7Cz03Q0trFm+zrudfuf+y1wt98TvB3&#10;jzXrj4fT3P8AxMLyBt1uksW/bs3/AHN7t/45XlP7FXxdbXvBaeGtX8iHU7e8lSKFFdHaJk83/wCL&#10;rnf2lvAE/wAH/G+mfFbSIp9Slt7y1t5YZvnRYtj7/u/N/BW3N7pfNE7jxP8AsJeDPElxd3MGp6lY&#10;XEq/LsW3+X/xyvJPFv7OvjH9ntf7a8J6rBqtl5v2fyZvN835v4/3Sf399e1fDr9szwZ4h8OWja1q&#10;cGm6rtbz7RILh9u1/wC95X9yuC/aE/a30y/0NNI8E+X4hvZZ081HguE2xKm/f9xP49lHs+X3omPw&#10;+9E+gPgb8S/+FpfDnR/ELQLbS3ituh/u7JXT/wBkrs9VufO024+Vk2xN/wCgV57+zT4Jn8H/AAb8&#10;NaZfLJDexRM8qP8Aw7pXf/2evQteh8nQ9Q2/88G/9Ao5uY25uc+TP+Ce7/8AFM+I1fds+2S/+gRV&#10;9gP9+vj3/gnd5v8AwjniBf4Ptjf+gRV9kbPOajmAr+S2+vJ/2pf3fwR8UJ/fs5U/8hPXsH8VeI/t&#10;gXi2fwW11t33lZf/ACE9ID51+Bv7Gdj8TvhbomuXniG+sPtiyv5NuqfLtldK63Xv+Celm+m+Vp/i&#10;q+mu1b5ftCps/wDHUro/2VPjr4T0H4LeGtI1DWoLa9tVuPNt3il+X/SHf+5/t16rrH7S3gLSrV7m&#10;XXrZ0X7uyKV93/fKUcki5U/dPFP2UfE+q+BvFWt/DTxHZxpLptqvkXEO/wCba/z793/Xwn8Fdd+2&#10;f8YJfhp8PrJbOBbm71m6ay2P/CvlPvf7/wDtpXn/AOzl4zufjT8dvFHiOWzWz0+1sWlilhV9jM0s&#10;X97/AK5PWTNqq/tV/G7T7OzZf7M0G1bUFe3TytzfaE+/5v8AsbKn7PvGMTC+A/7Wnhf4L+A7fw9P&#10;oet3N3uWWea3gidN3lIj/wAaf3KpeJP2n9I8SfHPwp4j0PTdQs7f7dbpqP8AaESJ8u9E+Ta/9zf9&#10;+vv1PDGmPF81t91dn3nrxT9p/wCD+meIfh3qGp20U6XejWN1dQIkv3mVEf593+5Ue1l/KEeY9o1K&#10;ZU0G72tv2xN8+6vkr9nv99+2B8Rf491jL/6Nta739nj4zL8SPhe8VzLbJrEVrdSywwq6bVV/9r/e&#10;SvN/2aZmf9r74hrt+T7DL/6Nta1LlI1v2nPBNz8JfFVv8T/DSteXt/O9lqNvMr7NjRJsdNv/AFy/&#10;jf8AjrP/AGpfiLZ/E79mHwZr0G1Hv9Rt5ZYfk+Vvs9xv/j/vo9fWvifwrZ+LdGl068aRLeVlf903&#10;+3X5dfHiHV/hvr3iDwKsG/QrfU1uLOa4i/et8jv99P8Ar4qf7oRkfoL8AbZU+B/hr+D/AIk9q/z/&#10;APXqlfC/gWHxjqXxQ8caH4QWB31lpbK8ml83ZFFLcOm/91/v/wAdfdHwHuZbn4D+HGbanlaPap/5&#10;KxV8/wD7DDyzfEv4gful3tErt83/AE1ekR/hOSTwl4j/AGNvG+ia9qf2bWNM1SX/AEx7TzX8hV/d&#10;fxIi/wDLx/H/AHK+2Ph7440/4i+FbfXNKb/QZWZF3sn8L7P4Xeqnxd+GNj8V/BuoaJfSTJ5sDJFN&#10;bts2s2z/AOJWvlf4LfEW+/Z1+Ij/AAp1BYH0+6urfyLu4VvN/epvf7vy/fenH4gifbyK219rLs+7&#10;Xwzreq/8IH+2l4zvF+f7Raqn/fUVu3/slfbtneLc2aTxMro33XRvvV8Xp4di+Iv7bXjizuWZLe3s&#10;VffD/eWK3T/2eqLPtiNVdtzfJ/sVFcwq/wB2q95qVtpqo19PBbRN8nnTSom+rFt/pK+bFteJvuuj&#10;b6AGQw+TXxl/wUF83/hIPh1FAv8ApEst15X+9vt6+zpNyfK1fGn7eb/8Vv8ACrz/AJIlurh2/wC/&#10;tvTkB0Xgbwl8eZvCVl9h1PwvDb/NtS4nv0f77/f21zvxy8B/Gl/AOsS+IbzQrzR1g3XkOmS3r3Hl&#10;L9/ZuTb/AN919UeA9b0//hFbJlvIdjbtu+X/AG3qH4l+NtD0HwLrt5qGp232SKzldv3v3vk/2aiU&#10;ZB738x57+yR4k0i/+DvhzSNP3Q3Fnay+bbzbN6Msvz/Iv+29e4P8mz+Ovlf9kLdrHjTxH4hs4m/s&#10;K/8AtX2Wbb9797F/e+b+B6+pZr+z+0fZmuYElX7qPKm9quIHhX7be7/hnjW9rRp/pVr99v8Apqle&#10;L/B/49fEbQfh9pVjpngVtStLeCKKC4SC6fcqxIifdr139u258n9n3VYvubrq1/8ARqV2v7NkMT/B&#10;vwp/2DrX/wBJ4qPe+yHwnhuqfH74yeIf9Bs/AS2zy7k3+Re/Lu+T+5Xdfs5fs63nhK8m8WeJblf7&#10;dlZX+z26t5S7UeL+NN33K+i/syq33aN/zfNUS5pfER70h+xd++j771Um1WzS48h7mBLhvuxNL87V&#10;YSbZ92ttSwdKivLNbmWKWX78X3al+Z/mod2fYq1mHKfEn7e0OzXvA7P/AM/kv/tvX2H4MTf4P0L+&#10;/wDYbf8A9FJXx/8A8FApFfXPA6/3bq4f/wAct6+wPAb/APFH6JtX/lxt/wD0UlOMQ5R+t+ErHXrz&#10;T7m5VvNs33xbNn+x/wDE18Y/8FDk8nXPh/8ALs/dXX/ocVfcbvKn8NfD/wDwUXm/4qD4f/Mv+quv&#10;/Q4qOUx5T7T0dIksYm3Nv+b/ANDq1v3tVfR9v9mxbv8Aa/8AQ6vR0jYzNe1K20fTZbm8lWG3X7zz&#10;Ns/jr4P8GWfiHUvjZ4o1P4V22yKW8uHvLvWVlS0+Z32bHg/7a/f/ANivpj9sC5vofgL4g+xxb5d1&#10;r8iLv/5eIqxP2PL/AE+b4X6fFBOr3q2cX2pN33W+f/7OnzEnz7+0PbeP1l0qLx/BBNpW2X994eW4&#10;lRV+TfueX5V+SvufwTNZ3Hg3Qm0zd/Z8unW7wO+zf5XlJs37fl+5XK/tApY3Pw71BbyVYUaCXb+9&#10;2f8ALJ64L4P+Nr7wZ+z0mr3kCv8AYNJt5bWHa3zKtrvT7v8AuVHN/ML4Je8eu+PJtVs/CuoXOhxR&#10;3msLFvtbd9+xm/4D81fC/wAe7zx1rGs6VL8SNKaw0SJf3r6NBcfd3p/z3+X7+yvsD4DfG6z+Mvhv&#10;+0tkFtexS7ZbdN3y/f2fe/2Vq78dX0p/hvrf9pzrDF5C/wAX+2lHvRLkV/g/r2kWHwZ8L3mnytDo&#10;9vp0W17hkR1+T+Pb8u6vnfxnqWuftRfE7U/DVjFHZ+DLO6lsp9Q+d90sHz/eXfF990rN8N6J4q8b&#10;fsyeMNK8OWa3jf8ACRXEVqm5EeW3+T5/mdK5/wCFeiftB/B/Qbix0Pwnp7xNctdN9uaJ33MiI/3b&#10;hP7lXKpTiHNGJY/al+G9j4Jv/h/oun+ZNDFFcW+91Te3lW8Xz/Klfdvh54n0u0X+DyE/9Ar8x/j9&#10;45+Jet+INEbxnpFjpuoWfm/ZUt4vvbkTfv8A3r/wbK+4/wBmzxJ468Q+HHbxtpVppu2KL7L9kT7y&#10;73/23/g2VEeWJHNH7J7VD8i7fmpvmK7fxVCjrD91d71YdN61sXEiZ1+7ury/9ob4UL8WvhjrGi20&#10;/k6hcRL5G/8AvK+/5/kevTfs/wAtNuE861eJvubazDlPzs0T4u+LPCXh+4+CP9mRvqrXX9mxXe2X&#10;ZtV0R3/vfcR/4K+s/wBn74IW3w00NNQlna51LVLWKW6T+BW+d3/g3ffevAdkT/t9aVF/AsVx/wCO&#10;xXFfcdtt+zxfN95acuYDyL9pDR/FWsfDe4s/CcCzancTxfwyu+3fvf8A1XzfwV4J8NP2G7bXrC7v&#10;vHGpzpqss/yw2K/Iq7N/z+am7dvd69w/af8AjTqXwQ8CxarocFtc6rcXSxRQ3au6bf43+WvKvBK/&#10;GT4x28Wp61Y6bo9kyq8T28UT7lb5/wCK4/26iXN8QHE3/wAOoP2YPi/okui6r9vtL9lilhmb5/8A&#10;j4/2dn9yvpj9or4lz/DH4S63rltAs17FAqRQv/eaVIv7/wDt18n/ABL+CFn8Mfid4cZdfn1XUL+V&#10;ZWSaJERd0v8As/7aV7x+2rM1v8J9TbavlL9lbf8A9vUVHwhzHmvw1/YzT4kafLr3jjVbmHUvN8qK&#10;HT13J5Sp/wBNU3f36h1j4V6v+yR4otPF+mXMeq+FFuliaG43+arS70/h2L/cr7G8JXlneaDFLbT+&#10;cisy/J/e314/+2lNv+CMsG6Pe2o2e1N3z7vNqgOU/ax8Q/8ACYfsp2+uRfIl41hcMn93dXe/sow+&#10;T8GfD/3k3WMT/wDodeRfG/dbfsO6JFP8m5bBf/H69t/Zlmim+DfhdY237dMt0b/vitOYOY8N/b/k&#10;lh8OaE0X/QYi/wDSd69d+MCfYP2fddaL5G/sy42f+Ar15Z/wUFtoP+EN8OTrL/pH9uxfuf8At3ev&#10;U/2gXgh/Z61tpWVN2mXG3/e+yy1HMHMfNX7Ovwu8VfHL4b6hY3Oq22leGlvvKn8nzftDN5UT/In3&#10;f4EqXxb8H9e/Y/1yy8UaVqEGsaVEyuyXHm+azf6p/u7F/wCWqfx17n+wqn/Fobvd/wBBNv8A0nt6&#10;qft1J/xa1Nv3Fb+P/r4t6OYOY9Q+KPxO/wCED+F+seMVg877HF8sMzfebfs/9nr5s8GfCLV/2tLC&#10;Xxnr2rx6JZXV1L5Fvab/ADVVX3p97/fr0b9rF5bn9mHWJV+/59ujfL/08JXa/sqJBD8DPC62zb/9&#10;FV2/3tib6JS/lI5pHyp+058OvG3wl+GiaVc6naal4UuLyK1ibdceau3e8W/+H7u+vqvw345s/hn+&#10;zroniHUP+PS1gVGTcifel2fxbP79cP8At/usPwC+7v3atb/+z1y/7TiN/wAMX6fBF/x7ytao03/b&#10;Xf8A+h0fBEI/EUvD2peM/wBrT7bqcE9joPh/TrprWLzmuPNlb7/+79x0o8Q+APHv7Nlh/bmg6hY6&#10;9ZSy/v4bj7R5q/x/w/7lcv8AstP8ZLD4c3C+E9K0ubTPtn37jyndm8qL+9cJ/BsrqPiLon7RPi3R&#10;vsN54a0l7Rm+Z4Wt0dfkdP8An6/26iNQPbe8fRHwH+LVn8afAqeI7Ozls4muZbfyZtm9dv8AwNq9&#10;I8uvDP2Qfhpr3wl+HN7o3iG2+x3bXzXCp5sUvy7E/jid691++u6r+IDyr9o3wb4o8Z+A0sfC8tol&#10;6t5FL/pfm7Nq79/+qra+Cvh/WPDfw30XTNeaF9Vt1l897fds/wBa+z73zfc212j7v9rZTk/8d20g&#10;94fs3r8v36Y82z5aeibG+9TP3UzffrXUCVJl/io+Xbvpr7X+XdQ/yL8tGpIblpzIu2q/8NPT79Gp&#10;XMS/Mi/7FN3NQ/zrTktl/vUalg70I7UPCtN2LCu5aNQHb1ej5d1CfP8AeprosP8AFRqA75aa83y0&#10;Jt/vUOm9qNSByJui3UO67dtCQ7f4qP4vmo1APMoTY38dD/LUUKfNRqA90+WhN22pX/eN833KZ/s/&#10;w0aljfm/iqXe235aif5Gpzv8tGoA7tt+alT7lJ9/71P3/LRqRygj/JuWimQ2yx/d+env+5oLCOH+&#10;9THhXduqb5mi+aoXdk2LRqRIP9ih32LUW9nl+7UtGpfMPTc6/LR82/7tCPtpm/e1GoA/zUzyXp/8&#10;VE38FGpHMKn3KZQm2nfL/fo1LBE2fep7pT0Sjfto1AYr7PmpiTb2+apkT5npjor/AMVIBny1E3+z&#10;Vjy6PJ+anqBEj05Han+SqU9EVFo1AZ5O75mqL7tWH+Rai+Z2o1AZ5lG9Xo2fNTH8pKNSCXeu3bT0&#10;mWq9S7F/vUagPd220zZs+ah3ZP4aHbzIqNQB03rRsVF2tTYd38NOebyf9bRqA2H56fNt/ipPl+9T&#10;X/go1AlhRU+WiSmb23U903UagFCPR92hHo1JGb23U/yflpnzU903UalB5K7KEhbdup7pTN8u/wC7&#10;RqWM8lt3+xT6e7t91aI1b+JaQDNrUP8A3aHd3piOqfeanqQHk/7VP+596ok2u33qHmbdto1DlLGx&#10;XWmed5P92mb9tN8nf96kWO+/92n7PlpiQrt+RqeifLT1Aen3KHdd1M2Ntp+z5aQDPOXfT3f+7TE+&#10;X+GpX+TZQA3c1HzJRIv8VD/OnzUEDvvq7LUXzJT0+9tX7lDuu371ABR5NM8upY6A5SLa/wDdpiO6&#10;VY8ymv8Ae20AM37/ALtP37aZ9z7tD/cpgMd/mp7p+6pkdG9t33aNSSZPuUyaFn+7RuajeyfdWjUB&#10;nk0+GHZ91qN7PTHfyV+RqNSixs20103VFC7TLuanJuo1AlT5YtlRfxU+Oj+KkXzDPJ2Ux/karH8C&#10;VE6bqepAfep/30oT/a+SmO9AB8yUPtehNzrRs+/RqHMCOv3aPLqvvbzflqVH3UahzD5KE/8AHKY/&#10;zU1/k+VaNSyxv2fLUMi/xUb9tCOrrRqAJuRt1N/5au1Dbn+VaheZoWo1IJnRdu1adCny/NQn75d1&#10;P3slGpIybci7a0NO+6/+9We7u9aGm7tj5/vVhI1L1FFFYgcY7/NT0+anPbLTfu16AEXkpSbVp8lG&#10;/e1RqBFs2L/t07/lluouXVInZ/4ar21z9st9yt8lGoE3+5Rs/vU5ERKHfdRqA9H+WmTPTaZMjbaN&#10;QHo/y053balNh+781S/fSjUCJ9qU5Pu/dpr/ACLUqTLto1AY/wA1G/yamTa9Dou6jUBm1Xanp8tG&#10;9U/ho3LRqAPNso3tNQ6fLT4fu/LRqAmxko3t91qN/wA1H8VGoDfObdtok+98tO2Luqu/yMlGoFt3&#10;bd8tM+Z6bvZ2qX7tGoB9z7tPj/vMtM3t/DT03PRqAx3bd/sUx/nb5amfdTN+2jUA2fLT4fkpiO27&#10;7tM+fd/sUagTTf7FOd91Npm9v4aNQHv8i/LToaE/1X72jZ/zyo1AJnanomxaZ838VD7/AOGjUB7v&#10;toR9/wB2jfvVPloTalGoA6Ufdpjv83y7qbvZ/wCGjUCxvXb/ALdMR2+9UT7UXdQjtWQDpn2fNR5z&#10;1XuXd6lT7q1qA93+ZKem/wDipn3qHelygPkpjuyL8rUb2/36iTd/y1+5UcoEuxf9b/HQkK/3qbvV&#10;G+Wnf7dIgbv2N8q052/urUTo235qE/jp8oA7/Nt20/eu2mI/zJuob/ZquWJY/f8Aw7vnqXyYnVNz&#10;fPUSeV95/v1Km371TygGzZ8v8FH3aPOpnzPSAY+x/wCCnujPE6sq01/kanedT5QG7Nnyt89Dv+92&#10;rQ71X8x/OpAWt7bflpqO26nJudabv21qBLv/AIaNy1Ejq7UP8tAEs26Zv9haYjsiv92hHah9qVny&#10;xAPlRfLWlh/cr81M3LTN7PLt2/JRKPMBLv3/AC0P88VNV283bTtjfxUcoE33/wD7Cok2/wB756ck&#10;fzbqZRH3QFT5f4acvzrtam/N96kT79HLzkco/Yn3d3/A6ekK7V2N89MdGX71G/bRyh7pFeW0Vzb7&#10;Zfn3feTdSWdtFCqRRLsT/eqz8sy1FvaFd1T7OPxESjzDEtlSX5mojtl815WVt9SpH8u6hN22q5Yl&#10;xB3+ZN3/AH3TIbNU37VodPmqbfs+7Ryllea2ieRJ5fnlWrUaLNb7duzdTXj+XdTkf918v36OUOUq&#10;/wBiQW0rzwRf6Q/8e6rToqLu3U3fK7UbGf5Wo5SCK5tvtMT7t3zLsr4m8K+b+yd8XG0+5tpJtC1a&#10;DyoJpvmfzWuNif6rd/AlfbfmS/c/grn/ABJ8OvDXjNrefWtItNSuLVvNieaL51b+CoIkaepaPY63&#10;a7bmDen8PzOm2rFhpUGm2qW1suy3X7qbqsJ/qv4aN7fw/fq+UvlDY235qifcnzKtT75dv72m1epZ&#10;k2HhjT7DUpby2gZLiVdjfO7/AC0al4M0zWLiKeeBnuFb/nq9bf3fmX71Mjm/vVnyxI5YjfJZN1M2&#10;N86VYd9/3aYib/vU/hA5+28A6VpurPqFtEyXD7fvtv8A9ita/wBKgv7d7aX57dvvJVqSm/NuqOUs&#10;8Z8Vfsl+CfFuuXGq3M+rQ3Eq7Hht7pNn/jyO3/j9dR4D+Bvhr4e2CW2nrczIq7Ge4n3v9/f/AA13&#10;3mU7f8tEafKc0qY2GHZb7d2+oZrZbxXib7jLUyPtoTc7bkWr5TaMTjvhv8K9I+F9ncWekNcvDcS+&#10;azXEqP8A3P8AY/2K7OFGT7zUN/s03fL/ABURjylhs+auc8c+A9P+Iug3Gkam06Wkv8du2x/ubP8A&#10;2euj371oRGVvmol7xB87/wDDCvgD7Q8633iDe3/T1F/8aq7Z/sVeBbaVGW61v5f711F/8ar315tl&#10;CTK61l7OJEqcZHP6J4J0zQdOlsbNGSJl8r55d77f8vXJfB/9njw18FrrULnQbnUJpr9VSX7dKj/K&#10;v+6iV6Wv+1RVeziXyjnfbWfr2jxa9pN9p8+7yrqBrd9n39rJsq996mO+1Hq+UDw/4W/so+HPhRqW&#10;oX2mXmqTPeWctqyXcsToqts/up/sVsfD39nvR/AHxL1XxnZ3OoTahqUD27Q3Do8W1nR/4U/6ZV6x&#10;C+6L5vuUzeyM7N/qqiVOJEYk2zzm/ubf468p+N/7Peh/G+xsoNTn1C2ls52lRrGVE+8mz+NXr1OG&#10;5/i/gp6uv8NXKPMXynKeBvh1Z+CfBdv4ctp55re3tliV5du/5YkT/wBkrgvgt+zlpnwc8Qaxqtjf&#10;X1zLqMWyVLhk2L8+7+GvZXmX+KooZG+fdR7MOUNn/AK8U+Pf7NOmfGa80rUJbm+s73Td217dk2fN&#10;s++jf7le2p/00o3r91WaolHmCUTx22vNP/Zv+DqW2oag032NZfK+0L/rWZ3fZ8qVxP7KnhW+1jxR&#10;4j+Jc8DJb+ILq8ltfmTY0TSps+T73/LL+OvSPjH8E1+Lt1p9tqGoahDo8TxPLb2k6Rebt3/f+T7v&#10;z123gPwZpnw98M6foelLIljZxeVEjvv/AM/PU/Z5YgfP37fnh+DUPhPZag0/k3FheKyw7d/m7tif&#10;+gvXs3wPsJ7P4QeD7S5XZLb6cqsj1oeP/hvofxL0tNN162a8slbesPmunzf7e2ujtraKxtUtoFW2&#10;ii+RYU+RFqo8we8S7P7tfPn7Tn7OV58crrQp7a8a2fTftH3IkfdudP7zp/cr6AR2RaPO+X71XKPM&#10;XL3j4ih/YP8AEKKit4huUT/Ytbf/AOLrQ0r9g+8udVtxq+uXk2nrKry+TFBE23/vt/8A0GvtBJm2&#10;0/zKx9nL+Y5/Y/3jmfAHgax+HvhfTNB0+Sd7SzX5XuG3v9/fXkviT9n/AFfXvjXaeL4LxvskUtw7&#10;Q+Un8UWz7+//ANkr6A8xfvUb2Rq1NeU8h/aW+D998Y/AMui6fO0N35qv91H/AI0f+J0/uV1fwi8G&#10;XPgPwHpWh3MvnXFvBEjPtT7yxIn8P+7XZq2//fp0dAco1/nWmOny1Y+WmbVrXUs+avH/AMA/EfiT&#10;9oTRPGMEv/Eqtbq1lZEiT7sWzf8APv8A9j+5X0QiLCqLVv8A3KY+3b92s5cxHKCJu+Zqf/wHfRv/&#10;AIf4aPuN8tXqWfN/7UXwB174ta94audI3fZ7OWV5/lT5Vbyv7zp/cevoDw3praPoOn2nzO9vaxRN&#10;/wABTbWk7t/31QnyfdrMIh/f+Wvl/wDa3+Anij4weIPC9zoMG+3s4JUndNny7nR/4pUr6e+b+Kpf&#10;9ygjlMnR7OWGwiWX59vz1p7/AC/9umpJsbbt2JR833l+5QBU1jSoNetXtp13xN95EavifxR+y78R&#10;PA3xE1XxH4Fg/tKK8upZUhu/s7ptb+/+9T++/wDdr7j37GoTb/F9xqn3o+9EJc32T4U1X9nj4t/G&#10;C/t/+Evs4NEtLf5P9E+z/Nu+/wD8tXr7TsPCttZ+GbTSF8x7S3tVtV3t8+1U2VtbIlX/AOLp/wB2&#10;j3p/ERyy+0fDniD9mP4g/Dv4kPr3gCz/ALVsldZYku2gZN3lInzfvUb+/wD3apeIf2e/i78ZtZsp&#10;PF9jBo9rb/utlj9n+Zfv/wDPw9fd39/59n+5Sfulaj3ol8pxvwr8DReAPh9onh7dI6WECozzf3v4&#10;66h0b7i/dqw7q6utM2Lt+VvnojH3QPlL9rT4G+Mfid4g0efw5pn2xLfzd03mxJ96KL+86f3K+ndK&#10;T7HpNpFL8kqxKrf71aGzfs/2f4Ke6q6p92o5SInx/wDB3xp4ouf2k/EGkarFbQ6erXHlbF+f5b1E&#10;/v8A9x6+v/m2/LXkXgD4A6Z4P8ea74snvNQv9Tv5WeL7XdI6RK0vmvsRUT+PZXrbzN/wCun4iwSH&#10;9181RTf63yl/iqV3Z4vlpiJ8qMy0SA+T/wDhUvipP20NP8UNpTJ4fVbj/S/Ni/iiuP4N+7+Ovq6F&#10;I/K2077HB9o83arv/wA9v46fGq7n3VjHmCJ8/wD7ZPwf1f4r+AbSDQ4GvNQtbnf9nRkT5W2b/vPX&#10;h/gb4r/Gf4b6anhqXwhp80sSqkCTLv8AlVEi++su3+CvvCaFZl21mP4V0i5uPPl0jT3uF/5bPapv&#10;o5pRkVzSPgLxJ+zf8VJvFFp4lvNPW/vZZVeWGH7PEkW5/Nf/AJavX2b8Zvh7L8S/hbrfhz5kuLy1&#10;ZItjJ95X3p/6BXob2EDwossSv/wH7tPfbtfbR70h+9L4j8//AAZ4q+LP7NNhL4abw1aXMVxL9qV7&#10;hd7/ADJt/wCWUu3+Ctjw98OviN+0D8SNK17xjpC6P4fVt++xaJPu73T7zu333r7V1LwrousSJPfa&#10;VY38yr8j3dsj/wDoSVLZ6bZ6bEkVtbR20X923iREo5qnwkc0jy340/CWfxh8Fv8AhFdMWWaWJbVI&#10;vmTe3lOn975fuJXzD8L/AIlfEb4C2tx4RvPCsNz9nbyoN/3/AJXd/vI7f3q++3h/dfeasTUPBfh6&#10;/uPtNzoun3Nw3/Laazid/wDvvZRzSj8IRly/Cfnr8afh78XfHmvWmq+IfD0Ft9onWWKG08rZuZE/&#10;6av/AA19S/tRaXqd58CXsba2a5uG/dNCn3/+PWVK91vND0y/WLzbO2udv3fOiR9tF5olnqVq8V5b&#10;QXkX/PGVUdKPel8Qc0pHg/7Dfh/UPD3whvrXUrSSzuG1ZnVH/ufZ7esf9uHRL7WPBdlbafbSXLs3&#10;zIn/AF8W/wD8RX0to+m22lWrwW1tBZo3/LG3iREpmoaDp+sL5WoWNteIv3ftESv/AOhVXvBynmnj&#10;bwBc/Er4O6x4en3Q3d/Eyfudn9//AGq+avh18S/Ev7K63vgXV/D32/TIrq4uILj597K33P8AVb/7&#10;lfcqJFC21VVP9ysXWPAHhrxDdfadT0PTb+4/57XFqkr/APjyU/e+yEuY+B/2jfHHjj43+F7ef/hG&#10;ls/DlveLcLMnzv8AcdE+9sb+/wDw19RTfCif4lfsyaZ4QufPtri4iidtmzeu24316w/w98OJpv2P&#10;+wNNey+X/R/sqbP++NlbFnbLbW6LEqwxL8ipCvyLUc0pfER70viPg34X+MvEv7IV/qvhfXtB+2aZ&#10;fz/bYJn37/8Ank/zxb/4EStf4xftP6r8UdJt9D8D6Mz3bNvlaZZfusjp/wAtURf40r7B174e+HPF&#10;twkutaLp9/Kq7FmmtVd//HkqjpXwf8GaDL5tj4X0uGb+/wDZUqPe+yHvHFfsweA/EPw9+Hb6Z4j3&#10;f2m15LKyP5SbV/g+7Xsu5aa+2hNrrW3vfaNjzf45fF1fg54VTWvsy3O68itdj7/4t/8AdT/Yrd+G&#10;PjlfiL4F0rxGsawpfxM+xN/y7XdP/ZK4z9pb4d6z8S/ANvoukWMF55uo2ss7TMiPFEr73dH/APHf&#10;+BvXbfCXwYvgP4d6Foe1kezg2Mjtv+Zvnf8A8fejmI5jqneovJ/j21LNtSpty1pqBXS2875qd9ne&#10;nw7dtP37PvUahyh9xfu0ffio++lCfLSL5Q/iRWp2z5qimp7vtp6kcoTIz/dpibXX5qPOVPmqLfsW&#10;jUsY83zfNT9+6mTJvXdRD92jUiQ9HaNflWjzm3fMtJ5cvrTfmj+9RqWS/K6/K1N2rTE+7uoo1Ald&#10;1p+zbVd02fM1CTfL8zUakEruu2jzKNm6mvu3Ualg/wA1FFM/io1Af/DRHTP4qcn36NSB6fJ92m7G&#10;37manb91Dvto1LJt7bah3/x76b5y7fnpyIr/AO5QAecqLupqP/s0Oiou3+ChHX7tGpEoh5lO2fLu&#10;ofalHmL92jUsETf81Pfc9MTclP3s9GpHKMpnkru+62+pPm3fLSeZRqWPd9i1F51O+b+L7lD/AO7R&#10;qA1H2Lupyf3qfD/tKu2h9r/LRqAI+6mfxU9E20InzfNRqQS037tMmf8Au0zzvl+ajUse77qYm7dU&#10;SP8AN96pXZUX5aNQGu/k7220x0+07Wo+aTf5v3Gp+9UZNtGpAP8A7VCfLQ3ztuo2M7fKvyUagM+b&#10;+GpU+dfmp+1aY3+zRqBMj7ahmk30/wCbbTHTbQA2GHerq1ORFhqKN5f4aYjs7fNRqHMW/lpi/wC1&#10;Rs+Wj76/eo1AfsV/mWmbNn3aE+T7tElGoD03/wAVPjqv53mfxU5H20agTeZTPO3t8q0zctPhRqAD&#10;Z83zU9320O/zUx3bdRqAfw1E7/LtoR1RqZvV5flo1Aem35F20fN5n3acm1God1o1Aa7/ADUUbP7t&#10;O2Ki/NRqHMN+Z6cjtu2/w0Jt3U/7tGoEqPTX+aoUdkan+dspFg+2hE3Ub1eiHelPUAf79Hy0/er0&#10;x3V2o1I5g3qi/epjvup+zdR5K/xbqNQBNyVLC61X+b+GjbsXctICZ320zzlf5qZvV/vU/atPUsE3&#10;Uz+Kl8x/u0zZ81GpA6T73zUb/l+Wmzb3oT7lGpIPuoR2209N7/wUif7S0alB8z0Iiv8AeoT5G+aj&#10;5Ub71GocoJthepvOqu+52p3zUByj0f5qP4qZJT4dv+1RqSPd2Rfmpif3qZv3/KzfJT3+dfloFzAm&#10;5vvL8lPdFpiP8vzUJNv+7RqXyj/vpTERqI/u/NTHmZPvUagCQ/M9Kisn8NIk29qe7t/s0akjHemy&#10;UffenfL/ABtso1ANny/NVfZ825at/Jt/v0z+HbRqaxCH56bMi7qLZ23bdtI7q8tGpA+H5KNzP92m&#10;o+xfmanI9GoD/u1oWH3Kz96v/uVoWf3KwkWW6KKKxA47znp8lROjTf7FPTdXoAM8uj+Gn7Wo/hqN&#10;QIZts3yt9ymw20SLtX5P9ynJ/srUybv7tGoFfZtp1PfdTPl/4HRqA3ZvbdT3fetM+Z6lTbuo1Abs&#10;3rR8yNT0/wBdUO7fL8q0agSuiutM+VFp+75dv8dC/wC1RqARyfxU+ZKhR97VM8y/w0agMdPuU/yV&#10;/hofbTPlj+7RqBY8umbP7tN+b+/TtrUagFH31+Wh/k/iohdf7tGoD9ny1j6rc3NvcWnlbfKZtjVs&#10;fxVFc3UEOzzYv92jUBybXZ/KdqG+RttNh+Rac/36NQH/AHal+Wovl20z5no1AfJ975aZ/F81Pjoe&#10;Fnb5aNQHp/eo/wB+hIWRt26jy6NQD+GnQp822hP3fy0Tfu2/uPRqA2Z/4f4KdC67aiSbev3t9Mmv&#10;4LZXZm+7S5QLDv8A3aE/vVlW3iTT7yWVYpWd4vvfK9af2mJ4ty/cq/hAduan/NVdH/2alRGqdQGu&#10;9O37IqJk+Wq6P8tGpAO7PF/wKn7mp6J/3xULvsuNrUalk2zetD7aheZE/wBimw3kTttVv4ttLlL5&#10;S1sVKbNQ8yv8v8a1Wh83+8r09SCZ9yL8tG9vK+ajY+75qb8275qNQEhdd1WPm2/LVf5f7lWP9isg&#10;Gv5r/wB2oUX7+6ptrUzydlAD02utE3yL8tH31+Wq/wA0PytWuoEuxdtPR/3X+7TN/wDs0eZWQBG7&#10;O1S/NMyKtQeclSo/zJs+StQ5RnmU99u2q6QrDv8A96pXf5ayAHdab5Lbt1O3ruqbzkrXUBIX/hps&#10;1HnLvpnnb7hIl++33ayAeibPmom+7uo85d23+7RuWgAh3OtG5ah85f4aFRN26tdQG/aV3f7dWN/y&#10;1Xm3PKjfwVYeZUX5qNQD/lrupPOel3q/3VpmxkoAlmmb5NtNTc/3qN+xfmoeb5aNQBJt9HnNu/ho&#10;T7lJDD/tb6NQG/aWf71TJt2/NTNvzfdo8ujUAR/Lah5vOXbQkLbqZ9x6ALCbtvy09P8AeqH5tn3q&#10;a6S7flbY9GoA+7dUqbar/Zm3bt1SpuRX3UagP371209PlqFPlp/zPRqBK7/LuWm2z+c1M3+T96j7&#10;TFt+X5KyAldN/wB2ok3PR8zr96hJti/LWpHKP2MlQ7/mp6Tb6H3JRqWP87fTFdN22mR/e+ahH+b/&#10;AGKNQJt/8VMSHzGof7u6hJt9GpA/YyNtWmO8qb/mo+bf96j7/wB6jUuIyGZn+81WZvu/LTPl3fKt&#10;Cbvvbvko1AY+7bTE3P8ANVjfupvy7fnWjUiRXmdkX5asRzMkVRPtjXcqtToX/wB7ZQWS/wC/TUmZ&#10;/lah5Fm+ZaE+ajUyBPk+X+Oj5qZ5P916E3bvmoK5R77X+9RsVKPmofbQWM3/ADbafGjfxUzeqfNt&#10;o+ajUgPloko8ymTOv3aNSRqP9xf4Kdv3/L99KbslmXcytD/sUze+5FWjU1LDw/L8q0zyWRUbbTdr&#10;P/F92nL8jfN9yjUBuxnX5qZvWFdzVL838VCJ/u0ARedvXdRD89PTajfNTE+RqNQJUf5ttNfcjUb/&#10;AJt22oX3P92kBbR1pmze1NhVdyfL89Ofdt+SmAJ8/wB6m7Pmpyb0/wBujf8A7NABCip92pX+61VX&#10;fY1S/f8Au0agP/dfZd3zb6Yj71+Wm/P8u6pUfZJ/sVkAxE+anvNspiNsZ2b/AIDQk3nb9v8ABWoE&#10;yTUP81G37ny0x3bdtVqNSAffu20x/u7Vo8lnbdup6/7VGocobG2pT/l/ipm/5nom+7QWPSZnp1V4&#10;XqxHQBSvNSWzaJWb55fu1YSbeu6iZG81GX7v8VGxt1ZEB99ttP8AO8v5aPJ+WmPC38Nalj9nnfeo&#10;2Lu2/wAFM2Mn8VMT52fb8lZATP8AO1G9v4qZ92jzK11AHf5qYj7220/er/eWjyV2/JQAyZ1T71TQ&#10;ou3d/equ/wAn+9UqPWQA/wAjfeoR1Rqi85Xbay1L8ta6gP2L/D92mOlDpvi+X5KZv+WjUB6baYk2&#10;/wCWmojebUqbd23bRqAI/wDDR/y2p+z5qhdPmejUCw7+Sv8At1F5y76Y838NEzrsRmoAm/iodNny&#10;1F9pV/u0iSMjfeo1Am+amInzfNR/faot67qCCw/zxVX2Nt+anIzfdWnuy/dajUuJF8qfLR533/ma&#10;pUTf822n/KrP8tGoDN7bk2U+Z/m+9THm+ahNu75lqwGIm6pkhpn2qJG+VaY82/7u6o1Ae7tu2/w0&#10;9H+V6h86L7u1qmdN/wB2rAPlo3/3qr20yuzxfxrUvzb/ALtZ8pHKPd1T71EMPyvTtny/MtH96nqW&#10;CPv+X+ChdyNtoTanzU9Nv3qyIB0+X5qPlej5vn+b5KiZF/irXUsl+VKY7tT0hVFpiIqLRqAI7U/f&#10;vlpvnL/dqWH51pAI/wB+ld1qJ0bzaRH+agAeHeu2on3JViSovvvT1IB/nWhPu/dpzotN2N/DRqA7&#10;zv8Avuonf5fm+5RMjPTIfvbW+ejUsf8ALt+WhEof5W+VaZNNso1Ae+6jZ/s1E7M7fLVjY22jUjlB&#10;N33al8uovuJQjs60agDou6jydn3ads+Wm+cv/fNGoDJn8ld1EPz095l/u1L/ALe2jUCLZsajf8tM&#10;+bdT0m+b5aNQiM+WpU+Wmum9qcj7flajUsi375dtPRF3U7fFu3UO67f9ujUBvzTS7aP4qZC7fd/j&#10;qxs2LRqAzztn3qe/zr8tRTQs9MR9/wDqqNSCWm/xVL5LfxUfKjUFjEm3ttapvLo+X7yrR/t0agQz&#10;PsbbQ3+zQ+1/mqJJv9lqNTIe+7bQ7/LULTed91qEfdRqUPheV1+amTTbW2tU2/5flo+9RqBDs+Xc&#10;tDu275af83+5Rv8A4Wo1Aem6ajZ81Mh3bvm+5T967vlajUCGZ22/LUyTMi7G+/UP3/u0fM+yjUss&#10;Juo8uhH3/LTXm2fLRqA5/wDepq/7VM3t/FT0daNQHJ8i1FIjL96pUfbT96/3aNSOUih+7uapY0Xb&#10;8tRb97fLRsl3f7FGpY77jbaNrUbf4qHdttGpAJa7Ki3/ADbaEmlf/cqJJmmlfb/DRqWS7NjVYSbe&#10;22q/zI/zfPUqfu/mo1IHumz7tM2M9Dzb2+Sm723UagMeH5qf5Ko27+OnJ/eqKbcnzJRqAO/zU9E+&#10;amJMrrR8yNRqBL92j76VFJRv2NRqSPT5God1dqdvX+7TX2v92jUoE+dqJKP9n+KiOjUPeGbmp6Tb&#10;/wCKiSoX3O3y0akkyfLTn+/TUT5/vVLN92jUBnnbKfvZ6ihhb+9Q7+S1GpUQR23UPMyfep3nb2+W&#10;iZKNQkNTbuqX5qr7N/3afsbb8rUagM+0ru+Wn7/mpiJtpn3qNQJkfzP++qN6otMjTbF/wKnptf5W&#10;WjUkEmZ2+X7lG9v4qH2w/wCxToZlkX5aNShv3qZT5npjw71+9RqSPh3U6oodyfK1S+XVgMeb97tq&#10;bf8ANtoRPl3baZNt2/L9+o1KB0+X5WpvzJVS2sJ01KWfzf3Tfwbvu1oPC2371BYz+Gmo6p92nI/+&#10;zQkLf3dlBA3ez/LTtn96jZsX/bpvzbqNSSVEXd8tHk0I/ltTHfe21aNTWI102fdqXyd/3qrzK33V&#10;aibdt+9RqQPj+98tEz/vaciU1/71GoRHfc+ZaihTzrh2ZqZ9s2NtqaF/lfctGpYyazaZvvNsoR2S&#10;V1aokd0b73yf3Kc8MjyvKrfuqNQLfk/LtWrth9ys2HdWrYptSsJAW6KKKxA4ne251b+Gpt2xfm+e&#10;qkNzv3L8ruv9yrbps+avQANm6imbWdaZuZGRajUB/wB2mPM22ih4VeLbRqAQu0y7t1Nj+981MWHy&#10;f46eibPmo1AlTbto3qn3ai37qd92jUAfd95Wp6Ov92mfdpu/Z81GoEv8W6mJteWmvNUqfLRqBE7/&#10;AL2rFHmUkP32o1AV03rRs+Wjfup2/wCWjUCLf81WP4d1CIu6mSUagN/iof5/u0eXQiNuo1ARPv02&#10;aHfs3VLTaNQBE+b5aldKZDQ+3dto1AHTbT4aNmxqP4qNQJfvpTfLo2f7dM2f7dGoD0fbTkfdVV92&#10;77tSw/JRqBK6N96onf8Aian0P81GoGT4i1JdH0O91CVW22sDS7N3z/LXxFNN4l/ai+NGoaK2rtYe&#10;GrV5U8mZf+eX3Pni2f8APVP46+7bmFbm1lgba8Uq7GR6yPD3g/T/AA3dXFzZxbHuG3t8qJ9/Z/sf&#10;7FZ80vsi5pHxt8Xf2b9T+CPhe38WeDte2ahbyrFdO6y/OrfJ/E8q/wAdfR37N/j+78f/AA30q51C&#10;XztTitYkupn2fM3zpv8Al/3K5H9s74wf8K6+HdvY21rHeXurTrEqP9xdmyV/4/8AYrW/ZL8Er4b+&#10;Glvqssrfa9bgiup0RdiL88r/ACf990fD8RJ7l9xfmod6an+189O2L/erTUsa/wDe3UbFf5qH+WmL&#10;/tUagPR1+dKHj+XdULv5LU/fv+Zf++KNQPif9vDxJq+m654attKvpLB5ZbhPk/i2xRVoaD+yL44m&#10;sLe5XxjYpLcRLL/y1/uf7lUv+CgV+thrPgeWWLenm3X3f+uUVesaD+1p4Oh0myg8i+3rFEjf6pP4&#10;P+utL2kpe7EOb+8eI+M3+L37NN1pmoX3iqDVdHuJ/Ka3tF+favz/AMUX9yvs7wH4qi8Z+F9P1OBW&#10;Tz4Inbfs+8yI/wD7PXyp8cv2nND+Ivh9PBmg6fcvqGsztp6zXexEiaVHi3/K7t9+VK+g/gz4Gb4a&#10;fDuLT5blryZlW4ldF/i8pE+T/viiUpR+ID0j+LbuXe39+oUdX/36+KtK+NnxD/aK8VPpGkWmk+Ht&#10;Kb9000y3DyrtTzX2bX2/wVL420T4kfs9wf8ACXrqGl63pVhtee3uPtSStufyv7+3+Oo5oj5on2sm&#10;5/u7U/vUzzNi72Za88+Hvj+Xxh8OdE8QtbLbS3lnFcSp/ArMiP8A+z18v/Dr49/Ev4keOtd8J6Hb&#10;aElwssu27u/tWyJYnf8AgV/vP8n92r92JXu/aPuZ/m2fMv8A31Rs8n5a+KvHnir4qfAG6tdXvP7E&#10;1W0upW89Eiuvl2/O+z5/96vqjwx48j1vwXpOuTxeT9qs4rhk3fxNFvqI+8RHll8J1T7YVpn/AI/X&#10;xL4e+PfxN+P2uf2f4e0/RNN0+VmiWa7+1O+353T7r7d+xKPHn7T/AMRvgU0vhzWtI0S/1NVV4L63&#10;+0eVtb533oz7m+//AH6JSj/MHNH4T7dRP4lodF2v83z1wXg/xnqGt+A7vWrlYPtEXm7UhV9jbU/3&#10;6474D/FzWviLeeKLXUYLSGKw128sovs6sj7Ytmz7zv8A36sD2l08m33f99U6F0mt/NX5K86+P3jn&#10;U/hv8L73xDpUVs97atboqXe90bc6I+/a6f8AodUv2ePiXqfxO+H2n6vqq20NxLArt9nV0Tdvf+87&#10;/wByswPUvlSno8UzV8n+M/2vdc1Lx1L4T8D6DBNe2t1Lbz3Gps/lfLL5X/LL/gFZ/jD4/fGL4UwW&#10;+oeI9I8M6lp8rfMmmLepKq/ff52fb9xKfNGPxBzRifYcyKlQvtrzr4J/GCz+M3hKXXLG2a2SK6a1&#10;aGZk+8qI/wDD/sOlehzIyN8vzpVyAZ8u6vFP2n/jNqfwo8L3baRKqam0Vu8XzJ/FLs/iR/4Er2h/&#10;ki+bd97+CvkLx54P/wCF6/tMbblvJ8P6WrafP5Pzys0SS/76/flSjm5QPTf2Xfjfqfxm0O4bU2ZL&#10;u1ii3b9n8W/f91E/uV7xsZ1+V6+Ovhp4JX4FftTpAs/2nT/FC6kio/yeVt2XCf7P+zX2Am6aJ2X+&#10;7UcwHkXxa+OsXw38aaL4c8i5e71K1a6WWFU2Ivmonz7q6r40+ML7wH8KvEutaf8A8fFhatcRf73/&#10;AHw9fA/x1+MfizXvihZXOp6LY217YQNbwJbtK6NF9o+/81fUfjPxlqvxC/Zp8a3muafHpVx9lZPJ&#10;t5Xf5diP/Eif36JVIl8x1f7LXxU1X4u/Dm41rWtv2tb6W3T5k+6qJ/dRK9ldN67t1fMX7Az+T8EZ&#10;tu7/AJCdx/6AlZnj/wDbeaw8TRaH4X8Nf2lcSqrrNdy7E/8AHd9X/iA+sNkvlp83yUR18X63+2x4&#10;28Gtb3OteDNN/s9trs9pPcb9rfL/ABpX0n8F/ivB8XfBFl4jgs5LP7Uu9rd/n2srun/slR8XvRIj&#10;yy+E7p3V220+a2avk+//AG6rHw94o8S6Vq/h6Tfpd41rA9pKj+btd0d33bP7iVxl5+354j02WG5u&#10;fA8cNozbP9fKm3/xyr5S/dPuOH+6zVwWt/GPStH+I2j+EGgu31DUYmlR02bEXY/3/n3fwUeEvivY&#10;+OfBFx4j0yCTyrfcnkzbN7bYt/8AC7/36/P/AFL9o28uf2hNE8ey6DslsLP7L/Z6M/zfJKm//wAi&#10;/wDjlHw/EHuxPuX9oH4u3Pwo8PxanbQNM7fe2bP76J/En+3XUfBnx43xL+HOleIWiaF7rcjI+zfu&#10;V9n8Nef+Ofj3Y+G/hpD4h1DQWvIpZWT7PMqf89Yk/i/369A+G/i2DxV4D0rXrazjsLS6gW4+zp8m&#10;1aOWXxC947jYzr8r1E6Nt+9XzD8Wv24dI8Aa9e6Dp+g3eq6naz7H3MiQ7f8AeV93/jtVLD9vbQZv&#10;CdxqdzoGoW13bqu63Rov7+x9nz1XKPlPqlEbd975KE3bn+auP+HvxFtviL8P7TxVbQTw2lxFLKkL&#10;7d/yu6f+yVwPwH/aQsfjlq2sWNtpklg+mr8zuyPu+fZT5Q5T3Oov4ttc54/8bW3w98K6hrl9E01p&#10;ZxeayQ/f+/s/irH+DPxg0z42eC/+El0q2ubO0WdrfybvYj7k/wBlHb/0Ko1Ikd3sb+98lOR/4a8t&#10;+Lv7QOg/B2zefVYpLyVWiRYrFkf73+86V5z4F/bt8K+LfFFrpH9kalZy3UrIs03lbP8A0bVRjKUe&#10;YvlPpiaTZUTzMi1Us9Yi1W1iuoP9VKu9dlW5nbykpakD2eXanzVwPxI+M2h/Cuw8/U2kuf4PJtPK&#10;3/x/3nT+5WL+0n8Wrn4S+BYtXs7aO8uJZ/KVJm2J/qnf/wBkr5//AGbP2YLH4haN/wAJj4q1O7mu&#10;2ZEit4dmxfkil/5ao/8Afpc0YfEHNGJ1UP8AwUI8HPqkUDaR4iSJm+b9xb//AB2vorwH8QtK+IWg&#10;xarprN5UrMnlTOm9dv8AutXO+KvgL4X8W6W9jPA1tFKuxntFiR1/8c/2K+T7bwrffswftI6fpXh5&#10;Z9V0e8iilb7cr71/dSp/DsX+Ol7Tm+KJEq3N8R98J867l+Smw7t1ZlhrzTeH7TULlVh821W4ZN3y&#10;L8m568n8W/taeEPB9/cWd1BfXMtvL5TPb+U6f+jacY8xcY8x7XTv4q86+G/xv0P4nbP7KWdH8rzd&#10;lxs+7v8A9l3rd8YfELT/AATYRXmo+b5UsvlLs2b92zf/ABPV8soi5ZHTJNUu/etedeP/AI5eHvh7&#10;a2k+p+ZN9qbYqWjRPs/76dK2/BnxF0rxto39oaezeV9/ZMyb/ub/AOF6gfKdUj/K9ReY/k15jqv7&#10;Q/hfRPEa6LKty9w23a6NFs+b/gdejWF5FefdZXT++tEvdAtI9Pf7lZmsara6LazT3MqpEq7/ALyp&#10;XJW3xs8OXl09sssiSr97e0Wz/wBDqoxkEYykd6ifLT0eq8Nysy/K2/8A3ar/ANvWcMssUssCPFu+&#10;+yVPxByl132fdqbf/drl9E8Z6Z4nlf7NL86fJ8jJV281iz0qLzbmeOFF/vsiUe8HKbG3+KhHV2rE&#10;0rxnpmpL+4uY3fdtVPNTfWw9yvlJK21Eb/x2jlL5R/mUzY26qqalBNv8ieOba38Db6lublYYnZpd&#10;iL/HWZBYVPmfdUW/YtFtcxTLuWeN0/vI++of7Vs3X5Z1f/cZK11L5Swj/LTXdd1VP7Vs3ZNtzbf7&#10;nmpUrvv2N/6DS5SCbzt9Mk27kaq80zVj+MPEieEvB+q65LF5yWFrLceTu2fdTfT1A6Oa5ihVGaVU&#10;3fd+b71DzKn3pVT/AHmr4x+Huqz/ALWnxV1OW+afRNK8NRebAljL888sqeV8+75f4Hqx+3dpUs1h&#10;4Esba+ubNJbq6+eGXZ92JKXwy5SD7B/tKDd/rV/2fnpEvIrnesbfd/2q+OtN/wCCfsV5ptpK3xG1&#10;tPNVZW2L/Eyf79YnjP4A+Kv2b9Jl8S+HvFTa8kStcTw6ssqbViTzfk2P/sVPNTDmPubZE+//AGaZ&#10;v+WvL/2b/iRc/FT4X2WuX0C2160ssUqQ/c+WV9n3neuz8ea9/wAIx4F8Qart3va2ctwv+8qVRZtQ&#10;zLu27vno3tufbX5xaP8AGzxHbfGa38bTr/xJLrU1spbfdL8qqn+/t/gr9DfDerReIdB0zVYF+S/t&#10;Yrhd/wDtJvqPdD4jY+59379NmmVNn9/+/WN4q8TW3hXQ7jU7n/VW+3d/wJ9n/s1fGFh8V/iJ+1Xr&#10;N7ougwaX4e0yzbc80zXHmtFL8n8Py7vv1fLHl5g92PxH3F9pif5d1PSZf9qvi+//AGJPEujxJqen&#10;+Pbu51D7zW9x5vlbvv8A8L7vv0fC79qvxHoPxBsvAHizSLF7hr9dPW+sWlRPlfynf96/zfcqIypy&#10;+EIyifZqbX+ZqsbNjfLt/wCAV4r+09quoaJ8N9Q1KxnWG4tbG6lVH3/Nt2f3HSvmn9kX9oTWde+L&#10;WlaHqcUbpf8A2j50Zvl2xb/k3P8A9Mqv3QlyxP0A2/xU9E3/AHmWq6Xm/wCZl+8u/ZXy1+3D8adT&#10;+HWk+GrbRYI3u7+6ldnm37FWJE/uun/PVKP8RcYn1a80W7b/AHaZD/wH/cr5o/ZF8San8QvB+q3m&#10;rz/vZYrd/wBzv+X55f7zv/crBsPiFrHwK+Mj+F7xY9V0rxBqKyxXEzMksW648r/d+5so90JH1rvb&#10;d81D7fvUfL9379G1dr09QkTJ9yq8z7Jflp6fcqtMjJFK25fu/cejUgmhmVv4qleRXX+H/vqvhpPF&#10;vxE8c/F/xR4e0GXSYYrfVry3ie7S4+7E7v8AwPXdP8L/AI12372DU/C7uv8AfW9rOVSnH4iJSifV&#10;abUan/x/er4/8GftS+L/AA34+tPCHjbStN/0i6i09bjTPNT5vNRHf96/zffr66hm86JG/gZflojy&#10;y+EsmT/ZoR9qvuamP87pXyZ8Zv2gfHug/Gm38F+F7PRHS6WJFfUIrh/mZP8Apk//ALJWge6fWb3P&#10;zfLT0m+b5q+WU1L9oN1+74H/AO/Wpf8Axdc/eftOfEb4V+KNM0zxtpGhXOn3U8UU82krcK6qz7Pk&#10;819v8NZ80SPaRPsjeuzfUTp8vy1ieD/E8HjPw/ZanAuy3uIkli/v7W/vVtv81XqWC/7VMf5qbNN8&#10;tYnifxPF4V0a71O5Xfb28TSsn+yqb6zA3UdX/wB+ptm/7rV8OJ+2f448c68+n+E/DWl20TNtW4vv&#10;tD/wb/n8r/certn+2l4s8DeKrLRfG3h7T3S62v8AaNM81Nq/7kr/AN6tPd/mD3T7TdFo+4lYnhPx&#10;FB4y8M6frVsrQxXkCXC7v9pN9bDp+5+9TAfs85aa/wAjIteR/Hv4/WPwQ0a3uZ7GS/uLp9kEKMiJ&#10;8uzfu/77r59s/wBtX4jX9u+oW3g7Sf7PX97sm+1b9v8Av1n7sfikHuH3B5yv8q0/yV8r5q8c+A/7&#10;Q9j8adNu2gsZbC9s/KS5hdk2bmT59nz/AN+tj4zfGbTPg/of9oahBPcuyM6wwsnzbdn97/fpERjz&#10;HpboscXzUzYrr8tfDn/Dc/ja/sJdTg8E6f8AZ4vvKks7/wDj2yvdf2f/ANpax+Nmmr/xL202+82W&#10;JoXlR0+XY/3v9x/7tX/hkEf7p7WkPk/Nuo372+WuP+KPxLsfhj4N1DXr6NpktVV/JRk3szPsT71f&#10;I95/wUF8UXOpXH9meCba5sYmbyneeXey7/k37aZf+I+5khf53o2bv4q8J/Z+/afs/jfcS6fJpkml&#10;alFAssqJKmz/AG/9qvc9/wDFT1LkPT5qc6fLVV/3K7v79Sw/IqUEFhPkWon+9uZa+f8A9pb9o3UP&#10;gPqmmRWeiwaql1A0redO6bdr7K8Xf/goX4lmVPK8ARujLvV0nl/+Ipe7EPdPurYn3qPldq+JNB/4&#10;KI3kN0i654HaztP4poZW3/7H39tfV3w9+Iun/E7w/ZarpSskV1F5qpNs+X/e2u/92gP+3jsPub23&#10;UQosy7t1Utn+3UtnCttT1IJURd1G9t1PSP5d1Mo1I5RtCfe27advXbRv/u0alxH+Wrq/9+mf79Cb&#10;U+ano+/71GpYfc+7Q8OxvlaiZPuV518bvjTY/Bbw/aavfWc95FcT/Z1SHZ/cd/4n/wBijUD0iHdt&#10;fdTvLrmvAfjaLx54fTVYIGtomlaLY/8As10aO6UAO2fLRl/73yU13Z2pnkvu37qNQB9yN8rUIzyU&#10;9Ep0dGpA9Ep+zd/FVf8Aip7/AHKNSxNq0/7tV/uNtqX5mi+ajUA3/NT3+5TPl8qn/fSjUAX/AGqi&#10;/io3s7bf4KseZRqBDs3tR9x6PuPTXfdRqAOi0zZ83y0J/s0Qp81GpAfxUx4VT71WPJXfTdnzfNRq&#10;Aiffp/mU3f8ANTvvpRqHMLs3rTNmxaZsV/71J8v+1RqWN2fNT/uL81CfNT0f+GjUBibXp8lG/bQ7&#10;bIt9GpEhjpto2LuqKZ5/k8pV+b72+rX31/4FRqWNd6EehbZUbdTJlR/4qNSB7/OtMRKZv2L/ALFP&#10;R/lo1Afs20zzm31YT7lM/io1DlkCbno8nyWpXfyfu07zt60agMR9tH3qfH975aY/+t+ajUIj03UO&#10;j/wtT/v/AC0P8tBZC6LtSq6Irt8tWH+dafClGpHKRbVpjqkdPeFf71CJ5f8At0agCfOtOjh+dG3U&#10;1Iaclt/tUagNm/2KYkPzVK8NNh+dqNQIZEZG+9T6Jvn+WiGHZRqA/evz0J/BR5Kpvo/2KNQB0Xd8&#10;tEi/xU7ydlPo1LInfYu6mJu27lp8yM8VQpCybF3UagP+b+Knwwttb56JHZ/u1Lvbb8y0agM2fK9P&#10;+VFRqZvZGTbQiecr7vko1AN+9t38FGxPvU3/AFLbalo1MZFfaqb6fDt3P8tDw/LTkREo1GGzdQ6N&#10;H/FTdm9fvUfcZFajU1CFP9qiah4fmoR5dtGoDnT9ylRJC38VD/OtCO33qNQH+TFsqvcos2z+D5ql&#10;+9T/AOKjUBjpsVFo+7Urx/Lupv8AsUamQfxU5Hprw/xUbWo1NQ37qd822mp8jU77j0agHl0Omxqb&#10;51Dur0amQbPlenQvvVt1Hl0Oiv8ALRqAbN38VNkof5aE3f3aNShyfOtPm+RabD96kSZt33aNQG0b&#10;/m21LTPufdo1AH2pUXyotGzzqeibasBiTLtp/wDutRs/2ac8K7ajUBr7n+9QifLTNjJTN+9qNSR6&#10;Jup+z5ttO2Kn8VNeH5ty0alDk+RqJvu09IW+9Q6NS5ixny+UlFt/rH3U1EXdUvkpT1IDZ827dRv/&#10;ANqmeTsb71H2X3o1LCFF+9Rv+ZFo8nYtNeHf/E1GoFiodnzVNCmyL72+oX+dqNSB7/LQkfzbqi3/&#10;AMNOkT+9RqSPTa9Mmem7/wC6tM/133qNQJfMpv8AsUb/APZod960agV5rOKaVGb76/x0b2+dVp3n&#10;Nt20I/y/KtGprEekPlxJ/fqx9xfvfJVfeqL/AH6ZMnnfxUakFvatXNP/ANWf96qML7/vVpWfy1hU&#10;LLdFItLWIHjngbRP7NtUaLc/mr99/wDfrs33UyGzW2iSKJW8pfu1L838VdMY8ocxXTdu+an7F+en&#10;+XTPJ31pqAxE2feokpuzZLuo+bdvo1AIUp33qI6If46NQG7F3fLTn+amvtoo1AHT5adv+WjerrTf&#10;u7KNQJUmo8ymJH826ijUB+xnp7v81EdO2edRqBXT7z1Nvb+GnbNi/LUSfu/lo1AIbne3zLsqx8r0&#10;xEV/mp7bE+ajUBny/wANNd/lp38W6mum9qNQD5alqJE2LTkejUAR91TfLtpm9dtP/ho1ANm9aYnz&#10;tT4ads/fe9GoFd0bdU3l05/96mo/lt96jUBnzJT3+fZRMn8W6nbP3W6jUAjps1O+ZKbNRqAfLt3b&#10;q8R/aB/aK0/4V2D6bbNBc+I7hV8i0dZfus7p/D/uPXo3xF1vU/D3gXxBfaRB9p1W1sZZbW38p5d0&#10;qp8ibF+9X5wzax8V9K+Kv/Cfr4Q1CbW/NllVJtJuPK/e70f5F/33rP4A5j379nj4La94z+I2ofET&#10;xtazpZXite6ZC7I8Lefv3/Izu33Nn92vsWGGCG3iiVdiKu1USvgS2/aw/aFt5f8AkQrZE/h36Ldf&#10;/Ha+i/2Zvip4/wDidb67L440OPRHsvs/2XybOW33bvN3/ed/7if991EYx5ubmI93+Y9z37/4aHf5&#10;flr5xv8A45eOofjZF4Xg0OF9C+3fZ2u/scu/b9o8rfv37fuV9IbNiozfxLW5YIny7/4qb/FTn/3a&#10;am3b81GoDG+Rd1RffZKsOm+L5ah2MjUagfHH7a1mut+PPBVjc/6rzbz7n/XvFX0Po/wZ8K3Ol2X/&#10;ABLLbesC/wDLCL+5/uV81ft23+p6P4m8K6vY2zTfZWuNrvE+z5ook+etjR/23raHTbSJrOPesSpL&#10;/ot1/c/3K5eWNUg6P9o39nXQYfBF74l0j7TYanoMFxqUX2fyokZoonl+f5P76J/HXZ/sx/FRvip8&#10;N7fUJfLeWwn+wSvDv2blt4n+fd/v18+fEv8Aai8Z/FfS5fDXhPQVv7TUklsrp4tOuHdVlTyv4vu/&#10;fr6A+C3wZb4V/Bu60O2+0pqGpN9tZLhk3+a0USP/AOgVcYxp+6EfdOU1L9rHwzNqUuleDLODVdTl&#10;ZNvkxSokrbP+uX9z/bryT49+KvjPqvwx1hfEPhOx03QvKVLqVN/yp5qf9PH+5/BWF+zZ8dYPgPYX&#10;ug+Krb+zfNvGum+0QS71Vok2fdR/7lavx+/aE8XfEjwXqulaHobP4MuFiS6vv7OuPl2ujv8AvW2L&#10;9/ZVRl/L8Jr9k+kPgJD5f7Pfhddv3tOtf/RUVeZfsPW0SeKPiXPt+f7ZF/6Nuq7j4J6xLD+zXpU6&#10;r532W1t7fYn+ykSVxn7DCSvqnxDlaJkVrq3dX/vfvbqpM/dPSP2rrdf+FLa3u3fdl/8ASe4ryfxb&#10;f3kP7K+mL83zacvzo3/TlXp37ZNy1t8G73ylZ/NaVG/8B5aqfDfwNZ/Ev4C6ZoeoLOlpLZxJ/o7b&#10;H2taon/s9XL3Rcx2vwB0Sz0f4QeD/Ki2fatHs5ZX2p977OlcV+2lokWofAzxLfbf3tutvtf+5/pU&#10;VeNfAf8Aai1PwG1v4Q8cRQabFZSrp8TzQSxOsUSbE3fw/fSs/wDaf/aci+IXhW98OaCsFzoV4sX2&#10;y48iXerLLE6fOyKv8FVy80Q5T6q8Abv+FX3f/XK4+T/vuvPf2S7Zm/4WA3zf8jdqX/oEVeq+EofO&#10;+G8sUCtvZbhF/wDH6+XPg58bIvhT8UvFvhXxHLBYWVxrt/e/aLhXR13bNnz/AHdvyVBZ7t+1ijP8&#10;CddVfvpLa/8ApQlcZ+zTfrof7P8ApV4zf6qCJPn/ANqV64r9q79o3SPFvgG48OeGLm21XzZYnnmt&#10;98vlbXR/v/dWvSP2V9Es9b+COlafc7vsjWsTtsbZ/G705e6EvdPnn9lf4r6n4Gs9dS00aO/+0Sq8&#10;s3z769W8eftM3Nzod7ps/h7yZbqCVIkfzfmZkdP7leb/AAE+Ltz8AfGmt+GvFEC6bpMt4yRXF3BK&#10;rsyy+V99fl27N9fRHxF/ar8J+G/C8t5pWuaTqWoMrJBbwz+b+92Ps37f9vZWPNL4jGMpHCfsH2eo&#10;Weh+NVvLP7GlxeWrxJ/e+R9//oFfVHzV4p+y78V/GPxa8P6xqXiqxhs/KvFt7X7PavFuXYm/7z17&#10;c6fxff8A9ytolxPOfj94tl8B/CPxHrUXl/aLeD91v3/eZ0T+Gvlr9m/9pzQfh1o2ty+IV/03UtTu&#10;tQb5Zdn73Z/dif8AuV3H7Rviqfxt8ZNE+FqtG+mX/wBle6SH/j4Vld3+/wD8ASvpDwl4A0rQfB+m&#10;aZEs+y1tYrf52/uoiUSlIuUv5T4y/ac/aT8PfELwrp66CrQ6nZ3y3HnfvU2xeU6P96JP76fx19e/&#10;CjxhZ+Nvh34f1WxnW5iltVTftf7y/I/3v9tHqL4nfDWx8f8Ag3UNDuopNlw0X+pl+f5XR/8A2Svn&#10;n9jnxVc6Dr2u/D6+8u2TTW32sUy7Jdv2h/v/APf1KuMv5iImn+0JC15+0Z4PiZd6Lo/+/wD8vSV6&#10;7+0I7Q/Bbxh5q/J/ZzV4l+0h4wsfDH7Snh261OdYbRdCXbv/AL321/8A4ivVf2ivEmmax8AvGd5p&#10;l9aX8S6cyedbyo6fwf3aj3eUuMf5Tkv2DH/4sPL/AHG1O4T/ANArTTUvhJ+zxq26XWlh1CVd6pcL&#10;v+Vv7nlRf7Fc5+xzczp+zXqs9n893FPePEm3f82xNleNfsr6P8O/EN5LqfjPU4LbxBFLKkCXF59n&#10;Rl2Rf/FvRHl+0B678Xf2tPAHifwHremWd5Hfy3CrEqeVLs++nz/6qtX9iG5im8C6xPFK2y4nZ1R/&#10;4V+0XVV/2h/ip4M8K/CPU9P0HVdL1LUNsVvBaQ3n2h9vmpv+Rfm+4j0/9hW/XWPAOqysy73lWWVE&#10;/h3XFxRHmj7pjHm+0cl+zN4P0/xB+0R8VdXnVpvsGosqrtR0/evcf7H+xX0x8VNBg1vwRqdnPFvR&#10;oJd33Pl/dPXz/wDsZ3P2n4ofGVv4G1Zdv/f26r6A+LV/PpXgPVbyLbviglfY/wD1yejlibHg/wDw&#10;T9Tf8MfEC7vkXU12/wDfpKydSs4v+G6/B6rEvlf2O25Nv/TK9re/4J9P53w58SqzfOuoq/8A5CSu&#10;c1vVYNN/bk8JT3M8dtF/Y/zPM2z/AJZXtHxkHcftvbf+FXxL/t/+3FvUV/rzeHv2K0n3LCzaB9ni&#10;/wB5otiUz9ud1/4Vzafxozfwf9fFvVfXvCK+Kv2KLeJVkmlt9FW6Xb/0yi30fCXE1f2Pfhjp+j/D&#10;vSvEssbTaxqUDSy/aFR0/eujfJ/F/wCPVzv7dvgDSn+F8WvRW3k3FrqMTzvCqJ8rI6f3N339ldL+&#10;xz8SNI1L4Y6P4ca8tk1uwiZJbTzdku1XRPuVg/t7eMNPT4LXeiwX1pNe3mo28Utv5vz7V/e/d/4A&#10;lHs/tD5YnpP7NKxQ/s++HFT/AJ4XDr/4ES14P+wNbb/GHxAZV+8zf+ja+gPgO7f8KF8PxKv3bW42&#10;/wDf2WvnT9gDW4Lfxh44guZY4bhvn2O23/lrRER9MftJw7/gt4r3bv8Aj1X/ANGpXjn7HmvLoP7L&#10;Wq6rP8iWc95db/8AcT/7CvS/2q/FtjpvwT8URS3kH2h7VdsO752/epXkn7Lumtrf7HPiWz2NvlXU&#10;olRF+f7laFxPGv2TtY8IQ+KH8WeONXjhuPsstvFb3C+bFu3ps/gf/br3X46+PPg/48+Guq6VBrVj&#10;bXu1ZYHsbXyn3L9z5/Krw/8AZR+Evw5+KNrLpXiWKV9d2yy7Ibp4tyq6bPkr37xB+xt8G/DGh3eq&#10;6q19Z2Vuu9pptR2Jtqpcv8ofCZP7BPi22vNJ8QeGlvPtP2Nle13s+94vNuP/AIta+tkRnXa33P79&#10;fP8A+zN4M+Gmj3msX3gCee5dVW3nea6aX5d7/wCwn9x6+iP4ErAiJ8X/APBQi5b+w/C9mv3Ptyy/&#10;+OS19caDbQQ6akcESoi7flRf9ivnz9vPwZP4q+FumT20E81xYaj9o/crv+VbeWur/Zj+M0HxO8Gv&#10;LeXlimqxS7JbeH5H/wBVF8+xv9t6cfeA9tT5aHT5naonmVIdzsvy18w/Fr9ofxLo/wAc9H8E+Dls&#10;dVSWJXutkH2h0Zt7/wAP+xV/EB1f7UXgnxR8QPCr6HoK74riWLzdjbH2/Pv+86VX+Cf7Pfhr4b+E&#10;tPi1WBbnWPI/0pL5beX5n+f+5/7PWP8AtEfGnXvA3hXR9M09YYfEerRWvmpNB91pd6P/ALP8FYXh&#10;L9kjSviR4cste8barqyarqS/ap4bSW3SL5vnTZtR/wD0Osvd+0R/iOJv9N0XwZ+1f9u0GVX81ZUa&#10;FNmxf9FT+6ldN/wUOtopvhzo7Ssyf8TqLbs/695a8/ufhd4Q+FH7QFppnh68nd4vNSVLudGdV+z7&#10;/wC5/favQv8AgoFtm8A+H4pW+T+2on+T/r3lphI6P9nX9mHTPC+g3V9rUd3f3t4vk7b7ypUii2I2&#10;9Pk+X+KvmLxz8Lrzwr+0FF4O0W8vktNZvlT5JUR9stxLF/D8v3Er9MtH8r+ybJd3yeUu35v9ivh3&#10;4kXizftm+FFglV0W+s4m2fPtb7bLWXL9oIxPSviB+yL4Q0f4W63BZtqHm2djdSxTO1vv3bN//PKu&#10;Y/YP8Q3P/CKvbXMrPaQWt1cec7O//LVK+mvidNs+HfiiWX/llpl0+/8A7ZPXyP8AsYIz+A9dtoNv&#10;2ttJv0VPv/NvSr5eUOXlGeLdEl+Pf7Vmq6LeXMieF9NWK6byW+9tSJH+98v/AC1/uV694h/ZI8Ba&#10;xodvbRXN3D9nZXWaFrdHb/yFXzp4A+C2i/FD9orxXovii7u7C7itWuNlpKiO3/Hvs+Rkf+/XvH/D&#10;DHgVF+XWvESf9t7f/wCNU5SjIJR5pGP+xn4q1W28Qa78O9TlWZ9Dg3q7s7y/NK7/AD/O6/x14v8A&#10;GzwTfeP/ANp7+xYJblIbqdYp/s8uz5WvZU/i/wB+vpj4A/ArwF8MfG+q3PhfxDc6xqDWv2ee3mvr&#10;e48pd6P9yJEZa81tpoH/AGwL3zW3puiRdjfxf2hLSlzSiHKeteCfgD4V+AK6x4l0y51CZP7Obz/t&#10;0sWzav73+GJP7lfN/wAIvhXeftY+IdQ17xHc30OiWvlRbrGVNn3H3/63f/GifwV9m/GO2Z/hb4o+&#10;Vt7aTdfc/wCvd68a/YDvLF/hBd20E6/a7e8Z54d2903O+z5P++6IlxPNPjB+ydF8H7e38UeDLnUp&#10;rTSVbULr7XLF/wAstj/wbG/v17X4A8ef8LF/Zau7uRo/tbaPeRT7N3y7d6fxV3fx+v4LD4N+M2ll&#10;VHbSbj5P+AV4D+zMkr/s667P5TJFLY6o8T7fkb53q/gI5uUz/wBhWHZ408UKu7YrXnz/APbWKvc/&#10;2ooZZvgt4glgZvN3Wv3P+viKvF/2Hpv+Kw8URbv3vn3/AP6URV7b+0zeLbfBnXfNZU+e3T73/TxF&#10;RzBzHBfsVQz/APCrXaVmdLizi272/wCutfIX7Pfwu8S/FHxRqelaZfX0NvFB5t08M+z5d+z+J/8A&#10;bevsr9kVFh+BmlT/APTir/8Aj8teS/8ABOt2m1zxxPF9/wAi1T/gO+WolzSI5it8Uf2Km8H+F7vW&#10;vD2oatNcWFrLdSvNPF95U3/w7P8Abr2P9ifxheeM/hU8WoSrNdWEuxn3M7tullb77V6x8Wpms/hV&#10;4zli+R/7Jun+f/rk9fPX/BPFP+KF8QN/09Rf+1auIR90+sNmxq8U/bA1VbP4M6np/mr5urTxafEv&#10;8e9vn/8AZa9rd9jfLXzV+2BayzS/D+Vt32f/AISvTf4f9iWtNTbmidl+yj4Ai8H/AAg0SdomS9v4&#10;P36Pt/hlf+7/AL9eZft7X0Wm2/gKWdv3UV9dbn/7ZV9J+AEVPCWmKrfuli+X/vuvmn9uGwttYv8A&#10;wJY3O77O15eO2xtn/LJKwIiddo/7avwyjsLRW162R4olRv3Vx/8AGq4n43/te+GvFXg+98PeFbm2&#10;1W91aC4smTbKm3zYnRPvIn9+vXrP9mDwBNYW6y6fdu8USJ/x+PXH/Er9jzwBq3h27uba21C2vbWC&#10;WWJobz7rKnyb91YxlIjmqc3vROq/ZO8G3ngz4N6fZ3yslw0tw7J8n/PV6539rTx/BZ2uj+AoNr3f&#10;i3zbLZ8+/wC/F/wH+P8Ajqx+yR4nnfwDqelXM8ezRpf9c/8ACsu9/n/hr58+LU3jH4oftDprXhOx&#10;XVZfDLWrwTW8G+JZWRH+f5/9itv4Rt8J7R4h+AKp+yXb+HFin/tOwtZbqJf3W9pd8rp/6HXW/sqa&#10;w03wb0LSJ2V9T0lbiynT+NWiuHTZ/wB8bK8iufHP7SO2VW8NWjpt2bP7O/8AttY/7KnjPVfDHxi8&#10;V6V4xij0e7uvtWoTpcReV+9llif5N1FOUfsnPGUTuP2/Nbaz+F+maYrbPtl55TfN/d+f/wBkr2X4&#10;FeCV8GfDHQtP8hUmWxiSV9qI7N/t7fvV4v8At/8Ah5r/AOGej6mqs6Wt95rf3F3Js/8AZ6+hvhR4&#10;hg8T/D7Qr62njmiuLNW/ctVGp0sMLOz7vkrzTxP+z94c8W+MtM8S3n2v+0LOVZV2NFs3b9/z7k3V&#10;6h/C+2vP/Fvxp8OeCfEGmaRqGoW0N3fy+VAjt87fPs/uf7dTKnzF/Ecb+11DeP8ACXxB5Cr5TaZd&#10;eb/u7Er588N+DIPD3gX4VeOolaG3s9at3uptqbFVr24i/h+b+NK9o/bW8ST6b8O7i2iaPZdWN0jb&#10;/wDgH/xdYSeHotY/YXvYIlZ3is7q6XZ/eiunlT/0Cjl5QlE+kLbXrGbw5/bizr9i+y/aN+35NtfH&#10;82pL8ZPjd4wl8pbnSvD8DeU6fc3Sy26Jv3f7j12Wg+MPJ/Yb89WjfUG0WXTfJ/2md4vuVS+CHgOL&#10;wB8AtV8St5ianrlrZy3STfcXbcfwJ/wOrkB2f7JFts0vxHtVUTz22on/AF8XFZ/7Zngb+2PDOma4&#10;qs76Gt1db/k/hRH/APZK0P2P3+3+EtTuf+Wssu/5P9q4uK9A+PCLN8I/FSs33dKvP/Sd6RBpfCXx&#10;Ivir4d+Gr7dveXTLV2+f+Jokeuz/AIa+b/2JNVvL/wAA3EVzt2WsVrFF8uz5fKr6T3t8la6l8xX2&#10;Mn8NF58lrK3+zUrpuqKb/j3lX/ZrOQHxT8HPG2keG/2ivGq6heLZ7tf1Rl37/wDP8FfT1z8ZvBln&#10;EksuuW3lL/st/wDEV8j+CfgP4e+MHxu8errjXf2dfEWpRMlpLs+6+/8A9nr2X/hgP4VpsXbrNt/d&#10;dL//AOwojKP2gjKJ5V8cvE+n/tCfE7wJY+CZV1X+zdR/0ya3V08pWe3Tf82z+49fbeiwtYaTZW0n&#10;34oFi/75Svh7xtoM/wCxj4t0e+8ITyTaVrk/2W8fVtkv7pXR/k27P7719t+Hr7+2ND0++fb/AKRa&#10;xS/J9z5k31HugXX3feXb8tfH/ipFm/bG0Rpf+etn/wCgV9h+Tslr4P8Ajx4e1fxJ+1BZRaQzJe7b&#10;VFfan3tnyfeq5e6B90faYP8Anr8i18+ftsa3pk3wT1vTGljfVbj7L9lh/jb/AEhP/iHrjZvgn8W0&#10;t3SK837vkZPKsv8A4urXgn9j+fVfFun+IPHE9693YS/aIlilt0Rtv3N23f8AxM9Ze0pkSlE9L/ZJ&#10;0e8034S6I14rJ5unW+1P7v369ob/AGar6JYQaPYW9nAuy3t4lRfmq6+1/lrQiPMVXTYvzV558cvh&#10;a3xU8KzaYtzNbO0E8S+Sy/NuTZ/FXpb2tM85fur/ALtOXvGh5v8AAf4Zt8KPh9ZaKy/6QrM8ruq7&#10;2/eu6fd/368K/b58T6LDo2n6RK0H9q3kDfZU2/P/AK2Lfs+Svcvjf8ZtI+FfhXULlr6y/ttbVns7&#10;GaX55X+4nyL8zfer5y+GPwp1n9qvXl8X/ES2vrO3s2WygS0iW1RkXe/8XzffesfZle6fRH7McM9n&#10;8B/BUUqsj/2cr/P/AOOV6g+11+as/wAPeHrbwloNlpVirJZWES28XnPvfaqbEq6j7221tEiJ8RfH&#10;LTYvFv7T2laLqe57L/Stvzf3bWL+9X2hpWmx22m28EHyReUqL/3x/DXzZ+118HNc1u80/wAVeE7a&#10;e81u1ZklhRUlTayRJ9z/AIDXL+Hv2uvFn9l/Ybzw152tpEtv5MOnXXzS/c/hSojyyD3ftDdKsIvh&#10;1+1VE0G1E1yW4TZ/tfbYv7v+/XqH7Rv7Ntj8Y7/R765vNQh+wRMn7lotnzOj/wAVfL/w0sPEd/8A&#10;tLaVfeIIFhvbi8+1NCkWzyv9Nid0+/8A7dforeQxXlvKsrbPl/go5Yy92JfxHPzXOkeD9G+zSzwW&#10;dpErOqOtfEnwBs/+En/a8t/EvhxWm8Lrui+0J8ibvsW1/k+T+P8A2K+g/i1+yv4c+M2pJrWr32qW&#10;18tr9nWGxli2fK7v/Ej14v8As/eM/FXwW+L+lfC3U4ILbR7yVn33EX7397FvT51fb99KPd+GIe6e&#10;7fH79nuD4yatZXMs92ktv9n+WFotjKru/wDF/v13/hXRNM+HXg/TNMbyIUs7WK3+dE3ttTZ8+2uu&#10;3/vU+79379eQ/Gz9m/RfjfcW8up32pW0tvu2/YWiT72z+8j/ANyolGP2jKUeX3pHz18GXs9Y/bQ1&#10;W+0Pc9pFLfvPND8ifOmz/wBDr7ddG/8AHq+H/wBnWw1z4A/Hq48J31p5Oj6z9qiguL5fnl8hHdNj&#10;r8v8dfc1tteLc38VbR/umo/5dn3aZs+WnPcs/wDDTfO+ba1ID4k/4KBbZvGng+Lb87QfLv8A+vhK&#10;+pfghZtD8IPB6sv/ADCbf/0BK+T/APgoF/yUjwJuX7sH/twlfXfwc+f4VeD2/wCoTa/+ikqfZgXf&#10;GHgnT/Gek3GmanFvt5du50VN/wAr7/46+Svg5D/wof8AaR1vwrub+x9SaWWJ7j7+2JPNT7vy/wDL&#10;X+5X2w6f3vu18b/HKFn/AGoNC+xqz3flXvyJ/wBe9vUxjykcp9UeJ/FGmeD9GfVdTnWzsol3NM/+&#10;5v8A/ZK8J1D9uDwhZ3G22i+2RIu9pk+0fL/5CrkP2q9e1Pxb4w0LwKrL9iuL6L5IV/etuSJNm/8A&#10;7avX0b4D+FGh+APDkulaZHIlvL87JNK77m2In/slac0o/CXKXL8JlfCv4/eFfjBFcNod9G8tuyxN&#10;DtlT+Df/ABIlbHxU+K+i/CjTU1DV2X7O38fz/wB9E/hR/wC/XyP8ctBs/gJ+0P4K1Xw4rQpfxSvO&#10;lw3mozb3Tf8A+Ra9N/bqsLb/AIV3aL8zvu/vf9PFvT5gPpOzv4r9d0HzpXn/AIu+PHhzwf8AEHT/&#10;AAdfTqmq3nleUnz/AMT/ACfwbf4f79dloNmsOlpF9991fHv7QNgr/tkeCm2sj7bPd/33LVxDmPr3&#10;xD420rwfoP8AbWq3kdnZfLumlV/4vuV41eftwfDm3lf/AImCui/elRbj/wCNV0vx4+D9n8avhvpm&#10;h3093DbxSxXDJbsiO21Nv8Sf7dZ/g/wr8N/g54ei0ODXLS2SBdj/ANoanFv/AL//ALPUc38pHvfZ&#10;Nj4aftFeDvivcSwaLqcc1xFt3Q/vf/Z0SvNP2/32fC/w/L/1E/uP/wBe714/8VJvB2g/GzR77wFq&#10;cF/LcWLfbHhuvtCK32hHT/2evZv280V/hPpSsv3dR+X/AMB5av3uUOY9I/Z+ufJ+Glu0vyfv7isT&#10;xV+118PvCt/9jl1qCaXar7EWX/41W34S8PNc/CXUNKs2kS4uoriJfufxV5Z8If2Y/AvwusEvvEd5&#10;5OsRSs6zXeooiKrJs/hfb/HUfCH+E7jwf+158PfFuvW+lQa1Gl7L/qoWWX5v++oq9rtr+K/tYp4G&#10;V4mXer18P/tTeHvhlbaTaav4e1W2ufEq31qiww6ikvy7/n+SvqD9n65lm+C3hSVvv/Y/4P8Afejm&#10;l9os9F+Xb81cV8Tvi74c+Eul2t94hvlsLe4n+zxO6v8AM2x3/hRv7ldrN89ef/Fr4J+HPjTpNppn&#10;iOK5e0tbpbqL7JP5T7tjr/7PS5pRIOt0TWLPXrP7ZYzrNb7vvpWmiNtrP8N+G7Xwxpv2Gx3Jbr8/&#10;ztv/AINn/slauxHX71acwEX8W6pfO+Xb/HUSfLQ+5LhP7lPUslhT5fmoeHZQkfzbqm8x/wDgFGoE&#10;PnfKirTf4aY9s3m7lqWjUBslCbttO2fNR8qK9GpBEkO7+KhHVLjbu+ejzt67dtPhh+bdRqBK/wC8&#10;+WhH20zZ++96ESjUsHRaem7b92mInzUO7baNSBu3e3zUbNny06F9672p9GoESQ1C8O9qsbmo+ajU&#10;CJIfLWhEbd81TOiv96nJH/DRqBFN867V+SjY3+5TnSjZ81GpYqfcpjpvZKdT/wCKjUCLZ8yNUvnU&#10;x/utTUh+XdWQD0mV2206oo/7zLTv4a11Absf725qcibVeiSiHc6/NRqQEPyU90Z1+Wh03U9Pu/K1&#10;GoDFR/uUOjbalR/4W+/R96lqWV/9inpu/u0zYu6n79tPUBlFP2bqEh2NRqRykXzbqlR6KJKNQDfu&#10;qLc256lT5aY/zUagRO7bvlqWOm7G3U77iUagP+WmSUU1N26jUBz7nWm7F2/NUro1RfNuejUscm3b&#10;Rs+amolH3Ho1DmHfdo+ahPnam/eo1IHbP7tP371qKOpZEVFo1LH7/lqF/nlo3/Ltp6IqfNQAxP7u&#10;2n7F27WpiP8AN/sU/Yn3qNSOUZ5KJs+am/xpTkTzvm/u0P8A+g0alj/vxOrUzesK0U/yVdfmpEcw&#10;zZv+7U33f4aN+xdq1DJJ/ep6gCbt1H9/dT0/d/NRs3UahzDEfevzUU99qU/5Y/vUagM2tRtajzl3&#10;0b/mo1APu1Fs3tup3mU+F6NSRn+/UU0O9k21bdEemImxqNQIv+WqLVioZkbd8tNSFqNQJaN/8NGx&#10;koeP5t1GoDNrU/a1CPQ70alRkMd9tDf7NP8Amenr/tUalkOzbRv21NMm+mPDv+akZDN67aYn36mR&#10;Ke6U9ShlRbFSpXT5aZ5dGpJE6/Nu+arEPyLQ/wByh/kWjUqIb/mp6bXWoUfdT9/l/LurIsf/ABVX&#10;eby5al3/ADfLVd927dtrXUgsJ/ep/nUfwJTNnzUgH7Wpk3yLup+5qY2512tT1AZDMzxbqf8Aepmz&#10;Yu1aE+WjUA2bqNzU35kbdR/FRqSWPm20xY/71COzq+2opnagCV0qLyWSKnI+9amd967aNSjP2bPm&#10;/goR9n8VWH+f5XqF1SOjUB9sny/NRsZ5XqaF98X+3TH3bqNSSVEX+9WhbfOtZiJurQsPuVhI1LUa&#10;4FSUUViByklM3M/3aajtu+anQrsZ/mrt1AbvZKY7tup8252qHe38VGoFh3qDev8AwCkd127tzbK5&#10;W/8AFTaVql288sf9jrF+6/56s3+d9AHRXN4tnvb5ttUrPXrG8l2rOvm/xI9cPf8AxEgv7jbB5n2f&#10;/rlWJpV46a5LKsrbG3baz5iz2NJl3bdy7/7lDR/3aZbbX+Zol37fv7afGjJvpED4YX3VL5O/ZuqJ&#10;Jm3U5Hbala6gTSbUXatMR6JKN/zUagMf52qwiKi/K1V9+6j5tyUagW/MpiPTfM2bKEdd1GoEv3ai&#10;fc/3ac7rupu/5vvUagHl07Z/dpu/5qcjqlGoDX3J92je235ql+/92mfNRqAJtqb7i7aYif7NP8uj&#10;UBlPX/apn8VP+9RqA/8Adf3qY9t/EtM+43+3T082jUAX/aoTbTtny/MtG/5fu0agNd3enbN38VNf&#10;52T+CmJuVvvUagPRNm9qd9z5lob54n+aokf+Gs5R5viAl+Z2+7TZrdf7rPR9pVP4qJLnev3qnliR&#10;ygqfL937v3ac+56IZl2/N9yn7/7tVygCbtrq1V5k+b5auvMu2q9aahzAnzr81Hk7PmXbvp6x/wB6&#10;h91GpZFNbNNF5TfcqWP9zEi/7OymbmT71Dv8tYeziHKDov3v46b5MTq6y/cp2zf92q8zy7k/uUez&#10;iTGMYmbr3gbSte1KLUL7zHuIl2Lsl2VsXMMVyrwbm2N97+/TPmdk3U9HXduVVqPZByxIXtokt0g2&#10;tsX5F31FpulWelK/2ZW2S/eqxNNT0m2L92toxKKmq6bBrdm9tc7vKb+58j7qIbBbO1igi/1SqqfP&#10;ViZ1f7tROk9RykcsDE8W+BtK8c6bcWeqxSPFKuxvJl2V4P8AtY6DpnhH9n/VdBsfMSJvs/lQ7t//&#10;AC+xP/8AF19Ko67dv8VYvirwTofjnS5dP1qzjv4m2/I67/uuj/3P76VPLGIcplfCW5a88G28rLsd&#10;ZWSq3jz4I+F/iReJea1FcvceUsSvDPs/j3/+z122m6VbaPZ+RZxRwxbvuIuyrG/5ar4g5ThNH+Cf&#10;hrRNBu9DtorlLK48rzd8+928r7nz/wDA66XRPDdn4Y0230/T1b7JEvlIjtvf5a1vMqF3Z/usu+iM&#10;eUOU5rx58NND+Jdh9j1xZ3iXcn+jy7K4Lwx+yF8PvDGrRX1jbaglxE29d947/NvR/wD2SvaIXX+6&#10;tDv8yUezDliQpbfZYkWL7lNe2bb/ALdSv9371P8AlRfm3VcY8hZ5zbfATwrbfFC3+IPlXP8AwkcW&#10;753nfyvmR/4P+B16Q7ru2/8AA6a/z/do+Xd81HKBDNCs3ytXn/8Aworwn/wsa78bLFd/23dRLFK/&#10;n/Iyr5X3E/7ZJXofy0eSn+1Ry8xHKeX/ABs/Z38NfHS40qfxD9r36bE6xfZJ/K+V/wDgH+zTPD37&#10;OXhXQfhzrHgyL7d/Y+qNvut91+9+4i/I/wDwBK9Y+VFpqOv3du+o9mHs4nGfDT4V6H8KfDT6LoPn&#10;pZee1x/pEvmvuavOvFn7FvgPxhf/AGy5XUoX2qn7m82f+yV70yLCv3Pkp+9dtEqfMEoxkeFeEv2O&#10;fAHg9ZfscWoO8sTRM815v+Rv+Af7Fdr8Mfgb4a+EUuttoMV2n9syrLdfaJ9/zK7umz+7/rXr0BHX&#10;d81Pd13URpx5gjHlPNvhf8CtB+FGteINR0p7vz9cn+0T/aJ96r88r/J8v/TWuu8T+GLbxbo1xplz&#10;u8q4VkbY2x/mTZ/7PWw/z/dod/7vyVfKHKedfBn4M6V8ENBvtN0hrl0vJ1uJftEvm/Ns2f3Erj/j&#10;h+yjoPxp8Rxa1qFzew3aWq2q/Z50RGVXd/7j/wB96918xf4mpm9nZFWjlDlPIvEn7N+h+KvA1v4c&#10;vJ7vybeVnSWGdEf5nR/7n+xXoHgvwTZ+DPBtl4es5ZHtLWD7Ou9t710fl0zZ/dqOUOU+bPiF+xD4&#10;T8beJb3XDdalDd3k7Syql4qfO33/APllXh/7Q/7Ivhf4P/DJ/EFjLfTaq11Fbs9xdI6fNv3/ACbE&#10;/uV+gG9d+yvKv2lvhXqfxm+GD+HtFntodQ+2RXG+7ldE2r/uq9HKAfsup9o+BXheVf4orhG/8CJa&#10;80+IX7CXhrW9X/tLSpdShll3eaiXibN293/iSvavgf4Hv/hf8LdF8OanNDLe6esqM9uzOh3yu/8A&#10;Eq/369BebY1RyhynyP8A8MB+Fby3ae+vtUfUP+WWy8T/AONV7b8EfhLB8HPBcWg2zSzJ58svnTS7&#10;n+b/AIAlekbU37qH+f7ta8svtByny18VP2KtF1jUv7e8Pfbk1232+Qj3ibPlR/7yVw+j/so+OPGm&#10;qQ6V42g+zeGom377S8g85tv3Pu7q+3UddtN2Lu+Wp5ZR+0TKmcP8IvhLpHwf8Of2RpTTvFt+Z7iX&#10;e/33f/2d67jYr/IzUybd5n+xT0RfvNVxNRjwrNF5Tbtm2vjr4r/sTtYatb6r8PoLma7VfmS4vItn&#10;33f+JP8Acr7Kd6idfmRvv1EqfN7xMo8x8Jal8KP2jPGFh/ZWtaRp6aZK373yZ7VHVfk/2/8AYr3X&#10;9nX9l3Svg5s1V/tf9uszbt90kqL8jp/Cn91q97h2vTldd23bRyy+1IXvHj/7QnwRg+LvhW7VVnfV&#10;Yot9r5M6RI0q72RH3f7b189eFfhd+0BolhFoK6ZYw6Ja7ki3z2u/bv8Ak+ffX3HMnzfK/wAlMSFX&#10;olzfZA+MtY/Yt1XRNUt9c8Pefea2zbLpLi8i8rbs/wBxP9iuy/a3+Cfiz4qaHpkXh6xW8uItRWWV&#10;HnSLbF5Tpv8Amr6e+43zUOi+VRyhymVoNnPZ6NbwTrsliiVP/HK+TNY/Z+8ZyftMaZ4oi0rfokWs&#10;RXrXH2qL7q3Ty/c3/wBzZX2UibP4t9RP5H+zRyyDlOa+Jei3PiT4d+JdKs1867vNMureJN2zczRO&#10;ifer58/Y5+DPiz4b3txeeJ9M+wPLZyxbPPRv+WsTp93/AHK+qN6unzfPRCiov+3RKMgkfKn7QH7N&#10;+tTePH+JHgmCe58SrPb3HkzTxeV8qf3G/wBxf4q5KbxV+0rrdv8A2e3h+0+X7zvBEifL/t76+232&#10;zROrVXS2toVf90v/AHzRyyCMZRPEf2df2dbX4O2suqytOniC/iZLxJp0lRf3u/8AhSvNdE+DPiz/&#10;AIaY1DxC2lSJoi332hbt5U+b/TXf/wBAr69d/lTau+hEXzXbyl/75qOWYFfUrCLUrO4s51bypYni&#10;l2f7VfDX/CoviJ+y74mln+HekSalplwqyy/aNl0+5UdP4dn9+vvBH/hb79MuLOK5/wBbBG/++tX7&#10;32QPhG5sfjJ+0Vr2mLr/AIc+waPbzqk/7hbV/KZ03/ef+4lfXPhv4aWPh74Vf8IdAs/lNYy2rI8v&#10;z/vd+/5/9967WzsILNdsEEEP+2i7Kl+Wjl5viD3j8/bzwN8Uv2ePiNrup+E/DjX+lXErpA7xfaty&#10;y7Hf7v8AtpTvH+m/G746+FbiLV/DS22lRbbiCGGJIpWbfs+4zu39+vvuawtrz/XwRzf7676ZDYWy&#10;K8UUEez+4i0S5izw39mPwZrXhX4PxaVq9nJZ3EVisSwv9/d+9ry79g/4b+I/Aes+MG17SrnTftEF&#10;ui/aItm753r7GSFYV2rEqJ/u1FDZxQyvtijh3L/AuyiMZEcsjl/jHZz3/wAKvGdnbRSTXFxpN1FF&#10;Ci79zeU9eH/sGeHtV0Hwb4jXVdMu7DzZ4mgS+geJ2+/v+9X07s3q8Uqq6N95G+emWdhbaavlW1tH&#10;DF/chXbQEgmh+avFf2utEa/+Dd7fRRSTS6NPFqUWz/plv+f/AMfr21/+BVhePNEtvFvhLVdBnXf/&#10;AGlay2vzr/eSqJPL/wBlH4i23jn4VaVB9pgm1Czg/wBKhRdm3dK+z/0CvLP27dN1y5bwfeaRpF3q&#10;r2t1cO32e1eVF3RIn8NV/gz4Y1z9mz4za7Y6rZ3L+F9WgaKxa3V7hPNi2N/wH7719gXOlafqXy3l&#10;nBeIv3UuIkfbT5ij4ftv2uvipbW9vE3gmT5VVGf+xbj/AOLqvrfx7+M/xO0240XT/BzQpdRNbs/9&#10;kyxfeTZ95n/26+4IfB+guvzaLpr/AO/Zp/8AEUQ+HdMsG8220y0tn/6YwIlY80w94+P9V8N698E/&#10;2btTtl0+5m8Qa5FLFeQpF9o2r5vlJs2/d+SV69K/Yh8E3Xhj4Rtc31tNbXt/cvvS4+X5Vd/4a95v&#10;9EsdVtfLvrG0vE/hhuIkdKtabYQaVapBBBBbRL92GGLYlEoyn7sg5QeH/ar41/bn8H3ltqmn+JbO&#10;znufmt4m2Lv/AIJf7tfaH3qz9S8PaVry+RqumWmpRL86w3cCSpu/4FR7OMPhDlPOf7EX49/AnSrb&#10;XFkRNZs7e4uvs/7p1ZXR/k3fd+dK+QvCXiT4jfsna5qdi/h7fpV5KsXmzWr3Hyxf7Sun8EtfoXZ2&#10;dnpdnFY2dtBbW8S7IoYYkREX/YSqOteEtF16Lbqej6fqSfNt+12qS/8AoSVtHmiHwnyfrX7cnnaD&#10;EukRR3OsMu2W3fTLj5fk/wB/+9XK/Bv4P+LPjH8TIvHvizSp7CK3vLe6iRNlvuVneV/kb5v40r66&#10;s/gt4CtrjzYvB3h9Jf7/APZlv/8AEV1dhpttpUXlW1tBbRfwpDFsolU5glKVQ+av25I7q58H2iwQ&#10;STP5F1uRF+7/AKqu1/Z+0RtS/Zx0zT54mT7Va3kTQ/cf5riWvVdS8Pab4hV11XT7TUovubLuBJU2&#10;/wAf3qt2FhZ6VZpbWdtBZ267tsNvEiIn/AKgv3j854fDGq/8NKW/gyW2nTR/7fiRv3X/ACy81Jfv&#10;19t/FTR00r4O3ulWKs8VusUUSfff/j4SuqfwZ4efVk1VND03+1d3m/bvscX2jd/f37N1bE1hBeW7&#10;wXMEc0TfeSZd6NUS5iPePm39ipLmHw/razxNDt8rbvX/AKa3FdL+1R4wtvD3w+vdPlnjhuNZs7q1&#10;ghf77N5Tp/7PXrEOl6L4MtbiezsbHSrdv9b9ngSL+P8A2f8Afr488Vf21+058bNPi0qCS88KeGb5&#10;Und/3UTf6R87/wC1+6RKuIH038DfBkHgn4X+H0gWT7W2k2rzo7b9sq26V518Ov2kLzxt8Srjwvcw&#10;WyfOqLstZUf/AFXm/wB+voBIYraHyoItiL8iInyItfN/w6+FGuSfHrVfF/8AYsGlaJE1v5CbUidv&#10;9F2P8i/7dXGQcx9JQp5K7fmqK8fZbyt833ased83zKtP+WZPu76Igfn/AOBvjNZ/Cj49eNf7XZod&#10;Ml1/UpWm+yvK/wAz7E+7/uV7xeftqfD6GLzINVufN/h/4lN1/wDEV6pqPwZ8D6peS3d34R0K5uJ2&#10;aWWabT4ndmb+P7lL/wAKN8AP/wAyZ4ff/f0y3/8AiKv2nL9kXNI+J/Gfirxn+1j4o0zSLHRd+iWd&#10;8srXENq9v/o7Oib97P8A3N9fafiTXoPhR8NUvJ22Jpdjs+ZPN+aKL+Pb/uV0Wi+DNB8M/wDII0HS&#10;9Nfbt32lnFFu/wC+EqxrGg2PiTT5tP1Wzhv7SdHVoZYldPm+X+L/AHqz5pS96Q/ePPfgV8Y4vjT4&#10;fu9TtvL/ANFuvs7bIHi/gR/4q8c1W82ftcxRfN+9aw2/98PX0x4S8B6H4Ds5bbQdMtNKt5ZfNlS0&#10;gSJGb/gKUx/AHh59e/tx9MtH1X5f9LeBPN+X7nzbKnmA6FPuUn8VN3r95dyUQvuar5Q5ivrGqwaJ&#10;YPeXTbLdfvNtrhPh18ePC/xO17WNK0W8a5u9Nl8qVZrWWL+//e+99x677UrODUrV4LmJZoW+8jrv&#10;rk/Bvwh8M+AdU1PU9I0yOzvb99877V+/8/8Asf7T0cwHY7N38VeafHb4qQfCvwlcXzSqmoNBcPZw&#10;vE7bmVN6f+P7K9LRGT71cz4/+G+h/EW3t7bXLNbyKLdt+VP4qj3olx9w/O/4P+P/AAhr3xal8Z/E&#10;vU5LPVYrqKW1+yQS+U22LYm9FR/40SvsC5/bM+E1m0X/ABUEz7vvf6DcN/7JV7/hjz4Zbmb+xfvf&#10;7n/xFQzfsc/DR/l/sqT5v9pP/iKI1Pe+ExlUl/Kep+DPGGmeOfDNvrWhztc6fdfPFM8TpuX/AHWr&#10;Y3/991j+D/CWn+BtBtNF0qLydPtV2RJWx5O9qv4i/ePlz9q740+OPhLr2lS6VFB/Y9w0q75rXzfu&#10;pF/7M716RYftJ+BX8P2+oT+JdPR5bVJdm751+T7myu98XfD3w/48s1tde0q21OBfufaIlZl/3d3+&#10;7XisP7EPglNSeVm1J7TdvW3+3fIv+xt2VEpfzRDm/mPKv2VNK1Px58bvFvi+ezkTT/NbyLjyniRl&#10;luklT733vlSut/a9+Ivjj4UeLfD+q6HEr6Z5DPK72vmou1//AB35Hr6b8K+DNI8GWaWej6fbWESq&#10;qf6PAibtv9/bUPjDwNovjzTXsda0y2v7dl2f6REjuv8AubqOaXKETitF/aK8C6x4d/tOXxRpcKfP&#10;uR51R12v/cb5q+XNK16X42fteeGdV0yCS50SwliRb6GB4k/dRO7793+29esTfsJeF31FWtrzUP7P&#10;/jh/tF/m/wCAbK9w8DfCXwv8OrWKLSNItLa4Vmf7R5Ceb83+3sqObm+yHNKR8+/tUfELxf8ADHxb&#10;o+p6RAv9iW62/wBqme181F+eVX/9kr0/4dftCeDNe8H6ffX3iXS7a7azie5hmnS3/esnz/Iz16H4&#10;q8G6P420u40/WtMtr+K4XY32iBH/APQq+ete/Yb0GbUpZ9MubmztJZWdrf7c6In9xERUquaUfd5Q&#10;5uU5TUviRB8df2m/CljpTLf6foLapuuIVdE2tboiPv8A4vuV9Ua34n0zwPocVzqt5HYWkS7POmb5&#10;PkT/AOwrlfhd+z34V+ErPc6VY79QliVGu7jZLL/t7H2bv46zP2n9N0y/+HM39qzzw26+b/qWf/nk&#10;/wDdpxl/dI5vePU7DUoNYs7e5tpVmt7iJZYpk+4yt9x6l/irlPhLZz2Hw38LxXO5LhdJtVZH++re&#10;Uldh5Py7v463Nj4V/b/mVPiR4EllbYixb2/3ftCV9K/Cj4o+EbD4b+GoG8UaNC66dbo0M19Ejr+6&#10;T7/z1X+N/wCzfpHxpvNPvtT3faLOJol2T+V/Hv8A7ledJ+w3piKixanfIi/d2am//wARWPMRzHpv&#10;j79o3wZ4T0uWf/hJdLuZl27Ut5ftH8f91Pmrwz9m/R9Q+Lvxm134iarZyQ2luzJZzQr5SSxS74vu&#10;N8zfJEld34e/Yk8K2d+lzqst3f7d37ma881H+T+4yV734Y8K6P4P01LHSNMtLC3VVTZbwIn3f7+z&#10;/gdVKX2Yhzcx8iftV6VqHw9+JGhePYrZnsotWi/fOu9NyJE/3F/693r6j8N/FTw14n0tL7T9asZo&#10;l/1rpKmxW2b6u+PPAekfEXRJdK1q0hubVv7yqzK2x13r/wB9NXyjf/sQ+NtNvEg8MeMZNN0mX/X2&#10;/wDbV0n/AHxti2/crHm5SOblMD9ofW7b4x/tGeBNI8PTrrFvawM7TWnzojb5X2b/ALv3Iq9Q/bt+&#10;023w3iZV/wBEVt8s33/+Xi3rvfgt+zZovwoV7toI9S1hpfN+3Xb/AGiWL5NnyOybl++9dh8VPhvY&#10;/FTwfe6HfRK8VwuxX+5t+dH+/wD8Aq4hHmK/hL4haBr3h9NRs9XtHtNzfP56bF218lfFfxhY+JP2&#10;1PCjaZdwXlvbra27TW7b/m+fen/j9XdK/Yn+Jum38VsvjZbbw+3zy29jrV0n/jnlba7rRf2M10P4&#10;keH/ABNBfLP9gSJ52uLxneWVPvv/AKr5qiVQuUjP/bP8Zzw+D9C8PebFbWV5dL58z/JtVbfzU+f/&#10;AH9lP8Afsc/CnTdLsdckvrm5vZYt7XH9pp5Xzf8AANtem/tCfAWT4y+BYtKsfsMOsWs8VxBcXbui&#10;fKmx97qjN9168H8N/sdfGS3vLex1fx/Inh+Ld+5sdfvU/wBzb8n96tubmDm+ycR8WtK8E+F/jJol&#10;n4OvFvLdbFvtj+f5u1vtCfx/3vkevev29poofhbo+5l3Pqez5/8Ar3lrnfGH7DF5Nq2lX3hXVYEu&#10;Il2X76nfSu8vzo/ybYv9+vUP2qPghrnxs8G6VpGiz2kN1a6j9qZrud0Rl8p0/hR/79TExiUfE/j+&#10;fwZ8BdV1rT/LeWJZUid13puZ0T/2evEvgn+yj4Q+MHhn/hJfFF9d3N6s7W7fZL5ETaqfJ91P9uvq&#10;qT4U2d/8M9Q8K3aQzJcRSonzbk3P9z5tn97bXyFYfsl/H7ww39laD4o+x6Yzb2+ya/LEm7/cXZ/6&#10;BVcxcZE37SHwE+Fvwl8EWkuh3M/9vf2jaosM195r7Wf5/k/4BX1V+zZN/wAWP8Jf3Psrf+jXr5v1&#10;v9ifx74h8JbtV8TLqvi1ZVdH1DVriW3X/vqL733q+nPgN4F1j4b/AAl0Dw3r9xDd6np6yrJNbytK&#10;h3Su6/Myr/C9RH+U0PQkdqZNfxWzbp5Y4Ym/vttoTc/3a+av24f+Ejs/h3p99oOvyaJ5Woq7Pb3k&#10;tu7L9nl+T5Pvfcqij6d85bldu75f9mmbFSua8B/bJtD3XLSO27+Nv9hK6VP491aAHnf3abJRs/u0&#10;z/b3U9SCWF/mp7vVfev8P36e/wAn3qNQHI9P+V6iT50+WjzKNSx3mU9HWmb1dvutRJtRttGoD38u&#10;ot+xqJvu/LTE+f71GoEv3qP4aNi7ab8u3bu+ajUAeah/uUzZuofcjbaNSOUPufeo3/NRIjfw09Pn&#10;/u76NQ5RzW29d1RJ5sMv8Oyn/wCyzUPt+TbRqWM3s0tWPsy7d1MT733aPOZP9yjUgHSVKESonef7&#10;22nw7v4vv0alkvk0yP73zVNv21C/3t1GpA/Zvb/Yof8AurTEfdT96pWRYx9qLTfm3UTbnWiFG21r&#10;qBL5dP8AlSmI6ovzffpj7/4qNQHv8/3aId38VRJ9ynJN5bUagP8A+Wu6n72/hqGbc6/LTU3bdrN8&#10;1ADvLpu5acif7VNmRf4aNQJfl20ecqLtqL+GjZ8tGoDkf+9T6Ym7+L71Pjdf4qNQGP8ALTd+2pfl&#10;eopvkWjUgd8u35qb8v8AC1Dv8v3qh2v/AHaNQLHyv81CPQiKi/MrU3eqL/t0aljnf97/ALFGxfN3&#10;U2pfuJRqAb9tDv5jUynyUakAjrt+WmJt+en/AMNRb1T71GoDv4aHRttRPu2blqwm57f5vv0ahzEU&#10;KNUv+/USSMjfep/mP96jUOYI4V3Uj7fu0I7btzfco2b23UahzD0+Wjy6N6/w0eZRqAeXR92n+ZUM&#10;lGpY9If4qHRaZ51N+/8A3qNQD967bf4Kl2N/DQj/AMNEdGpHKDoz/epj7kX5afv2N96ijUCvDDLt&#10;3S1L8v8ADQ/92h/ki2/x0agN/i+apYfkamJtRabvb+JqNSSXfvanJ9+qsLt83zVYjo1KB/vbt1FM&#10;f/xyhH20agTUxE3tT0emb/m+WjUOUY+5Gp+zeu6h3V1/ioX7v8VGoDofu0sdM2tRH93/AG6yAlpv&#10;mUzzNmymPuoAf/uUeZTN+2jb/FWuoD9/y7aGdf4qi3ttpzor7KNQCb7v8VEdH8H3qbs+b71GpJL5&#10;zfcokpny/wANP/hoKGInzUfNuo+aP7tP3t8lGpIfeo8uhNtHnfLRqag/y0/y6ryIztTvm/v0akE2&#10;zdTNm2jf/do/4FRqAP8ANVL7NL9sSXc2z+58lWt+9tq0Judvmo1Aej7FqJ4d/wB6pX21Eky7qNQH&#10;JD8u1aETyWp8z/3GqJ3Z120alg/z/Mv36hmmZF/2qHfyV/26rzTLuTd9+jUjlLEP+q3N9+rG/wA7&#10;ZUSIu3bVhNv8P8NGpYbNi1o6f/qao/eq7Z/crCYFpvumqU3n/bFVFXyttXqYy1iByj7XqJ/k+bdV&#10;hv8AZqu8PnLXbqA/7/zLTJkan/ZtkXy0Judfmo1Arum+3dV+4y7K8817wZearqkqrOv2dvn2O1ek&#10;OlMR/m21nKPMB5bc/Deewtd6tA77qdong+5tr/8AftHt2t/FXq2xUqvtasfZgEcK7flpzpR5lD7n&#10;+7W0QGom2nb/AJkWmv8AIu1qEdXrTUCxs3rVfy386neZR5lGoD/lSnv/AAbaNm9aYn3KNQBN1N2P&#10;96nIjU9Pu7aNQB0+5TJEVFqVPnamvt3feo1AEh3qjU5Ifmp6PT9/8K0agQ79jU9P9r+Kh4f71ROk&#10;vlS+Uu91X5aNQJfO2Ntp+5aqWG6aJGlVUl2ru2Nv+arDpRqAR0/ZsWoae7tRqAfe/ip/nbPu0xIV&#10;dd1Gz97u3UakEv3/AL1CJs+9TU2fxUNH/do1LHOiPQifLTU+anI60agHyotN8lf4acnzUbGSjUBv&#10;2ZZvlah7Zfu/wU6Onv8AcpACQq/y0x02t8tNo3s9PUB+zetO+4lCfcpklGoEyfco8yq7vtp33qNQ&#10;Jn2vULpKi/LTdsu7bQ6S/wB6jUB3zbUqKSpd7JTU3J8zUagHz+XTN6p8tP3+cv3ah/io1AE202aZ&#10;nod1/u0xNv3qNQDf/FUu9npqOv3ac6baADyVRt1D7UV2/jof7rVFs85aQFiGZn+XbUuz79V02psq&#10;w+xf46YFf7tKkOz5qdv3/dp/3/lajUCH7jfeo3qjJRMny0JDvWjUAmf5ae7v5VDp/E1RPu27t1Go&#10;Dk3baHfYtG/ZEnz/ADUb960agPR2okdkambG20+FFo1AN/nNtp+1aERUaj5nX5aNQB5t/wAtMmpn&#10;zbqm2Lt+ajUBiP8ANRvXd96ho/7tGzbQBLHRTfMqF/kf5qNQJtm/71O/1K7lqKHbMu6no/zUagSo&#10;/wC6+amb2/hpro3mf7FMTd5tGoEsi/xU3/Ur8tSzJ8tM2rtSjUA2NMlTIiu1MT7lCfJ/FWQBJT4X&#10;ba9QpNvqx9z7tAFfzKH3P92h9tKlyv3f461AlRG2/wC3TEeX7tCbt1Q723PvoAe7tv8AvUb2dflq&#10;q+7a9WLbekXzUagMm89GTyvv1L8yLT33Uzf821qABH+X/bqbZ8v3qh2bJflp/wB96yAZ99Kfv/hp&#10;77nX5aYqb5aCB6fufvUzyV31K6b1/wBumpu27q11LGI6pR5lHy+bT9i7qNSJDHTdT9i7NlHl0IlG&#10;pYx32L8q0xJqm37Fpj7XX5aNQD5fvUb3/vVX/eVLDu27Wo1AsffX5aiR/m+aj7ny1FsZ6NQLHnL9&#10;ynQuqLuqJIVpn3Epe8BM8yzfdpjp5LbqP4floRG+fbWYFfzv3u2rafd3bqru/wA/3acn7z5a1AJn&#10;ZG+WnworsjMq76JkdNlDpsXd/HRqRylLVfD2n6rcJLeWcFzLE37p3X51q6+/+Got7fxU5/4Kz5QH&#10;o7L/ABU+ZGfZ81Qo6ortTUuFmWrLJd6vT9zVXTbJK9WKeoDP4qi87ZLUrvvWov8Alrt/2ayAZDNv&#10;vPKq3838VV9+/f8A36lVFddta6gCP81DzfK/9+mPDsXatGzf92gAR2prvsX7tSp8tPf7lADIdrxI&#10;38dPm3OqfNsej7kXy0z7/wB6gCpqumwa3pr214u+3b7yKzp/4+tc/wCCfhp4a+Hq3C+HtMWw+1N5&#10;s/zO7yt/vM711H32+anvDWfKAfe+X7lEMKw79iqm7+4tCJto8ykAPD81Gxv4aEmp+/dWoCI7bfmq&#10;ZPk/iqL+GmJv/irICV3od/lqKGbe22n7F2/NWoBv/wBqhNz76Z8tSo9ADXdUWmJMu2i53pRD935q&#10;NQHwzL/v1K6b1+9UXkr9+hH+b5aQB97+Kjzlf738NM/i+Wn/AC/3KeoCec9Nmm+ajf8ANTH+agB/&#10;+3T/AOHdRCm9aH2qv3qADf8AL8tHnJTN+2hE875qyAej/Nu3UPNTvl21XfbWpHMTQuyUO7P81MT7&#10;lDuyRUFhvX+KhHV6iT99Tk2otRygPd/ubqxPFvhLSPG2kvpmr2a3lo275HZ0/g2fw/79bf3v4aZ8&#10;tVqBBZpFDbxQQLsiiXYqf3Fq1VdE2NVhH/77qPhAZ83/AACnp9ymIz7n3U3f+9SrAsP/AHqhR2RX&#10;p+z5kamPukZKOUjmJkdXb5qd92qTvsapUfdRygP3tto+7/DT3f5ahR/71Msm8xdu1aP4aERXX5aZ&#10;Nth+9S5SJcwI7JLT0m+ba3z1DvV/u0/5aOWIDJpvJZNtH3qe70fM9MOUenz/APxFO+5/F83+7TUf&#10;YtM3ru/26XKXEe+771Q72f5f4Kmeb+FqZv2N8v3KIx5Q94Ym7b8tcL8XfhFbfFrS7LT768aGyt7p&#10;bhodr/N8jps+V0/v13XnUJc/7TUSiQFhDHYW/lRRbE/ubqekjP8AepiIkzbt1TeXRygOd1qu6Us3&#10;3qlh27fmp6llRfkbdUszb4k+9T3+T7tM272+ajUgej+Su2jert8tMkoRKNSx6SbWemP+8bczUOlN&#10;+Vfvffo1Al875aPl2/L9+okSh9216NQJd/y0zZ/t0sKfuvmpNm7+KjUCbZ8tM3/3qN+xaZ8rtRqQ&#10;TO67aYj0SQq9CbU+WjUsfJTN6p/v0zeqf79N2b/mo1AtJudqH2v8tRRuyRVFv+ajUCx9q8v5aY82&#10;9k20xIVf71PTalGoErv81N86j5n+Zah+9RqRzEyPTPOi3fNTN7I27d8lD7X+ajUssfK6/LTd/wDd&#10;qj50qS7dvyVeTynX+LfWfMAyZ/mp7zfLTPLod96/LWmoEsMm+mP9+mw/7FPfalGoBuamJJvZ91Dv&#10;81MRJd33qNQLCOu6oppNnzM3yUTI22hPmX5vuUagMhmWZdyt8lTeZTPlRdqrsShJNrPRqA/zGf5l&#10;pz7f4vv0+T7vy0z7n3qNQGzOiLUML+c3zUfxPup6Or0agQr/AK56m86hPklp8yK9GoBeO3lfK1V7&#10;Z9/3vv1YdPloeH5d1GoELzfNUzv8tQv/ALVCPvZFWjUCZH+Wh320eT81Dou7dto1Ack2+onTzv8A&#10;cp+zetDpvXbRqQH8Py0b9lu9CQ7KZ5y/co1LBP3nzVK/zrVf/bqwjq60akDf4aYkzfdo85t22h33&#10;UahEf9z5qPv/AHahkqbfto1LJfMqvM/zU/8Ah+ahPmo1ANny7qcj1E/91qNn7n2o1IJfOVqm3rtq&#10;ukO/ZUqJ5NAETuu5KdNJsom+f+GmzJv+9RqWCfNQ+7dRClE33qsAjofb92jZv+7TPufL/HUakco+&#10;NFT71Dv/AHar791OT/Zo1LLaP8tMb7ybKPlo+4vy0akco+SmL87bai2b2+9T/u0agO2baN7J/FTf&#10;Mof5aNQDzvm+9R52ymI+9vmp+/dRqA9H3ruaofO2feod6NiuvzUagS/K/wA1Hy7aiR1+7Rv3/LRq&#10;A/eqNTvlqJ0p/l0aljtjfxU3bvf5mpPOel8yjUjlBPlpzv8A3abTHTYu6jUOUlTdTfO+b5aEfYtO&#10;T5Fo1DlGo/8As0P9yoZrlqfvbykajUB+9napf4qi37ac/wC7+ajUAd9jU3eu7dTPOo37qNQJflRq&#10;bv2NTJvk+ZafH935qNSxm9nb5aHhodNn3aY7s60agTfw0x93mptoR/lqGZ1RvvUagWZk3ruqpNbe&#10;cyttqxD5W3fT9iv92jUCojyrsq3NuRflaq7zRJEm7+9VhNsy0akcwI7ba0rD5kqr5y/cq7Y/casK&#10;hZbopkdPrEDlHSmIjUb23VN96u3UCp5zI1PR91OdPmpqJto1AY7/ADbaf5dO8n5t1No1AZt3q9RL&#10;8i7alko2rRqBEn96neT/AB0/+H5aZC7Oz7qAGpt3VKjr/dpmzdT46NQH+d/s0x/m/hp9FGoEKJUy&#10;bUahPlodPmo1AHddtVNjbqu+TvX71N2bFdaNQIZH37Gp8f3vmp/kr8i07ydlGoDdm9NtOT938tP2&#10;b1qLZsajUCXzKZv+98q/8Dp/8NMo1Ab52xfu0J8nzN89Od/9mhPnX+5RqA9Pn+9R/wAtdtFGz5t1&#10;GoEu9UXbUX+5T9ny0yH56NQBE2NT3m2/w0eSu+jZto1AhX/aqx53zbabs/2ahdPuUagNm+RX+avF&#10;/id+1L4V+FGuf2ZqFnqF/e7VfZaeU/8AG/8Aef8A2K9a8UWN5qWi6hBp8ka6hLBLFA8rN5W7a+zf&#10;tr59+GP7Lsul/ES98WeLL62vNTlnuHiS0+dPmT/pqm7+/WftIx+IiUv5TV8H/tpeDvFmqJp66ZqW&#10;myyq217tokT5f+B173ptyl/a29zE/wC6uIllX/davlH9uTwNof8AwrTT9SadYb2wutlqm5Pm3bFd&#10;Puf3P/QK9t/ZyvJbz4H+B5522TNpNv8A+OpsSiP94uP989Opjwru+WovO2/w0/zmetAB/lo86mO+&#10;2ovJZ7hG/go1At7N61Dt+b73yUx3lT5V+5TfJbb8rfPRqB5Z8V/2jfDXwi1KKz1rz/On3KvktEn3&#10;djfxOn99K49P25PAT/wX3/f2D/47XJfH7wfY+Nv2kfBWlaqq/Ybr7Zu+5/DZRP8AxI/9yvULP9lr&#10;wFMqK2n/AHV+V3it/m/8hVnzSOaUpRl7ppfDr9pDwn8S9Rex0iWT7Qu35Hli/ifZ/C716hvZ6+Jf&#10;2lv2eNG+EdnpXjbw42y+sLzzfJfYiMy75U2bEX/nlX1r8Pden17wRo+oXO1LhrO3dk/3okejmOnm&#10;Oo2fN8tElcV4q+MHhfwfFLLfavY+aq7/ALOt1F5v/fDPWf4P+PHhPxzdRWen6hGl3LuSKGa6i3t/&#10;wBXq+Uvlkd7s3U9P7rVR1LWLbR7N7m5lWGJfvPM2xP8AvusK8+KPhqz0l9Ql1ex+zrt+f7VF/F/w&#10;OiMeYg610Xcn+zSzP833a4bRPjH4a8SXH2ax1exe4+X9z9qid2/75eu2R2bZ937tEo8pfKJv3rtp&#10;Y65TVfiR4c0qV0vNasbN1/guLqJP/Z60IfGGkPpqagup2j2Tf8vCTo6ff2ff/wB+gg23SnQ/3apX&#10;OqwQ27zs2yJf+W38FRaPqtnqsTy2dzHcorNEzpKjorU9Q5TV3qlG/dWZqWq2ej2r3N9cx21urbPO&#10;mZET/vtqsWGpW2pWaT208c0TKrxOrb0ZaNQ94t+ZTKzdS17T9Ei82+vI7NP780qJ/wCh1U03xnoe&#10;sM6Weq2ly/3NkM6Sv/6HS5QNt33rUMz71qJ/721qf53ybazAN/3Faq73kGmxPLLK2zdv+9Xmn7RX&#10;xXb4UfDnVtTsVjudYVYvssMzf3n2fwvurwTwB+z3qf7SVhF448barJpqX7/LaWLPv27N6f61H/v1&#10;p7sfiA+uNN8baZf3n2aCffK3+0lbv2mKZflr5I8VfsAaDDocsvhzV7tNV3JtS+2eVt3/AD79sW6s&#10;T9nL42a54A8VXvw88Q23nRWC/upod+//AFv+0/8A01/uVHtIyDm5j7V37PvUb/4qim2ov3mqJ7+2&#10;hba15B/39q/8IRLT/vvmpsdMS5V1Tb8+5vvpR5ipLt3Kn+/T1LlGRLHS/MjVWe8ih37mVP8AgVP+&#10;0xvEkqtv/wBhPv0ahyku/wCanx1S+2Rbdzf98fx1aR/95/8Aco1IH/cXbupn3abNsh2bv4qPMX/V&#10;blrP4gLGxpko2bahf5G2r/33TXuVhZ1b/wBCo5gLG9Zvlp29dtVU27tyt/D9ynfxbtypWmoFtHpj&#10;Om7bUCOr72Vl+X/aqVdqN8393fRqBKm3bTJn+WooZlf7tPf7u6jUB0z75d1HnLs+789NdFRflamf&#10;KjbV/wC+6yAHdofmoSZZv4aZNNHCjs25/wDcp+xU2N/6BWuocpK/8Hy0/fuqJ5l3fNTkj379zLWf&#10;MA/5vv8Ay1X37ItzU/eu7zV/hr588VfEjxtpv7SOieF7PTPO8NXVrva+8q4fa3lSv9/7v30q4hI+&#10;g4ZN9M2NuplmzPbxbtu9old3/wCAVMkyO23+796nqBKj7aaj/L81J/rP9j/eo8n77fNRqA9EaT+K&#10;mPc7PlalhfY3zLSOi7qNQ94akzbt1H2ne237lDzbKr7Embd81ZAWn3J81CPUX2lkX7rbNteFftS/&#10;HXV/gz4X0/UdK0+2vGuL5bdvte77vlO/8L1rqB7r5zP91f8Avupkf5Pu1g+GdbbW/DOn30qqj3EC&#10;ysif7Vbf/LL5mWlygOd/9mh3o+Xyvl/8fpsL/f3K1ZkSDe26h086nSfPE7VFC/8AtbP9+tPdCJY8&#10;5Yai3rt+7RM/+0tV3uVTf8rfL/cp6lkrxttSpUdUbbXx/eft7QW2qXVjF4a1C5e3+8iRfP8A+h1E&#10;n7e3zfN4O1dP9v7L/wDbaX+IfNE+xXTf92onh2V8/wDwx/bJ8NfELVIdMlsb7StQllit1+3eUm5m&#10;/wC2tfQG9nX5f/H6CuUfv+WofO2S0+NPl+ZvvUx0VGb+/WZBNv8AOpzfOu2s+aaCzt3nnnWGJf45&#10;m2JWb4b8YWPiqKWXT5VmiiZk3oyujbXdPl2/7la6gdAls216c8exU214b4n/AGqNI8MfFWy8Dz6Z&#10;qD3d1LFEtwips+a4eL+//sV614k8YaZ4VsJbzVby2tolVn/fSom7b/vUg5TYRFh3t/eo3ttrP8Pa&#10;9beINNivrZt9vLu2vu31bdPv09QHu7J8zUb9/wDDTE+f5WqVUbb8rUagH8Py0bPmqLyWRvmf/vin&#10;79jfxUagORPv03yfm+9Rv3UzztlGoEtP3vu2baijpyOyNRqA2bd97+CnQt9zdRNNvrP1XWNP0RUl&#10;vryC2Rv45pUT/wBCrIC8/wC5Z6l3/LuqlDNFeKlzAyvFKu9XRt9Wq1Afv+X5qZ8tcb48+KmgfD24&#10;sotXuY7Z7rd5SPLEn3f950roPDHiSx8VaTDqFjIs1pLu2ujI/wB19v8ADS5ZF8ppb9jfdo87e23b&#10;8lE0yIu3bXH698UfD/hvUnsdQ1W0trhV+ZJrqJH/APHnp6hynZx1LvXb92s/TdVg1LS7S8tpVmt7&#10;iJJYnRt6MrVbTa9BA/Z8tQpJ8r7qfsbdTETyayAIZqN/zUP86vTUh8ta11Al+bzd1Pd/n+7Rs+Xd&#10;RH935aNQGb97bdtCfef+5T9+2oUdpmesgDztjbqmd1/u1Ds20SVrqA/eu6jZuqJIVf5t1WNv8VAE&#10;P+pb5af8r/N/HQn3X/v0xH3tto1Am+7Q9yyfdWhE/wBqh92371GoDN/nLu+5UW/bUqJ8u1qY6L9y&#10;jUjlCP5G20//AGmo2L/DUXk/un3NSLD5fN3LTJvNdk27UTd81RectsyU5L+K4Z4vNjTZ97c1EQ5S&#10;xv8Am/hpUTetVPt8Dtt82Pf/ABfNQl/H/FPAn/AqOUgtOlCfu/mqJHV13Ueds+Vlp6lg709H2LTP&#10;ldd3zUfeoAE82Zv9inu/3FWjd8v8P/AKcjqlGpA3Zu+ZqPJZ/mWjzH/4BTkfetGpYfw0xPv09320&#10;3zqsB2zY1N3/ADbWpiPT3m2LuoD3iH7j1M71D/rm3UIn+kVGpHvE2zf82+pfv/dqu7+S33fkohmX&#10;79WWPeZkm27ad53k/eprx/Nupmze1BHMP2b5d1H2nY22j7v8VQ3PztQXEm37Pu0x5m3f7FHl1En7&#10;z5aggsWyLt3U532RNRCiw/eanuny0alkSTb6l86okfbR53zbdtGoDP4tzfcp8z/L8tO3r/F92myI&#10;v8NGoRGWszzfLT/O2Uf6n5l207fvWjUOYidPO+79+pbZNi/NTfl/v0b9+yjUBzv821aPm202Hb82&#10;3+KoXfcrr/do1DlJn+ajZv8AlqFHVP8AbqZ5l3fdo1Acn3tv36fv+aovO2NvWmPN/FtrIC271DHT&#10;3h+b7y0x9if3qfMA/wD29tCP83yrTN7f3aa7/wB2tNQJZnqv827+GhLlt3zLT02u25qNQBPlp330&#10;odP7v+/TUff96l7pJLD92mbNjU9Plp9ZiIX/AHfzUb/l+anzQq6u26meT+6rXUsf82zatHnKsX3a&#10;H+T5d1ROiov9+ggZv/2af8yLTHTdUqbUWjUPeBH2RfJUWxpmR6lp7w/7S1kWMdPmRqej+dR8yf7d&#10;M2fM9BfKD+bQiNC3zUv3PutUqTb611IGO9RI/wA1WH21DH975aNQIvtKyb9tPT/VbvmqWamv9yjU&#10;BEZnXb/BTYUbc9ORKfRqAb9i7Wo3s67qi8lXarH8NGoBDu20P95Kh++22mzNs/36NQLD7aZs8z/c&#10;piJv+99+n/KlZByjHdUprv8AKlDpvV1amP8AdRVrUjlJk+5To6Yjsi7aekzUalxHojSN/DTJk/u0&#10;zertRvbd92sgH/8ALLa1CbaP4aZv2LQBMjq7Ux4fL+aopF/io/hrXUB2z/bo87y/lqJ0VG+81DI7&#10;slGoFihHWmO+z5dtNRN60EDkmZGp7uzrUX+sZFqwkf8ADRqHMMT+Cn+d5Py7aY+3dTJptmyjUv3S&#10;xv201H3VDD8m+mpc+Y22jUgl+an+cu7bR5lMTbuo1LB02Nupmz5t1K7sjPtpkz/ukajUBj/wVK8y&#10;/J/u1V+ZFp0NGoFt/nZGpu/Y22kT958tDwqjUakD/wDU/NT/AJXXdTH+aiGHYu6jUBjosy0rovyb&#10;WpybaHT5aNQIpv8AgVCzbFqXyd/y7qieHd/FRqHMHyvTvlSjZtp7ur0akjHmV12qrUQ09EV/u0PD&#10;81GouYJk+Wnp9yoX3UR0al8w/wAuhH3t8tHzJ83y0/YqRbv46NQBH3rtah3/AIaZ8v8AF9+jatGo&#10;DH3bqejulPjoko1AhmRUprv/AL1WKd8tGoDdnnRUx4fl+ZqPOp/y7aNQ5Rm9YYfu0b1mX5aej/Nt&#10;of5Pu7qNQ5QSFadJD/dpqPTvMo1DmIk3I/zfPT7lPuUf7dSuizUagVHhZGqJ02fum+/Vt3+aodn+&#10;kUalh5LJa/eqKG22Rbt38VS3M2xaqpcs8v8AsUakEr232r7/ANyrEMLJQm55fl+5Us3m7dq7aNSS&#10;J/v1qaeuEf8A3qy4Xab5a2LP7lZ1DWJbooqF321xgc7/AA0yb/Yp+/f8v92mb/lr0NQIkmZ/4aEm&#10;30/yWf5lak2bfmWjUBv8VMd/n2/w0O+6mJH8u6jUCZNn8VQ/8tHp7/OtP/h+WjUBn3aZCnzvup+1&#10;qIUb+KjUBibt1PRN1P8AJVF3PUXzbvlo1AlpnmUJu3fNTUf97RqA5N237tS7Wp6PVfeyNRqBLt/i&#10;oR960JNvb+5Td/zUagO2fcod9n3aP4qbtajUB3mUO/y0L/tUx9zt8q0agNZ2T5kqVJGf5qNv3Plp&#10;8dGoB5dH30o+anvt20agQp8nytUyJTET+JqN/wA1GoD3+RaE+dqHj+XdTk+TZRqAfKny0f7lNdGZ&#10;vlo+ZGo1Al875aY+16E2vvprusMVGoDHfY+7+P8A2qx/Fthc634fvbazbZdSqu1/+BpWV8RdSvND&#10;8Ea7rWjxLc6hYWMtxawv9xmVHrxn9nL9paf4i3moaL4qWx03W4p5dsK70+VUi/8As6nlA8F/aW+C&#10;3irwff2Xiy5sZL/TLe6n810aL5fN2KnyK+779faXwN8SWfif4T+F7yzZd/8AZluksP8AzybZs2fN&#10;/uPWF+0D4+8OeHvhje/2nqMaJcNFFEiM7uzeaj/w1zn7IWjy23g271Xd/oWqbZbPev8ADvl/+KqY&#10;/wB4j3oy9497/ioqlDrdjNcS2y3ls9xE2xoUnTerVoRo38VaFkP3qfs+V6fMn92mIjbfmo1AY6N5&#10;W7/gFEO1FRf4/wCKpkT/AGv+AVURGtrh2+/u+esgPjT9sDXtX8O/F/wpfaDbLeaqv2ryrfbv3f6P&#10;Ej/+OO9Ph+Pf7Qc1ukS+ArF0Vdi/L/D/AN/a6j4wX8UP7VHgf7Sywov2/c7/APXklfUtncrDaxbf&#10;4oqCOWX2T89fE/xI8Z/E7x14S0X4qaYvh7Ql1OLY8Nq6f8tUR/n+f+B3r7wS2X/hGYrbSJVmt1tV&#10;SKbcj/wfJXlP7W95pFt8INVgvrlYbi4iuEtU3fO0v2eXYlUvhF4zufBnwCfxDqdtsewVXVH/AIov&#10;Ki2f+h1HvF8v8x5p8Gf2MNIsLCXVfHrXdhrSzt5VvDeRbPK2bPvrvrH+PHwW8B/DrTX8X+HtXZ/E&#10;umz2r2tjNeJKjN5qJ86f7jvWL8Pfg54l/aiil8Va1qq6bb+f9laG0tUf7qf3/N/9kqp8b/2b/B3w&#10;c0GXU7HXLybWLVrd4rS4ZH3bpdn8H+xvqSfePojxzftrH7KtlqFzt+23Gk6bu2fIn34nr5q/ZX/Z&#10;p0r4o654g1fxGt8kVqyvapbzonm+a8u/f/3xX0b4quUm/ZD0qVW/5g+l/wDodvWf+xtMs3hfWNv3&#10;9tru/wDItalHln7Qn7OXh74LLoXirw4189xa332hku50dN0X71P/AECvc/HnxXn8H/BnR9cX7Ml7&#10;f2K3WyZX2bvs+/5Kyv21fn+GNu27/lvL/wCk71w/7Q+gz6x+zx4Evrbc6Wej72+X/p1R/wD2StI+&#10;7Exj7sjP+C37Fvh7xD4fsvE3iOfUvtepRLqHkwyoifvYt7/+h15z+0N8BIvgtq1vbeGpbm50S/8A&#10;Kllmu2R3V1dET/x+vub4UeIbPXvh34cn0+dZov7MtUb/AGW8pPkrxz9snVbP/hDf7M89f7QumtfK&#10;h/jf/Sot9Yyj7xtynofjl9nwW1Vf4Ggb/wBG1xP7GEPk+A/FDf8AUyXm3/viKu48c/8AJFtT2r8i&#10;xN/6HXG/sc3Mf/CA+I13Kjr4kvPk3f7EVbRAP220874C6hL/AHby1/8ARtavwf8AE8HhL4GeF9Tv&#10;GWG3XTLVG3/c+ZKx/wBuHUoLb4C6nFPOqPLdWu35fvbZUrHvNJl1v9kHw/bQK29tM0t/kXf/AHKP&#10;eA8q+HXwob9qXXtV8R+PZ2sLKKVns/7MliTcsr7/AJ/vt/6DW18Tv2SPD3wu0ZPGPgm+u7nUtJ/0&#10;37PdzxPEyxI8u/8Ag/iRK4X4Cfsqaf8AE7w/d6gviaeGX907wwwJ8rMm7Z8z13GvfsK3O3cvjGS2&#10;tFVtzzWcT/8AtVNtc0qkuYx5uU9o/ZO+MGofGP4c3up6rBbW2oWeoy2rQ26OibdiOj/N/vv/AN8V&#10;7LMivsrxz9l34OW3wi8PaxBFri639qulfdDEiIu1PufK717W6KnzLW0TbmPjf492aeLf2wPBWh3P&#10;yWrWtrF+5+/t/evX13pVhFo+k2liu54rWJbdd/8AdRNlfJn7Rtm3gz9o7wp48vN39j2EFv577fkX&#10;55U/g+b+Na+rfCWvWfirwzpmr2c6zWV5axXETp/dZEf/ANnokHKa29n+ZVrBk8E6f/wkcutL5n22&#10;VVVn835Pl2fwf8ASt7f/AA7vkrwzxt+1RpHhH4g3HhOLT2v7i32+bNDO/wAu5In+55T/APPX+9Ry&#10;8wSMf9r34i+M/Blr4ftvCulLfxXi3D3T/ZXuNm3Zs+7/AL71wWj/APBPrw5rFhaXOr65q0N3OqvL&#10;CnlfKzJ86f8AfdetftD/ALQ8HwT/ALKgtbaO/wBVv4pXit33/dX/AHU/vOlcFbal+0ZrcFxu8PaN&#10;YWkrN8+2KV9n/gVR8Mfi5SjgvAdnqf7MHx68P+ArOdbnR9W/0pnu1R5WZonT76/d+5Wl+3zcz/bN&#10;F2/O6tauvy/xK9xs/wDH64fUvDfiPwr+1V4Mi8UXNtc6ncKr77eBIk2/vU+55r/+h16N+3P/AMjH&#10;4XVvutPZ7n/7ay0ieYqeG/2YL743fDHR9T8UX13YS/YYvsdvaLEm5VT5P/Q3rzrQfHnj39mDxlrH&#10;gfQdKg1JIm/dJdpvlZf9aj/I/wD01r7t+Fyb/hf4XVfuf2Zav/5CSvlfUkX/AIbe13b977H83/gL&#10;b0c1T+YOaQfEL9i2+1i1fxQs99c+KLht91bo1v5Ks3369K/Y/wDi1q/xL8EXEWrwQQy6Sy6fF5Kb&#10;PlWJPnr6JdGdd1fGn7DczXPgvxht+T/TH/h/6ZJTjKXL7wR5jS+JHxU8bfGbx1/wjnw+s7TUtEtY&#10;PNurvaibW8102bpXT+DZWV4k/Zf8VeA7X/hIfC7SX+q2vz+TcNb7P7n99P4HevNf2UbP4mvF4jbw&#10;PZ2Nzb/at87Xyo77v9hGlSveLlf2kUt5YotF0R4tv39tv/8AJVRKX94P+3j0X9nv4zf8Lg8M3Fze&#10;fZodVtbxrdoYVdNvyI/8X+w9eBfGT4yeP0/aA1XwL4XsbS/S88q1VHi+fbLEiP8Axp/frsP2YPgb&#10;4x+HviPU9T8Q2a2y3TK/ySxP92J0/hlb/YrM8K+Xc/t3amzMvy2rJ8n+zbpV80vskc0jpfgJ8NPH&#10;vg/4gvqfiWCO20prFvnRrf8A1rbPk+R3b+/XC6l8b/H/AMbPiJqHg7whp9pNpVndTv8AaEi+fyon&#10;2I++V0X53r6y8Z3M+laHcT2cXnPuX7/+/Xz1+wxYQJ4LvZ2lZ5ZUXcn/AG1lqOaUfiK5pHBeMJvj&#10;T8Ftmp2ei22pae7eVvdYn/g3/wAMu7+B6+qPhX8S7P4qeF/7XsZY5vKbym8nem2XYj/cb/frpfEi&#10;Rf2Hert/5ZN/6A9fJn/BPpG/svxXB/yy89vn/wBrYlXGX8w4y5R/7P37RvjHx/8AHC98Pav9heyW&#10;6li/cwbH2qlx/t/7CV9S+PNYn0Twbrup2yr9rs7G4uIt/wBzcqO6V8Jfsiuz/tLartX/AJfrj/0C&#10;6r7r+KKfbPhv4rb+D+ybr/0U9aahzHhP7Jfxm8WfFFriXXPsnlLBK6vbwbPmV0T+/wD7dedeMP2v&#10;fiXYfGbW/Cei6RpuqxW95cWtnD5D728qV0379/8AcStv9gNN+g3bf9Mrj/0bFXL/AAQhW5/br8UN&#10;/Hb3WqP/AORXT/2elLmFzSN3W/H/AO0xc2sWuL4X02G1l+RYUiid1/4D9o3fwV6r+zN+0DL8Y7Dy&#10;9VitrbxBbwM95b28Tpt/e7P/AIiveHTzPNr4l/Yh3p8afHsS7flW6+f/ALeqiMpD949K/aK/aZ17&#10;4e+I7Lw94O0+21XVZV82VJonfb87p/6GiV57J8V/2mLa3e+ufCumpFF83yQRP935/wDnrXsvxg+L&#10;Xgn4Y+IIm1Cdn1i4i+W3h81/l3v/AHUfb8615/bftY3z2b2fh7wFfX6L8/nTTyxbf++rdKiXMEpS&#10;O4/Zd/aKn+Ouh6r/AGnFbW2q2Uqo1vbq/wB1t+z73+49P174za5pX7Teg/Dm2trR9Cv7P7U023/S&#10;Ebyrh/8A0OJa8M/4J6X8t/4g8WzyqqO32X+HZ/BcV6L4kRn/AG+PCTK3/MHb+H/p3va2MeY7j9oT&#10;4/R/CXRkttP+zXni24WL7Lp8yv8ANv3oj/L/ALaV4b/wvv8AaHutNTU18IWnlXG1lhS1/hb/ALa1&#10;3H7V3wH1zxb4q0/x/wCHImv9b0mC3iW0dokRlilll3/M6f365/wx+2HqfhW3tNI8Z+E5LCWzi+yz&#10;3CNKibl+592J/wC5/fqPaRLjLmPXf2b/AI/N8YNJS21BILPxHFA0t1aQxOm1fN2fxf8AAP8AvusL&#10;9oT9qL/hV11/ZXh6CDVfEfn7JbF4pX2r5W/f8v8Atun/AH3Xa/Cv4o+CfiFE994c1D7TcSxNK0O2&#10;Xeq79n8SJ/HXyF4e+OX/AAjf7RXjDxC3hyfW5b+Dymt7eV02/wCq+f5Ym/uUc38xZ2V5+1F8ddNt&#10;/tN54CtIbTds/wBQ7/L/AH/levov4D/HLTPi74Zt7lZ4E1VWWK6tEV08qXykd0+f/gf/AHxXl9z+&#10;2ZcwrtX4d6g/y/8APeVP/bevFPgb4t1zUv2gpdcg8PXNhaatrC+alwr/ALpWll/jZE/glq+bmIjI&#10;/Qt9v3t3yVieKvE9j4S8P3ur6nOttZWsDSyzPWm6Ky7l/wC+K+ev25Jmh+CbwbfnvNRtbff/AMDd&#10;/wD2SnqWef8Aib9sbxtqXijULbwF4VtvEOhW/wC9gvvIuPm+T5/7n8deWftCfH6++K/w30rStesV&#10;0fxRa6itxLp6WsqbV2Sp/F8v8cX/AH3X2L+ydo8Fj8AvCkS7t7LLK2//AK6vXiX7f/g+KHRtH17d&#10;87aj9nZP96L/AO1VnzEH1R4bvIrDwrpTblSJbO3+d/8AcSvm/wCJH7ZN9puvPY+ANIh8TxRbklmS&#10;C4fa2902b9m3+5/33Wl+114tl8Jfs/8AhqWz2u8t1axfP/1yd/8A2SuI+AP7Rvhz4Y/D6y0qXT7v&#10;zfKieWbyrh/m8qJH+7Ft/go5oxL5jsPhd+2Hc6rrP9kfEHT7bwrdyuqQb4LhPNZnRP8A4uvorxb4&#10;w0zwZ4Z1DWb65jhtLWLzfOffXx18fvjN4Q+LvhX7C1nqH2u3VpbXyYrhP3ux0Tfut/8Abro9Y0fX&#10;vjN+yrqH2aDZerOztb7f9b5VxFL/ABbP7j1Htoke0M/Xv22PF95qVxP4T8KwaxokSrtvktZ9jf3/&#10;APx7fXpXwH/aoi+KN+mi65FBpXiDaz/YUilT+NNn3k2/x15P8B/2n9M+FHguy8J+MdMbR7i1lbdM&#10;6yv8sru/3Fif+/8A369O8JWvwr+MHxQt/Gei69c3Otq0UvkpuiT91sT7kqI39yr5pfyl8x9FQpv+&#10;aopkX/4qpU3J92iZ12vSA+L/ANkKZf8AhpH4gS7vkax+V/v/APLWKvtCGb733UWvzf8AhF4q8Z+G&#10;/jN4wufBOlQaxeywbJYZtmzyt6fPvZ69rf4x/HyGX5fA+no/+8j/APtWspSp/aI937RU/bM8DaLZ&#10;654c8RxXMianuZ1h3b0bbLE//s719N+CfE6/8IHaanqDR20SxStK/wBxFVHffXyLZ/Af4qfGbx5p&#10;WveNtPg0SytbqJ2+yNbv+63+a/8Ay13V6L+2x42bwZ4PstMiZfsmrQXFvO7rv/db4kf/ANDerjy/&#10;ZCPL9ku/EL9tLwvom+Dw5dR63qCsu6FLW6ZNv8fz7P8Acro/hL+1F4a+JDWWmS3kNt4juN3/ABL3&#10;guIv4/8AaSvL/hd8fvgV8NPDlvpVn4lnmW38357izvXf5n3/AMMVcj8YPi78JvGGsaJ4j8Oa9Jc+&#10;JbPVrO9it/IuERvKf/airp5v7pftD6G/aW+Iuh+DfAPla1c/Y5b+VUg2RSvuZXR3+6j/AMFeSfsZ&#10;/HLw9beDbTwrPcsmp28UsvlfZbj/AJ+Hf72zb/GlesalqsHjr4BRa5cxbHuoon+Tfs/4+ESsz9kX&#10;SraH4M+H7lYv9atx/F/08S1HN9kOb3ix4q8T/DtPi1o9neanOnitpbdIrdFl2bvtD7E+5t/1u/8A&#10;jrwT/goB8QPD3iKHRtItr121OxvJ/Nj8iVcfw/xL/fq38YPNuf2zfB/y/dlsE/8AKlLW9/wURtov&#10;+EZ8H/L89xeSp97+8lRHlj9kv3Ynp/7J/wAVtB8VfDm00yxu/O1CzZ/tMXkSrs3Syunzsm3+9XY+&#10;PPj94M+G8vka5rUFndsu/wArbLK//jqPXD+GLqD4e/s13eq2yr9ot9Ov7hfO+4zK8uyvCf2cte8A&#10;eIbzU/G3i/XPsHiO6ni22kO/yv3SbE/gq+YuPvH0b4b/AGtPhv4mv0sbbxDGl3L91Jra4iT/AL7a&#10;JFr16w1W2v7C3uraeOaKVd6vD86NXzJ8ZpvhT8S/Bd3Zz+I/JliXzYHt2f72x/7yf7dWP2S/GEF/&#10;8PZfCWmSrePoct1bxPt27oluN6P/AN8SpRIjl973onp3jb9pDwL4Auri11XxDbJcRMqSwossrq3/&#10;AGyR6qeEv2pfh942v3s7HxDbearKmyaKW3+8/wD01RK+P/gb4h8L+Bvi54g/4TyeTR9Q3Sp913RZ&#10;d7/J8qP/AAV7L8WvgJ4a+N66VeeE/Eaw3cTM8vzJKm2XZ/Azp/co5/7oR/un1hbTQX6pJFKrxN/G&#10;n8VPfb867vufdrnfAeg3PhjwlpWkTyrNLZ2sVv523Zu2oif+yVvvMqReazfJF96nqQY/iHxVpvhW&#10;LzdV1C2sIVXf++lRNy/7H96vP0/al+Gk16lsviiDe33f3Fxs/wC+9lfN/wAb5tK+OX7QkWlanqcd&#10;ho+gta27TI2x5VlRJXfe33dle8X/AIV+GV54PuPDza4v2S4iaLel8m/5n31nKXKHN/dPW9K8Vafr&#10;2jJqdjeR3OmNE0v2hG+TbXxv+2l8SPDmseJvBVtbamtzLps959pSHf8Aut0UWz+Cn/AXxDZ/Df8A&#10;aUvfAGmTrf8Ah+682Kzu3be/zIkv8P8AuPR+2N8MdKT4geD54vP+0azLfvO/m/3YonTZ/do5g5j6&#10;d+C3jzQ/GHgvSoNF1CO8ewsbVJdm75fk2f8AslegP8y/7Vef/Bn4aaR8OvC9l/ZjXO+6s7fzftDb&#10;/up/9nXoCJ533qIhE+H/APgo1Ztf698P7aBfOuLhbiJU/wBpnSuz/YM8cT/8IjqvhDVfItrvS518&#10;iH+NvN82V6yf20rZbz4zfBeKJvnbUVT/AMmLes28s5/hX+1t4Un2/wDEs8QXSxfN/sxeV8j/AO+9&#10;HNLmA+wPFWsNoPh/U9V3LssLWW4+f7nypvr8tPjtf6h45+IPiDxY0Cvp9xqK2q3EP3P9Uj1+gv7S&#10;2seT8I9d0eLal7q1nLZWqP8APuaV0i/9nr5V+JHgBvh7+yb4Pgl8xL2XWEuJ9/8ACzpcJ/6AiUcw&#10;SPs34FJt+DfgRf4P7Cs//SdK2/Enj/w54Pi83VdYtLNN2z99LXCeEvEi+Ff2bvCmr7VdItF035H/&#10;ANpIk/8AZq+ZP2e/g+v7QnijxB4q8UNPbWXmtcQQ2jIn+teX+P8A4An8FHNy+9ID7G8PfF3wr4nl&#10;8ux1yymb+75uz/0Kug1jxJY6JY/bL65jtrf/AJ7TN8lfJP7RH7IWlab4ZuPEfhyfUPtemxXF7Okz&#10;I+7am/8A2P7lekaPu+Mf7Nz2O3/Tf7HWJUh/56tZbP8A2ejm5g5j27R9es/ENn5+n3MF5F/ehbel&#10;WNS1ix0SJHvryCzT+/cSolfKn7A2qNpWh+NfC98ypcabqa/7/wAybP8A23rn/wBvO/ude8ZeBfCu&#10;nqs17fxXCNCi/O254kT/AGf4Ho5gPs2z1u21WwS7tp4JrdvuywtvT+7WLqvxF8OaPceVfa5pts/9&#10;2a6RHrxH42XMXwi+AV74e0qX/S5VW1g+0fP/AK+4+f5vu/xvXmXwu/Y88HeLfDVpr3izxHc/2rqS&#10;/aGitJ4okiVkT/f/ANur5gPsjR/FukeId/8AZmp2l/8A9e8qPV281W2023ee5uYLa3/57TS7Er4V&#10;8bfD3Sv2SPE2j+M/Cuq/2raSzy2s9vfSrLtVovk+783/AI5XrX7WOsN4q/Zdi1eJfnv/ALBdfJ/t&#10;bH/9nqJB/iPoCbxhpFta+fLqtiiff3vOiJRo/jDRde+fTNVtL/b9/wCzzo9fAv7NP7K8Xxj8P3up&#10;+Jbm7s7SKVUtYbTYnmqyb9+//viofid8KF/ZT+KHhK80O5kvLLUrr7QyX2z/AJZXCP8Aw/7D0c0S&#10;PaH6IXl5Bar5888cMSfemdtiLVX/AIS3SobV559VtEiX7s3nrs/77ryT9pyZ7z9mvxXO3yP9j+4n&#10;/XVK+X/2af2WovjN4NutV8Q3l3bWtvfNbxQ2nlb2+RHf5/8Af/2KOaMTaXKffGm+KtF1i6dbPVbG&#10;5fb9y3ukd6096/eVq/PT4r/BZv2WvGGheKNDvJ7zT/tS2/k3yo+1mSX+Nf8Ac/uV9N+OPjBL4M/Z&#10;70rxisUD3txY2Evkvv2fvdn/AMXRGUZEHstzr2mab/x+ahbW38DedKiU+w1ux1JXazvILn+P9zKj&#10;18OeAP2VdQ+M1u/izxZqcln/AGoq6hBb2KxIirLvf++/+xVLxd8E/EH7MGqWnijwvP8A2xpiy/aJ&#10;0vok+SKDZL/f/wB/+Cjmjzcoe6ffDzbP9zZWZeeKtKtpds+p2kL7flSadErxz9oT4r32g/AdNesY&#10;IJpdWs/s/wA3zovm2rvXzl8Fv2UdM+MHhy41zU/EMn237VsVLdYti/Ij/wB//bo5gPvu21i2vF3W&#10;1zHMn9+Jt9WJk3r81fEPwZ+CHjr4LfG7RLGK2/tLw/LL5s99MsSuqtE6P8ivX23Nu27qPdI5ileO&#10;yWdwv+y1fmponwisfjH+1p4w0O8ubm2i+3alcNLb7N67X/2q/TC5+ewuN38UTV+c/gP4haR8KP2w&#10;PGuta5c+Tp7XWpW+/a7/ADNL/so/9yiPulnqv/Dt/wANeZuXX9Zd1/j/AHVVbn/gnHofmoy61qz/&#10;ADb/APllXor/ALdXw5SL/kIbE/24Lr5v/IVXdK/bb+Hmt3iWcWoL5rN8qeRcf/Gqv3v5jHlPe7NP&#10;7NsbeKVvkiVYt70+51KKGLczr5X992r50/bnbZ8I7dopWSX7ds+7/wBO8teNeBvgh49+P3g/Sr7W&#10;r6PR9KVZYovs9nE7sqyu/wDz1/v/AOxRKUftG0eXlPvKG8iuVdopY5kX+41eb/tD/EjUPhd8I9b8&#10;Q6QsE2oWvlPFDcfc+aVEf/xx6+SvD1n4j/ZR+MXh/QdQvrbUtM1JvtH2ia1SJ/mR4vk2u/8AHsr0&#10;j9snwHP42+F7+M4Lxkii06zb7P5SbG3S/wB9v+utHu/ERzHrH7MHxF1D4o/Cq38Q6u9t/ad1eXG5&#10;LddiKqvXrb7d23+Ovif9iH4J3n2XTPHsuq7LTddW62PkJ/uff3/3/wDYqj8WvGfjGw+PGu+HvCdt&#10;Bf3F62/ybiL7qpEj/f3p/fqIyjIIn3Qk0UnyrKr/AO5T0mVF3V8tfAf9nXxL8JfHlxrOp60t5ZS2&#10;HlN/oaRfNvif+GV/7j1j+PPFXi/9pjUrjRfBMVpD4asF2X186LK6ys7r/E8X8Dbvk3VfNHl5i/dl&#10;E+vUmjf70q/8AqXYv3lr4S/4Zy+J/wAE7pNc8NXlt4he3/0iVLi1ii2/wbP+Pj+49fUHwX+K+n/F&#10;fwe+q2bKlws8tvPF8/ysqb/4kT+B0o90IxiekbNmzdTJtu75Wr4Cm+OXj+w+LFx4T8PafY6le3UH&#10;7hJotnzMif7dauseAPjP4Vl/4T+ezsZru1X+0J7Tyotir/H/AMvG77u+jmiX7p90J5u3btqbzlRU&#10;bd89eP8A7P3xptvjBoflNFHDrFnBEl5Cm/8A1q70f+D++leE/EL4u/EjXv2gPFvw38J2Om3m1Yng&#10;d4vn2rFFK+/dKi0e6TyxPsu58/7O/kbfN2/cevAv2Xbz4jXWqa23jbTI9NiVWSLYqpuben+2/wDt&#10;079nvwT8S/B95rbeKra0htLiJZV8lYvvfPv+7K9UP2P/AIx+I/ivFrra1BaI1nOyL9kXZ8vyf7f+&#10;3Uc38ouU+lflT5Vb5P77059u75Wr5X+LXx+8Y3nxQi8C+ANMsb+W4tVdprj76syO/wDE6L9xK4/V&#10;fGHx5+Dsr6zrXh7TbzTInR52hVN+1v3X8Nw7fxf3Kv3Q90+2PJ3/AHqESJP4q4f4f/EiPxV8N7Lx&#10;Rcx/YE+yrLdK+75W8pHf7yV4P4t/aQ+IPjDxlqGi/DTw5aalp9k3lfa7j7jSr9/7zxL/AB09S+WJ&#10;9Yfutn3qam7c/wDzyr5B1L4nfHz4Yt9u17wrpt5ZN8jfZFXejf8AAZXr6W8H/EXSvG3hWy8Q2M6v&#10;aXEHmq6K/wAv/jn+xS937JEuX7J1qJF/E1Dur/dbfXyJN+0P8Tfi7qUv/CrfDmn3+lWvyTzXEqfe&#10;3/8ATV4v4NlYtz+0h8W/hL4g0+z8e+GtPhtLpt++3X+H7m/ery1HNEPdPtLydlK/3Ko6PqUWq2qT&#10;xfPFLV10rQDF8T63beG9B1DU7yVYbezga4Z3/wBn568W+BHxs8XfFjx94gSWxtofClqs/wBju4YH&#10;R5dkvlJ97/Z3fwVV/bA1JdY0HQvBkEq/aNZ12wtZURd7qrO7/wDslewfDfwkvg/wXomlRM3+i2Nv&#10;F++/2UrOUuUPhPmz4zftOfEHwf8AFzW/CHhrQdP1JLPa6+cr72Xyon/v/wC3WKn7SHx+h3bfAFp/&#10;34f/AOLq74hvNP0r9sbxLLeXK2yNZsiu7bNzeVa19Zw+MNIXft1W03/9d0rP3g96R8w/CX9rHxDf&#10;+KJdI+ImkW3hhGi3wTPBKm5t6J/8XX1ckzPFul2/7T7vu18g/tya3p/jnS/C+laLKuq6xb332h4b&#10;Rt+2LY6b/wC79+vZvH+tz/DT4H67LfKqXa2N15W/+83yJ93/AH1rSMvd94Pe+0cf8b/2rv8AhDLi&#10;y0jwYtp4h124/wCXdVllRfubPnX5f7/8f8FeY3P7Sf7QaWf9pt4MtPskTb/JSzfft/773V3H7D3w&#10;oi8MeDb3xDc+f/aGpT7GR2TZti3p/wCz19TfZt+z5vk27KuX90OaR8n/AAc/bMn1vXH0Xx5BaeG7&#10;tYmdv3UqPu+TZ8n/AH3X1gky3VqksW16+bP2lv2VP+Fu64mtaZczw6ntiib7jptXf/Azp/fSve/B&#10;mjy6D4Z0zT55fOltYFiZ9uz7tRzBzGg6Ntrifiv42vPA3g+91ezijmlt4pX2Tfc+WJ3/APZK76aT&#10;fXln7SaM/wALdY/2bW4/9J3qJAfMmlftyfEbUrfzbHwPbXifxPb2txKn/jtXn/be+JFsyNfeAo7a&#10;3Vv3rvZ3XyrXuH7Irqvwtt93yfvV/wDSeKvaLy3iubV1nX903+1R7SUAlKR558GfjZpHxd8Prc2d&#10;5B/aHmyrLaIro67f9hv9h0rE/aQ+PFz8DdEsr6C2trnz54rdkuFf+JJf7v8AuV89aVZ23h79uR4t&#10;F3TW9xFa+b/Ht3JEj/8AoFei/tn+HoPFs3grQ5d3lX+u2dkzo3z7X+0J/wCz1t7SPxBzR+I9Y+An&#10;xaX4x+D7fV5fs0NxKrO0Nvu+X966fxf7lenOiovytvr4n/Za0r/hVf7SPiXwZtkS3i06VLV5W3u3&#10;zxS/w/79fZupXMWm2rzysqJF9591HNzBzcx8+ftCftaN8H/ENppVjBaXkzRNLL9oWX+/s/h/3K9e&#10;8DeOZ/E/w+0/xDPAsL3Fmt0yJ9z5okf/ANnr8x/jBean8S/tHjqeBYbKK6i02LyfuSs32iX/AHv/&#10;ANuv0Y+FDsnwF8NfL/zALXd/4CJRzR+EOY8M1j9uqe21SWz0/TLa82/xpBcP/B/uVnzft7a4rJ5X&#10;h62f+9vtrr/4iuj/AGMLOKaw1u5libf/AGns+9/07pX1KlhbJ/yy/wDQ6r23L9kPaf3T5J8K/tq6&#10;94n8aaJpE+g20Npf3kVu0yQXG9Nz7K9L+MHx+1z4V6hZStpUP9hXHlIt26u/zNE7/wAP+5XtyWFn&#10;uRvK+dfuPuaszxh4Yi8T+H7vT2Zk83a/yfw7XqPagXdKvLPW7OK8s51mt7hd6zQt8jVoJD5NfIX7&#10;EfjzU4dc1j4fanBHD/Ydszxf89dvm/x/99pX2B538FTzARP/ALX3qYiNuSrDI33ttMd2fYq0gOH+&#10;KPxg0H4S29rc65eLbRXCsyv5Usv3dn9xH/v15a/7b3w5e6VYNXZ7dv40069/+NVg/t1abbX+m+Gv&#10;tMrI8S3W1P7254q9Y+AOiWf/AAqXQom+d/8ASNz7v+niWtPaRiHMc/ov7Y3w51W+itk19U81tn76&#10;zuov/Hmir2DRNY0/xDYRanp9yt5aXS74povuNXnXx1+F2keMPh9rcFy0lt5VrK8U0LfdZUfZvrxf&#10;9ie5vNN8Qa74c2rNp+mwSpFcbP8AW/6RUc3MXzfzRPruZP7tZOveJLHwlpcuoahP5Nuqs7Ptd/uJ&#10;v/hrW+7vrzf9oSZX+GOqq3z/ALq42/Ns/wCWT0iInOQ/th/C2Zv+RmV0/wCvO6/+NVoW37WPwyvJ&#10;Uig8Sx72fZ89rcJ/6FFXBfsc+ANMm+ECXM6yPLLOu75v+neKvYPEPwc0HXNJvbGX7SiXUDRM6S/3&#10;kpylL+UuUjoPD3jTSvGFr5+kX1tfxL8jPbtv21teTvWvhL4RaJL+z9+0R/widi32yyv7yzTzpfvr&#10;ui+f7v8A11r7wRG+9/BV6mPMCIqfxUb9/wB2mOm+X5vuUTWy7VVaeocoO7f3azdb8Saf4bs5bzU7&#10;yCwt4laXfM2z7tZnjzxzB8PfC97qt4vnRWsEsrJ8/wDCjv8Aw76/OT9pP4zeKPjMun3lzoP9j6VY&#10;NKkDur72Vv8Ae2fwJS/xFx5Y/aP040fVLPVtPhu7adZre4Xerr/FuSjUtSs9Nt7ie8vI7aKJd7PM&#10;2xK4r4Ju8Pwq8NL/AAfYbX/0nir5s/bATXviF8VfCXgqzs5E0y4b7PLdwwO/+teL+P7q/cpc0Q5j&#10;6Tm+OXgWwuvIbxRp/mt/cl311ej69p/iG1iudPvILy3lXerwy7/lr5psP2A/BUPh+4try+1l72Xd&#10;umSdET/vjZ/7PXG/s46PL8HP2jPEfgCOVptK2skTzL+9+b7Ps+7/ALFZe05gjI+2nf7m353oh+dq&#10;EhWG32q33fk/3azde1iDw/pdxfXO1Lddu53q4hzDtV8VaVoKo2q6naWCP917iVE3Vn2HjnQdbl26&#10;frWn3kv9yG6R3r4l8M+AJf2wPid4ol1yVrDR9BumSL7Ds3tulf8Ajb/YSut+IX7GGkfDrQ/+El8K&#10;6jqH2vS4mvWhvmilR/KTzU/uf3Kjm97lDmPsiF1df9umXOpQWFq8tzPHbJ/E8zba8f8A2Xfi03xU&#10;+GMV9crGl7ZTyxTpDuTb87un/jmyvn/x/Nq/7V3xeTQ9MVYfClm0VveahbrvdVeJJf4tn9zbW+oS&#10;Ps628aaDeXC20GuafNcN/wAsYbpHfdWwkizLuVv9z/dr4U+J37D0HgPwbqHiHw1qF9eahparcLbz&#10;LE/m7fv173+yX4n1rVfhBaLrlj9gu7Cd7Vd67NyqifP/AOPvWEakQjKJ7RqWq2em2/m3lzHbRf35&#10;W2JVe28W6DebFttXsrl/7kU6PXwZ4wsNe/ao+Pup+GpYvsehaTeXSLcW8Xz/AC/Im/c//TKui8ef&#10;sN/8IPoNxrmg6vdzXGmxNdbLiKL975Sb/wC/8vzpVylyhKUT7h+zK2xl+d/4ql2bPutvrwf9kn43&#10;3Xxg8H3f262ghuNJ+z27eTv2N+6+/wD7Ne8TJ50T1eoDJn/dVFNthXzZW2Iv9+pUT/aqlf2f9pWU&#10;sEqsiSrsbZUS90PhGWGsWN5O6wXkEzq2xkilR33Vem+67J9+vgy+s779nL9qp9V1FG/4Re/upbr7&#10;RMv3Vn3p/Du/jr7d0HxJZ+IdFstTs51e0uoFuIGT+JWSr+yR7pevNSgsInaeeOH+75zbKdZ38F5F&#10;uinjmi/vo2+viL9qLxtffGnxhpXgfwqsd49neS291sX54t3lRffbYv8Afr67+GngyLwH4N0zSl8x&#10;3gtYkl3sn3liRP8A2Wo5ohzR+E6pUX+Gj+Ks+58Q6ZZt/pOoW1s/8KTSqlPtdYsdSlRba8huf+uT&#10;b9tbcocsjQ2bqPLo3/3qpXmt2Om/8fN5Bbf9dpdlREuJad23baa7PHUNnqVnqv8Ax53kFz/1ybfV&#10;uZVWLdKyp/v0w94i2L95mo2tToZldn2sr/7aNT3uYoW+ZlTd/fajUPeGb2ShPn+Zmp6Osy7l+5TN&#10;+z+KjUB+/Y1PqH7ZFu2+au+pn+f5v4KNQ5QTbUP+/Rc7U/i+SvPfj8jf8Ko8S3Nt/wAfEWnXTr/c&#10;/wCPd6yA9I3q/wB1vkpkke//AHK8K/ZCubm88AvLeSq7tFauuxf+mVe26leLYWssu351XfT5gHvM&#10;qfumf5m+7TvJ3r92vjz4O/DvxH8Y/iJL4816CXR7LSZ4orW0SJf3/wC6+ffu+b7/APs19jbG3bdu&#10;9P7+6r5iBiQsj/7NTfNRs2/xUx91MAdKZ9z7tPR/MX71PdKNSQ2b/vU5LZf71Hl0JudaNSiu/wAj&#10;VN/DTnSh/nX5fv0ahzAu1Pmemum6hIW8r5qNiu+2jUOYZ9xKE+6++pvJSoZk37NtGpIJup7psXdT&#10;tm/71Hy0amoyGHf81PdNjU/zvmpm/dRqA2SmJ9+pd+/5WpskP92jUAfdto2baPJ30iffo1Ai8lXl&#10;3M3z09EZI3/v1YdKYs2xkWjUCrGjN8rLTJkWH/frQ3rupj7d33qNSCLZ8qVLvXbT9/y0yjUBvyw/&#10;8CrSsPnV6qwv81aFr3rCoWS0Om6n0VzAcoiUOjfwrWP4w8XWPgyzt7nUGlRLif7Kvkrv+b/KVt/6&#10;lfm/ir0AIfmRX2vUUO7yk81vnqXZup7wrto1Arun937lMj+ddtTbP7tH3Eo1AdsV1o3qi0Ju2ptp&#10;r7v7tZACTeYtOR/lpqbUp021NlADX+dacm3b8i1E7tT4d22tdQD5ko2Lt3fx0532LUSOr0agPT7v&#10;3qd8tGxdtNjo1AE+992h4/l3U7+Kjf8Aw0agNTci7t1G5qciU/yaNQGv/qv9unJ+7X5fv0x/3fy0&#10;9Plo1AE3PTHdt1P37Pu1E/ztRqBYqF/kb7rPT46fHRqAxPmoeH5vmp/3aN+6jUA/h20b/wDdpn8V&#10;Dws7bqNQH79tMeb/AClPT5t+6mImxqNQHwutEm1/lamTbUZKESjUCpf2EF/Zy2k8SzWkqtFLC/8A&#10;ErV83/Ej9kjZrkviX4fXlzoOtu/zIl5sibdv3vsZH/2K+nnTY22hH3/8BrCUSJRPkTR/2VPGPjy8&#10;is/iX4hu7/RLdd8UNjeIj7v+AxV9R+D/AAfpXgbwzZaHpUTQ2VhAtvF8299v/wAVW6iLu3L9+q7u&#10;qb9q/PRGP8wHg/g/4Q+NtK+Kuu61fau02j3Wo/aoIftn3YvtDvs2bP7lfQG9dqfe+7VeGhJmZtrb&#10;di1ceb7QcxYfbUX3/urUtRfMlaalg/yfepzojruX79N+Z2odNi0agfL/AO0Z8CvG3jnx5o/iHwrL&#10;BDLa+bumeXY67ook/uP/AHHrEfwf+1Cluir4qtv3S/wQWr/+29fXz/cpIf8AeasOWRHvnx1pf7Pf&#10;xS+JeuWS/FTXm1LRLedXa3t54ovlZ03/AHYl/g319Mar8MdB1LwPceEFtmh0q4g+z/6O3zqq7P4/&#10;+ApXYJCv8NCbY9+2o5Zc3vB732j4M0TwT+0B8E2fRfCcTXOjyy/aP+PX7Qm502ff8qtbxz+zH8Uf&#10;iF4ZuNV8Q61JqXiBtvlWizokTbX/ALixf3N9fbb7vNTY2xP7lO3rt+Vfno5Zkcsj5/8AEXw08S3P&#10;7Ltv4QjWN/EEVjYW6wp/0yeLf/B/sPVf9lT4b+Ifh1pGsQeIYPJe4W32/f8A4fN3/wDode9zOrtu&#10;/jpkM3zbauMZFniX7VHgPxD488K2Vjodt9p2yy+aif8AXLZXYaJ8OrbW/hVo/hzxHaNMkWnRW8sK&#10;b0+b7Psf/wBnr0D+H/epyJ9z/wCKq+X7Icp8P2eg/tAfA2K9s/DVt/beiRS/uLd7V7p2iX5ET5UR&#10;vubPuVxXxUsPip4hi0/xV46lW2SKW3SLT1X7PtT7Qifc2bv9qv0Yf/VOv/fNfMX7Y2m6heaXaQWO&#10;3yvKV23t/EtwjpUe8HNynuUOiQeIfBEumSrvt7iJkZN38W+vjK5h+NPwB8b+I4PCfh671Xw/cajP&#10;dRQ/2dLdW7eb/tJsbd8i/wAdfavhu5+x6HZRS/O7O33P9963vJjmX5lV0/uPR732Q5pHwD8SNH+P&#10;3x48Byy654eW2sopVeLSbexlieXc/wDcbezbNm779fWHwZ8H3lh8IPDmi69Y/vYtMtYpbSZfusqf&#10;cevS/lhXavyf3dlWPOVPm2Ue99oPePgy58MfGD9mPXtTl8GafJrGhXl0223+zPeosSv8n3URlbYn&#10;9+ptY+LX7QfxRtf7Fs/CraOl1+6luLHSZ4tqt8nzu2/b9/8A8cr7oaGC8t/KljV0/uOtQ21hBYf6&#10;iCO2/wCuK7aXvAedfs9/D3V/h74IuLHXr65v9TuLxrhnuJ/N2psRETf/AMAr0t1SOnfadnzUffer&#10;LPOvjZ8KLH4r+BdT0poP9NliXyLhG2OjK+/79fKlh8Qvjd+z3cP4YbQ21jw7YMyQXE2nS3G2L7kX&#10;zrs/uJX3h9x6ivNH0/VV23ljbXm773nRI9TLm+yR732T4y8VftS/FnVdLitvCHhOdNVbZud9FuH2&#10;/wB/Z8711X7P37OV9qupah4z+JdtPc69qSxOsMzOm35/n3psTb8iRV9Nw+FdIttkttpVjbS/89ob&#10;ZEetBE8ldrUe9IPel8R8eftyeAPEut654S1rw9otzrH2WK4inS3tXuPK+dHT5FT/AGHp6ftdeI5t&#10;BeDTPCGoTeIPK+WFNFuHi83+P+P/AH6+wLi2imi2yxK//AayrbwT4esG8+DQdNhuF+dXhs4kej4Q&#10;96Pwn5+XOg/F3WPj74U17xxoFy+oRSxRedY2LpbxRb3/ANj/AG69Q/bY0HWte8XeHF0zSL6/t1lt&#10;Xle0tXlRfnl/u19h3NhbXNwk89tHNKv3Xdd70XNhY3P+ttILl1+750SPtpe8BzPwxs5bD4Z+F4JY&#10;pIZV0y33QzLsdW8qvlrxDo+p237ZGt6gmlag9rLa7VmSB3Rv9Ht6+zYYdi/woi/dRP4aqvomnvf/&#10;AG5rG0e727PtDwJv/wC+6fvAQ6w8sOmytAzI6ts/26+V/wBgPRL6z8JeIF1OxmtvNut/+kRbP4Er&#10;64m27Pm2vu/vrVXR/D2n6Crwafp9tZxN95LeJE/9BolGXMB8M3M3jb9j3x5LHoOlXl/4a1SL9/5t&#10;m918/mv8+9dm1ti16d4k/bY0h9BuItB0zVJtb/5YQ3GnPsZt/wDsvX0xqvh3Stb+XU9MtNST/p7g&#10;SX/0KuXtvgb4Fs79LyLwvpqSp939wlRzSiEZSieefs2ax8SPEnhfUNQ8dSyQy/bGSK3ms0t/l8pP&#10;uJs/v15p4PtrmP8Abm1OXyJfs7RSpv8AK+Td9nSvsCGwW2XyoolhX+4lZsPgzRbPXn1qLSrRNWb7&#10;18kCeb9zZ9+rD3i/NYQXNu8U8HnJ/Em3fXwb8KPHOufs3/E7xBpHiOz1CHwfuuLW1f7G7uzLLvif&#10;f8n8G/8A77r77+0+S1c54n+G/hfxza+RrWi2N/ubdveBN/8A3396r+Es+bPi1+2BBeaT9j8D2095&#10;qErbJftFjvTytn+y/wDfdK7v9jz4UXPwu+HuoLq8EkOp3941x8//ADyaKL/Y/vo9d3o/wE8AeG5f&#10;Ns/C+n72+T98vm/+hV6F5KQqiqq7F/gqJSlIPi+I/N3wM99+z3+0O+p+IdPu7PSri6luJbjyH2eU&#10;32hPv/J/fr6K+Mf7Uvhx/But6L4ank1i7vLGWJXtIPtCKzJs+d1eva/G3wo8K/ESzeDXNFtr/euz&#10;ztux/v7vvL81Y/h79nX4d+GLeWKx8MWOyXdu8796/wAybPvtRzEcx86fsDebbabexNFIm21uHXev&#10;/TWKud+A8k//AA3N4oZoJESW81ZG3xbP+Wrv/wCyV9leDPhd4X8AROuh6ZHYblZPkZ3+9VfR/hF4&#10;T8PeMLjxRY6LHD4guGleW73vvbzfv0+YDq7lNi/L/FXw1+xD5v8Awvb4h71bZ5V1/wClVfdqbX37&#10;Vrh/BPwW8K/D3WdQ1XQdKWw1C/3JPN5rvu3Pv/ipc0ohI+QvEj6ZD+03e/8AC0lWbR/srJYvfM8U&#10;X/H6+z596/wb69o8SfGP4P8Ag/Q7htD/ALC1W6l3osOmRW90+7Y+zei/N/BXpXxI+Angn4qNFP4h&#10;0WO8uIvkWZJXif8Aj/jX/frC8Jfsl/DTwrcfabbw1bPL/wBPEstwn/j1Epf3QPmf/gnvef8AFTeJ&#10;YrlVhuLj7PtVF+/tS4ruPGGq3Kft+eGliRdkWmbPnX/p1uv/AIuvoPwX8CvBnw61l9T8PaLHpt2y&#10;qjeTK+z7jp9z7v8AG9WNQ+D/AIYv/iNb+NrnT9/iC3i8pLvz3+7sdPub9v3XejmMfePD/j98dfHX&#10;wx+J2iWcWlWj+BJ4rWW8vns3l275XSVN2/b9xK3b7W/gV4/0GG+1q58Lv9qVZZUe8it5ll/29ro1&#10;eweNvhvofj7SX0zV9PgvLKVNmyb/AOLrxS//AGHvBk15/o2nrDabt/k/brisZS/miXKR5b+y1o8V&#10;t+0t4l/4RCK+/wCFfrp0qWe9na3Zd8X3H/i+ffWDrFzpXwH/AGmPFE+r6Gtz4culS3tXuLP7Qm7/&#10;AEd9/wA3/A6+3fAfwx8OfDexS08P6VDpqIvlLs3u+3fu+81UPH/wZ8HfEVt2vaLbXj7t6zfOj7tm&#10;37y1fLLlGcZeePPgwlm9zLqHhKb5W2pDLavXknwR+KM/j/4oXFtpHg7RofD9vqOyDU7fTHV9u99j&#10;79+3dsRP++665P2HvBz3j7bFfsn/ADx/tG4+9XtXw/8AhL4a+GmmpZ6DpUFgn3mdNzvu2bPvt81R&#10;Tl/dK+I6B7bYteG/tmeGLzxF8Eb1tPtp7m7sLq3vVRF3/d+//wCOO9e9TJVW8sLbVLOWzuYlube4&#10;VopYZvuMtdMuYv4T55/Za+Mfhyz+EGiaVrmvabpWt2SyxT2l3dRW7r+9d/uM/wDt14/+298Y9F8W&#10;2+n+HNG1O21X7LffapXtGSWL/Vf31f8A6atXqHxF/YwtvEnjC41XQfsmj29wyvLCl1LFuXZ8/wAi&#10;pVib9h7wrN4csomsY31WJ991d/brj979/wD+wqPacv2SOYP2nPAd54/+Avhy2062ubmWKe1l2Qrv&#10;df3To/8A6HXNfszXPww8SfD60s/EdtoUPiC32xNDdypFK37qJN+xn3ff319W6bo8Vtptvp86rNaR&#10;RLEqfe+7XzV8Tv2K4NY1xNQ8EyweG3df3uy+uIv43f8AhR/9mol/eiSaHxR1v4I/D21RrnT9GvLt&#10;vu29i6Svu+f+BX/2K2PFXxIs/hd8LV1Kx8NNZ6b5rLPZ/YZXTb5sSP8AJv8A9quS8B/sSeTqyXnj&#10;i6j8SbGV4vN1G4l/j3/xIn+3X0b4q8B6R4q8OXei6rYx3NlcKyPD9z/P3EqI8v2Yi5ub4YngWg+F&#10;fgp+0J4Xi8Q6nZ6XbXsqtE2y8+yyxbXdE+RZf9ivJNS8N6H8Jfjn4Usfhvrlzc/aNRtbe6sYbxLp&#10;FiZ/nTZ/wBP++67XXv2IdesNZuF8Ha1/YmiSqu20XVrhNrbPn/gf+Ou4+CH7Jf8AwgHiBPEPiWWD&#10;W9Yi3eVcfbJbh1bemx/mRPubK05ohzRPoOwVvsFu0/8ArWVXZP8AaptzDEivu+41WtrVXuYWuYnW&#10;Jvn/ANutfslnw5+w2i3/AMX/ABh58UE3m6dvZ3Xf/wAtUr7j/sTT02f6Hbf8DiSvB/2eP2b9Q+Dn&#10;jDW9XvJ7SZL2D7Ovkzu7/f3/ANxP7lfQb/NWPLGRJClnBD/qolRK+Tf29vD0upaN4cufs0lzZWqy&#10;/avJXfti8233/wDjm+vrX+Guc8Z+D9M8c6He6ZqdnBeRXEEtv++/h3pVyj/KUfOXw3+AP7O/j/Ro&#10;rzT9Ksbndu+T+2LhH+V9n/PWpfFvwQ/Z1+Hr2ks+kW32trqKKK3t9WuJZdzfc+T7RXH237G3xL8D&#10;3TyeE/EdtYRbdiwpqMuza33/AJPK/v1veBv2QvF83jzSvEPjrV4NbtLedbiW0e+ll3Mv3Pk2bajm&#10;ZMeWJ6r4uh0zTf2fXXQ4Ps2j7Yvs0Ls+9V+0J/e+asf9jzWLO5+Bnhq2+2QPdxRS+bCkqb1/0iX+&#10;CvWPEnguz1vwlLoMFtHDafLth+4i7XR6+Z/hR+zf8VPhv4wu/s2q21t4a/epFCl5v+Xf8nybKuMu&#10;UrmOK+JF+037Z3hra3yLeWaN/wCDKWut/wCCijqnhzwUrNs/06V13/7iV0viT9mDxHrH7QWn+OIp&#10;7T+yre8iuGR5/n2rdPL9zZ/ceuu/ao+A998cvDOn22meR9r01pZV+0TvF95P9yjmDmMG5s/+Eh/Z&#10;T1OKBmuXXTL/AOS0be/35a8S/ZO+DPw78c+Eri28Rz31t4gt59jW/wDaLW77W37Pk3/7Fe1/s2fC&#10;L4leA4tT0jxneW154alVUitEnSX5WSXzU+5/fdK5T4l/sqeM7Px5ceIfhlfW2j+asT/Z0vniRmRN&#10;ib02bf79HMHtTrdY/ZL+FOm2ctzfarq1haL87TTa06Iv/fVdH8EPB/w08B2uoX3gzUPt8TSypPN9&#10;sS4+b5Ef/wBASvDNS+BX7Q/ja3l0rxD4htvsTfJL5V8if+gp/t19J/BP4M2Pwx+HOmaLc20D6msT&#10;fbLhG83zWZ97vvb/AIBQHMeVf8Kl+Bv7QOrahqdjO1trdxK1xPNY6j5Uu7fs+5vdf4P7leT/ABX+&#10;F3jb9nVU1rwh4vvodP8ANb5NQvEuHZVTeibGi/2Hrf179lr4n/D3xrquufDu+sbC3uJW8iH7Z8ix&#10;P/BsZKq6l8B/j58XWis/F+uWM2mQNvZEuki3bvkf/VJ/cqPtcxHMfTfwK8bah48+G+larqbK93LB&#10;F5rpFs3M8SO7/wDj9d1cwy3MFxBEvySqyVi+APB8HgPwfpmiwRRw/ZbWKJvJb5GZURP/AGSuotpv&#10;vr9yun4jY+AZvh14cv8A9pbxLpHirV9S0dJZbCK1e3vEt/N3Wqb/AJ/9/ZX0An7JfgXyvNbxD4o+&#10;Vfv/ANtPsrK/ac/Zj1f4l+I7LxH4Qa203WLeL97M909u8sq7Nn8H9xK8a8n9pBNWTwn/AMJHaI8v&#10;7pvmi37WTf8A63ZurLmiT7p7b4G+Dnwf8K/E60udI8Qz3/jOwZnihuNWS4f7n8Sfeb5Hrkv2xrlY&#10;fH3wyaVtiK2o7t/3P+PeKun/AGeP2bda8E+KP+Es8Yz21/rssUu+b7U0r7m2f7H9yqv7aXwf17xt&#10;Z+GtX8PNB9o02W4RvOn2bfNRE/i/3KkOaJ9C+D3W58L6VKrLsazidf8AvitZNyV8/wD7KM3xBfS9&#10;Qs/G19Bc2VrBbxWGzyvlVd6fwp/sJX0Ej/8AjtaRKPjj9rqb/i/vwUX93sXU4t2//r6t67f9qLw2&#10;tn4c0rx1Y22/UPDLLdRTff2/6RF9/wDvfcqr+0J8GfEfxC+L/wAP9X0iK2e00a882fzp9ny/aIn+&#10;T/vivYvip4Gn8ZfCPxB4cgWP+0LzTriKDe21PN/golIxlI+XfFXxUl+LvxV+Emi2eoRX9q19K2rQ&#10;2mx02rKjpv2/d+SKuo/bts7bR/hV4fs4NsNuurW6LCjf9MriqP7Kn7K+ueAPE1xq/iWC0muLWWJ7&#10;V1uvNdfkl3/+hpXbftk/CjxD8TvC+lWehrbP9nvopWSaXZ91JUf/ANDqJSL5i1qqS3P7IOhQWyt5&#10;raLpe3b/ANsq5r9gzWNPvPB97bRMv2i3it0lT+P78te1+APBPk/B3w14e1eJZpbfTLW3nXdvTcqJ&#10;/wDEV8o638KPiN+zr4o1PV/B19bWGhX91L/o6SpL+63/ALr5GT/prRzRkHMfV3xv17TNE+GPiVtQ&#10;uYIUl0y6RUmZN7f6O/yJXE/so20qfDtJZYmS3lit3i+T+Hykr51m8H/Gf9oporbUNXgfR4m3tC06&#10;W/yt8n8Cf3K+3fAHhWPwT4S0zSI4o0+zwRRNs+dG2Iif+yUSlEjmjzHyf4t8r9m/9orRFs5W03w/&#10;4qb7VfTTN8jOssu/5m+7/rUrQ8N6U/x+/aJvfEu2PUtH8JT2EVrMn3Pmi81/97566P8Abn+G/wDw&#10;k/g238R/Kj+H7W4l3+a6PtZ4vubf9yrX7BvhVtK+FV3qs/zy6peNKz+a7uyrvi+fd/uVfMXKRhft&#10;sWd9c6TZRLOttpjS2qT3H3EX96/z7/4f4KZ4J/Z+1XWPBGiXOkeP9deKWzifZb6jbvEvyfcT9192&#10;vaP2gvhj/wALR+GOt6HBFAmoXES+RNM2zayujp83+/Xyf4P+J3j39nhZfCutXLXlva7kg8nypUX+&#10;BPnbY38FYhzcp2Hj/wDZalv7OKDxR46vnsvN/df2nq1vEm7/AL9V1f7UWmweG/2V7fTLOX7Tb2f2&#10;C3iuHbf5q/J/H91q8qsbP4m/tSeJora61XyfDlqzXHkpOlq/zJ8n+q+ZvnSvav2qPB9zYfs12+hx&#10;fvpbVrK3+eXf93Yv32o+H7REeU0P2Pdv/CrYtqqny2+7Z/17pXkX7f8A8/i34aK33P3v8X+3FXtH&#10;7Iuj3mlfDTyrlVT/AFW3Y2/5fKSvIv29tHudV8ZfD2KDbv2you9v+mqVRt7h6r+0g/8AxjD4lZvu&#10;fZf/AG4Sn/sbJbW3wllWBfk/tO4/9Aiqv+0npt5N+zJ4gtv+Xhol/i/6ekq1+x5ps9h8J3in/i1G&#10;V12N/sJT5iOY84/b/mZPC+hJ/wAsv7Wt3/8AIVxXLftFf2m/7K/hVraVU0/+xdJ3b/73yV1f7fmm&#10;z3nhvQlg+fbqNu7Ju/2Liu4v/hXL8VP2V/DXh6KKB72XSdN2+c2z7qRP96iUiJHm/wAK/A3xrvPA&#10;fh+fSPHCw2UunW7wQp9idFi2JsT/AI96r+OfhF8d/Eml3Gna94z0+bTJVlTZcNaxblZNj/N9nT+C&#10;uM8AfHjxL+zfcXHhrxjLc6lb2/8AotqloqSpEsW/+86/wOn/AHxTfG3xs8cftG6ppmleC7y70eJZ&#10;9kv2hkt/ll2Inzq7/wC3RzR5fiD/ALePq28+GOg6x8G9H8NeLLlfs8VjFby3H2pPllW38rej/d/v&#10;18+3HwQ+MHwlWVfhh4habQpW+0eTNLFdOzfcT/ll/c2fcr2345fDrxDr3wRtNK0q+nh1iwtd7TJf&#10;PE8rLaunzv8AxfPXz58Lv2xrn4b6XLovjFdQ1W9ilXyJoYkfbEqbPv8Amp/cqOYiMv7xd+Gn7UXx&#10;G0n4kaPpHxN0W00qK4b/AI+7jTHt5VVkf+Nn+7v/ANivtt/Nmi3Kv3q/PybWL79qj42aFc2Nt9m0&#10;qJVt5UuNlu/y75X+671+hFtueLcy/I1bc0ZGxSvId9nKrNs/dN/FX5+fCj4e+HPiL+2H470jxLYr&#10;rGnrPqVwtv5rp83m/wCy6t/HX39rb+TZ3e3/AJ5NX5qeG/iovwW/ao8YeKLyCea3+3X9vst1R3bd&#10;L/dZ0olKISkfab/sZ/CK8VFbwdB/wDUbr/47TtN/Y5+EWi3qXlt4S2Sr910vrp//AGrXkif8FC/D&#10;33f7K1T/AMA4v/kippv+ChHhram3StUT/t1i/wDkip5YkS5To/2+v3Pwd0/ymXe2rbG/2v8AR7iv&#10;XfgfbW1t8L9EW2VUi/0jaif9fD141+3bN9s+CehTqrfvdWifZ/27y17F8B5vtHwl0JvK2S/6R/uf&#10;8fEtT7pfMfLX7bz7Pjx8P1/6ZL/6UV63+0Q/2b9jq4l/6hmm/wDocVeOft2/P8ffAW3/AJ4Rf+lF&#10;ey/HvTZ9Y/Y/exttv2htJ019jt/Dvip+6EZRLf7E6L/wznoUq/fae6f5/wDr4evN/Ctuupftuah9&#10;pWO5TbcbU+//AMu6Uz9jD45aLo+g6V8NLyK5/tuKe6dX8rfFt+d/v7/9/wDgqr8Oppf+G4dT3M2x&#10;mvP/AEVVe6Ej6o+JE1zpvg3VZ7P5JYraV4n/AO2T7K/Pn9nLxn8YtEsPEH/Cu9D0/VbSW8/0p9Qs&#10;5ZXVv9jZX6R6xo/9t6bcWcqq8VxE6Mm7+8lfB/gPxtc/sbeOtT0jxR5j6Pqi/avJsVS42t5uz/Yb&#10;7iPWVT4eWAHV3PxC/ahvLeWCXwdoT27Lsbfp11/8XXVfse/D3xj4G0nUIvEdnJpqXF40v2d1dP8A&#10;l32fIjJ/sJVfxP8At+eBYdDuP7KbVJr1l/df6H91v+BPXZ/su6t4/wDFXhe41fxjqsN/uvJUgRFT&#10;/VKn+yn9+sY06n2pFx/xHknwi8Jaff8A7Vn9pyxK81vAyKkzf9O6fwf8Dr7A8SaVbal4Z1OxuYle&#10;0uLWVGT/AGdlfnv/AMLki+Ev7Tf9tag0/wDY8UC+elvFuf5rfZXufjD9u3wPeeDbu20j+0n1O8td&#10;lrvs9m1mTZ/frr90PdOP/Y8vJ9N/aR+Iuh2f7nTLdb/yoU/2b1Nn/ob1sfCKGC//AG8vHd4334tO&#10;3xf9+rdK2v2PPhreafquu+PNQWPzdcg82KZJfm2zyvL86/8AAUrlf2e7hbz9s3x3cru+axb7/wD2&#10;70+aJEpfyn2bcuyW8rffXa1fIX7BMPk/8Ja0W3Y15L8j/wDbKvr3Un8mzlb/AKZNXxr+wHeNcxeK&#10;Fi/1rs0qu/8A2yqOX+UBnx88D+PPhv8AGmHxx8O9FudbtYLOLd/ost782x4n3Iqf3GrT0f8Aaxsd&#10;bsH0j4peF54XuG+ZP7JliiWL+B3dn+X56qf8NJ+KPhd8WotB8f6m15pkqq7JaWsT/KyPs+7s/j2V&#10;0Hxs+MHwbufD+p6feaDHNqt1ZskEyaYiOrfwfP8A79H+IDpfjH4w0iw/ZY1jVfA95bWdk0VukT2j&#10;I6RKzxI6f72xq8C/Z7+LXirwx4Pf+z/AF3ryS3lxLLq1votxdPOzP/z1V/8Acru/hd8Or7xt+yr4&#10;o0hWV7S/vJbqzhml+7ErxSp/u/crJ+AP7QOg/BbSbv4d+JVkTUNLvrra9vapKm1n3p8//A6uMi+b&#10;m+E6DxV+0D441LTXW5+GWrXnzLthuPDd06f+h10f7IuieKrP4fRaR4l0rUNNtFtm2pdwPE6/vX+T&#10;5v8AYet34l/tV+B/AenxNPFczSy/dRLHf/c/+Lrpvhd4z17xh8N7TXJ/3MstrvX5Yk/v7PkX5f4a&#10;JSA+VNET4qfso6td6VpHhr+2NHvP9IlmSxlutvz7Pvrs/gSvQ5v2gfhX8WpbfT/HukT2d6zKkUuo&#10;Wr2SKv3/AL/m/wB9KtfAT9p+z8Wy3ui+ON1/rC/OvnWMTp5XyI/3f9uuS/a0vPhWln9jttDWHxK0&#10;S/Y5rS1+zov71P7uz/bpfZL5eWPMfaeiJZ/Y0XT9v2Jfu7G31fm/4ElcF8ELbU7XwHEupy77vz5X&#10;37t/y/53V6B5bvFub79OJH+E+LfHOt3niH9trStBvp2fTLCe1vYIf7sqxfJ/6HX2bD/qk+Vfu/xV&#10;8hfGPw83hj9qrwv4o+VIr/U9NsmdPnf5k/uf8Ar69tn+0xI0X8S/LREiMuc+Evi58Pb74i/tX+It&#10;Ps76Swlii+0NNbz+U+3yrdPvfN/fr2Wb9lTUEbdF468UJ8vzb9Rt/wD5HrzLWPHNj4b/AG0PGDX3&#10;mIi2flfJFv8AmaK3f/2Svqib4taC67vNk/78VHLKXwhyy/mPjnxD8PfEf7Ovia08VeKG/wCEk0q4&#10;b7FF9rd714vn837mxNvyI9e0ftLa3F48+AuoanpFz9ptPKl3PC33lWWLf/6A9eZftk/HXQfFvhnT&#10;/DWlNcvqf2r7Q37jYm3ZLF9//fr2X4afCi5T9nG98K6r5dzdywXsXzy70/e79nz1fwxD4TsP2e7n&#10;Trz4d28untA9v58v+pb/AG69L3r/AA18Gfso/H5fhjK/gfxfPcu9xOr2vkxJKi7t7v8AP/3xX2t/&#10;wmelLoyamrN9k8rzd+356I/3TU07/UrHSl82+uo7ZPub5mRK5bx/8VvDnw00m31LWrzZaXUvlRPD&#10;sfc1fIH7WP7RUvifW/8AhE/C99fWctvLFLLcJ/o/3Ufem9X3fxpX1Unwf0XxV8OfD+h+L7P+2/ss&#10;Sy77id3fzdn39/3v4qPdiZcxyifte/Dl2/5DS/3Pn2f/ABdXvj9rdnqnwg1i5gnXymtbja+5Pm/0&#10;d6hj/Y/+Fq3W5fDUfy/37qX/AOLrl/2urNfCXwjtLax3W0Us7RbEb+H7O9XzRkbc0ZHzl8Jfid8f&#10;NB8G+R4V8Nfb9MVl/fPpUsr/AHET5Nn+xsrsofiX+1H4hZLNdBn037RuTzn0V4tv/A2SvfP2RYZX&#10;+Etv5u3f5sX3P+veKvb5k2M6rurGUZSMZcx87/s8fs93nhu6fxj47la/8dysyNMkqPEsXyInybE+&#10;b5Ki/acT/itPhou3/mZtNf8A3vnlr6ITckXzf3q+X/2otSlT4ofDeDc2xfEmlv8A+jaIx5QK/wAa&#10;fs3wc8daV8SILb7Nd3k7WU9w6u6MrWv9z/tkleoftCfEK28H/DSW8guf9IvJ4reLZ8+759//AKAj&#10;1xn7Y3hufxV8AomgVXuLe8t5Vd22bfvp/wCz1826V8S9V/aBvPCnhVp5Ln7H5t1efaFREbbE6f8A&#10;ob1RfMdL8cvhpbfC79mnSrOWD7NcXXiKKVvOb5/+PJ//ALOvq34P/wDJB/D/AJq/8wK327P+vVK8&#10;a/4KNItt8IPC67f+Y1F/6Ty17B8HJt/wF0T++ui26L/4CpTiR9o+Qvg/D8YLm81VfhpfW1tpX2r5&#10;kuIEf975Sb/vI/8ABsr02/h/aqhi3Lq9i+7/AJ42du//ALb1ofsS6sv9m63A3yP/AGnv/wDJdP8A&#10;4ivqu3v4pG2r8+3/AGa5pRqSl7oSifL/AMLv+GjP+E60RfFV9G/h9br/AEz/AEOJPl/3/KSvq35d&#10;m1vnpn2yN2+amzTLu3KtbR5vtBGPKfE2lXMXw0/bA8Z/YdtnFcWflbEbf/yyt3r7ZhdniT7u/bXx&#10;JqVh/wAJt+2B4rgs1X/R7XzWeb5P+WVun/s9fcHywxRf7X3auJYb227Wpj7U+ZafC6zfNTH+eRFX&#10;+KtAPl39uSFbnw5pU6o32hYLrytjfxfuq8k+HXjz9pHR/B+mQaH4ejvNMTzfKd9Mld/9a+/51/29&#10;9eu/tsTfZrPw1/cdbjd/33FXs3wKud3wv0R/732j/wBKHrDll9kx5ZfZPjf4hfFH9pW58M3ttq+g&#10;z6bptxEyXVxY6PLvWJvv/OyPtr6A/Y/TwungXSpdPnjm8Vtat/a3nSp9o3ea/wB9P4fnr3DxP9hu&#10;dDvVvlWa0aJknhdN6MtfG/7Od41t+1V8Q7bRW8nSovN/0f7iKu/5Nif79HvfaK977R9u7P3W5v4v&#10;vV5P+0hDA/w0vV/eJ8sv3G/6ZS16x53zSxL/AA/368c/aluV034X3DfMnmtKm/8A7d5a31GfO/7N&#10;/wC1Jp/gP4fJo2oaZqUzxSrte0055U/1USff3/7Neja9+2xpj6bcRaVpGsvqbRMkCTaS+zzf4P46&#10;tfsheA/DmqfCO0ubzw9pt5cNOu6a4s4pX/497f8AvV7mnwo8I7vNXwrom9P4/wCzov8A4is+aRce&#10;Y+Wv2Y/B/ir4o/ETUPiD470q5s7u3nt3tf3D28X7qJ0+RG/20SvtKH/VVSs7C2sLfyrOCOzT/njE&#10;uxKsJuTYu6iJBK6VFMjP91ql/wB+m/L96kWYPijwlpnjDTZdP1W2+2WUqtFLDudNyumx0+WvlL9t&#10;jwfovhj4faPFpmlW1gjNcJ/o8Wz7sX9+vsjYz18pf8FAk2eBdE/663CfJ/1yp8pjKJ7x8GbZU+F/&#10;hpW/6B1r/wCk6V0F54V0i/v4dQutMtJr23ZXiuHiR3X/AIHXP/BN2m+GPhpv4f7Otf8A0UlM+LXx&#10;Osfhd4P1DVblpP8AR4GliSGLe7P/AJejlLjEsfEv4kaL8NPD91qGp30dsiL+6SZk3yt/sI3+5Xzf&#10;+zZo+p/E744eKPiTqFnOmmXEtwmnXDq8SMqvEkX+98i/364zwxoPjH9rrxbb61q9953ge3lX/QZp&#10;/s77ovv/ACRf9dXr7W8D+D9M8E+GdM0jSLSK2tLODZsi/wDH33/xVEvd92JZtbNn3v8AgVc18RdB&#10;n8SeD73TLb/W3G3bsb+66PXS71dXWq83mw7JVb/vuqA+OP2MPElj4P8AGXxL0PXp4NHvftkXkfa2&#10;8rz9ssqPs3fe/gr6F+Mfj/w1pvw71v7dq+n75bG4RYftSb2byn/g3/5314/8UfgJpXxg1ya+8Cyr&#10;oOu2c7f2jcJdS2vm7nd/4Uf+PfWPqv7NP/CH/D7xBqfj3VbnxDcW9nK9n/xNrqVIm8p3fenyf3KX&#10;MY8xn/sMax5Pwt8d30H7m0ivFdf9n91XD/s/fEu88PeHNdsfB2i3eq+PdSnV4JprF7i3Vtmz53X7&#10;v7qu9/Ye02K5+CfjLyov3V1dMip/e/dVu/sGaJor+HdbvIrOP+1Yrxd1w6/OvyP9xv8AcqpS/lH7&#10;xyWsfGb48+Cbi3u/HvhzT7nwo0qpqf2TSZXRbdvv/wCXr6l+Dnijwz448C2mp+HIrZNPuPnlht1R&#10;NsvyfI6L91vuU/406bY6r8JfFttqECzRf2dcff8A+uVeGfsKzPYeH/EGnwMz2i6tceRC7fd/dW9R&#10;bm+I1j/ePoDwx8KPCfg/XtQ1fSNFjttTv2826uIpWd2b5/7z/L9968//AGivjN4e8I+D9Y0f+1ba&#10;bXrq1uLeCxSVHff5T7F2b938a1rfHv43WPwZ8LpfT/aXuJW2QfZ4t7/fTf8Axr/frwH4V/s6698W&#10;vElv8S/GMsF/purTxalY281y/wAsXm79nlKm1fkRKOX2YfDE9D/Yb+Fep/DnwNqU+q2sttLq32e6&#10;iSXenyeV/uf7dfScf3v9iobaGKzt4ooolhiVVRUT+GrvlSbf9mriRyyKrvFu+Wnv8y/7VQ/LCyf7&#10;VTP93dWgHj37Rvwig+J3w+1WKKxjm11Yl+x3CfJKrK+/7/8A33Xyr4M/aH8WfCvwr4g8Hau1z/wk&#10;GmtFZaSlxa/wxSuj/wBzd+62V+hH3/lr5C+PHg/Q7n9ozwlF/Zlt/pTXj3X7r/W/6KjfP/wOs/hC&#10;PunUfstfAqfR7e78Y+LLNrnxBrMUV751x/yyZneV/k2Jtb7lem/Hjxhrngb4fXuoeGrGS/1VVl8q&#10;FLV7j5vKd0+Rf9tEr0WGOK2t0iVdiKvyon3Frh/i78SNK+G/g291fWoPOtFWVFh8jzdzLE7/AHP+&#10;AURiB8xfCv4dfFL45RXeteOte1vRLeKVUihtNlg/zfM/yeV/tpXP/EvW/iN+zB430KCx8Sz3/h/U&#10;m81k1Borp/l2I/z7E/v11elfHvx78WreWL4aRrpSK3lf6RBbxJub7n8b/wAFeH/tLaP8WdK1nwu3&#10;xI1O2v8A7R5v2NLRov3Sq8W/7qJ/sUf4pFx/vSP0H+J3jxfAfw51vxHuXbYQNKu9d/zV8m+D/wDh&#10;bf7T99d642rz6P4X8+WKBLHZa/Kv3PvI/wDf/v17b+2A8sP7M/iWWBtn/Hun/AftCb61v2QrO2tv&#10;gT4caBVRHiWWX/aZok30SlL7BEj588T658VP2Vda0/Ur7WJtV8L37S27/a1S62bU+T5lRNnzt/fr&#10;6I+KHjy+f4C/8JRpl81ncXEFrcLcRKn/AC1eL+Bt/wDfrlP27La2uvgPqDSxK8tvPbtE+37u6VKz&#10;9Vdrn9iHQpWbznbTLD7/AP11iqPej8RcfhH/ALEPxC8UfEXwv4oufEeqyaxLa6isUDzRRJtXZ/so&#10;ldB+1l4t17wT4F/tDw9qbabdxRXT70VH+7FvT76PXFf8E9V2eBfFvy7H/tZdv/fpK6L9tZ1T4aSs&#10;38UV1/6KeqA3fhX441/WP2YYvEd9fNNrv2O8l+0PEm/ctxKifJs2/wACV80fDH49ftAfEvUrvStB&#10;vrTUoml2NqFxYonkfJv+R1Tb/B/GlfRXwuRbb9kaJkX7tjf/APpRLXBf8E99Ni/4RXxbdPBH5ran&#10;Ftfb86/ukq+aX2SOaRxnxF1v9or4O2v/AAlGp+IYLzT12+enkW8qLvf/AGYk2/8AfdfU3wu+Jy+I&#10;fgt4f8VavcxpcXVnFLdP8iJ5u/Y//j9cZ+2lDv8A2f8AxRt/u2+7/v6lef6Jcy2f7Dejy2zMkqwW&#10;6/8AkwlT732gjzGF/wALa+NPxu8aa3Z/D7UbbSvDlhdMkV99jX96u90Te7JL/HE9cp8ZvHnx8+G/&#10;hfUNK8VNaa3pmpQS2/2j7Hv8pfK+d98SIv3H/j/uV7h+wxpsFn8LUuWWP7RdLvlb+83m3H369F/a&#10;N8PafrHwn8QS31jHc+Vp108DOv3f9Hes5SlzF+8cr+yjC1h8LdPnlVYUlsbN/O/g2/Z0rzTx5+0D&#10;8Q/iL41TRvhJBbXmn2+63vL6azeVIpd7/ff51X5EruPAd++lfszvc2zNC9r4dV1dP4WWyr5y/ZU+&#10;IuueFdJ8R/2ZY/aXutR81ptsW/ds/vs6U+b3SOY7jVr/APaY+FFn9ps4tN1KyX97Lb2OmI6N/wB+&#10;okr6a+C/xgsfi74VTU7GVXlWWWKdHTY6sv8Asb/7jpXhXiL9o3xVYWrxXmnybZVZGTyLd/8A2rWV&#10;+w9pXiPw9dPFfNGmnyz3ErIjJ97yk/8AiKIyiET7Q8tvvM1eaftD6x4x0H4W6heeAoJ7nxKssXkQ&#10;29r9ofb5qb/3Wx93yb69N/h3VF87tt3bH/2av/CWeWfs8a3468Q+F3n8eWzW175UTrvtfs77vn37&#10;0/74r1iSmwwqn+/Uv+/V+8QFM3tuoTdTX+dflp6hIcn+9R8tNRG21Ls+X5qNQ5RkdN/3fv0JcrMz&#10;qv3qdsVFo1JHyfd/26iT5Fp0dN2Nuo1KDe392pU2vUX/AAKrCbaNQDan92mbNm+h320zez0agCJQ&#10;83y0/wDh+Wmfxbf46NQIt7fw0JuT71P+49OdPmo1JDzKidPmqwiLTHT5qNShsf3vmpkyK7fLUqJ8&#10;1GzY1GoDXf7lWHT5Uqu77/u1Lvb5KNQGJu3Vp227bWe7/NWhbfOtYVCyxHT6ZHT65gOUtplufm27&#10;0/h309vvfN89Qo+9vl+R/wCKpvmevQ1AdHTXdt1M3LRs3/do1AY6OnzNRv8Alokpv/oFGoBM7bUo&#10;R1daHddvzVk699sbS3+wsqXG77833P8A2ejUDW2q/wAy/wANO2bqwvBn9pp4ftP7anW51BVVJXT5&#10;0Ztib/8Ax+tuGbfvo1APmpm//aqV0pqP/s0agEdM2fNuWnyTfw7fko/3KNQHbG3feps0mypXdUX5&#10;qPLo1Aih+f7tO2fNS+cqfcpE+/RqA9Pu7qY7qjbqf/DTNm6jUB6PvX/Yo+Wmfc+7Uybdv+3RqBDv&#10;+amP9+n/AMPzUIi0agPjp6P8tMTalDv8vy0agP3q9H3aZbf7dWPldXo1Ai3/APfFMeP5t1E33aP4&#10;dtGoEvy/wrRv2LTUfy2pj7d3zUagP+X7zUzzlf5Vp+zbTIaNQHvDsXc33qE+ddy0x3VFoT/VfLRq&#10;QP8AuN81D7d1H+/Tti/w0alh/B92onhapf8AYqJ5lWjUB8lQzOyfdp+/dR96jUBiPvXdQm52+X7l&#10;P2rUL7kb5fuUagTPu+9uqLc1O8yovOo1AlR23/epr3Ko23bRv20yN97bttGoEvnb2pvnLspkkn8V&#10;RJuo1Atffi+X/vumvDvi2p9+hH/dVL/Cm2jUCJP3PytTk3J96n/Nup7pRqAz/XL8q1F9xnX+Bqci&#10;Mi1FNMu5NtZAHzJ82+h7qhHZ/wCKh4V8rdQA9H+bczUzZv30Rp/dp6Js+9WoDoUVKHRnb/YoT5/4&#10;qejrRqASbnb5V+ShN6q6t9+mPNsb5fuVE8372jUCwm7yn3UxN235WoSZXXbR92jUB6bk+9Q+2b7l&#10;M+0fNT9y0agPTf8AxU7eyLVdJGdvlo3NWQD9m/8A36NjbqP9ujZ/t0AHzI33vlqV3VFquiN527d8&#10;lTP87VrqBC+16m3/AN2mPs/hpiTf7NGoEzv8tMR/mpm/5qfv/hoAsK+zfTN+6mulM8lv71AFh9sy&#10;7dtV3fY1SptT5G+/TfJ+ajUCXyfOiT5aPJZKYiMn8VP3r/FQQVPmWWrEL/LUU3ztT/uPQWWPlemb&#10;G3b6Y9z8u1fv039667aQEqJ/4/TPJZG+Vt9Nj+VfmX56Pmk+7WYDvmRfm+/U0L/L8zVC6bF+ano6&#10;1rqAO+9vlpnky/xNT5F/ip7vSIGIm3+Ono9Q7PvtupvmVmWWPO+f7v8A49Q77qhjp/yvWuoD/lRf&#10;mTelQ/aV3090Xd/sUTWyou5aAGPudqNiuvy0JC396pvLo1AYjKny/wAdPd23/wB+h0+b/booAPL3&#10;t83z0zztjbaY+7du301EbdurICVJt7baf5zQ/wAVQxyf3afJCr1oA9H+bdQ7/Lu276Zs+WjzG+7u&#10;oDlHo/y/LTNnzUz5ko87fLtrMCx5y7f9XTXfzl+X+Gof9+nptSgCJn3y7t3yU7/cp+9f4VqKZ/l+&#10;Wggl+597a9V5rmLc67qsb99vuaov3Uy7ttBfKCfOtOhh/vtT/uKlCfOzrT92QB/wL5Ke/wAn+9UK&#10;O256H+RkpByg6b2fb8ny0bPl21E/+t+WpUmbbtoDlDYv8a/dod9/yr/DTZnbyvvVCnmJ826gOUtp&#10;D/Ftp7w/dZah3/KnzVN/4/T5QK8yfxL/AN90P861Y3q+3bULt9+tNQG+Sz/e/wDHKlT5Pl/gpiTb&#10;PvU/er1kQD/I1CJvaiitOUCKZPv7X2P/ALNOhRoYtrfO9D7fvUfxpTDmHzbYdny0zyWdty1M6fNU&#10;KP8ANQWTb1RfmX56h87ev3aJqfvX7u2l7pARozfdo8lk+9t30fL/AA0VHKWD/Ov/ANjWP4y1S50r&#10;wvqd5Zr/AKRb2srJsb7zKj7K2/vVDNt+7to+EInwLqnifxt+0N8QdC0rzWTT7O8W3vIbiWJEdfN3&#10;v8i/e+RK+6PB+gxeG/DNvpltHGiW+75IfuLud3/9nrV/dQ/NEiotP87zn/8Ai6j3ub3iOXm+IHRn&#10;Xd/HTvJ3xbdq02Z/JlSjf5n3Wq+UuXvAieTv3qtMR1qV/nWovsrfw0csSATdudt38dMdPOpv73+K&#10;pYV/u0g5Q8n5drVL/Ft+/u/v0fN/FTXdd26nyl8oya2V12y/Oj/wVF5Py7V2/wCzVh33rVd32L/s&#10;UgKj2EDxPFeRR3KM33Jl31bs7O2sF/cW0cKN/wA8V2U9E3ruamJNt+VlqfZxI5Sxs3tt/gqpqWg6&#10;Zfyu1zp1tcv/AH5okerG/bT5F/io9n7pZDZ6bbWKrFbRR2ybt+yFdiVKn+1tpvzb9y0On8X8dEaf&#10;KHujJkV6zLnwfot5vafSNPmdvvO9qju1afmU3fs31fLGQSjGRnp4M0BP+YHpu/8A684v/iKhfwT4&#10;edv3mg6W/wDd/wBDi/8AiK2Em30+jlI9nEr3mlWN/bpBPZ200S/8sZokdKNiw2/lQKqJt+4i7EWp&#10;fO/godPmSp5Ylmbc6Dput3CT32n2l5cRfdmuIEd1q0tnbeV9m8pXt9uzydvybf8AcqwibFpYfvVX&#10;LEDGtvA3hzTdS/tC20PTba9+b/SIbVEf5v8Abq3D4e0y2v8A+0ILG2S9ffuuPKTzv++6tvN81CTb&#10;Jf8AYqPZxI5eUNjbvm27KzNb8MaV4qi8jV9MtNViRflS7gSVF/76rVd2f7rUO/y7a15Yl8px9h8I&#10;vBNhK89n4V0aGX+/9hirqLn5LC427UTym+58lWE37v8AYpv3/l/gqfZxIjHl+E/Pn9lGG28SfGaK&#10;z1qzjv8A7RFcbvtCpKjL9n+5X2tYfBfwTpupfbovCujJcbt6uljFvqfwz8J/CHg3Vvt2j6NDZ3f/&#10;AD2hZt/zLt/vV2PzNvZWrH2cZfERy/zFf7H5cSLAqwpEuxURfur/AHKx9K8B6D4e1641620ixttT&#10;uF2S3ENqiSt/wOt1Hbdtp8lbcpfukKQ71f8Aj3f36x/DfgbQ/B8Uq6LpFjpXmt/y6QJF/wCg1sb9&#10;n3aH3JRyxJOa8bfCjwv8Qt7avotjfy+V5XnXEG+Xb/v/AHq5TQ/2Y/h9oN0ksPhnTX2tvXzbbft/&#10;76dq9Q/hp6JUeziKVOMviKUOm22m2EVtbQRw28SqiQouxFX+5srjPGHwQ8HfEK4e81fQdPubttu6&#10;4eD522/7dd79z71FEqZfL9k8i8MfstfD7w3eefB4e0+Z9uz97B5v/oTvXrdtDFDFFBBEsMS/JsRa&#10;lR6i86r5QjHl+E80+JH7Ovgf4kTwyarodj9oT/lssHlP/H/ddf79Z/g/9lTwF4JdGttD0+Z/N81X&#10;mgeV1b/gTvXrvnN/FTd6utZezjIn2cfiHW22GN1Vf++KNu9flpqfu/lqVE2LWsTU8M/bA8K3OvfC&#10;CW+09VTUNGvItSSbdtdVi3u+z/a2Vb/Zs+LumfE7wHpWmRNcvqem6dFFefaF+8y/unfd/vpXruq2&#10;EGsabcWd1Fvt7iJopUf+Ja8/+Hf7P/hr4b+NNT8R6PbLbXGpJKkqLv8A43R3+8/9+jmkRzcpj+PP&#10;2VPBXxI8R3evarp0c13dMryuzS/N8iJ/DL/sVz6fsQ/DlF+XSLbZu3/euP8A47Xv3y/dZf8AgdG9&#10;X+7WXs4hyxPL/AH7Ovg7wBdXE9toenu7fdd4t7r/AN9b69SRPk+9T0dZv4dlG1k+7VRp8oRpxicD&#10;8Tvgr4V+K1u8Wr6RaTS7dqzeVtdf+Brtb+GvEv8Ahgnw4mreasVp/Z//ADx8243/APodfVb7UWj+&#10;Gj2ZEqZ518NfgD4Q+G+mpBp+h6f5q7t1x5W9/m/233tXoT7U/u/98U9HamSI38NXGJcYj0da4T4r&#10;/Cux+K/h6LStQVXSKXzVR2dE3bHT+F/9uu4dN67aNkSbaJRCUTlfhT4Gg+GPhn+xYtuzcr/Izv8A&#10;wIn8X+5XYfK/zUxHXa9M3y7tqtRGIRiPeFnl+X7leVfFT4Mt8QvFXhzVVltk/svUbW9/fM6P+63/&#10;AHNv+/Xqr+Zt+9TP9+iUQ5Sk/h6C60tLGdVeLb/HXinwf/ZU0z4UeNL3WoltHSW1a3iRGld1+dP7&#10;3+5XvPzP91qh87Y1R7MOU80/aH+Ca/HLwrp+kNLAiWt99q/0hnX+B0/h/wB+um8K+AG8MfD608OR&#10;NGn2exW13ozbPliRP/ZK6qF0dameZXo5Q5T4fv8A9gnxRDefbNI8Q6bYS/LudLy6R/8Ax1KlT9if&#10;4kOr/afHEG//AJZbNWvf/iK+2N3y7Wp6Tf7VY+zMZUT4s8K/sf8AxN8PeLdH1C58bW02n2t9FLLC&#10;mp3rvLEr73TYyV9R+J/Eln4D8JJc3zSOlusSN5K79zV2D/e+b+7Xz18e/gn4v+LXiOGCDV7GHwur&#10;LL9kuGZH81Udf4U/2/79bR934i4/ujz79iTwZq9z4q8R/EHUmjmt9ctmS1fd+9/1uz5/++Er0v8A&#10;a98Kz+JPho95Z3kdn/ZsVxdM7s6btsT/AHNtey+GPD1j4P8ADmn6Rp8S21larsihT/frn/GHgnSP&#10;ippMVtq9s3lKzbUf/vn+F6IyDmK/wNmnf4aaI1zKzyta2/zO2/8A5ZJXd79i1FYWEem2qQQRLDEn&#10;3ESnInzbmrfUuJ89ftY/s8eIfjx/wjjaDc6fZy6at0jfa5XT/W+Vs2bU/wBivD9H/Y2+O+j2aQWf&#10;j2CwiXdtt4dYukRf/HK+/f4flprv822sPejL3QPhF/2M/jX4hiSLXPHVpeaf/wAtYbjVrqVGX/c2&#10;V9R/A34P2fwl8G2On+Raf2rFA0U93aL9753b77fNXqEf3fmqL5t23d8tHLKfxEezPCfiX8K/HviH&#10;4neHNa0fVfs2hWbXXnwpePFu82JET5P99K6P9oH4b6v8S/BaaVpE8CXXmtL++bZuXynT/wBnr1B0&#10;8n7vyf3qN+xN1X70jY8s/Zv+G+r/AAo+G6aHrTQfbVlV2+ztvT/VRJ/6EterfK9MR91PoiBD9968&#10;S+PXw98f+LbjSm8Jam1nFBqMEsqfbnt/kTfv+X/vivc32/d205Ifl+akBy/gPTdT0TwfpltrU/na&#10;nFFsnfzd25v9+um/5ZI1MdNi7aN7Ou1qCAT5v4a+fP2xvg/r3xg8OaFZ6DFG8trLK8qzT+V95K+g&#10;9i7aETetOQfEcf8ACfwzqHhL4faPpmoLH9rt7O3ifY29NyxIj18tftS/s6/E34o/Ev8AtfSltLnS&#10;rWKL7KlxeIjq2xN+xP4fnSvtV5lTYtGz+79yo5ZByyPhLRPh1+0rommxWdnfQQ29vu2omoxf39/9&#10;yu6+GvhX4/J4+0e58UXyzaJFKv2pEvon3Lv/ALipX1t8v/AKPv8Ayr9+j94VzVCFH2Kisrf+h025&#10;toLy3dZ4ldP4v9qnf7LU9E3rVE++fC998HPif8B/H2teJfCstimlazPK7JaXSJ8vmvKm9JU/uU+8&#10;8N/Gf4/X9vbXNzBbaFby/wCmQzXkSJLEz/P8kSfN8m+vuV4VRkb77/36e6fLuXb8tZc1QPeOR+HX&#10;gO2+Hvgi00WC2toUi83/AI9/uNud3/i/36+T/HnwQ8f/AAT+I1x448Jz20Ph2LbcS2lpdbHbbEkT&#10;/Iybf71fbcMm9d3/AH1/tUxNjxOu3ejUf4Q/wnwZrXxa+IPx+sH8E6V5ls+qf6PO9xLbxJt3/P8A&#10;Oqbq+nvgV8KLz4OfCW30hltv7V837RO9u2/ezbEf52/3K9VSzWH7qqm6po0ZGq5SlL4iPe+0fl/4&#10;/wBH8ceG/jdqviq8iW582+uvISaeKXarfJ9xvlX5Nleiw/tV/ES2VFXz0T+4n2XZ/wCgV98On+zR&#10;sVPvLUfvIkfvDwf9lr4neJ/iZZ+IJ9eZt9qypB/qv4v91Erir/8AaK8S6V+0JoXhWeWf+yrzVpbL&#10;YvlfMvm7E/g3V9WvCnyNt+78/wB2vnLVfhX4z8UftAeHPEOr31pNomiXkssEPm/OsW93TZtT/YSt&#10;eeR0xqS+0fSCfvovN+/Tn+RaH3Om7+OovO/vUEAn97+Cvkz4wWEr/tVeFJ1Vdm28/wDSWKvrPYr/&#10;AO+1H2ODdFL5S+av8dOXMA/yW2pXz/8AtjfD3VfiF8N/K0jy99m0ssqPLs+Xynr6A/1m9l//AGaY&#10;ifM/zf71ID4S+Dn7Xtj4G8Kv4e1rStUudTiZYoHtIrfYu1ET++n8aV5z+0beeMfiLqmheKNTgZNK&#10;VWSxhmli3rtdPN+Rf9vZX6TP4e0zd5v2ZfN+/vqxc6bFeROrLvl/h31PNUD3jznxnoP/AAt34N63&#10;pVmq79UtZYovtH3Fbf8A3/8AgFfLvwx+LV9+yRf3fg7xnbX1/aLPLLF/ZjRSp5TbET77o3/LJ6+7&#10;YUihXylX/drP1LR7HVd63lss3+/R732SJc32T4f+J3jLU/20tU0/wr4LgubCytZZbif+1miiRl2f&#10;J9x3ZvuPX034g+FeoX/wJtPB1m9sl7b2drbq7t+63ROm/wD9Ar0qw02z0qL/AEOBYU+5sStB/mo9&#10;77Qc0j88vgn8Xf8AhkvVPEuh+L7O+miv7pZYn0zypU3K7o7/ADun+Uqv+0/8bLz42eHNPvvDMGoW&#10;GhWqzpP9r8pPN3Jv+6rv/BX374h8H6L4klt5dT0+O8li/wBU776mTRLFLVIIrZfKVdipUc1Qv3jw&#10;nwN/o37Hku3766Zf7f8AwIlrkP8AgnpMr+BfGC/x/wBoxPv/AO2VfVU1hbTWD2LL/ojLsaH/AGar&#10;6J4e0zwxayxafZrZpK29khb71EeYfvHi/wC2fN5P7PviX729lt//AEalY/7Pfhj/AIWF+yno+kMq&#10;v5qqmyX7nyuj19Ealo9trdq9neQLc28v3oX/AIqfpuiW2iWcVjYwLDEv3USrKPhb4XfFT/hkXxNr&#10;vhrx1FdvpjTsln/Z7JcIqq7v/f3L/rUqr+0P+2NpnxI8L3GleEF1RLe4guLe8muIkiRlaLZ/vf36&#10;+1fG3w38L/EKJIPEOkQ6rEv8D70+b5P7v+5UWi/CvwhoNg+n6do0FtZMuxoUZvu/99/7dRzS+yRK&#10;UvsnmX7Otsvif4H2Wnqqv5uk2tu3nfcbdaolfPPw68eX37Gfi3U9D8YwT3Oj6tdf2gqaZ5UqKvzp&#10;/Fsb+BK+87DR7bSokgs4FhiXYip/u1S17wZpXipPK1exiv4vuMj/AN2j3oke9ynzZ4k/b88Cvpcv&#10;9kLrNze7dkX+iom1v+BPXV/st6r8RPE+h/2r4s1BZreWeXanmoz7VRET7qf399dlo/7Nnw08N3iX&#10;2meFbS2u1bfFN5sv/wAXXpCItmu1U+T/AGar3g5pDfm3/erlvir8UNK+D/gm48S6zBczWVqypIto&#10;qu/zOifxf79dX8z/AHfkry39pN7O2+EeqtqelNrdp5tv/oiOnzfvU/vba2+Es634dfEvSvijoNvq&#10;ukLcpbyxLLsuItj/ADfc/wDQK6vartXl/wCz34Zl8N/DfR2lijtkuLOJ0hT5/KX+5/4/Xprpv+61&#10;MB+zbQ80SfNTN/8ADRvX7u2nqAO29vlapfOXy9v8f9+ok27qiuvvfLRqWWk2/e21Fv8A4qEf5aE+&#10;9to1IJf7jUfvZqb/AOgUR0akjvu09Jv9mokSjYyUalcpLN861Fv3/LTk3PQ6KnzUahyj/vr8tM/9&#10;Dpu/+6tO+4u7dRqA35f4qlqom7d96pt+z+KjUB0lNTdR5ytRvVF2/wAdGoA/3ttOR/3u2jzE8mn/&#10;ACp81GoDPLbzX2/cprzMrfeoebZ92hnTdto1Advbb96tDTUdE+as9E21p2b/AC1hULLFPplFc3MB&#10;y7vvVFp7f7ND7dtM3/7NehqBF81O87+Cn791RQ7tr0agO+9TX+T71S+ZRv8Al+ajUBiPTblN67f4&#10;Kl3/AC0yjUCJIVRflp8yMlI/36aib2daNQHwv8tFO2bPu1E7/LRqA+Hd/eqX7n3qitnod/MajUBz&#10;/NT0f5arx1Y37aNQGP8ANT0+5UU0m+pflSKjUA/io8ymQ/P93dT6NQG+S27dSJu3NT9+z5aZ/FRq&#10;A/zm+5T5qheZkb7tG/dRqBN99Ki2P93dSR0+SjUB6JUu9UqvHUu/e1GoDZod7bqET5qlb/ZqL/Za&#10;jUB7psWoU+dqERnZ/wDZqXY0P3aNQB03/LuqJ7bYvytQ7tCvzVEjs6/LRqA75XX5af8A8sttDp8u&#10;1azNQ1KLSrOWefdsi+ejUDZRPm2tSbPmr5F/4a0vPGH7QWleENH0yO2srC6v7eea73u8u2J9jptf&#10;++j19a2aN5Sbm/hpSiEh/wDF8tV/L2M+6pZPvfLRHT1AJn+X5aZDN8u6npDvqKaFkb5Wo1Af8ztT&#10;k+Wq+/7lNmh85flbZuo1Ad53zPupifP/ABbHr5l+Mfxa8caD8YtK8K+GoNJmlv8A7QivqcVw6fur&#10;dJf4X/36Y+m/H6a4eXz/AAP97fs23+yl7sftBzH06iM+/wDgoRFh3/Mr18j+GP2tPEvhjxvZeGPG&#10;2i2j/arpbJbjT/NRN3mpE7/vXr6zhvFv7VJ1VtjKu2iUf7wD3mV/lpzo22mbFh/iWn+d81ZgEO7b&#10;UyzbFpjv8u75v9ynp/rfvVrqBK/3d1HnbKru/mb6id12fdb/AIBRqBaebeu2m+SrtQk23+Gj7Tsb&#10;b8u+jUCF/klqaH71M3/f+X56ej7F+7/FWQEslM86mvu27v8AxyqyfOz0AWdv8VHmVClz8v3ae8zf&#10;3a11Aid/mSh3V2oR1maiZd7f3KNQJU27ae6fLVSa/i021lnnb5FXe1fOnjb9uDw54V17UNKtvDmq&#10;ard2srRM6NEiMyvsf+//AHKyA+k9n+9Uvy7a+Pbf9va5hvH+0+Bb77P/ALMv/wBhXsXwc/aT8PfG&#10;hriLT7O7sLi1VXlS7aLZ8zun8L/7FX/hL937J69v20xLlnbbtp7uqN92jYyfNU8pBY+4lQ/xUI+9&#10;d33K5X4l/EK2+Gng3UPEd5Zz3lvZ7d0MP323Oif+z1pqB1tG/YtcF8JfivY/GDwy+tafYz2cSztb&#10;7Lhk37lRH/h/367WSlygSp8jUTfeTbTdq0N/s09QDzmj/ho+ZGpjpK9SpCu771ICbf8ALQn3d26m&#10;bNj7aR/9TTAXzlapfO3tVW2T5qsbN/3aNQHeZTd6u33aYiU2Z/JV5fvoq7/krICd021FGv8AFXlX&#10;gD9pPwx8S9cfStMgvobtZWi/0jytn3Hf+F3/ALlepJN9z71a6gP2J96pY6id1m+78n+/Qvz/ACt/&#10;DWfMBL538FDzVF8u75aenyfeWtNQHu+9aTztlRTUUagPeb5qY7s7JT0Rfvfx0SUAMdP3u6h3/wBm&#10;nqjbd1G/+9QAWz+c22pfuPQm1Pu0ze38NGoB52xvu0933VXd2m+8tPT51o1IJfvvTHZ46if5Fo8y&#10;jUsljp/3aZ5yu1NebzGrIAf958tO8lnbduoeZU+Zqrw38V/80Esb7fvIjVqBb+49NmudlE33qrJb&#10;M/8AFRqBYSb5du2jf826m7Niu1COzr92gCX7Qv8Aco+4u6on2r80rLs/v1D/AGhF9o27l+X/AGqX&#10;LzfCXyl7zvO+Wh/kas99YgT+KnfaopvmVlf/AHGp6hyk33f4qI3X+KmJcq+9lf7tCXO9tu1v96jU&#10;gsb18rbUW/5vmX5ac6K7bmqJ9u7btasgHu+9tq093+X5ared83lL9+j5oVT+OtQDf81Pmm+ZFpk1&#10;RJu+7RqBbSFn+bdsp2/5dtRfcX5mo++lGoD0/efLTHShEVPm+apUdUo1Ar3MPnW6L9ypkTYu1Xo+&#10;9Qj/ADPRqAz7Nvamb/m2tVtHaqjpvaggZ+9dtvmr5Tfe+arc3yL8tV0h8n+9US7nuH3UFlv+5/tU&#10;7YyfMzU1FeOj/co1DlGTI00W3dRs2Rf7tPm/goT51o1I5SH7SzslPf8AjZae6UyFG3UagP8AOaT+&#10;GnbPm3U+mPMu2jUse/yLR5y/PTP9ctPSH5vlo1AE2fw0x/v0/Z81Do/3vlRFoIkRPN8yfLVh3WFf&#10;u/8AfFMdN/8ADTHfZ8tGpY9nV13UxHV/l2U13qVH2feo1Af5io21aHuflpm9Zm+WmOmxUVf4qyAH&#10;fdT0m2/w0b9tCP8A7Na6gSvN8v3agRN60x3/AHyVY+/92jUCuqN5u3+CrD/L/DTPlSmO+75Vo1Ab&#10;v/hp7/cof7lMmdUo1AHT5aJPkXbRC6zK6/3aHTd/HRqBDD87VY3/AC1X+4235qf8zsi7dlGoEvmU&#10;1/lo2eT/ABUb/OWgBnzIu6n+d8tH92meXRqAeZUqLv8AmVqr/f8Au0//AJaJQBK82xtu2m7/AL7U&#10;1/8AXU6OjUByP8tD/PFTf+W1M3q/+/WQEyPsWnb/AO7TN7fxLTf4t38Na6gS+ZUVM3/NuqXzt38N&#10;GoB/qV3U37T+920zZ81WP++aAD7nzUzzqNzU9dz/AC/LQBXmRnanvN9z5alf5FpnnfL92jUCJ5qf&#10;C+9d1MRP3qUP+7+WjUgsO/y0zzti/dpqO22nfN/FRqWN2bGp21aEVJKfD8jbaAD5Uo8lf++qZMlP&#10;hegOUNi7dq0yF/lqZE+aodnkptrIAdPmoRKa+5/u0k3+qrXUB+ze33qalt5Mu7dUMa/xVY2fLVgN&#10;d/JXctCTedQsf96mPbb/ALrVGoErzKtP++lV/JZKHm8lUWjUCVE2fep+/Y1RIzyUzZ81GoErpuo2&#10;Lu+WoN+xttSwpt30agD7ttO87Yv+3Q6fMlDvQBEk2/5mp/zPv+eje23/AGKcj/LRqBFv8mLa1PTa&#10;i7qY6b/l+/R5Mqfeo1Afv8laY7rQkPy/NQiUAP8AOpzw/L8tVXTa3y06OZZt+3+GlygTb/l276Z/&#10;f+b56EdUT/bp8Kb/AL1ZkDHf/Z+epU3o33vkom+dab8tAErvQk2+oqP4vmrXUssJN81Dpvaof9la&#10;Ef8AvUagPmTetPTbtqF/mpqbUo1ILDzb/lqGa63/ACstRbGRqlRG20alj/u0+mU+b56NQDfsWhP3&#10;nzVDIn96n7P3W1aXKA9320zf5nyr8lGz5f8Abo8t/Jp6gROmxqsJMnzr8tM2M67d1RfZl3f7dGoE&#10;slMSFv71PT938tMfduo1AsfLUTps+amJN/DQ8y0akBHT0Sj+H5VqLzvm+7RqWWvuL/f/AOBVE81E&#10;M2z7y0x5tjf71ZATQvTPvvQn36f52xq1AJn2LToZty7qrvM27bRv20APmk2UIm9dzUz91/HUVzuT&#10;5V+5RqBLNNsZKfvl3fw1Xhfzov8AcqWF960AWPO+XyttV5n/AIaJkbbuSnp/u0ESBN237tPRGdfv&#10;VC/yNUyPvWjUsEhZF+9TNn+3T9zU7fv+7RqA3y6Y8PmLQ70I+z5mpcxAbNivQ/8Aqt38dG/zmo2b&#10;G/2KeoEULt871Lv37KY8O9vlp+/+JqyLGeS0jfep6fI1P++lQ7f4a11AIU276e7+Z8tPWH+GmPC3&#10;m7qAHpu3feomehNyU503t81IBu/+7TPmp77UoRKzAEfYtDt/DuqF/wCOmw/OvzVrqA77iU9Nrr82&#10;6np+++VaPmRaNQ5QRFf+9Rs+bb/B/coR/wDdp2ze3ystBHKRInyvtVaZ/v1Yf79RbPmrIB+zZ81D&#10;bZF/26h3q7bam8n+OtdQIY1/iod/7tTfdpj/ADqlGpcR+zzokX+Ootj/AHd1ORP9mnwp8z0akDH/&#10;ANVtqJNyN81TujbflqJE2fNRqA9P727fT3T5ah8n5am+bbRqAI+9aNj/AHqYm5G+7T3f5qNSxm/f&#10;8tCPvZ1p/mUPN/FRqRIhd9jfKtTP8605Pvbqa7/w0akkOz5aHdPNp+zdUX/Lxuo1KLDorxUzYyW9&#10;PfZt3VXeHev3qNSxybXXc1TbF376rw/uflarvk7F3UARfNu3bq0rNPl+as9E3Vp2f3K5a4FhVp9F&#10;Fc4HIvu3fdp8dHzb/u0/y69LUgY8K/e30z+P/Yqby6HhWjUsYu1PutTJn3tRs2fw0SL/ABUagN+4&#10;vzU5PurRv3/LQ7/Lto1Aikof5Nny76N/zU9Pmo1AhSPYu5fv1YdN6puamv8Ad+7Rsb5Pmo1AETY3&#10;+zRMny/L9+j738VHl0agCIu35vv06pkX5dtQvDvo1AXf8r7VpEff96npt20IlGoB9z7tM+ZG+aj7&#10;j0/7/wB6jUBnyu27dQifvfvfLT/s6UIio1GoA77Pu0xJGf5qm2L/AHqZs+ajUAd9/wB2hHlo8un/&#10;AHF27qNQGfM/8NHzU+H5F/v1Km2jUCJ5tlH3/mom2o22nR/wbaNQG/7FOfb5SfNTX3VD/qV+ajUB&#10;/wDstRvaH+9Q+19jUx5ndaNQIt6pF5v8dfJ/7VHxj1y/16L4d+DooNSu9Sii89LSL7RcLteV3T5f&#10;lX/VJXqv7UXxLn+HXwj12e0RX1C4gW3i3t93zX2f3P8AgVfHX7Nnxd8L+CfE2p+JfEs7Jrss9w6z&#10;eVLs+ZET+FHX+/WfNEJfCdL4P+D7fDT4zfC++n+1pquvQX9xeJd7PllW13v8n8Pzy1+g1s6pEis3&#10;8NfAnxO/af8ADnif4tfD/XLOXfaaH/aXnvtl/wCW8SIn/LL/AGK+0/AHjzT/AIheGbTWNMZZoriJ&#10;ZV+Z/wD2ZE/uVfLy/ERGMjqEdXZ6G/2ahT79Pdnjp6hEY7tT0Tf96hH3rTHdk+6v/j1GpZE8Oz7t&#10;Cx/3qe6NN975Kh37G/3aNQPl3x/eQab+194PaWdYbf8A0/c7ts/5ckr6NTxDpXlxL/adj/ueelfI&#10;X7Q/w0i+MH7RXh/w19u+x/amvPNuEXzdu21if7u9P7lO/wCHbOhvs3eLJ9//AF4//baz90iUuU3v&#10;2wLzQ/Fv/CKWOlahbal4j/tHZBb2M6Syru+T7n+/sr6S0S5i0TwLpk+oTrDLa2NujPcfJtZUTfXx&#10;Vqv7P2ofsneJNH8Y2N5Jr2mRXSxT/wCi+VtVXSX++/8ABF/cr7N+06R8RfAqS3m3+ytStVef9/8A&#10;d3Ij/f8A+B0R/ulxlzHyfr37YHxG8Q648Xw78Jwa3p6rsWaHTrq6fzdm903q6VrfC79rT4g3Pj7R&#10;9D8daDY6DaXl0sTTTWNxauu77n3n211Xhv4wfC34CaG+h+HNQj1K33faGhtJ5bjczf7ao9eZfFH4&#10;/T/E7XNE0pfDl9ptpdXVqn2u4ilX7su/+KJP4/kq5Slyln1X8afiLeeAPhpqHijT1trz7Otvs3rv&#10;RleVF/h/36+eZv2zPFHiTwukXhfw/ba34oXbutLSzuLjb/f3on/xdejfH7bbfsm3axS7Ntjpv3/+&#10;utvVf9jnwfBongV9QWVt+qWtrK3y/d/1v/xdRzfyhzHA/Df9r3xjN4w0/Q/G2h2OiPeTxWsX+h3F&#10;u+5pUR/vO/8Afr6z1LVbHSrBr68vI4bfbvWaaVET+/8Afr5q/bVtoEuvAVy3z3EV9Lt/2P8AVf8A&#10;xFZX7XXja8034S+CrOJV8rUtOl8//gNuif8AtV6uMv5iDG179snxxqt/L/whnhe21XTFlZFmSxur&#10;jcu/5PnXZ/BXbWH7ZmmvZ6fFLbW1trFxKsUto/m713S7PubN33Pmr234XeD7bwj4F0exs92z7Hb+&#10;e7/xMsSJv/2a+X/2sfh7B/wubwZrUG6GW4lt/PR/n3N5qRf+gVPtAPpj4nfEKL4e/DvUPEu2OZLX&#10;b9/fs+aVE/h/36qfBb4ot8VPB7615UcKee0XyK+z7iP/ABf79cl+0/D5P7N3iVdv/Pv/AOlUVVP2&#10;NrbZ8GYt33GvGfZ/2yiq9Szrvjl8Wl+D/hX+2mijm/eqmx9//stdb4G8Uf8ACW+EtH1dlVPt9nFd&#10;bE/2k314J+3b8nwlt1X/AJ+l/wDQ0qx4n8c33w0/ZN8Oa1Zwb7v+ydLTY/ybvkiT/wBnoDmJvHn7&#10;YGi+HdYl0rSIo9YuLeWWKX7O0txtZX2fwpVfwZ+2BbX+uW+meI7OPw99qZUimvvNt9250T+JK85/&#10;Zv8Aiv8ADv4UaD9pW8/4mt/BF9s3+b8rbE3ps2f36m/aH+N/gD4weCJbHzZJtQtVaWz2LcJ+98p0&#10;T/lkn8b1YH2Vpt/Ff2/2m2lWaJv44fnSpppv4v46+d/2G/Ft94w+E+py3y+TcWerSxL8v3l8qJ//&#10;AGd6+iPvt/fqNQPm/wDa3+JGoJpL+AtIWObVdcgt/KiSLzZW3Svv2J/uI9aXwH/Zj8OeG/Cuj6rq&#10;un3j+ILqBbid7id02s0Sb02L92uA+LT7P24fA7S/JEsFvt3/APbX/wCzr6/RF8pJV+4yr9ys5e8R&#10;8Rz+seDNK1XTvsNzbNNb/L8m50+7XyV8TvgPr3wl+JFvq/ww0rUrmK83efstftqQf6p/+A/Pu+//&#10;AHK9g+Lv7Q+veANcTT9P8Bah4hTzZU82FpU+7s/uxP8A368/1L9uS80GWGLV/AF3pTy7vK+1zyxb&#10;v9z/AEeojTj9kOWMfhPrVLlbaJGlljh/vb2rwfxP+2Z4Q0S6lggvLTUvK3bnt53l/j/2UevQPiV4&#10;Ln+IvgtNPtrz+zXuP3vneR5v3onT++n9+vLfhd8J/hv8B7OKe+8S6f8A2rE32hri7vki2ts2P8vm&#10;/wC/RGXKHvG14D/a98IeMNWt9PnvrHTZbiXyl+0Tun8H+0iVvftOTN/wonxR+63p5UXyJ8//AC1S&#10;vm/9rHVfAXifUrTU9I8R2Opa7EtrFElpdJcbv9IT+78v3HevpL9oq83/AAP8S7V3u0C/+jUq+aIc&#10;0ZHiv7Ovxg8L/Cv4J3suoarY/bW1aV/7Pe523HzJF/B87fwf3K9Q8B/tXeCfFt5LBLqen6U6rv8A&#10;9LuvK3f99IleT/si/s66ff2r+OtV8/8AtD7ZcRQQ/cTymRPn+/8AN996739qj4A6f458G2lzYrOm&#10;q2sqpE6b3+X5Ef5N/wDsJR7SP8ocx9EfalfZ8yvu/uV5l4//AGh/CHgNds+uabc3e5ka3S8TzV/4&#10;Au9q4/wr8bF0H9m7QvEu2P8AdWtva7Hb+7vi/uf7FeU/stfs06frGnXHi7xLFPNe3+24gT54v9ai&#10;S7/lf7tX8I+aJ9B/Dr9pDwd4/wB6xa1ptncK2xbea8RHb/gDba9VmvI0t3laVURVZ2f+7Xx/+0/+&#10;zBpV/odlr2grPDqdnLvl3tvTylR3/if+/sr1b4A/Euf4r/CfU9VaBYfs8t1a7Ebf/wAskf8AuJ/f&#10;qOaMvsiOth+N/gm50m41NfFWiPZRNsaZNRi2fwfx/wDA6z9F/aH8Ba9rKafB4q0R7hm2RIuoxfvf&#10;9yvkz9l39nXSPiu134h1xpHt7e8+y/Z0+Tdti3/fV/8AbT/viu4/ac/Za8K+G/Ad74l0NZ7O702J&#10;dqPK8u5V+/8AeeiNT+6R7T3j7GhvIHt0niZXRl3q6N8jVyniH4teEPCsrxan4l0awuFbY0NxfxI6&#10;t/ub65T9mzUrnVfgf4RnVV+0RWMVuv8AuqiJXiXw9/Y9im8UarrnxBl+2faGllW3ilSLdK0v390U&#10;r/wUcxfMfRej/HLwFr1x5Fn4v0K5l279kOoxPXcPIrxeU210Zfv18WftFfs6/Dm20RLzSNettH1N&#10;Z/mSa883zV8p/k2NL/sJX0V8CvEl34k+G6XN1t82Jfs67P7vlJ/8XSA434P/AAQ+GHgzxlLrXhfx&#10;K2q6x5rO0P8AaMVxs+R/k2Kn+29e26x4q0rw8ry6rqdpYRKu9nuJ0TatfCX7FWlQJ8WNVn/5arfS&#10;pv8A+2UtXf2kLDT/ABz+1Rp+keKNTg0rRPItYmmmZE+X53+/8n8fy0Byn19Z/GPwLrd1FBY+L9Cv&#10;LhvupDqMTu3/AI/XYQzR3NuksUqvEy/I6fxV8k+P/wBjnwTrfhW4n8GT+T4gt3WWDZdfaN+3+D5n&#10;216x8PbzXvhX8DHl8SqqXejWeyLfsTdEqIkSfLurTmiB6nquvaZoao19qFtZp/fuJUSsfTfi14O1&#10;iV4LHxVol438X2e/if8A9BevjTT/AIdT/tk+Mte1rxHqq6Vo9nLtgt0gR93/ACy+/vRv+Xf+5/HX&#10;V/EL9hfwhc6TE2g659gvYpV3O7ebuX/gUtRKUY+6XI+y3mWZflbftpnzV86fsbfFHUPG3hfUNK1p&#10;l/tWwl/gXZ8qpEn3F/26+iPOfdtb56OYgr6lqtjo6o15eQWaN93zpUSq954t0jSbdJ7zVbS2t2+6&#10;806IlfN/7f67/hUjKu9/9j/r4t68d+Bv7KmofHXwLpWta9rUlhp9r5tlZwrY79y+a77/APWp/G/9&#10;yiXKHNGJ98aV4k07XrfzdP1C2vIm3fPbyo6VadPkT+5XwFrHwu1r9kX4kaPqGmXzar4dlvLfz5Zb&#10;VIvlll2On32/hSvqP4u/G+2+HXwd0/xfHBHc/bFtXWHzdn+tTf8A3P8A2SiPvfCHunoupeLdG0dn&#10;+3anaWafc/fTolaGlarZ6tF5tjeR3kW3f50Lb0r4V8B/snan+0DEnj/xVrklhcasrXHkpp3+3s/5&#10;6r/An9yqNzb+KP2M/GqRQTtqvhy4ZbJbia1SJPm2S/f+f/bo5o83KHMffd5f21su6e5jhT7iu7bf&#10;mp8NzE67omV0/wBhq+Zv283+3fBvR23fI2sRPv8A9n7PcV3f7KNm1n8E9CVm+9Bbv/5LxVfwAeu3&#10;N5FD/rWVP9+h7lY1+8qJ/f3V8b/tw+fN4w8OQRfclgt0X/e+1V7H+115th8D/EE8DbJYvKdX2/7d&#10;Huh7p67c39tZxebLcwojN8rvKtPt7lbyLzYmWZf76Nvr87/hv+z94s/aN8A29zear9g0e3ll+yul&#10;nE/zLvT7/mp/fevtj4D/AA3n+Evwq0TwvPefb5bBZU+0bUTduld/ub3/AL/9+jmiTzROt1h2ewlb&#10;b93bXzF+xDr2oalr3i1bqXfFbq21PK2fNvSvp3VXZ9LuP+A/+h18tfsK20X2/wAYTt99mZP/AECs&#10;yj67R127vufL/HTPtkH3Vnj3/wBzdXyZ8S/iX42+K/j6Xwn8O1jSytYv9MvkiS4T/WvE/wB7Z/fR&#10;vv1yuq/s2eP/AIdW8viXQ9cXUr2wX7QloljF8237/wDy1f8Ag3VpzRA+4k/efNQ/yNt/grxT9mH4&#10;zan8UPC97ba9Y/YPEGly7Lq3+66q+90+TZ8vyV7S/wA60coHk/7TXifUPDHw5+2aVL5N39siTftV&#10;/l+f+9Xzp8PfDfxi+Jfg/T9eg15vs94u9f8AiXWv990/2P7le5/tXIz/AAqf97s/06L/ANnrif2a&#10;fj34O8MfB3w5pmp65p9ne28DJLDNdbH/ANa/8FL959mQc0jCT4OfGSFty682/Z/z42X/AMXXqvwE&#10;8E+M/CVvraeKtQa581Yvsu+CKLa3z7/uv/uVem/ae8APEn/FR6Xs/wCvyvSob+DVdNlnsblXi2v8&#10;6LvT7lT+8+0R+8/mPF/hppXxLs/iRrf9tXMj6FLfb4P9DiT91vl/iX/Y2V7wu1F27vvV8q/s/fGD&#10;xV4t+L/jXQ9VvI7nT9N1b7PBtgRNq77hP4f91Kh/ac+O3i/4afFLwvpmh+Xc2l467rHyEd5/nT5E&#10;fZu/jrQs+sHufl2tT0f90rV8Za8n7QuraXLr32b7Gluv2hdPazt3l+X/AIHu/wDHK9A/Zj+PGr+P&#10;NUuPB3iizWz8R2FrLLdO7bH+V4k/1Wz5fkes/d/mDmjI+jUk3s+6mPN8z/dSvn/9o39oHUPhpJp+&#10;keHNIbW9YupZU2Qt86qqI/3Nj/368vd/2kbmwi1yJFSK6+dbf+zrXzVVv4Nm/d/45RzRj8Qe6faf&#10;3/vVF8rttavn/wDZm+P2q/E661jQfEun/YNd0naku/5Hb+B/k2Jt+dHqp+05+0PrnwW8UeD4NPsV&#10;v7K/ll+1Q/cfarxfc+R/771oB9IbPJX+/T0f5f8Aer408Q/GD44eOtNfXPC/he50TTFVn2PZpcO2&#10;3/eRG/gf+CvQP2Zv2gdT8fxanoPiyCOw8R2EsSbH/dPP5u90+TZ8uxFSlzRkPmifRaO/3dtDu23+&#10;+9eWfHj436d8E/DP26eOO/vZWWKCx8/Y8rsj/wCw/wDcr5yvPjr8dfE9qmuaL4Tu7bR7j57W0WxS&#10;4/dfwfPs3NUf4hfD8R9wJN/DTJK8S+An7ScHxXZNIvrZdK8R2sTPdWMzPvVld1/jRKxPjB+1LL4Y&#10;1ZNB8IaH/wAJhrSyyxXVvYzu72u3YnzosT/xPVlxjzn0Wj/LTn+Vdy18av8AtJ/Fvwfs1PxD4A1C&#10;bTJV3r+68ryF+/8APti/uV9G/D34paf8SPCsWuaZLA7rEss9uku94maLfsf5KPd+yR7v2TuH+dfm&#10;b56YnzyurV8tax+2fLonjLxB4eXwrJeXtr9n+ypbyyu87NFv2bFiaucv/wBpz4reFb+LXNc8C31n&#10;4UVl89JoNnlL9z55fK3ffo937RcuWJ9nJ/GrUzf833a+X5v2vdV8VWFuvgnwhc63eyqr77fzXSL5&#10;Pn+fytvyfdrP8JftWeKLbxvb6H498Jz+HorpZfIu7tni81lTe/yeVT1IPrVNr/e+5Rs8lq5rxJ45&#10;0/wx4VfWrmeFLFVi/fPLsRt33Pnr5sv/ANsbxj4k1KWLwZ8O9Q17TIm8r7db+a8TfP8A9e/9zY3/&#10;AAOsgPr75Upn3G/2K+WvBP7XuoQ+IItK8e+E5PB73UqW9rcahO6JL8+x/wDlkle2/FH4hL4M+F+u&#10;+KraCPVUsLVrhIUl2JLt/wBv560/wh8XwnazXLfw7ai3tu+7Xyfon7beq+KtGRfDngK+1jU23I0N&#10;o0rpE38G9/s+2jQf2ydasPFtpovjPwTP4bS4bZ9ou53Tb/cf/Vf7DUfa5Q93m5T6j1vWItE0mW+n&#10;2pFFt/8AQ9leefBP462fxjutbWxWNIrDb86b/m3O6fxon9yuc/aE+JV9pvwx+06V4en160vba1u1&#10;mt9+za0u7+FP876+X/2LfiF4h8K6zqdjpnhW7163vFXzbi3V9kG3zW+faj/f+7RzF/Cfox5jbtrV&#10;leM9abw34X1XU4lV3s7WW4VX+42xHf8Ah/3K0/J87f8ANXM/E6Hzvh34jVf4tOuE/wDIT1mQeW/s&#10;u/HzxD8bP+Eo/te2sYYtJuoreL7DE6fK2/7+93/uV775K76+Mv8Agn07W0vxLj27/wDTrf5//Aiv&#10;X/i9+05pXwi8baPoOpWa+Vfxea1887qkS79n/PJq11LPa3T97Rsb7v8ABXyvrf7Zmr2zSz6P8NNU&#10;1XR4l3/2hD9oSLb/AB/P9n/gr034M/tFaZ8W9GuJIYFsNQt1l8/TvNZ5V2Km/wDgT+9S5SOU3vi1&#10;8WtI+Eum2k+oyx+beN5UULM+9tv+wqPXZ6DqX9vaTZagq/JeQRXH/fSb6+BP2yfjNfeKvEelaZL4&#10;cu7C30O8uPIuJllRLr5ETem6JP8A2avqf9nf4qSePPBtus+i3Oipp1nZxebdpKqS7kdfkd0Td9z+&#10;Hd9+gD2T5f4qY7/7teBfFT9rTRfAuqJpmlWa+J9QXcksNjK7+Uyvs2Ptif5t9YPgn9s/T9Y1lNP8&#10;VaG3hK4llVYHvpZU3fPsf70Sfco1A+mPJX738VHmVi694wtvD/hLU9eXbeW9nay3WxG+9tR//iK+&#10;b5v289Bms91jobXmobmT7DDPLv8A4P8Ap3/zso+ID6q+V/8Afo+X7teFaJ+0/Z3nwn1Xx3qGjT6V&#10;b2E/lNbzeb/sfx+V/t/3KxLn9tLwvNodpeaVbf2xezxK/wDZ9v5ryp/f+7FRygfSGz/bqJ4fmr56&#10;8B/tmaD4n8Q/2Vqen/8ACN3bbv8Aj+llX7qP/eiSvoKbVbOGze5lnjSJIvNZ3fYm3Z/foAm2Kn3W&#10;+9R839yvm/xD+294O0fUprOxVdVlilaJvs/mun3/APZierXg/wDbS8IeJtSSzvmg0GVm2L9rllT5&#10;f7+94krQD6AubyOzV55ZVhiX70z/AHFrF8H/ABC0Px5b3DaLqtjqUVvLsaa0nWVP4G/9nWuJ/aE8&#10;eaf4P+G+qz6h88UsGzYm/wDvon8KP/fr5l/Yb+MekeErD/hGrlWTUL/UZfK++/3ki/2Nv8FZgfSH&#10;if8AaH0rw98XLTwPLFG97cKu19z/AO3/ALG3+D+/Xrttc/bLWKX+BlR68S17xP4F/wCF8aTp95BI&#10;/i24tVlgm82XZt2P/Bs2/wB/+OvXbzW7HQdJe7vru2sLJFVGuLiXykX+596nqWafk7F3UO//AI9X&#10;z5rH7bfgXR9RezW8guUilaLzrfzXT5f9tYmWvQ/hv8bPDnxXtZp9F1C2me3ZUlhSX513f7DIjU+U&#10;g9Ahttn3aPJ+bctcp8SPidpHwr0m31DXLmKztLif7OjzN8jNsd/4U/2GrjPFv7VHgfwlbyytrVjf&#10;uq/ctJ/Ndv8AvhHoiXynrzp8r7qhhdX+WuE+GPx68K/FS3dtF1W0e4WXyvsnm/vW/i+4yI1djrev&#10;af4e0u41PU7yCwtIm+aa4lREX/gVTqHLI0Edd3zffqH5kb7vy14lrn7XXgLRNUmtv7Vtrx4m2b7d&#10;nlT/AL7WJ1rtfh58bvCvxKbZpGsWVzcbd/2RZ/338f8AA3zfwUcocpsfELx9pXw60FNT1e5gtrTz&#10;fK33EuxN2x3/APZKseD/ABbpnjPSXvtPnjmt92zfDLv+bYj/APs9eJft22zXPwZtGVv9Vfeb/wCS&#10;9xXW/su/N8NH+8n+mf8AtKKnqQesb2T+Gnu/+7so2f7deVftG/Ev/hV3w01PULPy5tQ8r9xC7feb&#10;zUT7n/A6sDrYfiX4eufGCeGoNVsbnVWi837PFOjy/c3/AHKb4h+MHg7wrqz6VrXifRtKvlVXa3vr&#10;6KKX/vhnryb9kv4Yz6D4F/tzXIpLbxBcXlw+yZdm1diJ9zf/AHErw/43+CdP+IX7aFl4c1BWe3ur&#10;W3eXY2zftid6z5iOY+s3/aK+GyNtbx14Z/8ABtb/APxddBoPxM8NeKpdukeINL1WXbv2Wl4kvy/8&#10;Brx+2/Yn+GX2eJm0+737fv8A2yX/AOLrxL45fBmz/ZVv9P8AiN4OuZPlumsvslxFv2+bFs++zv8A&#10;7X8H8dR7SPNy8oRkfeSTed/FVXVdY0/R4vNvLy2s4v79xKiVzngDxaviTwfaanJF5PmwI7O/yfN5&#10;SP8A+zV8bzf29+2p41n0xd2leGtL3Ml3DB5qO/m7fv8AyfwS1fw+8an1heftCfD6zuEVvG3h1H/7&#10;CcX/AMXW7oPxI8NeLV/4lHiHS9V+bZ/oN4kv/oNeL6D+wf8ADvR9N+zXkV3f3HzfvvPli/8AHN9e&#10;QfGP9j9vhLfxeNvA88839lxLL9k8rzXZt+x/vP8A3H/uVj7f+6Zcx92pNvirl9b+KPhfw/qUun6h&#10;4h0uwu4vvW9xeRI6/wDAGrmf2ePHlz4/+Gmn3l5B9jvbVfsU6N9/zYkTe+zYlfKvxL+Fdj8VP2w/&#10;Feh6rct9ka1iuvkX+JbeL/bo5gPsX/hc3gX/AKHHw+if9hOL/wCLp0Pxm8CvKsUHi/Qpn/uJqMT/&#10;APs9eIXn/BP3wLc3G62vLm2T/gb/APtWjR/2BvCOj38Vz/adzvibevyv/f8A+utRGt/dMo1ve+E+&#10;kNe8W6V4btUudV1O002KVtivdzpEjN/wKrWlarY39m9zZ3MdzFu+/E25K+av29lX/hU+j7V/5iyr&#10;v/2fs8tei/s/WFnZ/C94rafztzff/wBr7PFW0ZHR7p3c3xI8Lwy7ZPEOlo/9z7ZFvpn/AAsvwq+x&#10;f+Ej0n5v+nyL/wCLr83fhp8A7b43/FjU9Mvr5rC3i8r/AJZb/wDlk7/30/uV76//AATl8PJavF/w&#10;lE+/+/8AY/8A7bUSqcplKpy/ZPr2z1ux1CJPsd9bXKN/HDKj0+5kVP7r/wC3XwpYfBnU/wBkj4ie&#10;HNasdQ/tXR9S1O30qXfbJF8s/wDwN/7lfcem3n27TbS5/guIFlX/AL4q4y5jXm5oljzokXdKyp/t&#10;v9yorDWrPVYnaxuYbxF+99nlR68M/a0+KP8AwhPgu3s7GKK8vb++W38nd8/yo8rv9z/Yryz9j/wr&#10;qHwZ+JGt+F9c/cpf6TFqETzbF+bzfK/26OYD7Lf+9UVzrFnZy7ZbmCF/7k0uyn/cX5fn+evin/go&#10;EkrtaLt3v9jX/wBKKv8AxAfbDzed825aZt3/AHvkX+/XzL+xn8cP+Ez8OXHh7V2jttbtZ96I7bHl&#10;372+VNn+x/tV9Mak+/S7j5W37WoAIdVs0uHtop43lX7yI1Svf20PzTyrCn+22yvjz4UIz/tleO1+&#10;5/obf+irWrH7eFtLc2vhpWb901833P8Ar3p6hzH2B8u7fTXdU+aqMPlabZxK0qpEq/x/w18lfH79&#10;o3VfEN/F4M8AWK6w9wrJdXdj/pG1W3xfc2f7v8dBZ9fQ6lbO22KeN/8Acanb4rlX8qVX/wBxq+dP&#10;gT+ydY/DfTdVXULyS51O8iaLztuzyv3To/8AG+7771j/AAr1iX4G/Fy7+FuoTq+mXDRXunXdwvlf&#10;et3eX/e+dP79KPLID6j+ZYttM2S7qtp86/N9/dR5dZmJXjRkanzTbPurvpz/AC1X1Kb/AEN9vyPW&#10;uox/2yDb/rV/76o+3wf894/++6/N/wCCdt8QfjZ4g1ux0/Wo7ZNNXzWf7DE/8ez+J0r2V/2ePitb&#10;R+bbeKoJpV+dU/sy3/8AjtYSlGJUuWJ9fIizK9V7a2VN+3+Kvjz4e/tA+M/hj8RNK8AfES1j+0X9&#10;1F5Vw+yL5Zfk+5Ej7vn/ANuvtB5mSqAr+SqL8zUedFD95lR/96h085kb/ar4M/aH+Jfjqx/aM1jw&#10;z4cuY/KWKJ4oXtYn/wCWSO/ztT5gPvj7ZFt/1sf/AH1UX2lXb+HZur43T4V/tAO3mrfW3/gLZf8A&#10;x2s/WPH/AMd/ghcJqGvWP9q6Orfv/Js7dNsS/O/zxb9vyUc0Q90+3div/wABpvk/x7q5/wAAeNrP&#10;4heGbfXLHb9nuFV12Nv27kR//Z66DZLC23+9SAYjtuqX5XX5aa3+zUOoXkWlWstzPKqRRRM7O/yI&#10;q0AW46H+7u3LXyl8Tv2qtX1LxNqHgzwBoLa3qcXyfbrRvNRfk+d9nlbfkd0/jrjH+M3xw+FcP9s+&#10;KPDlzqWjsqo0P2Nbfa38Hzqj1p7v2pB7vwn3Aj/M6/3aGd0ZK4T4V/FHSviloKavp8sHzxK8tuku&#10;94t2/wCRvu/3Hryr4wftRarpXiO38PeBdBbxVqbbnnexl3+Qu/Ym/wDdP/HREvlPpDYqfNuo3LXx&#10;u/7SHxU+Ht9FP4z8HXb6fcNva48rykgiV/n37Yn/AIK+pfAvjnTPHnhm31qxnjmt7jd88Lb9u13X&#10;/wBko+L4Ql/dOm+7/DUPk7/4v+AV85fGD9qK88MeKE8OeEPDzeLdT2/vVsZXfymZEdPlWJ/4K5LT&#10;f2rvHvhjWdNbxn4CvtH0S4nWKW7uFdEtVb+N38qiXLEj3T662KlHnMkv8Oysfwl4qsfHPhyy1rTL&#10;mO5tLpdyulazw72+/T1CJLJJ/FTEdnb5qidG2/LQkzbfvbHo1AsbF/vUfLXxz4s/bJ8TWHxB1Lw1&#10;ofgWfXprW6lt1+z3Ls/yu6fcWL/Yq2/7UXxbjt/+SMa2j/7sv/yPS92P2iJcp9cJCu7dT9nzV8te&#10;Ff20rlPEdppXjjwjc+D/ALQ+xbjUJZUT5vuf8u6/7f8A3xX0xomvWfiHRrTULGeO5tLqLzYpoW3I&#10;y/79ARiXXfY3y0z/AIDRs3UbPlo90semz+KnvCv8NMRP9mn/AMXzVmAJ/vUOny/7dMo2/wAVa6gC&#10;J8vzffo2b/vUx/mpvl0akA6L5tSv81V/s3zbq8BT9reD/hdlx8O/7B/exXy2X2v7S/8AE6J9zyv9&#10;r+/Sj7wH0GiLCtPh20PtehIdlMsl/geon3baf9z5ad/yxo1IK+zzvvVN5OxflpiP823bUqPuo1Ab&#10;838VCbUp0lRP9+jUkf5dMfd/dqVHV6N/zUalFdPv1M/3KfsWZ6Y8KpRqWCfNTJk+anomz7tDp/tU&#10;akDERUan72T7y1Km2j5d3zUakjN7J8y0ff8AvU/y6Ykzbfu0alA6L96hJm3babs+bdQifNRqAySF&#10;d1S7PuLT/Jof5aNQK7qkdEKbPurT3Te1OTc9GoEXzfxU/wC+u3bTpv4KfHRqSReSv3KYiKjVYf8A&#10;vUx/71GpqHy7qbN/sUImxt1O2edRqRKQ3yYvkp38O1aJoW/hp8KMibqAIvLod12/7dO2M7U/yf8A&#10;ao1LK8Lt/FUv3aH+Wn/Ki0akEXzO1MmT+7Uv+5R9/wC9RqHKRU/+Gh0XdTv4aNRkW9n/AIaZ99vu&#10;1bh+9Q/+t3UaiK6I1PmhWZdrU6Sm7G3b6NSQk2ou1aZ5dPf52p33Pmo1KGomz+Gq80LebVqSjatG&#10;pJVTd92nbf4qe/76XatMeP8Ah3UamsRqx/3qHml3bXX5aY/yP8v36sI+75Wo1I5ixbfItaFv92s/&#10;fvatK3+7XLWLLNFFFYgcz/FuqJ3+arH8PzVF/FXoagGz5adH935qN+xaaibqNQB320x/nWn7NjVD&#10;v+Z91GoAn36KPlRqJn+X5aNQG+TTtjJRC/y0+b5KNQGbPlpUT5fmp3mUyOjUAeHYu5aIfu/33p7/&#10;ACbFpm/Y3y0agTf8A+ejZ/dpm7/e30I/ltRqA99tM37P9ynyUJs/io1AZs3/AHaNjJ96pU2p81Nk&#10;o1AHfYtQp+++5TZt6U6F220agCI256fs209N3z0x0dKNQH/cemOjzNT03fepz/LRqA3f8v3alhqL&#10;bK/3WXZTkV46NQCZGpv/AKHUr7qi2fNRqA5/lprw+ctOd1dqe/yfdo1Arpt20QpUrwrtpqbUo1Ax&#10;/FXgbQ/G1g9nrmm2mpW7bd0NxEr/AHa4n/hmb4afdbwhpez+L/Q4v/iK9Q37Fp6Ir/79c0qMZBKP&#10;MfA/xL+GPhDTf2hPC+iwaDHZ6VcS6kk8MMCIku23R0+7/t19oeHtE0XwB4Vig0+zWz0+KJdqQxfw&#10;/wCXqHVfhP4T1vxJaa/qGkRzaxZ+b5Fx5sqbPNTa/wAu7b9yujvLa2ms/s0sW+JdqbKIx5SIxPMv&#10;h7+0b4V+JHijW9D0pb5L3SbpbWf7RBsTdvdPk+f/AGK9SfY/8FcF4L+CHgnwTrmq61oukfZtQ1Kf&#10;7RdTefK+5t7v/G/993rvpK194sZ5KotCfNUs33aibbHE7N9xa01AHdaq7H83/Yap3mXyt1G3fa/L&#10;96sgPhfxJ8V9K8DftXxa54hnnh0ywur+LekDvt3ReUle3J+2l8Kf+g1c/wDgDL/8RXQeMP2V/h94&#10;81SXU9a0qSa9uJWlleG6dNzNWOn7E/wpT/mDXb/799LT+Eg8h+Pn7Rvh/wCN/hy38GeBV1DWNVv7&#10;ryl/0N0RdyPEnzt935pUr0jx/wCHvEvhL9m64g0+WSHU7XTovN+zy/OrbIk+T/vl67XwT+y/8N/A&#10;OsLqWlaDsvomVkuJbqV3Ta+7+/8A30r0nWNEsdY0m40+8tlmtLhdksL/AMS1Ev7pfNzHxv8As2eJ&#10;PgtbfDu3/t6DRn1uKeX7VNq1tE7t8/ybGZP7m2uP+Nnxv8HeIfE2j/8ACK2OzT7WW3f7XDpn2dPl&#10;ld3r6Ff9h74YO37ix1K2i/54w6i6JW6/7IXwtm037Gvh5odv3XS8l3/f3/36jX+UOb+6cF+0DqS3&#10;/wCyD9p3t5Vxp2my70/2pYq7X9k6Zbn4VaOq/wAOnWu7f/uPXceIfg/4a8SfDuLwTfQTvoSwW9v5&#10;KS7H2xbHT5/+AJWn4J8B6L8PdDi0zRYpIbeKJYl86Xf8q/crUjm94+bP25H+zL4KaVl2farh2/8A&#10;IVN/aN+Gmp/EL4N+B77TLZrx7DTN+yH77brdHT5P4/8AVV718Tvgt4c+LraZ/by3MyWDM8SQz7Pv&#10;bN//AKBXR2fh6203RrLSIIl/s+1iW3VJm3/ulTYn/jlT7xZ5J8KP2nPAviTwvpVtLr1tYahFaxRX&#10;UN8y2/71Yk3/AHq8X+P3xj8OeNvi54P0jRdQXUvIvLVJZoV3xbmuIn+//uV6tefsSfDl7z7TY22o&#10;WErNv2Q6jLs3V4z8bPgn4V+D/jrwU3hy0n+0SzxXEs13O8ruy3Cf3v8AYq+aIcx9B/tLWFzqXwC8&#10;R2djA1zKy2/yIu//AJeEevOv2U/iv4X034dy+GtV1eDStVs76VGS7byvuon8dfSENhBrehvY30Cz&#10;W9wuyVH/AIvnrwHxb+xVoupeKrjVdFnk023umaWeH7dKn71n+fZ8lHN/MRI4f9sz4teFde8M2Xh7&#10;TNXg1K9aXez27ebEu3Z99677x/4G1P4kfsm+HNK0OJbnUG0nS3WHds+6kW//ANAq1N+xD4FvNJSK&#10;8iu7nUPl3Xb3z/8AA/8AOyvdvDHhXT/CvhnTNFtlb7JYWsVrFvbe+1E2ff8A4qxlLm+EP8J8mfs6&#10;+JPg7rGg2mi6vpuhW2u2sFvb3X9rWNunmyqiI/zt95t9dx8SNV+BHw60lL7UNF8P3krM2230uxt5&#10;Zfub/uUzxt+xP4Xurp9R8J+fo+qyytKzzXj+Vu+//cf+PZWV4e/YtXVbx5fHup/2xEi7IktLx0/4&#10;A/7pK05vdL5j1j4Car4X8Q+D7jUPCegt4e0xrxka3ezS182VUT59i/e/hr0XydjVm+GPCWmeCdJT&#10;TNItltrRWaXajO/zN/vVqvNul2r9ymB8tftY+Cdc03xNp/xP0W2jm/sOC3Vtnzy7/Nl/g/i/1qV6&#10;F8Hf2hvDXjzwXp8t1rNtYarFEtveW+oslu/2hUTzfk3/AHd9era94esfFWl3GmanbLc6fcLslhf+&#10;Kvm/x5+xhbfb7i88C3n9gvK/m7bi+l2bmf5/k2P/AAVPN7Ijm5T3rUtV8Lpa/btTudH+zs3y3Fw0&#10;X8X+3XxV+2f4z8HeKtQ8P2PhyW0v9Qs5ZfP/ALMiT5dyRbPnWu1uf2b/AIxa9Emlan4z02bSlb5Y&#10;kndfu/c+dbevSPB/7GfgXRIornV9Pk1jVdv715ryV4t3/jn+xU+0p83ul+0p/ZLP7RXxU1L4UfDf&#10;SrnTPNTUJV8rekW9F2xf/F7K8s+Dn7Otj4/0G01jxj4ok8QvcKsrQ2+tSy/K0SPsdP8Afevpr4i/&#10;CjQ/ijoyaZrls01vEzeV5MrxOvybP4a+ZdH/AGePjP4GuPsPhzxppthp+77jy7/9j+K3f+ClKUY+&#10;7IiUveOJ/aN8E/Cv4braaZ4a3f27/o9xE6z/AGj/AJeE373/ANxHr6j/AGk7yKw+A/iiWX/nlEm9&#10;F/vSpXmXiT9i2XxPoMt1qGpreeKvlSK7mvG+zqqv/sxf3N/8Fey/E74b6h8Rfhbq3hqW5gS7vNv7&#10;53dE+WVH/uf7FRGUSIyjH4Tzz9kL4naDrfgW30OC+VNTt5WRrSZkWVlVE+dE/u12Hx7+Lvh74aeF&#10;fP1e5VHadUW3h+eX/vjfXjVt+yT4o+G+kprngzXodK8VRNtaZ7pnh2t9/wCRonWjR/2Y/G3xU15J&#10;/it4httb0qKJtsNjO8T7v+AxJ/crT2lMPaRK83w91fUv2OdH0rT7GWbUJfs9x5KL/C0ry/8AoL16&#10;H+yR8TtI8YfD6y0q2nX7bptrb27W77Ef5YkT5P7y769wsPD1npWk2mmW0EaWVrEtusL/AN1fuV8k&#10;+JP2bPGPwc1y71f4W61baPby7k8m4n819u/enyNE6/wJSlU5S+Y9r/aE+JfhzwH4Lli1ef8Ae3m6&#10;KCGFd7szRP8APs/u1wn7Jeg6n4J/Z/8AEC6hbNbSvfXkqp/s/Z4k/wDZHrktK/Z+8f8Axj16Kf4j&#10;a9aalp9mv7qG3l8p92//AGYv7jtX1Hf+FVtvBup6ZpEUdmksTIu9v71EakQ5uY+ef+Cfs3nfCrVZ&#10;fNZ3bWpfv/8AXvFXoH7Wl+tn8D/Efmf8tYvK+T/arK/Y/wDhXq/wu8C6hpmry2zyy6nLcL9kld/l&#10;aKJP7if3K6v9pnwTfeNvhBqumae0aXbMr/vm2fKtbe6HMcv8B/FVn4J/Zr8P6rc+Z9kiiVGSH7+7&#10;5Erw/wAH6b8Yv2hLy71XTPGMej6O0rXEUKajLbuqM77E2RI/9yvor4M/CtX+AuleF/EKrcovzt5U&#10;v/s9fKsNh8Xf2e9WvdP8NX1i9l5rRRJuSVNu/en3kRv46j2n2Q9obXx0+A//AAhPh+K+1rxe0120&#10;/lKl9rVxLubynb7jJ/sV9Ifs2f8AJLXaLb8svzf+A8VeBa38Gfil8dfCVvqfirXNNmdZfNW3SXyk&#10;X76b/li/uJ/fr3v9lfQdX8PfC3ULHWpI3uFvJduxt/y/Z4k/9keiMohGUT55/YkRZvHmsTtt3tqd&#10;x8//AGylr2D4wfCj4d/Gbxo8Ut9bW3jVYIook+1PF/fdPu/7Fef/ALJHw08Q+FfGGp3d95CWjX0r&#10;qnm7/wDlk/8A8XVj9pz4e+L/AAT8TovHXgm8gtkis4naKaXe7SpvT7jJt+49HNGXuyCUonL6l8Af&#10;jv8ACuJ9c0rxf/aVvYJ9olh/tieVNv33+SVE31303xRvvi1+zP4lgn899ds4Ps918uzc0Txea6fP&#10;/v14/wD8NCfHXxtv8OSy6XDFfr9nZ4YIk+Vvv/36+qPgn8DbHw98KnsdXiW51DWYmuLx4Z32O06I&#10;7/7vz0fDEIy90+Uf2ePhH4s8fw6w2h+M20fypf3tjDq1xbuv72X76RJ/sP8A9916Xqv7K/xUdn/4&#10;uXIlov3fO8RXu/8A4H8lc18UPCXjr9mzx5qeofDu8gh0fVG/495mSV1+RHffuT++71zN5+0h8bvG&#10;H+gwS6bbP9/fDBEj/wDA92+sY+97xlKPN9o97/ZJ+D//AAgfiDWNTXxRpOvW9xatbsmmai9w6y70&#10;f5/kSvpWNG/i2141+y38J7n4Y+D7pdRnW51O6l3s6zvKm3ZF/e2fxLXtH/stdMTWMY/ZPmf9vDb/&#10;AMKn+b+8v/pRb13H7Jbxf8KF8OeVLHsVrrds/wCviWuE/bzdZvhOm377fIv/AIEW9fOXw9+NnxN+&#10;Dng/TNKsZbG50S4WW4td8SO6/vXR0f7n8aUgPpX9t68sf+Fc29s0qvqEuo2rxIn+tb53/wDZq8y/&#10;alhvE/ZT8A+buS38rTfP3/8AXu//ANhWV8PbDx/+0/8AEHSr7xVPY/8ACP2c8TtaJsi3LE6P/Dv/&#10;AL7fx19W/Fr4IaR8SvhvF4TlgVLS1a38hHndNvlfInz/AO5T5iJSND4IX9jefDHw5PY7fsjWv7rb&#10;9z7718+f8FC5rb/hA9Eiilj+2/21F8iff2/Z5f8A7CvKvCXx1+I3wNun8HXzW1zo+lxeVAiRRSvu&#10;37/v70/vvT9B0Hx7+1L4wt28R3NomlWrLerDu8pPldIv4d7fc30e6HNE9t/bVhlh+BPhxZ9qP/ad&#10;u/z/APXrLXp37MbxTfBbw15W3/jztd3+z/o8VT/H74VxfFf4dxaZ/wA+c/2hd8uz7sTp/wCz18X/&#10;AAl/af8AFXwZs7jwxq6tc29vLsgSGCJ9qonlbN+9P7lR8RfMevftjXNt/wALB8HxSyq7/wCi7k/j&#10;/wCP1K9Q/bJm/wCLC+I23f8APL7n+/XxT8QviF4v+LHxG0LV9TXZbxNbxQQosSbVWXf/AAv/AH99&#10;fbf7Y1ns/Z98QNt3uzxf+h0cxfMV/wBidF/4Z40LYuxPPuHb5f8Apq9e4Ony/LXiX7E+7/hnjRNy&#10;7P39x/6NevcPm/hq+b3SImZqu3+y7hf937n+/Xyf+w27bfGDLu2ebLt/3vkr6t8QuttpNxL/AHtn&#10;3P8Afr5S/YFdr+XxXE277PuZ/n/vfJSLPJPgJD8XdS1bWLzwE1jvZn+1fbmRJfvo/wDF/wAAr1u5&#10;0r9qi8t3ilXRvKlXYybrf5lrh/G2t69+yX8XJV0pl/sLUl+0Twpsl+X7Q+9Pm2fNsiruPFX7eelT&#10;aDdxaHY6tDqssTJBNcWsWxW/g3/vaIyDmOj/AGbPhT8SPBPjDxHq/iqK2h/tSWz837JdI6MsSOv3&#10;F/30r6g+58v30rwH9j/xb4z8f+D9V1zxZqEd4lxOsVqiKieVt37/ALqf7lfQafd2/wAa0AeH/tbu&#10;tv8ACrdt/wCX6D/2evLP2df2WvAXjb4S+H9e1qxubnULyBnleG6fZ/rX/g/4BXo37at4tn8G3Zt3&#10;/IRt/uf8DrV/ZF3f8M/+FFZl3rA33f8Ar4lqZcsiJGE/7D3wyT/lxvk/3r569qsNEtvDejS2dmuy&#10;La3323/wf/YVtum/+78lUr91/s27ZvuLEz/+OUez5Qj7p8X/ALK9ss3x9+J3/Yab5/8AtrdVd/aK&#10;s1vP2qvhZFKqun9p2vyOv/TWKs/9ki5/4vd8SGb/AJa6xvX/AL+3VWPjxqW/9rz4eRMrbrfVrP7n&#10;8O57eqI5j7QubZXilVot8Kr/AHa+LPhXNEn7eHjiKL9ynkSoqJ8n/PvX2nrEzQ6TdzxN86q3/oFf&#10;DXwiuZLn9ubxXL/y1lWVG+X/AK96fulnvvxj+Ivw1+HurWVz4h0qHUtbllZIEtNOS4uF+RN+/wDu&#10;/JsrCuf2jdT1iKX/AIRrwB4rd127XuNMiSLb/sbpa8M+NmtxeHv2mdTufGMUmpaFulSwhh+fym8q&#10;Lf8AxpXuHj/9pDwT4A8JWVzpVjO81w8UUUMNmm9V2b/n3OlRL+6X8Xwnk/7IusX2q/Hj4hz61bNZ&#10;6hKy7oUi8ra32qX7/wDwOt39r22i1X43fBqzliWa3uNT8qWF1+Rla6t/krz39kjxnPf/ABu8R6ne&#10;bUuNWuonb5f7107/APs9dl+0nqUtz+0P8KllZtlrrXyf7v2q3o5v5jH3uX3j7D0TRbaw0mK2ggjh&#10;t13fudvyV8f+HrNYf2w9TWDbbRLLpr+TD8m7/R3/AIK+y9NmWbS0Zfv/ADV8U+Hrmd/2xtQZm/5e&#10;rBG2f9e9X7v2Szb/AGhEXxh+094K8Oagqzaf59l5tvN9xvnl/g/4HX1hZ+G7HR9GtbGxs44be3iW&#10;KKFF2IqrXyP+16lz4A+KXhTx/B9y3ntfN2fO+5fN/g/4Ale2+DP2h9D17wHpmuT3M6S3ES+aj2r7&#10;938f3fl+/R7oR94sab8CvCfgbxbqfjPT7Oe21a8ZnldJ38r5v7ifdWvjr9mD4owaP488Ya5qHhfW&#10;fGF3e+U6zWOnLevB87u7tuf5N/yf98V7B8B/jZ41+M3xm1iznvlfwVE0rRWM0ESPs+dU+7/Fv2fx&#10;15Z+z/4hs/2fvjJ4o8Pa9bedZXUq2UTwxJcfMsv+182356iXL9kJS+zE941v9pPSNYsJbO++FvjS&#10;5iZdnkzaAjp/6Nrn/wBktNctrz4i+foOoaJo91dLLYw31n5W2JvtH3E/3NlereP/AIl+CfCXhxNV&#10;ltvtO5W8pIbX5/ub/wCLbXL/ALPHxU1D4ieFfGupz20Ftb2/z2vkwIj+Vsd/n+d/mpe8EeY4z4J+&#10;DNK8Q/tD/EW8vrGC5ls59LeB5l37f9Fr2D9pyzg/4UL413QQbF05nX5U+Vq8n/ZUvJdV+LnxIvJX&#10;/wBbLpv/AKSuv/slesftVvs/Z98a+V8jNZqnz/7UqJVl8pzn7GfhXT7b4C+GtTi0+2TULhbjzbjy&#10;k3t/pD/x/wDAErh/25LaCwl+H98saw3f2y6TzkXY/wDx7pXqH7Gzs/7OvhJW2/Ktwn/kxLXkv7e1&#10;zL/bPw/tG/49/Nv3/wCBLFF/8W9Ac3KWP2q/Frab+y/4fsYmk+0X9nZvvT/Z8p//AGepfg58dfDH&#10;g/4c6Fp9t4A8Ub1sYPPuLfQN6Ty+UiO+/f8ANv2feqX9pzwf/b37K/h+8gVftdnY2G3e2z7yRf8A&#10;xFdB+zT8QvCHir4aaZbXlosN7psFvZS+da/edYk+5t31BEpHk/7SfxF0X4qaJbrpHgLxJDrdqtw8&#10;FxNoXlPEzJ8j7vvff2V6n4nudQuf2LfEbarFPDqH2G681Jl2P/x8Psql+0P8VPDnw6i0xdI0yO51&#10;C881F/0X5Fb+DfudP466X4u6k95+yv4onniWF5bFv9SuxP8AW7KdpB70feIv2MPBmkab8FNMvv7P&#10;tv7QuJ7jzbjyk3ttldE+euJ/b20qxtvC+hahbWdtbah/adun2iGJEl2+VcfJvr1b9j/5vgPoTfwe&#10;fdf+lD15f/wUIuYIfCvh+Jd3m/2nbv8A8B8q4q/d5g5T0i2Rbn9mTw406q7toum/f/7ZV5D/AME7&#10;7NX03xRO0XyL5X/o24r2BH2/sp+HLn/qC6b/AOgRV47/AME8dbgh0bxRBI371vKZU2/9Nbir92Qc&#10;0j7I2MjP/fauZ+JD/ZvAPiOVvnRdOuH/APIT11y+Vcru/jrj/i0mz4Y+K2b/AKBl19z/AK5PTA+Z&#10;/wDgn6nnN8S51+RPt9u//o2sf9rTw8viz9pv4b6HKsb29/BFbyo/3G/evW1/wTxf/Q/iB/ca8tf/&#10;AGrWb8dbxk/bS+Giyy70ie32pt/26yD4j6zt/A+g22hvYxaLYpaMrI1ulqnlf98V8yfB+2s9H/ao&#10;8QaVpltHZ2TS3m63hiRU/wDHf9yvr14dlvt/76r48+F0zTfth+IFX/n6v0+f/gdTyhy8pY/bV0ex&#10;XWfAkS2loktxeXX/ACwT5l+z7vn/APHK774x683w0/Zni1PTFXTbj7LYRedaKqfxp/8AZ1wn7b1z&#10;FbeJvh15v8M9+7f+A6J/7PXYftFWC+J/2WoooPndYLB9v3P44qOXlLPAv2Zvij8LfDGk63qHjNm1&#10;XXb+6W4aa706W9dW2b32Psfb8++ug+PfxR+C3xC8Lytp9tJbeILeC4+xzW+ky27+ayfJvfZ/f2VX&#10;/Y28B/D7x54Z1iLXvD0c2p2t1FEzu0qbvk/2X/v769g+J3wu+C3w60O4vtT8J+dtill2W8tw7ttT&#10;f/z1So5ZSOOUav2TM+GPiq88Sfsjaxc308lzdxaTqXm3F3v3t89xs+dv+AVwn7Cvw60PxV4f8S65&#10;qekafqVxb30VvA93Akvlfuvn+8n+3XrC3nhy8/ZV8S3nhfSG0fSrjR7/AMq3m++u3zUf+N/49/8A&#10;HXH/APBOhl/4Vt4lX+P+1vm/79JVG3NL7R1f7W+j6f4b/Z18S22n6fbWCS+V+5tLVETdvT5/l/3K&#10;z/2RfhF4a/4U34c1y50HTbzULyJpWu7i1SV/v7Pvsn+xWn+29ctD8D9VVfuSyxK3/j9dF+ypNs/Z&#10;68GbfuLasn/j70+UvlPnr9vnwXpHhKz8P6rodnbaPeyz3HmzWKpbu3yRf3a+nbzQbzx58G4tPgvP&#10;seoX+i+Utx5rxfM1vs371/23r5y/4KNXLPpfg+Bduxpbjf8A98RV6n8RfiLqvgD4BaJqekSrDqDa&#10;BvWZot+1ltUZPvf7dXGPKHumT8P/AIa/B34R6W8HiW58M3+sNEqTy30sVx+9RPn/ANau779eFftb&#10;+JPhFqtrp7eDP7Ph1iKJkX+xoPKTdvT7+1Pm/jr2v4dfs2eHviX4X0/xH4vvNQ1XUL+zium2Xjom&#10;6VEd/kVE/jrxT9sD4S/Dv4XWuiW3hzSpLPU7qKV9/nyyp8rxbN+5/wDfo5YxD/CfXGvaPZ+MPgzc&#10;f25YwX+6KX57iJH/AOWv/wBgleNfsMfD3QbzwR/bVzpVjeanFfSvFdzQI8q7fK/j2V7hZu03wTlZ&#10;W/5YS/8Ao168x/YSuYJvhU6wbkl+2XG7/wAco5YlnG/EL9z+3v4UXeqJ/Zi/J/2yuK6r9snVbzVf&#10;A+ieDNDuZ4dY1a8VvkbykaKKLzX+f/viuV+IiK/7f/hdZf8AoGf+0ritL9rS/bwlq3gzxLLFvtLO&#10;e4i+T53+a3RPuURkB6X8Ov2YfAmieC9M/tDw1pt/qFxZ2/2qa7gS43S7N7/OyV4F8eNLg/Zg+LHh&#10;/VfC8kmj6Pq0DefaWkrbGliuEf7nyL9x1r7N8K6xBqXhLR7ldzpLZxPsdfu7kr46/b2hbxR468Ba&#10;RbMvmrBcStv+T5WliT/2SiMeUOXlO6/4KCQ7/hPokbN/zGl2/wB/b9nlrrvhF+zH4X0TwXb/APCR&#10;6LY6xqrMzzy3a/aP432bHZP7uyuH/wCChd/s+H3hq2i3ea2sRO3+75UtfTugu02hxb9v3W+T/gb0&#10;cvN8QHxZ4t8E23wN/aq8JWfhxpLDT7q181re0l+Rm2Sp86fJX0H8b/AGv/Ff4R2+i6LeQW13eNa3&#10;ErzTvFuX77/On8VeNftLXip+1p4E3L/y4r/D/wBda739oH4qav4P8F6Fpnhe5bTfEF/FZ+VdvEjo&#10;sTb9/wB7/c/uUf3QIvBPwN+FvgDwfb6R4qXRJtbi+e+uLueKV/Nb/bl+avD9VXw18Pf2grJvh3qs&#10;f2S4W68+Gxut6L+6T+78q/O8te6+D/2fovG3h+y1fxxrmparrGpQLdT/AGS88pG3Imz7qJXinjn4&#10;deFfh7+0Fo+n+HluURorr7V9oneX5vs8T/xf771MeXmJPcP22N7/AARRvl+a6b/0nuK7b9niwaw+&#10;H6RM33p9/wD5Cirif24d8PwRt/m+9ef+29xXo3wKT/ig0/v+b/7SipiO62fwtXyL+1jfy+Lfi/4X&#10;8CwMz291ZrK0P3EZ/Nd//aVfXvktNvr48+Ls0EP7angRp9yW/wDZy/8At1QXE+wLO2is4kiWJU+b&#10;/livyV8JfG/xDP4S/bhstVttPu9VuLezi/0Sxg82Vl8p/uJX3rs/i/5ZV8VeKkguf+CiGlQTr5y/&#10;2dv/APJd6gg9QsP2n7yTyom+G3jh/l+bZo8X/wAdrxr4hfEi5+OvxB0rwn4ssbvwr4U82W4ZNetf&#10;sW5lt/kTeu/+Ovt220fT4Vib7Hbb2X/nlXzV+3V4S0jTfhLceI7S2Wz121vLf7Ndw/L975H3r937&#10;lOPN9oOaR6X8RdStvA3wttf7K+SJVWLfbp95fs7/APxFcd+w94Vs9E+FtxPBAv2i4vN8s333+a3i&#10;+TfVX4G3l98ZvgPMuvSreXFrdfZ1f7m1VtU/u/771j/sGeP2vPBGq6HfMz3treeb8i/J5XlRJVF8&#10;p9NeJ/EOn+D9Gu9V1WfybS1XzZX+/tWvJH/ak+E2vW7xT+IbS5hb5GhvoPkbd/sMles+KvDemeMN&#10;JuNI1OJprS8XypURtm5a+f8Axz+yF8MNE8Jaxc22izwy29nLcRTJfXHysqPs/j/2K0jKP2h+7/Ke&#10;xfDfxD4O1vTXn8Jtpr2TStu/s+JETd/H93/gFfI/jnx5B4D/AG1PFGpz6ZqF/b/YYovK0yDzZfmt&#10;4v4N9egfsSW8Vh4X12CKVnit9avIot7b9qr5Vc1YaVY+JP25PGcFzAtzEtmvyTf3vstvUf4TP3T0&#10;ab9sjRbb/mR/HGz/ALAv/wBtrqvhX+0Jpvxa1u70qz8OeItKmt4PtDTatYJbwsu9F2K29vm+eu9f&#10;4aeF7mJFl0iB6t6D4D0HwxdPPpmnx2crLsZk/u1EZS/lD3j56/bzfZ8JdK3Kuz+1l/8ASeWvSPgJ&#10;o7ab8OfKb77S7/vf9Moq83/b82w/CXR93/QYX/0nlr2D4Sov/CEKy/c/+1JVBzHxP8FviXpXwx+M&#10;2pz3kGpXNvcLB/x42r3D/Lby/wAC/wC+lfTT/th+EP49F8TOn/YClr5//ZX8K6R4q+LmuvrFj9se&#10;D7P5W9n+X/R5f/ia+yF+FHhC5dFfQbb5l/g3/wDxdTKUg94+Ytb+M1j+0Z8V/C/hPTIJ9O0+w1i1&#10;1Jk1mJLV2WDfvT77Nuff9zZX2RZwxWFnbxbVSK3iWJUr5f8A2mPhR4X+EWh2nxB8IaYuj+JbXVrL&#10;ddpPK+5Wl2Omxn216R4k+K7eD/gLo/jHVWZ5bizs5We3i37mlRN/yf8AA6uJZ5Jr3h7/AIXZ+0dq&#10;umfvLzRNBga4+dtlv5rRW6Js/vfflrT/AGxprn4e3XhTxjpCtDL566bdTW6/P5X+t2f7vyPXk/wZ&#10;8K/GfXtNl8Y+F/Eul2D64rbnu9m9lWV0+55T/wByt34l/Cj44ePPD6WPiPxRpOpWlu32hUR9nzbH&#10;T/n3/wBt6xlKPMY80ZSPtbTb+DUrOK5tW3xSqrrXyV+2e9tc+NvDVnLErvL9lTY6/e/0pK739j/4&#10;r3PxC8C3ttqErPqGm3X2f/VKn7pYov7v+3vrzn9sO5g/4XF4Mtpfvt9j/wDS2tvjidJY+P3wuufh&#10;L430L4g+BbH+zdKs2WXVobH5P3SuifJEvy/ceWvob4e+P9P+JHgOy1CxvluXltV835vnVtib0dP9&#10;562vE/hu28YeF9Q0jUIlmt7qCWJv4PvV8e/C7xDq/wAC/wBoDUPA+p3O/wAH3TXX2VIf3rruffF8&#10;/wB77kVEfdMeaPwnW/CjTWh/bQ8e7lV/9D++jfJ/qrWov+Cgs0Wm+F/CV5u8lv7RlRnf/rlWh8HL&#10;mDUv2ufHFzp7s9vLZ71877/+qtawf+Cgr/2xoPhrT2/h1Fvv/wDXKrlHlIkcf+0n+2Gniez/ALD8&#10;D6hqVm9vdfv9Qhi+zxMrRfwOr7vvv/45X0B+zX8GfCvhjw//AGrZ/Ydb1C4Vd2oO32r+BH++ybvv&#10;/N/wOqth+xV8Of8AhD4rGfRfO1Dyv3939sl+Zvn+f/x/+5Xln7N/xd1D4S+KLjwB4qnkuUZl+yvD&#10;Eku1t6W6fP8AJ/crHm5viL5ub4j7VdF3bl+7Xyb+2rok+j6p4S8Z2f7m4sG2XV3C2yXb5sSIn/j7&#10;/wDfdfWUP32VVr51/bkSL/hS2oMq/vV8rZ/s/wCkW9UEj2r4deKoPGfgjT9agZpkuPN2v/uyun/s&#10;ldHv+WvHP2Qpp5v2ffCjTtvZvtX/AKVS17G+1PvVrqWM3/O/y1n6lc77WVfKb5f460P4XZapa1/y&#10;C5dv+z/6HQB+e/7GfxX8L/DTxl4zl8S6nHpSXkSpE7/cbbK++vrtP2pfhd9neVfFFtsRd7bK+N/2&#10;PPgt4V+MHijxhF4os5LyKzWJ4Nk7xfOzv/cr6w/4Yh+FflOq6LeQ/LsbZqNx83/j9Z80f5QjKMfs&#10;nz545vIP2k/2nvCuteB1+36Ppb2EV5dzL5W3bK8r7P4vuV96w/d3NXwr4/8ADc/7K/xk8Pp4Hl+z&#10;eGr9rV7q3uP9IlZvN8p9m5P7j/36+7YdrxP/ALNH+EOUY/3vlWvg34lzW0f7aWuteeXCi2a/PN8n&#10;/LJK++PL+5tr85P2h/D2p+If2vNbttPu1s5fIifzt23/AJd0/wBil7xB98J428PQq/8AxOtP3/xf&#10;6UleT/tCfFfwLD8OfEGn3Or6bf3t1Y3VvBbwyxSv5rW77Nn9164+8/ZX8dTL/ofiyNEb73nXP3v/&#10;ACXqXw3+xDZ3kqXPjW+k1i4X5/8AR759jNv/ANxP4KmVSn9kfNE7j9j/AEfU9H+DNlBqsTQzNKrx&#10;J/0y+zxbP/Z69uf5Nm6qmiaJa6DYJY6fGsNpEq7E/wDHa0E2v9779OHwlFSZG+8tcL8bNS/s34Qe&#10;MLxmZPs+lXDq/wDH9yvQn2/dry/9pm2b/hQvjvyP+gTcf+gVUgPlr9mbxb4H+G+mv4x8R30c2p6p&#10;PcIsKL9qu/nlTZ8n3l/1T17Hrf7T/wAIvG0T6Drkt9DaSt/y/adLEny/On3krzn9j/8AZ98NeMPA&#10;uj694ls21V2WV4IXndEiZZdifIuz/b/77r2X4kfsr+ANe0Z5INDjsNQ3I63EV1Km3+D++38NZ+7z&#10;EF7wZ8OvC/wi8C3cvhWef7PcLb7rh7p5Uba/ybX/AOBvXgn/AAT30ufxDqXjDxHrX+n3HlWtvBNc&#10;fO67nd3/APZK2P2b/iRq/jb4O+I9N1W5+0/2NFZpA7rs+9K+/wC7/uLWh/wT3WCHwX4j2r+93Wv/&#10;AHz5T1py8vujPfvi14ZtfEngXWLaextrl/sdwi+dEj7f3T18z/sZ+J7zTfhP490/UbmTzdG3PB82&#10;/wArdE8tfXHi11Twvqu5/wDlzl/9Ar45/ZmhWbwD8ZZV++0C7f8AwFeo5eX3RfCW/wBhLw9c+M5f&#10;FHizWolvLtrqBILu4+d/lR0r3j9pbwla6r8CfGfmwQTXcWmXFxA7r91lR3R//HK8y/4J9XMX/Cq9&#10;T2r86z/vf++5a9t+N83mfBvxw38H9i3m3/v09XKIHi/7Afie51X4Ty6bfTyPcWF5LEqP/CuyL/4u&#10;vqPY23d/er5J/YDh/wCKV1uX+Br643f72y3r62d/l20giRP9yqyIs3y/xrU3zO1CIrt+6+/WuoHx&#10;P8HLCK5/ay8QboI3RdRuP4f9u6r7YSwi2/6hf++a+LPgbuT9qrxRub5v7RuP/Q72vt2F12/NWfLG&#10;Qcp4f+0l8E9K+IXw71iWDTLZPEFvBvs7hFSJ1lX7nz7P9p6xf2OfFVzN8O08NahP52oeH5brT5/9&#10;nypf7/8AF9+vb/Fjr/wj9638HlN/ufcr5l/ZmuW0e8+KeoN9xdY1SVdn/XWKjl5S+U9I+JX7VHhD&#10;4e65Loa/2lreuxNsfT9JtftDr8m/++i/crgk/bJl8Pf6Z4o8HeLdK0pvu3E2joiL/wCRa4f9n7wf&#10;Z/E79ozx74h1yBb/AOyzyvapMzpt+d4vufd+5X1V4/8Ag/4e+IXhd9H1fTIJrRnVl2M8T/K+/wC+&#10;v+5Wcqkub3S+aUTQ8B/ELSPiLoNvq+iztc28sSP/ALa7k3fMn/Aq8/0H9pnw5r3xLvfB1tY6ol7a&#10;z/Z2leBPJ3eb5X3/ADf/AGSvMv2IdYvLPxR8TfC8s+/T9JvIorGH/nlEryxff/3ESuC+GKb/ANqz&#10;xK3y/Lqf/t69ac3MY8x91Xl4ttazSsrbFXf8leZfCL9ofQfjM2oRaLbahD9jlWJvt0CJ8zJv/hd6&#10;9D1V1fRrvb/DE26vkH9gOz3r4wl/u31uq/8AgPUcxfMe6/EX9pnwV8MdSl0rULme/wBbXan9mafB&#10;9ouGZk37NlcVN+2l4etovPufBPjizsv+fibRfk/9G1reLv2cvB1z8VZfHutLPNceasssM07vFuWL&#10;YnybK2PEM3wwfQ/sOoWcU1ou3/R/Il/9lo977JEub7J1Xw0+Lnh74uaS99oNz9piiVXlR4tjxbt/&#10;3/8Avh6+GraaV/26NV+X/mP2/wDD/wBPEVesfsSX8H/CxPirZ6Zuh8PxX0SWdu//ACyi8262V5pp&#10;Plf8NzeINy/P/btrt/7+xVRZ9sfEj4r+GvhTYW8/ijU47BJVZok273bb9/bXlSftteEnilltvD3i&#10;u8tF+f7Rb6O+zb/33XVfHj4CWPxyn0n+0Z5Ei01pfk894tyts/uo39yprbwN8MvCugtY/wBmQJbx&#10;ReU3yyvu2psqZVOX4YmMub7JY+Ff7Rvgz4u3Ettot5PDexMqNaX0HlS/Nv8A4P8AgFeq7N7V+dvw&#10;3v8AT9E/bS0/TPCG6z8OXUtvuh+f5v8ARX/vfN9/fX6IfL95q2LK83ys7bvkWvLvD37SfhDxJ8Tr&#10;jwLZz3z67FPcW7J9lfZui37/AJ/+APXq00KvE+3+L+/XnmifAHwT4b8b3HjHT9K8nxHcSy3DXfny&#10;v80u/wA35N+3+NqjmCUj0ZE3ruo+422hPNdfvLRIv8VIB3y0blo+9Rsif+9WupfKPV1/hofbTETY&#10;1PRN7UakDNjP92monkt81WNm2mfK/wAzUagRPu3U50b7q0J87VN81BfKV0f+FqlTbt+7Q8Kpvb+O&#10;okmoIJfl/uUzzvmoR91K6b2+WjUCVPmqF926pk+WmP8AN/DRqHMP2K/3aESmI+2n791GpYx03/do&#10;RNi0+FP71Mffu/2KQco/5f7lD/cpjzfNto+WmQP+596j+KmM6/xUO+/7tGoD3fbTPO/han/K60zY&#10;v8VIuIfxU+mfdoR/71PUAdN1Mf5vvLQ+5Pu0I+6jUjlBNu6rHlx03atJ8v8AtUtSxrou7atMZNkt&#10;E33vlp6b/wCKjUOYen3KZN96np93bULq3m7aYB5e35vv093+T7tCOqfLQ772/wBijUgYj7ab8yfe&#10;+epdm/7tM3ruo1APvt8tDp8n3qm/3KY/3KNSxkKbPvffqKbb9o3VKm37z/fprortuo1AZs/fe9Gx&#10;Eb+KpV/2qem3dRqYyGI9atv92qW35vu1bt/u1y1pGxYp9J/DRzWIHNI/zUJD8z7qfD8nzNR8uz7t&#10;ehqQV5nVPlan/N/DWff6JBrHlLeK03lP8v30/wDQa0n2p8qrs/2d2+jUsa+7d89V/wDltVh3aoUd&#10;f+B0agP8n5qZ/FT/AJv+AU9/nX5fv0agCou2imJc+Su1lp6Pv/2KNQCoXm/epT3dvu0xJti/MtGo&#10;D5k3ruo++lG/dR9xdtGoDF/2qe77v4aI6Njo33qNQHpuoZG2/M1DvRuWjUBiP5K7Wood2dkp9GoD&#10;HSmuny/LTkSpUTbRqAqfcpj7v71O3/NRJRqA1f8AaqV9u2ok+ah9qN8y76NQBH2fdp/zO1JvR1+X&#10;5KP4aNQDzKPvUfNRs+b5aNQDyf7r09IWam72hpEmZ6NQB321En3fu0/f/BvpmzYtGoEv8O5qem2P&#10;5lqp/D81TIlGoDnfzGqJ0WpZKb996AK9tbMm/bUuzYrtUuxv71RTTbG27qNQD/ll9+opoVuVdZV3&#10;xN95N1WE/wBUm6mJ9+jUBiW0SKiquxFX5Up8yf3aZN8/y0/fsi20agV0mX+789SpNTX+ddyrQi7I&#10;t1GoEqfPLTJn+ahET/cqbatADIfu/K1Du1RP8jfLR/t0agOd6aj7qcnzU2N1/irIByPT/wCKoty0&#10;iffrXUCby68U+NnwEvPij4w8Oa5banBYJpLLuhdX+b96j/wV7Qj0JcqjbWrIjlIrC2+zWaRM2/b9&#10;7/aqX7ny0+jYz0FhHRv+bbTN6o1Eif3qAB320Puf71RPcqtCTeYtagPT5f4aY9ts+7Q82yjzm2Ua&#10;gSp8myh3ZpflbYlNd220xIWf5qyAt/Kny7aY77/u1FNuRfvUbGdfvU4xAd+9/vVM7/L/ALdQw/Pv&#10;pvl0coDvM+X/AGKi3ru+apk27fmpHtd9L3iB6bXqX5tv3/koSHyVprvT5S+UrInzfNVvzv4Krv8A&#10;NT40ZGpAS/N/DTZk3xbadHTX+dqAB32N93/epjp53zLT320zftqeUPeCZ/ssW5qYk373a1PabetM&#10;s7bYzs3z1fKHKP8AOb+Fql372prur/w0iffo5QG79n3m+epU2utRPu/vVLC/y1HKBMkMG7/UL/v0&#10;OjJ/F/t1D/t09H3tV8oEqIs33l3/AO/Vezs4LZnZYo0/3F2VbTbtqJJlRvvVHKAyTyvurTG/2aPO&#10;Xf8Ad+Sn79/8VX8AHyf+3sl5NoPhyCBfOi3XHm/Ns/5a2+yvU/2Y7Nrn4I+Gv7Qto3dftG5GVH2/&#10;6VLXrDwq/wArqr/79M+5+6Wj3iB6QwW3yxRKn+4uyrHktt3L8j/36ro7bvm+5Uu/+7SAiudHtrxd&#10;zQQO/wDfeJHpyQwQ7IlgjR/9hdtTb/lpmxPvU+UOUe+7d8vyJ/cqi+g6feS+bc6faTOv8bwI9Xk+&#10;ahN1TyxAqf2PYp/rbOB9v/TJKsTW0V5bvBcxR3MTfwOu+n/w0I+xfu1XLGJfKQpDFYRJBbQRwxL/&#10;AAIuyn7977qH+9u209H/AL1ICF4V/wBn/gdNs9NsdNV/sdnBZ7vveTEnzVKm/d/sU9Ed6cokFHUt&#10;HsdYjeK8s47lf7ky79tYVn8IvCdheJeQaHaJKv8AG67663yaHZ46xlRjL4glGMiK2s1s7fyraJba&#10;Jf4Epjuyf79WEm+am3Kb/u/fq4+78JZn6ro+meIbX7NqdtHeW+7f5M396rFhpVto9nFZ2cC21vF9&#10;2FPuLUqQ/Lto2f7dXykcob/4N9RPZs8W3d8jfeT+9TrZFdnqbeu37taahynP6P4D0Hw9f3d5pmnw&#10;Wd3dNvldN/zN8/8A8W9Jf/D3Q9V1631q50+ObVbdlliu3371Zf8A9iuhaP8Au0JuVvvVnyxDlGOv&#10;+j7Zfni+5s/vVzlh8N/C+leI7jxDY6RHbaxcf6273O7t9z/b2/wJXTfM9M+426jlL5TlPHnwo8Nf&#10;E63ig8R6VHqSW8vmxI7PFtb/AIC9cv4V/Zj8AeEtUlvtP8OW0Msq7P8AWyv8v/Anr1aGbeztTvmq&#10;PZxI9nE4SP4LeDrPxF/bkGhwQ6n5vm/aFll+/v379m/+/UviD4PeFfFGu6bq+oaTHcajp0nmxTCe&#10;Vdj70b+Fv76V2yfP96opJvszURpxD2cSJ7NYViiVfkWuM0/4L+F9L8Xy+JYNKjTWJWieW482Vt2x&#10;Nifx7fu13CTb2en71SjlDliZPifwfpXjDRrjTdVsY7y0uPvI7PXgt/8AsPeB7jXri8i0yCG0lZts&#10;P2q6+X/yLX0h9qX+Gjf81T7OMiJROe8H+AtK8D6NbaRodnDYWVuu2JEXdt+bd95vmrA+JfwQ8K/F&#10;S1WPXtKgv3iZngfdLE6M3+66bv4K713pifO1a8ocp8xeD/2FfDmla5d3OvLba3p+9XtbTzbhPI+f&#10;/f8Am+XbX0RZ+GNM0fRYdIsbOO20xYvs7wru+Zdm37/3vuVsb9/3V+7RM+xdtRGnEuMThPA3wW8P&#10;fD3XNV1PSLNbZ9S8rzf3sr/dR0/if/brY8eeDdP8f+F9Q0HUIFmsrxdsqM7/AN/f/D838FdHv+Xb&#10;T12xr/t1fKP3Tl/h14D0/wCG/hLT/D2lRLDZWu7bCjO/3nd/4n3fxVg/Fn4H6H8XLjSp9ThV3015&#10;fKd5ZU++qq/3G/2a9D2fNuqWSp5Yi5YGLa+G4Lbw/aaLtV9PtYIrdYdv8K7Nn/oFfPnxL/Yk0jxb&#10;rMuoaHPbaDLKrPL/AMfD75Wd33/f/wBuvpvztv8ADTEm3tS9mRKMZHz58Gf2RdF+G9/Lfaqttrd6&#10;rRPFN+9/dMnz/wAT17B468C2PjzwXqXh++WN7K8i2Mj7kT7+7+H/AHK65HXbUKIvz7afKHKcv8Ov&#10;Adj8N/CVpoOnxqlpbtK6ojO/3n3/AMVcr8b/AIFaf8ZLeyW68pJbWVZU87f/AA+b/df/AG69S+7Q&#10;j/NRyxDlOd0TwTY6b4I0zw5OqzWVnZxWrJufY3lbP/iK+b5v2IZ9N8ef25oeuWmm2Xn3Eq2iLLvV&#10;G37E37/9uvrJ38zfUUO5GpezL5R9sjfdrM8W+Hv+En8M6rpW5U+2Wstvvf8Ah3I6f+z1q/M/8S02&#10;RP71UB45+zl8BJfgbD4jin1CDUv7UnilXylZNqrv+T5v9+s/4i/s2Xnjr4xeGvHC6rbQppOzdbvE&#10;zu+1691/j+9T6nljIOWJXSFZrfb/ABt/HXj/AIS/Z+l8K/GbUPG39oQzW91LcStbor7/AN7Xsv3H&#10;p7uu3dRyjlGMjxH9qT9nuX4/eGtNtNP1G20rULCdpVuLhWf5W2b1+X/drI/Zv/Zy8Q/B+LWINe16&#10;DXrK8S3RbdN2xdvm/wB7/fr6C+0L/cod91HszPlifK/xa/YkTxV4g/tXwhqdt4YeXfLdJuuP3srP&#10;u3/frl/Df7BOqvrKXPirxHaa3brKr+TuuP7/AM/8dfZe/wDhWnw/7dHL7vKM4/xV8N/7V+Gmt+EN&#10;Ilj02K8s7i1i+XekXmo//wAXXE/sx/Ae++A/h3WNP1DU7bVbi/uluFlt1ZPlVNmz5q9oX73y/JTb&#10;lP3qMrUcpXLE8v8A2hPhRdfGDwHd6DY3kFhdysrrcXG/Z8v/AO3Wx8Fvh7P8NPhvonhy8njvLiwi&#10;2SzQ/cb566qa2866SdW2OlW0fYqf36fKSfPn7VH7Our/AByXQv7I1OxsP7NlleX7Xv8Am3Iif+yV&#10;6NrfwotvEPwqi8J33lzXEWk/2f8AaPn2bvs/lb69AR/m20x32NS5eYXKfEmm/sc/F3w6Liy0bxxp&#10;tnpkv7p/md/3X3f4k+X5KL7/AIJ+61f6c7T+JbG81rd/x9zee+37n/2VfcPyzbNv3lpHT/ao5Zfz&#10;Fx/xHD+G/A0+lfDlPDWoTx3Mu2VGdN6J8zu6f+h18v8Awr/Y/wDiX8MfHWlahY+JdLTRLefzZ4Yp&#10;ZWeVdnz/ACMlfab7kp+z/Zo5eUOU+b9V/Zs16/8A2jtH+ILanY/2fawbJYX3+azbHT5Pk/269P8A&#10;jR8Jbb4u/DT/AIRq58tPnilWWZn+8r/7Negu+xfmo85Wo5QjE+F7P9ln41+Eml0/QfGelw6ezbF3&#10;yv8ALEv3PvRPtr0f4D/sk6v4J8RXWveNdUstf1WVongkR5fkXfvf/Z+9X1Dv21Xd6uPN/MRyyPB/&#10;2qPgJr3xp03R4NFvrG2ezulll+3O6fLsf+6jf369t0ewl0rS4oG+d13fc/36u7Pm+9T3TYtHKbcp&#10;86fFr9nnxH45+PGieM7G80/+yrO1iiaG4ldJdy+b9z5P9ut746/Aef4qfDe00rT57aw8QWq2/lX1&#10;wz7P3X8Hy17X8u75qT5fN3/wUcpjy+8fF+m/A39oPT7CLwvF490mz0yJfkmRUfaq/c/5d93+zVez&#10;/Yh8cWfiq01f/hKNNv7plb7U7+aj7mT/AHP9+vtj/lp/s0/f83y1HLIv4vtHi/7VXwi1j4wfDfT9&#10;I0OW2hvYr5Lhnu5XRGXypU/hX/brpfgb4D1P4aeCP7I1W5gvLjz/ALRvt/uIvlIn8X+5Xoez5tzU&#10;PD/EtXGPKHwg/wA1fJn7cPhVrZLLxxBtSXTYFi+T7+37Qn/Af+Wr19XbPtMu5axPH/g+x8eeGdQ0&#10;O8ijmt7qLZsdn/v7/wD2SiQcxR8B+OLP4keF11zT1kS3ld12TLsf5fkr5K/aB+GPjpPj7/wm3hq+&#10;tLO4WCKKCZ5fnX5HT7jJtr0b9mDwH4s+DmrP4M1W8gvNMaWW63wqyJ80Sf30/wBivqBH8v5aiUuY&#10;D4E/4TP9ofTZdzeL7R4tuxUSC1/+NVYsPgP8Wf2gtShbxn4o0+50dd0q27rsfd9z/lkif3K+9fmo&#10;f5F+Wq/eSCXMc/4V8K2PhXRrLTLOCOGKKBUZIv4m2Im//wAcr5d+Mf7KmvW3ip/Evw51Ox0G4Zf3&#10;8Ts/zNveXfv+f/Yr6/Vf71P8tPu7afLIj/CfEXhX9pbx/wCDNL+w+KrSTxDqG5pft1vPBF8v8Cbd&#10;lcvf6f8AGT9o28S2g1+20rR5V+zy2920Xzbfn/5ZRV+gfk7/APW7XeiFNkXzfco5qhf7z+Y8h+AP&#10;wZ/4Uz4D/sy5ngvNTZnlnmi37GZkTf8Ae/3K8a8N+D9Xh/bK8YawqxpZXEHy/N8//Hvb/wDxFfYv&#10;/oFNdG3fLUe8Ryjvu1Xmmqbf51GyLb935631Nj5Z/bz0S+1v4b6FBYxK7rqyysjts+Xypa9T+A9n&#10;eQ/Dd4p/9bu/vf8ATJK9QT+PdUqJWfvEcp+aXw98T698E/iXe6q2ntfxXCxOyQzxJ/yydf4v9+vZ&#10;bn9szVdz+V4Vu0Tb9z7dbv8AN/f+5X2RCip/d30Pt/urWfvB7x8JWafET9pPx1pVtqd5BbeFIryL&#10;Um0+4ZN/lRP9zfEn+3/frb/axttV8SWGifDfRYvJtLOWJ/nZEi2xW/3P738dfaezYtJ93+Gj3glG&#10;X2jn/BPh7/hG/C+m6ZH5ey3i2bFX5P79bF4rNb7V+SpnufLX7tRI7P8AxVYe6fE3wT8K6n8E/wBo&#10;TXbOXbc2mqWf2j/R2+T5rrZs+aqX7Y2iXM37RXg+eCLei2dmi/N/F9ql/wDsK+4Pt8Ttu8re6/JT&#10;H+x3P72WBXf+HfUx5g94t/7rbK8M/bA+FD/Ej4S3v2NoIdTsJYr1Zpt/8O/f/wChvXuabv71P/2Z&#10;W3pVyiEj4B/YV0S+8PfFXU4rxW/dWM8TP5u/5t8Vd9+3Jps94vhxYF/5f2/i/wCnevr1LZYW3RKq&#10;bv7i0y5s4rlUWeKObb/G61j7xHKNtoW8pPN+/tr58/au/Z1j+Jem2+vaUtpZ67pqtL9olZ/mVUd9&#10;n9379fRaO38Tb0/hqGSFppfvb02/NV8vMXynzV+yp+0bP8S1l0XWIrl9YV123D7NjL5Tu/3f+uT/&#10;APfdZX7besfb7fwv4ai3b9Sl+b+5/wAfFv8A/EPX0bqv9leDdNu9VXT4IUt4mlb7PAiP8qV8xfCW&#10;Fvj38eNQ+Ikv77R9L8q3tbe4++rfZ3R/u/L990o5pfaLkfRXgXR/+Fb/AAtitpVV00uC4lZIW+Rv&#10;neX/ANnrh/hL+0lY/FTx5qvhqz0y7s3sPtCb5mTY3lOi/wAP+/XsGsfJpN2yr5zrA3yff3V8/wDw&#10;T+Gmq23xu8UeOLxYLbT7xbiKKFFdHX/VL/cVf4Hq4yI5j6OhT+9WT4hfZpcq/wB3b/6HWsrs6bl+&#10;RKhebzmeKiQcx+Y/7LXx+0P4A+IPFE/iOx1C8i1TakH9nqj/ADK7/f3On96vo7/h4j8Pk3s2keIv&#10;9z7Lb/8Ax2vpCb4e+Hpvml0PTXfd/wA+qU5/h14cm+9oem/+AqVHNIOaX2T4d8T+PNR/a3+KGg/2&#10;DBJpvhyKe3t2i1Bk3/63e/3fm/gr7K+K/wATrH4UeFbvXLyznmt7eJpfJt9m9tuz/wCLrqNN0qz0&#10;FPIs7aC2T7+y3VEo1XR7bW7P7NfQR3Nu3ySwzLv3LVBE4r4M/Fqz+M3g+08Q2NjPZ29xK0Xk3Gzf&#10;8r7f4a+TPH+qrYftpeI2ZWdPIWL/AMl0evubR9B0/QbNLPT7OOztF+7DCuxKozeCdDm1mXVW0y2f&#10;UGXY1xt+ep5pfyhI6B03qjLQ81H3PmqK5tormLbV8oEN5eLZ2ss/zbIlaVv92vGvgz+1d4X+NniC&#10;XStF07VLa4Rvm+3KiJ9x3/hd/wC41e3TQxOu113pt2bN1ct4Z+F3hPwrfPd6LpFtp9w7fM6M3zff&#10;/wBv/bejm5Q5jq9m5flZf9muP+Kmg/8ACQ/DfxRpi7fNutOniV3b/YrrndPNpz/P/u0csgPiX9nj&#10;4zRfB/Xpfh94hguX+yyyxQTW+x0+Z0dP9r+N69N+M37V2g+FfDjxWcWoTahPKqROkSbF/j/i/wBi&#10;vYvGnwr8J/EK3eDXtDttSib+/uR/++1+b+OuX8M/swfDDwfqn9o6Z4TghuPmT97PcS/+OM71HN/N&#10;Ejm908q/Y2+F19onw+1O+1CWCb+3IrWVUT+Ha8v3/wDvuvLf2ZvFUf7N/jrxL4a8ULJc/wBpLFLA&#10;9j86K0UrxfP/AN9196wpFbW6/uvu/wACLsrhviR8FfCPxatbePxNokeq/ZWZoN0sqMu7/aV1o974&#10;g5uU8z+Ov7Sfh7w94Pu9Piivrm+1K1uIoPJiTYrbNnz7v9+sT9j/AOGs+j/ArVZ5/I3+IFuNsKM/&#10;y7fNi+eu98I/si/DfwnqKX0Hhy2+127K8U32qd9rK+/7rPXsccPkqkXy/wDAFo5ub7JfNzHwv+y7&#10;4yi/Z/8AGHiDwZ4j8yaW8urXyJrRN8K/unf/AHv40r2D9pn42aRD8I/EGlQfabm91mzfT4NkWza0&#10;qOnz16V8WfgT4T+Llura1o0N7cRRMkUryyo6fd/uN/spXEeAP2PPAvgbxHaavFott9ttf3sE3n3D&#10;7W/v7GfbUe0lEj2nL7vKUf2JPBM/g/4LWUt55e6/nlutiP8Ad37E+f8A74r1jRPijpGt+KL3QYFn&#10;+22a+bLvi+T+D/4uuoSGK2i8qKLYn+xXyl4P0rw5r37Vnij/AIR7T2sNTtbGV9RmdndJ932fZs+d&#10;v/Zavm/mL5j6rfzXbcrfJTl+98vyU/eqLu2/PRNuq+YOY+F/hL4ks9E/ao8UNfbtjajcIrou/b89&#10;1X2G/wAS9Bt7fc10z7f+mT15P48/Y88I+M9Wu9Vl0+2+13UrSs7z3Hzbn3/wv/tvWNZ/sMeAobiL&#10;zdFtnTd82y6uv/i6j2hPN/dOf/aW/ai0xPC974X0GLUH1jUolt1uNqIi7t/97/cr0X9nL4eyWnwA&#10;0qK+8t77WLOW4uXVvvPK+75v/Ha6zwT+zx4A8AXSXmi+HLa2vV+7M8ssu3/vp3/uV6KiRWypFsVP&#10;/QKPi+yV8R8L/A3xtB8K/wBp7xr4c1DzPKurm6iieH50Xa7y19W/EL4waH4D8NS6nctPMtvtTZDF&#10;87bnRax/i7+zr4a+LVrK1zplt/acsqMl27Sp/c/jR/m+RK8f8O/sE6fbXkX9tXNtqtkq/wCp8+6+&#10;9/33U+0/ukcwfsQwz6l4q+JviOX5LfVLyJ4EfZv+Z7h/n2/79eaeD/E8HhX9q/W7a+Vv9M1H5fJ/&#10;h/4mD191+GPDGn+D9Gt9M0+zW2tIIliVId38Kbf/AGSvJfj5+zDpXxia0vLWK203Vbfzf9LfzfvP&#10;/u/7VVKUg5pfEd14/wDH+leD/CepX180jxW9s0uxIvvLXz1/wT3uYrzwr44niiZE+3Rffb/plWl8&#10;N/2IbXR5ZZfGd9beJ9rq1r+/uP3S/wAaff8Am+avUfgJ8BLb4LWeqwQNA6X863H+j79nyps/iqPa&#10;cxftIny9f6fdfGL9rbXfD3iHU5ZvDVvfSp/Zjs6IyxRfJ/qtte56r8Afg/4J0v8AtC68OK6RKqN/&#10;pV1Lu3P/ALUtUvjf+yHB8QvEGpeIdBubbRNdupVl+3PLcb12psf5VfbWT8N/2KP7JuPP8carH4r+&#10;9tTz7r5fk+T5N/8Av/8AfVEpRl8Rl7sviOY/YSmsX8ffFhtPi8nTPt0X2WH+7F5t1sSuB0G/ih/b&#10;h8RKys/m63apF/s/vYq+pvhF+znB8JfG2u6rYyQw6Zfy74LSHzf3S/P9/d/v1xln+yHqEPx8v/iE&#10;2s6fJaTajFepabZfNXbKjuv/AI5VxlzGvMcl+2d4k8Qax8QfA/hHR9ZbR7LUlaK6fbv3q0qRf738&#10;T16Bo/7Jfw303SYpdV0r7e6wL58z3l183yff2ebW7+0R+zbbfG630yVZLSz1OwWVIruVpfl3/wC7&#10;/t14VoP7DHjqHVrddc8bQaloiyr9qtPPuv3sX8aVEve+IiUub4jhvhvYaDpX7a+i2fhyxaw0qKeL&#10;yoXZ32s9q+/73zffr9G3+7tr5W0L9itfCfxq0HxfoN7ZadpGnTrK1iXnd2+X+HdX1Pv+bbRTCMge&#10;ZYahS8iuWdV+/ReKzxOq/fZdlfJ/w18Gar4V/a21Np9Va8tLy6vLjyUlfZErI7on/kWunmLPrbY0&#10;Oxacm5vvN8lNTdtdm/74p2/50+WswD+Kn+XTHm2NT/O3t92tdRhTKfv+ah/v0aiGf7lPSFttMR9j&#10;bqek392jUOYfs/u0eZQ77ah3/NRqHMPf51embN/8NCSb/l/vU9E2fe+/QAx/lp6I33qH+X+Gjzl/&#10;io1DmJabTPO30b91GpY/+P7tOX5f4aiR1dvu0PuT7tIB7/N/DTEfY21qPMof5qZI99qL92mI+6ov&#10;Jl/hameSyfeajURYm/1X+3US7n+61Gz5t1G//Zo1Adv20O9N8ynPtdvmWjUsHmbbTd/9771OmdU+&#10;XbTd6uu7bRqQMd2oT/Zp6f7tCfNRqA5Hanu9ReXR/wABo1Ad8u75lofdTadv+X5aNSybYzr8vyPU&#10;L7vu7t9N86nfw0agLHCu6k2f3aP9imo/kt96jUgPO2Ntpnl1LD833abJ87baNQ90l+591aP4aY+7&#10;+9S/N92jUsZ/y2qV3XbR/Dt+WonhZ23blo1AekLNUNyn8NENz8zq1SzIrr92jUgIdyferQsH3xVS&#10;T51q7Y/6k/71ctYst+ZQj7qNu6iucDnE/utT/wCKmTfNs+WhEr0tSA8ym/eodKds+bdRqBE6UbP4&#10;mp7pQifNRqAxP3ny0PuT7u2n7lpn3qNSxm9X+8y76f5lCIyK/wAtH+uWrAIU+apX+TYtN+4lM+V9&#10;m6o1Af8Aw7aHT5acm3dQ7sn8NGoEVP372oT503fcpE+/RqAsKffpnl0/zKEejUA+9R/FtodN1GzZ&#10;81GpEpDHh8uX71Cbt1C/Ou6n+XRqWO2tTac/zrTaNQHI/wDs093pkdHmUagD/eShH+ah/nb5aNm2&#10;jUB9Mk+Rt1D/ADrRvVPl+/RqA371HmUecqNuVac/7z5qNQIn+f7tH31+Zqf/AA0ySjUgeif7VD/L&#10;UO/yfnb7i1xWq/G/wZo+pXFjeeI9LtruJtksM10iOrUuUs71Hpr/AHt1ect+0D4CRf8AkatJfb/c&#10;vEruNN1K21jTbS8s5Vmt7iJZYpkb5GVquXKEo8pemf7n3qruiv8AN81Sps/iodPl+7UgCfNb7aYn&#10;36ei7v8AgNPdPmo1AY/3t1Mf+8tTTbdu2q7/ACNt/g/v0agDv8qU5If4mrkr/wCLHhDSryW2vPEe&#10;k21xEzRNDNeIjqy1E/xp8Dp/zNmif+DGL/4ulyl8p2Wz5vvUferH0fxVpGvLu0/U7S/Rvn/0edJf&#10;/Qa00mWj3iB9M3qjUx33/NT/AOHbWYD/ADv7tMm+7t/vUbW+61M2MjVqA+OonfY1So/36qTbkZKy&#10;Asp9ykRNi7qem5F3UJ97durUA3tupjzfN5X96nv99/8AdpiR/Luo1AETZ8q1Y/hpkP3aV3o1AZQi&#10;NT9/y0xP3nzUagMmhV/vUUO++VGqvsaFX+ajUC9/yxpm/bVd7mLytrSqj/fp/wDDRqA57ld33afD&#10;8/3qr+clPebfQBKqbN9Cbtv3t9COtCf3d1GoEu/5fu09H+WmJtZfvUs33qNQJ/mdflqL5vutTEm2&#10;U3fvl3UagSpNvoo37GqKZ23UagO/3Ka+6mI7f3ae70agSo+9dzVE7/Mn9yjfuoT5N6/3qAHSfd+W&#10;mpup3zRxVEk2xn3N8lLmAsR0zf8ANTX2/wB6pUfyV+9WYDFj/vVKn36bQibaAJdm2mo6/aPu0b2/&#10;ipzzVrqA/wC/NtpjwqjUb2dt1P8A4d1GoDPlk+9Q+3+FabHTt/y/NQAQ/e+anzbai8lX+anb/wCG&#10;lzANf52+X5EoT5ac6bkeq6Q7P9ynqBNN9371In+ppd/zbaldEejUBifuYt1CPvXdUU3z7P8AZqV/&#10;7tIB6TfL92iSb+7TETbQ6bGpgTed8m2mb/lpj/e/v0+sgGedsWl+0N/dpEhV/vU//Z/hrXUCVJqV&#10;33rVaH5N9P37ayAfD8jUO/zbqPMpjv5jVqAb2SovJ/i/jp0yf7VNR97bayAdbfJv3U/eu2q+/bT0&#10;fb/DWoEvnb1f+DbQjrt+Wot+/wCVqEh2K9GoEvmUb9/y1Xk+RdtEP7mKjUCXYyUI7O23+7TZrlvk&#10;Vacn+9WQE2/Z8tMm+fZTPlh/h+9R5y7K1AEh/wBqn/w0x5k8qm7P3W5Wo1AR4V+981TWz7120xH2&#10;L81G/f8ANQQN+XdUqbZv9iqj7nl27qe7rt+ajUssJujZ6Y7t/F9yhH2KirT3egBnnfN8tRfNtqVk&#10;3t97ZTfuJRqA5HZYttNR2odN6ou6nbPl+9QAfNT1/wBqovO2S/eqxv8AOWjUBm/Y1WETY26q6Js+&#10;7Rv2fLRqA+b71Dpv+61HzOtM8ugBj/I1TeZUO9Ul21M7/wB2jUB2/wDu035nqFP3Lbv79TI9GoDH&#10;TY33qEfYtS7P9uq8z/N93ZQRzD97P96mI/8ADQ6b2Spnh2LRqHMM+y+9Syfd+Wmo7baHfdRqAz7t&#10;EdHzUxJvs9BY+j7n7qmpc+c1Sv8AcrIOUY6f7VMR/mp+zetM8lvNStdSOUm3q9S/fX5ai8n5noT9&#10;z/FQMdsVPu/+P01H+amf8s3p0P8AqqRQ15qfDMr1X3/vdrLTn+daeoE0037p9tQwzM9G/Z8tP/uN&#10;RqA/+KoXm/e7dtPmff8Adpnyo3y0AHypTX3IyNu+Sh4d9COiLto1JDzv4ttCTec33aHfe3y06OjU&#10;QP8AItCTVF53zbWo++u2jUB/nfNTvO+X7tN+X7tHk7v4qNS4jIf9b8tSvt+9T/lqLzF+7QQS/LM3&#10;m/8AjlMd2T5VoX/WptWh9275VpcpIO7fJup/+s/3KZv+X5qPufLT1KHo/ltQ6fNRs3UyF1Tfuo1J&#10;JvO+b7tO3q61VeRnlT+5Rs2Nuo1KJfvt8tPRKr723fLVhH3rS5SxjoqfNR8tMdPlpuz5fmanqRyl&#10;rftpvl1USb+GrD/d27qyAJk2N8tFtIu75qYm5Go/5bVrqWWJvn+7UX8NPpjvRqA9E3/LVd4fm+9T&#10;ptzrQnzy7qNQKvk/f/v1LDZ/utzN89WNi7vu0bNjUagM37aN7O1Pd/mSn79mzbRqQQ/P5lPmfetH&#10;nfNRv/io1LIkRt27dUqbv73yUfL/ABVEibaAK+q2EGt2stneRb7eVdjJtqHw/wCG9P8ACulpY6bA&#10;ttbqzOqIqL977/3a03emffXburPlIGvt3bv4qcn3v4f9+jftodFdt1WA932L81MRP3u5aNqv91qf&#10;D8lMZK/yRUfw1FM7OqNRvb+7WRQx/nl3fNv/AL9Pmfy9m6n+Y/3ahk2u23fWuoB52+n/AHG3UxE2&#10;/wAdDvtrICw7/KlN+Wmb9kW6mb96bq11DlJpPu/NRDu3UxH3VY/1av8ANQQRfK67v46Y82xk+Whv&#10;9mhJt9GoErzfL92on+7uX5Kld1h+am+cr/N/BRqHKM+4lMhdvnpsz7WqX5qNQDznof7u5vnpj/vq&#10;ESjUkmR2RUod9tMR/wDx2h3WkAyZ1dfm3Vj6b4e0zR9Uu9QtoFS7ul2yvtX5q1kT5938NH2be33v&#10;vUcoDt6vEm5vnp+/Z92q7wr/AA/fWno/96mVGJYh3P8Aw075duyq/wDB96j+GkWWNip8y7ai3q7b&#10;f7tM+WT7tEMOynqBN5lOfb96q7o26npMyL8y0EBI7P8AdqVPk2NTYUXa7LR9xd1BZLv3/epjzLu2&#10;rUSXLvTP4t1ZAP8A+Wu6pXf/AGqg++sv+7SW3yLWgEyP++ej+Kq6vvlfdUtMgmRNi/epPMXbt/jq&#10;uj1NMm75lrIsJk++38dQwzed8tTbN8XzUyOT+7QAyaHzonTd8jVxXg/4P6P4N8Vax4jtp7u51DVJ&#10;Wll+0MjpFud3+T5P9uu4+4ztT/vUEB5yv9+mO9DoqN8tV9myWtdSyxD8/wA1S797VEv3X2UyH5KN&#10;SOYsff8Amamqm+Wjy6Yj+W1GoDn+/TUT5ql2K7bt1ROm2jUse6bqERvNoR6PMo1I5Q2bac83+zR5&#10;2+m7/lo1Al++u6jb/FR538FMko1AE/u1F/qWqXfupX+5RqWJ51G9nqJ5qfD89GpA7Z8tN2fNTv4q&#10;fJRqWHl1FNDv+81DvtpjpvWjUgH+5Qm7dT/uJR81GpYI/wA/3ad/FTf9yoU3UakSLElRfPt/2KZv&#10;3VMifLRqWG/5adHUSPtod2dqNSB7vtqFH3tT9n95qY77Go1AsffX71N/h+aof4am/wCWW3dVgM8u&#10;jzqf5lQum6gB7zfvaP4qYiVNv2LUakjN+xql3qlVUf8Ae1K77G+WjUoe8zbvu06j71N2fNu3Ual8&#10;o5321E829dtPdFml3baZ5MaSvRqQMhfb95d9WN+/7yU2H+7TJtyfdo1DmJdq/wC1WhZzL5X3azYf&#10;9V81atn88VctUslhapqZu20zzqxAxXf7lMk+98tGz+9Qn+zXoagMdG/vVE7/ADJ81Pffu20JCqf6&#10;2jUCXf8Aw1E7tu+ambNjfxUSIrfN/HRqAsP+uenSUyFFRtzU/e27/Yo1AE2/d3UJ8jVXf+8tOhdn&#10;+9RqBNs3/NUMyM0iVMj0O8v/AACjUBibfu099/8ADR96ijUB3mVF/FUzvFt/26hRG3fM1GoD0Snf&#10;8Bpv+p+7Ru+Xd/HRqBLvb+7TPv8A3qak3nL81J8u35aNSOUV4Wdf9ikR1T5amR/4WpjpFu20aljY&#10;/vfLTnh/ipv3Pu7qdu3r81GoDU+f+KiahNtOmdaNSOYihqWj5dvy03f/AN90alg+6j5ad/D81ROn&#10;zUagHy/dWj5aeitN977lH2bY1GoDNmxd1N+b71Sxv8rq1Q7G2/LRqBj+PNa/sTwHruoS7Ut7Wxlu&#10;G3/7Kb//AGWvg34RfBbwv+0P488Ya5rk9zDZNfXD7beXYjN+62fP/wBta+yvj9bX1/8ABPxrp+mW&#10;0l5fXWmTxQWlvFvdmZNn3K+Mv2ePgh8XXs7u2s1k8JaVcM3npqFr5Ts37r7nmxP/AHU/74rCUox+&#10;IiUj2OP9gb4c3/y2eoah8v8AcukfbX0x4S8NweD/AAlpWh20rPZabaxWsDv9/aqbK+MfFWsfF39m&#10;bUrfVdX1ODWPDl1K1u3k2sUu35Pk3usUW353/v19h+APE8XjjwRoWuRfOl/ZxXDOi/3kqKdOPxRC&#10;NOPxROjh+daZ5zPUqJsWokStSx+5aY+12of5F+Wq+5q11Ae2xPmpiTb2p+/etQoir/DRqB+fUPwo&#10;0r4tftVeItD1WWe2tG1bUnZ4fv8A/LV//ZK9zh/YA+Gkm/zZdWd/4f8AStleQt45X4b/ALVmsarL&#10;Y3N5Euo3+6Gxg81/uOn3d/8At17X/wANgaZ5qbfC/iv5m/6A/wDB/wB91yyjzfaDl5jxrWPhTL+y&#10;j8WvBl9pt81/o+rXy2r/AGiD54oluIn/AIXZm+SvuiwuFvLCKf8AglVZV/4FXwu/xI1D9of40+Gr&#10;HU1XRNH0a++0RQ30X2WWVftESbPm37m2fwV9dfE6/wBV8N+AdQufDls1/qtrar9lhhi819/yfJs/&#10;iq4/FyyCJsX3jnw9ojbbnWtPtnX+Ca6RKm0fxhouvLu0/VbS8+9/x7zo9fIPw1/Zg1f4r6X/AG58&#10;Rp7u2u5ZWT7Omy3fav3Pk8qqVn4Jvv2fvj14U0/RdVV/DV5dRebbzMks373ej732Jt+5V+0j8Jfu&#10;n2nealZ2ET3N5PHbRL955m2JTLnxFpWm2aXk99bQ27fduJpURHrwz9sDUp7P4E67c2cuz5bV0+4/&#10;3riKvMvhF8OvHXxv8G6fbeNtQaHwlb2sUtmtvFFbvL/c+fyvm+5V81OPvSD3T6903xVpmsfLZ31t&#10;ebP+feVHrQ37Fr4Ktrfxf+zr8adE0r7S3/COatqa2UW+BJXliW4i/j2J/BLX0X+0V8cn+D/h/T5b&#10;Zo01C8+0PapNFv8Auon+3/fdKOaMveiHxHqtz4t0iwuEgn1W0hl/uPOiVoPeQPs/ervb7v8AtV8d&#10;eGP2afG3jzSYta8Uar5Op3kX2pYU2RbWZN/3Ps/9+uUtvid8WfD3x48H+EPFmoKkTajaxM62cSJP&#10;Ezo7/Ps/29vyUc0ZBzRPu2aZbb5pWWFP771NDNE8W6JldP76V4z+1L4h1XR/gj4g1Wxufs2oQNAi&#10;zJEj/L9oT+8n+3W3+zrqt5rfwg8NX2oStc3dxaq7TbUT/wBBo90PdPRXuYIW/eSrD/vtVhHVFRt3&#10;+7Xzr+174t8Q+GLfw02h3bWyStcJO/kJL/zy2feR/wDbr0W5+Ilt4D+Duha/4jvFRP7Os/Pf5E3M&#10;yJ/u/wAbUR94PdPQ7zUrazi3TzrCn992plhf22pK7W08cyb/AL6Nvr4v0FPjz8eIru8a8g0TQpW8&#10;2zS4s0t/Nt5fubHaJ93yP/fqLWNe+MH7MepaPPqt5BrHhe6nX7Y9vapKkXz/AD/P5UW35Eer90D7&#10;af5Jaif958tY/gbxnY+PPD8Wp2M6zRMzI2zZ99a3X27d38dYEHyF+2NqV5Z+MNKtomVImtbd/nX+&#10;PzZa+lfhdNs+GnhRpdu/+ybX+L/pklfOX7Y1tFJ4j0p5YmeXyLf/AL582WvoPwH/AKH8J/DUsC7H&#10;XTLXbv8A+uSU/eL5jsJEb+FdlMR1Rtq/PXw14G+PHxu+J2vahoegy6e8qs3+nTWPyQKrv999jr8/&#10;3fuVY+IXir9oP4M28Wq32p2mq2l03lS+TYo6L8m/+GJP9uqlyxkHun3FNt8r7u/b8+yvlX4P/tLe&#10;KPiX8dk0O8gtLbT4p57fYkW9/lSV/v8A/AFr1XXvE/i/xh8N7LU/AU9j/acqq8v2tdyLui3/AHPn&#10;/jdK+F/gnZ/ER/ilLeeFfI/4SBby4SWa4g3xebsl83f8n9x3p80Y/EVzcp+oHyo3+t87/bod9jV5&#10;f8XfjBbfCXwvd7pYH1tot9naQ/O8rM+xNib/AJvnrwXQ5v2nPE+n/bJ77T9NRd3+jvYojtt/2Gid&#10;qjmjH4jKUo/aPs1HWjfsb7tfKnwZ+Ovjiz+JMXgz4jWbWF2zSpFqD2P2eKXanyfP9359j/wV2f7W&#10;nxa174X/AA7t9c8NXlsl3LdRJ51xEjptdKuUQ9091Sb79PjdX+b+CvhSw+KP7RXjzRv7c0Ozgh09&#10;li8pP7J+eXd/H9x/40f/AL7r0D9oH9oHxZ8HNZ8KW0C2jy3VnFLqa+R5rtLv/e7Pn/2KjmjKXLEP&#10;dPqjzopvl3fPRCn/AACvjfXvi78d/FrPqHhPw9LYaVEuxob7R381m+/8v3/l2ba6b9m/9pbxH4/8&#10;US+HvGcUFnrDNvghS1+z+avlSv8A3/8AZq/dL9w+oty0Lsf5q8X/AGhPjx/wqix+x6Uv2zxRLF5t&#10;raJF5u750T7m/wD368MtvjT+0rrely61Z+F4009t0sSPo8u9l/8A2Kj3ftB7sfiPt533r8q15Z8e&#10;/je3wT8G2+qrZrqUst4lrFbu2z5mR3+/sf8AgR64/wDZ1/aOufiRqn/CK+JYG03xba2sst1bta/Z&#10;0+V0T+J938dfPn7ZPj/x7qstxpGq6C1n4ctdYb7HdvZunm7UdE+ff83yM7VrpED7u0fUpbzQYrxo&#10;Nlw0Hm+Sn/oFeQ/s6/FHx/458Ra7Z+MdF/sqytV3wTeRs3tvpv7N/wARfHHifS71fFWhz6Pb2tir&#10;2rvYvF5v/fT1D+y7+0Dq/wAY7zxHbanFAj6bKyRJDB5X9z/brL3vskRPoP8A1P3aZ5y/crzL4u/H&#10;Lw/8NNNdZbxbzWPK3wafb7JZW+fZ9zfu/v8A/fFfNSftS/GSHUob6XwPcp4fiZfNmfRZd6r/AB/x&#10;1fLzB7p9yu/y0xH3rurzf4V/HLwv8XYvK0W8V7hdztaOyebtX+PYrv8AL86VynxL/aW0r4Y/E638&#10;Oar56RSweb53kJs+ZH2fPv8A9ijlL5T3bzl+61S7/l+X7lfI/jP9rTxZc3SN4J8J6tqWnr/y9zaO&#10;8sT/AHPuOr/399eofBD9ofRfjAv9mW3mW2t28DS3VpcRJFt+fZ93e7VcohynsabdtO3rC23dXnvx&#10;a+Nmg/B/TYrzWp5PNl+SK3t1R5W+R/n2M6fL8leCal+114luZfN0jwdrL26t8rzaO/8A8X/uVHL9&#10;oOU+vvOVv4q8H+Ov7SF98JfG+haDBocd/FqSq7XDXWzbufZ9zY9bXwW/aK8PfF3zbOzaez1CJ/lt&#10;L6JIpW++/wAib938FeH/ALZmmtN8WPAku390yqn+38sqUS90PhPrjwrqTa94f0zU9uz7ZaxXDJ/d&#10;3JvrWkrjvDGsWPhv4aaJc3kq21pa6ZbyyvM2xFVYk3vXlHif9sDQ0urix8PaVrOtvFLs+0WNilxC&#10;/wDf2Or0RjzAfRCR/NuoR68U+GP7VHhfx5qSaRefadE1jynlaHU4kt/u/wAHzP8A3a9rR/k3N/wG&#10;nqRyjHTf92nrH/epmx93y15/8Rfjr4V+F37rV9Xh+2tF5q2NuytK3z7Pub/71Ll5gjE7jW9SXStN&#10;u7xvnS3iaXZ/upXhn7P/AO1pB8ePFFxosGg/2V5Vq11532p5fuuifc8pP79Rf8NUeDvEmm6hY6nF&#10;qHh57iJolfWYEtd25P8Afr58/wCCdFmyePNTudrJ/wASe4T/AMmLeiXugfoRvXb/AH6iR2dttebz&#10;fHLw9D8UP+EFlnkTXfl2wuqbPm/4H/t16K7+Su75f+AUATTbqEfeteb/AA3+PHhr4o6zqGlaLLPN&#10;d2C7596ps+/s+T569FR1/vUcoB53krt+/XmPxK/aW8HfDFreK81WC5u7hWeCGHfK7fc/55I2379X&#10;vjZ8S7H4XeCL3U7mdYbiWKWK13/xS+U7pXzJ+y1+zxB8TrW78XfESxkvLiKVIrNPNe3+7v3/ACLs&#10;/wBij4Yh7TlO5vP26tKW8Rp/DU6WX8V28s+xV/v/APHvXr/wr+P3hf4u2aLouoRzXG1na3+dHXa/&#10;+0if3kov/wBn3wLqujf2Vc6L/oTKybEvLj+L7/8AHXzlqvwW1f4FfHjR774d6Vff2FdXlrFPsie6&#10;Rbdn/e73ZPl/1X9+o5iOY+00h30f6lqz01iKz06K5vJY7NmVd3nNs2tXnOsftOeANKupYF8R2N5K&#10;vyN9nlSX/wBBer5eYuMeY9WT5/maofO85vu1wXhX49+B/Gdx5Fj4j097jb/x7vdRb/7n3N9dL4n8&#10;beHvAdml9r2r2Oj2ksvlRXF9OkSM339nzf7lEo8pfLKJveSqUO9cTf8Axp8D6bZJPc+LNJht5YvN&#10;V/tkXzL/AH0+ejwx8XfCHjBbiXSvEul3/wBn/wBb9nukfb/nZVcpB2b/ADRbKi+0qi7WfYlcJf8A&#10;x4+Hen3CQXPjbQkfcqbPt0W//wBDrptK1vRfFulpc6RqdtqVlL863FpKjp8v+7S1A1/leHcrb6fH&#10;/qk/v1j6x4h0rwfptvLqep22m27NsV7uVERv++q5xPjx8OXl8iLxtoTyr/Cmoxf/ABdAHffw1D99&#10;Ki0nVbHWLVLmzvI7y3/he3lR0asy/wDHmg6JK8V9q9jZv8z7Jp1T7v8AvUBym3s8tfn+5T0+78v8&#10;VcvpXxU8K+JLr7DpniHTb+9/597e6R5f++P+AVa1jxboPh5f+Jrqtnpv8f8Apc6Rf+hUBynQPD8t&#10;N3+SvyrXI2fxd8GX90kFt4v0SZ9v3Ev4t9dRDfxXNvFPBKtzFL86vD8+5aNSOUm/euu7bTnTzlTd&#10;8lZVn4z0G/1Z9MttasZtTXcjWiTo8q/8ArQuZlT5m+4v/jtGpZL8m7bu+7Q8PzbqytJ8SaRrdxcR&#10;aZqFpePbtsn8mVH8pv8AbqKbxnoMN/8AY21exS4VtjQvOm9aNQ5TYdN60zfs/h2Vzlz8V/CFhdPB&#10;P4l0lLj+495F/wDF1vQ38GpW6T2063MTfddG3/8AoNGoEu/e1PRvv7qhh/u/3qiv7y10e1ee5njt&#10;k+5vuG2JRqBK8y7naiG5V22suysp/E+i2dhFqV1qtpDaS/duHnRE/wC+6rw+PNB1vylsdXtL91bZ&#10;tt50f/c+5S5ZAdQjtRtWhJlRnXb/ABVial428PaOzrfa1p9nKv8ABcXSJWYG9Cmxqc/36x9H8VaR&#10;4gVm0/U7a82/88Z0er15eQafa+fczx21uvztLM2xFrUB00myhNr1FZ6lbalb+fbXMdzF/DLC29Gp&#10;t/f2OlRJLc3MFsn9+aVErIBIXe5l27fu1ef7lQwzW23z/Pj8rbv37qpXnifStNi8251O0tom/jmn&#10;RErXUC7/AL9COnm1XsNYsdYi8/T7y2v4l/jt5Uepvldfm+/WQFf/AISTTPtn2Fb62e6+/wDZ/NTf&#10;/wB80Ta3YpexWbXcCXcq71heX52Wvi/QdevP+G8rfSkuZH09vvI6ps/5Bu/7+zdXdfE5NRs/2wPA&#10;TW15G+nyxRJLbpsaX/l43P8Ac+78lae6Hun0895FZrunlWGL++7bKr/8JDpn3lvrb/v6leI/tk69&#10;feGPg7cX2mXP2a4+1RJv2o+796n96vHfhz8Fviz428G6Jr0HiW0hTUrVbjY6xL/7b0c0Y/EXHlPs&#10;qbxPpUP3r62/7+pU1tqVjqX/AB53Mdzt+9sbftr5Muf2afi7N/rfFWnv/d+aL/5Hr1P9nX4V+LPh&#10;0ut/8JVqcF/LeNF5H2dk+Xbv3/8ALJP9iolUp/ZDmp/ZPav9unpNvqokywt5XmrvX+DdTX1WxRvK&#10;+2QJL/c8356PeI94tfNuomhZ2+9RC6vFu3fJT3miRdzMqf77UgBEZF+9T/u1RTVbPzXVryH/AL6S&#10;pt/3NrfI1a6h7xKm2nunyvUPnLD/ABU2G8ib5YpY/wDc3UagSom9vlomhZF3UJMqK/zbP9+mQ6kt&#10;43ysrxf30rIA++qU9/kVKZvX7y/c+5R5yu23/wAfetdQGo7Juaijzl2tTN/96jUCX5kqLZvapfO+&#10;X/0KmpMyMixfcb72yjUA2bad9p8v5dtHyv8AMvz02Z13UagQuiu1PT5NifwUyFJUbcq/JT/kT/be&#10;jUkZN8lPT5F+9UqOj/MrfPXO+OfFVt4J8K6nrV4zeVZwSyttXfu2o7/+yUalG6vm/wANPRJX+bbX&#10;ln7N/wAZp/jZ4P1PWp9qJb3zWsX7ryvlWJH/AL7/AN+vVX3J/v0agTf6ldzNUO/zm+Vq8y/aN8ea&#10;v8MfhBrviHQ2gTU7VV8priLenzPsrP8A2XfiRrXxX+E9l4h8QtbPqEs8sTPbrsT5f9ijUOU9d2Kn&#10;8VCQ/Nuo/i3N86U/Z/tL83+1S5iIjPMqJ33rVj5f4qZ8qfMtPUsiSZXWpUddu2s+/vINNtZbm5uY&#10;7a3t13tM7bEWvmX4l/tdaheSy2fw002fxJK0S7bi3sXuofN3/Om9X/u0AfVX3Jfu/wDA6XY27fu+&#10;SvhGz/aZ+P2m3iXWueCpYdEX/W7NClV//Q6+j/gt+0JofxI0KKC5vI9N11WZbnT7vbbypt+b7m/d&#10;/FT937MgPYX2uvzVXms/lqXztz/NT081/wCJUqeYiRXhhZPn21LN867qHdt3y/8AjleD/H79oeX4&#10;V39lpWlQNea7eRebBbpB5v8AHs+5v/36epZ7xHTXRfvVz/gC/wBV1jQ/tOr232a9aVk8lF2fJ/uV&#10;0Dp81GoDlmV/l3UI+9tu2otmz7u6vMvFXxptvCXjy08PTxTvLcMyKyxI6fLF5v8Afo1A9SVH+5T/&#10;ACVSvLPjT8Zm+Fel2V5Fpl9ePcTrF/oln9o/g3/367jS/E8F5oaanP8A6BF5W9vta7P4N9LUDYjo&#10;f52rjfh18V9B+KlhcXmg3P2m3tZfs7P8v3/kb+F/9quy85Nu7+OiQSG7Ni0b/l+WmfLu2Vw/xI+L&#10;ukfDeC3WWWS51K4uoreCxtFSWZt3+xv3fwPTCJ3u1qeipJXCXnxUs9K8C2XiPULW7torhv8AUyxI&#10;kq7t/wB5Gf8A2K8nsP21NB1K3SWz8PeJrm0b7s1vpSujf+P04xL5T6Qfbu+an/8AAq+d4f2z/C8N&#10;wn9oaZrumxf89rux8pP/AEOvaPCvjjQ/HOm/btD1O21WJW2edbyo+1tm/wDh/wB9KnlDlNt03UIi&#10;15/8TvjNofwll0xdV8//AE9tkWxUb+NE/vp/fSut0HxBbeJtJt9Vs2Z7e43bf+Avt/8AZKNSOU2H&#10;27duyjyfl+9XH+Lfiv4T8DLK2ta9p9hKq7/s8s6JK3/AN9eWXn7Z/hO2urj7Hp+s3lvEu9bu3sfN&#10;ib/cffQXyn0B5LQ/NR96vL/AH7SHgz4hKkVnq8FnqbRea1jfSxRXC/P/ABpvr0jUr+DSrN7mdlSK&#10;L72ynqLlkXvO2fdpju714Zbfth/D65klWLVd7r97Zsf/ANnp/wDw114ASXb/AGm3y/7n/wAXVezk&#10;aRpyke2v/dpsKMktePaP+1R4H1vXtP0qz1CSa7v51t4kTZ95n2J/HXsLzRI3zMqJ/feol7pEo8pL&#10;97+GivP/ABn8ePBPgZriK+8R6f8Abbf71jDdRPcbtn9zfXD237ZPgK5utst5PZp/DNcRIif+h0ox&#10;CJ7r5NGz5ttYvhvxzovi23SXSNXsdVTbv/0GdJdq1jeJPjB4c8Ja3Fp+tagumvLKsUT3e2JGZtny&#10;I/8AwOnqHLynZujbqfsX5PmohmimXcrb6F+dd1PUgl3/AC7aru/+lJup9M2fvvejUCZ33ttZaY8L&#10;VheJPHXh7wYyNr2tWOjxN917udIt3/fX+41c+/7QPw73bV8baF8v/T9F/wDF0agd7CmxqZ9x64/T&#10;fjH4H1iXbY+LNIuZf7kN5E//ALPXYecr/wCq+f8A9AoI94iebyXejez/ADbalmREXcq/PVXVdYsd&#10;DtfPvryCzt1Vnaa4l2Iq0allpIV2/wC3TXVv7tcp/wALm8C+b/yNmkojf9P0X/xdWIfi14HubhIo&#10;PFWkvK3yL/p0X/xdTyyL5TpfvpT0TZEtV7DUrbVbdZbOeO5ib7rwtvSjzvMVKrUge7tup3nfK9K/&#10;3KheFv8AZo1Al8t/JqLy6sJ5XlbW+/WfqWsafpstvFc31tbSyttiS4lVN3+5/eo1Atom3ey1Kv3U&#10;bd89MRGeL/epuxUX5qyAc6NJL81E21G+Wokm2Nu3fJUV/r2laUu6+vra2Rv+e0qJWkQLu/5d1P8A&#10;MaZdu2qOla3pmrb/ALDfQXiL87fZ5Uere/7/AP47RzfzAEKNDUvzSRVQudVsbBdt5eQW3y/8tpUS&#10;nWevaffrts762uf+veVHoAsOjbXqKNGRqsPN9zc1V/tlsnyNOv8Ac+9WYco5U3y014WWj+1bFG+a&#10;8j/7+pUvnLMm5WV0b+JK11DlInm2bP8AaqWR/wC8tM+596h3V2SjUjmH/NR8qL81D7d27dVd7+z3&#10;7ZZ4/wDvusiywibqfsbdVe21WzSXak67P95KsfaVmb5fnT/YoDlDatV5oVdkb+7Vj5Y/vUx9rrWu&#10;oBC7fP8ALTPJbzU+WnomxaPmesiAeFfvUx9rrt/jqZ3Z1pnk71rXUCLyW2/LVh3bbTE3IvzU+jUs&#10;Z96h5vJWn/LTPJX+L/0OsgGI33N1P37/ALtHy7vmoTYm9/4/4a11AN/zU9385tu2hE3/ADUTOyfd&#10;b56NQCFNjUO/8NCbn+9Tvmo1AiTalSpuRXpuxd3+3T42ba+6jUBiQ7Kld9tV97fxU/fvWjUBz/vv&#10;vU35d+1aJKYsLI3m0akD/mpyPT4X/vUO60allJJlRn21Yh/vUx4YKenyt/sUamMhjo1P+5FRJRs+&#10;XbRqWCbXWj5Xo8nYvy0z7tGoSDZup/k7120xP92j5kb5aNQiPSHyaNjJ/DUv8VDpRqBEnzrTtjbd&#10;lHk7KHf7lGocobPlqJ0+an7/AN9707+KjUCL5noh+SpXSmx0ahyjHmpn8P3vu1Ns3UeTFv3Nuo1G&#10;EL/w0xpNsr0f8vH+zQ6L96jUrlHwu277tMSZqlR/lodUjo1I5QX/AGq07Nv3NZSJ8/3fnrSs9zLW&#10;FQuJYptO8um1yFmJ81CPv+7RN8lCf7telqc4P/epiTb9m5qPvyv/AHKPJVGTb/DRqA1/7tM2bafM&#10;jbn+amJu2/M1GoBsab5afs2fLQn+9Tn+daNSuYi+WmJ/s0/yUodd6/uvko1JGJC26rGxttN+ZItu&#10;756cn3fvUalEWxkah9z/AHal/hqLesLfNRqWHk0b2SpUmV/4ab8rtRqAz5np6bdjq1GxkajZ8rtR&#10;qBD8tPjdUWhNrrup+xPu0agG/e+6pU27tzUzydmz+5TY7yJ7p4NvzrRqA6T73y1E+5Kld13fdofY&#10;/wDBRqBFC+/+Knum9qSOFUp/l0akcobPloRPm+7UyJQ3+zRqWMm+SopKl+9TJEaZdq0agCPT33JU&#10;X3P9t6l371o1AZ9/7tNkp2z+7RtWsgON+KPjyz+GvgHVfFF9FJNaWCq7JDF5r/M6J9z/AIHWf8Fv&#10;ivpHxd8K/wBr6Qvkxea0UsU0SRPu2I/3N/8AtpXQePPBlt488F6r4fvoo5re/g8rZN9zd95Pu/7d&#10;fIkPwH+NfwV1a9i8E69Y23h+4na4it0lR9u75P8Alqj/ANxKmREuU9Q/bhvNOtvgzcRXksKS3F5E&#10;lrv+/uV03/8Ajm+u4/ZaSeH4BeCvN2o/9nL99v8Afr5/h+APxd+NOtW8XxE1yxvPD9qzXC2jz/xM&#10;mz5PKRK+m9V8H6n4b+Ftv4e8LtHYXdna29vA6N8i7XTf97/Y30c38ocx2rP53+qbf/uU9EbbXgn7&#10;Nmm/E3TbzxQvjjWl1JN0X2P96j7f9bv/AIP9yvfd7IqL/s1tqXzEXkt/FVd0arbv81Z9/DfPcRNb&#10;TrDF/wAtUenqBYT7u6jZvaiGFni2s3z/AMVCJ+++9/sUAfGPgnSrPWP2wNbgvLaO8iXUb/cky70+&#10;5LX1t/whPhpFTdoOm/Kv/PnF/wDEV8Y+J9E8beAPjnrvizTPL8ptRvHX96m/azuifI3+/XR3/wAe&#10;/iJpv2VblpN8rbF2pa/e/wC+K45So83vEc0ftGr+1p4D0jwBa+HfGfh6zg0fU7LU/NZ7Rtjy/fl/&#10;1X3W+eKvXvEPxd0jwT8NNP17XJW33Fitxs2pvb5E/g3/AO3Xz/D8K/jB8cvEGlS+LNZtLnwpa3i3&#10;TWk0qJui3pvTZEifNs317h8e/gbL8Qvhj/ZGkLbJcWFn5Vr5zOiL/qv/AIitYyjEvmj9k8n0Hxb8&#10;bvi1YJqfhPb4e0q4+WD7dZxRfMv3/vI/8e+vP9e8E+P/AA98cPA7eNvENtrbtf2r7IZU+7vdE+VY&#10;krS+Ev7S2p/DHw5b+F9asb7Uri3lbyntPs6Iu75//Z6i8SeBvionxG8OeLPFV9BeWlrdW7qiTpvV&#10;VfZ9xURfv76j2gcx6x+2M8UPwC1iJvkbbZ7U/wC3hK9Q+BSL/wAKZ8FbVX/kE2v8P/TKvGv2uvtO&#10;pfBaGVvuS2tm7I7f9Na9q+AlvL/wpvwVu/6BNv8A+gJV80ZBzHjX7Wnlf8LE+D/+rR/7Yb7/AP11&#10;ta88/b8897/4eea2y3ZLz53+5/y712H7YENzc/En4VLB8m3VpX/8i2teh/Hv4IN8b/BuhQW0Vp/a&#10;thaypFNds6fNLEnz/L/tolXIiMj2W2eL7Lb+Rt+ztEu3+5Xy/wDtFabYv+0Z8LLzbH9oa8t/n3fP&#10;/wAfCJXO+DP2xpfAFnFofi/T9S1XULNfs7TW/wBn2N5SbH/ufxpXCax4t17xx+0j8NNa1VpE0q61&#10;GD7DaPs3xKsqI+/b/to7Vn7pfun0n+166w/ALxKvypu+y/J/28RV0X7NKf8AFj/CTbf+XFam+P3w&#10;9n+JHwn1vSLHy0vZUieJ5ndE/dSpL/7JXzZ8K/2n1+CGnXfgzxZbahqT6XdS28T2nlOiqmxET+Bv&#10;vo//AH3T5oh7p6b+2A+yw8ObvuefL8n/AABK539rpLyb9mvw4tszJbtZ2vm/L/177N9eb/G/4tan&#10;8VNS8OavBBPZ+Gt1w8FvN5W/7iJ/D/tpX0r4z+Gkvxd+AWiaDE0aS3FjZurzM6J8qI/8P+5V/D8I&#10;Hl/w9sPjz/wgfh/+zNV0tNP+w2v2VNsW/wAryk2f8sv7lc58SPAvx8+IWkvpGqzw3OmffaJ4Ik3f&#10;I6ffWLd9x3o+F37T9z8GVfw149ivtSSwVdPtXtFidIvK/df7DfwVo/Ev9rG5+Kiaf4e+GH9oaPrE&#10;s67ru48pE2tvTZ/H/G6f98VHtJS90jmlI9i/ZX8AeJfh18Ob3SvFDb71tRluItn8MTRRJ/cT+NXr&#10;2Cbf5Xy/frnPhdpviPTfCqReKr5dS1PzWdpkbd8v8H8FdW8Lbflq4hE+VP2sUWbxRokU/wB9orVP&#10;/Iste8aO0WlfCfw+y/JEumWafP8A7iV86/taXMqfF/wvbfN81rbv/sf624r3jWNQXTfgnpjSqz7d&#10;Os/uf9sqOYvmPHP2HtNtvs/iW58hfNaVdzf9tbivTf2nPIh+G6PdRK6favubd/8AyylrzL9hi5aS&#10;w8Sr/txf+jbiu4/bA1WLSvhVEzKz7rz+D/r3lrP3QjI1f2Y5vM+Ftvt/vL/6TxV89fshXKv8XNYa&#10;WVd7axePs/7ZS173+yv5v/CqkT+Pz/8A23ir43+C3xI0/wCEvxm1C715rlLSLU7rzfs67/vJKn/o&#10;b048vwk+6ekfth6rff8ADRngyC2gnv4ltbd109It/mt5rv8Ad/ir12H4weP0bavgDWdn/YJf/wCL&#10;rjP2ovAGuax4j0r4n6LLD9n0GBfPd22S/LL/AAp/wOum039u34fXNq888GrWzr/A9qj/APoL0Sl9&#10;ko4nx5N4/wDiF4j0S5i8C6tpt3b3kT/bv7MdHVV37/n3v/frT/bPtrpP2ePD8F8rfa1a1SXf9/ds&#10;TfvqxpX7Vd98YPilpXhzwE13YW7bpZXu4otjqqO7/e3t/do/bt+3f8Kg0S2uZV+1yzq7uv8AEyom&#10;/wD8fo96MfekVI99+D+jxab8MfCkUUSpbtpNq+xP7zxI/wD7O9fM/wC1jYW2sfHDwVZ3irNFLBEk&#10;qf3t11tevqH4S3P2z4X+EmXcn/EptU/8hJXzD+05eRQ/HrwVL5X+qVd3/gVRGMYmXMfXdnZwWdqk&#10;UEUcMX9xF2V8kpo+n6b+294Sg0+Bba3fSWfZD8nzeVe//EJX18iedEm2vjR9Vab9tzwfP9zbpjJs&#10;/wC3e6/+Lq4xDl+0e6/F22+GGiatZeJfGcFt/atrBtg+0Tv5rRb/APnlv2t96uIm/a98NIr2PhzQ&#10;fEGpWVuvlL/Z+k+bF8v+6/8Acry79orxJY237RXhyDxssmpeGl0xXltPv/ee4/8AZ9n/AHxXq1n4&#10;2+EXgPwWmr2fh5bbT2i81Uhs/nbcn/2FEqfu+7EuXKeSfs/a9/wlv7Zup6qumT6Ol1p1w/2S7g8p&#10;/wCD78Veh/t7Wyp8PtEZV3v/AG6v/Av9HuK8x/Z48Z6f4w/a8u9c0+CSzsryC6SBHXa6rs+RNi16&#10;R+3zfrZ+A9CaXds/tpf/AEllqJR5gjL+Y+k9BtoofCtuzLs/0Nf/AECvkT9gPzf+Em8dyqreV5rb&#10;fl/i319R+DPGGn+J/AdvfWbSeV9jZPni/u/J/wCyV8v/APBPe5abxN49iX7m5nX/AGfno5eUI8pz&#10;ngm8i+Lv7V9v/aa/b7KwlltfJuPufL9qf7n/AHxX3HeeG9MudNuLaXT7R7SVdjQ+QiJXwveLF+zr&#10;+03Zanqf/IMuFa9l+w/O/wAz3Cf+z19l6x8UdF0rwze6vctP9nt4mll2RfPtWrjGVT4Q5eY+Of2c&#10;tEn+Ff7VVl4aVvJivNMuN0KNvT/Veb/6HElb3x18KweNv2w/DWkX0SzW9xaxPLC7fI21JX/9krJ/&#10;ZhmvPid+0wniy5+5Z6VL88zfP8qIn3F/6610fj+/luf24fDTRfJ5UXlb/wDtlcUiOY+q/DHgbRfD&#10;3hyxsbPSrGGJYkRU8qvk/wCANhY+Hv22vGumWMH2bT/sLfuU+59yJ/8A0N6+yrB99nbr/H5S/wDo&#10;FfGvwcvF/wCG6/Gcq7nSWzZP++YoqfLEI8sT2L4/fCXw54z1zStc8UarbWGlWsSxMl9fPbxM293/&#10;AN37m+q+pfHX4KeHovIs7zw/eI3z7NP+z3H/ALPXmX7SHieXxP8AGbRPCGp3k6eHPsq3DW6M6ozf&#10;aHi3/L833K9WT9m/4N+FbNpf+EOsf3Xzs7+bL/6E/wDsUcsS+WP2T52+CHi3QfE/7WOiT+ELOfSt&#10;HltWRrd18rdKtvdf7b/7Feofth+U/jz4eS7f+Wsv/ocVeVfA3xD4V8Q/tc+Grnwnpn9j6V9llT7P&#10;5Wz979luN7/+gV6L+2NrC/8ACzvAmnrEySxfvWf/AH5U/wDiKQGh+054/n8MfAnRNPtp5Lb7Za2d&#10;vO6L963lR0dKzfg/8Tvg34J8F6JFJ/Z/9ofY1+1NcbJf3rfO+92fd9+rH7UHhj7T8E/CmuTrHNZW&#10;sWm+fD/G0Spvf/xyuo+FHwr+EXj/AOG/h/VbbwhY/wCkWcXm/aIH3tKvyP8A+PVPxFng/wC0t48+&#10;GV/a2+veAP8AQPFH2xfPu7GXZut/KdH+RX2/3P4K+2PhX4w/4Tz4faJr37z/AEyLf867P43T7n/A&#10;K8E+K+m/Ab4P2cTav4CguUlnW38q0g/2N/8AE9fRvgO20i28G6Yuh2K6bpSr+4t0T5F+d6r3jH3j&#10;TubrybWWVW/1UTO1fCnw68K/8NIftAarqevL/aWlabqPlRQzSvEnlLLcS7Pl/wCAV93arZ+dYXcU&#10;W2F2iZN9fDP7N/iq2+GPxz8QeGtT8z7Rcaw1rE8Xzpu3yxUAfR3xp+A/hPxP4N1uWLw9af2nFp1x&#10;9lmhXytsuz5Pu/7dfMn/AATxmV/iDqCqzbP7JuPk/wC3i3r7L+JXjbT/AAl4F1jVbzd9ntbO4uGR&#10;F37lVK+Kf+CdD7PihqcDNvl/se4/9KLeplT5feDl5TrvEMK/8PAbf938/wDo7/d/2Er7VvE8u3dd&#10;rb/92vifxbqUWlf8FBLLz9z+b9lRXT/cSvtC/wBYgs7N55dzp8tXGPMWfEX7B8LJ8X/HqsrbFgb/&#10;ANKK+4tn3P7m2vh/9g+/jv8A4sePZ4tyI8G9d/8A11evubZvi3VYHyD/AMFC7yX/AIRXw5ArSbPt&#10;2/5P9yWvp7wHo9jomgpZ6ZFGlp5rPtRt/wA9eSftdfC65+IXw5eez8jfpPm3svnN95Vif7lVP2P/&#10;AIyReP8AwfcWdzPczaraz75XmX+Ft+z5/wDgD1HxkcvvH0R5KsqM38NV5kgk2fLHv3fx1M9zsXd9&#10;xK+cfjH8frzRfir4d8IeH55Uu5dTs7e63RRbGil++m9k/wBtKrl/mL5Tu/j94G8WeNvBv9n+DtQX&#10;TdT+1RS+bNLsTb8+/wCfY/8AsVwnw3/Zg8AeFfDlkvizTNPv/EaxbLy7mvpX3Nv/AN9P9j+CtD9q&#10;L4zan8K/h9pk+nzz2eq3EtujNEqP8ro+/wC9/uVwXw3+DnxI8Z+HLLxH4h8cfaUv4PtDQ/apUdd3&#10;+7sWspR90fLE83+PHhLwZ8LvHngq88AX1tZ3F1qey8t9P1F5X274tm9d/wDv16r/AMFArNrz4R6F&#10;+/j2JrS/fbZu/wBHlry39p/4e6H4M8UfDz+zFb+021PdeTSzyvv2vF/ed69N/wCChUyw/CPw/t+4&#10;2uxJ/wCS8tHN/KV/hKX7Pf7MemeMPAOmav42gk1j7RaxPZwvfXCItv8AZ0bZsXYv8Veb/GP4e3Pw&#10;c+MXhrw54EnbRLLxRPFaNDbzu6N9yL+Ley/616+yvgDDv+C3hFl/h0ez3f8AgPFXzv8AtROv/DT3&#10;wf8A3WxP7Tg2/wCz/pFvRGJidd4n/Y28Ep4I1XbpW/W1tZXgvptRundZdj7H+/8A7lcz+yLquoeE&#10;vE2u+DL67kmstGs7iXY7b0X97F/H97+N6+q/FCL/AGDqG5t/+iy/+gV8ZfBz7Zqvx6+LGmWM/k3s&#10;uhXiQO/8LM9uiVfvBGPL7xpfEvWLn9o34v3vgXT9abTdM8P+bdS75fs6NuSJE+Zd+77711Gt/shf&#10;Dt/D9vBYxQWGsLt82+/ta4Td/f8AvP8A+yV4h8KPh74h1L9pHxxpEuufY9Yt7XddXEMrp5v+q/jX&#10;/fr6Fm/Z48bXH7pvGbfK38V5cVEveD3Z/EcN+zb8ULz4d+PNT+HfiPWv7U23MUVg6Mkq/wCt+zom&#10;75W/5ZVyX7T+la/4k+MXhfQdIvp7Z9SvpbWXyZXT5WuEX+H7v369Q8E/suronxEtNeudQtLzULW8&#10;ilabzbh3Zll3/wAX+3XNfEK/tv8AhpvwZEqt5q61sZ/+32KiJZ6X8Lv2adM+Fd5b+I53/wBNtVll&#10;nme+lfd8j7Pkb/ZavJPEnhXxR+0t8adYWz1O5h8KaN9jinh897dGWWLe/wB1H/uV9geOUlfwRr3k&#10;P/pDadcIr/7Wx6+d/wBjO/8AL1b4h2Nzu/tBZbDzf4/vRS7KI+6ETmviX+xzPo/hV9Q8IXk9hrFn&#10;F5u9NTuN8u3f8n+1/B/3xXpX7KnxCvPEPgu38PaxPJN4g0P7RZXjzL/FE+z/ANAdK9r1q5ih0u98&#10;/wCdIotjfLXzF+yv5tz8WPiW0Tf6O2taltT/ALaxVcfdIj7pw/wlv7n/AIbh8QQLc3P2db68/cvK&#10;7p/qpf4K+1de3Jod2yf88m/9Ar4q+FG3/hujxW3/ADyvrz/0U9faut3K/wBh3vy/J5Df+gVcpFxk&#10;fKn7El5fXnjf4wLc3dzcwxanF5STSu+397dfcrxXxzc+Mdb/AGmLvRdB1m7tvtmrNb/JK+xd1xKn&#10;+3tr3P8AYet/+Kt+Lsv/AD11aL/0O6rzzwX5Fz+1zqu753t9f2L/AOBVxRzSCUpHReJ/2J/Es2l3&#10;uof8JRPearFEzrs1OX5mX7n3Yq6D9ir4qa1r1xL4V1q+nvJbNbh185f9uJ/v/e/5avX1deOqWdx8&#10;v3V+avhz9jCby/i5qf8ABuil+T/tlb1mB917GRfk+/urx/8AaruZ7b4N6nPBPPDcRT2/763bY/8A&#10;rUr2BUbburxz9rTd/wAKR1j+DdLb/wDo1KcgPlL4LeCfit8evCVppl54hvLPwvZwK8TzS/Z3l3b9&#10;myVYmZvuV0XiT4J+P/gJeWXiHTPENzc6Vat9ovle6e4+WL53+Rok/gr379jxLZPgT4UaL/W/Y/3v&#10;yf7b10X7Q/lP8IPFfmr/AMwm9df/AAHlqOaX8xPvjfG3xgs/DHwqTxY0/wDx9aY2oWezZ/z7+any&#10;b6+Z/B/wN8f/AB+tU8X6v4lntrS8bZBb/bGt/u/un+RYtv8ABUPxv/te2/Zr+HXmzt9nl0WLd+9/&#10;5ZfYkr6z+A6W3/CstH+zRKluvm7URf8Apq9X7wpcx8pSeHvH/wCy78SPDTT65c3ng/Urpft++X7U&#10;nlLsR/nZE2/63+Cvevj94q/tv9mvxBrWh3kiJLY+bBcQy/P9+ov2wLaCT4d7pYl85V/cP/d/exb6&#10;5LW9tt+w3cNLFvf+yW/9GvRGXuhGR3H7H9zeX/wH8L3N9PJeXEsUu6aZt7t+9euZ/bY1LVdH8C6f&#10;Ppl9PYP9q+Z4Zdn9yum/Y8mV/gF4U2/88rj/ANGvXLftzuqfDm0Vm3u0/wAv/faVpqHNI9O0q8lh&#10;+BlpfXk++7/sLzZZt3z7vs/36+NPh7pXxU/aKvNY09fEs8OlaTPsV3b7P97eifOsXzfIlfY15NBb&#10;fs/y+au9Lfw63/jtu9eefsWw2aeHPEEsECo7Na7n/vfI9LmkB2v7OXwx1z4XeGdT0/XtTbVZZbzz&#10;Yne6e42rsRPvsiV6xsVFfd/wGn7FTYq0+ZPl3VEf7xZ8H+FYW/4eCRNL9zb/AO42vri5+FekX/xG&#10;tPGc9n52oWsH2eCZ53+X7/8AB93+Nq+QfCVzu/b8t2+Z9y/3v+obX3sib4tqts3L9yjlD3T5v/bq&#10;h3/BN9vz+VdRbv8AvtKqfBb9pjwF4e+FXhTTL7XrSzu7PToopYZp4k2t/wB91p/t1f6N8EZV/ja6&#10;i+f/AIGlUfgt+y/8N/EPwl8KanqvhWxvNQutOilnmmaX5mb/AIHWYcx1dz+1v8NE/wCZjtP+/sX/&#10;AMXXceA/iXofxIs5bzw9fR38VuypK8LI+xv+A1xj/sefCmb5f+EOsf8AvqX/AOLruPA3wz8NfC7T&#10;biz8OaVHptvdMrypCz/O2z/aenGX90IyPjr4kfHL4ieHv2lL3w5oup3Nzbt5Vva6elrE/wC9ltU2&#10;fwbvvvurpbz4S/H68jfXl8YxpexL8sO5P4f9j7PtrHh0qK//AOCgUUU6rMiyxSrv/hZdN3p/4+lf&#10;bc0K7fK27N3/AI9VylIOaR4Z+zb8WtT8VW+oeFfFFy1z4r0aeW3ut8SJuWLyk37F/h+f+4tcV8bP&#10;jf4zv/iJd+APAsVzbamqr/pH2NXTcu93+d9/8H+xVTwSn9iftteILax/cxXljK8qJ/E3mpv/APQK&#10;3vip8dfhv8KPiXcLc+HJ7zxgq72u7SBEf5t6ffZ/7iPRzS+yWcfN8Iv2kUi+2L4zsfNZfuebF/8A&#10;I9epfstfF3VfiRa6rpWvSSTa3oKrb3TvEifvVeWJ/u/9cqxbD4u+Nvidpfn+E9On02L76/a5bf7v&#10;/j/9x64/9hVL5PGHxI/tNt+oef8A6U6fxt9ouN/3aIyIjIh+Ovx18deG/idY6H4evpP9Pa4soLeG&#10;zil3S+aiRO/yV0Hw08GftAWfjLTL7xD4otLnQmZnurf91vVdj/J/qkrl/GcMGpftUeFI2i37b5tv&#10;+99tt6+yJtqROq/JLtba9HNL7ISkfJvxL/aH8UePPG//AAhPwynnttTaJU+3Nao8Sy7PN+d23/wJ&#10;/crJ1jVvj98DdDvdX8UanHquj2sW6V7SCKXZu+VP+WSfcerH7B+j2fiGw1jxLeW0VzrEWpvF9rf7&#10;6r9lRNn/AI/X0d8ctNi1v4U+JrG8VZopbNt2+jml9kOY8s/ZR+LviH4teE9Y1DWLtrmVby48hngS&#10;LbEvlOifL/v15fbftOfEF/jx4j8J2zXOtxW91dW9np9vp0TuvlP/ALOxvuI9dh+xJZrYeEvFEES7&#10;IotYv7dP91fKT/2SvP8A9nuziuf26PGbMu+W3n1R1f8A2vN2f+gO9XzSD3jd8YeJP2h/hvZy+LNV&#10;1OK80Lzf+QfY2cUssSy/cR08rd8m9f469u/Zz+OUHxs8K6hfeXJ9r02dbedHi2OrbEf+F3/266j4&#10;2WazfDfVVZVfc0X3/wDrqlfO/wDwT92p/wALTii+RF1ZfkT7n/LWojKX2gidV8S/2kNQ1jxM/hD4&#10;brPqWu27t9qe3tUuPK2v5T7/AJ3/AI9n8Fck95+0j4B2a9q+rx63olr+9urGxtYJZZV+591Yk/3v&#10;v15Z+zl4tudE+JHivV7HSmv9TuJbhGuPNiR/mlR/4/8Abr3PWPj9rSaDdyz6HcvaMv73fLb/AHf9&#10;yo9pGP2g5oxPXfgb8ZtM+Mfhm71DT1lR7W6+zywzLsdfk3p8u969GdN7bq+Of2Kk1Ww1bUIvK+za&#10;fdXW90Rk/ht3r7G/1K7marjLmIjI4z4qfFHTPhF4PuNe1WX/AES3aJNiLvfcz7P9ivBF+KPxd+K6&#10;pfeCdPudB0qX97FcanYpEksTfc2O2/8Auf8Aj9ZX7c/jOKzltNBvopbnTJYLe6ltE+43zyp/7JXQ&#10;fDn9qjQ9N8F6PY2Pg7Ukt7Wzt4vklt9nyp/v0Sqcnwl80ol3wf8AtLar4e1y00Px/o+paPM0q2v9&#10;p3Fj9nt2l3/89Wfb/Fuq3+2f4h8Q6b8NHg0WxnudPuopUvLiGDzUWJopd/z/AMPyV4v+0J+0DoPx&#10;R8LxWen+Fb6z1WK881bu4aL5G2On8D/39n/fFe5/E7Ur7Uv2a/EEups3mrp10i79n/Pk/wDdpRqS&#10;l8RjzHhn7E/jbxfomhvpWn+Hr680S41Fnnu4rF3iVvs6fx7/APYSvvN9zb2avm/9gWFf+FN6gyr8&#10;39sN/wCk9vX0hCmz5ZW3vTj7Qs8U/bGRH/Zz8V7vv7Yv/RqVmfsW+Vpv7POmTy7YYlllld91a37Z&#10;kez9njxX/uxf+jUrzn4M6xLon7FGoXkUrJLFZ3SK6fwts2Vcizo/GH7WEVz4ju/C/gfSNS8Q63ay&#10;ypL9hsftCL5XyP8AMr/36x2/a01fwTfxf8Jx4T13RNMb5Fu5tJ2Ju2b/AL7S14v+zl+0P8Ofhpf6&#10;xfavpV9c+JbiVklvoYN77mlld/4/4/krrfjN+1X8Mvij4PuNIudB1K8uPNWWJ5oE+Xa6f7f9ysJV&#10;JESkfYfgnx5ovxA0NNV0W5jvLTdsZ0fdtbYj7G/77rdfa9fIv/BPfWLm88N+M7GWWR7S3voriBHb&#10;7qsjp/7SSvrjZv3sv8LbK2jLmLPmn9sD4nT+HtJ/4RPSr5rPWNWtlSJE2fMrXCI//jm+vQPgb8A9&#10;F+Evhn7D9hsbm6+1NcfaP9b/AOPslfOX7bcMqftCeB7n/l0WC1Rv/Ap6+5bZF8r5amp7xEjPvNB0&#10;/VY5ba5sbaaJl/1M0SbNtfKvj/8AZR8Xp8aNQ8S+Bbm00HR7qJfkhvHR9+z5/k2OtfXr7dv3aHeL&#10;b93ZUf4Q5Ty/42fGnT/gh4Si1rVYp7mJ5Vi/0eLzfm/77SvKo/2zLnW7jzfD3g7xFqWn/f8AtEOj&#10;s6N/wNZf9+qn/BQ75/g7bou1P9Oi/hr2P4OfDrQ9E+G/hpYNMtkeXTLd5di/eZokd/8Ax96OaXKH&#10;NI1/GHxQ0XwBoP8AaevXkemxP/qkuGRHdtm/Yis/3vlr5g1v4taD4/8AFtp4sg+FviLW3sEaJb59&#10;JuHSL77/AHPN2/x7q5n9s/xpHD8WPD+la9PPc+HLeL7RLaJ9zctw6b/l/wBjfXoGg/tgfBvR9Lls&#10;bHTL6ztGb5oYdO2I3yf79Eubl934gqSPY/g7+0J4V+LG+LSLlra9WXY1pdqkUv3N+9E37tuyu18e&#10;ePNK+Hvhu91rV51trS1i3Nv/AIm/uJXwvpPxX8Cp8cPC998NLOfR7SVWivIUg8rzW2P/AOyO9d3+&#10;1d4tvvE/7QnhL4ZLcyf2Jqj6c89o3+qbdcOj7/4q1j7wU5ROtj/ba0y8le5s/DXiK50dZfmvodJ3&#10;pt3/ADvu82uMvPiR4e+Lnx48OT6PeRujefLLFM6q8X+i/cdf4fnr6Z8PfBPwnoPhWLQ10Gx+zrB5&#10;UqIvyN/fr5ntvg5pnw9/ay0+XTLa2s9PvGuttvDv+Xda7/8A2d6nmlKXvRCUj3341fEXwh8PdB0y&#10;58W6Y2pWlxdLbxIlqlxtl8p3/i/2ErC/aE+MGkfDHwDZT3NjfTW+qbkg+yWu/b+6/wB9K4H9vOFn&#10;8B+HG/6jC/8ApLLXrHxX8JaN4q+GllFqunwX6W8G+Lzl+63lPR/hLPmf9gn4taZoOk6h4Xntr6bU&#10;Li6a986GDdFtZLeLZv3/AN+vu5/93Z/v18mfsF+ANFm+G+oavLp9s+q/2i0X2t1+fyvKt32f9919&#10;cSJ/eo5pAY+uXi6Ppd7qE8uyK1iaVn/3a+RPhdNqfxu/ae1PXNQWS/8ACmjfaktUmXZF5sT+Un3f&#10;lb/W/wB+vfv2jdel8PfCPxHKsrI7WcsXyf7WxP8A2euU/Y28Krpfwni1Blje7v7y4uGm/vK2x6RB&#10;0H7Q9nEnw2SKKBfKWeLaifc/jrC/Zd8GaLN8D/C89zotjNLLBLuea1Rnb/SHrqP2hIfO8Auu7Yn2&#10;qL/2evmn4IaD+0HdfDnRJfD2vWMOgtE32WGZrfeq+a/9+L+/U+7L3ZByn1N4z+CHgnxhYPbah4as&#10;di7nV4V+z/wf7OyvD/2OYbnwr4v8VeE13XOlW6tdROnzxKySpF9//cSq/jhP2jLbQ/8AkOWkLru8&#10;2aFrf5vkf/plXQfsT6rpWpeFb2WKKT/hIPN2XlxL87t8kW/59/8Afo92Pwkf4TH/AG57BpovBU+1&#10;vlumT/vq4ta9o8Pa9Z/D34O/2jcyrbW9nBK+9/8Arq//ALO9eSftpTN9q8BQN88VxffMn/bxa1p/&#10;tUTS6V+zPqqwboflX7jf9PUVBseWfDr4dX37VfjK48e69LJc+FPtS262M0r26fuki/gX/ff+OvqX&#10;SvgV4J0vS00+Dw1p/wBk8rZseLe//fbfN/4/XFfsVabFZ/s8eHGiVUe4nupZf9pvtDp/6AiV7r8y&#10;f7FHs+b4iOU+LP2kP2cp/BNx/wAJZ8NNMubbU5bpYpbfSWlll8pov7n++lfRdteaxqvwjtL7XIJ7&#10;bU5YleeG4i8p1bzf40r0N7aK53xSxK/+/WJ48ZIfDN6u75F2/wDoaUR9z3Q96J8W/sS/B/wr45sP&#10;Et5rmlQalLFKqL5zOm1f9xa+nf8Ahlr4WzKnm+ELTft+bZPcf/F18b/sheJ/F9nL4oi8NfOm5fN+&#10;aJP/AEKvc7/4zfETRG23MEn3dnyS2/8A8RUSlH7UhnrWlfsx/DTRdZtdV0zwrBbahZyrcQTefP8A&#10;umX50f79c1+1h8VLz4deEksdInkh1vVopYrHyYkd92+JPk/77qv8Jfiv4s8T+I0sdVinS33Kjb2t&#10;3+Vt/wDd/wByuP8A2n/K1j45/BrT7lfOtP7R2Swv9xt0tvVxFH+6ZPwE/ZjX4hWen+OPiNA2t6hf&#10;7pZYbueVX+V9ib0XYv3Er2nW/wBk74barYPF/wAInaJ/d2Typ/7PXrGiabbaVptvbW0Cw28S7FhT&#10;7i1Ymm2fxVj7Pm+Ijl5viPhH4J6J44+A/wAYdd0GWx1TUtH+ytEv2eB7iL+CVNj/ACf39tfRH7Q/&#10;wctvid4PuJIoI/7Y02KW6tZtzo6S+V8n3fvfPsr1h9H0x7+W8+xxpdy/62b+Nqffx/uHVdv71dlX&#10;Hm+E0988n/Zh+Jz/ABO+G631zLI99byrb3O9VR96xRO//odex/fiTauyvjn9lfUrnwf8ZPGvgxZd&#10;mmRNLLFbw/c837R5W/8A74RK+xkRvu7t9dPMUQvuqJ93mfJVt9u2oY6eoHyl+3Dojaxa+GoFbY91&#10;qNrb/e2fe+0Vq+Bv2OfAupeDdHudQ0r7TqEtqrzzf2jdJub/AL7ql+3DrC6DpvhrUJVZ0s9Ttbhk&#10;T7+1fNrP8Jft5+DtE8K6VZz6Hrb3FvEsTbFi+b/x+uWUeb7Qcpn/ABv/AGVIPBnhJNc8CtJo97Zs&#10;vm+TqNw+5GdE/j3/AN+vYv2XfijefFHwRLeXzM93bsu53iRPvRJ/9nXz78bP20tP8eeEk0Xw1Y6p&#10;pUt1Ovm3FwsWzavzf7f9yvpv4D/DGD4aeEn0+28jfKy7nhZ/m2oifxVcSD01H+/XgX7XVzPD8MdT&#10;8qeSF2066TfCzp/c/u177/vba8E/a92w/DS9lb/VLY3Dv/45V/CWeS/BD9k628bfD7T9X1W5nmuL&#10;hpf+YncJt2yun3F/3K2vFn7El5babe3Ph7Vbm2vYomlgT+1rj73/AHxWn8H/ANrf4faD4FstPb+0&#10;IXt/N3bLX5Pmld62vE/7cngDTdNuPIl1R7jY21Psf8X8H3qX1eXxEexl8RzH7KnxF1zw34q1j4b+&#10;LL6e5vdLWWXfMu//AJ5fx/e/jevrL7Hu/wB/+L5q+P8A9mDQbn4o/FrxR8T/AJU0e/8ANtYoZv8A&#10;W7v9H/gX5f79fZCP8z/7P3qAj7pXdG3feps25G+WpfJZ23K1Hktu3M2+tdSzjPiV8VPD3wp0n+0N&#10;evltk8ppUXcu+Xbs+Rfm+b7618W+M/2jbn4rfHj4eRaRLqFn4f8A7Tt4ooZovK83dLFv/j+b50r7&#10;I+K3wV0P4u/2UuuWMd5aWbN+5eWVN250b+F0/uV8qfHL4e6D8Pf2gPg1pmg6ZBptu2p79kP/AF1t&#10;6z5iOY+6/lRdq/dqGZFddr09/kb7tM/11ESznfHPirT/AAH4cu9a1CXybK32oz/7zon/ALPXxJ4Z&#10;t/il+1prmpywa5eaJ4ftW+0RJN/oW5Zd+zY6I+77n9+vpX9rzSrzUvgLrsFoypL5tr9//r4irnf2&#10;MPEmi6x8ObeDSrbyb21s7VLx3X77fvf/ALOjmlGXuh732Ty+8tfiN+yXeafqGoa1d634cv5Vt7rZ&#10;/pvlbfn372RNvyb6+otb+J2n6V8NP+EvWX/RJbH7bF9z+KLzU/jrzr9s+/sbP4T+VfLv83zUi+X+&#10;L7O9bHwW0HTPHPwF0LTNatlv7KXTreJoZm+8v2WJP4f996OaX2gj/ePnzQbz4pftV3Wp6noevNo+&#10;hWrLbrC+y1dvk+fZtRm/g/v1Ff6b8Wf2YNZ0zXNX16fVfB9vKst8kLfavlZ9n32RP7/9+vsPwB8N&#10;NB+HWkvY+GtPg0203+ayIzvub+/81eD/ALZ/jyxufD7fDeKOR9d8QLFFau6/ul/0iL79RzSD3j3v&#10;wT42s/HPgPR/Ets3+iX9ql0u+vj7xP45+LvxF+O3ijw54A177HZWEsvyTRReUu3Z/Hsf++le8eEo&#10;Z/hR+yhbxXzK93pPh2V2+z/wsqO/yV8tfs9/H6x8PePvEeptpF9qt7rMtw8TwtEj7W8p/n3P/wBM&#10;nq+blDmO9vPhF+1DtlZfGOnvvb5XSWL/AOR6+uPhvZ6rpvgPQrPXpftOuxWapeTf3pf46+fYf2z7&#10;Hw34j/s/xHpGqQxS7trp9ndF+Tf/AAv/ALlfTGg6lBr2k2WoWzN9nvIFuIvl+fa6VEZSl8Qcxbf5&#10;v4aT5am8umTIqfw1vqT7pleJ5pbbw/qcsDbJVtZXV/8Aa2V8H+G9b+OHxX+IOsaV4c8XrDFaweb/&#10;AKQsSJ9yL+Pyn/5619y+Obj7B4P1uf76RWMr/wDjlfK/7E832z4ieK7n+BrVk+f7/wDy61nygN/4&#10;VR+0rZpuTxtY+av/AE1i+ZP/AAHq/wCE/jN8RPhL4otNK+KU882n3W6KLUEtYkt1ZU3/AOt+T7+9&#10;K+uHtldkavD/ANsDwZB4h+DGq3KxxpqdrLbvBcP/AMst0qI//jlHNUF8J7hDeLeW6SqyzIy71dPu&#10;NR5yo22vLf2dfGzeLfhVotzctI9xb6ZavK838TbP/sK8M1X4wfEb43+LdQ0j4aak2gxaXO0V1NfL&#10;En8exNnyM1Is+xUmj3Kv8f8Aco+bb81fFX/CT/G34C+ItMvviD4oj8Q6E06yz/ZFid1iV9j/APLJ&#10;G/jT7lfVdn4zi8VeBZde0hpIbeWKV4kmX+67p/6GlOIHWwurq+2h9yb6+b/2Ofip4q+J3hW4ufEu&#10;p/2lcRTyor+RFF8q+V/dRP7716H+0h4w1jwB8G9d8QaRc/ZtQtfK8qbaj7d0qJ/Em3+OrA9NTc/3&#10;qN6/dX5P9+vPPgv4y1Dxd8L9C1fU5/O1C6sYJZZmVPmZv9lE214F4t+P3jj4u+NL7wh8LbmTRNQs&#10;J5UnuL5bfYyL/c3I/wDcejUD66T79Lfv/o77fkl2/wAdfGmsax+0L8H4otc8Y+I7bVdEX97PDafZ&#10;9/lL87p/qk/gR6+qPBPi2D4heD9M1y2jkSK4s4rj999/5okeswPnr4C/G/xZ4y+M17oOtaq15p6S&#10;qiwtBEn/AC6+b/Cm779fVSfeTd/FXw7+zND/AMZFaw3/ADynX/0317L+0D+0zbfDHxRZeFbOzvZt&#10;dv7VbiCaHyvKXc+z593+49OMgifQfnKjbad5Kv8AN/HXx1f+If2g4dL/AOEqXV7b+wpV+1Lb/wCi&#10;+asTfc/5ZV7R+zx8Zv8AhaXhzbeeemt2c8tlePMqbGliRN7ps+X+Kr0D3T1tP71OR/3u1aEtm3P8&#10;3yVVv5pbazlli+/Evy1mBd8ujZvavnr9mD42a58VNS8V22qtPN/Zt1sieZYk2rv/ANmvoCbzfNTa&#10;3yVpqA50+amx1KiNu+9TNmxqepAeTvam/c3rUqbqZMlGpY376/K1Hks+2kRPm+apkdd33aNQK7w7&#10;P9+pU+9tanzIu7dRsZ1+WggZMm/7tH8CUbGT71H8PzLWQD0mXbUSfNLsp33F3VFC/wDpFa6gWNio&#10;tMqZIWqHyW30iR7v81P8yoZKKepQP+8+WmvC26pUddvy/ep/l0akc0iv5dOX/ao3q7bf46Plo1GD&#10;utPTa/3aidFpyfLRqUTbPl+Vqh+Xbsp6P81MdN3zLRqBVhmX7U6/wU59vm/ep6Wy7v8Abp72yu1G&#10;ox3zbflpru71L/DtWmJto1EPhR/n3ffrQsU2pVJNz1ds3+WuWqWS+ZTZKKPMrnLMR/mo8yiF/m+7&#10;Q/yb/lr0tSA3/K9M+9T4U3rTNjbn/uUakDXfYtMeb5UoeH5v9ipUhXyqNQGwv81M/iqVNry/L8lR&#10;P8jUagP+9Q/7lkoR1enbWo1AN/y03fv+7Tkdvn3UbN1GpZFvbdUT7narD/uf4ah3r97bRqBNHTtn&#10;zUI+9aERqNQD+J9zU9H/AIaikqVPkWjUCJ4fLahNyU7/AG91CTNM1GoB5Kuv+3QltEnzfxtR/FUy&#10;JRqAzYqUbP7tEiN/DTHR0o1Af9z5aN/8NM3slG/zP9ijUCbztlG/dUPk/L81CK8dGpA/zKZvV/lo&#10;d6b99KNSyXev8K0xHZvvfcpuzdTtnzfLRqBN8uz5f+A1D82/71G1qbJRqBLv/e7mX5KG8r71M+9Q&#10;lrWQD9y09k+VNvyJTPJ2Uzf/AHafuh7o/esO/bu3/wDs1Rf675P7lS7Feh3VP4aQET7dtMd1/u1K&#10;kfzbqe6LWuoESP8ALRs2fM33Kd81Nd9i7ayAlf8AvRfIlRJt/wCB/wB+jezxLTGT5k21Psw5R6TL&#10;uf5ac/lPsbb92ov4qY3+zV8vKBF9mgmk81ol3/36e6Kjfuvvqvy05PkWh9tTyxI5QmhW5t9rffam&#10;o/k/w/d+SmO/8K0/76VXul8oXltbTbJZ4ldl+dXf+F6Eulf+JqH+dah2fN8nybaOWIe6V7/w9p+p&#10;MjXlnHNKv3Xevk39pNJU/ag+FTQL/qp4vnT/AK6pX1wk29tzJTvl+Rtvz0cv8pHKFs7PsZvv/wAV&#10;Zuq+D9F1K/S5n0+Ca4+9vetC23J8tWN+xax9kBnzeG9Mmt7eKW2jeK3XYif3auw7Idir8iRLsX/Z&#10;Wmec33Km87Z8u2rjEswfE/gnw/4wiSLWtMg1JE+75y1V8H/DHwn4HaVtB0O20p5fvPbr9+uldG3I&#10;1D7nX5qfLEgIfvfNUrw/7VRW27a/zU/fsX5q1LMTW/BOgeJLxLzU9MgvLu32+VNMv3dv+Xq7NpVt&#10;c2CWMsCvZbVRYf4Nq/cq9v3UI61HKHKZnhjwZoPg+GWLQ9Mj01JfvJD/ABff/wDi3qxrmg6Z4ks/&#10;seq2kd/b7t/kzfc/z89Xd+2jzKIxiBn6JoOn+G7BLPTLGOztFbcsMP3P7lcP4k/Z1+H3jC8lvNT8&#10;L2N5cN/rZn3/ADsz73/jr0t1/i20fLUcv8pBnw6DplnYS6fFZxpZSqyNb/wfN9+vOpv2WvhbeXST&#10;z+ENNd1/2X/+Lr1Leu6n79i/do5QOX8JfDTwv4DXyvD2i22mp9z9zT/Gfw98OfEKzSx8R6RBqtvE&#10;29UuP/sa6XZ8vzUf7lHL7ocpS0rTbPR9Jt9MsYFtre1iWKJE/hVfuJXM+Kvg34T8Yataanq+kW15&#10;e2q/upn371+ff/f/AL9dmltvp/3avlLlEr/ZlSLavyItcZbfBPwgnjWy8VRaLAmsWsXlRXab9+3Y&#10;6f3/APbeu1kqb5m/io5Q5TifiF8H/B3xOib+3tGgv7hYvKWWbfvVd+/+B643RP2Rfhho95FfL4ct&#10;pnibzUR2l2bv+By17Ls8mmb97VHsw5TgtN+A/gnR/GSeJbHQ7az1VYti3Cb9+3Zs2ffrY+Jfw30H&#10;4o+H00jXLFby3WVbjY7N95f4/lf/AG66ib54vlpm/YtPliHKee/DT4A+GvhbcXcuh2K2z3UH2dlS&#10;WX7u/f8AxO9WPhj8EPDXwouNQn0PT47aW8bfO6M/zf8AfTvXeu7ItPSZt26lyhynKeP/AIXeHPiX&#10;p0tpr2mR3iMuzfMz71+ff/C9ePp+xD4Hhv0ZdPgTT1+drfz7j5v/ACLX0Rv+anpu27qJRAwfBngP&#10;w98PdL/s7w9pUGlWW5n+zw79nzff/wDQK5fUvgV4c1j4l2njaW2X+2Lddizbpd/3H/29v8b16Q/+&#10;q+7RD88qMrVfKHKNhhW2hii/gVdleaeG/gJ4e8MfEa98Y21sqandKySv5srfe2fwM+3+CvUJvnp8&#10;L/LRyhynkPxj/Z18OfGCKK5vLOD+07ddi3DtKm1fn+T5H/vvXn/h/wDYttoVdfEdzbakm75UhluP&#10;++PvpX0wk2ynvN8yVj7Mj2fMeL+G/wBlrwd4M8b6Z4j0HTYdNuLNW2pC0v8AEjp/f2/x1p/EL4A6&#10;V8SPEWla1qEUL3Fmiou6WVP49/8ADXrX+u/h2U3Zsl21fsy+U5+bwTpl/wCD/wDhHLyzjm09rP7E&#10;8L79nlbNlfOPir9jCWzv7i58E31joKM3yo8tx8i/x/36+sI6PMqPZkcp8z/DT9jbTNEv/wC1fGK2&#10;Ovan5TI0ySy7N3/jn8H+xX0hCmxdu37tWPvpUX96rjEIxGTf3fl+avCvjT+zHpHxOuLjV9PgtLPx&#10;AsTeRdyyypsl370f5f8Abf8AuV7qkzOzq60/zl/u0SjzBI+P9H/ZC8Z+JN6+NvEdjrFqv7pYfPuP&#10;u/8AfCfx7K7D9mn9lvU/gn4yutZ1C9sLpJbFrTbaNK77maJ/41/2K+kLmH7Tsbfsp7/7VRy8v2iO&#10;U8B/aG/Zng+J18PEeg/ZLDxdFLFKuoXEsqfcR9n3P+Afw15vo/7NPxU1XZZ+KvGNpf6Pbr+6t/Pl&#10;+Vv+ApX2R/DQj/LRyy/mCUZHzP8As0/sza58E/GHiDUb670+ayvIFigS0lld1+ff/ElfSafd21K7&#10;/L/sVEib1+WrjEuPMRXMK3NvLAyq8UqMjI/92vlT4i/shXmlapaar8KZ7HwrcW/zy/v5Ufd8mzZ9&#10;7/br6wdPmqVHdKJR5vhCUT4fm+GP7Quqy/2Zc+MY5rW6/dM73Xybf9v5K9b+Bv7LUHw9v4te177D&#10;qXij5vNvoZZX3NvTY/zf7n9yvoXez/epqSbWeojzfaDlPLPjx8Frb4x+GU09ltvtcU6y+dMzp93f&#10;/d/36+cvDfw0/aA8PWsXhzTPEsFtplmvlRf6SmxV+/8A3N1fcW/5abD8jPRKMvsyIlHm+E+J/GH7&#10;GHjHWP7E1dtc0258QLL5t5d3E8v71vk+58n+xXqv7XXwf1r4zeA9H0rSGtvtdrqK3rPcNsTb5Tp/&#10;7PX0G82xvmTfQjojbv71EYyiXE4n4ReGLvwZ8N/D+i6h5b3drY28Tunzp8sSJ/7JXhXx1+D/AIj8&#10;W/H3wF4hsYoH0zTb63lZ3lRHVVlid/k/4BX1Q/zfw035v9+rCUeYxvFVtPqnhLWLOBdlxLZypE+7&#10;+LZ8lfNn7Nvwm8R+D/jp4q1zV7aNLS6sZYkm89X3bpbf+H/gD19Vp87bdtNeFkl3M1HLIOU+Z/2k&#10;/gDq+t6pb+KPAq22m+I2nb7Zd+e6PLEyIn+7/BXjn/CW/tHTSvpH2uXfbts+0farP5tv/AN1foBv&#10;+X+/TNm9tzfP/sUo80ZEcsvsnzZ+zT+z9rng/UNY8T+M57bUtdvZVdZklZ32/wCt/wB377vXJeKv&#10;hp4q1X9pHw/q62KzaVZ60twz+evyr9tR/uf7iV9jf8CoeHer0+WRfvfaK9zD50W1v+Wq/MlfF/x4&#10;+EXjjwH8S5fG3gCWOzsrhYpZ7eGVN+6JET5/N+X/AL4r7ShRtv8Au0fNv+9VyjL7IfEfnfqvxC+O&#10;vxLtX8NRXLIt0vlT/vbVEZf49+1P9qvrv9m/4Sr8MfAOlRX0Ef8AbtxA0t9cQtv3Ss+9/wD2SvW0&#10;RUlRmomf5vlqOWUviDlkfA/x1+GPjr4Y/GnWPiJ4Q8tLe4ut8Twyxb182LY+9Jf9t3qH/hY3xw+K&#10;+ly6Vp9y1miwN9qmmltURlb5P4U3f36+/kfY275XpjoqNu/vVceaJJ8mfsK+E9a8MN49g1eLybuW&#10;e1+fzUfcy/aN/wB2uC8DeD/ENn+1Rqt9LY/6J/wkjS+d56fd+0S/wV94LDs+61P87+Co5ZAY/iSN&#10;ptJ1Db/rfIbb/wB8V8b/ALHPgvV9K+KF3PfWy7Fil/fean9yKvtVEbzXapdjeU+77n9yiXMUNd2+&#10;dd1eOftaOyfA/U93z/v7f/0aleuom/8A2F/uV4V+2ZZ3lz8IEgsYGuX+3RbkhV3fb8/92qLPlf4G&#10;+LfiR8H/AAzp+ufvLzwffxfuobeW33r9/Z8jf7bV2F5rfxI/aT8UW9nZs1n4aW62Tw3ctuu6KV/n&#10;R9vzfcr6V/ZLsJbb4H+FIJ4mheKz2bJl2OvzvXszwr/dqeaXwxFzSPP/AB/8K9P8VfDeXwqtnB5U&#10;WmS2Vmk2/ZF+68pK+OfCXxI+In7P2oReHNQWe50KzbesNo1u33vnfZu+b771+hDo3yfwUTfPR70f&#10;hJl/dPgrQrrx/wDtIfE/w/f3bOvg/T7yB5ba6liT5d6O/wDqvm/5ZV9ZfEL4bxeIfhVqvhPT44YU&#10;ls/s8ELs2zdv3132zY26j7zfN9z+5S94jlkfn14G+MHi/wDZ18R3fhPVYrmbRNLurhFt7Frd9yt9&#10;zZu+b7/zffqp8cvFvjP4wLp+oSW09tokUrSwQ3Etvv8AmT5Pu/7n9+v0NmhV9kv92po/u/LT/eFx&#10;5jy/UoZ4/wBnO7glXfcReG5Ub5v4vsj155+xPZ3ln4f8RrOuzc1rt+5/cevpjZv+6vz0yFPJ3/7V&#10;L3iQRt7Pu/vUTfdoTbt+Z6P9irNT4C8B209t+3hZTyr8nzfxf9Q2vvuF2quumxQ3nn/farXnf7NB&#10;kfM/7eHnzfCe0gg/5a3y7v8A0OvNfhd+2xofgPwHo+g6hpGtzS6Xaras1utvs3f7Hz19tTfvmqKb&#10;SoLxdrr/AOO1lzS+zErmPlf/AIeCeF3+5oviD/v1B/8AHa9Q+CH7RWlfHJtY/syx1CzTTfK3fbki&#10;+bdv+5td/wC5XpsPh6C2+VfuVNbaVBZq/kbkq41JSl70SuaR+dPxj8VX3hL9si41zSlkeWwlt7ho&#10;Ydm9olsovNT5vl+5vr3O/wD25vDX9jXEa6VrKaht+VNkXys3/A68y+Ht4t5+3latt/1rfx/9g16+&#10;2rn4e6Zc64mquv8ApaqqLsVP4d/+x/t1fNKPwkxqS+yeFfss+BrnVda8QfEvVbZUu9cnuHs98v71&#10;bdvKdPu/L/BXgnjDxOvwi/bG8QeI9as5LmyaeV1S32PLsaLYlfohDbeSqKvyIq1leJ/B+neLNPe2&#10;1HdsfZ9zb/D8/wDFWPvBKR86ax+2x4a1KwSLRdM1a51OXa6r5USbf7/3nrj/ANg3Ury+8c/EaW+Z&#10;ku7iVZZd/wDfa4l3/dr6j8GfCvRfAElxPpSyb5/vblT/ANlRP79bum+GLPR7y7uYP9bdPvb7r0c0&#10;v5SOaR8T69rDXn7WXh9YmZ/I1hom/wBn/iYRf/EV90futrxN88rfdrmrn4aaReeILfWWWRLuJvlf&#10;an9/f/c/2K6V9yROv3/l++67Kv3vtFe9I+DdK1jXP2Yfi4/2yCT/AIQyWVbuWG0aJn+a38p/vfN9&#10;/ZXVfGb9sPQ/Fvw71vRfD0GqJrF5BsimeJERf7/8f9ym+Ff2vbl/FD+EPHGjtbPK2xruGfem1ot6&#10;f63ZVr4tfGPwT4P+Gmt+HvD0V3f315B5UCQy27pulf8Avr/8RVe8MvfsJXMs3wn8QSztvuH1G8ll&#10;f/a2Rb68/wD2ad0n7b3jNm/5atqn/o1K9t/Yn8H3em/COW5vl8mXVLy4utm1vlWXY38Vep6D8JdB&#10;8K+Kr3xDY+Z/aV1v819kWz5n3v8AdTd/49S5iTE/aT1j+wfg7rt4u7fE9v8Ac/6+Erwz/gno/nWv&#10;xFb+O4voJf8Avrza+sNe0G08SaTLp95u+zy7d2xU/hff/wCyVz/w9+F2i/C6LUF0VW2alKss+9U+&#10;9/wBFp+9zFcx8X+EvEOp/su/GfXX1qKT/hH9UluHihsdkvy/aE+f5v8AYSvo7xz+1p4H0Twre31n&#10;qdzeXqxfuLeG1fezfc/iTbXqXjzwBpXxF0n+zNX3fZ1l835FT72zZ/Ej/wB+vKNN/Yz8D2d/FOr3&#10;P7pt+x4rf/41WX+Ikzv2S/id4x+Kmjaxq+vXjXNpFeLbxb1i3/6r5/uJ/tpX0Mj7/wDW/OlQ6PpU&#10;WiWvkRfOn399XndZl+atSj5c/ba+Hrax4NfxHpltB/adr9nt1mdvnWLe/wD8XVr9nv8Aaf8ADWq+&#10;CNM0rV9QubDU9Ns4rWXzrVmRmVHT5PK/3K+kfJ3s+1vkrxHxn+yR4Q8Z6xd6neSzpd3ErSy7Iovv&#10;N9/+Cpl7v2Q944X4zftaQQy2+keAJ7m51v7YkTP5CIjLs/6ap/fZK739oG8uf+FBeIJbyLfK1jcb&#10;tjf9OstbHwu/Zt8M/CW/+3aVLI975Xlb3iiT+Pd/Cn+zXpGt6Dba9pd3ps+77JdRNFLs/uumx6i8&#10;v5QjI+T/ANgn4haRYfDe90W5uWTUG1ZnWLyn+Zfs8Sff/wCAPX2A+1183bv/ANuvl/w9+wloeg+M&#10;LfXItakeK3laX7P9jT/b/j/4HX1L/c+78tXGXMHMeD/tn3Oz9nvxKv8Ae+z/APo1K4f9n7QW8T/s&#10;b6hpiqs0txa3m1H+T5tnyV9B/FH4dWPxU8G3vh7UJ2htLhlbeio/3X3fxVX+F3w1sfhd4Rt9BsZ2&#10;mtImZ97qife/3aJSkHvHyj+yT8TtG8H+KvEHgzxAsttd27Sxb/K3RM0Usv8Ad+b+OvY/jN8Ufh94&#10;G8K3GqtaNeXvmxIiQwNvb5/9r5fuVpfGz9lnRfjNblmv20q+83zluPISVf4d393/ANCrzLwf/wAE&#10;99D0HVvtmq+JZNVt9rJ9nSxSL5v+BO9Yyj/dIkel/snfEK2+JHhnW9Qs9Kn02Jbz7P8AvvKR2+RH&#10;/h/369oeP+HbVLw34btvDekxafZt+6i2/wAOz+DZ/wCy1ps6/wAVdMYlngn7WPw3i8Z/D7UNQtra&#10;P+27O1V4Jnb51VZUf/4us/8AZy/acsfHnhnZrV9OmqrdMn72D7y7Pk+4m2vouZEmV9y182fF39iH&#10;QfiRqX2yx1ptKuPKWJd9qkv3f93ZS96JHvRPa9b+Jeg6Dpb6hfXzJaKu/ekDvXxZ488Z+KvjT+0J&#10;ev4F1O5ttEtbP7OrzMkW5lTe/wAn3v463bP/AIJsrZ6lE0/jNZrTdvZE075//Q6+qPg/8KNN+D/h&#10;O30XT5WuUVmeSZokXezf7tTzfyh7T+U+b/8Agodqv/FA6JpTbnllumf/AL58r/4uvp74Yv8Aafhz&#10;4Ubdv3aTa/8AopK4f9of9nWL45WGmRf21/ZUtmzOr/ZfN3btn+2n9yvSvCuiL4b8P6bpXm/afsFr&#10;Fa79uzdtTZ9ykP7R8SftkWdn4Z+OfhrVdTsftmmS2v73Ztf/AJenf/0DfX0t4b8B/C3VdGludO0W&#10;xmtN3zbIJU/gT+9XUfFH4XaV8UdB/srU2lRFbzV2Kn3tjp/En+3XyfN/wTi1GFZYrbxxB9nb+/pz&#10;o/8A6HS937QpfF7x6RZ638HdE+Jej+HtI8J+drdwrSxXFvBtRfkf+86f3HrzT9rHR9T8MftI+D/H&#10;8qr/AGVYLYee6N8/y3Du/wAn+5XtHwH/AGRdP+Ceqf2nLq/9sagsrOrJapEm3Y6/7bfxvXrfj/4e&#10;2fxF8G6n4evpPJivImi3qqtt/wCAtVf4S+UpeD/iRpHifwrZavFLJ5VxZrL/AKr51+SvmfWPiXpn&#10;if8Aav0q2sZZJorNrpGd4tvzLa7P/i6zLr/gm/eR6o/2bxnbf2ZLL/qns23qv/fe2vQPA37E9j4A&#10;8ZaVrlnryv8AY4Gilh+yp+9Z4tn/AKH81XzRkHMc/wDt+Xnk+BfDip8//E4X/wBJ5a9z8czb/hjb&#10;/wDXr9//ALZPXP8A7Qn7P0vxs0bT7G21ddKe1uluN7webu/dOn9//br0K88HxX/hxNIuZWfbF5W9&#10;F/2Nm+o+EjmPBf2A9Vgm+EGoW27/AEhdWZ/u/wDTvb19Qfcbazb6+RPhX+xb4h+GPiq41CLxRptz&#10;bsnlbPKlR/vo/wD7JX139yLa23/gFEZcxcTyT9p/TW1L4O+I1Xb8lm0v3v7ro/8A7JWZ+yLr1nqv&#10;wd0yKD/W28rW7fL/AHUTfXqHirRF8SeFdY0yX5EvLOW33/f+8jrXyV+y74hl+Hvx68QfDm+gbY0t&#10;+9rN9zd+9R0+Rv8AYR6RZ7X+0/M0Pw+3K2x2vIvm/wC+6u/s06rBc/BHwpKrfuvsrff/AOur1u/F&#10;34aS/FHwymkQXkdg3nrcecy7/u7/AJP/AB+vmfSv2CfF+j2qQWfjbS0Rf79rL/8AF1X7v7QR5ftH&#10;2HqWpQWdruafydv3n218lfCW/s9e/ae8R3PhpmhsvsLeb/Bu/wBN/wBr/YqprH7DfjPxJa/YdQ8Z&#10;6X9nVt/7m1uH/wDQnr3j4Cfs/WfwQ0G40+LU21K4ll3tcJAsX8CJ9z/gFL3fskS5fsnl/wC2leKl&#10;/wDD+D+OW+2f983FrXrvxI8EweNvgtqukSRLMksDbUmb+JX3p/6BWF+0J8C9V+LWteD7zT9SsrNN&#10;InaWdbjf8372J/4f9yvXdKs202zittyvt3f+PUf4QkfKv7FvxFs/CXhd/h3rlzJDrdrfSssO3em1&#10;kidPnX/fr6w+0xfI27+Gvmf4/fsfy/E7xvL4o0XXoNN1BYotsN3B+6Zov9tfm/uVzOlfCn466Pa/&#10;2HBr3hl7eJfKWZ5b9Plo9pH7RfNHl949A/a6+M118O/AKf8ACP30sOty38US7Yvups3v8zLXTeBt&#10;Y1rWPgPpmoeJZfO1WWBXum3J97zf9n/gFeSeAP2J9V/4Tq48XeNtesr+4nibdaafEz/N9378v+wt&#10;fTviTQW17wzcaVBKsMsu3bM/3PlffV+0I9pKR8r/APBPd/8AiR+K9u1H8+Ld/wB8V9gO6/wt8n8V&#10;fEXgP9kX4t/C66vZdB8Q+F9l42yVJpb3/wBlRK7Cb4V/H6GVFi8Q+FP9/wC1X6VH7j7Qe6fVr3K/&#10;dX/vivkr9uG2udB1nwJ4zs12f2HLLcSzK3z/ACy2/wBytPQfh38cIfGmlf2nrXht9Pinief7PPfv&#10;uXf8+zd/FX0F448KweOfCuoaRdM0NveWstuzov3dyVfux+EOWP2TnPgJ8RIPiL8MtC1dpZJri6ib&#10;zfOXY/yvXoczru+aviq5/Zj8e/BnWdQ8Q+DNa0250+Jd629wtwlxt+Tf8kXy7t6VF/aHxu8eW6WK&#10;rptn/G01w17/AA0RqU5fFIv3ZHVeLf2k9cufjZd+GvC9zO9laq/mp5USJ/qk/vJ/fr6zd/3XzJ86&#10;/er55/Zq/ZVl+B+tahrV9rkOpXt5a/Z2hhg2xRbn3/eb7/8AB/dr3HxPrcHhXwzqd9P/AKq3tZZf&#10;kb+6jvUc0ZfCLmkfI/wis21j9qjxrc2zfJEzOzt/c+2vX2g77PvV8ufsSeG5bnTdb8Zz/uZdUumR&#10;Yf8AZZIpf/Z62P2wPFXijwNpuharoMsH2RHZLxX83e+6WJU27W/2/wCOriOJ9Fv81Q71Rtu2uN+C&#10;2sXniH4b6Vqeobftcvm7tjv/AAyun8VdwifNW5B8uftfRxXnir4f20674bjWLBGT/Z33Fe9+DNE0&#10;y28M6bBFZxJ5UC7Urwz9snwfr3iH+wrvQ4t9xYXVvKqbXf7vm/3f9+uE0T4wfFbQdLstMbw0tz9n&#10;i8pXRrpP/ZK5f3f2pF+7/MfSHxX+HWg+LPC93FqunwXMW5Xi37/l+dK8H/4J6eMNT17Q/FFjqc88&#10;0Vn9l8jfs2fMjp/7ItYWq6r8Vvj3at4cXT7bw9b7luJbi7a6dH2/cT7lfRX7P3wNX4IeGbjTP7Qj&#10;v5bhl3TIuz7qbKPd+yZe6ened5zOu3ftrwf9r2FP+FfSxN86NZ3H/slYT/Evx7/wvNNA/sz/AIkX&#10;2pYvtH+kfd+17P8Ad+5V39sPRNV1Xwrp8GmQSXLxRS+btV3f78X92rl7pUil8Jf2V/hlr3gPTLy8&#10;8L2Nzdy+bumfzfn2yv8A7ddxZ/sl/CmzuknXwhp+9W3/AD7/AP4uui+A9nPpXwx0qC8iaG4Vpdyf&#10;c/5avXoG9XXdUcvMT7OJm6D4Z0zwxpcWn6RZx2FlF/qoYfuLWhv/AOBpQzt8/wA33q8E+Nnxd8We&#10;D/G+j6ZouhyXlpcNcJLcJ5v8MSOn3aIle7E99b5F3UI/y1Fps32mzt2lXY7RK7J/dqV3X7tUXEfv&#10;2fLt+SvjT9qtN/7S3wX2/wDQT/8AatvX2N5zJvWvjf8AaUs9V1X9pj4ZeRYzvb2uoxP5yRO6L88X&#10;/fP3KCJH2VNCu5KimT5flqX+Hc1Rb967aCzP1i2s7nS5YtQiV7f5d3/fdfJ+pfs3+LPA3iB9V+E2&#10;s2OiWV0zJLb+fKn7r+BPmR/9qvoX40/D3/hanw/1Dw4tz9je6aJvOdd+3bKj/wDslfFXwW+OWq/s&#10;qalrGi+KPDl9qVl8tvBcW6vF/qnf/nr9779T7v8A28RLlOj+P3w38Q6V8N/7Q+KWvQeIb1pWXTPJ&#10;aV/Il8p3f+BF/u/98V9Rfs8Wf2P4R+Gt21N1jav/AOS8VfMuveJ9V/bY17RNKsdKk8K6Lo119tlu&#10;L7fL5+50T5Nqbfub6+jfi7rc/wALvgzLBp8DXktrpzWsW3/plbv/AHf9ykT7pyP7SH7ScHw98rw9&#10;of2ubxNfwN9l8lE2JL8mze8vy1hfs5/s8382qw+PPHgt9T8SrP5sEzSs8sW1WiT7vy/wrXzF8E/j&#10;q3w01nVdX1rwrfaxqt/PFLvhbykXyk2fxIzf+P17nD/wULWb/mn2oJ/e33X/ANhUyl7T3eYXNH+Y&#10;+uPFum6VqXhfU7PV4lm0yeBkuoZV3oy/x1zPwr+Hvg7wlZu3hPSrawt7hmdvKV03N8m/73+4lcvq&#10;szftIfs13v2WBtHl17TpUiSb5/Kbe/8A8RXzF8LvjlL+x+t74C8VaDqGq263TSrfaen95ERPkl2f&#10;88no934C5H1L+1R4Vs9e+Deq/bIo5vKlt3id9/y/vUp/7Kjy3PwH8H+a291tfKX/AHVldE/9Ar5y&#10;8eftXL+0hpcvgfwh4avrO6vGWX7XqfypEsXz/OkW/wDu19YfC7w3J8NPhHoWkTstzLpenL5+z+Jt&#10;m96v4Zcpfux+E7iZN60x93yL/erx/wCBv7SFn8bPEXijSrbQ7nSn0OXyme7lR/N+d0+T/vmvY9/y&#10;u237lbagcj8TklTwD4lbd/zDLj/0U9fMv7Cv/I0eJp2/55Sp/wCktfTvxRfZ8O/FDff/AOJZdf8A&#10;op6+BPgV+0npHwE8UaxFrOlalfpdL8r6cqPt3fZ/77p/zyej4g5j9Jfvrub+9Xkv7VGqrpXwR12V&#10;v78G3/wIiryJ/wDgo14F2vt8NeJndf78Fv8A/Ha4/UviRfftjeKNP8OaLotz4e0RWluJ7u+3vuXZ&#10;vT5F+X76f+P0S934iD034e6VfeDP2Wpb7cqXDeHVuInT/Zt5XT/0Kur/AGTtEs7P4fLcwQRw3V/F&#10;byzun/LVvKT5/wDx969C1XwHFf8Aw+l8LwS7IZbFtPV3X+FottfHvwf+P3/DP3iLWPCfirSL57eW&#10;dbe1vrf5E/dP5W/97s/3qx5uYOY+ov2irGK8+BnjuKWJZkXSbp/m/hbZXkH7G1/eal+zxqa30rTJ&#10;b3VwkH+yv3//AEN6xPip+1XpXxU024+HfhzSL573xBF9g+3XGxIotz7N/wArvu/jr3D4V/DG5+Hv&#10;wg/4RyWdbm9Zbj5oV+T5ndqJe7IDyT/gn7bRf8IDcS7fvXVx/wC0q9L/AGxk879njxQqr/z7/wDp&#10;QlfMP7M3x4tvgPqX/CE+IdKvvmlZ/tybERfNRHTfu2f3K6b9qL9p/T/G3gjU/CejaRqE0V01vu1N&#10;9n2dP3qO/wB13/uf+P1cfhDmPoj9nWzVPgt4S835/N0y3+T/AIBXnNz8e/hb8IvFGsWOg6Hdvqt1&#10;O32z+z4Nm5l3/feV0/vvXTfCezvrz9nXw/a2e2G4bTLPY/z/AMOyvDP2YPi74a+HvjDxbpWr213b&#10;anLP81w/lJEzLLLv+8+7+OiJcZGh8bP2itX8beA9Vs9I0HVra0aCVJZrtrLZtaJ/+mrtXvf7Nk0X&#10;/CndC+zLsddOtUZ/9r7Onz145+0h+1RpF54S1Dw9oei6hqst1ayxS3dvseKD5HT59jv/AH91egfs&#10;heJINb+EqKq/PYRW9q2z+8tulXIJHm/7K9tPf/F/xRfST79t5EjL/e/0KvYPjBrfwr8B+LLTxL4l&#10;0+N/EFvB+4dIJWl8r50+993+N68U/ZFv5X+J3iOJtu+4vIn37vu7bKud8XarpXgn9qTR5/Ga3M1w&#10;1nE1rNYqnlKuy4T5/N+789c0f7xB6f4k/bJ0q80u7tvDXh7WJv3WyKb/AEVE2/8AApf/AGWuY/Y2&#10;v59b+IniPWrlfJa81i/la3bZvVmRP7vy16r4w/ac8IeCfCHm2az6rK0C+VaWksTyruT+5vryL9kX&#10;xhF4q+LHiDUNrWz6pqd/erbv99FZE+/Woc0j7gR1fev92q827cu1tn96nI+/+7VeaZbZXlZvur81&#10;BfKWI4Vhb5Ytm75m/wBql+VP4a4v4afF7RvijLqa6Q0m/TZ/s8vnMn3v+Au1dzI6utPl5SOUhhfb&#10;vp+/fLR8u2mwvsb7tWA77jbqP9uorqb/AGaEfetPUsdT020z7tN37qNSJEuxnp77k/3KhR2p77qy&#10;LGb9/wB2n7/4aZ9xdy035vvNWoEuzf8ALUXkslWEm+Wod7bfmo1Aem56e/yLUO/Z8tD/AH6NQDez&#10;/eqZ0pnnUO/mfLRqA/Zv+7TH3VFveH5alR/l3UakDP8Aa/io+aj/AG6a91so1JDeu6hHXzflof8A&#10;fLup/wAr/wANGoCO/wDdo87Z81PRNi0fcX7tGpRCiM/zU1LnbcbdtD3Oxvu0/fv+b+CjUCFH3s7b&#10;qsO67UqrC+xdu2nJ8/8AwGjUC2jtuq7Zq2ys+3f77Vp2z/LXLUiWS+T81NmhqWhlrEDn4f7tGzb/&#10;ABU9Pk31X+aP71ehqZFjYyL8z0xP31Md2dqb80P3qNQHbNjUO6pUTzfNT96utGpQ7/bpjv8AK/yr&#10;S7/9mh3+Xdso1LGJtp7vVS2mZ4n3KyfN/HV5H2LRqQIj71puz5vvU9H+T7tMfdu+7RqWPf7lIifL&#10;Td+/5WpyOv3aNSOYPMopflRf79JC6/xUalj0Sm797baRLmLdt3L/AN9U/wCWjUA2fNQ/7v5qE+bf&#10;upny/eo1APO+XdtoR9/y0O7baLbbuejUAo8ypnRaZ5dGoDPl/ip6baNm/wC9THT5vlo1APMp+/5q&#10;i+ZGp0lGoEzv8tQx/Iu6n+XTN/y0agHmU9H+aooX+b5ql/g+7RqA+b5Kheb/AGaa7/c3UyZ23fLR&#10;qA/f8u7bToZvl+Wjf/3xTd+xv9isgJXm2L81Md/lqJ03fMtPm+fZtrQB6PsWk/36bTN29trU9QHu&#10;jbqc/wDdqJ926n/d30agCI2371O/36aiUecqNtZlo1AZvbb8tHnb2+X+Gnvu2/K1Mh2p/v1kAJ9+&#10;n/c+XbR9xvlaoX+/WuoB8u6munz/AHqciRfe/wDZqe+3b8tADI1/io3/ADU1t/2ehNn8VIB2z5vm&#10;pszru2pQ/wA/3qh+VG3VmA9HXcm6hPlpn323VNv+X71a6gMkRkb71P2N/eojpj/3qNQH+TsX5qdH&#10;USPvWpf4aAGu9MT599Md23VMj7FelygMdNn3aZ8z7Kmfbu+9TN33FWnqA/b/AA0zZ5P3qdvZvvfw&#10;0133UagD/vqfs+WoU83+Jqe6Sp/FQA9HamO+z7tMfc9PR2oAfv3r93ZUu/7lV33PT/4aNQLHnLsp&#10;m/5flqv8u6nw/erICVJlp7/NUOxUlp9a6gP/AIaYj7aN/wDep/ypRqAyaTZVd38z7vyfNT9+/wC9&#10;THho1AfDuT5WanTI1NT7lWP4fmpAQ+T8v3qsP8i/LRTY6OUkPs2/+Kj7i7ad/t02R1daepQ5HZ12&#10;0/Yqf79V0Rk+7T3+7u/jo1Al+bbTI6i3NT3Tf91qNQHbNny02b71MTcku5qek2+jUB2/Yv3qen96&#10;ok/efLRsZKNQLG/etMdNi7t1M+4lG/etGoE334qN6pUWzetI/wB7bRqA95vlpmxn+am7lqx8qLto&#10;1AhebYu3bT3dZqJvvrT9i7d9ICH/AHKfv2LT027qJtrrtpgDv8qf3KZv2L92okRt21mp3zbqNQHu&#10;+9afC6OtQ/MlP+b+GgB/kv8AeoT5PvUO8jq1RQ/OvzffrICeShE21Ajs/wDFTvOZf4qAJX201FSS&#10;q+/+9Tt+z7rUAG/5vmp7/O1RP/e/ioR93ytWoEu1qNny7m+/TPu01Jt38NGoD0fY3zJTt/y/dqLe&#10;ztTt29trVkA9H3rTE3P92hP96j7jf7FBEok3mVF8ztTE+Zv9mjfsloAlba/y/wAdHk74ttMRP4mq&#10;wj/LQWV0h+b71PdKZv8Am/2KfWuoBv8A9motnzJToX/evupu9vNWsgLHk76Zt/hp+/5t2+of+W1a&#10;6kA6pHTZrOC/Xyp4o7mL+5Mu9KsfK6/NTPO8n7q1kWMtrOCzVILZVtol+6kK7NtTPMu7bUO/fLUy&#10;J/E1AB99fvU7+Gm7N7fLTE+/QBL8v3aieH9796pf40qKb55a11Al2fLRHUX3Pu0+ba67W+5RqHMO&#10;Sb5v9ipvJ8z5qrwoqLt/gpzzN92jUAdKPJbduaj5kWmo8r0akDpKaifLR/v0O+xdq0agO2KlH3Eq&#10;JH/vUPtRflo1LH/eoh3P91qPMojT+7RqQcvZ/Cvwvpvij/hIYtF09Nb/AIbtLOJZfubPv7N33K6q&#10;FG2tubf/AL9H8VDvtrPlCMQ+9Q0f92ovMo87ZWmoEz/6rbSOm6mo+9acj7aNSx7/AHKrv86/7FWN&#10;6zLTPlrIDzLx5+zx4J+JbPLqulQQ3bL5X2u3tYEl/wC+2R65/wAGfsf/AA78G6lb30Fm1/cW7b0+&#10;3RW7p/6Kr2t9tDov8NP2cSOWIyzs4NNtYoLaOOGKJdkSIuxFWoptyK0vzVYTZ/FQ0yv8v8FHwkco&#10;yFPlRv739+jftqXzKa77q01LIf4f7lTI/wAv996ZvZ1p6PsWgsY+7bupmxdvzVM829dtQ7Pmo1AE&#10;2wrvpqN5ktWI0V1pkyKi/LVgRQ/P91vu1Y2b1+989QwwrClG/dUagTJ/dqVvvfw1Uf8AvbqPvr97&#10;56CCbfvWnR1XhRmXdT/uJRqHME0zP91qi2N/eo8nfUqR/wANGpYJC8f8VMjRv4qf538O2n7NtGoA&#10;j/w05/kWot+9qld/mo1AVPuUx5tnyqv/AAOhPuvRS5QGI7U/ev8Ado87Yv3aN+/7q0wHb12/dWhH&#10;+Xbtqu7/ADfNT97bqRBL5lPSb5aqb23VNC6pF81HKXEc82//AGKN/wAtNfa/3aPlRazIHbPl3fLT&#10;f++aN/y7dtM+WtOUB/ks7UOmxf7lG/bTHmo5Sxibq8i+J/7P/wDwl/jLTPFvh/UIdE8RWdxEzTMm&#10;3zYl3+am5Pm+dXavXUdqm3rtqJRIkUdB0+8s9DtLa+nWa7iXZLMm/Y3/AH1V6mec0f8ADT46sklf&#10;+9VdP7rfPT3embPmrMoHh3t95qH+TeyqtP8AO2Nt+Wj+P/YrUPeGL/tU/Yr1C81CO235az5YllhI&#10;fl20/wAnf/dqKN1/ib56cky0coDXTZ91tlP8n/bbZSb96013bbRyxAd5K7XXdUWz96m1qHfYyLUu&#10;5asjmGonzP8ALTHT+FWZEqXf81NdP3tRyxCQzdsX5a+cv2gPCXj34r68/hfSLmy0fQllVJ7h57jf&#10;cRSxIj/Iqbf43r6Qd1ShPnb5v4vvUSD3jG8H+GLPwZoNvpVjFGlvb7EXaqp9xET+H/drh/jR8Gbn&#10;4uSaFB/bLabptjJ5t1b+UzrcfvYnT+Pb/wAsq9TfalDpRGJZm+G/DcXhvRrfTLZv9Ht9235dn3nd&#10;/wD2eruxkl/v1Kv+1Rv+b5avUB7w+cv9yjZsTbRvbdTHeswCot/yp97/AH6l+WmyU+UOYhmTe27b&#10;QkKv9779WU+5Sb1ejliREbJbLu/3qcibFoT5qP4aQDdnzbqY8MUzfdXf/f21Y+XbTIaCxv3P+BUy&#10;anv87Ub127aAGffZKim022mlSWWCN5V+67qm9al2fNuod97fLT5QJXf5dtV5odi7v71TOi7f9uod&#10;jbfm+5SAVPuVnax4J0HxOqLq+i6fqqL86/brVJf/AEJK1vJXy6E2fxU5RjL4iJR5ijo/hjSvD0Xl&#10;abp9ppsW3ZssYEi/9Bq3eabbalbvBeQR3MTLs2TLvSmeZUybttHKHunP/wDCt/Crtubwvo3/AILo&#10;v/iKY/w08IfxeFdE/wCB6dF/8RXRpM392mfM6vuqPZxI9nEi03TbPSrWK2sYI7O3X5Vht1REX/gC&#10;1j+JPh14c8YPu1fRdNv5f79xZxSv/wCPJW6nyKlE03y7qvlDlOX8K/Cvwr4JvHvNI8PabYXbf8tr&#10;eziif/x1K6i5tl+zu33/AJPuPT0fztlOfb/31Ry/yl8p88fs1/DrUPDHjz4l61fW1pZ29/fN9lht&#10;FdPl82V/n3In9+voVE+/TkSD5/mpqfI21aIkle5s4ryKWCdFe3lXYyP/ABJXI3nwW8BalL5svhDQ&#10;t/8A2DLf/wCIrtnRd1IkO9qOXmA4iH4D+AoWRv8AhENC/v8A/IMt/wD4iul0Hwfovhvzf7H0fT9K&#10;R9u5bGBIt3/fKVq71/ib56b5lHsyoxGbF3OvzfN/crlPFvwx8L+NvK/tnQdPv3Xdtlms4pXXd/vJ&#10;XWw/3v46kR/m/wBujlDlOE8N/BDwd4PvEvNM0HTba4V96zJYxI6t/sOqfLXa7/mqw7/w1Xd1Rvlq&#10;4xDlOH8Z/ArwZ48ke51XRbF7htrtMtrb722/33ZGp0PwP8HWvhqXQ4tB01NPl++iWcW9vuf7H+yt&#10;dskkqfw/JT6x9nEOWBk6J4es/D2l2mmWMX2a0t4liiSFUTaq/wC7XnXiT9lrwF4w8QS6vfaYqXbO&#10;0r+VbW+xmb+/uir1vf8A8Ap3nbNlXKmHLA4TQfgb4M8M6bdafY6Bp6W90uyf/Q4Pm+TZ/Cn+3Wt4&#10;P+HWg+CbO6sdD0+DTbe4bcyW8EUX+z/CldRv3VFsb+9URphyxOO8K/CHw14G1KW+0qxWG4lbezpF&#10;En8Gz+FP7lZvxK+BPhP4r7X1yxj+1rF5S3cMEXm7d+777I9ehu/zU5Eq+UOU8c8DfsneAPA919pt&#10;tMj1K4+b59QtbeXbu/7ZJXU6D8FvCvhjxRLr2maZBZ6g27/j3giiT5vv/dSu9ff/AA0z/gNRKJIQ&#10;w/N/DWfrbxJpt356b4tr7kT/AHK0I3X+Kq81mtysqy/caqLPlr9hvwZP4euPHuobZba01K+W4tYX&#10;+R1ibe6fwV9Wp861S0fSbbR4vItV8mKtCSnERXf5W+VaI6lqLzK01Al+9/DRs+alT7lI25G3Ualk&#10;z7dv3aZ8qUf8saZvWZfmo1Aem16Zs20/5Uod/wB1WQDNnzbt1Dv/AA022b+9R/FWnKQS/wAPy0z/&#10;AGmajeqfLVd185aeoFv5dtRSUzZ8tMfduo1DmB0dKb9pV5fK+arDuzr8tM8ld25fvUagCL8u3+Oj&#10;f5Py09Hod6skN+9aNv8ADQjqlHmVGpQz770/eqfK1COqUP8ANRqMN/y0Jup21aif5ZdlGoiJ/wDW&#10;7qdN/wAe6bam8ne3zfcok8pGdaNSSFIfOapobbyah87ZUzuyLuajUoETbWhZyb1/4FWf5i/drSs4&#10;f3Py1y1Cy3HT6RaWoA5mF2dqmk2v/FTKNq126mQfdqJ4Wmp3zVN5LI3+zRqBRS1/hqxDDsqbYvnU&#10;502Luo1Aid6anzr/ALv3acm1m/26Z92jUoro8vlfvVqw/wDvU3ZvWnbVo1LCFG/vUPv3f7FP+7R9&#10;6jUCLy6Zs2fNUvl0103UagGz5flo2tRs2LTk3baNQIo7ZUbc1S0Sfd+anony/wCxRqAz5nX5aERt&#10;3zUf7lG9t1GpEiZ933f4KhdFRvlqbfuqF0bd8tGpY/8Aip9M8uijUAd6em3bRsXb81M/ho1Ae71D&#10;N/u0+Nf4qe/7z5aNQGQzfL92mPt3bdtPSP8Ahofbuo1AY6Kn3aek1MRHejeqL81GoD5tu7dTN6/d&#10;am797UOkTtRqBU1LUrbStLuLueVYbe3iaWWaZtiKq/f3vXzV4t/bJvIfEdxofg7whJ4wlt3ZPOsZ&#10;ZZd237/3Yq9F/au1uXwx+z/4wubSXybuWBbeLZ9/97KkX3P+BtXkn7OVn4C+FHw30rxH4q1PS7Dx&#10;BqirdfaLu82S+VKifJsb/cekH+Eu+Cf22p77xemh+MfC6+En2sqzX1y8W1lT7nzRV9QabqUGq2Fv&#10;eQMs1vcRLLE6N8jKyfJXyh8Y/hp4M/aQayb4c614f/4SW1na4vJvtnztEyf7O/8Aj2V9MfD3QZ/D&#10;HgjQtGvpY7m902witZXibejMqbP/AGSo5v5oke8brvtpm/8Aip7ou75qHRU31oWPX513Uzy6E/1X&#10;y0x0b+9RqA9922q833d2ze9WHRvK3VUuEbbWQHzF4t/bksfDHijW9FbQ/tMum3ktrv8ANl+ZondP&#10;+eVZift7Qbvm8ISJ/t+bcf8AyPXJfB/4e+HvG37SnxIs/EOmLqUUWrXTxQ3DfJ/rZa+nf+FA/Dd1&#10;2t4T0/8AuL9//wCLpyqf3Q94pfCX9o3w18VGeCzvLS21BVV/sj3Pztu/g2Mifx16rNtRvvrXw/42&#10;8AWPwZ/aE+Hn/CGQR2aatqey8t7eXzf3X2q3/g/hX56+07/UrHRNNe+1OeOzt4l82W4uGREi/wB9&#10;6qUgLe3+KiNP7teA3/7bHw5trz7HbXOoak+35nsbF5U/8droPh1+1R4C+JGqWmlaZqciancMyRW9&#10;3F5TttTf/F/sU+UD2Df8u1lqKZPl3LXCfFH4zeHPhRYfbvENzPDFtV/3MXm/efYlcl4k/a3+HPh7&#10;S9PvG1prz7Yu+KGxX7RKi/J99F+79+jlL5T2h/uV5v8AF34x6Z8GbXT5dQXzvtnm7U3P/Bs3/dR/&#10;79Z/gD9pzwF8SNQ+w6Rq7fbdqutvcL5TtufbXjn7f7/8Svweys3/AC+f+gRUyD6r0rVV1LS7K8gX&#10;91dQLKv+0rJvrT+X+/XM+D3XTfh3oUtzLHClvplvuZ22bf3SVw/hj9pnwP4z8VWvh7SLm7vNQuG2&#10;RPFav5X3N/zv/uUagesbGT5qEmb7tNS/iuW8qJvnrM8VeIbHwfoN7rWoM0Nlarvlm/8AHKUQKnjD&#10;xzpXgbS/t2r31tYRfw/aJdn+fv141qv7aXg7Tb37Ms9tcxf89obp9n/oqvOrNNc/a0+JesQLcyP4&#10;C0mdk8m4b7Pu3I6I6Ou7f88TtXttn+yR8K7OzSJvCsE0qqqM808r/N/33R7SMPs8wG74D+N/hXx/&#10;KkWn61ps16yq/wBkS8R5fm/2Pvfx133/ACyfc1fJnxR/Zj1D4eyv4l+Ffl6PcWqtLKj3TPK0S/vf&#10;kRkb+4lel/BD496f4/8ABGsavqd41t/Y0uy8e7VYtqrFv3v8/wDsPR8ZfxHYfEL4yeGvhvcW661q&#10;tjZ3EsW+KG4uvKdlp3w3+MGh/E6KWfSrmCZYpfK/cy7/AJtm/wDuV8ZfFfx54F+Kn7RXh+fWtVW/&#10;8H29isU7ebsRW/ev99f9ryq+wPg54M+H2laS8/gKK2+xNO257efzU83Z/v8A9yolzRD3T0vf/FUL&#10;3Mu112/JQ25G276iuZmhieVmVLf+LfSIOf1X4l+HtE1y00q+1zT7a9uN3lQzXSI/yJveulhufOi3&#10;RfOm3er/AN6vzS8f23j34ha94w8dabO1zp+h38v2NPK/erFLcfZ0RERPn+RP/HK+7fgh4/g+IXw5&#10;0TU4JWd/I8qdJV2OrK7xPvT/AIA9by5fshE9AhdX37l+7XC+J/jZ4O8JSvFfeJdGhuFX/UzX0SP9&#10;/ZXQeIvGeg+Eli/tfV7HSvtG7yvt10kW7b/vf79fnZ8IrDw98V/ic8/j/XLGbSmurhGS4vvs7sux&#10;3TZ/s79lSXI/RPwf420zx/o39p6VfQXlo0rxedby+am5f9qtvzvJX5m+Ra4bwfpXgX4OaPF4c0y8&#10;tNKilZriK3uLz52dv7m991W/+Fr+Cby8/s+DxZok1233bf7dE7t/wDfU+9L3iOSQ+H4l+Grzxb/w&#10;j0Gvaa+tvuT7Cl0j3G5d+/5P+AV1Vm/31/u185aV8JdIh/aOtPF9jq+kve/6RL9hS+33DbklT5It&#10;n+3X0bC6pEjN9/8Ai30/7oEz/O33ald9i1xlz8Y/A+lXDwXnizRLa4VtjQzX0SOv/j9dNZ39tqtu&#10;kttOs0TLuV0ZH3UcsgJd7O1S/eqJ7mC2V2llWGLbv3v8lcvbfFTwdcypFH4l015m/gS8i3/+h0R9&#10;4vlOt+7TfO+bazUJcrNHuXa/+3R5afe2U9SB33JP+A1Fc3Swtu3fd/jqpqWsW2jxPdXM8dtbr8jP&#10;M2yvkd/H/wAVP2hPFF7B4A1CfR/DkUssq313Elum1X2J8+x/7j1MvhA+s38Z6Kl49s2q2KXa/ehe&#10;6Tf/AN8VppNvi3RfP/uV8n3/AOzH8S/N+3L4xtn1NvvXD3kvzf8Akv8A7lc5pXxg+I37OXipIPip&#10;qFzqWj3kGy1mt1S4Tzd/9/5P4Eesub+UfNE+2ETetM2bGqKwv4r+ziuYpVeKVVddlPmvIofmZtn9&#10;7fW2oix8yUfw1Xhv1vItysr/AO5VjeqLtaswBEaj7nzULc7l2ru/2dn36N8Tr/rVetdQBPvbqJKH&#10;miRPvLTHdf7y1kAQp81E3m/w1K+3+H79NfcjVrqBX3tuqVHV/lofZ/DUSbd1GoFhHoTf5r0yFPlR&#10;alTb/e+SjUBvkpTnmbdR9z+JabvV2fb8+2siwm/g+b56Ylyry+Uv31+eiZFf5t1ReSiXDyxbU/36&#10;CCwj72p2/bTd6p97aj1Xm8/zdsTL5W2gOUuo/wDE1PSZHaq+7eu35d9OTa9PmAejq9G/+7UWzbR9&#10;2kBL5lP3rs314Z8VPjrLonxE0fwT4fiuZtbumiSfZAjxQea6eVvff8v8dafxj+JGq/C74Y2mq3O6&#10;bVWlW3l+zxI/zMj/AMDbF/grT7QHrTzK6/LT9m+Kvlfw38Ufiz4q0m31PTNDvntLpd0TvZxJu/8A&#10;H6sTfG/4jeBt954j8J+ILnT1+RnsdMil/wDZ6x9pHm5QifUD2yuv3qZsVPu1wXwr+M2g/GDS5b7Q&#10;bmSZIkR5UZdjxbt+zf8A98PVv4i/Ffw98K9LivvEOpx2cVw2yBN3zyvs3/IlbF8p2SItD/fr5PvP&#10;2nPF/jy43eBfCfiZ7Ldsiu5tHTym3fcffv8A7lFv+054x+Hs27x/4c137O3ztcW+mJ5Sqv3/AJ96&#10;f30qOaP8xlzRPrP71M/2K4f4b/Gbwr8VLBLnw9qC3O5WfyX+SX5X2fcrtt7fxKyf79aFAkKo27dU&#10;qQrN8teVfHr48aV8EPD+n6hqEU9y15c/Z4obdUd/ub9/zOny1tfB/wCLWkfF3wla6vpUrJ5sW5re&#10;XYk0XzOnzort/cpcocp3Dps+6rVEjv8AxLUqPK/zUO7U9QHo+xdq0x/ndKq3N+tnFLPPLHDEq72d&#10;22ba8M8Yfth+DvDGvPotiupeIdTXb8mjWv2j5mT5E+/SA97dFoh+f5a+Z3/a9nsGe81DwB40h0//&#10;AJ7PoqIm3/v7Xpvwo/aB8MfF1Xj0WeSHUEV3lsb6LypYtuzfvTf/ALa1Efe+EI8sj0v7i7aP+BUf&#10;+zVL5K/xVoERiPTf43qXYv8ADTPLo1ArySb/APfqx/tNUXk/N8tWERvK+agOUN/y1Ek1S7F2/epk&#10;ybFo1AHSiOj5XVN336mRKAGbP9uh/vJ/s0OjbaIU/wCB0agSwzU1/uUeXTPvvSAZ/FU0z/uvmpyJ&#10;UTozt/sUw5RkLttqw839z+GotjOu1aEhaHfv20agPeZnX+Gnp9yqn8VS+Sz0APdKE+WnPu+7VLVd&#10;QXStNu7yVWdLeJpWWFd7/L/s0gLsKK7f3KJk/wBqvOvAHxy8NfEXxHrGg6VLcpqek/6+3uIHidf4&#10;P4q7396y0akFh3V6an+ytGz5aYj/APfdPUB/nfN92jzt6/dqpczeTbvO7fJEu9q8fv8A9r34aabf&#10;vZy65slX737r5KUY8wz2X5/vbabIjO1eI/8ADaXwrS48pvEH+9tir07wb8TvDXxCsIrvQdXstSil&#10;/ghlR3/4EtXKMoilGR0sPyfeanv8tV3+f7u6hHqdS4kqb/4aNjO1eX+JP2lvh54S1SXT9T8S2ltd&#10;RStFKjyp8rK+yqX/AA1v8MH/ANV4ssf+/qf/ABdPlkX7OR7B5OynSVxHhj42eCfGcsUWj+JdNv7h&#10;m2LDDdRO7f8AAN9dlM/y/wDoVLUjlD5Xbdup/wAqVXR6d96jUCZ/lpibnp7/AHKN+2jUgZ80n3aY&#10;8zbvmql/wkmlQ3/2FtTtEvX+7b+am9vn2fcrQ+//ALdGpfKRPN5jUInzfdqXatVL/WLHRLV7m+uY&#10;bO3X7000uxP/AB6jUC352z5dtM87e1c1/wALO8J+b83iPS0X/r8i/wDi6u6P4t0PxFcS/wBlaraa&#10;l5X3vsk6S7f++asJGnvZ5dtSrD/DR8n3v/H6wpvH/hq2uktpNc09Lhn+VPtSb6zj7wHRptRaZ/F8&#10;tMR1f5ty/wDAGo85Yfmp6hyj0+T7y0x32NWbeeLdIs7r7HPqtlDd/wDPHz031pWzwXkSSxMroy/K&#10;6NT+EjlGwu27dTvn8ynpt3fLQz7Pmpakg6pHT0f5ttV33PsoeZYfmaVU/wB9qNTWJY8n5qiS585f&#10;mpPt8H8Uq1XhvINyRLKru39xqNS+WZbR/wDZpnnN/CtP/g/2KNny/K1GpAb2ddtOhT5fvU1N1PR9&#10;tGpAx5m+79+ihNtO8l6NSxv8NRJs/iqfyXpsybG+7S5gGbFen+Yv3aId275l+SjZ++96eoco9Pvf&#10;eoZNnzbqYm5G+Zqfv3/w0uYghebf92nuiPTIfn/hp/y/wtT1LDyVT/bqXYu37tRfNUU0zbdqt89G&#10;pBL/AA0xN277tNTc9Od/J/ho1JH7Pm3Ux3b+7QjPJUzw0ampDs+bdQ6Nt+9T9j/ep6fOv3aNQK8d&#10;Sxr/ABUzyfmdl/hp8L/L81GpA/bvXc1M2bP4afJ935aH+X+GjUOUYifL92n7P71Cbtvy0O/3KNSy&#10;HYzy/N9ypkhVNi7qd81Nd9tGocox0+an7N6/epmzfsb5kp6f71GpATJsX5mo/wByneXvb5m30x/v&#10;fKtBcRd7Ou3ZQ+6pU+RaiSRn+9WQcwI7P/DUqbkb5qiRPn+9Q7/NQBLNJspmz5d1P+V1ojj2f7la&#10;6gV3Sj7tP2f3aY6NRqRyj4/41pmzbUqJ81EyMjJRqWCfdejzKPuN81Df7NGpAI9N+ZJXoT7lO/ho&#10;1LContlhb+/Uz/d+Vah+bb8/36NQLHk/LVR/kbaq0/fKifM1Mb513LRqAb1f71P374qiVPl+789S&#10;wp/e/wC+KNQIv3r/AHad5O9fmqxTX+ajUAs4fmemTOyNT0dk3bfv0z+L96u+jUgej0zyW8371P8A&#10;l+8qt8tCTb13UagEyb/kWoYUeH71Pdmdvlp6Pv8Avffo1AheP+GpkT5aZ5LJLUqfJ96jUsbs20yF&#10;Gdt1WPLoT5aNQGTU37tDu7tt3U7yfl+ajUgb8rtuqF4f3u5Wqb5Uba1OeFfk20alkUdP+ZGSpYUV&#10;N9M8ujUga/zUxHWnpC38VGyJKNS+Yhd/m3VMvzrup2yLbtpuz/vijUyGfZvObduqbY/3aZUqbf4m&#10;o1AiR/JWmTIybPmp/k+d/uUTIvybaNSg8n5d1CfNTty0/wCVP4aNSyL7ny1LvbbTJP7yrRvZPurR&#10;qHKN2b2pz/I1NSb+KnSfOu6jUBqTb6c8fy7qHRU2UO/7p6CBX+6+2mIn8TU6H7vzffqb+HdtoAhR&#10;/wDZpr3LbaPmdvl+5R5PzfNRqA5H+WhNyUPuVf8AYoT5qNSx+xd33qZs/ut8tE25P4ab8/l0akA/&#10;y0yTci7t1PRGdaHXfFso1Ah/13zU9Hp6fIny0zy6NQD5U+89PR/mo2K9Mo1APMo3NRs3fxUTf7FG&#10;oAjttodN1EKNtpju26jUkeny09H3/LTH/wBV/FQn3t1GpQbF3bKf5dM/26f5lGpfMMqKbd5tO+ab&#10;7rU/Y33m+ejUCujtu3U9pt67tnz1L8qLuZdlV/3U33d1GpEgfc8v3asJ87fMuynptpm/5ttGpI9U&#10;X+Gtezb91WUiNWrZr+6rCoak1PplPrEDn/lembP71Pf5qh+Z1+9XbqZE2zeu6mI7bqERk/i+Sjct&#10;GoD0ej5vu7vlpmxkahE+ajUoeiLu+WmOlDvT4ZN9GocpDT46f92j5no1L5RnzPTH3ItP3tuo3tuo&#10;1AE+ZdzUbFSnzUxPuUACfco+VKE+/T6NSOUZ/F8y/JR53zbf4KJk3/do8ujUsY+3d8lG9d1H3HdP&#10;71Gz5aNQ5gT79P8AMoT+7T3TYtGoDvlprv8ANVfzvmpyO3/fVGoBv21N/wAsaHh30bGRdtGoDKf5&#10;dG1qd92jUBvl0zb/ABU50+b5abvf+9RqQEKNtodF/wCB09H+aj5d1GpYx4VT7tV5tyS/L9yrs27b&#10;VDzm3bayA+af257+6T4W3djFK3+kS2qf+TH/ANhWV8EP2Y9P+Ivwt0S+8ftLrG6CL7HEt0yJFb7E&#10;dE+VF/vy16F+11on9pfA3xHcxbftFmtvcLv/ALsVwjv/AOOb6q/sr/GbSPGHwt0qxVZ7O90tf7Pl&#10;SZf9btRPnTb/AA/PT5eYjlPH/jx8PYP2UW0TxZ8Pmk0qK6nlsr6HzfNeVdnyfK3/AAOvrX4V63J4&#10;t8A+HNal3PcX+nW9xK+3ZuZkR3r5k/bq8f6fqvgvSvDlj5k2oXGo72+XYiqqb/4q94+C3/FJfA/w&#10;l/acq7ItJtd23+Hcif8AxdEY8vuyL/unpDw/xU103Vj+HvFVj4qW4bTJ2mW3bY3yulbvkvV8vKAx&#10;EVF+WopoWdaldPm3LRvZPu1mBF8yRbWplyn+j7l/8fqZ9zrTJv3MXmq1AH5uabc/EFP2ivHH/CE3&#10;1pbag2rXnmvcbNm3zZf7yV6teP8AtIw2+5PEOib9u/8Ag/8AjVO/Z11vf+038UlaVkb+07rb/wB/&#10;bivsaG/WRnRq55U6k5e6QfBPwN17UNV+M1u3xP8AtOpa7FOqaPNuR0il+0Jv+7/Dv2ffr67+N/g/&#10;VfHngXUNF0i6WzluoNjvcNtT76f3Uf8AuPXiX7XWt6bqXib4dWent/xO4taVFmSLZt+dPv8A/A9l&#10;dB+0n8dbn4OfD7RLOKK5fVdWs5fKu4WTZE0Xlb3fd/v1cY/ZkXEsfD39mbwB4J8Mxf21otpeaqrN&#10;592ktw/3n+T+5/BsrxfVfCvg7wf+1B4Ei8GWzWaSzweam59nzJKj/e/2NldB4D/YtutVay1zxR4o&#10;j1uJm3z2iRSxbtu9E+dXT+4lcjc+EvDXgn9rbwbp/h6z+xxRXlvuTc7/ADMjv/E/+5VkXj/Kd9+3&#10;bDE/g1GZd/y2qf8AkV66D4M/steCbzwD4f1XXNFj1W9vNOt5d808r7WZPn2Vy/7ed4qaHb221t8q&#10;2/z/APA5f/iK+kvhLbRTfCzwfPt/5hlvt/79JV8pZ8heNvhpo/wZ/aC8CN4cgWwt9U1bypYUZ3RY&#10;luLX5Pm/367D9v8A8r+wfC+3+7eOv/fEVV/2jdQim+PXwyii3I8WtMjf+BFrR/wUCm2aN4PVm+99&#10;v+T+98kVEiDH8c/tPt4z0HR/AXgyW+s9V1K1t7JZriBERW3pv+ff/c3/AMFe6/Bn9nLw58LtNtLx&#10;rGObxHbsztfee7fe3p/F/sP/AHK8H8YfswWfgP4Y6Z498PNBDqukWNrqEuzfvll+R3dNz7f79fT3&#10;wQ+LWmfGDwfb6rYwXNn8zRNDcffX53/u0SlzBE7K2to7b7q/va8l/a9vLmw/Z18WyQS7H22//pRF&#10;XtDR/wB2vP8A48eD5fG3wj8QaRF5fm3USovnfc+WVH/9kpFnlP7CVnAnwv8Atir/AKXebXnf+9tl&#10;uK+ltmxU3V8j/sZ+M4vDereI/h9eLIl7YTtFE6fPF8stwz19ZzTfut29tn36AIb+ziv7OWKdd8Uq&#10;sjJ/s18ZfsheG7PxI3xI8OagrTaPebknhRtm7dvX7/8AuM9fVHxI8bW3w98K6hq9z5n+j2ssqoi/&#10;e2o7f+yV8+fsGabcyaN4z1y5Zdl1fKi/39uzf/7PT5QPLJv2e/Cdt+0jonhD7HJ/Yl1ZrcSw+e+9&#10;mZLj+P8A7ZJX3H4D+HWi/DrRv7M8PQNZ2XmtKyTS79zV8q6bqsWsfth+HGVW+WzVP/IVw/8A7PX2&#10;an3fu0Rj/eAhf722vD/2qPi1L8OvAOoQafcyW2tssEsDpFvT5pfn/wDHEevbpvkZ2/2a+HPj34S1&#10;D9or9oBPD2i3kdn9li+yNNd/c82LzXf5F/36uPwgfRHwl+Gmg23wl0eJrPf/AGtp1rcaj+9f97Ls&#10;37/++3evMv2Xdbl8JfFLxr4Fubn/AEK1aKWzhRd6KrSu7/P/ANvCVmWf7KPxdtreKBfiNpqW9uqp&#10;EiQP8qImz+5Xmnjz4e+M/wBm/wAYWniXU9ftNYuL/wD0dri0Xa/y+U/3GT/YqIyiEZH2n8Tvgz4e&#10;+KlvZRa1BI/2JWeLyZ3i+9s3/wDoCV8VfsqfAfQ/H9/qd5qsTPFZ6jcWsX2ed4n2rF8n/odfoFYX&#10;MGpWCXi/8e7RKy7/APvuvk/9hi2WbS/EDL9z+2rj/wBFJRKIcpzv7Z+parpvxa8H2Oi3klm9xZqi&#10;/c+81w6V7L4Y/ZI8J6PqlpqssV3NqdvLvWZrx3ryL9rq5X/hor4dRf8ATK3/APSp6+0oU/c7mqPe&#10;jEOaR8i6Dcz2H7cGmaVBO32KKxuk8n/dS4/+wrrf2w/jHrnwu0HRIPDl99j1i/nl3P5SP8q7P73+&#10;/XFeHrmK/wD29URV/wBVa3iN/wB8S1R/ar+zWfxp0SXU136e0F1tTc/y/urWrj7pfMdjZ/skafr3&#10;hmy1DxDLJc+JbiJJZ7j7Y+zc33/4Kxv2VfHPja2+I2u+EPFF81/aabBKkD/unTdFLFF8j/e2/fr6&#10;zmh85d27Yn9ysJPEmiprL2MEqpe/xJ5H3vn2ffrGPtP5iD50+NniT4jeKvidb+GvCuqtpWmrZ+bL&#10;vaJNzea8X+233NtWPEP7J2oW2k3F54e1VbPVYl3rNNeP/D/2y/uV0vxC/aNWz8YJ4a8P6HJqupvB&#10;9qa7eVLdFXzXi/iR/wCOuf1Xwx8evE8Vw0HjHSdHtPK2ywvL5u7/AMl6upzfakHL/eOg/Y5+JHiH&#10;x54I1D/hJbxr+9t9RaJJtiJtXykbZ/4+9fQ33q+TP2Cba5h8Ja3FczrNKurP86fxf6PFX1rt2L81&#10;X8QHhv7Y2vXnhX4I3t9Yz/Zrtry3iWVP9+ug/Zv8E2fg/wCE/hyezgWGXUtJtbiV0bfulZN7/wDj&#10;7vXKftsaVPq3wMu1i2/ur61l2P8A7+z/ANnrtf2e/Ftn4k+FfhdbZZUe10m1il3/AMTLFs/9kajl&#10;5gPQ7yGd4k8h1+9/HXH/ABI+C3hP4rxWkXiXT/t8Nq2+LZK6bWru9/8A3xXA/FT4waL8JbCyvNVi&#10;u5lvJfKX7JFvfds3/wAVHLze6HLzEXxX8VRfCj4c6hqNjBIiWFqvlIio/wDGifxPXyv8MZvjz8e9&#10;DfWrbxtaabaNO1r5MzJFu2/7sT19e+MPGemaD4LuNevlZ7JYFlaFIt77W2f/ABVeBaJ+2AvieJ18&#10;PeCb6a3+4s1xdW9v83+6u+olzRA4XW9b+NPwN8TeH59c8XwaloV1qNvazomyX5ZX/wCuSN/DXuv7&#10;Q/j/AFzwr+zTe+KNB1BrPWGgsJYrtFX5VlliR/8A0Ovnz496x8RNb0Pw43iG5tk0Rtfs08lJ0d/N&#10;3v8A9Mk/2/469d/aOuvsH7Gtwqr93TtLTf8A9tbdKIhH/wACPF/hR8Wvjh8YLC30/Q/EcFtd2qs9&#10;1fXCxJu+d9iJ8j/3P7lW/wDhcfxS+APje4i+IOuSa9o/zW6pYrFLul2b/wCLyq9r/Yntok+Bmjyx&#10;L5MsvmvK/wD29XFcP/wUO8r/AIQXw0u3fcf2t8z/APbJ6XvkR5jJufFvxp+Mf2jWvB2vR6DoS7ki&#10;t7jyklb+NPupL/A6fx11f7J3xm8WeLfEGseF/HF415qtrA1wrpEuxVV0i++v+3vr6L8H2dtYaHFB&#10;BAqRfL/6AlfPPhJ2h/a+13btTdoFxud2/h/tCn7xZ6B+0h8YJ/hd4Fe50yRk1u62pY/ut6bvNiT5&#10;93+/XgWg63+0n4k0GXV/+El0+2VNyfZ/3Xzf+OP/AOh0ftM+J77Sv2qPC7NZ/wBqpZ2KyxWiSpFu&#10;Zkl3/Oyf7Cf98V6m/wC0P4o/6En5H+9/xNov/jVXLml8PukS5jE+Av7RWuR+KP8AhAviDLJN4oa6&#10;byri3gi8pom2bE3q/wB7fv8A4K3f2xvi74l+FHgWyvvC94um3st9FEzzRI/yskr/APsiV4748/t7&#10;4nfG7wZ4hi8OR6PcWF1YIz/bklfbFcO7/wAH+3Xcft4Tf8Wg8P8Anx73+3Wu5P8Aa8q4o9oXGXKc&#10;T4J+In7QfxCtYtc0/XLG20+63PEkyxJ/fT7mx/7lewftD/tJ/wDCn7C30yLz5tdll8rfDAjxKzRb&#10;/wCJ0/vpXtHw90ddE8F6ZZxKqJFFs+X7n36+VZvBMHxF/bS8YW15tdLCBbpfO3fw/Zf7tRzS+KQc&#10;0pHKQ/EX9pH+w/7Xl1WxeLzfK+z7YPl+Tfvr6I/Zj+Pf/C1/D7xal5n9u2s/2Wf9wiIzeUjv91/7&#10;++vbfJXbt/g/9Cr4aubCXwB+2HaRWc6pFrOpxXEqQ/w+bdXCbPmo977RHNI9F+KPxv8AF/hv9qjw&#10;/wCCtPvo08OXktgktu8Cb/3r/P8APX09ePs02Xav71VZ1r4v+Lth9v8A24fCjbv9U2lv/wCRX/8A&#10;iK+0Ln/jwlbb/C1bcxcpHzf8NPjH4q8T/tS+M/BN9eRv4f03TvNtbfyk3rL/AKL/AB/9tXrnP2h/&#10;2mfE3wi+JdvpVtOr6Yyy7kSBH+byon/i/wB96f8ABxF/4ba+JE7L93SW/wDbKuE/al02LW/2grKJ&#10;l+Tyrh9j/wDXvb0cwcwzxJ+0z8ZNVvJdT8PQR2ehSt+4+0RWvm7f++3/ALj179+y38fpfi7odxBq&#10;srPrFq3739wiI3yJ/d/23evak02K3tYlaJd6rsZ6+N/gJo/2P9qjxxAvl7FZvkT/AK/XqOeQuaR9&#10;tvtrC8ba3/wj3g/WtT3bHtbOWVdi7/mVK2nRUVPlrw39sDVf7H+BXiCVVbzfKWLen+1cRJ/7PVjO&#10;K/Zg0pfivrniD4l+Idt5qEt1bxWcu7ZtaCL+593+NK6X9sZ9/wAL7Rm/6C1v/wCgPVj9iSwWz/Z9&#10;0f5t/m3l07f9/XT/ANkqj+3JbNN8I7e2ibZ9q1a3t1f+6zJLUS/mIO+/Z+m/4tV4aVv4bP5fl/26&#10;63xb9hudGuLa+iWa3bb8rrXxp8Ov2RfiJqXg/Sr6x8e2lhb3UHmxW7wO+1Wqx4z/AGNvibfaXLBL&#10;4/0+/RWX9y6vF/6ClRyx+0X7v2jT/YDjnh1Lxx5C7NHZbX7Kn/A5f/s6Pi1DL8fvjdpnhD5bnStJ&#10;tZdSaF/3X/LwkX3/APcrvf2RfippniTRr3wdFpEum6h4ftYlun3I8Uu53+4/+fv1yX7Mbsn7R3iV&#10;Lz/j4/sBtv8AH/y+pVxJPqDwl4H0XwNo0Wn6LYrZ2iqvyIzP/Bs/i/3KqeNvAOg+OdLm0/V9MjvL&#10;eWJotj70+9/u11CTb2+Xds/26bc7nZKj2cRcp8M/CvSrz4FftSxeFbaXZ4fuEitFt0fzfmlSJ/4v&#10;9uvuiZ1RXaXdsVfv18pfGl1vP2h/BUUH/H2mu6a7Pt+9XtHx18VN4S+DvjC+WVku4tMuEidPv+ay&#10;bUq4/wApZ4l8SLPT/jx8dk8HX0S3mleH4Lq6lhbfF8zJbonz/wAX33qH9mz/AIoD9oz4l+B4ma20&#10;Szi83TrRPnSJfNR/v/e/5eK86/ZC+LWi+G9Z8Ua1r0tzNqupLFumSD+67/8A2FbH7Qnxd8OQ+MtE&#10;8R+HPtMN7LLcRXz+V95fKTZ97/bSj3uYk+5f9WybfuU3fvaszwxr0Hirw5puq225Irq1iuFWb76q&#10;yI//ALNWn8kyutaalHz/APtgfEi+8AfDuWLTLlra9v4miV0Xf/HEj/8Ajj1g/so/Afw5qXgOy8We&#10;IdKjv/Et1dM/2t5W+XyndE/2awv25Id/ib4XwSr+6a8l83/a/e2tfSvwohih8B6Z9m/49/3u3/v6&#10;9ZyjzEFjWPAGgaxpr2N5pkU1pt/1L76+RfFXwf8AF/wr+N2oah8PvI0rTLyL7nno+xWRHf73+0lf&#10;bse7c+77lRPtdn/v1HL/AChylG81KLSrD7TeNs2/Iz7d9fP/AIh/bk8F6HeeQtnrN5tbZvhtYv8A&#10;2aVK7b9o34Uar8bPAb+HNK1ePR7hpVdri4XejbXR/wCH/crH+GPgPwP8HPDMWn3i202oeVFFdXCR&#10;SukrLv8An+b/AH6uMv5YlxlL7JtfCX9pPwv8YLi9g01dQs7i1VXdL6BE3bv7m13rrvG3xF0zwHa2&#10;8+p+fsuFZ18ld/3dm/8A9Dr4x+Jf/CL6b8ePB9z4OVra4vNRb7c6K6bv9Li2fe/33r1b9tuGeTwv&#10;o9t5vz3UF1Ev+z/qqv7Qf4jt/G37UvhXwTZ2VzKuoXiXis6paWqfLtfZ8+50rQ8A/tG+GviFb7ra&#10;W7tn2s7JdwbNqr9/7u6uY/ZO+C2meEvhVaXk8EFzqGpPK89x877tssqJ97/Yr5x8c/CjTb/9sbT/&#10;AA1BBHbaZeXlqktujOiNF9kR3T/gex6j2nL9kOY+ltY/bD8HaJ4wl0CSLUpninWJriG1Tyv9/wC/&#10;u/8AHK9d8JeNtM8baal5p8rPEyq/zxOn+fuV5v8AFH4J+F9K+B3iPSrbTLaGKz0m4eD777XVHffv&#10;+9XiX/BPp5bbVvHen+bvS3W12/3Pvy0c3MHMfWXifxtpXg+ze81Wdra3/h2xO+7/AL5/368ltv2z&#10;PBM2vPp6/wBpJul8pZvsfyff2f393/jlfPOvarZ/Fb9qDW9M8Wagz+F9GvLqJbGaJ/m+TZ/yy+b7&#10;8VfQGq+G/g/qvhxNKWxgS0WJkiTbcfL8myiUpR+GIc38p7nomvW2vW/n20/nRfK+/a6fK1cf4q+N&#10;3hfwf4jfSLy5nS7WJpWRIHf5VTf/AOg183/sc3i+DPH3jvw8uoNqWn/bFSz2ROiRKkroifN833Nl&#10;cf8AGbwfa+MP21NK0i88u5sr+6tUnhffsaJbeJ3T/vhKOblDmPqPwl+0x4V8Z+KItDsWu/tErbF8&#10;622I3yb/AO/XUeOfi1oPw9sZZ9TnkR1/gSB3rl9V+Ffgz4S+FdT8UaZoccN3odnPexPDLLv3Kjv/&#10;ABPXzz8E/h7bftKfFDXfHXiNVvNH89ootPuGferKkXz/AC7P7z1fNzfFED6I8JftOeEPFVwkEV1c&#10;w3DblXzrV/4f92vVv7Sg+zpLu+Tbv37a+efjB+y74MufBeoNoukW2m6qvleVd+bL8q70/wBv+5WV&#10;+yF8SLzxh4L1PRblpHuNDgt7Vndl+ba7r/7JUc3N9ks948PfEzQ/EmrXGn6fctNd27bJUeJ02/Ps&#10;ro7/AFKKws5bm5bZFEu9n2/w18Wfsipu/aA+KG1dm2X/ANuHr6l+Llt/xa/xW3/UMutv/gO9WQaH&#10;hvxto/jBbiXSrr7Slu3lS/unTa3/AAKraeMNM+0Xdt5/+kWu15U8p/l3fcr5X/4J6Qq/h/xxPt/5&#10;icUX/fKP/wDF1w/ir4J6h8XP2lvFEa6rHZ6fay6al4ku796rW6f3f9yokB9cTfHvwcmpfYW1VkuP&#10;7n2WX/4iuts7+08SaT59szTW8q7Pn+Xd8leC/Er9kLwK/wAOdYi0rSLaw1VYGeC7eW4fymX5/wC/&#10;WP8AsMfbtE0bxH4Xnn+0pYandJvT7nypbpURlzfZDmKPxptrb9nL4ieH/G2ixNZxazPdW+teT+9e&#10;X91vi+Rv9uvqPw3ra694Z0rU13Il5axXC71/vJv/APZ68V/bU8K/238EdQl+V3s7q3lTf/DulRP/&#10;AGeul/Zh1j+1fg34Xil/1trp0SN/4/8A/EVcQPVd+z7tRPuhb5ateTsqu8PzfNWmoFK8TzrC7Vt2&#10;1omr4a/Z4+BvhX4qeKPGDeINPa8itZ7VIk89k+9b/wCz/uV90Xj/AOjy/L8u1q+CvhF8cl+EXibx&#10;bFFoN3rcV5Lay/6PPFFt2xf7VLm5SPiPor/hi34Sfdbw197+NLyXf/6HXgUMN9+zr+1Bb+F9GuZL&#10;bwvdRS3UGno3m7VaJ0+fd/1yr0d/22GSPzf+EF1TZt/5/rf/AOLrzD4daw3x+/ait/Eeps1hFbxX&#10;FrBp1x+9dVWJ/wCNfl/5avURl/eD3Y/CffUPz26Sf3lV6bs2b6cvyL8vyfx7P7tPff8Aw0iz85NK&#10;+GmkfFH9qjxBpGtQNc2S6jdStC0rp/y+onybf9h3r6gT9hv4SIvy+Hp9n/X9L/8AF185WHjnTPhp&#10;+1Vrup6lFI9vLeXUX7n533fbUf8A9kr6duf2uvBNm8UTRak7su9dkCf/ABdalnh/x4+Aq/AHTX8Z&#10;/Dy5/se3sFWVkedpX83ei/cZNv3Hr6u+EvipvHPgPTNanZnluvN3b12/dldP/ZK+TPjf+1Rovxp8&#10;OXvgXw1pGpJe6kqxLd3flJF99H/vv/AjV9YfCLwSvw98A6V4e+V3tfN3On3G3Su//s9ZEHZvCqK9&#10;MRG21Ls3tTPJegCJEZG+b7lY/i7xPZ+ErP7TfMyW+1vuLvq9reqxaPYS3M7MiLt+5XxZ8Xda1X9r&#10;bxvF4e8J3jaPpWh7or59Q+5KzS7PlRf9hK0/vAcV+z38WvFHxL+PsU+q6nJeReavkJtREWL7VF8n&#10;/j9foqifLXxJ4M8K2Pg/9qPT9K0+BYYorPZsT/ZvUSvt6T73y1EZcwcxXfdC22vnn9s/xVc6b8N4&#10;tM02eS21O8vrVN6L8m3e/wD8TX0Q/wA6u1fDv7XvjO8tfjdoljBZyXkVva28v2fzURGbfL/HV8wc&#10;xL4V/Za8e+J/C+mar/wktj/pkC3Gx7qVPvJv/wCeVe4fAH4Ia/8AChtYn1fU4Lz7V5SReTK77dry&#10;/wB5E/vpXmlt4z+K1r4Z0rXrH7JbaItrFEmmfbEeX7mz/n32/wDj9ewfAf4623xdtdQtm0+5sNV0&#10;vbFeJNKj7pd7p8rr/wBcnrHm/vGMY832jzX9rT466/4R/s/w94OvJLDXbi8WJpvKTZtaL++3+26V&#10;R0T9mPxjeeGbi+1PxKs3iXdvtbhLx9ifJv8An/df365X4ozL4S/aq0fU9TbzrKXUYtuxfu/Pav8A&#10;+gV9rw30E1vuiXZ/dTbRLml8Icspe6fLX7PPxd8WaV4qu/A/xG1BtS124l36c8MSOnlbH373XZ/z&#10;yaug/au+M2q+ANJi0zw1cyWeu3UW+KbykdP9aifxf7G+vNfjf4qgv/2vPAVzYtve1sZUZvuf8/Ff&#10;YV54esdVuIp7yCOZ1+7vX7tV7xr70T4/0f4FfGDxR4cfXLzxfbf2783lTPdfwr/u2+2uo/Zv+LXi&#10;Wz8aXHw78Y6m2pa3b3VwizJEjpsVP7/yf3H/AIK7P46ftdeHPgj4il8P6npGr6lqH2VLj/QUi8ra&#10;2/8Aid/9ivOv2eLCD42fFiX4xLts0We4tYLGbe9wqeVsT7ny/wDLWnHm+0TGMvtH119z5v71Dvuo&#10;f7qf+gU/ydlXEsibd91a+dP22/HOveAPAOhX3hzVZ9Ku5dT8pnh2fMvlO/8AFX0a/wAn8VfKv/BQ&#10;t/8Ai23hdf8AqMf+0noI5jl/A3gP9oLxh4c/tNfiNbWyMzJsml+f5f8Adt3qv4h8GftFeBreXU18&#10;dWl+lvF5u1JUfd/31bpX1l4Ds/sGgpAu1P3rP8tdW9tvidWVa5+Wp/MT70vtHzf+zD+0VefEKR/C&#10;viWWeXxRatKk7+QiRN5Wzf8AOr/79fRsPz18m+PPD1t8Pf2u/DPiW2gWGK6iaKXyX+80sVx8/wA1&#10;eq/GP9orSPg54dt768sbu/nuEidYbfYnytv/AL3+5W8JS+0ansHnL91qJk+X5a+L9N+G/wAfviXZ&#10;J4hs/iDpuj29/wD6RBbzLveJW/gfbb10HwW/aE8R6b8RH8AeNVkvNTt4li+3W7RPFLL5sSb9qon/&#10;AD1p80f5h80T6tRF3JU3nfL/ALtfNn7aXxI8Q/DrwRo99oOoSWFxLqKxNMiI+9fKlf8Ai/3Ur3Lw&#10;jfXepaNby3MnnOyr8/8AwBKOUg6Fbn+GnfLMu5q+X/2hPip4l8E/Fzw1pmmahJbafdQK8tuio259&#10;7p99kr2P4qfFGz+F3gjUNcuba5uUtYv9Tb7N7N/c+ajlKkd28yp8tD7dqNXxP4e8c/Gf4/X13eeD&#10;NetvCukyq1xaw6g0Tuqq+zZ8tu/9+tLRfiv8Rvgn4lt4PiRqEfiHT5XltUmsWT/W7Hffs8pP7j0R&#10;5f5i48p7b+0b4s1fwT4DS+0i5a2uPtkSecip9356p/sr+Ntc8c/DeXUPEN99vvft7RLNt2fL5UT/&#10;AMP+89Zn7Vc0t58KLSeJvklvInXf/d2PVf8AY/ZrD4N3cu7/AFV8zt/u/Z4qjmIPfd/36Yibq+Mo&#10;f2hPHX7QniO70/4by/8ACK/YF3y3GpyxOkvz7P4Yn/vpUWvePvjX8ELqK78Wa5beJNMXbcSpYyxJ&#10;uXfs2fNbpV80Y+7zE80T7V2N/DUTw/NXP/D3x5afEXw/FrVjBLDbys0SpN9/5a6Xy6ZQbFRd22nv&#10;8+xdteQ/tG+LPEfhLwlFc+GtyXrXkSbkZE+XY/8AeroPgnrmq698N9EvteZn1WWJvP37P777Pu/L&#10;9ylzAd8iLu+Wh3b+KhP71CPvWnqA6pvlSqnmU/Z8u6jUCXYvz7f4qi8ldlM2P5v3qlRNjUagNT93&#10;8tOd/lp7/wC7TEdP4Vo1IkP3/LUTpuqWF9/zMtDv5jUagReY/wB2j7tS7FSondd1GpYb/wC9Rv8A&#10;7tG/bTkdXo1AbCnzfNTnhb+Gjeqfdp7/ADUagV383+9TPmq2iVFMn92jUjlD+LbTH3bk+ZdlPSHz&#10;qzPENteXGk6hBp7LDqbQN9luH+4sv8FZBE03+T7tOd38qvNfhL4f8f6Vdag3jHXLLVYmll8hLf8A&#10;h+dNm790n+3Xpuz7laFkSbqsfK/8NM2bqY/y09QHyIv8NG5aZt3r8tCQ7KNQB/nanxov8VM2bGp6&#10;baNQDYr0yZPl+Wpt/wDdpkjt/DRqBF8yLQnzU5922hIWSjUA2q7/ADLRsXd/sUeXRND8u6giQfLR&#10;sVIty7t1RQpv+7Ur/JFRqWN/9DohRtz/ADUJ8/zK1O+ZG+ajUgi/i3fx1KifLualeFdvy0xPlo1I&#10;5h3+sV9tNhhihXau50/26I6ds2bGo1LDZsajZ8u5fv0b1epv9yjUBibno/ipibk+9RuWjUIg/wAt&#10;FPR12/NTPmRt38FGoDUj+bdTvMp6Pupk33aNSxuzfLuqX+LbTN/7n2pq/I26jUB/zI1IiU+SmI/l&#10;/LRqQH3qbIv8VO2bamRFmXdS5gK6J8tOjp/z7tu6pUT5aOYCvv2NTdnnb6t+Sv3mpife+78lZhyh&#10;CmymPt/uUOm6np/datCxibdu7bRJ935fuU+Smb1enqAyn7P7tSony0OlICv5KpT9y0fep6Q7KYDJ&#10;k309Iflp38NG/wCWlqAscK7qY77G2/wUI9Of+9WYDU+X7q0fN/s0PtoTdWhAbloSFfvUz5d3y1L9&#10;xKCyvM7PTdjf3qlhm31L8u2jUjlK8dDo1TTJ8u5ahT+61BY/5fu0PtodNi/LRDCz0yA+X+GonSpX&#10;TbTPLT72yjUkaiU7Yqf3qf5dGz/bo1Aru373b/BUqou2nolMd9jbaNSuUa6fLQ/3Kd8qN9756imf&#10;+81GoB/DRs3ptpnl09NqUalj0RYV/wBuiZ6HSoX2+VRqA/ejr833KrunzJ5W5KsQuvlfdo37aNQH&#10;p/do8lXanfKnzU/y6NQ5R9s6pWlD92spErVhfetYVAJqQ9Kb/FTj0rBbAYUdPfa9Md/lTb/FUSJs&#10;au7UgE3U99tH8W6mO/z/AHaNSR/zPTHTYv3qZ5lH8LtRqA/+HdUUdOR960bNv8VGpQI9HzU10pyI&#10;235qNSwT79P37Pu0zYu35Wp6JWQDPm3fO1N2fNUuxd++iNf4qrlAE2fxUO+z7tV9+9ql8lnq9SB6&#10;Pup/zfPUKJtp/wDFRqSHmUb97U9PuUxn2fNRqLlHv/dpiK7/AC7qevzrup2//gFGpsRPtRfmp6Iu&#10;1KZv3ttqX+HbRqA1/loSbfTqE2pRqAI+6h320edUUyK/zUagSp9+m3P3Pl+9TE+Wnv8Ae20agCJ8&#10;v+3RsX5N1CfLTHejUB7/AMdVE+T/AHqlp6J8r0agUr/S7PWLC4sdQs4Ly0uF8qWGZd+5a+bviR+x&#10;muqeIk1XwPrEPg12++to06fM2/ft2P8AL99P++K+nkT5aev+1WEokSPm74TfsdWvg3xLca14tv7b&#10;xbetF+6e5WVnV/4m+Z/m+WvXviN4A/4TnwRe+HLaVbBLjykifa+yJYnRtny/7ldn/D8vyUIivH96&#10;rjEIxPFP2Zv2e7z4D2uuwXmrx6r9vlieLyYnRItu/wDvf79e2zbUVP8Ax6m/N95fkoR9/wB6kWHk&#10;s/zUx/vfdp7v/dqGHd8+5aAGzJvX/Yqvc229fl+5/cq0/wA1Nf7u7c1ahynx54h/Yt8Y/wDCea34&#10;l8PeOo9HuNSvri6/crLE6rK7vsfa/wDt09/2TvjJ87f8Livv77f6Vdf/ABdfYT/O33mSnqm/fWHL&#10;Ig+b/hL+yLB4S8R/294q1CDxPqcTLLBcXDSu8Uqvv3/O/wB7eld38dfghY/GLwq2nyrbJqdvE6Wd&#10;3dq7fZ2Z037f++K9SR/l3NTX+8nzfJ/co9n/ADBynxjYfs2fHnTYksbT4mrDZfwv5877f7/8FbGi&#10;fsba14e+Kvh/xVBr0FylnPFcS/aPNeWXbv8A423/AOxX1n99fvNTI/nb+KojCX8wcvMeBftJ/s/a&#10;58YLW0/srULOze3WLcl3v+Zl37/uo/8Afr13wZok/hXwHomizy77iwsYrdpoV+R2VET5a6Z0/wBl&#10;Xof5/letOUD5h8f/ALM3iPxP8ZNE8VQanY/2fa6suoNC7y71XzYn2fc2/wAFbH7Un7PevfG+Xw1/&#10;ZF9Y239l/akl+3b9jLL5WzbtR/8Ank9fQf8Ac20edvb5vuUuWQGFpWgwJ4V0zQ9QgjvEisYrW6Tb&#10;vSXamx6+dPAH7N/jP4V/GTT9Q0PWra28HtOr3WmI0v71fK2Pv3I6/wAf9+vqh3+VPmpnnfM8Sr8i&#10;/dejlDlJn+T91/wOq8yKkTqy/epybqe/3fmWrjEs+cvjZ+zBeeMNei8TeBdQtvDHiPczz3aeajz7&#10;tifw/wC4/wDB/HXlOtp+0P4Gt/scvjiC8/gWVLVLj7v+9b19vPtT/wCwqXf+63KzJ/t7qxlGUfhI&#10;5ZfzHxfpX7NnxN+J11ZXPxB8Zx6xpSutw1puuNjf302bEVfkd1r6z8K+FdI8Jab9h0XT7bTbT77Q&#10;267EZtmz/wBkStr91t+X5KPk/ur96iMZfaA+V9B+Cevaf+0joniOWe0/s+JfmT59/wDqnT+5t/jr&#10;6o37af8AKnyqq7KZ8qN92to8xZxXxp/tVPhjrraHP9m1jytkEyN935/9yvL/ANlH4aah4e0PU9c1&#10;zyLnXbzUbi4+0bXd/m2f3kT/AG6+gN3/AKF/BRv3VPLIJFj5k+6y/wCz/s15V+0J8KF+LHg9NPi+&#10;zQ3EU7SrNcK//PJ0/h/4BXqSOyLQ7tt/hqpR/lA8P/ZafxDN8O7u08QytNLb3n2eLf8AwxLFFs/g&#10;T/brgP2KvBmseFdN1CK+VU/4mcr/AMaO37pE/iSvq3+/u3Ub9i1HvSI94+Of2q/BOp+JP2kvAmp2&#10;Kx/Z7eK33ff/AIZX/wBivsP5t3lM38NS/ciTazf99UO+/wCajlkB8heDPB+qw/try608eyy/0/59&#10;r/3Jf9ivQ/2ov2frn406Xpk+lXNpYaxYSy7Zrhn+62zf93/cSvekff8Adp+9d3zUcsgPhfTf2w/F&#10;Hh6wi0PUNI1K/wBVs1W3lu0VNjbfv/J5Vdh+y18E/FCeML3x74v1OPUnv4N8EO1/OVpZYrjf9xK+&#10;q/7Ks/tTXP2aN5X+8+1N7VaSZd21mao5phLmPhLxI+p/sr/F/wDtCKz/ALStNS0xk/0T+H/SN3zu&#10;6P8A3K6i/wD2nvEvxdi/sHwhpF94b1C6Vv8AS7tldF/j/wCeT/wI/wD33X13qVhBqESRTxK6bv4l&#10;osNDsdHV1s4Iod3z/uVRKPe/lD3vsnyT+wxNqGjrrGh6hFM939u81rjb8nzW/wD9hX2A+56bDDsb&#10;cqqn/Aasb1Rdv8dbRjL7RZmaro9nrdq9nqFtHeWjt80My/JXw59q8X/sheOb6eWeTW/CUsstvBpl&#10;jv8AlVvni+8n8G+vvOHduqveabbarE9tfQLc2/8AcmXen/j1RLm+yRKMvsnypH/wUC0N7fbL4T1l&#10;Ljb8v71NledaPpXiz9sbxg6ahc/YPD+lxLcLaagvybvN/g2on8Dba+03+EvhOaXzW0HT3l/v/Y4t&#10;/wD6BXUWdnFZxeVAqwr/AHEXZUc1SQe+eCftb+Ep7n4D6rZ2PyJa2q/uU3/MvmxbE/8AHK8M+C37&#10;Xvhr4b+Ck0W88PXyXsUrP/okUWxt3/fFfeDwxXKvE0S7G+98tcPN8E/BNzf/AGxvDmm/aF/j+w2/&#10;/wARRLm+HlD3z4d+N/7QOr/GC30r7NouqaPolrqdvdfZ7j59zLv/ANj/AG691/aKvPt/7FFptik3&#10;3GnaT/vo2+3r6Yv/AA9p2oW72c9tBNaN8/kvEmzd/uUzUvDGmapoyaVc2cM2n7VT7O8SOm1fufJ9&#10;2ojGoHvnhX7EMMqfAnRIpW+dVl+f/t6uK88/4KF2zP4X8ObW/wCYn9xv4f8AR3r670Tw9p/h3TUs&#10;dPto7O1X7sMMSon39/8ADWf4w8AaH42ihi1rTba/SJvNVLiBJfm2bP4kro94PeDwxtudGi/4D/sf&#10;wV8yeA5pZv2ttd82Xfu0eVF/8GFfXENnHDF5Sr5Kf3ErHsfAfh/S9el1q20y2h1OWJomuEgiR9u/&#10;d97Zu+9Ue8B8xftb+HtV8JeNNC+J+mbf+JTFsnSGL97KrOkX9zb/AMtXq7o/7efhN9B8+80rWYbt&#10;d25Ifs7p/wChp/B/sV9QX+mwaxbywTrHNby/IyOu9G/4BXmupfsu/D7VdSe8l0O0R9v3IbO32f8A&#10;oqnH4veA8E8MftOeJfjN8dtE0/wnLd6V4a3xfaYbuCJ/NVZf3vzqj7d6P/fqX/goLNL/AMIXpVnK&#10;3yLqNu+zd/0yuK+q/Bnw60HwNYJbaLp9tZou7/UwRI//AI6lReM/h74e+IVqlrrmnwX8UUvmr50E&#10;UvzfP/eR/wC81XL3i48weALxrzwrplz8z+bFXxf+0hc+Ifgz8eNQ8caZcyQ2+pSrby/ZPvsuyJ3T&#10;5k2/8sq+8LDTbbTbCK2giWGKL5FRF2bao+IfCumeKrD7NqdnBeW/39k0SOi/Js/iqJEcx89XP7c3&#10;ge2015/7K1SZ/wC5/o/9z/rrXmn7Oug6h8afi1e/ETU9z2UWo+bZw3zP5sS75bhNn8P/AC1Svdrb&#10;9jb4cw3jz/YWm/6YzQW7p/6Kr1/Q9B07wxpkVjp0ENtbxfdSJVTb8m3+H/dq+bm93lI5pSPh39pP&#10;xP8A8K3/AGr/AA54huYpLzT1tbC4leFf4VllR69l8cfteeF9K8G6nc2NtqU1x5TLAiJbv+9/g/jr&#10;17x58JfD3xFsHttas45k8rylfyomdf8Ac3I9eeeFf2Ofh94L1Rbu2trm8lVdipfLbun/AKKojU5f&#10;dkbRlI8C/Y58ft48/aO8W6rcwTpcX+jyy/vlRH/1tqn8P+5Wf+0nrfk/tKRKqtvt1lRv+B2sT/8A&#10;slfYvg/4J+GPBPiq98Q6Va/Z9QuovKfZFEibfkb+FN38C1U8VfAHwx4t8Wv4jvkn/tJv7ixbPuIn&#10;8Sbv4KjmkRLmO7uIW8p2Ztif72yvhz4Faw0P7VHjBpWb/SJfKX5f+n16+6Ly286LbuavL/DH7PHh&#10;jwl4tvfEts1y+oXUu/8AfeVs+/5v9zd9+iUg96J6cj/uk3fPXkP7V3hv/hJ/gf4ltl2o6wLL8/8A&#10;syo//slezb22/NtrM8SaPF4h0PUNMl/1V5A1u3/Ak2Vcizwz9hvVVv8A9n3TINrb7W8uom3/APXX&#10;f/7PWf8Atvaktn8O9E3fOi61av8A+ja5r4S6wvwH+NOt/Dedl+xXl1YPYtM2z/WxfP8A3N3z/wBx&#10;K99+K/wf0X4x6CmkavLcpaLKtwr2jJv3qj/3kf8Av1HMEjmvhF8UdD/4Vz4cVrlUdbGKJkeWJPmV&#10;P9+tXxz8dfDngnQX1W5la5i3bdlpLFv/APQ681f/AIJ+/DvZ89zq2/8A3rf/AOR6sWH7BPw7s7rz&#10;fP1Sb/YZrf8A+R6vmjKPwkc39080/YhuW8bfF/4i+LFtms7K6tYtsMy7PvP/AN8/8sqtftOaXqfw&#10;N8faL4/0GT7NFeK1lcw2m/e6+b9o2Nu+Wvrjwl4N0rwXp/2HSrOOzt1VU2QxIn/oKf7VWNe8M6Z4&#10;ms/sOp20F5b/AHtlxEsqf3f4v96otIDzr4S/HvQfido0VzbeZZvtiRku5Yk+Zk3/AML1ofE74waH&#10;8N9DuNQvJftP7iWVYbdot/y/7z15F4q/YJ8L3+qS32h6veaPLKzSqitEkStv3pt2xfdqLw/+wfoy&#10;aklz4i1y71X7PKrxJCyOn+4+6JqPbR/lD2n904T9ni51X43/ALQT+Nb5m/sqK1aWK3uF+7LEkUSO&#10;m35fv11v7Q/xIg8Z/FDQvhJFBJsl1ize+d9nlT2+x3dP738aV9R6J4P0zw9pa2OlW0dhaLu2w28S&#10;Ii7v92vJ7P8AZhsbP403HxGn1W5ub3z/ADYrd2TYrbET+5/7NUc0viDmkaGifstfDCHTbdZ/BOlz&#10;XG35ptr1yXxm/ZR8AXHg2VtD8NabpF3FOsvnJuT5fubPvf7dfQsLszPu3b6ivLZdSheCXdsq+X3e&#10;YOU+Yf2G/iLL4h8H6h4a1Bp3vdLnWKJpm+7F5UUSJ/e/gavp59r71Vvn/wBivAfA37Kkvgn4l6h4&#10;o0zWVS3ur77W1pt2fL5vm7PlSvoB0/i27Hq4y5g5j51/bS+Hs/jD4c/2rZyxpe6HBcXSzfPvX54n&#10;fZt/2IqZ+yF8Y7PxP8N4tKvpZE1OwlZJfOlT5vNllZNlfQs1hFfxywTqs0Uq7GR13oy18z/Ff9iq&#10;z8SeJn8Q+F9T/sS92q6woqIisqJs2eUn+xRKXKB9LPrFpDbvO0qwpt++zV8c/Ev40+M/Hnxz1Pwn&#10;4C1650eLS1/eu6o8Uu1Pn2bUb+OVP++KpXP7JfxN1v8A4l9546nmsv7kz3Txbf8Acr6F+An7Ouh/&#10;BmwhlRvtmtywMt1cOifOzbN+z5N235aj2kfsh7SMvhPN/wBtL4l698PfAOnwaRqd3YahdXX2dru0&#10;bY/y/P8ALU3gD9mDw1qWgxah4zuZ/FstxArq9xqN18v9/wD5a/7lesfHL4J6f8afCX9kX0/2aWKV&#10;ZYLhNm+Jv4/vI/8ADXzJYfsqfE/S9mmWfjy5trL7myGW6RFX/co9pGJHtOX3ZHP/ABI0rwL4T+O3&#10;gTSvCGi/2b5V9svHhleVJW+1RIn3nf8AuP8A9917R+2Y8X2Dw1EzLvb7Rt/77irn4f2ElsNc8Oa5&#10;Y+IZ/wC0LW6iur57v5/PZXR/k2p/f3/f/v16L+0V8CtQ+LUvheWx1COz/stpXl3q77tzxf3f9yj2&#10;keYInoHwWTZ8LdK/vqsv/pRLXyPrd+3/AA31pTf3b61+5/15J/8AF19ofD/w3L4Y8JWWmTyq8tvu&#10;3Onybtzu/wD7PXg9/wDszandftLWXj9dTj/s+KeKVrfyn3/Lb+V9/wD4BR7pfMet/G+b/i0HjVmX&#10;5f7FvX/8hPXy5/wT0eL+3PiBL5X8Nn/6HLX138RfDzeKvAfiDQ4Pkl1LTp7VX279u+J0rxr9lr9n&#10;6++DOqeKJ9QvFvEv1t0iRInXbt37/v8A+/RKQcx8/wDgPwZ4O1v9rTx7ovjPRV1WK81O6uLXzpXi&#10;SL/Wyvv+dP76V9MXn7Knwf8AvN4OgSJfn+S8uET/ANG1k/Hj9lrTfiNcPr2hzyaP4mWVn+0W6ou7&#10;dsR9+1N33E/vV5a3wZ+M9zYRaLL4svvsjL9n87/Tfu/c+f56j2kY/ERHll8R6b8FtE+E2leNPEGn&#10;+DPDU9hqFnPsurh53lRmWV0+TdK38deOeIZl/wCHg2iNt3ot1bp97/pySvoj4B/s52PwN065aC5a&#10;+1G+SL7VK6p95V+bZ8m77zVxurfs5arf/tO6Z4/+2KllbzxP5LwN/DEiffp80RxlE9g+NNg1z8I/&#10;GqxL87aLeJ/5CevnH9hLxDbWFhrfhqX5L2K6uLr7yfd2W6V9gXlnHeWcsEv76JlZWR/4q+V/i7+y&#10;1qsPjR/GPgXVZNKvbjb5tvbq/wDwPZ5Wz+4lVKXL8RUpcp7x8TvENtpPgXUJ5/uL5X8Wz+NK+Zf2&#10;EnZLDxrq7RN5Vw0Tr8vz/NcXFZ8P7OXxL+Jl+9t4q8R6gmmf6pobj7Vsl2/c+SXev36+tfAfw60r&#10;4deH7LStNX5LeCK3Z2Rd7bU+++1Fo9pGXwhKUfsnyl+yLqSp+0P8WJ2+RLidniR/+vh/kr6Y+N2s&#10;Qab8KvFcrbv+QZdf8C/0d6+fvjf+zDrWj+Kn8Y+Bbu8TULq6lurmK3ib73yMn+qRf4t1Y7/Bf4rf&#10;FTw/dx+Jdau7C3itmaK3ZbpNzsn8aNv3VHtox92RHNE3P+Ce95Enw58YXnlfe1bf/wCQk/8Ai66L&#10;4Lala6r+0F8TWWDZ+90lPn/693rT/ZF+DOq/CjwR4l0/U9zy3V59oi3wOn/LLZ/FVf4Y/CvxDonx&#10;p8Ya1PBPbafeS6ay+dBKm7yotj7Ho9pGZcT2X4wf6B8MfFE6tslWxlben3/uV86fsNzNeXniuVpd&#10;7tqN0/zt/t29fSHxL0efXvh94j0yD/j7urGWJURd+5nT+5XiX7Jfwx1z4e3HiCXVbae2SW6uHXzo&#10;Hi3f6rZ97/cq/dGdh+11N9m+Avihv491rt2N/wBPEVVP2S7BrP4O6Fct/wAvVnE/yf771w/7dWsX&#10;Nz4N0Lw9ZxSTXGrXzfuYfndliTf8if8AfFe4fCLQW8MfCXwlpirse30y3Rt/3/uVsVI7jf533Vp7&#10;ov8AEu+vlrwr4/8AGOlfHbU9B1f7S+n3l4r2qzebsWL7U6/Jufb9yvqL/Yp6kGbr22zsLifb8iwM&#10;/wD45Xyf+xnDZ6lqXj3zYI5n+2Wu13RH2/6PX1f4kt2vND1CCNWeVraVFVfv/cr87dB0T4yfCLXN&#10;Vl8NeE9ZmivHilbfpl7s+VNn8OysPi+IJSP0Q/sSxTZG1nbOjfwPEmyvkT9pnQdB8B/FjT/EOg2M&#10;em639l+Z9P8A3Tsz/aEd/lrj0+Kn7R0zJF/wg+oIjP8AN/xJ9S/+LrtvhL+zb4o8YeObTx14/vJ0&#10;lZZd2nXEEqPFuT5E/e79qpuqOWnH4SZSpn1l4YuZdQ8OaVcy/wCuuLWKVt/95k3/AD1p15v8e7zX&#10;tB+FWoS+FYJ5tVi+zpAlosrPt81P+eXzfcrK/Zy8Q+L9e8KvL4stpbO78qLalxFKj/x7/wDW/wDA&#10;K1NT5h8DaDoPxF/av8UafrmmQalZRT3j/Z7td6bv7QRN/wD489fVz/su/CaaPa3gXS/++XT/ANnr&#10;5n+D/gnxHpv7VXiDVbzw9qlnZXVzcPFcTWcqIyNeo/39lfdSbfK+X/vupIOK8N/ArwF4SvIrzSPC&#10;el2Fwrb1mSDc6/8AA2rsNiJMkX8dSo7f3t9cr8UdS1DR/AOu32lK02pW9qzwIiu+5v8AgHzVfKHK&#10;dV9xW+66L/camO+9flr5/wD2ZvHPjPxmmp/8JVZtbeVeXCRP5Vwny/utn+tf/beve7ddjS1ehfMf&#10;Lv7efiDXNP8AAen6VorXafb598/2Rf4V2P8Aw/N/HXzv8BPjxffBPQ9Qs4vC+oXl3fzrcS3cMXz7&#10;tmz53ZK/Sr78tN+zRJv2r/3xWMpVCJSkflyn7Q+rv8X/APhLFsbv7REzW/2dFTf/AMfHm/3K/Rb4&#10;M+M7zx/8O9J1q+gktri683ck33/lldP7n+xXyT8K/Cuq2v7VWsXlzplzDaNfSutw8DIm37an8eyv&#10;vCHajfL9yiMpSCUuYqzI23av3/7lecza34M1X4oW+mXOi2lz4l8pkiu5rWJ3Xbv/AI/vf369LuU3&#10;NuXd8tfI/wC0x8H9a8H+Kk+LfhBWudYs9qS2MMDu7bnfe/7r5vuv/fq/dA+rdio6LEqwoq7diLXy&#10;74Sb+x/2zdTs9M/0O0ulllukhXYjN9nR/n/4G7155eftseMf+Efi0OLwdd/8JKsS7pngl2fL9/5N&#10;+6vXf2Ufhpq9muoeOPEsU6eINZ23HlXcTp5W55d/3vm/jSj3Y/CHNH7J3vxw+D/h74taELG8W0tt&#10;TWR3tbt/llWXYyJ91kbb9z/vha8a0H9m/wCNNh+4l+Lsn9lK29oUaV3/ANzf95fk/wBupv2w/h74&#10;h0qXT/HHhpr68uLe+WVrG3WV9qrFv3/L/txf+P1x/wDw3P4jvPDlxZxeDp/7bZdi7Ipdn3P7m/du&#10;30RjzB7v2THm+G+meG/2tPAmi6YrTPLayy3Us0ssu5tlx/Gzv/cr7qm8SWNrfxWMs8CXcv3f3qJX&#10;zL+yF8LtcmuNT8beL4rv+2Ptmy1S7idHVdjv/wAtfm/5avVT9sn4Uav/AGpb/EHw5Fc3Op6bZrF9&#10;nt4Gd1/e/wCz833JX/74o92JfNGJ9Ea38MfCHjOb7TrXhrS9SuJV2NNd2aSy7f8Af+9Xyjr1n/wp&#10;P9r7w/pXhhm0rw5qSxO2j2krpF5su9HfZ93+BKm0f9vm5sPD7wav4TuX1vczbIfkT/Y+Rn3VL8E/&#10;DGvftCfFq3+J/iGCTStPtZ2S1sXgdN0Sp+6fe27/AJ6/+OVEpR+IPs8x9nW03nWduzL87RbqsJtm&#10;/h+SvGf2jfjTc/AvwHZavbaZ9vRr5dP/AHy/Iq7Hbf8AfT/nlXd/C7xm3xA+H2leIWg8l7yJn8lP&#10;4fndP/ZK2+zzBL4eaR1bQr/CtfJ//BQxN/w78KM38Osf+0nr6qmm8mvlD/godu/4V34XWLa7/wBr&#10;b9n8e3ynqJSj9oiJ9L+DE2aMm5fus1b2/Zv3fdX72+vjnw9+3totnYJFP4cvndWbdsnTZVLxh+3n&#10;LqVhcaf4a8IX3224i2RXEvzorf8AAXquVBGR2Hxg1W28YftHeD/CsH/Hwrfambd8nyxXX935q8C/&#10;bG3TfHrR9IuZ99pBoFun2d2+Tcvm/PXsX7Kvwj1zWvGz/FzxRK0N7dJcLFaSxOrr5uz/AJ6/w/O/&#10;8VV/25PgPeeMJLfxjpEF3c6nFFb6f5NpE7/Lvlff8qbv46nm5QPr6G3gtreK2iiVEVVRUT7irXyJ&#10;+1NDZ6P460TU7OBYdYl1aBJbiH5H27E/+ISrHgD9ubSn8P28er6ZJbanbxLFKk06Jvb+PYjvu/hr&#10;gfhdf65+0V8fZdavtKubPQrdlvYt8Dum1ZYk++3y/cR6OWMS+U9G/wCChH774b+HPu/NrEX/AKKl&#10;r6g0GGOz0a3Vfk/dL/6BXzv+3b4S1PxP8N9KbT7a5uZbXU1laG3id/lWKX5/lrnPhX+23pl54cdv&#10;EMUdne2/yKj3SRbl8pPubn/vb6uPvEcpY/aWs/t/x68FQK3/AC6/ff8A33r6D+KNz4eh8H6reeJb&#10;G21LR7WBrqe0uIkfcqpv/ir4U174war8Wv2gPCmpy6VPpVpFF9nWG4V/m/1vz19Dftz6Jqd58Lbu&#10;5tmnmt7eW3eeGFXfcqu++olKMiznPDH7Y3hxJf8AhH/BngfULa0iVkgRPKii+X+NNu+vLP2ovH/i&#10;Xxt4Z0ptSs2s9K/tPzVh3b3VvKl2fP5Sf7deofAH9ofwF4e+G+mWc/8AZ+ianYadslhuJ7e3lnZU&#10;RPufe+f71eK/tLftA6h8XfK0+20We20K11HzYLiZXdJdsTomxvu/32rm5ZfZI/wn1V+0Imz4I6fu&#10;b51lt60/2Y9Ngs/hPLEyxvE07Oyf9u8W+uU/ar8Q/wBlfBHRJYomuftF9bxfJ/1yd/8A2SqXwofV&#10;bn9n27XT/tLyrdN/x7797L9lT+7/AMArUs5zSv2tPhl8O7+7s/Cfw+1BP3uyf+z7a3T/AIH8rv8A&#10;3Erlfi1+0/qvxE8B6nbaf4avtKsri1lib7WqPt/vv/qqh/Yk+JHhDwf4f1ix8Q3Om6Dqf2ppVuNT&#10;nit3ZdkSbE3bG++j10H7T/7UtjqWg6h4c8K7dVivLNopdQsZ0liXd9//AFT/AMCb6OWX2Ql/dPY/&#10;2Nv+SJ2Xy7N15cbU/wCB17m+5PvV4Z+xtfxX/wAG7dotv/H5cfc/369zd22/NTpgQvCtyu2Vd6f7&#10;VTIkSRfKq7K4f4nfFfT/AIV6TFqGpqr27SrF/rUX5m3/AN7/AHK6Lwr4ktvGHhyx1WzX/RLpfNVt&#10;2+qD3TWkpiJ/wN6l2fL96m/cb5WrXUnmiMh2u23bT0TyYttCfP8Avac/zUai5gjp+/bUW/yaZM9G&#10;ocw/eztTvlRaaj/LTkdaNQD7/wAtNf5ac+2iOjUOUiSb5qN6u3ypVj7tV0+89GoD0j+XdR/6HUqb&#10;fK20z5Y/u0ahzD0+ajZtpqP/AHV+anfwfeo1AYj09/nWmfw0LH/eo1LHx0PNsb5tz0Inz/eo/wBi&#10;sgGI6/eWJqPvt96jzv4Kb53y/My/N/foAlT5GoR9v8NRbFhVG+b/AHKd99K11IHu7UJ860b9i0xG&#10;ZG+ajUse8zRt83z0Om9flXZT0/ffNRSAh3+TR5277vyPRN8nzfLTWmV/4aepEh331+9T9zUz+Ghf&#10;9qjUuI/zKimm/gpyJsamu/zUakDkTbRt3t81NR9i0xH+ajUOYlmT5flohRaf/DTNm2jUs5fxb48g&#10;8H3+lWc9tczPqUvlRPCqbIvuff8A++66CzuFvIt60+S23qyt8+7+/TNNs4rOJ1iVU/3KyICbdu/u&#10;VYRPmXc29KHTe1Fa6ljXRd3yrTl/2qen3dtCfLRqAO67qPJX+9THVZm3U/yaWocwU103/danfZl/&#10;i3UbFSswGJ8tTO6vTPJ/2qNi7a11ICT7vy0J860zertto+7RqWHzJ8tD/wB6jfup7/3aNQHx0x9y&#10;UxH2017lqNSB6fcqVHZ1+VqiT7lOR2/u1kXEf/vNTPu0O60SfO22tdQCjzKej/w7KHT+FvuUgGec&#10;v36PlmXcvyUbFh+VaHdn/hoIHp8n8VOqKnx0wD7tHl0yZ9i0bN67qNSw+ZPutTHRn/ip6P8A+hUJ&#10;8n3qABG/vLT/AJd1M3q/+xTNjJRqBN8qUb1embN1M+7RqBNuWhP46Z5dS7/lpakES7X+4tFP+7RT&#10;1I5g/hof/do3/wANJsbdu3UFiv8A3ah2Nt+Vqmf5qI6NQGQ7XX5lqX+P/Ypu9t1Of5P4qQB5dNT5&#10;qEehPlp6gO2f3aif+61Pd6h875vu0akcwOi+buah0o/ipr/OtGoxyJTXShP3NGzdRqVzDt+2on2z&#10;LvqX71RJ8ivRqBFH975acyP9yrCbNu6ondXajUsH81G+98n9ypUm85f7lV0fez1ZT7lGpA5ErTtk&#10;/dVnw/PWlbjbFWFQIk1FFFYlmFD+5VKZv3Uz7jfeo3/N96u3UB9QxuztU3zVDC6oz0agP/11Dw7F&#10;ShHV2p+/9970akELpt/iqLa1WHRt1Rbf4qNSQRG+9QifNub7lCbt3zL8lSu+xdu2jUXKRb9tD/Ot&#10;QpNt/hqw7rRqbEUn3f8AYqVE/dUqPvXa33KT/V/7lGpA22+SnJ8jU3e3935Kd/wKjUY+n1C8LbqH&#10;/u0alD3en/wfdpiJT/Lo1AZsd2+Wnsny7WahH+bbTtnzbqNQG7NtCbU+6y0b2/iX5KZ9mVG3LRqQ&#10;P3s9M2baf/FR9ybbRqWDutUb/UrbTbOW5vJ47a3iXe00zbEWrbR/3aparott4i0240/UFZ7e6XZK&#10;iNs3LWQFizuYr+1iubaVZreVd8U0LbkZasfNuqpYabBo9haWNmrJaWsC28Sff+VU+SpXmZG2qtac&#10;wFh0qJ32yr/HUu/dTdi7f7lPUBm/5qHfZ8tHk0xId/ytRqBN/wAsvlaodn+3T0TYtFGoco/eqUze&#10;v8NH/AqZRqBM7rtSmfdpiK392mzO21/lo1Al/wByh7lkWok3PEny7KPv/eo1Acj+dFTU+Rqd8qK+&#10;2m71RdzVkAx/v0/5kp0Myv8Aeprvs+7WupHKMm+7Rv8Al+WrGxXWqib/AJ9q0veLJtny1Cj7/wCK&#10;pn+RqZ8v8NMB6fOv3qZNH/EtRb283aq/JTkdd1AD5vniSovu053qJ3Xb8zfLRqBK+1121FGjI1E0&#10;29k2tvqVH86KjUBfOSkmm3rtptHy/JWQDHh3qnzU/wCb7v8ABTn+T+Kh3V1+WWgCJ9qU/wC7/DQ/&#10;93dTH3/w0AP87+Oh5t9MRN/3mpjp/tUAPeH+JWoRNnzM3z09F+Xd/B/eoTa7VrqA7f8AL93fTd/+&#10;zTvuNtVaem1KyAf8v9ymOkTrQk2+mzfd/wBugBH+Wmuny07Z+6+ZvnpU+5QAiQ/7VNeFt33t9So/&#10;y0zY2771AD/J+XarVXmTZ81P2Mkv3qH/ANp6ACFN8VSorx0z7i/LT9/y/M1AEqfLUUyb23U+Gb/Z&#10;omTfWuoEKbkqw+51qvHT0m/ho1AsI9D/AO9UKffpZvnXa1AEvy7/AL1DzKny0zeu35vv0rv5nzba&#10;yAd9z5W+5R825P7lRTf7dSpN8v8AsUAMf79PT79M/wBr+Gjez/LtrXUCZt393fTNn96hP9pqY83z&#10;VkA/5Ui27NlMjom3babsbbQBLt/iodP9qhPkXa1P3fLt/jrUBj/d+9Tofu010VP4qiZ9mysgLqbd&#10;tV/scTy+ay73Wj/gVCTfLt21rqA95v3u5Vof5m+VqZN95fm2UzYyN8v3KyIJt/8A33UPnLJLQj/N&#10;T/l+9t+etSx7zK6/LTN2+JP96mIm3+Onp8i/+P1kATTbPlZfnp/+5VSH5281lb5vkqxsV/l3VqB5&#10;V8VPgJZ/FHxNoWuNqC6Ve6S29ZktUleX50fZv3pt+5/4/Xpvh7Sm0TSbS2a5a5+zxLFvdfvVb2LC&#10;vyNvp38H3qyI5Sbzv9qoXf8A2qid/mo/3W31oWP87ZTtm6mo6uzrTIZtny1mA9/uUI++J2/9Do+X&#10;a9Qwzb961oBMlyqVC7+c33moRP8AZqb+GswIduxnp+/5aHfbRs+5WoAk2ymb/l+ZdlH8VPmX7jUA&#10;RJCz/dah/kbdu/4BUvyp93/viok3P/DsrOXvAOe8ZF+5T/Od1Rv9imLH/eod1+VVakBY3/vvm+ej&#10;ztny7dlV/m/hWhN3yb6fKA+b513Uy2dnXay7P/ZaHuqaj72+WkA5vk8r+Pb96rEbq6/3KiT/AHai&#10;T9381PlILD/edlamfM6/epi/I26mu7feX79WA75ofmq2kzOv3apWyN/y1q1v+X5WpcsSwmf/AMfq&#10;uj/7VSu7/J8v3qj3y+a6+Q2xanlIkS+cyLTPMo2b4vm+R6YifN/fo5Syw77IvvU1Hb71V3dvO27f&#10;kqd3+b5aOUgfv3q9H3F+98lPT51+aj5U/wCBUcpZEj7Ff5vvUecvm7ttMmT/AIBQifJ96jlAl+4v&#10;ytWV4u1abQ/DOq31paSX11a20ssVpb/fldV3bPlrQT5G+apXRXi+9RID5V+D/g/xR48+MV34z8S6&#10;Ld6JaWayvZ299E77vP8Ak+Xd/cRP7lfVEe7513bEo+4qKv3Fp33qiMZAeT+A/hHeaD468Ua9quof&#10;bPt915tqjRf6pfNlfZv3t/f/ANmvVoVaPf8AeqV1SOovObfVEA6b2ShIVT5v/HKPm3U6tCw3/wAO&#10;z71Cfx/733Ka/wDA1V/Ob7Rt2/JUcoDo/wBzLuZam2b1qjNct/dqxv2bNtXykD0//ao/hfc1P2Lu&#10;pk214nZV30cocoQ/J8tS/cSq8Mm9fu7KPO309Sx8KbGdmb/gFS7/AJaih+dvmp7/AOy3yVkHKMT7&#10;9HnbGp77XVFqFFX5611I5Sb91Mr/ACr/ALjrQieSz0xPu7qfvX+JvnrPlLGP81PSHev3fn/v0Rp/&#10;doebyfmqw5Sv9gR7xJ9q71XZ92rEKMjUJN8u7+CmJM0zfdo5eUjlGf8AAVotrNdzs3z/APAaP9in&#10;pN8m6iUeYsNnkt96n+X827d8tOf/AGqi3sn3ajlApTaDZvf/AGloF83+/tWrWzY3lfcp7zStF83y&#10;Uz767v46j2cSOU8X/a98N614t+EEuh6Hp9zqV7eXkCbbdd7qq/Pv/wDHK9A+EXhhvB/w00LRZ/kl&#10;tYPmTbs2szu//s9dL5LOrr/e/wBmnq8ruiyrvfbWnKEY+8P3+c1V7zTYL+LbOu9P9uptjbt23ZUs&#10;zvt+X56Uoxn8RZzL+ANKmlSdraPzV+7+6Stuw0qz0dPKtolRN2/5F2VLC7fxLsqw/wDdrKOHpxMu&#10;WMSJoVTfLTNm35lp/wDDtp6bq15QOJ1L4ReF9Vv5by80q2ubiV/md7aJ/wD2Suu02zisLdIIv9Uq&#10;qiptqV9zrTNjf3qPZxFyk2z7+7c6Otecv+z34Okv/t39mWnmq+9X+xxf/EV6Qjq67d2+j5UqZU4y&#10;LMe58K6Rf39veS20D3Fv91/KT/4itO/s4r+KW2n+e3liZGhf7lP8lfv0J/epezDlPPP+FA+Dn1n+&#10;0P7ItPtG7zd/2O3+9/3xXVap4J0rWtGt9KvrSOayt9vlQvEjou35U/grb+42/wDjo85n/wBij2cQ&#10;5YmLf+D9M1jSU0y+gjmtIm3qjxJsqxpXhux0Sz+x2cSpb/f8nYmytLyab9x6vlDlPL/E/wCzr4M8&#10;SXCSz6Zbeb/E/wBjt3/9krpfDHwx0Hwr4cl0axs4IbK43eaiRRJu3ff+6ldRs85qmTbCu2o9nEOU&#10;wfB/hLT/AAZYNZ6ZbR21oz79kKon/oNbc3z/AC1D5zv8u2hvu/N8lXH3QPJf2kH0W38C/wDE6s/t&#10;iNdRbU8rf83z/wCw/wDt10HwE0SXw38I/DVjOuy4itWdkddj/M7v/wCz10uveHtP8T2aWmpxfabd&#10;W81U3Mnzf8BrTttsMSRf3V2L/u0cocpakqJIf9rZTPtKu23bQk1aakj9nkxfe30Q7nXdT0ddtM3L&#10;RqA/71QyIztRv2f7lPSbe3ytRqAIrx0Puomfbs+anwyN96jUqIx9yU+h3V9lM2baNSw87Y1PmT5k&#10;plDvvbbu/wB2jUgZv+an7/33vUW/97t/jqXfto1I5SXftpv8W6of9vdT6NSx/nbv4aPMopj/AHKN&#10;Sw2bPmoofd5VM++qUagW/lRf4aydY0pdVW1bds8pmfZt/wBjZV6Onu/y7VpAO+/935KJmZNlV4dz&#10;/e+Sm/M67aeoEvneX95amhf5G+WmJC235lpz7U+61GoAlz/s0/zv46Y+2b5qb8m3buoAHdZqhd9n&#10;+qXfup6Qru3NVjyV/ho1IIt/96pd6uvy0fL/AHKrv/3xRqBYT7lRIi1X85kb/Zp2/fso1Ae82xvu&#10;0yabfFRN8i0Q7X+9RqBMk2y3T+N6ZDc/ad+6Jk/4DRsVG3LR8ztRqA9Jqcj/AH6HTd/HTf4vmo1L&#10;JaZJtT+Gjf8AN8tP8yjUAhof79M3/wB2n72/u0akEW/bUvnfLUUib1fdQm77qrRqHKSvNQ829Xpm&#10;/Z95abs/26AGI9P37qHfZF8tMR91GoEL/fqb7iUx/vfe+ShJt/yr9yjUsm8neu5ad/D81CbUqL5n&#10;/ho1AldKiko/jSh02t8tGoD/ALSuynQzfuv96qvk75d1S+XQQPkpybqi+7Uyfco1LE3tto/g+9T5&#10;KimTbso1IHb9/wDDT/8AgVCfPF81MRPlo1Af/wACpibkahEZ23bae+6gA2q7U+SZP4VqFHpv3f4q&#10;QFj5fk+X+Kjf5y1X372+7Q7sn8NBY50p8L/w01H3ruak+V1+9T1IH71Sh33ruqJPu7WpyOv3aNQD&#10;5k+amvuenTP/ALPyVX+ZG3UahyliFNjVNHVdHbzdzUxJvMlo1L5Sxv8Am+7TN/zUI7J81Nd/Mb71&#10;GoEvmUb/AJqi2Mjbqc83zfdo1Ae77aYj713UOny0f6mKjUBqJTvLqJ321Kj/AC0akAibafvV1qJ9&#10;sny+bUOxU2fNRqHKWE+/R99KEemzfIvy0ahyg6K/8VHmUxN1P2bqNQDzvm20yR967l+eopvNRtq1&#10;Km1f9ijUsPJ3xfd+eormzZ13K3z1Lvb/AHKqJueV6NQLfzfJ8v8ADT/mohdtqUbF/vUakEsNaVv/&#10;AKqs2F/+B1pQ/Kny1y1iyzRRRUAc58u77rUJtdvutT4Uod9n3Wrt1ID5aH+5TI6Z8zt8r/do1LH7&#10;Ik+Xa1G+LbR/F8zVE8PmfNuWjUglR/v0ymwoyf7dG9v4vuUal8pK771+Wmfw0xH/ALv3af5lGoDf&#10;lSnfK9Nfa/zUb/8AZo1Ad8v8K010o8ymfM9GoEr/ACLQm6j+Gpkddu2jUOYZvV6f5lMk+78tM/3K&#10;NQJnm2UxH3Ub0mb56Nip92jUA/i3Ub1T5qf/AOgUx5l+f5aNQJfvpTfm27KE3OtS7/l+VaNQKlnD&#10;Kiv5rb6lf79L52z+FqZv3rto1Af/AA1D827fT/m2fdpnzfxUagHnMjUb/Ob5qJKanyN8rK9GoEuz&#10;bT02/wALUSP/AHlpkKffo1AHZfkom+78tMkRnan7Pl+ajUCL7SsOzcypTvtMH95Xrxr9oqz+I02j&#10;I3gC++x3atF9yJJX+++/7yP/ALFfPUP/AA1Giyt/aF2/zf8AQOi/+R6z5okSkfdXnQP8u9af+6T5&#10;l/ir87PGfxX/AGh/BNxp9nqGq3MN3eMyWsP9nRb5dqb3/wCWX9yvuj4Y3Oq3/wAOfDlzrjM+sXFj&#10;E91vTa/m7Pn+SiMi+bmOrh+ffQjqm+mI+2nt/s1pqAfLUTu26pU+5TH+ajUA+Xb81NdFeKodjO1T&#10;M+yKsgGIm2h7yJPvMu+vB/jf+0tB4D1SLQ9BtJdb12WVkaG3i83bt2O//LVP7/8A45Xlk2m/tMa9&#10;ZvqcGuR6bFcL5sFpNaojru+fZs+zvTlKMfikHun2Wk29X2tQ7y/dbbXxp8Pf2nvFngPxRb6D8TYL&#10;lPtU62sV3NZpEisr7HffvT5fn/uV9Xaxqs83hm4vtIb7ZdtAstrs+fdV/wDbwe6dBdbXb5fnqFPL&#10;rxj9m/xd468T+Gb2fxxY3dtereMkX2uz+z/uvKT/ANnpNB/aKsfEnxc/4Qmzsbn5fvTPAmz/AI9/&#10;N+/v/wDZKPdA9m2M7Pt+5Rs+Xan368B+P3xF+I3hLXLSLwdp99eWTxK8v2exS4+b97/8Qlb3xp+K&#10;+q/C74J2niryNmq7bVJUmi/ib7/yb0qPdD3T13+L733qY6b121zXw18Ty+MPAuia1OqpLeWcVxs2&#10;7Pv11G/5vvLWmoFfYyU+F9/yrT3+dXX+OmJ+5+7RqA50+an+T827+OmO6/w/fo37GT/0ClygDv8A&#10;Ntamumz7tO+V97bfno37/lamAU/e22uP+JHjP/hAPCWp640UkyWcEsuxF3/dR3/2P7lc/wDAH40x&#10;fGzwre6v9kktvst59l2PFs/gR/77/wB+siz01/8AZWhE3/eX5Kej/wCzQ8y7ttakA7/MkS/copm9&#10;d27dXNeNviX4c8AWrz65q9tpvyq+y4lRHZWfZ/FRqHKdWj7aP87K+WX/AG1bbXtSe18NeGtZ1jaz&#10;bvJsVfcv99NstN0T9u3Q7bUpbHxHpGqabdr/AH7FE/8AQpaXu/zF+6fUqQ7Ke+1FqppWqwaxZxXl&#10;pKs1uy71dPn3VYfc/wDuU9SB7uu371Opvk7KH3blrIA37aclzv8AvVE6M8qUbNjfNQAPN81MTdT3&#10;RHpjo6VrqBMm5PvUJtpibfno/hrICXfF/DRvbdUSbUo3s8qbfuVqBY/iqJEbzX/uU7e275qNjf8A&#10;AKALCOtNeZaiT/Z+9SOrfJRqBVeG+e8+9H9k/ufx1oO/zUx0ahH3tRqBL99Kb9z7zfJRt/hoRF2v&#10;ub5KyAHddv8AsU5Nrvu/go2K/wAq/co/h2rWuoFe5dkZNtPh3bfmokp7zJ/Cv/fFGoDvMp/y1Ek3&#10;8TfdrBXxnos3ij+wU1O2fWFXe9okq71+Tcn/AI6jUgOgko2fNUT3Kws+5vkVd7P/ALNcVr3xu8D+&#10;G7h4tQ8S6bbSq2xkmukT5v7lMDun+/TX+5XGeGfjN4M8bXCWei+I9N1K72s/2e3nR32/7tdg83yp&#10;8rOn+xQA933/AHaPJf71ZNz4n0rTdSWxn1K0hvWXzfs7ypv279tRar8QtB0S4S21DWrGzlZd+y4l&#10;RH20oxlIvlkbb7XZNtOfdt+SuVh+KPhN1/5GHTf9/wA9KJvid4XT/mPWOz/rutX7ORfsZHUf7dO8&#10;5dlYum+LdI1u3eWx1CC8RV3s8Lb6dYaxY6ldPFbX0FzcL87Qwt861HKRymxN8/zLTd+xaEfZ8zr8&#10;n8NV7/UrazV2nlWFP9v5KzILu/8Au0TIu7cv3q5+w8Z6Lfr/AKNqtpN82z5ZUroEmidvlatJe6HK&#10;N2fcZvv0jv8Aun/j2/dqK8m2fNu+Raihv7aZU/fr/ubqA5S0js8XzfJ/vU9N1VJryLd8s6/99VNv&#10;X+GRXf8A2Keocoxf9c9P+ZG+anPDsb5KLmaBPvts3fJ89GoB8z/MtEK7G+aqVnqVtDvi+0q77v79&#10;XUufO2fx7v8AZo1DkkTb1Sokf97SP8i/+z/wU1GimX73z/7FGoEr7fvUxEZ1203eqNtah5tjbVas&#10;gHI/l/LT9jPVd5l3fM1WPtMafxLWoDNjJ91fvU13aObbUv2lXX5Wpm9XZ5dm+sgGumz5qI/vf7dO&#10;8xX/APiKbv8A3r7fuVqA6Hdu+98lPfdUTyLCvy0xHbdRqBK6NQ7/AC7Vp+/+9VfeqfN/tVkBKm7b&#10;89H396rTUvIv4mqXYvztF/33T5gBEbalH3Ho3ts2UxNyNSAa+59+xalSFkiT+/THm2fNR9s3rWuo&#10;E2zZ96mPuoebfTNzUagP2M9CIyfxUxHlp/zUagMdG3UU99yLTN7fxUAP+7T5F/iqFd237u//AHKm&#10;jdv4qyAhhk31Mm7bR5KpQny0AM+XZ/t0IjP/AA0Ijbt1O3t/tVrqA10dKft2KlO37/vU13XbS5QJ&#10;d6ovzVFvV6P9ctD7UWmAxHbdUsz72psf8DUx3+agBiTb5XWonfe/9+pV2/8AA6H2ps20agCOtNTb&#10;G3zNTkVJKekKuvzUakBvV2+amTboW/dK2ynoi7Xofzf71LlLiFMRFT5aen36Z/EjU9SB+z5qPlRv&#10;mo8ymeZRqWNm2v8AxUxtz7PmWn7NnzffSiNf4qNQHb/m2r9ypv3Tr/tLUP8AFu+4lCOu35aNQJkd&#10;fu0TeU6/NVdHbdUrx71+ajUCKR/m2qvyVKjrCvy0xPk+7T/J3t/fqwIk3fJspzoqfMtTbGSotnnL&#10;tagCXzldfv0zeqLt3UJCqLTHhSRty0AP3/uvmohdaPv/AC7aiRF3UESLFM3snzVL8qLUWxnqNQDf&#10;/eqVH/2qgeRYf9atS7PlRlo1AYj7JfmqW5miqv8ALUzpRqBCjtuof79P/ip+zeu6jUkN+9vlo37q&#10;NuxfmqH7nzUamsR6IqNUvyzLuqLfuqVPloIIpv8AYp0P3afs2feproy/d+5RqHMOj+981P8A4qij&#10;p29t1GocwO+2jazrTXT+8tG/YtGocw7f8tN+Xf8AdpiI70/7n3qNSxzwqnzU10WajdvX5qds+WjU&#10;ga9tFt+ajyf49tO+fy6N/wDeo1Aq/wDLV9q0ibU+8tWdivLRNDvZNtGoELoyxfLRCiuvzVN/qV+b&#10;7lMfb9+L7lGpZE8LO/8As0eTsb5alTdT0TdRqQM2q/ytTH+T7tWET/vuonRvutRqA90Z9m3dTPu0&#10;+GZt33aH+ajUshfc+9qiT+Bf46ldG201IVRkZaNSCHb/AKRvqxvXb8v36HRd22iGH5vlo1DmIo/v&#10;fNUuxf4ae8P91fno8lod9GpY3f8ANs2NUqfOr1DDMyN822pvMo1I5h2/9181Rfc+7uqX5Zlpvzba&#10;NSxlPfai7mZaeib1pj2yvF/9lRqAxX8xdysrpRRb232aLb/BQj/NRqQP3/3vu0x/mbctPmTYvzUz&#10;f/CtGoAny0XLrt/26fs21XfzXbbto1LCGZt3zfcp32n5nWovJen/ACov3aNQHbmpro22nbGf7rU9&#10;0l/io1AHRXiotkoh+7tapflRaNQIrlFSnqi+V/ttTn2v96hNtGoFd4W21NDtRalpkm1P4aNQBNtN&#10;R9jfNTqa6bqNQHPtdfmptt/FUqQq6/NTNjQ/LQRzDX+T71MR/lp8yK+ynoip92jUBiPvajYyUJ8k&#10;vy0NN/Duo1LHRuv8VRJ9+h0/vNRvXfso1I5SWb/W/KtN2f3ac77/ALtCP8tGoFeZPOXbtp6Q+Sqb&#10;Vo/i+Wn+dRqWO2/L92ok3bqlSZqid91GpA35kanb2+batDp8tHzIvy0alh8z/Ntp+xtv8NO+ba9H&#10;zJF89GpBF/FT5NyfN/BTPv8AzVL/AMsttGpY2F22vup3nK/y0IlCbd1GpA9/uUIny0z+Kpvufdo1&#10;CJXfclO87fFtan/f+ambVoLIt7fwrT3RvvfcpybYaeke9fm+5QHKM+bb8tPXd91qif5PmWnI7Uak&#10;A/lJRs2yo1LNt+Td9+oXmo1AfN/sVD82/wC7T0eh9z/do1AenzUfK9CPs+9TPlRvmo1L5h8z7FRa&#10;ihj2RPu+/TtivTHdUWjUA3/3qf5f8SrUW/8Au07zm27t1GpA/e22iH+7TPmdt38FPTcnzbaNSx/m&#10;UxHb+JqP4P8Aboo1IGP/ALVPR/ubKHTf96pU2/3KNSyukK/aPNomdam/hqF0Z2+ajUBqbql3/wAN&#10;RfNHFQnztRqBLv8A71Mbd91ae6b1oR6NQIfLl9af96po5v71M3qlGoFd4Wdtzfcp6I33V205EaZf&#10;9moofkuHX+CjUC2v+1TP3X96n/Nt+VaY6KjUakD0/wBmti327PlrKh+781alv92uWsWWaKZHT6gD&#10;n/m3/eodF2/do++vy050+T71dupBFQ6Mjfdp7ptqF7lvu/3qNQH/AHqieb+HbQm7dRND/F/HVgM3&#10;si0JNvba1ROkqUQ7ajUstbF20Jt201Ep1GpkNfdQ/wDd/jp3mVE8LO26jUofs/vU5EoRG20MjfeV&#10;qNQH7NtRfxPtanJuf5WoeFUo1DlBE+V6akLbv9ipUdUqLfsl20akcpKm37tFPRKNv8VGpsEbqi0J&#10;t3fN9yodm6jyW/i+5RqBY/8AQKbv/u0xE/74p+/5vu0akDk+am7P9mjf/dp3nf7NGpY35qHTdTJn&#10;b+GpU+7u/jo1Ab/stTP3afdXZUrp8tRf7FGoD0fdRJth2UIm2h9r7KNQBEV2+Wib5KhR9+/+DbRD&#10;+++9RqAOiuvzffrn/G3iSDwZ4X1DWrlvJt7VfmdF3/7H3K6D5kbbXyL+3D4nvtS1LRPAunzyI+pN&#10;ayz2/wBxJU3y/wAf/AE/74rPlAZ8AUvvjl8ZvGHiHxRu1vQtGll/sWK7b5IPNd13on+5F/HX13Z2&#10;yw28UUS7EVdmyuM+CfhuDwx8LfC9jFbR21wumW/n7P4m2f8A2b13f3Nm6op/zEcshiJ81PfbtoqF&#10;E3VvqWGz5aKftamP8i0agElcb8UfEM/hXwbqGpxSsnleVtdPn+/KiV1e9nV688+PFnLqXwt1iJfv&#10;t9n/APRqUEHzZ+xtoi/FTxl4l8Y+I1/ti7V/tFrNdtv8ppXlR9ifd/gr7T8lniRVZU8r7v8As18i&#10;f8E97yK28M67Ay/6Qqxbv+/txX2BuWs+WP2gPHPjx+z3pXxa02y8q2gttVt52dbvd5T/ADJ8/wDA&#10;38Wyuw8K6DfeCfB8Vnc3jX9xaqqK7tv+VURNn3E/uV0eq69Z6JavPeN5KL/Ht31Um1W21XQbu5gb&#10;zotv3/uUcocp4r8EPjBrXxL+E+u69bQedqFrdNFFD5UUW5tif7e3+Kvjz4UfELxbYfGa01VbNrzW&#10;5WbdD+6/599n99F+5X07/wAE/YYv+FX6q0S7H/tZt3/fqKsL4FWFmn7SOoS+RGkqSttf+7/xL4qJ&#10;SkXzHS/FT9oG+8AXHheK+sf9Iv7G3uJ4ngSXazJL/t/7FTftmXjar+zI9y3/AC8S2cq/7O50rzn9&#10;uT5PiRoTbfn8iL+L/r6r0P8Aa6TzP2Rnl/55Raa7I/8AvxJ/7PRzAeaeEv2rrm2+Hfhfwv4Qia81&#10;i1sVt5/3CJsbYiJ88rov366b4c/tgT22vf2R443W1wzKiv8AZd/8ex/9U717R+zf4P0Xw98JfC95&#10;Y6fBbXd/plu880P35W2fx/8AfdcD+2r4J0bW/AqareWcb3tnFcJBM7P8v7p3/wDZKr2kuYXNI971&#10;jW4NB0O71W8lZLK1i82Wbbv2rXyZrH7ckuq38tt4esZLlF+6/wBlRP4N/wDFLX0dYaJpnjz4QaVB&#10;r1st5Zapotu90rs/73dEj/w15/YfF34P/BCwl0XTJ/7KeL52t4bO4fdu+f7+x/7/APfqebk+E05p&#10;HGfDH9s+z1jxNaaR4hiksLi63bZvsv8AsfJ913r2v4nfFSDwB8Mb3xjEv2m3gWJ1/db9yyun8G9P&#10;79fH/wC0z8b/AAh8VG0eLSLOd71Z7d1u5l2bdrv/APF17F8aXX/hiOLc2/dpOm/+hxUe0/mIKlz+&#10;3Jot54XtJ9PVn124/wCXT7G/9/5/vPt+5/t1N8NP20tP17XH0zxKsmm/L8r/AGX/AH/7rv8A7FWP&#10;2FfA2n2Hw3t9cisYE1O8X5pv422y3Cf+gVzX/BQLw9piaHoWqrZxpetLLvmT77f6pKPae98IuaR7&#10;r+0JD/aXwZ8VvE2zbo91L/5Ly15P+wTcrD8I9blZm2f20yb9v/Tvb16h4zRpv2btQ8+XzpW8LSu2&#10;/wDvfYnr87PDvxU8UaJ4S/4RPStXn03T7/UWe82KmxopUSLZ9zd9xKv7Rfun3N4t/a30/TfGEXh7&#10;Q4G1W7aJXb/RXXazfwfM6fwV76m9/m27HX7yV5P+z98LvD3gnwf9s0yxgTULqdna7+d3+X5E+9Xs&#10;Gxfn+Wo9pzfZJ5uYqXEy21u0rL8ipvb5a+J9b0fVf2kP2ir6xnla/wDClhPdabLbvL5SK0Hm7Pk+&#10;9990r7G8ZpK3hzU/Ib975Gxf4K8J/ZCh/wBM8d+a3+kf8JJqW5/vvu3xUc0iz17wr8FvCHgxUbT/&#10;AA1p9g/lKiukW99v+29cZ8YP2ZvCfjmw3Wuh2Vnqvm7/ALXD+6dvk2fO6/8AAK9wTc//AAGmPMsL&#10;VHs4mPL/ACngv7IuiePfD3hLVbHx15m9Z1+w77pJf3WxE2fK7fLXW/EX4/eEPhirrq+qtbXGzesP&#10;2WV93z7P4Ur0V3lmX9195vkRK+ZfD37MGi+HvHV34o8UfYdVi+2S3So/my7Vbfs+Rv8AbenGXL8R&#10;fw/EWrb9ufwTNcRLPfSQxM2xn+wy19AaV4ksdb0t76zn86JWb59rp92vCviprHwYsPC+sW15Z2KX&#10;bWbeQn2GX738H8H9+ud/YM1Ke8+Dt7ulbyl1G4dU/wCARVXMUepJ+0z4HfxBrGkNrTJe6Q0v2pPs&#10;dx+62uiP8+z5vv1zWsftpfDfTbp4G15vlbZv/s64/wDiK+efhj4J0rx/+2V4wtte0+PUtPivtSuP&#10;s8zfJ8r/ACf+h19UeNvgJ4H1Xw4lm3hzT0iVl27Itm3/AL5q+blJ5jW8bfHXwn4Ds7K51fU2torz&#10;54P9Flfd9z+6n+3WT8Nf2mPBnxRv/wCz9I1Vrm9271h+xyxf3E/iT++6V5f+yd8IvD3ir4aaPrni&#10;HTLbWNQ8pkimu98vlL5sqfIn3U+RE/74rmv2tPh7ovwxuPDniPw1p8GiahLqMSNNafJ/ff8A9DRK&#10;jmDmPs3esKv5tef+PPjx4M+HsqW2tav9mlaLzVT7LLL8v/AUriv2pfipc/Cj4c2l5Yzz213eXX2X&#10;fD/daKX+9/uJXD/Bz4b/AAph8Mvfa5pljquptO3+kXEFxLtX7n8VH94D3P4e/G/wh8S1f+w9Ta8d&#10;ZfK/49ZYvm2b/wCJK63XNes/Dek3ep3kvk2lvE0ss2132/8AfNfHX7Qnh7wT4A0FPFXw7ig8Pa7Z&#10;7ds1osqP/rYk/i+X7jvXe6r4qn+Iv7Fd7qss7Xl22iyxXUs38UsUTq//AI+lHNH4iz1jW/jr4O8N&#10;+F7fxHqGsNDpVwyxLcfZZX3Myb/uKm6uo8N+OdI8XaXb32mXjTWksSyq/lOnysn+1XyF+x5+zx4a&#10;8Z+DbTxH4l0W01i3l82JYrhnf5ldER9n3fub67D9reaL4UfBay0jwZ/xIXuL63tVS0b/AJZKjy/x&#10;f7lXzR+yQey+JPj94J8GX72Oq6u1nd/3Pscr/wC3/Cn+3XUeG/HmkeMLfz9KvPtNvu2b/KdPm/4F&#10;Xh/wf/ZL8HQ+CNMn8VeHLLWNeuIme6u3Z33Nvf8A2/7u2vIvj94Jb9mDxHo/iX4fMvh6y1L/AEKd&#10;LRnd22v5v/LXf/sVHNED7d1jxDZ6DYPeX0uy3X7z7XejR9Ys9YtUubOXzrdm+/tdK8H/AGw5otS+&#10;AWpz/fSW1idd/wDdaWKtj9j+za2+CenqzLv+1XHzov8At1oWex6rr1tpXlefL5KyssS/K7/NVj7f&#10;BDZ+fLL+6ba+/wD3q+Yf2z7OJ9N8DtLF+9/4SmwTf/wCWrf7UsP/ABh5d7W2bbXS0/8AItvQRzH0&#10;b/bFmlqk/m/umbYr7XrP0vxtpGsM62dz53lfe/dOlfGv7IvwQg+JHw+83xQ39q6F9/TtPeeVEifz&#10;Zd77FdP7lZP7WPwN0/4FaTpniHwPEvh57q8+yb7eeXft8r7nzO/8aVnzR5uUfNE+/vlpm9UauH+D&#10;nie58W+BbLVbyVppZVX53+//AKpH/wDZ67CbdH/D/wCPVpqI4f48fEWL4Y/DnVdaaXybhItsGyLf&#10;8zOiJ/6GleWfsf8Ah6+8T+HJfiD4j3X/AIm1K6bbdzS/P5USPEnyL8q/x1x/7YF5P4k+KvgTwct1&#10;viZvNurd/uMvmxP/AO0q+podEtvB/heWz0pY7O3tYpXiihX7v8dZyIPm/wDao+N+uaV40tPAHhPU&#10;5LDW9Sit0byYkT/Wu6bPNb7v8FWvAH7IVjrem2l98QfP1vU7iD7ROk2py/LK3+7srkvhLZt4w/a+&#10;8Rarqu28uLVpUieb+Hyki2bK+09i7V2/fqJe8EvePif43/s033wf0a78VfDeefR7uKdYlS01F96x&#10;N8j/AOt/2/8Abr2j9lf4pah8UvhzZS6neSXmsQRb52ddn/LWVP4f9xK9tms4LxXguYlmT+JHrK8N&#10;+DdF8F2vkaLpltpsW35kt12f7dFP3fdCPu/CfLnxdv7yH9pvT7aKedIm0JX2JK+z/j9evS/jH+zw&#10;3xI8QW+oRahJYOsHlMkN48W753b7ip/t15j8V5mf9qW1Vv4dAX/0tevrhH3/AHqvmkbSkfAX7Q/w&#10;Q1r4ReF/7Vsdeu3T+L/iYyt/HEn9xP79dr4M/ZU17xJ4ZiuZ/FF99oZmRv8AiZy/d3/7ldt+3Vv/&#10;AOFX7Vb+Fv8A0bb17F8H0lfwRbszf8tZf/Q6Pe/mI9pL+Y898JfCLU/hL4I8UStrE9466TdeVvun&#10;l2ts37/uJ/crzT9kjxJquq/GTxauoahc3KLZttSaV3RW81P/AGSvqXxt+58F66zfOn2G43f98PXy&#10;l+yi/nftD+NvKb/R/wCzm+Tb/F5sX/2dEQPePj98Y7b4M+DbfV7mXY9xdLbxJ5Xm/wB96+b/AIe+&#10;EvjT8freXWtT8VahpujtL+6SG+S3RlbY/wByJH/get39oS5T4ifGL/hDLlmmtNJ3XX2eb5EVmt4v&#10;7v8Av19faJpUWj2aW1sqw28XyKiL93/YqJf3Q5pfDE+VNe/ZU8Z6PZyy6D4z1KG4iVpVRNWf5mX/&#10;AHov9ysr9l349+LE8ZP4O8f6nPeahdMr2fnRRP8AwSv9+L/cSvrW58T6fDeSwSyt5q/Ps2v8tclq&#10;XgbwL4h8YWWvS6ZbXPiC1+SK72yo6/8AstHvRI5ZR+0cz+05r2q6D8NNVvtMvp7C7WxuHWa3l2Pu&#10;XZXz/wDBP4dfFL4qeBdM8Rr8QdWtor3zfk/tZ0+7K6f3H/uV7n+1i6w/CrWPl+T+zrr5P++K4f8A&#10;Zj/aB8BeFfgn4a0jU9Xaz1C1W48+H7HcPt/0iV/vqn+3RKMi+aQar+zx8W4bXdZ/ETVprj/sMfwf&#10;8Cirkv2efjZ460v4wXfgXx3rU95d28UsXkzLFLtlX97/AK1f9ivoW5/aW+HdtZpc/wBvfum+6/2O&#10;4+b/AMhV81fDSG8+NP7VV74z0y287w5tllgmmZEfb9n+z/c+99+ojzR+0Hw/aPtXxJr0HhvS7vU7&#10;mXZbxKz79m/5VTf/AOyV8P8A/C1Pi3+0h4ge28C6hc2en2a75/Ja3tflZ/k+dn3fcr039vnW77Tf&#10;BvhrT9Pnktn1LU2il2N99fKdNj/9919B+AfAGmeA9D/s7SraO2i/1rJFu2N8iLVyl/KRzSPl+/8A&#10;2e/jPYabLeWPjrVpr1YmlWH+2P8Alr/c+ZNtV/gj+0J4z8H+Mv8AhEfibqcj3t5dW8Vnviil27/9&#10;qL/eSvtB0WNfu7H/AN6vmn9s/wAHxar4ctNeWCP7bpMUtwtxu2PFteJ/k/75ojzR+KQR5v5j2P4x&#10;6tc6J8LfGF9p901tqFnpN1cQTJ/yyZYndHrwX9jP4i+JfHksq69rVzqX7i4l/fN/F5qJ/wCz12D+&#10;Krnxt+yb4o1q8laa4uNF1Tc833/lSVP/AGSvN/2CbNksnuf71rcf+lEVXH4Sz7AmhV6+Yf22PiF4&#10;q+Hvh/w1P4X1qfSri6vJUleHZ8y+V/tJX1BMm+vkX/goFD/xTng//sIy/wDoqkR757bo+t6nf/Am&#10;y1prmV9V/wCEdW7a4/j837Lv3/8AfdfE/wAJfGH7SfxjXU5fD3ii7v4rBl83fLZRbd2/+8n+xX2n&#10;pSL/AMM8WkS/In/CNr/3z9lrw/8AYAmgtvD/AIlb5URms93y/wCxLT5ZfZD3zidS039rbRFedtXn&#10;S3i+dt8+mvXpH7OX7TOq3+uXHg7x7fNN4laeJLXfap827e/34vl/uV9QXmsW0Nu8rT7EX+PbXw18&#10;SNS0/wAQ/tseFJdKVZvKurPzZtuz5tif3v8AZojzfbL96HxHsHx7+KPif4N/EHQtal1WSHwZdS29&#10;vPbpEkv3vNd/k2bv+WVe9+D9etvGHhfStatpf9Hv7VbqJ9uzcrfOlcf8b/AFt8QPhVrGmS20c139&#10;l82z3ts8qXZ8j/8Aj715v+xt4sl/sG78E3k8j3vh+e6tW3/Oi+VKn3X/AOB0RI5j6S2fKlN+X/gd&#10;DzKny0eS/wB6tNSyGaSVF+VvvV8VftG/H74jeEvirb+HPDWufZkul2RW/wBlt33N9odPvsn+wlfb&#10;D7q+B/jZNFbftjeDGuYvk+2RP/5NS0o+6Qa39vftRzN+6nV0/wB3TaTwx+1L8QfAfjDT9M+INy32&#10;Lz1S6fyLd9qt/wBcnr7W/wCEhsX37pW+X++r14D+174o8Oax8Ktb0P8A4+ddvJbWKzTym/1rSps+&#10;b7q/x1cpVCv3h794V8Q2Pi3w/p+r6fL51reRebE+10+X/car833n215x+zfo95onwM8H218uy7is&#10;9jJu3/xvXpHzf36xiTKR86ftjfF3xH8KPD+lXnhzUGsLi4Z0b9xFLu2+V/eT/brxfQfiV+0hrmlw&#10;31tctNaTxLLE/laam5WTelem/tvWa3mm+FF2q6NLdbf/ACFX0H8OkgsPAPhqJVVEXTLX7n/XJKuN&#10;SUfhNo1P5T40f9or4xfD24in8Xsz2jMr7PIsn+Vfv/6p6+uPgz8UbH4teD4tasW37mZGR4tm353T&#10;/wBlq98SLzSP+ES1X+1YlmtEs7jzUdX+7sffXzD+wrZ3L6z4znsfk0rz7Xam/wD6ZP8A+z1HNKXx&#10;Ec0vtH2W+1KYm77y/cp+zzl+ZaYm5KsB7/O23+OmPsT/AFtRO7PLtWvN/jx8XtP+EvguXU7mWT7Q&#10;zKkXkrv3fOm//wBDo+IDnP2jP2jYPgta2K226a7uJZV2JBv+6m/++n99a9e8Ga4+veF9M1OVdj3V&#10;rFcbP95N9flJ8S/DHjPWNOtPFniW8a5TUpWli86VHf5vn+4v3fuV+pHw0TzPh34cVW+7p1r/AOik&#10;quaMvhI5jpXm2VXv79bC1luWb5Il3tT9m/8Ahrz/AOP3iFfDHwd8UTrK0NwunSvFsX+Kso/3iz5y&#10;uf8AgoLsllgi0qTev3f9FT+5/wBfFavgD9uS88W+NPD+htpjJ/aV9Fa7/sy/xPt/561x/wCzZrfw&#10;w8JfDtNV8VNaPdM0ryu9nLK/+t2J91P9ivpX4Y638K/HksV54XtLS4uIJd6zJZyxbWXY/wDGif30&#10;q+b3S+Yb+0V8bJPgt4V0/VYoGmluLrytixb/AODf/fSvEdN/4KA2sm/7dpkqKv8A05//AG2vrbWN&#10;B0zxBF9mvrOC5iVt6pMu+sK/+Ffgy2s/Nl8Paeif3/I31nGpKJHNI+aZv+ChGlIz+Vp8ny/f/wBD&#10;/wDttfVvgnxIvi3wromtKvyalZ290vybf9aiP/7NXxr4n+Hui/H74vpp/hrT7RPD/h+X7PqcO37P&#10;+9a42f7DN8kT19oXXleHvDjrbRLDb2drtghT+FVT5E/8cpyqSl7vKRzcxX8Z+LbPwf4c1PWbyXyb&#10;SytZbhn27/lVK8//AGcvjYvxv0PW9TWJkis7lbdd8Wzd8n++9fJXxL8JfGf4l+H9d1zXtTZPDlna&#10;tcNbzTxfMkSb3+SL/aSvWv8Agm/C3/Cr/Essrb3/ALW+/wD9skq+aP2R+6fXCIr/AMNMdPm+792p&#10;ti/JTpPu/LWZRF8sf3axPGHiT/hGfC+q6r5W9LC1luGTb/CiO/8A7JWw+5PvVxvxguVT4W+LWZd/&#10;/Epuv/Sd6fNygfMn/DwiCSVli0qV9vyN/of/AN0VbsP+CgVjNcItzp8kMX8T/Y/u/wDkWuo/Y/8A&#10;A2h6l4N1Ce5022mlaK1dndf70Ve4Xnwo8IX8TrdeHtPmTZ/HBWvtv7pHNL7JmfC/42eGvipZ+bou&#10;otcy+a0Wz7LLF833/wCJP7ld799f9uviL45fCuL9n7x5pXjjwdbQaPo9rFE88No3z7t/lfcb/YdK&#10;+0/7Vs4dNe8+5Enzs9T/AISy1s+ah02189ePP21PBnhLXrvSoINQ1W7tZWile3i2bXV9jp89avwo&#10;/au8K/FTxHFoNit3Z6nLEzqlxF97b8z/ADrVcouWR7h8/wB3bQ6eT96uV+IvxL0z4Y+DbjxLqvmP&#10;p9u0SN5K/P8AM+xKqfCj4taR8Y9Bl1fRfP8AssUv2dvOXZ82xH/9nqeUcYna/wDoFCJFt3Ktee/G&#10;D436D8HLOyn1zztl7OsUXkrv+b5//iK7CbXrNNLm1CVtloqs8s23+FavlA0k2vRvVGr598VftseA&#10;PD1/9mglu799u/fDaum3/vpK1fh1+1t4H+JHiC10WzlubbVrhW8qGaB/m2/7ezbS5Sz0P4i+P9P+&#10;G/hy41zU5/s2n27KjP5Tv959n3FqH4V/E7TPil4fi1rSp/OtJfnV/KeL+N0+43+7XD/tXTLN8DNd&#10;l274t1r/AOlCVj/sVItt8GdM2/J+63/+RZanmIPob5qPLrzfx5+0D4J+G6P/AG5qbWcu9ovKS1ll&#10;+b/gKVxOiftsfDTVb2KBtQuYXlZUV3s5f/iP9qq5S+U9+SF4/wCKh/3NUdH1u21u38+zbfF/f27K&#10;0JKWpBFJQkfzbq5z4hfEDSvhl4ZuNe1ydrbT7dlRnSJnf5vu/dpnw6+ImkfEvw5Frmgztc6fKzIj&#10;vEyPuX7/AN6qDlOp2tRsf71O3t/v0Juep1Mhrw7/APW/PTEdkXa1S7NtRfN/FRqUM8vZKi1NR8r7&#10;2/johSV0+ajUAo2tRsZJfm+5UM1+qT+Uu7fRqWWNiuu2onj/AIasIm9f9qon+WjUBiQ7Pu1L8q/e&#10;+/TUf5qd5KzLRqQPT5/vUM6bttMdGRdtNTduo1DlLHl0x/kan79tM+/96jUBm/f8tP8AufeWj5fu&#10;quymbG/iajUkfv8A7tM8mnojU/YyUFRK+xt1Oeb5dtTPtqGSgCLzvl+ajfv+6tS/NTX3bvu0agEL&#10;/NUv8NRfwfdpzuz/AMNGpJX+aZtv8FTfcbbtqVNv9yj5d1GpUSKb5P4acm1FpsztRCjP9/7lGoDk&#10;daZMny/ep7/J92m/fSjUkZbI259zU/5aZC67qf8AxUamo7Z8tRInz/eqx8tGxUo1AZtWm/N5vy07&#10;+Kpv4d1ZAV3dqPmdqlR1ej+GtdQIvJ3tTPLqXe22noiJRqRykSI1O3/NT6Z/FRqA9320j/6mmulP&#10;/h20agMj+781N+WpfLqu7/vdtGoD3Zf4m30z5nbci07yV27qfs/2aNQGu7bvmoR/9miR2dttO/ho&#10;1LG+Tspjor7F21bT98tQum2giQ9IVRflps27+GoXm+aiGTfRqAOn3GqVP3y0TP8ALtWokRtqbaNS&#10;yWZNi013balO8lnX5mp+zYu3+7RqQCfd3baY+56f822okZ5KNQDfs+9Tqfs/haiRG/ho1AZ82/71&#10;Pm/vLT9jJ96j/WfL/wCzUgIY9rr8y/PT9mz71H3aPvU9Q5Rj/P8AdpqJvapYU+aj7j0alkUyM/zL&#10;/DTERXZGqV3+an7N/wB2jUgrojJLT321Y8umTQqy0g94rwzK7Oq/w090Xd8tCW0EbblX56d92nqH&#10;vAm2ovvM/wAtSulEL7FZf46NQBN/8VG1aERt1TOjItAEP8Py0Lu+61PSHb/FR5LI2+gCKZG+6tCI&#10;yRVYdKZ8235aNSxnzbqERU/4FQm5E+ZqsJ8y7mpagV/lp+/evy090WoUTbT1Ab+9+7Tv9+n0xHX+&#10;7RqQRP8ANUsO7btprp81P2b1o1LE2M7U1E+X5Wp03yN8tNh+RaNQDZs+82+nbE+7Tdm6nbPmo1Ai&#10;SHZRv2NtqxUUyL96jUOUds3r9yonSpUf5aidN7UamQx320/Z/eWmeXT0+5RqaxIvuSp8vyVK6f3V&#10;pj/NQnyLRqA9HZG+b7lPf7z/ADVDI6utTblo1IB0ZFo2tTkdt3zfco8yjUsfTH+ajY396hH/AIaN&#10;QGx0z5tz093+bbTN7bqNQB0bbR8v+5UvzOtRTP5K/NRqQPh+41QzbkWlR2f+KpU+5RqHMQojOtCJ&#10;v+Vvv1NH935ah3/NRqBMm1Plplyi7d0S0/ZuqGZNkW3/AGqNS+UXzmT7tS7PO+ZqZviRtrLT/lf5&#10;V+5RqQG9kWti2TZFWO6fc2/3q3IV/dgVhULFp9Mp9YgYLzb1TatN3t/FTHmWGRItv3qlb7vzfJXb&#10;qAVFNt+Snpt2tTIfvVYET7v4WpyO22pnRHb7tQu/zVGpA2ShEX+7UqbaZ8tGocoJC22m/dqwibah&#10;f5Go1AVH+X5qRJvlo2ecv9yhPkajUsHdn+Wm/MlS/L96mbPm3UamQ/8Ah3fwUx9rrUyfe3VD5O+j&#10;U1H23yM9DpsbdT0h2N8zUO6vRqQD/cpn3F3U/Z/s0x0qyw++u6n/APoFMSGnzPsWo1AE/wBmnO9R&#10;IjvT9m6jUB3l0bPlo+7Qjs/8NGoDYYdjfM1E33vlah3/ALtM+f7u2jUCx/DTHTe1N8ltvzUfdo1A&#10;HTdRs/vUQo3z06ZGdaNQB2eOmv8AP92mfMnytRtWjUAm+T73/fdfDn9tz+Nv28NPWeKR4tNa6slR&#10;/n+VUuPn/wDH6+5nRa5HTfhz4e0vxa+vQaRaJrDMztd/ZYt/zff+fZurn94DprP9zFFEsTJtXZ/c&#10;rlPip8RYPhj4PvfEN5az3NvatEnkwt8/zOif+z12W9/71ZHiTwrp/izSZdN1OBbmyl27kdEf7vzf&#10;xVp70QPPP2fv2hNP/aB0vVbyx0q70r+zpViZLtk+bcm/+GvWJtybNtc14B+F3h74b2t3BodnHZrd&#10;Mry7Iok/9ARa6V0+akA9N235mqGan79ny0PDu/ioAi/hqjrGmx6xZvbS7USXb9+tbyVRaruiuv8A&#10;c/3KcogfB7395+xn8WtV1C7tLnVfD+vT3HyWK+VtVfnT73y/8tU/jr6d8N/tFeDte0lL7+1bSz82&#10;JZfs9xeW6Sru/g+/XZ+MPAeh+PLVLXXNMs7+JfnX7RapLt/3dyV4vqv7EPgm8v8Az7aeSzi83f5M&#10;NrBs/wBz7lR7SUfiiB4v8fvj8vx0vNM8BeFba7he41FreW7dkaJt3+jo/wAu/cvz19MeG/Da/Bz4&#10;R3FnLKty6wLLK8K7E3bER/8A0CtLwH8AfB3gCdLnT9Itnu12/wCkTWsW/wCX/bVF/uV22paJBrGm&#10;3djcqs1pcfeTbRzSkET5f/4J+3W/4U6wvlbNusS/c/i/dRV5p8K/HNjon7VEzXk62EUrN880qIi/&#10;8S9Pv7v92vsX4Y/CXRfhRodxpmiq32eWf7Q29UT5tiJ/Cif3K8/+JH7IXhjx5r0utQT/ANj3svlb&#10;vJs4n+6mz/Zo5pRI+E+f/wBuLWIn8VaFfQbbmJrO3lWZG3o277RXp37V1y1z+yXFEq7HuotNT53/&#10;ANtH/wDZK9C1v9lrw54hsNBttTuZ7n+y7OK1V/Ii+ZVR0/iR/wC/XZ+NvhXpHjnwKnhW+aRLKLyv&#10;KdFTevlfc+8lHMXzHiX7Mf7QHhrVfAGmaHc3K6be6NY29vK99PFEkv30+T5/9iuR/bD+MdjeWGj+&#10;GtDb+2Lu/Wfe1jOkvlfciTei7/79eneKv2LfCGsabaRaZK2g3EUTJ9ot7OLfL8n8e1Eq78Iv2UfD&#10;nw0uLi8vJY/El7KyvFcXFjEjxbf++6Paf3feI5jP+PlteeEv2Tb2xgZvOtdCtbLenybf9VE9cv8A&#10;su+CfhvZ/C/StVa2025vd0rtdzMiPFtlf7/z/wByvpPxV4Ys/GHhzUNI1CBZrK8i8qVNqP8A+hV8&#10;4w/sPLp+qP8A2f461LTdHlZfN0+0tfKRl/4C+3/xyolzR+Ivm/mPNf2yfij4e1htH0HSPIvJWntb&#10;hru0nSWJfnl+T5f4vuV3vxsm2fsQ2jffRtM01H/8hV3GvfsbeDNY01La222EqyrL9oSzt3f7/wDu&#10;JXW+MPghZ+Kvg7F8PmvvJt4oLeJbvyEb/VbP4P8AgFX7v2Ykcxwv7En/ACRHR/mX5om/9KJa88/4&#10;KLzeT4c8Hr/A0t1/wL/j3r6Q+D/wrg+EXg+00GC7+2Jbrs87yvK/jd/uf8DrnP2gf2e7b462umRT&#10;6r/ZX2BpXT/RfNRt2z/bT+5S94DN+IusLZ/syXtzubZL4Zbb/wCAT14Z+y78KNP+KH7Ofi3T2toP&#10;tcuo3HkPcK/yy/ZURH+X/fr6o8T/AArg8SfC3/hC/tnkxf2Z/Zv2hIP+nfyt+z/gdVPgf8Frb4K+&#10;FbrRbO++3pcXTXTTPB5XzMiJ/wCyVPN9kj4j51/ZR+JEvw01m7+G/iVpLm7urxbqC7dkiRVaL+43&#10;zf8ALKvsj7/3fkrwf43/ALKsHxR8YaP4h0zXP+EY1Cwg8rfaWO95fn+/vV0/vba9w0qwn02wigub&#10;n7ZL/FM6/wC3V832TaI6a287cu5djV8W6l48X9nX9pbU7bUFlm0fVJ7rVZfJbYn79H2fe/20r7Yd&#10;PL/264H4l/Arwv8AFqLdq9sqXe1YluPIid1VH3/xJ/v0fAR7x2Gia9ba3ptpc20qzRSwLKro6P8A&#10;KyVxXxg+M2kfCvSftN9L50rS+UtvDOiP9zf/ABf5+evny8/Zd8f+Fb97bQ/iJrv9n7mSJEW42Kv8&#10;CfLLWroP7FuoeJLpL7xj421DW/7sN3Zu+1t/8Hmu/wDAlHtImntInV/sYa34q8T+DfEup+Jbm7mR&#10;tR2WaXe9Nq+Uj/J8n3fnr5i+HXhW8/aT+Kr3mueINlp9suEisZl+0futjyp/Glfo7pug2eg6bb2N&#10;nAsNpEqpshVET7myvkfxZ+xhqvhvXLrxH4O8VX1hcea1xFaafZvF95/78T/3Ho9p/MZykdx4u+Bv&#10;wt8B/D7Xbyfw9pcPlWsrrM67HVtmz5Nz1x/7AD/Y/g3qcTL++W+un3/8AirS8P8A7J/iHxZp0reM&#10;/HWr3UTvs/s+WKXY39z/AFrt/H83/Aa9G/Z+/Z+l+Cvhm90r/hIW1hLiWV0d7Xytu5E/23/uVPNE&#10;I8p8+/s8Xizftq+OPl+82pf+jUr7A8Z3K22jSzt8iblSvLPhp+zM3gb456746l1z7YmpNdP9h+x7&#10;Nvmvv+9v/wDZK9Y8c+G28SaC9jA3kv5qvv276rmiEjyL9jO5W6+BOhf31WX/ANKJa4z9vC5VPD/h&#10;RW/6CcT/APjktet/s3/De5+GPw50/SLyRnuIlbdvi8rbullf/wBmrkf2pfgzqfxRt9C/s+WdPst0&#10;rukMDy/3/n+Wr5gOP/b58PT6l8L/AA/eWys7xajEjIi7/l+zy034Ofs5fDnx54X+1xW2n3m2domf&#10;yt/3fm/hlr6i17wxY+JNG/s/UII7mLbs/fRI+1tmzf8ANXxZqvwK+JvwQ1J/+EF1XUNS0+XbK8KW&#10;10kSt9z/AJZP/nZXNKX8wf4j0vxV+zl8MPBNh9p1WDTbNP8AptAifxon8Uv+3W38QrPQ/D37Ket2&#10;3hzyP7KbTrjyPs+zZ8yPv/jevIvDHwD+IPxd8QWv/Cf6vqFtpkTfNaTQXDxMv3/uSvt++iV9AfE7&#10;4Y/Y/gFqHg7QbbzvKsfs8CQwfefZ9/YiVpzUy+YxP2Kt037P+jtubYs9wn/j9cJ+3tYNZ+GdF1dv&#10;9UurLFs/3reX/wCIr1b9lHwTqfgn4PaZpGqwSW16s9w7JNE6Ou5/7jVsfHD4YwfGbwbd+GJ5fsbt&#10;LFcRXCQebsZX/uf99r/wOq5gOo8GeIbPWPC+mXkDLNFLAu10ZPvL8lfMP/BQjW4Lbwb4a0zdvuJd&#10;RZ/kb+HynSuC8N6b8Z/hFLd6LplnqGq6ZbrsgeaC9/3/AJNvy/x10vwr+BXi/wCLXiiXVfibLffZ&#10;7WLZa293bSypu3o//Lf/AIHR7SMYj5onoH7UUMv/AAzXLG3yOunW6fP8n8dvXXfsnX8F58HdPli+&#10;59quNv8A33XW/G/4dL8S/hzrGgxN9me4iVYnSLft+dH+5/wCvjLwBqvxd+DNg/hyz8PX1/aea0qv&#10;5F6m1mSrjKP2hHtv7Y15A9n4EgXb9o/4SvTf3O75/wDlrUv7VySf8Mk3f/XDTX2f3f8ASIq8X8Vf&#10;B/4n+IfEfhrxHrVzqF/KurWqNY/ZbrZEqvv835nf+5/4/X0H+0n4P1XxJ+zE+j2NtPeam0Vhvhhi&#10;d33K8W/5V+ajmiA39idN/wAAvDn8fy3Hz/8Ab1cVyn/BQj5PhboS7f8AmJ/+0nr0D9kPw3qvg/4N&#10;6Vp2q2clndxebuilidP+XiV/ut/v1zP7c/hXVfGHw70SDSrGe/li1HeyW8Ty/Lsf+6lHNEOY9A/Z&#10;sh2fCrSv+uUX/pPFXpfzbnVa4L4A6PeaH8OdMsb6CSG4RYt6TI6/8sok/ir0h9rs3y0gPib46wrZ&#10;/tleFGnZXRrO3+ZG/wCutfZdzbLNayxN9+VdjV8m/tsaDLoni3wf42gXf9jlVJ38rZtXzYk+/wDw&#10;/fevpjwB4tg8beF7LV7ba9vdbtuyXf8Add0+/wD8ArT4iOU+TNFv4vhp+3JqdjO2y31LyvK/hTdO&#10;kX97/b319po6tL/49vr50/al/Z+l8bM/jPQZ5IfFGmwK8CWkG+WXyt7p86/N/s15J4Y/aW+Jfw00&#10;u00rXPAuqaxLar5TXDtdRPL/AL+9HqIyj9oOY+2Nb1iDQbB7yeeNIlb77y7K81+Bvx4i+NNjLPBp&#10;V3Z+Uu9nmZH3fO6fw/7lfLPir4hfFL9oqH+xbHw9qnhiyll+0NNCt1K67f4PlRP46+wPgn8Jbb4S&#10;+A9M0WKfzriJf3t2kHlPL87v8/8A33RzRj8JfMfP/wAYHWP9qqyX/qAL/wClr19gJt+79yvkLx54&#10;b1e//aWt77+z7t7ddFWLzvIfZu+2u/36+u9m+VGoiQfM/wC3btf4af8AAf8A2rb17L8GX/4oW0+b&#10;f+9l/wDQ68U/bn0fUdV8JW62MFzcp5X3IYnf/lrF/dr2P4G29zD8PrRbyCS2l82X5HX5/v0iJHS+&#10;OblU8G67u+4tjcP/AOQnr5V/ZR1CKb49eOFRV2NY/Lvb/prFX1B8RUlm8B+JVgVnlbTrhFT+9+6e&#10;vk/9jnw/qtn8c/Fs99Z3Nsj6dKm94HT/AJeIv71Btzcoz9o2wl+G/wAaX8Zz/wCk2mrf6LEifJt2&#10;28X/AAH+Cvs3TbyK/tfNglWaL7m/d8leZftG/BmP4zeC7TT1k+x3VreLcLMkHmv9x0evmTwN8fvH&#10;/wAClt/D/iXwrqGsWnmrEt9cS3EW1V2J/Ej/ANzdUxkTzRPW/jd+xavxg8bvr0XixdEdoGRrdbFp&#10;f+Wrv9/zU/v18/6r+zqvwB+M3w8ii1xdYTUrz/n1+z7drp/tv/fr2vxh+3DBpuxNF8MNrDsv3YtR&#10;+63/AABGrz7wDo/jz9oD4peHPEPiTTb3RtP0mfcvnQTt/Dub53/3Uq+aNP7RHunvf7V3yfC3WIP7&#10;1jcJv/74rzr9nX9mzwd4w+Cfh/VdT0qxub26iuPNmmg3v/rZU/v/AOxXa/tjTTw+A3gggkme4s7p&#10;PkX/AHK3v2P0lf8AZ/8ACUU8TQuq3CbH/wCvuWo+OJrzHzD+0b+yR/wrq3fxVocsF5p8s8UX9mQ2&#10;rp5W5H/23/jT/wAfr67+A/jDRfHPwx8P32mW0dhbywM/2HzUfyvndNn/AI5Xe63okGpWf2aeBblN&#10;2/8Aexb6+DfB+sar+zl+0Bquh+fd3PhRWlt4oZmeKGJdnm70T7v3/wD0OojGMQPSv2/4WTwl4Pvt&#10;u/7Lqbbv+/W//wBkr6j0fWINbtfNs5Vmi/vxNvrE8f8Aw90r4neFbvStQihmRlZ4nmiWXazI6713&#10;f71fGXwx+LXjP9mPUZtH8VaRfaxpl7t8i4u5bi38plfZ/wAtUZfuJVx+ID79dP7zLv8A4a+f/wBr&#10;rxJbaP8ADfULGfbuv7G4t4vm/vbE/wDZ6pX/AO2Z4TttNuLmKeC5u1i3rb/2jF87/wBz79eHw6l4&#10;s/a38eaJPdaZc6J4c026iSWHbLcRMrOjv83yL/yyq+UuXunuXgOwl0f9kbWILyBn8rSdUdoXXY7f&#10;62uV/YnvIJpbuOJfJ/dXD/Z/41XzYv4K+o7nQbN/D9xpC20aWk8TRNCkSbNrff8Akr4M1LxJrX7N&#10;n7S2sXkWlXL+FLiVLfzvnt4lVtj/AH/u/wAFQZc0Yn6AO+9tu1t618j/ALf77/Dngz5l/wCQjL8n&#10;/bKu2s/2xvBlzZpK19bJcMvzJ/aNvv8A/Q68G17xbq/7V3xQTT7bSp4dC0lri4imh33SSrsRP92t&#10;pFH1RbP5P7PcK/L/AMi2v/pLXwl+zT+zl4j+LtnrFzoviWHREtfs+5Jlb5t2/wDu1+hHjmwi0T4T&#10;+ILOJf3VvpNxEvy7Nu23evnf/gnd+78P+K/403Wf/oEtRzfykcxzU37Cfj2/VILnx1p81u38DxS1&#10;7h+zz+y7Y/BOzumuby21XVbiVZVu0geLbt37P4/m+/XvH9z5aP4n2/xUc0pfFIPekUZrVniZXbe7&#10;feevlX9nJPs37VHxNtl+eL7Vfv8A8C823r6l8Sakug6Hd30rbIreJnZ3bZXy/wDsnbtW+NPxD8Rq&#10;u+K61HUlif76Mvmxfx0gkfWqIyNsaonRt3z/AMVef+Ofjr4c8B6o+n6hdwJdq2xke6iR/ub/AOJ6&#10;9FT51dmatC4lea2ZP4q/O39pzwlL42/aU0Tw4s62zaoy2v2h/n8rddS/Ps/ir9EkdoZfm/ir8+vj&#10;34kg0T9r7wlqE7L9itbxXnfdsRV+1S/frMPdOrk/4JpwOz7vHqv/ALf9kv8A/JFc/wCLf2NtT+AN&#10;u/xE0/xHBrCeH5YtQa3S1e3dtrp9x9719YP+0b4ARdy+IdN+X/p+t/8A4uvIf2jP2kvDmsfDHxBo&#10;Ogywa3qeqQf2fFb291E7/vfk+RFdmartUI5T2n4FePG+Jnwt0LxG0TQy3kTbkdt77ld0/wDZK7d3&#10;2b/l314/+yvpbeCf2cfDn9p7rbyLa4up/tC+V5StK7/Nu/3q7bwz8XfDnjDXLvSNK1C2vL23i81o&#10;YbqJ9i/8Bf8A26mJZ8+ft8209z4c8M21s2yVpZdrf3f9VXNeFfgP8ebnwzpk9j8SLa2smsYniheW&#10;X5U2fIn+qrqv25LxktfCit8n7262/wDfEVfSfw0ff8PvC7K33tMtXb/v0lc8oy+zID5CvP2P/i74&#10;5/ceKPiDZXlovyKk3mvtVvv/ACbEr6o+Dnwxi+FHgi08PQTrc/Z2Z2uEi2btzu/+1/frvdm/738N&#10;RTPsV22/Iv8Acqo83/Lwx5R2/YtRPNvlril+MHhx/Fq+HP7Rtv7VZlRbf7VFvbcm/wC5v3V3CPvX&#10;5lrp5eU2MTxh4ktvCXh+71W8Xfb2+3eiN/edE/ir4Ss/idpX7SfxwtG1e8j0Tw/pct0ypqc67Jd0&#10;WxP7m37n/j9fdXjbwlB428M3ukTytDFcbdz7d/3XR/8A2Svm2H/gn14eRty+IZE/7h0SVjKXL7oc&#10;xzP7cPj/AEPWPBHh+DTNTtLlIrqX9zaXSS7V8r/Zevpb4OeLdF1vwXoUFjqdpc3EWnWqSwwzo7r+&#10;6T+7Xwj+1X+zlZ/Baw0S5ttXk1L7fdNEyPaom35Ef+/X1X+zN+zxbfD3S7LXotZnuZb+ztZfs/kb&#10;Ei+RH/v0e0j8PKQfQuzY33t9eVfH74P3Pxp8Pf2Za6vBpr+RLFvmXejbtn93/cr1N0+V9tfO37Xn&#10;jTxj4G0nTb7wqsvlJBcS3nlRS/Lt8rZ/qnTb/H9+jl5hkHwl/Yn8NeD7OKXxHFY+JNQ/e7pntXT7&#10;3/A68/8AjN8KLb4G/FDw1468NRQWGmWt9a+faW6vF8rSujpv/wBv5Fr3L4N/tBaL8RPBVpqF7qFj&#10;p9+3m+bbS3yM67Zdv8T7vu15F+1F48tvGfibw14H0OeLUpdUvrPzXtJ/N8pPNd3fYv8AuJRGny+8&#10;Z8sj6g8H+IIvFXhnT9XVWhhuoFlVPv7d1eP/ALZ/jZvCvwbvYoGk+13U9vFF5P8Asyo716r8OdEb&#10;w34I0fT2/wBba2sUTPt2P8tfL/xs8VL8Rfj74U8ISxK9pYS36Tpu83zW+zps3p/wGqNo/wB89D/Y&#10;w+Gl54B+Hct5fSrNLr32fUt/lMnyNEn3t38XzvX0Ls+438dUtHs4tN0u0tI4lRLeJIlRF+6qpWg7&#10;7acQPOv2hIWj+CfjhlbZ/wASW6/9FPXhP/BOJGf4Y+JX3f8AMW/9pJXu37Q7/wDFk/HH8Cf2Pdf+&#10;iq8J/wCCcr/8W08Sr/1Fv/aSUjL7R9dxorrQiVVvLy20q1e5vLmO2t1+88zbUWodJ1ux1u38+xuY&#10;Ly33bN1vKjpu/wCA0GsS26L/AHq4f4x23k/Cfxbtbf8A8Sm6/wDSd67h0Xd96uJ+NP7n4S+MP4/+&#10;JTdf+k71oB5v+yFbKngN2X7/AJVr/wCiq97T7u5q+d/2SPE+np4I8qW+tkdYLX5PNT/nlXvF14n0&#10;qzgeWfULaFP77zoiU9SIniX7bG1/gfre7bv2rt/8CLes/wDaN1afR/2V9bb5kuJYlt96fw7rrZXm&#10;P7RXxR/4XN460rwB4cZby0vYot1xaT/aNr+b5v3F/wCuVex/tk+Hlf8AZz8SwWvz/Z/s8uxF/u3C&#10;PWEfiDl5TC/Yw+FFjoPwq0/V7yKC81W/la6+0bfn2yoj7Kwf24fh1pmg/DtPGelW0FhqthfL5syL&#10;87LL8j/PXd/si+NrHXvg3olt58CXdrEtq0Pmpv8AliT+CuX/AG8PENjN8D7vQ1uo3u7q8t0SFJU3&#10;/K+9/k/4BRKIWM39oTW/+Ek/Yl0/UZd2+4tdNeXf/vxVof8ABPqFYfhBqbf3tT/9t4qzPjxo7ab+&#10;wvo9s331s9NR9/8AvpV39gPUra5+E+pwRMryxaj8ybv+neKqL+Iqf8FC0874d+F9v3/7aiX/AMhS&#10;17B8S/hvffEj4Van4asdQj024vF8pbh1fYv71Hf/AMcSvB/28/FumX+g+HNFtrmCa9i1NbhkhlR/&#10;lVJU+5XrH7S3xEvPh78E9bvtK+S9WJUimSVk27rhE3/L/v0+blkA34M/Bbw18CvDMtjqt5pd5dyz&#10;vcNfP/o/y7Nmz5n/AM768h/aWvPAsOraZfeGpdP/AOEg+2W/z2ksTfLvff8AMr/+y1sfCv8AZsn8&#10;beH31PxR4/1nW/3rI0Pm702/3P3rvXJftG/DT4ffDqw0mLSpY38QLfWqMjtb79u99+9FTdWUacYy&#10;/vE+6et/Gl2vP2S4pWb52sdNdv8AvuKrX7GyNH8GdH+b5/I/9qy1n/GPb/wyDZbX3p/Z2m7f++4q&#10;0P2NpF/4UnpTMnyLB9z/ALay1oV8Rxvgz9i1bD4oax4q8X6npuvWV5LLKtp5D71ZpUf/ANATbVf9&#10;qX4afDSz+HN3PYxaTo+q26yywLCyebLtil2Js3/364z4Yv42/aZ8ea2zeONS8MaVE0txFDaT3Dpt&#10;83Zs/wBbt+5W78YP2Y9B8H/DnWNT17xVfarexWtw9m980X3lid0T5v8AbT+Cp93m94n3Ttv+CfV/&#10;c6l8G9TaedptusMi7/7v2e3r6iRNi7q+Uv8AgnPMr/CDW1T+HWm+5/1729fVv3q3FE4/4qfDe2+K&#10;ng270G8lWFLhlbzni37dr7/ub0qL4S/DG2+FHg+LQbO5WaKKVpd6ReV8zf7G967Pfs+98lO3/wDx&#10;dZ8oSiP3/NT46Zs/i3/eod9i7q01AJKY6bqf5lM3q/3aNSweHeu3dRGmxtu7/wAdoT5PvU/ZuoDl&#10;GPu3fe+Sm+Svm7v46d92m/N5u6jUCwn3KqO7PdOu35atpN/eXZVfen3flo1I5hyffqbf/dpiJvXc&#10;1Md9tAcxN96mTf6r/boR/l3UfK/zUaljE+796h5lRfu76a8NSpCqL81GpAxP33zKlCO/3dtN2bF+&#10;X7lO875aNQJo6P4t1O/hpr7XWlqWMSapX+darwv823bT/m3/AHaAHpuSmJNvajzm3fdp+xdu+gA+&#10;+lMf5aN/91aNjPT1IBPmpr/66kR1RqfI6utGoD0+5TJvu7aYn7v5af8Ac+989GpYyFPJb5qHRHp7&#10;Iu2mO6wrRqA35nah3VGShH+anbFejUkb/FTv4aa6fvac77aNSh8dRfvfuq1ORN/zVE7sjfdo1Al2&#10;Mi/eo3tt+9T0+9upjvRqBFv/ANmh0ZGVqlR2T+Gl3s6vRqQMTfu/2Kd/Fupqfd21Lt/ho1APvUx0&#10;aptny0x0o1Ai3NRND/FVjydi7d1V9jP8tIByP8vy1Nv3UzZ5K0zzKZY/fvZ/lo/hqFPv0/71ZACJ&#10;T9n+3Qny0Om/5q11I5SJ0+akT79Ls3Ux/kajUssOiPT/ALi7f4Kh37Fo/wCBUAWPJXZRsXyaiT+8&#10;1Hyfe3VkA9H/ANmnO601PvfepklaAPT5qN+/fQj7aYn8dGoBQ/y09PnWmOnzUyBjyb1eiF/760/e&#10;qUK6/wANGpYz5lZ/lp77nob7yb6Yj+W1GoD3dnX7tCfLQ/zrQj0AD/cpjfIu6nu6otRTIzpuo1Ad&#10;v3/dpruyN92pUfbElMf5qNQD/gNN37Gp2xv71TfKi0agQulP++lNh3Pv3LTJvko1I5iVH2bKfs3t&#10;TIfu/NT/ALtGocwx020Qyb6fRCn36CwaP+7TPuJT/JWT+KjZsakQMTduodPmp/mUx03yp8tPUsid&#10;/wDaqVJlRaPJV99Hk0gGTTbP4aN+/ZU2zdUM3+9TAHTZ92mw/P8AepyffqaaH+7SI5SFHpslS7N1&#10;Hk09QGeZR5KvT3SmffX+5RqWRf3qPmept67du2mP8tGpEhiffp8dMR938ND7d1GpcR7w1Dv+bbU2&#10;z/bplGoDJKIZt/3Vp/nUxNqN8tGpBNJTk/2ai++9M+ZF+WjUsm37Go3/ADVCsf8Aep/y7qNQJUfe&#10;26mv/eojpzp8tGpkNjomfetMdNtMddn3qNSh6f71DzMlCfe3LT/lo1AZ525Plplsm9tzU90oRGo1&#10;Al+7L/sVE8yzK6/3Wp/y0zZ99f71GpYx33y/d30+F2SnwoqfMtMmf+GjUxkW4ZN9aafcrGtt392t&#10;iH7tctQuI+n0UVBZgvuRU27v++qa/wDu1K/3UqKau0ARKHT5f7lO/hoT5qsCL/U7Pmo2fvveib/Z&#10;Sn/ft/m+R6jUA2LtpnyotP8A+BUz/aajUjmDf/tU/Z83zNRsV6Jk3tRqHMMRPmpz/fpUj2L8tD/7&#10;tGocwxn+V/79PhT9181MT7yM1WNy0ahykTpTI3b+KnvupyJuo1LGzfPs20zatSp9+ov4qsA85t33&#10;al/26fTHkZPmqNQCh0V1ShH3rup9GoDPu02nO+xai/io1AlR6fv3/epibUo3/wANGoDXT+61O2Nt&#10;o2fLTf4qNQDe/wB3bQ8fzbql+XbVd926jUB+9P71CbnpklS/LCvy0agEn3fmo2bqb5lMmmVGo1Af&#10;5Lb6c6Kn+/TUmZ6HT5nZqNQHfw01HX+9TEk3/wAPyUJCv8NGoD9+9qHembNtP3LRqAx03t96no+2&#10;j/gVMd9tGoEvmVX+b+5T/Mo37qyAPJX+KhNtDzNUW/dQHKO/gemp+5/ipzpRHD/erUAT7u7dTfOZ&#10;/lo+58v8FO2K/wDFWQBv203fuodKPJrQBzu21Ki3+Z/sVL8rrVf+P7tZkB8+7buqZE2fNUP3qmf7&#10;lPlLH+cv92mJ97du+emf8BoR/m27a0Ald9v8NN875qPMpmxX+9RqA93+Wmb2Rflp+zd/FQiKn3mr&#10;IBiPK6/3KenzUfN/fpm/Z8q1oAfMjVKv+1T03UySokAb127flShN23f/AB035f7lEL/LRyxAIU+Z&#10;97UeXTtv8VCJtpATJt8p1qvs/e7NvyVLC/y0/wD4FQAx0+T71HzIu6L79D/I1CfvPmoAY1t83yt8&#10;lP8AJXd91f8AcZab5j/epyIztQAx0+ahPk/+Ip7p81MkoAaifMlSoibvmX/vumf7lN8xnl/2KAJX&#10;T+L5abGmxt3/AH1Tvv8Ay0/f/s0AEO51T5mT+9so8n77ff3fwUfd/hp0O96fKA14WX+L/gFEf3vm&#10;qV5qPJ30coDJk3/L9xKronks/wA3/A3q3M+z5qZ5PnfNRyxAiRGmb73/AI9Uvk/7X/A6EttjfeqZ&#10;Ifl276OUCGG2/iZqi+ZGq2iUz+KkBxPxa8DWnxA8D6notzFvFxA2z5Ef512uvyt/tJXiX7IsfiHw&#10;Guq/D7V9Pu4bewullgu7tWTcssXm/In3fvo//fdfUb2yzL81M+zfvtzfPU/4QGpCqfwrv/21pPsE&#10;F1/x8wRzfN92WLfUzpQj/NRy8wFezs4rZdsaqkS/wbfkqVPllf8Au0uzYtIj1cYxj8IAiRbnZvnf&#10;73z/AD0fLMzMv97+Cnoivvp6IqLRygV5rCC8/wCPmKOZP+mq76HRUjRf9qrHy7arvD833aOUCGaF&#10;n/vbP4qIdNtoZXngs4Ybh/vOkSI//fdWN+z5aHfbRygDv9yqWpaDY6xFt1Cztr/b91LiJH2/99Vb&#10;87Y1Sp+8+aiUYyA5S3+F3hOGXzYPC+iQy7t+9NOiR/8A0CurSFV+X5UT+5tqLztlO85pqUYRiRyw&#10;Kt/o9jqqpFeWdteJ83yXESP/AOhVYsNNs9Kt0trOCG2t0+VYbdERF/4CtP37G207b/FT5QCaH/ar&#10;H1LwT4f15vN1LRdNvJm+9LcWcUr/APjyVrO+9aT76UcpYIqp8qquz/drN1vwjpHieJIta0yx1hFb&#10;eiX1skqL/wB9Vqq6pvXbUSO1TyxA4RP2fvAEN/8Aa/8AhENG379/z6dBs/8AQK7PS9E0/RLVLXT9&#10;PtrC3/5428SRJ/47V15mT5aY82z5dtKNOMSOUf5P32/j/wBisTxD4V0jxVZy2esafbalbt/yxu4E&#10;l/8AQq2H/wB6j71XylnlV5+zB8Oby481vDmnwp/chsbfZ/6KrvfDfgnQ/B9qkWkaVY6aixeV/olq&#10;kW7/AH9iVtv9yotzVEacYkcsSG+s49V0+4trmBbm3lVomhdfkZW/3qxfB/w90H4f29xFoemW2mxX&#10;G3clvAkW7b9z7qJXS223yvvUP81XyljEk+V91V3mZGTbVjyaie28tvvUgPmf9tL4kXmj+C/+EX0P&#10;bc63q0q28tpbyv8AaPKZJfuIv+4lei/szeCf+EP+CnhSKSCSHVZbP7VdPMuyXzZX810f/vv/AMcr&#10;QvPgP4f1b4of8JxdrLLqaovlLuZER12f3W/2K9GT9yu1fuLUEHyD+1p4PtvFXijTLHStKa51u6uv&#10;3txbwb32rb7/AJ/k/wBj+/X1xsX+GmzaVA90lz5TJdL/AMtv/HPuVa+zKjP/AAO38dWBE/7z5a8q&#10;8efsx+DPiLrT6rqttJ9rZWRnhit/m3O7/wAUT/369V37aYkn91qfLzAeDp+xb8O0Xb9mn+X/AKZW&#10;v/xqul8H/sy+AvCGp2t9Z6LbTXcDble4trdtrf8AAIq9WTd96pfMp+zCMSlqWjWepaPdaVLEv2S6&#10;ga3aFFX7r/3a4HwL8BPC3w98S3uuaRHJDfXUTRPuSL7u9P7qL/cr0vy6PLrPlLOK8f8Awl0P4lfZ&#10;G1eDe9qzPE6xRb/m/wB5H/uV1em2cWj6XaWNsv8Ao9rEtuv+6qbKtJ8j7m+5T9v8VXyhykW/5P4q&#10;Y6Sv+63N838dSvtSnp860gPJ4f2b/D0fxLi8bM1z/bFuyOv+q2fKmz+5u/8AH69TdNny1Kk1Mf52&#10;quUgq2btc71ZWTazJV1Pu7ar+Z5Mu1al2bqos89+MHwQ0P4xWumQa1LOiWcrSr9n2fxJ/tI9dxom&#10;mxaDpNlp8X+qtYliXf8A3VTZV2mbPm+aseUjlB3ba+2qV/pttrFnLbX0C3NvKuxoZl3o3/fVXX/u&#10;0Ki7avlL5j5X8VfsJ+Hr/UnudF1W70pG2/IkEWz/AG/u7K9C+DX7MPhz4VSpqGxdS1uJmdbu4tot&#10;67k2/I33l/77/ir2by6en7lqj2cSSLyf9r/vv7leL6P+zHp+n/G678fyahJM9xLcO1i8SbN0qbK9&#10;w++lM8n5f9ur5Spe8Hk/LTH/AHf+3U2xttMf5aQHNfELwkvjzwbrfh5pWhTUrOW185F37d6Vx37P&#10;fwRi+A/hfUNIXUJL/wC1Xn2re8SxfwIn8Lv/AHK9TT739ynzPTlEg4/4teHrHxP4D1ix1C8WwtLi&#10;JUluJtmxfn/2q83/AGRdBbw94N8S2cUrXlpF4ivUtbj+CWJfKRHT/Z+WvYvFfhW08beG7vRtSTzL&#10;K6TbKN7J8v8AwGovBPhLTPAfh+30jSIvJsoGbam53/8AQqzA3nXevzfJXL+P/CreNvBusaKs7Wb3&#10;9ncWvnIu/wC9E6b/APx+uljdnajftp8oHxZb/sB65pu9dP8AH+oWe77zw2uz/wBuKmm/Yb8VXlxb&#10;xah8TdbvLT+JJl3/APtxX2hv+Wj5ZPvVH7z4Q9meT/Cj9nLwn8K2in0+zWbUIpWlW7mgi837mz76&#10;pXoGveG7bxJpF3pmoRedZXUXlSpMqv8A+hVpP8i1N/sVcY8ocp8X/Ej9jzWtE1671XwL4o1nR4pW&#10;aVbTTF2bWZ33onlOny/c/grV+C37J2pw+Kote8da5qHiRLeJvK0/XIvNTcybP+WrvX1xs+ambFT5&#10;v46OWRHKc/4q+HuleM/Cj+HNQgT+ymSJNnlo33HR0+Vk2/wV8ZeJ/wBkLxn4D1y4/wCEJ8S67Z2V&#10;+zSsmmRPFs+f5EfypUr7zR960z7tHLIs+LPE/wCwxPeWun3i+IdQv9T3L9qmu4Eldv7/APHu+/X0&#10;h8V/hdB8S/hvqvhqdtkt5FsW48hHdWV0dPkb/cr0NPkaj/gHz1HLMOU+BPDf7MHxS0H/AIlmn+L/&#10;ABNYWTNvZ7fzYkX/AIAstdxr37Ejar4ZsryfX9Wv/FSzxSy3d3Ekrt/G/wDtf+P19jPNvpju33qO&#10;WZHKeGfEX4V6nqv7OcXg6Ceea+t4LWLekW928p0/g3/7Fa37OXw3ufhp8NNM0i+aR5Vg2Ok0Wx/v&#10;u/8A7PXrTpvXczfPTX3TKny1fLIuJ8Ga9+zf8Qfhv401XU/Bl5rAinuZfKhsbZ0Tymfeifupa0k/&#10;Zv8AH/xg0i9vPGeta3C9nEyWenzQS7Hl2fI+yWV/722vuHY27fTo/vJ/AlYyjUCR89fsZ/CjWfhL&#10;4S8Qafq6XKfaL5ZYkuIPK/g2f36+hd+35qHfzPlokh/u10RjKIR908X/AGtrzWtP+COu3mh3l5Ya&#10;hF5T/a7FnilVfN+f51pv7Hmsar4h+Cmn3mr6hd39958qNNfSvK//AI9XYfGP4aT/ABU+H2p+Gl1C&#10;SwS82bpkiR/uvvq78JfhvafCjwNpnh6zdrn7LEm6Z/4n2fO/36AOwko/ho3q7fNRsV60iBEn3vu0&#10;I/z/AHaJk2LTtmzZT1LH+XQjrTHf+Gm/N/co1Asb91Q/NuqJ5mT5af8AM67qNSSXZ/epkiL/AA02&#10;P73zU5I/l3UaiHtNvWj+GmOjO33qm2b1oLK+/Z96pfvpTJk3ttoh+RttGpARuyNtp/mU99tQojvR&#10;qWTbFeofJ/2qE3QxbaaiNRqBLv2fxVF5zO3+zRN8i06F9i7aNSOYf97+KmbGjb7zU1JmWnb2ejUs&#10;P+BVNv8AlpmzdTKNQHujJ91qPvUO7UIlGoDfJb591J/DUz/cqu7/AMNGpHKOdN1N/wCWiU5Pu/eq&#10;J/3fzUalkuze1NeHe22jZvXdTkdk+ajUCLZsan/dof5/u077/wB6jUOYP9uh/wB581H3EpslGpAI&#10;/wA1MdGeX/ZoT79Swv8AM9Gocw2T5221L8u2jzKPvUalhvT+9Q71F5K7tzLUu1P7tGpHKMRKfHTN&#10;nzUO9GpZN5lHnfL92hH+T7tM3NSAY7/N8y09H3URu38VP3/3aeoELp825moeRX3/ADU933VF9n/2&#10;aNQGQ7nWpUTbQqbPlofduo1Aa7tTk+apdu+L5aijRklfd9ykRzAm2h0/2qb/ABU6SnqHMN2bqE+5&#10;Q6NTkT5aNSwpvy79rU6b7tV1/fN838NGpHMW02pT/Mqunyt8zUb/AJvvUahzEu9f4Vo37qYjtTdj&#10;/eo1LJf4/vUVF5lCOzrRqQS+ZTPl3fKtHmU1/wB381GocpLvV/vUfLTERX+ajy6NQB32fdpqbnpz&#10;w/wq1CJto1APl/ip7vv+7TE+9tajyV30agHl0Om6mpN823bUu/8Au0alkX3Epn8aVLv3/eqJNu7a&#10;tGpHMWHmTa9MR2dfu7Kf8qLTE+ajUATd/ep/8NH/AAHfQn36NQ5SX76VE/7n+Kn/AMVMd/4dlZFj&#10;3Tf/AMtahRG/vU9Pl/ho+7WuoD3fY33aN6vTJn+V6Ef5aNSOYfs+WmfcSnp9ymP8n3qNSxnnbKb9&#10;/wCZqE/fbt1CI1GoEu9Uo3/3aYiU133tto1I5iWOn+ZUP3ab8zr81GoDnf5qERf71RJ81Pjo1LHP&#10;u2/JVeZ5Xapnf5ahRPOo1I5gT+9up+9UV23UP8i1X1Kz+32EsCy+TuXZRqWW/v8AzfNR8v3VqG2R&#10;vKdWaj7jfLRqBN9xfu0Q/Ov3aEk/vNQjtRqQO/iqJPvPvWpfm3UO67fvUakjflofb/eo2bqNipRq&#10;AQybKd/t1E6b23VKibFo1KGTfdpvk+d96nzfOtMRG3UagGzZ8u2nvD8vytTvvUIlGocpX+aP71TI&#10;/wAu3dTn2v8AKy1E8P8ApCbaNQJdm9t1Z7ySpeP83yVb+bzP9imPbedcbt1GoBDutl3ff31M/wA1&#10;Swv8u2iZPm3bqNQHx1pQ/drK86tWH7tctYIk1FMp9QWYXzI1MmRqlpnzJXbqZBH935qanyLTnm31&#10;E772RaNQJUfdUUz0/ftqFvnbdRqVyh/A9Pd2RUZlb/vmhPnVNtV9VmlSzRoG+f8A77o1DlLf8NMm&#10;+f73yVS0r7T9gt/t0qzXCxL5rp/e/jqw7s/8NGoEvnbPlVqe/wA/zbqhRFRvmWn7F/ho1Ae71C6N&#10;u+X56en7z5aem5KNQGL/ALVHzbqfJtf+Kjf8v3qNQHfxU9FX56r/AL12SrElGpZE/wAtG/5fmo/i&#10;pmz5qNQJYXomfYv+3Td+xqds/iajUAfc61F9xd1P+ZP4vkp2xXWjUBsM29fmpklCfu/lp033aNQG&#10;wv8Aw1Kj7PvVFCjbd1H33o1I5SXftqLc1G/5qf8ALRqWGz5fvUb12/I1M3r8+6mQptb7tGoE38NR&#10;Om9k3L89Sujbvlpnzeb81GoD9/8Aeo37/u1R1LWLHSrO4vL6eC2tLdd8s0zbEVf79eZal+1R8K9H&#10;vHtpfGmmvKv3lt2eXb/3xupAeto+3+GnO6otcP4J+NPgr4iTyweHPENjqVwqea8MLfOq/wC596uz&#10;X/aoAfsbbTPm/uU/f8tMX/ap6gHmVF826pXf5qZ97+KjUBvzfOzUb/71O+bZ96q77qNQLCOtCIr/&#10;ADVheJPFui+D7VLnWtXsdHt2+7NfTpEjf99Vwj/tS/C2zl8qXxnpvzNsV4Zd6f8AjtLlDlPW9+9q&#10;i8yuX8K/E7wn4zZ00PxHpequu12S0ukldf8AgC10rzbF3VmAf7FPT5aYnzp8tG5k+9WoD3dv7tG9&#10;vk+WofO+WnozyUagDuv96mUOn+zRv20agP8Au0Jt3bmah9z0Qp/erIA3ru+9R8tDuu7b5VHy/wAN&#10;agCfLRs3UUf8CoAfv20O60xH+V6i+/8ANQBL51D7P4aY6bqE+WsgJkm2MlD7Xb5ah3/990+OtQGb&#10;/m21Mj/ukpmxd++qlzf21ns82eOH/fbZWQGgk2yjfvbdupqeU/3f7tMTcjVqA/zl+5Tv4/u0391s&#10;+7TJrlUb52+ejUCWb56EfYu2mpIrruVlenPuVd9GoD9y0/eqfdaqnnQI25mWpt6+b/wGjUOUleT+&#10;JV30bGdfm+Sq8Nwv/PVdlT7vm27qyAi+4v8AsUR0133ttVvkoT5GoAcjsjU9H3/xVE+56Yj7a11A&#10;sTfeqVH3/daqu/etS/cX5aNQHp87/LUv3qqI2yVNrVbX/ao1AY6Nt+7Qm6nvN8v3qijk/i3UagO+&#10;ahN/8VN875qcj7qyAf8AM60I/wAr1FJMqL/foR/71PmAck3zfNU3nb2qv99dy0Lt+81WA7zv4KNn&#10;y7qE+dqJqYDd7JF92mP860/77f7FO2rQBFDVjftqJ020xH+X5qNQJUm/2aejtuqJ03/dp3+xRqAb&#10;f4qbM/y0fNu+8tMf5qNQH/Luo8ymP/vUx3oAfJQj/wC1Qn/AaN8T0EEu9dv+3UXnNspm9Uan/fSj&#10;UsE+RPlqVW3/AO/VeOpt+z7tGoDkT/gFPSFf71V98r/xU+F/m+9SAlkp/wDuVC8bf8Ap6OqL96mA&#10;zyf3vzU/ydlG/dRvZKyAJKPl/iqJ5majf/erUARNtOSZvuqtRfNUu/Y1AE3+8tM/ipjvR5lZADv/&#10;ALNNd2207/0Om/xUBygnzt96h9+7/YqHZ8z/ADbKsbF2p81BA1E3tTNipUr7ofuUP/erXUsbvV6Z&#10;/F8tH8Py0+OjUARWRtzVL96jfviqL7tGoD3+5TPuJR5lHzO1GoDPJ30/71ElM2fK9GoA+1/u09Jm&#10;Rqro7Ir7ql+/sajUOUfs/e7ttG9t1G9n+XdTPm3fNS5gJUf5qe/3Kr/Nv+7Uv3tlPUAT/do+Xbvo&#10;3/NVebc7f7FGoFiF2of9581NTd92hEbdRqA5HdKm3qn3qh2/w01E3N81GoFjzkpjp533aimdUqVH&#10;2LWQD/vr81M8lUX5aPvUzzmRa0IHpuSj5d1MSb5f9um/Nu30FlhPkamO60zY38NM2v8A3aYcpNHT&#10;/ufepn8NMmo1JB33r81P8x/vUynv8i/eoEM3/NRM/wDDQm12oeFaNQH+cu3bu+ejf/eqLYqfM1Oj&#10;dXX7tLlLBPmo/wByib/pn8lEbqi72p6gHzU13+apd67N9RO6vRqAPNvTb8uyhN22mbF/4BT4f9pv&#10;koAcn36JKJvu1FHN/eqyJEvy7vmokqJHWZqsfLQSM8yjf/dps0y7ti0yGTZUalD1j/vVKny1F8v8&#10;NOjm/vUagD/O1Pf+CjZu/ipjo1GoD3dd1RO/zUb3dvu0OlGoBs3/AMNSp93a1RJu3bVpz/I21qC+&#10;YPlf5aej/LtqLyfm+WpY0X+KjUgP4qN+6nulQ7NnzUaljd7bqdv/AH3vT/lo+X71GpAO+6mfMlP2&#10;K60J97bRqBEj/N96rDv8tMdFRqZJQBM/3KNm9fuUxN22pfuJSAijp+3evy0xHV6fv2N8tPUsPlhi&#10;fdUKIzsny0/770/5kpByjP8AYp8dM+9TPOZKepA+SmPDt/ip/nLsoR1ejUsrzI396nujJsqV9tH3&#10;qNSBqfcpi/7VS+T/AHaHRqNSxn8XystLsX/gdIjq/wB1aPvt92jUjlIvm/uUI7fxLsp77v4fuU77&#10;38NGpY3zKF+Rt1Hk09E2N81GoDJkbyvloTdtp6uu7/Yp1GoA6bqN/k/eaovO2NUu9ZvlZaNSBjOr&#10;ruoRFo+Xb8q/JT9m9fvUagP3bF+WhJvO+9QkNQv8tICZ320zftpnzfxU/Zup6lj9q06Son3Jso+Z&#10;KAH71/4HQ8fy7qZ9/wC6tPf7lIOUh+4lTb/33vUT/cp2xd33qCBm/wCb5lo+9Rv3/LRNu3Lt+5T1&#10;DlH7/l+Wok/3qcibaH2/eo1AN/zUbNnzbfno3q/zU93+X5aNSSv99vmWjZs+ba1WF2/8Dpj7nXZR&#10;qUNTdTt/96mQ+an3mp/+/RqHKHy7ab92nfx/dpkz/Nto1DlFkf77Uzf5y/LT9iv96h0iT+GjUkIa&#10;Z8yNT02o33al2bqNQCOmQp9+pvlSjZsV2oKIX2o3zU19ztVhkXd8336PJ2fdpBykKfJ8rLT/AC6e&#10;+z+Kmfw/LT1AY8O7+Km+SsP8NOSb+98lP37/AL1GpZXm3vT0ddv3qH+dfloT+7to1IkOTd8/zb6E&#10;m2Uf39tRP860alljfupjv81NTclDvRqBKky/xUPt21Enzt81Sv8A3aNSAT/VbafTKI6NSwd/mpjp&#10;vWh/v0b1/i+7RqA371DzbG2050X+H7tD7d1GoA+7yvl+/USbm+98j09H+/tpk252T5vno1I5Q2tT&#10;/vpQ+/8AipifItGpI/7ny05E+Wm/NTP3lGpQ/wAumbGSpf4aa+/+GjUOUhdG3fM1TIn73/YoTa/3&#10;qN6pRqWDvUP8W6n791EdGoD0TdTJt38LfJT0+T+9R/rvu0akAj0zatP2bPvUeXRqHKHypTHdXb71&#10;Md6VIdnzUalk6bdtH+rbc33Kaj/3qHbe3zfco1ID770Sfd+ahE/74pn+xRqAI+2no9MdPl2/x0+H&#10;b/eo1DmJaP4t1M3LTXm8taNQ5hz7f4fv1Ftl8z7tPR1f5l+/ToWbzfmo1LGbNjfepXd3pz/I1NR1&#10;f/fo1I5ghTdW1Dt2/LWVClasPyLWFQsfT6ZT6xAwfmejfsb5qf8Adpjv81dupAfLNv2rTdmxqcib&#10;abNNs+6tGoDvk+9tqJ/nb7uyn/f3/NTNjIztuo1LB/ki/uVF/tffT+5UsL71+aorlGmh2/co1IGO&#10;7bdq/ep8LpCu1vneiFNipuXfUrqvyfLRqAb1dfu0R09P9laY3yNto1AEdU3tT9+/7tM+XZ/t0+jU&#10;sZs+bbT/AC6KYm7zfmajUB6bnp1G9Ubb/G1N37N9GoDvl/i+/TfMo3q/zUiffo1IF3r/ABLUqfNU&#10;Wxt2+j7n3qNSwmSiF9i0xH3UUagDoz/MtP2fwtR838NSp/tLRqAxPu7aNm2nzfJ92jfs+9RqAx9r&#10;r92m/cSmP++37Wpk3zbPlo1Abs3VKj7/AJf7tPTbu2qvyUPDs+7RqAzzH+7RR8rrt/jpjpt/io1A&#10;8S/bD16Xw98B/FbWzSQ3dxFb26zJ/CstwiP/AOz145+zr+yR4c8SfDuy8Q699m1W71SL7RveJ967&#10;kT+PfX0N+0Onhy5+EfiiDxLtTTGtfmmeJ5drb/kf5fm+/sr5B+D/AIt+Kmiabe23g5p9b8KRTy/Y&#10;3e6t4kSLYmxNkvzf3P8Avus5cv2iDoJvhvP+yj8cNH1Ox1OO/wBJ8R/bIlsbeLyvIWJEdEfdv3fe&#10;/wDHK+4NKv11LSbK5Vdn2iBZf++k318K/CXUtT8f/Hp1+Kl5JNLardPpOn3DfaEVm/1qJ5Xy/c2f&#10;fr7wsEgS1iWBVSJV+VEX7q1EeX7IR/uhvbdUvzJQ0f8AdpiI396t9Sx9Qv8Afp/8VNko1AN+xaqa&#10;lqsGlWD3M+7Yv8aVLuavOv2hNSl034O63cwbklVrf7jfP/x8JQB8yeONS179sPxtd+F/Dl0uj6Vo&#10;11cJLNqDfIy/cT5FTd9+L/x+uz0r9gfQ7HQ5ba81WC81CWDZ9o+xunlNs+//AK2rH7BPh9bDwbqe&#10;ptte4vYonlfb8/37j7z19UIn39zVnUjKXxEe9I/PS88E+I/2LfHWj6nPqcesaFeS7JYbH908sUUq&#10;P86N/sf7dfeHh7W4PEmg2WoRKyW95Asqq/8ACrJu2f8Aj1Hi3wHoPja3t4Nc0i01i3ibeqXcSPtq&#10;r4k1LTPh14VuNQnVbbStNiX9zCv3V+5/BRGUvhLibs1/FZ2+5vkSi2v4r+LdE29P7+2vhf4e+Evi&#10;l+0s1x4jl8bapomhef8AZfs6XT7PlRP4InT+OreqeG/iN+zf4+0zWtQ8X6lqvgK3nie8R7p3Rll/&#10;dP8AIzu336OaPNyh7p9wP8i/36PtKp/v14D+0b45vP8AhnHUPEvh6+ubB7q2sLi1uLeV4pdstxF/&#10;7I9eO/B/wr8YvjZpNlJfeOtS0fSooFeK4S6+eXcnyfPE6N/B/HUSly/EPmifcDvuqH7SqK/yb9tf&#10;nvqviT4t/Bb4kP4el8S6prCaldNp9j9ovt/msroiP+9d9v369T/4Zv8AjB4gtf7Qvvitq0N3dfvV&#10;tLeWWLyN3z7PllRfk+7vq+aIj7A85d22okuVZd33K+Qf2S/jrrmt+IP+EO8UX13qWsLdS2/2i4l3&#10;7fKiff8A+Po/8dcV8ZviR8QbX9qjUPDXhfxDqCW9w0FvZ6f5+yJWa1T+Bvl+++6j3Sz7whm3tUqv&#10;slr4t8VfAr44aP4cu9cX4m6pf6nbrvW0SfykZd/z/wDLXb9zfVTwZ8SPil8XfD6eBdKlu9N1izZr&#10;W88SfbonfdF9/wCT5Gbf/v1PNEg+25LyJFdtv3ac7fLu/gavhLxnpvxd/Zy1DT/Eur+MdQ8SaFuZ&#10;LxHuvk3MmxPkZ3/jf+D+5X13pXxF0/8A4Vzoniq8ZobK8sbe62fM+3zUT5Puf7dX7v2S4yOt85YZ&#10;UX+9T0mX56+GdNf43fHvxBcahofiG70Hw15rSwTQ3UW9Ymfen3djfcb/AMcrWvpvi3+zfrNpq/iP&#10;xDfeKvCku37U806futr73+Rt7f6pH+5WftI83KRKUT7S85dz0TOu2uH0rxzF4t8ES65pDN/y1VP9&#10;ll/3q+Gvh78S/jh8Y7dNK0DXr65dmaJpvPt4tv8AH/sfwpW3LH7QH6No/wAn/s9O85IV3NXz/wCA&#10;Ne8X/BD4H63qvxPvJ7/ULO6llV3nWV/K+RETeu//AGq8XbxP8dfjxqV3rXgLUJ9N8LyytFAn2q3T&#10;dt+f+LY38aVHNH+YPdPuiaZNteEftM+GPH+t2+jz+CdXg03a0v2pJpdm75E2fwP/AHGrx74Y/Gb4&#10;kfCv4jWmh/FS8ubzT7iKW3V2lil2tEm/f+6R2b+D/vuuu/bA+LvijwNo3he58L61JpX295XbZEj7&#10;l2Js+8n+3R/hD/CfTWj+bYaTp63kvnXf2WJJXT+J9nz1p+clcJ4z+Itj4D8F2muavu2NAu5/v7m8&#10;p3/9kr5Hs/En7RXxaaXUPCt9c6bpksv7qH7VZf7/AP6A6Uf4iJe6feHnV5v+0PrepeG/hBrup6Rc&#10;tbanbrF5Vwn31/epv/8AHK+Z/Dfxg+LPwW8W6fpHxLafVUvJ1ff59v8AJE3yf8skf+Ovov8AaTff&#10;8E/Erf3ootv/AH9Sr5i/8JS/ZO8Yav4z+Gkt9rl5Jf3q6jLFvf8Au7Iv/i69oebe23+CvBP2Nk8z&#10;4Ty/9hGX/wBAir3B93m7aJAfNX7ZnxU8Q/C638NT6DeSWf2prpJ/J2I7bPK2fwf7T1ylhD8fL/Sb&#10;LU4vEttNFeQLKqPcpv2sm/8A55VS/wCCi7y/2N4S/e7E826+T/wHr6d8H+LdITwro+253p9ji2p5&#10;T/L8iVHNL7Icx8z2Hxy+KXwot5bnxRov/CSWjNtXZqcUW3/yF/sPX0x8H/i7pvxg8Mza5p8E9tFF&#10;dNaslx9/cqI//s9UvHnjnwnbeHLtdaljubRomRYZrV3+bY/+xXh/7CvhjV9N8P6xfSbodMa+2RQp&#10;L8m5YvnfZv8A9tP++Kvml9ovmkfXEO371Ezb181a+bPi7+1FHoPiC38K+E7aTVdbuIPNV0b7Pt/7&#10;+pt+4j1w9z8cvjB4V019c1Xw9O+lRP8AaJdup2v+q/ufKm6q/wARB9i7960qfJ8zfcryz4J/G/TP&#10;jB4ft7y2VrbU2iZpbF9+9droj/vdibq858W/tdQeDPiXfeHtTsZ4dPiluIvtaS7/AJl2fwKm6pL5&#10;T6ej+78tHnNt2/cr4/179pzx7Cv9q2PhW5TRGbZE6anb/N/wDZu/gevaPgb+0DofxpsL2XTPMhu7&#10;P/XwurfJ9z+PZWhBy95+0zLYfHDR/A/9gs6X+5/t32z7vzy/wbP+mX9+voiF2r4s8babFD+254CV&#10;Ylh3W29v9r57qvoD4tfHjQPhFpdw2pyyf2h5HmwWiI/7359ifPsdVrP4gPU/l276h2fK9eS/Bf4t&#10;eIPiddO194Vk0fT/ACmZbh9Ril+ZdnybFr137tZgM3+T8zV5L8YP2lvC/wAFrd/7QivtSu1nWJrS&#10;0X513Jv/AItq16brd+um2Dz/AO1XxP8As0/DdfjT4+13xf42sV8Q6ZfxSy2qX0vm/MsuxPk3/wBx&#10;K0DmO1T9tXXtYtftOkfDme5tG/5+NYt4n/8AQHroPh7+2x4e8Yaz/Yuq6HqGiah/C+5LiL76J99f&#10;9t/7le92HhjSNKt0gs9Msba3X/ljDAiJXzl+1d+zM3jPS9K1PwLotjYa7BeL5rWipa7otkr7/vou&#10;7fs/2qx5uX4okcx9RQzfN5XzVM+z/gFcJ8K7PxDoPhJ18VTtc3qzvLvaXf8AL/wGvOviF+2B4T8H&#10;376VYxSaxrCqv+iRK0X3v9tk2/dq4+8WfQC/d+X7lH3v4q+X9E/be0G51a3tNc0q50RLhlRX837R&#10;95/9lK+hdE8Q2evaTaanZy77K6iWWKZ1ZN6N/sVtKIG7R5leC/8ADYHw7/s177+059m7Z5P2OX/4&#10;iszQf22/A+paoun6hLPptw3yKrxSy7m3/c+VKXLzRLPo5/uVDs/74rxzxn+1L4H8GXiW0t5JNKy7&#10;9qWsvyr/AH/uf7FXvhp+0t4M+KNx9m0jUJHvvNWLyWglT5v+BJU6hynqu/y2T5qsfxVzvifxhpXg&#10;zS7jUNXn+zWlvE0rPtd/lX/drxm5/be+GTy7U1W5mRfvP9juP/iKA/xH0H/G9MT5N+779cV8OvjH&#10;4Y+KNqk+g3zXP332vA8Xyq+z+JP9umfEL4x+F/hi0TeIb5rNJ22RbIHf5tm/+FKNRHazU1Pvfdrw&#10;yb9sP4bprL6cutT+av8AH9huP7m/+5XqHifx/ofhLS/7S1O8a2tFVn3+U7/Kqb/4aJRJOo3rt+7T&#10;I9r/AMNeG2f7Z/wtvLjyo9cn3s3y/wCg3H/xFeu+G/Eln4q0t9Q0+X7Ta7tm/a6f+hUcoGrsXbvp&#10;+9Urz+8+MfhXSvGkXhC51Bk12VokWHyJfm837nz7NtdneXkVhZ3F5LKyRW8TOz/7K1mBd3LTPMrj&#10;fB/xa8L+OdWvdK0W+a51C13eajwSps2uiP8AeT/bSodV+MXhXR/FD+Hp9VaHVYvvQ/ZZfl+Tf9/Z&#10;/cq/tAd3HT0T5q8c1j9qv4b+Hr+WzvtalhuFbZsSzuG+b/vivQvCvjnRfG1vLPpF41zFF95/KdP/&#10;AEKnyyA6F7n5dtQyOrrUT/eT5adM/wBmt5Z/4Il3s9MDK8Z+NtM8DaM+p6nK0NorKm9E3/e/3ase&#10;G/E9j4t0G01CxZntLqLzYmddm6vlLXvGX/DQnx4tPB0DNN4U02e31WeGb/VXCxIjum35P45a9w+K&#10;muWfwi+C2u3mlRLpUVhYslnDbr8it/Bs/wCB1PMB2Hirx5ovga1hn1e5a2ilbYuyJ3+b/gNedJ+1&#10;X4Fe8e2+03e9f4/sr183fBD4a+Lv2ltWvfEPj3V57/wv5Xm2Fpdz703s+35VR02fc/uV9Dax+yH8&#10;NL/SYra28L2NncLs/wBIRpd//odP2lOIcx634d8W6f4qs0udNlaaJ9vz+Vtqv4t8aaZ4Nt4p9Vna&#10;GJvuuiu//oNfCN5beOv2WvilpWn22tXd54av7qJ/s6T7Imi+0bNmxnfb8iV7X+3I7P8ADG0l/i/0&#10;h/7n/LJ6IyjL3i5cp62/x+8Epsb+1ZHRv+nWX/4irulfGnwnrd4ltZ6gzyyttVPssv8A8RXzb+z3&#10;+zB4Q8c/C3StX1fT47y9lluPNd5Zf4ZXRP4/9itf4kfseaZpXh+91Xwhcto+oWFrLcRNDLLvZlTe&#10;mx/N+X7lY+2jGXwmPtf7p9YQ3SzRJKv3NtD3Ko1fK/7G3jnxDeS6x4S8R6nd3+oaW0rrNcT+a+z/&#10;AEfZ8/8A21/v1S/aw+NmuWeqf8Id4J1C5s/EFvLFLPNDsT5dju6fN8v8aVt7pfuyPoXXvi14X8N3&#10;UsGoag0MqtsZPIlf/wBkpug/GPwv4nuvs2n6hJNKv/TB0/8AZK8E+HX7HK6lYWmp/EO+k17U7iLf&#10;cw3c8rv5v+26y/N/DXOfGz9kLUPCWlvr3w31BtEuLVZbiVLSV0dlVN6fO0v99KzlUj8MYkcx9rTX&#10;KpFub+Fd7f7tZOleJ9P1tZfsMrTeU2xvldK8K/ZI+Ll58V/CWp6RqrSXOsaGtva301wyP5u5Nj/w&#10;f34nry/W9V179nX9oKyVrmeHwv4o1Pzfs6S702/aH3/J87L8sqf3acZFn2x9x6ej/wCzVSG5judj&#10;RtvRvu/LsqxHWmoD/OpjzKn3lpj/AO1UX+63yUAUk8Vaf5ssTT/OrbG/dfdoXxZp6Nt89v8Avlq+&#10;B9E8MeJfiX+1B4z8PReKNU020i1O8b5L64RPvvs2IsqV7E/7HniF/mX4l6kn/bW6/wDkilzRiX7v&#10;2j6otryO8bdF9ynvuRXb+Cvg+z1v4g/s0/FDQtK8UeKNQ1jRNZvFSL7RdeanlLcIm/Yzu33Hr7l0&#10;2/XUrBJ13bGqPiI5ibf9/wDjqpNqsFmzrK33f9mryIz/ADL/AA/+PV8TfGPR/Evj/wDal/4RrSvF&#10;GqaJbtErt9nvJURf+AK6VYH2WmvWjt8rN/3zVuG8iuZdsVfLn/DIXizb8vxS1RP+291/8kV5p8Uf&#10;BfxN/Zvit/FEHj3VNb0pZWSeGa6fYu75E+SV3/jf+5WPtIhzH3wkypuWjzlauS+HXjC28f8Ag/R9&#10;XgZke6s4rqWJ/n27krpfu/w1tEiRM+3duod/7tMTa6/dqXYqNu/gokWCffokmWNvmasrxJrcHhvS&#10;73U76XybK1iaWV/v7a+OtE/aK1P4l/tcaFpGlardw+F1aW1ltN3yXG1Jfn2bF/2KOUD7Y372fa1S&#10;1FHMqLtRfu1Fvb+98lZgJM6v96n/AGmL7teFftRfHiL4M6Rp9jA0v9saolx9j2/3lTb/AHGX77pX&#10;h+m/B/8AaA1Xw++ry+NtSttQaD7RFafbkfzdyb/+eu379TzRj8Qe7E+7UmVFprzK618rfsu/HvXN&#10;b1R/A/jaW5ufFEUuzzpmR/NXynl/hTb9zZXof7Q3x10/4ReHnVmmfWLyL/Q1h3/30T7+zb/HV8oe&#10;6ewJNFu27fnWpUfetfBWm+Cf2g/iLZXHiyx8UalZ6fqW66sbdNRiTZbt86J8r/3K9S/Zn+N+rza8&#10;/wAOfGc9zd+K7Oe4iaaVkfcsSI/31/4H/FURlH7IH1H8yLQ77aHm+XbXnnxj+Mei/CXw1LeanK32&#10;iWKX7KiI77mVN/8Ac/3auIRPQ4X87/gND/LXyf8AsP8AxR8X/FGXx3c+I9cn1KKK8i+wo6onkK3m&#10;/J8tfVzs7/NtrTUA3/w0OjJ8rUz/AIDQ9z827bWQBv8AJanvc/Lur5R/bS8beM/CVvb3nhXXrnR4&#10;ttvu+z7PvM7p/wDEV5P4e8PftVeKtGstV0/xHcvZXkC3ETvc2vzK3+9WnukH6ATTK7ItPr4C/tX9&#10;pj4V3UWteKNQudS0eLcktv8AabL/AHE/9Dr6Y/Z//aE0/wCMem3sSwSWeq6ay291C7b9zbPv79if&#10;x76OaP2QjI9od6Y6Nto2fLT1fzl+X50p6lkTuyfLTk+5R8r0/Z823dRqAIny/NRv2fw0z+LavzvT&#10;Jnb+GgCbfv8A4alkRdqfLVfeqL8tHnM9ADLaFoW+9/FVl5l3baY/777n/fdeDftVfFfV/hRodlc6&#10;Q0kMtx97Zs/56xJ/En+29KISPdnRfNoSNv8AgFZ+g3MtzpaSz/635t1aaPT1CI59tNRfm207f/ep&#10;sb7N7UagOqbfvWq+/f8Aw0ed83zUAOT+OnolRed81E25G/uJRqQOebY1P++u5qqInzVN9z+L5KNS&#10;Sx/FtplRb2T5asb1T7336NShjo1Gzev3qY7tuoSZUo1LBEod6fv+ahEo1IIkRt1OTdup7/J977lC&#10;fO3y0aljHf5qPLof5H+an7lo1AEejfuplNdGeVKNSB21Yfm20+F1eXdtpr7futSQ7fu0alk335aH&#10;emSUP8/yrQAO6p91aNm6mbGRt26hJm3fdrIgi2NuqbZsWnP95KZ/FWupY9PuUzztn3qb8u6jydjb&#10;qNQJUmpjzfNtpqfI33aP9+jUgcjr/D9+hPkX5qWFFRvvU7f/AMDo1LGb9/y1Ejsm/c1Su6/3dlNf&#10;a7f7FGoDkfe1N85d216lRNi/7FRTJvajUA+X+GnI7bab/sVKvzruo1Ar71T5qfv37GWnOnzUeT/t&#10;UagP2ffo2si0JMu56ejq9GoAm5PvUPtejf8ANTHfZ/sUtQD5ttP+581Mf/Vf7dRWb/M+6nqBY2M9&#10;QvuRvmp8kLTN8rbKYkfzfN89LUA3Nu/2GqZHqF/vbaPuN96mBM8PmLTPJen7mp2/f/FWRA1E2fw0&#10;zZvanu/+1RsZ60LIX+9u/gpv+1/DUuzZ95qY8m1Up6gNT5ad92jazrR/Dto1I5R+zf8ANT/Lo+4u&#10;6meZQHKH8VM37PvLT40Z2+9TJPvfLRqA9Pm+6tReT+9+anJuT5t3yU9P3nzUagH3Feq6fvPmqx97&#10;fT/lRdu356RfKV/Jab7rU5EZG+9U29U+6tMSanqQGx/vUJNvV/8AZo2s/wB5qfs20AGzf81Od9i1&#10;Ej7f4aY7t/wCkWPdN7I38FMk3I3ytspuxt2+nO/y/NT1AbN/vUxH/hoeb5fu0J93dRqQS7Pl+Wm/&#10;do2P96pdiutGoFf5koTfu21YeH5qPJo1LDZ8u2ora2ZG3NVjyd9MeF5P4qCAfa61F833v71OSFt2&#10;1mp7pQAz5nV/79Ebsnyt9+j/AHWoRG3feo1LH1Fc7du2rHl0Mi/xUg5Suj/Ki0ffb5aZ5O9ql2ba&#10;epA3eqN8tCOrt81H/LXdQnztRqWPmdfutVbf8tW5v92okT5vlWjUAhf5aZM+/wC78lS+XTfLo1AE&#10;+daH+5RHTn2s2379GoEG/wCV9q05P3y1L/urRGiutGpBFCnk1LsbZvpro1OTdt+9RqWN2f7dCfJ9&#10;2nbPldqbs3UagSyfd+aovv8A3fuVL97+KiOjUCJ0WnOm9dy0OlNh3Qrto1IDYu35qY+1PvVKiNUT&#10;/e+7RqSPRG/vfJQ6fP8Aep330pvnL9zbRqUMfbT0RaZNt/hoT+7RqBK8Lfw1XdG21YdG/vUf7FGo&#10;co22h/2ahkuVhuttWEeq80O+83bf4aNQ5SZ5N/zK1SpD8tV0hZKtp9yjUOUZ5Lf3q1k+5WNsdG+9&#10;WxE2VrlrFj46fSLS1AGP96oU2v8Aep8z/Ltqvs2126kEu/5qNnzbf71N3/cpz/fo1JG7Nkr7ads/&#10;dfNT3+daru+xtv8ABRqVzD/OV127ahd/9qpn2ou5qhmhWZfvUagTJ9ymJ9+hF8laNmxn20agS7/m&#10;o2b23VE7/LTEmbbRqA+ZNn+3R/DRv3Ufeo1LJk+5TndfvVFv2LQjruo1Ac+35G/jpuz5vmo8yoZv&#10;31GoE2xU+7RHTEh+Xbvo8n/ao1IJUf5qfJ935qYibaJvnWjUOYaifxLRs+amIm2pdy0agGz/AG6f&#10;5yrUTzbPu0J867t1GpYb/wCKjzt/zbad93+Kja1GoEXy/PR/f/2qfs+ajY26jUAT5FRKc77qbs+b&#10;dQ/y0akcwzzKY+7+7Qjttp+5qNSz5X/bS1Kd7fR9MkikTR7q8s0uv+eW3zX++n3f4Er3L4M22n6f&#10;8NNBg06K2S3Wzib5EREZtif3f4qb8afhpF8V/h3rHhxpYLaW8iXyrt4t/lMsqOn/AKBXyZpvg34t&#10;/A2W40HSrbVvE+m/M0U1pFdJEn8PybUdf4f/AB+uWUqf2ieaJ1f7dttFokvgfXNN2w6rFfXSbLf5&#10;JW3RfP8AOvzfwV9N/DS8lvPh34XublmSWXSbWVt/95okr5h+FfwB8VeNvGkXizxtqF3DFbrLLBpl&#10;9FK7q0vyOn72vcPjxDrlt8I9Qg8LwXf9qxfZUgTT1fzdu9N+zyvm+5W0eX7JXNH7J6sjqn3WV6Nm&#10;/wC61eCfsiw+L4fB+sf8Jn/aCXrTr5X9prLv2+V/B5te9wv/ALNXL+6Ax0puzYv3qJvvUz7tPUBj&#10;/d+61eefHXR5db+GOsW0Ss7y/Z/4d/8Ay1SvSE+f7tNmh3xbW+dP7j1HKB8g/sDeLfJ0HXdBuYtl&#10;3ZrEnku3z/624/g/gr6+SRZl3b6+Ofjf+zf4h8GeJpfGfgWed7u6uri4ltNMtZUl/e/7cX++9Fj+&#10;1p4/0rS00+f4TahNcW8S2/nfv97Mvyb3/dVHNEnmifQHxm+MmnfB3w9b6ne232xrifyVt/NSJ2+V&#10;23/N/D/8XXn/AO0D4ml8bfs4+INTgtpLaKex3bH/ANryn/8AZ68l8DfBPx18cvHlp4g8YvqGj6bY&#10;XkV7Fp+pwXEqbWl3vEvm/Ls2Ltr7F1vwlY6x4VuNBZVhtJYFt/8AVJ8qr/sUpVPsxK5o/ZPL/wBk&#10;hLZ/gZoXkNH/AK263bP+vh6i/bJ8h/2dfFqMq+ay2u1P+3qKvn/wlrfjj9kvVpfDj+HtS8YaJ5v2&#10;r7XCtwkXzJs2fcdfv1oP/wAJt+1F8QdKXU/DmoeGPDjSqk/2iK4li2xb3/iRF+d6OaPL8Q+aJ0Hx&#10;I822/YXsl8rf/wASnSP/AEbb17l+zxDHD8FvBUkUSpu0m33fL/sV5/8AtReD77TfgE/hzSLOe/S1&#10;tbO1X7PA/wB2KVP4F/3K9D/Z7t7m2+EfhK2vraSzlt9Mt0ZJl2fwf7VEZRkZng/7SEyv8evhVF/G&#10;usMjbP8Ar4sq+tf9Tb/wu9fEvxa03V9S/ab8NMun3P2S319ds3lPsZftFv8A/EV9wM7fP+6b7tXH&#10;lkEZRPz/AP2Wo45v2jtTbaqSrrWpbf8Av1cV0T+Vef8ABRCyVlXYrLL/AN86bv8A/ZK5f9lfTdSj&#10;/aGt53sbn7P9svGlmeJ/+feWtvTbG+h/b/srl7afyt3zPtf/AKBuyj3R80T7Y8SIr6DqD/KifZW/&#10;4D8leFfslojL8QP7/wDwlupfP/wCKvaPiXubwLrflff8hvuV4P8AsbfaUi8YRSwSIjeJL997r/sR&#10;VmI0v27EWH4BXv71d/2y1/8AQ68/+OVzJbfsa+D1Xcn2jR9L3P8A8At6679vaGWb4SxRRRM6NdL/&#10;AA/7aV0EPwub4u/sv+FPDX2xdNll0fTX+0PFv27Uif8A9krSMgOB+HXxO+I3hv4feF4tM8AT39ou&#10;mWsUTwwT/MvlJsf5UqL4nePPil8RfB+oaDP8Ob6wS6gli85LW6fbuidP7n+3XD/D39pnWvgCt74a&#10;8UeGtSubezb7LBcPK8W5Yv3XyJKn3PkrT8f/ALY198VLO30Hwd4e1Cz1C6byvOhund/m3p/yy/23&#10;Ss4xlzcwuaR6l+zHoOueA/gf4gs/Ettd213/AGjLLEl9E8T+U0UX3N3+3vrH/wCCe9nA/wAKNSlW&#10;KNLj+2rhPO2/9O9v/HXo2j6Jq/h74H6quuX1zqt7uZ99xv3qu9E2fPXnn/BPd1f4QanFtVP+J7cf&#10;c/697enzDOo/bbufs3wC1uD5Xdrq13On3/8Aj4Suz/Z7sYrb4M+D1giVEbSbWVkhXZ8zRJVH9pnw&#10;Bc+PPhBrun2LNNe/upYrdIvNdtsqP9xa8H+C37Vdt8LtDi8E+JdFnsL3S2a1aa4n8pNsSbPuN937&#10;lXGPN7pfuyPq7xP4M8PeJPskur6Vpt49uzOrX1rFL/Bs/i/z8lfK/wDwUA8iHTfCUEEUcKebcIvk&#10;/Ii/JFWZrHxg1f8Aar8b6V4T8OW194btLe6luJdTSV3TasTom/Z/A/8A7PT/ANuq2aw0HwPBL88s&#10;XmxNM/8AFtiiolGMQ90+sNW/4Ry48JWX/CSrps2ntArqmp+U6fc/2v8AY314JeftgWfhiL7D4e8B&#10;XOpWUXyRTaY6eU38CfdT+5VH9s/wxqvif4c+DLqxjn+z28EqTworvu3RJ/d/3HrQ+HX7XvhBPAtl&#10;FPBbaVcWFrFb/Z3vIonl2xJ86JVxDmPGvjN8dfEfxOvtHgvvAGoeG7Rp7VPtF8su/wD4+Ef+JEr6&#10;z/aadX+BniXcqp+6i+f/ALapXx18bP2h7z4weINEvrbQL7StCt2t0nmmld4nZbhH/wB3+5X1r+1j&#10;ebP2ePFDLEr7vs/3P+vqKsw5ip+xmnk/CB2X592oy/8AoqKvedm9a+ef2Ib/AO0/B1/3WzytRlTZ&#10;/wBsoq+g4X3turXUD4n/AOCiLukXgpmVXTdefI//AG71peG/2Hr680HTLlfibrNt9otYpWhh3/Lu&#10;T7n36yv+CjCed/whS+b/ABXn/tvXqfgn9q7wZbeFdJW51OxtriKziRoZtRt0fdsTf/HS94DzTxb+&#10;wfqc1g86+OrvWGiVnW31CB5f++fn+9Xpf7KvxmXxzpOoaRLoseiXVhP/AKnd97cjvv2f8AqHxn+2&#10;Z4T0HTftNi8GtysrIsNpqMT7fk+/8tcV+xtoOr39/rvii5s7m2S4lW3VJon/AIYn/j/7a1Hw/EH+&#10;I9A8QaP8Pvhp43/4SifVdJTVYoF22/8Ao8T/AMab0ffu/wCWv/jlc58Qv2sdMfw/qen23hqfW4Zb&#10;Vk/czpKkqsmz+5XiXwQ1XRfDfx6u5fGa20P+qeKbU2REVPs8v8cv+3X0H8Y/2lvBPhjwXqsWkX2n&#10;6rdS2bW8VpY31u7/ADI6fcV/u1V5fyj5Ynln7EjrqvxL8R6qsTWaXFreyrp7/cg3XcXyf8Aq3oPh&#10;u28WftpXFtfQRvbxS6lL5M0W9G+TZ9xqo/sMaw+t/EbXZ9uz7VY3V1s/gTdcRP8A+z1sfDS/W6/b&#10;a1DyoNn7/VIv/HP/ALCpl73xCPru80q2/s9IGigmi+4sLr8i18VfsMItn8XPiBBEuyJYvlRP4f8A&#10;SK+4Lz/VOzLsr4h/YYmZ/i/8Q1+5vVnV/wDt4ojGMSOUpftIfEKX4aftQeGvEcWntqT2GmK/2RG2&#10;bv3t0n/s9Y/w00eL9pn4zafr3iq8j0q4t5Yol0a7/wBI81YkeX7kv8L103iHyPEP7aHhKC+ijuYv&#10;KZNj/Pu+e6/vV0n7V3wi1Lw34ytPihoc8r/2TBbvLY2kDp5vlS/31/2HolL7IH1dquq2PhjRri+u&#10;WgsLK3Xe00zJFt/4HXBP+0t8PoW2t4q0JHX/AKidv/8AF0zwB8S/DXx+8M3Ft/oj+bu82xeWK4fa&#10;rp8+3/gdRTfsu+DLyeWX+yNNR23f8wy3/wDiKP4f2Q5pR+Eta38QNF8f+D7i58ParaaqkUsW5rGd&#10;Ljyvv/3X/wBh65/9jNLb/hnvwl5UsDytFdbkX76/6VLXofgz4UaR4D0u4sdMtraGKfb5vk2qRbtr&#10;u/8AD/v18X/A34lr8Afix4j8K+IVkh0+3iaKKa4l+zxff81Pkb5fuPRH3g+I/QB0/u/3qY7qi7ml&#10;2JWFpXjbSNbs/tmn6naXlozbPOt50dP7331evmr9rD9pCCztdP8AC/hef7ZqF1Lva70+8/1W7zYt&#10;n7r5vv7KvlLlHl+I+oPEmm/8JBoep6es/wBj+1QNb+cn8O5Nm9K8B+FfwN8E/Aq6uG17xDpOvahL&#10;L5q3GprbpKq7Nmz5n3VsPD4h+FHwC8Rz6hfX2t6nFulWZ2l3qjbE/i+avB/2WvhFovxjs73xj4l1&#10;ODUtT+2fZ206+iS4fasX+0+7+P8A8crGXKZHpH7TniT4Yal4F1Vba58Oza2sH7hLSW1e4+4+zZ/F&#10;9+vSP2Zn879n/wALyztv/cbPnb/bryX9o3Svhv8ADr4eahpVtpGiQ63Kv7qGGC1ilVmR0R0TZur1&#10;D9ma5879n3w1t+T9x/7PURjL7JX90+ef2M/hLpXiTxle+JdQtLa/tPsMqRWlxapKm7zUTf8AN/uv&#10;/wB91vft4eANI0HwbpWq6fY2NnetqqxM9papE7L9nf8AjX/cSug/YMm2eFfK3Lv+ys+zd/08PR/w&#10;UFv2h+GmjwfL8utL87t/07y1cqfNLmDlPRfgb8BNG8GeFXi1O2sfEN3dN5v2u7sEd9uxPk+b/Pz1&#10;85eJ9Eg+Hv7YHhqz0qKOzt7/AFG1laG0i8pNrXsqfw/7NfavwxuVvPC9vtl37VX77f7CV8ZfFe5/&#10;4zS8GbnV/wDiY2afP/2EJavl5hmn+114qi8SfHPw14FvtTXR9EuIrP7U80+yLa1w+/ejfL9xK9n0&#10;ew+Clnpb2ay+C/mVkZ3WyR/mrwX9qW2sbb9rvwvea5bRzaVcQab5v2hV8pV+0Oj793y19NW3wE+H&#10;epW/m22g6E8TfIrw6dbv/wCP7KiURc0vhPl+GPQ/h7+1Zo994T8Q2NzpmrXVvZNY6fOqW6q33/8A&#10;VPt+/En/AH3XYft8239peBdC2t88upq6un/Xu9d95Pwv8GfFjSvC8Wi6NDrfnxeQ8MFrE+5vnT5N&#10;m6uB/bq1VUXQtM8jYn27zf8Ad22//wBnR70i+U9b8Afs2eE9E8C6JBPpWl3l2sG9rubTIvNbd8/z&#10;v/wOvn/4wWF5+0D+0Fb+F4mkttK0tlt5YbffcRL/AKVLE8rp91fkf/xyvt3SYfO0bT1Vv+XWL/0B&#10;K+MvAfir/hWP7WniC21PzP8AieS/ZYHmbyk+bUH/AL33qinEg9z8Sfss+DtY8My6ZbaRpdhcbW23&#10;0OkxJL9zZ/c/4FXk/wCwlqV94bm8ReDr6Wd/KaC4gW4Z12b0uHf5G/3K+sr/AFWK2tZZ5f3KRKzs&#10;7tsRV/v18pfsl+IYPH/xO8Ya9ZxeTbxRWUWzdv8A+WVx/HVxjGJfLynH/EK2ab9u3R5fmfbdab/6&#10;BX2n4wRX8C6393f9huP/AEB6+PPiFqUVt+3DpSzqttul03/XfJ/fr678Z38Fn4F125llXyotOuJf&#10;nb+Hynrb7Ie8fJP7HiN/wubxr8q7PPv/AJ/+2sVeb/tD+D7zxb+1lrGmWl9PZ3Fwy7Zod+9dtlE9&#10;eh/sZ366l8ZPGtzB/qpZb91f/trFVHxtc/Zv25tzL8m5v/TalZgeuQ/sSeF7bQXsZbqCa4Zf+Qg+&#10;nReazfP/APF/+OV5j+wTYT+HvHXjDQZZ/k+wxXS7PkT5Zdn3K+232wrt3V8bfsYJ9p+NPi192/8A&#10;4k//ALcVMYmMj7G8nf8AN9yuc+KOpf2J8OfFF9u2Pb6TdSr82z7sT11b/e+992vPPj3by3nwd8a7&#10;fnb+xbz/ANFPVGx81fsB/D2exZ/FtzPJN9stbiJd8X/TWL+L/tlXrX7Ydyr+BfD9iyqkV/rtnbyp&#10;/eVvN+Rv73+5UH7E9/E/wg0qDz97r9qfZu/6eHq7+2NpT3/wluNVii+fQ7qLUl+X5/l3p/wH79AH&#10;ofwW0Sz0T4ZeH7O2WNIooG2oqon8b13G1X2V4T+yd8WrP4gfDfTLGLamoaXB/pSeejv80r/f/wC+&#10;a9zeZfK3UAZWreG9I1iWJr7SrS8lt2+V5oEd1/3N1fPP7cKbPhnFtX732r/gP7p63vj3+0/B8IvE&#10;3h/RbbSF1i7vJV81En2vEu/Z9z/gFcp+3bqvk/C/TIm3QvL9oTZu+f8A493pxj7wcvIef/AT9quL&#10;wZ8OdM0WXwvfXP2eWX/SEl2I26V3/uV0fjn9uBV0HULODwTfO95A8X2iaf5Ivk+/9z/br2X9lqwg&#10;h+COhK22Z/NuH/8AJh69A8T+G9P1vQ9Qsb5YPKuIGibfEjpt/wCBUX5Q5uY+f/2PdBj1Cw1Lx011&#10;C93rz3G60T53tV3xJ9//ALZf+P1ifDHRIPEn7aHxDvrlVmSCCW32Ovmp8qWqVF8AbaLwN+1F418K&#10;6ZOs2lfY3lRYvkRGb7L/AAL8tZmm+LYvhX+2B47n1Bf9CvImeLe3lJuZLd/4v9x6QH2g+77qL8n+&#10;xT5oVeLypdroysjLt+9TLa5+6u7+H79V9S1WLSrO4vJdvlW8TSs7N/CqU5RAz9B8E6H4Va+l0jRd&#10;P02W6l82d7GzSLzfv/O+373368a/bC8AL4k8C/8ACQLLIlx4fs7q6iRIt+5vkf7/APD9yt34G/tG&#10;wfGzxH4t0qDSJLBNBl2fa/P3pPud0/8AZK6P49v5PwW8cLuX5dJuP/QKjl5SDl/2SPGzePPgno95&#10;K3+kRS3CS759zt/pEuzfXtEdfMX/AAT9tmh+FWoTt/qri8Z1/wCA70r6i+V1qi4lWaHe26iH5G+7&#10;vqxv/ho2bPnVqAPz58DfEux+GP7V/j281Py/Kl1O6VXeVIv+ev8Ae/3q+hpv2uvDSb9v2Z027/8A&#10;j+irxn4J+HtM8SftffECe8tra5SLUbpNk0SP/wA9f/iK+vk+Hug7XX+yrHbL8jJ9li+X/wAcqfaE&#10;c0j4/wBS8YQftdfFrw19jtv7EsvCt1F5qO32j7Ur3Cf/ABr/AMfr7ds7NbCBLaJV2J/Gi18Sftae&#10;D7b4P+JvBviHw1FHpXm3jefb2MSW/m7XR/4PvV9h+ANSl1XwrZXUv+tbzd29vn++9XGRH+I6BN8P&#10;y18c+IfEljon7a6T6hcwWESwLumuJUiT7/8AfevsbfvZP9mvhr4l+DNM+Jf7Y0ui6g0aW/lLu86J&#10;Jd3/AABv9+j/ABGx9cP8VPCv/Qc0vZ/s30X/AMXXz/8AtjfF3w9rfwxuPC+i6nY6xqGpSqmyxvIp&#10;Xi8p0l+4vzfwVtX/AOw94X1KXzYr6O2T7myHTIq634e/st+Gvh7epfRLaXlwq7POawiR/wC7/wCz&#10;Vjze98JHN/dNP9nLwlc+FfhjoUVzK3mtp1vuhddnlfJ/d/h+/Xqz/vlT/ZpkMLp/Fvp6O0O9WX71&#10;bRDmGOnzbt1DzeT/AHaHTYtfM/7aXxp1D4Y+H7LStPs5N+s210n26Gd4vsu3Z8/y/wC/RzR+0Bhf&#10;Hv4tS/FbxA/wf8PRb/7Wlt7eXWbefzUiX/WvuRP4dny15p4D+C3/AApP9r74daL9u/tJ5bP7RLMk&#10;HlfM0Vwn/slcT8Af2nNG+CdvsufDTa1qG6VmvoWRHbds/j+99xNtWfEP7Xtjr37Qnh/4gr4euYbf&#10;S7X7P/Z7zpvb/Wp/7V/8co+L4SJSjI/TBE+Z/wDO2mPD8v3q8/8Agn8XYvjBob6nBpsmmosUUqo7&#10;b927f/8AEV6HMnzJV6m0T4u/a9sF8W/Hb4f6Qy7PKg++670+a7RPuf8AAK+xktVt7VFX59y/9818&#10;mftLTLpX7SPw/uZf9U1qvz/7t6lfXexXiT/d+Wo/uyIPiLxsjeEv27vCl5B8/wDak8SMkPy/8uqR&#10;fPV39rfR18XftD/D/Q5ZfJi+wtK2z5/43/g/7ZVX8fv/AGx+3R4MtomXfayru+bf/wAu++tX9o2a&#10;LR/2wPh5cz/PFLpmze/8O17j/wCLpBzH1N4M0pdN8F+H9Pi/1Vrp0EW/bt3bYkr458fp/wAIB+25&#10;ZX0G1/t9jLdt8uz70Uqf8C+5X2n4bdbzQ9MZdvlSwRbf7n3K+Kvjkn9q/tpaJFBL89rpjRN/H/Bc&#10;P/7NQHMfbV/rFnYac9zczw2cS7dzzSqtfB/iHw3rX7YfjDWLmWe50TRNDnZ7V9r3EUqs+zen8K/J&#10;Fu/4HVX9tr436hrF1/wh1nZz2cVndSxTuk7/AL3b5X8H+/XdeD/2t/B3hvwDZaZBp+yW106KJtl1&#10;Em5li2fcraNPm+EuMeb4S9/wT0tl0qw8e2yq03lX1rFv/wC/tfYG9k/26+BP2Qvj9ovhjWdd0iez&#10;Z7jXL+3SJ/PRNrb3T/2evviG53r5rbqiUZRDl5R/zbt22mTJvarHzO33aY+1FqA5T4y/bqRvtmmL&#10;/B/ou7/v7LX0r8FofJ+E/gxty/8AIHtf/RSV8z/t23O/WdEg2/637F/6Nlr6g+D/AMnwn8GKv8Oj&#10;2v8A6KSgg6a8hgmt9lzFHcxfxRS/OlfFPjnSl+A/7SmlT6f/AMeWt2q3TQ26fZ03fbf9n7336+1p&#10;t38W6vkH9py5/tr9oTwVpkEDO8WnNKz7d/3rpE/9kp8sST2v48fHKD4IeGU1D7H/AGrdSy+VFaef&#10;sdvkd/8A2TbXh6ftCfFu5X+2IPhbqX2RV3+SkV1sbb/2yo8f+V48/ao8OWNzFsit4F+SZd6f8fqJ&#10;/wCz19hwwqkW1WX/AGflo5v5TXmPGf2eP2iF+NOnXv8AaGmR+G9Vt5/KXT5p/nlXZv37G2NT/jx8&#10;dbz4UXmnwQaRHfpdNEjO8rpt3O//AMRXjXxIs/8AhHv23PBkVirQ+bpm9/JXZ/yyuv7tbv7Wlm1z&#10;F4UvJWk+WezRk/vf62j4gifTHhLXv7e8K6VqrRbHvLWK42I33dyb9leKeJP2k77Qfjx/wg66NHNb&#10;7ZX+1rO/8MSS/c/4HXsHw9hX/hX3hrb8n/Estfn/AO2SV8leJ7bzv23EiX7/AJFx/wCkUVX8Icx9&#10;N/GD4waf8H/Bqa1dwR3P/LJYfPSJ2bynfZ/vfJXzjYftmfEjxPE8+h/B3Uryyi+9Mi3T/wDoMVfR&#10;Hxc0rwrf+FbRvF/9mpp8U/mq+prFs83Y/wDz1+Xds314Veft1eHtHuE0/QfCF9rCL8m/TJ4mRf4P&#10;4ajll9kPg+I6D4Oftb3PjPxVb+F/EvheTwxqd037pLifZuXY7/cZEb+B6qft2zO/gWyVolTc333X&#10;5/8Aj4t68N8SfFy8+LX7R3gLU7nw5d+HvssUsSpfb98u5JX3/cr3j9t5NngvTFdvk83/ANuLekHx&#10;Hut54htvBPhW41PUJ40tbX55ZppUiT/gbtXzZrf7cmr3PiO9sfCfw7vvENvBO0S3dpK8sUu3+NPK&#10;R6+i/H+g2PirwXqei6gypp90v713VHRPn/uNXiVn8bPh9+zxoNx4e0q50/UpbVndobS6t4n81vvp&#10;sV/vfJT94PeMfwr+3DqE3iaLTPF/gWfwxby+an2u7neJFZU37P3qJX1bpV5FqlhbzxbfKlXer/wN&#10;/wDFV+dn7SH7UVn8afB9vosHhW5014tRW4XULt0dG2o6fJ8n+3X3h8Ivk+HPh9W/59V/4FR9kIy5&#10;jrk+WvDPjr+0hefB/WdPs4vCs+sLdLuaZGdEX53T+5/s17w/96qlzpVtfsn2mKOZF+7vXftpESG2&#10;Fz9st/NaJk+aruzzqZs8lPmbf/t09E3rurUA+4u35aPvr/DTNnzVN9xKNQ90ZTETd/FU3y/xUiw0&#10;D90X+KmPCr/xUfxUx0XdS1K5h+9Ulpzv83y1EkPzbqe/yfMtPUgY8nnL81G/yfu03fv+WjazrQA7&#10;fv8Amqb/AIDVd02LUqP8tGoBTEdkX7tG/dT3dt1GoDERn/ho3+S33aakzf3WqX5tqNuoAZvbd92n&#10;p977tP372o/i20agH3227aZs20Pu27d1M/ho1JBE/wBqnum2mOzx09JvMWjUoETeu7+Oja1DpQ6f&#10;LRqAIn+1Q+3duo2f7dCfNRqWCQq9Ejqi7aH+TZTJKNQFR96/dp3322/cpiJt/jpqI0y/eo1IJfuf&#10;LRTNuxfmoR2Rt1GoEybfvUzesK7aN2z5tv3qY/7z5qRfMPf5qHm+4tCfvP8AYoeF5P4qCOUZ5dP+&#10;7T97ItQ/af70VPUB/wDFT96v/dqv9oiml207yfmoDmJvOqHf5O5/v0/Yyf3aE/3aRYz7SyKnyVNv&#10;XbTHTf8AeoeHfs2/w0EDHfe33ae77F+7R5dCfe209SwSb5fu09fk+ah0o+4lIAf5qN/zbaETdRs+&#10;agBz7XWovs2z+Kn/AMVDpWYA6f7VM3/w0yOpnf5a11APvrtpiPt/hpiTNuqZvnbdSAd/FTdm2neZ&#10;RRqAQou2mumxvl+5Q/7v5aPu/wAVZgG/5vu0bN1D/cplBI/atQ/Lu2UedT/J/jrUQ+H5P4aPMpnz&#10;Ued/eoJGO9Gze1G9Xpr7ko1KLFVn+/Sp87fep3l0agN8unIm2hPlp6Puo1DlGO9Pd6ZT6NSxmxn+&#10;anp8tRb9vzffpyPuo1Af51CXLf3aPuPRQRzD/wCLdTHfdTE+9tqaSgCFP7u5amT5GpiQr96mO/zU&#10;BzE3mUzfvbbUW9t1S72T+GjUOYZ5Pzfep9Ez0xE3Ualhv2NT/wCL5VqJ/lZPlp25qNSOYm85XWoY&#10;4d7bt1HmUQpupFj5KZCmyino+2swDf8A7NMRPv093bbTE+T/AIFWupBNv20xHVPlod2pifNQBMj0&#10;j/fpsdDv/DQA/Z8u2od/y/NTd7fw1Knz/eo1AZ/Dupr/AC07Z833qJko1AEfzqHT/apqbk+7R93+&#10;GjUCXzKif52pyPuprp+93Uakh/uUbPmoh+RqP9c1GoD0f5Pu0xPmpyP5fy03f/do1NYliqj2e+4S&#10;Xd92rafcqu7/AC0agO2f7dV33eZ8lCTN95lq35ieTRqAzZup6TLtpibklp+z5aNQHp81X4fu1Qh+&#10;StNPuVy1gJaKKKgDE8yon+b+GnbF/vU/+D71dupBXdF2pUu9Uo8ymv8APsXbRqSG/wD4HTPM+b5v&#10;kSpfJ2VX2fNtb/Vf36NSok0yK6/L89MT+79yno+xU8pt9MRN7bqNQDftod9ip/tU/Ztpj/NRqAP8&#10;7fdpj/3dtPTdRRqAxHqajyfl3Ufdo1AZ/DTIUZGp+9v4Vp6JRqAUR0eT/epn3Eo1LGbmp6Juoh+7&#10;Uqf3qNQD7tH8VNd/M+WiOjUgldKidFqV321Xko1DmJURaNi7qrzPKlu7RfO6r8qU+zeV7VJZ12S/&#10;xJRqWS/dpnnPU3ypTH/u0agH30p/8O2mIm2h/wC7urIA3ru+Wm+ZR5OxvvUTJWuoDtm6m7PmoT5a&#10;Y7/NRqQSzf3abtT+7R8r/LR/qaz5QHxwruqHyfnfd9yn79/3advZP4aOX7JfwkVtbLCz7fkTdUv+&#10;5Rv+b7tN875ttHwAMdKNn95aldKb5lIAT7lM++lP3qlQ+dWuoD3XzlrK/wCEb095XZoPvfe+Z/8A&#10;4utVJldaZJWEqfN8RHKFtCsMTxRLsRfu0Pu/u01Hb+7TpnXd96riHLy/CUtS0Sx1td1zFvfb/een&#10;2elW2lKsFnFsi/v7vu/99VaR1RttPT5qj2cebmAqahpsF/bvFcrvib73zfep9tbLDbpEq/IvyKn9&#10;2pZKP9yr5QM2bw3pl/eRXU9tvuIm81X3N8rVddNn/Av46JKHdv8AgFHLEOUytK8GaVol19ps7b96&#10;zM/ySv8A/F0x/B+lP4g/tz7N/wATVf8Altuf+5s+5v2/crdT5F2p/HTfJ2M7UcsQ5Rj20V1avFKu&#10;+Fl2Vn6P4bsdBWVbGLyftErSt8zvuZv96tDzmf7qNT/4N2356OUvlM/W/DGn+JLVLbU4PtNv/c3O&#10;n/oNWLawi02yis7ZdkUSrFEn91V/gqXznp6fe3NRygcj4n+EvhXxmyNqtj9pdf4/Pli/3/46q+Hv&#10;gv4T8K3SXOn6Z5Mqsrr/AKVK/wB37n3nrtX3Q09Nzp8y1PKRyxIZrCC8tXtp4t9vL8jJu2Vj+DPh&#10;7ovw902Wx0Oza2tGl+0Mnms/zfc/if8A2EroESh3/wC+KrlDlgHk+c33v95K818Vfs6+AvGesy6n&#10;q+lNNdy/emS6lT/xzfXpX3PmWj/gNHLEOWBx/gn4ReGPAEvm6HYtZvt8re88r/L/AMCerfjD4b+H&#10;PH8UUWvWLXi27M8WyV02s3+7XR/fenb1VfvfPRyxNOWJn6l4bs9YsFtLn57eJdqp8/yrXl//AAyR&#10;8MnuvtLaLP5u7f8A8f1x/wDF169Dub7z7KN+z+L5KjlIlGMjh7z4G+DrzTf7PbSm+yN95PtUv/xd&#10;dF4h8G6Z4t0a40rVV87T5du6JGdN219/31rbSZX+7TPm3VfKLliY/g/wNovgbSf7M0WBra0aXzWR&#10;5Xf5v7/zf7la3l+TvZfnqXy6eibaI+6WcP8AEX4M+Ffi1FaReI7GS8+x7vK2TvFt3bP7r/7CVw//&#10;AAxn8K0bc2h3O7/r+uP/AIuvbd7bvloqJR5iZRjI8cs/2RfhhZt5sWhz7/7j31x/8XXqej+HrHQd&#10;P+zWNs1tb7t+3c7/APoVXXfbUyM8lPliLlieP+P/ANlfwF4/1JNQ1DT501DyvK85LqX7n+5vrM8N&#10;/sbfDfRP3jaZc3lx83777VKnyt/wOvc/vpTt+y3rP2Yeziea/D39nvwn8MfEd7rWh20ltcXUTRMj&#10;zu6bGdH/AIn/ANinaT8CvC+ifEaXxtaQSJrDNK7P57On737/APHXoe9nWjY3lbqvlDlIrmHzldVb&#10;Yjrsryb4N/s36N8HPEWsavY3Ml5c6kux967di79/99q9bdf4t9TJ/vVfKHKeSP8As0+Hv+FnaZ44&#10;W5k/tCzbesPz7P4/9v8A269F8SeG7PxPod3pl8rPaXUTRMn+9W27/LVfzKjlDlPDPgt+y1Z/Bbxe&#10;+r6frklyjWstv9ne12fe2P8Af3v/AHK94jk2f79NR6c/3t1EY8pcfcB/n+9Xk/xW/Zs8J/FRGlvo&#10;JLbUGlWX7Wkr/NtTZ93ft+7Xq29npz/OyfLRKnzBL3j5KT9irWtHX7NpXj+e2tPv7P7Hif8A9Ceu&#10;z+G/7HPhrwfef2hrU8+vamrK8Uz77fbt2P8AdV/79fQuz5vvU9/nao9m/wCYjlMfXvD1n4h0m70+&#10;8XfaXUXlSp9yvmab9jO68K6xcS+DvF0+iafcbW+zvpyXG1tmx/nlevqmRGf5f4Kdv/hq+UJRPmX/&#10;AIYn0zxJpN3P4l1yfWNdliZItQS1+z+U38H7pX2tsavVfhR8JZfhj4BsvDTaq2pRWu7bM8Hlfeff&#10;9zfXoqPs+XdT3RfvVHsw5Txr4A/AFfgtbuv9qtqW6Bovng8r/lrv/vvTP2hP2e/+F5aTb2ja42mp&#10;FdfaF2Wfm7v3Tp/fSvY3+5Tt/wAtXyhymF4M8Kr4V0ZLPz2m/wBvb975ET/2SvB/Hn7Mdz4i+PHh&#10;/wAcQahL5VheW9x9nSBNny3Dy/f3/wC3/cr6Vfd8lEP92iUQ5Tyz4x/AHRPjFp7LfLJZ6jFB5UFw&#10;jO3lfPvX5N6q3zV8yv8ABb44eFZf7P0e+ubnTP8Ant/Zlr/F9/8Ajr7t2L/eo2Nu+9UcsyJU/wCU&#10;+bPgj+zB/ZviCy8beMbme/8AFC/vdjxfZ/KZXTZ919v3Uqb9p/4A6n8WLzTLnT55E+zzs7IkSP8A&#10;8skT++n9yvpB9qU133rV+zL5TO023ls7O0gZW/dQKjP/AMArwf8AaE/Zji+JGo2/iXRZ5LPXbNN8&#10;SJF5u9ld5U+8+37719Df+gVL8rru3UcvuhynwZD4M/aK8VL/AGVqsU9np8v7qWb+zrX7jfI/8f8A&#10;cr6e+BXwE0r4G6NcW2ntJeXF1LvnuH3ru279nyb3/vvXrHy1FM8v8K1HLL7Qcv8AMfLP7Un7Oep+&#10;NPFlp408K+f/AG7axb/JiiV0Zotnlfffb/frzfR/h18fPGlu+g+IZZ9K0Romib/iXWr7l2bNnyv/&#10;ALb/AD191p/qvmoTa9Xyy+zIOWR8qfso/AfXPhT431uXVbOdLRvtCRXE2xfN3PFs+6/+xWV4q+Cf&#10;irWP2r7jxVFpFz/YKs227TZs/wCPLyv7/wDfr7A2LuoT7z71o5ZBykMyb1f5d718n/si/B/xj8Pf&#10;iR4g1DxDpU9naXGneVFNMqJubzUf+F6+uP8Adapvl20csglEh2R7U+b5/wC5WL420r+2PB+u6eqs&#10;/wBqsbi32J/tI6VtbFT5qV9rrtf+Kr94s+C/2J9e1fwf8TrjwZr3+gOtnK8VpdqkUvms8TpX234q&#10;8M2PjbwzqGh6h89pfwNbyp9z5W/jr59+Pfwi1DRPFun/ABG8GWNzrHiO3vrV5dPRd6SxL8j/APoC&#10;V7x8N9Y1fxD4P0zUNc0xtH1a4i3z2L/8smqOYnmjI+OfHH7P3xE+Bvii41P4U/ab+1v28p4Us4pf&#10;KiVE/vuzff31Nc/Fz9oXVdLt9Pg8C6lbXcX+tu3sU2S/8A2ba+5diu27dTPJ+Z23Uc1SPuxF70fh&#10;Pi34P/s2eKPHPihPFnxLW5h1C1niliheBIt21/Nf/VP/AH3eu6/be8A+IPHHgvRLTw5pF3qssU8r&#10;SraRbnVfK+/X0snlfPtanfcX5aj3w5eY/P34e+MP2gPhv4ftNDs/AWqTWluzOu+x/vPv/uf7dbXi&#10;L4i/tHeKreWxg8E6lYJcL5W97FPl3f7yV9zbPlp6fcraNSRXtJHzN+y18ENX8K3V34x8WLOnijUo&#10;pYp4XVItq74tn3X2/wDLKtP9pn9nJfijbxavpDSW2urLEjOkXm71VHT7jOi/xp/3xX0G8Pzfep0b&#10;r91nqJR5viMviPhfwx8Yvjv8PbeKx1f4fatrEVuvlecljs/3P9VE9Znir4nfHT4xQvo2m+BdW0Cx&#10;b5bh3sfN3JL8n8cSf7dffMyRXKor0y2s4rPftXYjVXtKnwl+0l8J5J+zr8E7P4P+FW+WV9Vv4opb&#10;5m3p+9VPubN7/wAbvXJftdfEWPQfCsXhWCVftvia2uLVId3zs3yJ8qbP9uvoO/uWs7OWdIvO2qz7&#10;K+OdL+Hvir48fG7/AISPxHpl5omj+HNTX7Gj2u1J4vNd9+5tv9yKoD4T3b9mbwTL4A+DOiaRcxSW&#10;12v2h5YZl2O3+kSun+78myvNPA/7QnizVf2kLTwLqunfY7KXduaZdjr/AKL5v9z+/X1BsX/vn7tf&#10;P/gz4LavN8fbvx/rTSWzqv7q3SDYjf6Klv8Af3/71OMuUOY+g/8AgVQzfJ92rCJ+6o+7V/GWfnLZ&#10;3PxJ+Ev7QXjPxLpHw+1vW4rrVrx12WMqJKrSy7HR/Kf+B69Qf9qv4tvb/uvgxrcM2377xXH/AMj1&#10;9i/Zot+7b89MmsIptny/drm/eRI5pRPhW28GfFT9pDxtpU/jbQ9Q0HQtNuopVSazRPlaVN6b/kb7&#10;iV9a+P5r74e/CfWrnQbSS/1Cztma1t4ld3d9/wDwL+9XcOiwr92jyVvLd4m+eJvkZK2974g9485+&#10;AnjDXvHnw7t9V8R6fLpWptLKn2eaLynb53/h+WvnqHw3rjftx3Goy6Vff2Z567bj7M3lMuxP4/8A&#10;fr7ItrCKwt/Igi2L/D/s1F/Y9t9sS8aLfdr/ABfPRKUg5pF1Jvm2qvyU+Sm7fl3baTfsb5qospax&#10;ePY6bd3MUTTSxRM6p/e+SvEfgb8dPEHxM8UeINM1XwvPo9vYSrFFMzM+5d7r/cSvdrlFmXbu+Rqz&#10;NB8MaZolxcT2dt9mlnbfK7yu9HNKPwkGsvyb/lrB8T+AdD8eRRf21Z/bEiV/KTzXT733/uv/ALNd&#10;G/z7/wDapiP/AA0Bynmr/s5eAtu7+w2/8DLj/wCLr5p8c/BzQ7D9sbwfpVnos6aFLZq8vzSum7/S&#10;P4v++P46+4PMrKuPCum3mtRavPB/xMIF2RPuf/4vb/FU8vJ8JHsw8N+GNM8K2rWemW32a32qmzzX&#10;f7v+9/vVqu+9k/8AQKanzrUqR/Nuqi4nyf8AtufDHxL4tbw1rnh6zuby702K63Jb2vm/3HT/ANAe&#10;maN+21pzeDV+26csPiC1tlX7D5su+WVYv+uXy/P8tfWE0K3ivE3/AHxXn7/AHwOl49z/AGR+9b52&#10;f7VL/wDF1PNKIc0o/CfNv7OXgfxV8RfjSnxP8S6Vc2G2X9x50WxGX7K9v/sf3P7lbf7bHwr8S+Kt&#10;U8P+KPDWn3N/d6XA6N9ni83/AJap/B/33X1lpulW2j2aW1muy3X7tSzQxTRPEy/I38FR70g974j5&#10;N+Hv7WmleE/hvaaZ4jVdN8UabAllLY3G9HlZURPu+V8v/wBhXOfA/wAIa38V/wBoO4+KOpaRdw6V&#10;JLdRWzeU6xNF5WxHVvk/vV9Max8BPBOt38t9eaU013K29n+1Sp/7PXYaDoNn4b0u30/T4/s1pbrs&#10;iTc7/wDoVHNMOaRw/iT4A+DPGd+99q+mSXN2772dLqVP/QXrivE/7Jfw5s9B1CWDSp0dYJX/AOPy&#10;4/uf79e+w/PVe8hW5heKX50b71XGnyhy8p8JfsMfCjw94n1bxbqF9YyzXGjajb/Zf3rpt+d3/v8A&#10;zfcWvrj4qfEi2+FfhmXVby2W5t4l3tvZ02rvRPv7H/v1u+D/AABofgb7b/Yti1n9sbzZf3rtub/g&#10;T1xX7Rtnc3/ws1uC20OfXpWg/dW9vv3t86f3aIxiEZHYeA/Gdt458OWmsWO37JKzJ8jb/uvs+/W7&#10;sf7tcD8B/Cdz4J+G+laZdxyJdo8rOky7XTdK/wDBXoe/9971Qe9I+KP2+ZvsGs6PPt+SJbV2fb/t&#10;y16F8K/2q/h3pfw58NWOp+JbGzu7XTreJkdn+VkT5/4K9r8cfDHw98QovK1q1a5TZsV0ldNu3/de&#10;uM/4ZR+Hb26LLpU7/wC39sl/+LrKUpRIlzHA/Ev9szw5pvh9/wDhB7mDxVru5Ntpaebv2/xv/qv7&#10;lcv+zT4G8VfErxvqvj3x/pl9ptxE0UWnJcQeV+6837R/Ds3fwfPsr3HQf2bPAvh6/S8s9KkeVV2f&#10;PdS//F16bZ2EFnF5ES7Il+6m6q5qki+apKJ8aftUaJ4h+GvxG0L4haRp89/b2+2KfZF8i/vXuN/8&#10;f9yvWNN/a3+Hdx4f+2T+IdPs7jaztaPK+/8A9Ar2DxJ4bsfE9g+n6lA01u/8G7b/AAbf4f8AfrxJ&#10;/wBhv4dvrMWoefqmxf8Al38/903/AI5u/wDH6fNKIe8eVfB+bXv2gf2gtM+Ik+mTw6PpMTae1wi/&#10;uv8Aj3uP4/k/jlSu9/bS02703wDp+swRyTWthfWfm7F+787/APxdfQHg/wAE6P4B0ltP0OBrO1aX&#10;zWXzWfc3/Aqf4q8I6Z420a40rVVaayuPvIjbP/QavmkXHmPEfhp+1N4Ah+HehRah4j02wvbexit5&#10;bSaf51ZURPubN1eC+D/H/wDwnn7ZT6vZxf6Iy3XkTIr/ADL9nREf7n9xK+h7P9i34eW3iZ9VkTUH&#10;3O3+jvO/lfc/76/8frsdH+AnhDQ/FFpr2n209tdW8TRKiTuybWRE/iqP8JHNI+bP25L/AMRpf6et&#10;zbTp4Sa+VGuPK+T/AFX9/Z/c82u78E+JP2evDeh+bY+IdHtnX7yTatLv+5/dZ91e8ePvh7pHxK0H&#10;+yNaSSa0Zt++GXynRmR03/8Aj714PYf8E9Ph3pWpRXK6hrdztbf5M06f3/8AcqJSlL3ZEf4jwH4l&#10;/EvSPGf7R3gy80hY7bSrOBolm813RmZ5f7yf7le3ft4XjJ4d0qCJvk+//wCTFvXpGvfsl+Bde1LT&#10;L5Yr6wlsF2Klvdb93+/u311XxU+Ceg/Fq3t4tVubyFIPlX7IyJ/Gj/xJ/sVceb7JceY4X9qvUtT0&#10;r4Ba7d6KzfaN0SM6Rb9q+am/71eM/s8W3wWufANpqHizXNLh8StLK91Dfat9nfd/H+63p/HX2BrH&#10;gyx17wzd6DfLJNZXS/Mm/Y7f8Dr561j/AIJ7+AtY1mXUP7X1m2812la3SVHRf9jfspe8RLmPEv2u&#10;vG3w+v8AwfZaR4Ja01K4ivl3TWl5LKiqqP8A8Br7d+C15Fqvwv8ADlzA6zI1r95P9l9teX6h+w94&#10;AvPCK6GkmpW5/df6d5+6X5f9n7tey+AfBtn8PfB+n+HrGWeaysFZEe4+/wDM7t83/fdOP8sQjE6N&#10;/mrkvFXxO8L+A7i3i8Q65Y6PLcf6pbufZu/z81dO77F/2/7lfJH7c/g+28T/APCOT2bXN5razrEt&#10;jbrv3J+9+f8A77fbWvMbH1xv+0r935KlR227dtVNNSWG3/es33v41q3v+X71VqQM3/vdtTfLtqui&#10;bG3VKj/LRqAUUfK9DJvXbvo1DlKkd5L5rRNB/uvVj767qHRX+VafHWQD0/3qdsXbTdm6mSfe+agA&#10;2Luo37PlodF+8tRbPmrXUB+9P71J8v3aEh+am/Lu+X79Gocw7esK0/zlaot+/wC8lO2J92jUB/8A&#10;rmf/AMdo+X7rUyNP7tNuEbbRqWS74kb71P8A9paqQrvX5qsJ/d/go1MiVFSSj5ai/g+9UqPv+9WR&#10;Qyb7tNRF3U93371o+VF+9QXyg6LR/DTHmX+9Qj7v4a11AI6Z5dTUyjUA2bqZ5dP8yjfuo1APMX7t&#10;MR2RqHdd1N3/ADUagOebf8tN+ZKY+7d8q09P/H6NQHb2daPLpqbvvLUu9tvzUahyh838S0Quz7/l&#10;2Uedv/iWj5qNSA+ajyd6/wDslM87ZT/mm+ZWrIsYlsqPu20/5d1S/wAPzVX2fNQQTO6pQj7v4ah2&#10;f3lo3sn8NaagTfLTo6qvMzt8tOR9tAD3f97Q70z5llprv5jOu2nqWSo/96nvtqu6NTo6NQJvuJTn&#10;+f8Ai2VE0f8Adpn/AAGkA/5vvU+mfaHpjzfNWYEyJ81Dor/LULzf3Vp6O22tdQB9qfKq0/5ZFTbU&#10;Lu1Pd9i/71LUgf5dMf8A2qe3+18n92oU2u77l2UAP3/LRDCr0zfv+VfnShJtny1mWWHTYvy01E3U&#10;zfv/AIqETY26gBiIqNVj+D7tRI+9v7lPf5Pu1oBC+6h4fmp6Tffod/8AZp6kDE27vvU9ofO/jqKR&#10;f4qlhdv7tGoRGbVRqHm2fdof52ej/Yo1LGp81M+ZJdqr8lS+XRs/26NQH/NRTJn+Wmo+9d1GoDk+&#10;Wj5d2+n7/lpm/wCb7tGoCu/y7qRP71Rb23fJFR5dGoEqPU2/Z8tV0/u7qcifN81GoD9/yvQnzU2b&#10;d/DSJNso1IHyfe+Wn79n3qZv3/NT3f5aNQD5ZPu0Jtqv/FUv3aNSx7/NTNn96hH3Ub9/8VLlIGP/&#10;ALtPT79P37qhT5Gp6lj3T5qET5qZM/7372yhLlv4qXKAbN1TeTTPMo3NT1Ae/wAtM8ldlMfdQm6j&#10;UB6fLRs3/NUToyK7U6F220agPdIkojk/u0f6771MT5ayAe+3+FvnqKHc7fN9ynP+7+anorx1rqAz&#10;/cpv+/Tn+/UUzq/3aNQBJqf99fu0xE3r81P2Ii/eo1DlGfx/dqVHWm/Z1/vUf7lGpHKOT5qb5Py/&#10;eoR6Zv8AO/i2UagWIU+X+/RsVH20yH5P4qf8rtu3Ualg6Lt27qi+Xc/zU53VJXqJEi+dt33qNSCV&#10;Pmp7fOu2meT/ALVPeHbQWFsjIvzVqw/drNR6vw/drlrAWaKKKgDBm20/5XWiRP71CbnWu3UgZ5O3&#10;+KhN21qfJTI6NQ5R8bt/FTLn99Ft209Epjo1AcpEnyKip/DT0/8AH6esOxfu7KYnyN81GpIPtRvv&#10;Ufepjor/ADU99q/7FGpQJ8tH33oo+7RqA77tRfxVL9+HdTUTeu6jUOYPu05Nn8NNdN1ORFo1Af8A&#10;c+9UX+992iZ1/vUJ9yjUsEdUX+KnI/8AvbKik+78tPR220akBsbdTkRv4v4qX5vvU5Zl3fNRqWRP&#10;v/iof7lS7N/3vuVE/wDd3UahyhDt27aHf+H5qciIlHy7fm+/RqA37i7qEfeu5qE3f3aHRnbd9xKN&#10;QJfMqL5d3zUb2Sjfuo1AHf5qJKY/y0fM9GpA/wAymOm9v9mj5aPu0alj02pTHTf82/5KhmmVF3bv&#10;k276xb/x5oumypBc32x/7nlP/wDEUagbvzI3ytUu9/71UNP1Kz1a1Se2n3oy7/uulXf9yjUB+xno&#10;8umJuoR9/wDFRqAPu3U/+Gh9yfdpnzUagHl0eT8u1Vof5FqGa8WFd27ZRqBMsOz/AH6H/u1mJ4n0&#10;92/1/wD449DeJ9P+dvP/APHWquUvlNNNqLTHRZqzbPXtPv5Xiiut8v8Ac2vV1P8AZqSOUe6Kn3qP&#10;OX+GmOjbkb76U/8Ad/Oq/wANADndd1COu2on+Rqf9xKAIZt3yfJT3+RPmpjv9ym/b7b7QkErbJW+&#10;6m2jUCwj/LTkff8AdahHV1qvD8m+sgLDvsaonf5Xp7R/3aYkfyvurXUA2b9nzU/eqfepifedaY6L&#10;QBNv3/xUed+6qvC7fPUuxfko1AlR9i/7VNd91G9Uamed5n3Vo1Aejr91qlR1qu+3dUTzbPu1kBL/&#10;AMtflpj/AH6IX+ZP9qnp867v+B0+YB6bqPJ3r92hJvL+8tPR2/hrTUCF/wBz8qrVjfsWovldfvfN&#10;QnzrRqAjzNtqZHZ1qL5qcjtWQE2zbULvtp+5qif5q11Ad96n7/mqv5lPV9++kBK/92mb9tNTdTtm&#10;6mA9Pv0/ftpn3aZG6v8Aeo1Af5P8dM+bdT/O/gpm9UajUA+Z6Nm2l+Z2qX7i/NRqAzbsb5af/DTH&#10;fYtCf7L0agSojU/a1RI7pUqO396jUBn3PvU/e38LVE/zr96iH5FpAORG2/NTW/2aHdaYnzrT1ANj&#10;O26rG9XXbUSO23b/AAU6T7vy0agNfclMRG20O7balh+7RqAfN/FTfu053qJ/nasgHpu2bW+/Q+5K&#10;N6vKjU5/3n/fWytQG7/lokdUX7tMf5Go+Xb81GoAm5P9yrHk76Zs/wBmhNyVkAJ81Ph3Or0xE20/&#10;ftrXUCJkf7lCQ7PmqX+Gon3UAH8Xy0Ju3fNTPmSjf/EyVkBLs+Wmu/y/LTHmaiH7z7q11Afv/g30&#10;bG3UzZsbdRNv/hbZRqBFvXzfu1YR/l+WofLoTdWfKBY37aKq7/mp29nirQCZIVRadSp9yk+bdtrI&#10;A3qlN+/92q9z5v8ADTk3bfnrUCb5n+WoXRkb5qfC+xn+eibdN91qNQBN33lqWSq9s7I3zfco85f4&#10;moIDZ8rq3z7qLCwis1dViVN33ti1Mm12+7TPmRqz5eYOUekOz+H71Mfciu1P8yj71Xyl+6MR2dd2&#10;6h3ZNi0bP7q09/l/hrMBn2r2p6XLP/epiJ8zttpjoyb9tAA7722/fp6fufu0Qps37lo2f3qAB5m/&#10;vbKen+01M2bG+an7f4q1AHm2fLQ/zp81Qv8AfqZHV2rICFHXdViNP7tNaFf4Vo+ZG+Wn8IB5lM87&#10;+Opabt/hpAG5WlSnO6/PTXRUb7tO+V611Aam3a1CTN/DTJk20Q0akFj7jbqY/wA1Dvsb5qanzt92&#10;kBLvXbQ+6mbVod6zLH+cv3KY3+zTU+992pU2v96gA37Fo+V6ibd/wCnJuoIJv9Z/e+Wq7wtNE6su&#10;9P8AbqVH2K9Rfam/ioLJU+98y1E6M/3aPMo/h3bq11Ads+Xb/HQ7/uttV/OlT71P87f/AL9A+aJL&#10;9xKb53zUxHZ/lahFSSjUzH71/io371+WoUT5qm+5F8tKMQB9qRfNUPy/Ltp+xnofcjfMtPUB+/8A&#10;hoRNn3aPLpiOz/doJ94fvV/l2tTl+df4qitvvPup7+bDSKCR1T7tHnLt+SmbGf8AhomRkX5Vo5Sy&#10;Xf8A990fNVeHe7b2qwj/ADfM1PUgPv8Ay0Ony7Vpv3Jad/y13L9ykSNeHe1Y2seBtB1rUrfUL7TY&#10;7m9t12RM7P8AL82+tt3+b5af96jlAYz/APPWj5furR8rrRs2fw09TUeqLtod9v8ADQn3KY7ru2s1&#10;GpBXR5Xb7rVbRNq/NR8qUx3bbRqERruqNUqTJ5VRInnLTn2otGoDUmbdUrpvX71Mh8p1p7/u/lo1&#10;Absf7tMd1ShEbdTvJV2o1AE+f+Km+Sqfdf56P+Wu2pfJo1AqR7n/AIqs/Kn3npiIqNRNDvb7tGpZ&#10;Kn8dRSfO22nfM++j/wBDo1Aa6eTFuWnPu27af/yxpm/etGpA19yKlO/4FTf+Wvzfcp0n3vlo1CI9&#10;PuUx/namp5rr81O2bGo1GReT81WIfu0zeu6n/cX5aNSh8lQyUb2dqbM7UagOT5qa70fN8m1qds+b&#10;5qNSBrw/NR5dS/79Hy7Xo1AiR/moRG3bt1EifN8q/JTvLo1AP9ijazrR/uU3zKNSwRNtWPvVD99K&#10;fvVKNSBnk0b1tvlqZ2+5tqGb52+7RqHKTI+9aZ/wKmQ7k+9T320FxBNzrTH3Ub9n3qEdaNTGQ1Ea&#10;nInzUb/mp+1qNTYY7+ZvoT5V/wBqn+Tv+99+mf8ALxtoAPmk+9T/ALiU/YqVDM7JRqQN86Xd92h3&#10;bd81O3r/AA0fK9GocwJ/HTXV5KdTUdt22jUBNm9vvU9P7u6h02fw0J93cy0alg6fNQ+2n71ejYu6&#10;jUBnzN977lPf7lD7/wCGmJuejUOUE2J/BT9i7922mf8ALX/dod/mo1Aaj+W1S/w0zb/FR81GpAIj&#10;bnqZ/kWmR0zfvajUBv3G/wB6nPuRaJEXcjUfNN/wGjUA/hoR6PufLRviVqNQCNf4qa77Gp29dvy1&#10;FIv8VGpY/wA75aZ52yn/AC/3KPJ3/wANGpAzf8r0J/qvvUbP71PjRdvy0agM3/MlD/J8+75KPLp7&#10;/wCp2tRqWM85v4W30/f83zLRDCtEz/N92jUAo875vmpj7vkp+xXo1IJXeotv8VE27+GiHcyuzNRq&#10;WSx0x3Wmo7bttE1GoDP9ynpNsojo+X+5RqZBv3/doRKZvb+H7lTJ9yjUqIm/Z96hJlf7tNmTfTFR&#10;Ub5aNSyV9rt8y0bF2/N9ymu/zUTOu35aNSBzTKmympNvoTa6/do/4DRqHMCTb6cnzU2PbCvzU5H/&#10;ALv3aNSw8xfu0/ZtqKnI7OtGoBTdzU5Hof5/u0agMd22/LT97OtN/hoT5qNSAV9++meT/wA8qf8A&#10;c+WrCfItGoFF0nWP5fnoh81/vVY3qlN37/mWjUYfdpife+9R/DT40X+KjUQySmbNn3qsOkW6otiz&#10;NtajUB/8NQpuf5l+5U3y7vk+5THfyYtq0agD7tjtt31X3/vUXypKtx/6ipU8pl/2qNSyL7/3al8y&#10;hEVFqFP9b8tGoFu2fzt9aCJWbZzRf3q1Y65agD6KKKgDE++9Nkk8lvu0Ink/NSedu/hrt1IH/eo2&#10;baKJk/2vu0ahzAkzP96h/wB58tMR/Oaj5kl/2aA5h6bn+XdTJE/vU/eqfdrJ8Q6bc6xZxQWd59gl&#10;WXez/wCz8/yUgLc38FWGh87+Ono+yJFb532/fo8unqWRR0x0bdT5n2L8tM37/m2UakAm/d/sVKkn&#10;91qa6bl+WnImxaNSR/zfeqJ/mqV3+Wov9ujUoHRaET5adv3/AHVoX5F20ahzEWxnb5WqX5kWjZto&#10;fdto1APvw7qbs+Xc1O/5ZbaNm7+KjUsPmo+X+KnvtRaY/wA1GoA0f92jy6fs+WovmRqNQJfvUx32&#10;fLupX+5UL7vvUakA+7d92hEWn71dd1D7X+ajUPeIdjO1PqZPuVC6b2o1LGb/AO9UTzfMm3+KrDpv&#10;XbUWxUo1A8E/au+JF5onhV/Cui+Ymva81vZWdxDLseJpXf8Aj/3EevIfC/7B+oeKvD9vqXirxKr6&#10;xdRLL++ge4eL/efzf96u5/a3hufDGveFPGf2OS50/Q76wup9i/3ZZfk3/d/jT/vuvbfhp8SNM+IX&#10;hCy1yzaPZcRK7Q+ejvE3yfI+3/frOXNL4QPm/wAB6brX7J3xIstI8Q65NrfhrxBFcW+nbJX2WvkJ&#10;v/1Xz/f37a+w7C5ivLW3uYm3xSqrrXxp+174+0rxJ408D6Rp8sc13pt1fvdeTOku390ifP8A3a+t&#10;fAc2/wAF+H93/QOt/wD0UlHw/EQb3+5UP3af839+jZvX71aalgjs60O+xaETbQ/zUagRTbni3LXH&#10;/Fe8lsPh3qcsW77QvlbXRtn/AC1Suy87y/lrjfi78ngHVWVtj/uv/RqUakHwj+z38GfFHxyXWL5f&#10;G13pUVu6vsdpZfvPKn99P7levXn7DfiWP5oviWybv78Ev/x2vIf2bP2mdH+Cdv4gtNVtLu8e6Zdr&#10;wyoifLLK38X+/XuCf8FCPCc3/MD1J/8AtvF/8XVRpyl7xZe+Ev7JfiP4e+N7LWr7xmuq29uy7rdF&#10;l+bbKj/xP/sf+P19QeZsb72yvDPhL+1RoPxg8QS6Rpum3dnMq+bvlaJv40T+H/frH/ax+Pdz8JbP&#10;R9K0y2nm1XWYLjyHt59jxbdn8Gx/79RKPL8QH0H/AGxbJcIqt97+CmQ2a20ssq/8tf8AZr4nh/ZF&#10;+JGq6T/adz4/ZNT/AIUdZfNXbXoX7Knxy1XxPZ2+g69Z3c2oW7XG7UJp9/m/8tU/g/29tHNH7Ie6&#10;fTk33qZDqUFy3lQfO6/8Ar43+Knjnxn8Zvi1d+DvBN5qGgxWsstrLfW8runmwb9/3U/3awfGfwZ+&#10;JfwB8OS+OF8dT639l2/arG381Hl81/K/2/uO9HuxD3Yn3BqT/wCgXe3cjqrf+gV8pfsq3+r+MPil&#10;8TZdV1O5v4tL1OKK1S7l83yl+0XHyJ/d+4le4fCLx/F8SPhzaXytsvfsMT3ULyo7xMyP9/8A74r4&#10;s+G/irxLoPxS+Iui+F4JXu9W1Zt1xbyunkbbiVE37Uf/AJ6/+OUcwS90/ROG8i81Ill+dvuptqV3&#10;2N/vV8S+JP2e/i38OrN/FH/Cxp9el01ftX2G3+0ebP8A7CV9FfAf4sL8V/h/b695DW12rMk9o0qO&#10;/wArv/7IlHNGXwhHll8J6h52z5tvyU1Lnzm+WvjHxb8Y/GPxs8dW/hfwc2oeG90XzXHnvsVlR3+f&#10;an+2lHiT4R/Gf4e+H5fFDfEG71tLXbLLplu1xvbdUc0f5i+aMT7TR13feoeZYa8S/Zj+LV18UfC9&#10;7FeW09tqejbbe886XzXZt8qf3F/55V454t/aW8UeFfj7qGi2ekX2vW9vdXUUVjDdPs+RP7nlPR7p&#10;Hun2bv2712/PQjrCrsy/dWvjrxh4G+NcOm3HiOLxZc7PKa9/sy3nuHliXZv8r7n/AAGvS/2TvjNe&#10;fGDwrrEuoK0N7pd95TedP5r7dif7Cfx7qvmjKIe79k5xPjHrl5+05oXhyKe5/sq4gV5YftXybtkv&#10;8Gz/AGK+m/O3t/vV8iaVbMn7W2lMy/dsYv8A0C6rd+P37Tn/AAj2qP4T8L2dzqviC4tVeKbT50+V&#10;mf8A2d7btiUR5i/hPqBE+am/K8u3b89eY/s/W3ih/BFvqHiq8uZtQv8A/Slt7jfvgVkT5H3bf9uv&#10;U0XfsXdT1IOX+IXjzSPhv4Xu9c1eVodPt2RG2K7/AHn2J92vnqH9oTx18YLq7XwF4VnfTIvu302r&#10;QW+7+D7jJu++j1n/ALauq3Pie68P+Cbbc/2q8luG/jRvKt9/3P8AgdfSHwr8E23gzwDo+lWyqkUV&#10;qr7Ei2Jub5//AGelzSj8IS/unzzNYfHnweqXLWM+tp8+5P7diTb/AN9V23wZ/a00P4l39vot3bXO&#10;la3LL5S28zebu2pv++qbf4Hr3p4Wf7rfd/jr5ysP2P10f4zWXjqx8QwW0VveNetYw2b72Znd/v7/&#10;APbojUl8Mw5pRPo3zH2/+z0/zlavL/jZ8adM+Dmg3F9PZteSrEsq2kMqI8u59n/s9eGQ/E74s+M7&#10;W41Oz8Nalo8US7Ps/my/Nt/7d6PdL5on2B5yv/wGnp8/8VfMXwQ/af1DxD8RrT4feIfDl3Yawyy/&#10;6XcT/e8pN/3HiRv4Hruv2ivjq3wN8M2+qrorar9on8ryUn8rb/449MD2bf5NH+s/2K+SbX9q7xf4&#10;88qXwv8ADnW5rRVV2uHZ9jbv7m23f+JHpvg39uSzuYtQtNf8PXem6naq37l7xN8rL/BsZE+bfS93&#10;+YjmPrWF1f5aldNkqV8e63+2H4vtok1BfhbrNtp6ttaa4leL5vv/APPv/cr3D4G/G/T/AI3+F7jX&#10;LGCSw8q6a1+zzSo7/KiPv+X/AH//AByo/wAJfunqW9d3+xRvXd96vn34u/tV6Z8OvEdvoen6Rc+J&#10;9QuIPN8mxnT5f9j+Nv4N1cJN+2rrWjt9s1f4Zazpulf8/Dt91f7/AM0SL/49V8vumXun16j/ADbd&#10;tNfcjbm+5XH/AA3+JGnfEjwfp+uaZ9y6g83yfNR3X/f214f4w/be0/wf4w1vQ5/CuoXMumzy267J&#10;02TssqJ8nyf8DoiVGJ9Rb1+eiFN7bmrwr4IftCan8UfEFxp994O1LQUitWuFmu/uN86Js+4n96q/&#10;xg/a60H4Uapb6etjJ4hu5V3umn3UXyrvdP8A2SiPvfCB7677am37Iq+TIf254NNvLeLXPBOs6Vby&#10;/euLhkRNv/AkSvpjQfElj4h0v+0LG5gv7Rfk863lSVG/4GtMDV2b/vU9NqV4V8K/2q9M+KPxD/4R&#10;O20O7tpfsrXX2t5UdPl//br13xh4oXwl4X1DWpYJLmKziaVoofvtS5ZAbG5aej/LXknwW+P1j8cr&#10;rW7ax0q70r+y2VWe7ZPm3O6fw/8AXKua039sPwvJ8RtY8J6jbT6O+mr813fTxRRN9z5Pmf8A26OW&#10;RfKfQDvTEV46+TNS/wCCiPhe2vfKXw1qUyK2xpkni+avpDwH8QtN+IujPqelTxzW6ts/czrL82xH&#10;/h/3qOWQcp0FGzbQ+1N6t9+sfxPrEXhXw/e6rK3nJbrv2I2yo5iDlPid8ctD+GN5p+n3yz3OoXk8&#10;UUVpCv8Az1d1R9/3f4af8RfjNpXwx8B2nirWop4bG4W3+RfndfN+592vn/4b+Epfj3+0JqfxLuV2&#10;aPpN42nwWlxF5u1oPKf5G+7993b/AIHXTft7Qv8A8KMlXdsT+0bX5f8AvujmDmB/29vA+3zYra+m&#10;T/db7v8A3xR/w3x4Ejl8tra+/wC+X/8AiK7D9nLwTod58E/Ck8+mW00str8zvF9753r0Kb4XeELl&#10;UaXQdNf/AH4EqPaVDL3zl/gt+0J4e+N91qcGixTo1gqu3nL/AHq9F1LW7TRLO4ubmXZDbq0svys+&#10;1VqloPhPQ/Cvmto+kW2lPLt817eLZ5q18a/HXxbqvx4+M1v4C0ieew0+K6/s282N5qfNcOju6L/s&#10;RVrGX8xUfe+I9V179u34d2F99m0+W71X5fvwwSxJu/4ElafgP9s7wF451630qK5ubO7n+SJJoJX3&#10;N/c+5Xa+A/gJ4Q8H6T9mi0bTbmVZd/2j7Ls3V5l+0n+zHpGveBtT1PwrpVppWt2e26g+yWe+VvKT&#10;7ibay9pK/vR90vml/KfRFtfRX9uk8Tb0b7tJf6xbaPb+fcz+Sn9/a714l+yLea5YfCq00zxDpl9b&#10;Xdg9wjXd8rJuXf8A7Sf7deW/HjWNe+O3xYu/hz4cupLCLSf9Nnu0leWKX91Fs+RU/vy1rGXN7wHp&#10;GvftyfDTR7qW2i1O5v5Ym2OkNnKm3/vpK2vAf7Xnw+8eXTWdnqUyXv3fJa1l/wB3+5V3wH+zB4K8&#10;H2UUFzoel6xMsWxrh7Pbu/8AQq434wfseeHPGFm8+hxWOg3sUTbfJsd+5vn2fdesvaf3Re0kfRsM&#10;3nb2/grzz4hftCeB/hTf29n4o1qSwuLhWdP9Fll3L/wBGrzX9j/4nX3irQb3QdX8/wDtjTW+Z7iX&#10;52VUiT7n3vv764r9qLwxB4t/aR8BaZeeXNb3W5JUmTejLsRq1+EcpRiep/8ADb3wff7viqT/AMFl&#10;1/8AGq6zwN+0D4H+IsqRaBrTX8rt8qfY5Yv/AEJF/vrWFD+zB4AS38pfDml7/wC/9hTf/wCh14V+&#10;0D+zxpnwuk0zxxobQWb2uo27tY29r5Xypvf7+/8A2P7lT7R/ymMZS/lPtBLzf96i5uV2/M1cp8Jf&#10;En/CVfDfw5qDRNC9xZruR23/AHfk/wDZKyvjZ45/4QD4fanq+3zniaJFh83yt26VEpG0S74V+Mfh&#10;Pxzr13oui6g15qFmvmyw+RKny79n32T/AGq7j7i/er80tH8Da5+z9YeAvH8ups6eI51t7q3RXieB&#10;d6Psd2+99z/xyv0ohfzlStPiAqaxr1n4et3ub6doYlV3Z9rv8q0aD4q0zxNZ/adPn86L7m7a6V47&#10;+1u//Fr9YVIm+bTrz/0BK+bP2J/i63gPVH8NavbTpFrl5AljNM2xE++j7Fb73zvQHMfoQj7a59/H&#10;Okf8JB/YbXLf2q3/ACx8p/8A0L7tb3nJt2+Rsdfn3V8KaxbN/wAPDrdllX5p4v8A0nqP8QSPtXXv&#10;EmmeG7VJ9Qn8lJW2K+13+b/gNXdNvIr+3ivIpfOt7hVlX/davlL/AIKKW3nfC/w/+637dYVN/wD2&#10;7y17x8ENlh8E/Anmyqn/ABIrPc//AG7pRzRA7u5v4raJ5ZW+WJd7Nt/hrJsPH+i6x5q215veL52/&#10;dMn/ALJXyb+0n+0Vc+JPEEXgLwhBO93dM1rPfWN1vTdK72+z5Uf/AHv+B16l+zl+zJF8FbPUpLq8&#10;ttS1C9iiSWaG1dfuff8AvP8AN8zUg5j2vTdbttYZ/Il3+V975dlXXRq+R/7Sl/Z+/aOigl3TaJ4t&#10;lt7eJEbykiZYvK3/ADfe+eVP++K+s7a5Wa3SWJ/OT++jUASp8jfNT/ldttRfM/zNSbG3bt1a6gTT&#10;Ovlfd+7WV/wkOmbpds/+q/6ZPVrUtv2V1avzK+F3wTvvjr8S/FemRa5/ZX2NftDO8Dy/efZ/fSlH&#10;l+0B+ltt4h09/uT/APjrVpw30VzEjL/d318SJ/wTx1pIXaP4iKkv/Xi//wAdrF+HXjbxj8Cvi/p/&#10;gXXtQvtY0+8vLe3guPNdIlVZXi+4yf7CVf7uX8MiMuY+8lff81P3LUSJUMyfwq3zMv36xiWNuNes&#10;7aXa0ux1b+7UP/CT2LNtWf8A8devzn+JHgPVfiv+2HrvhWDV2sEuLrZ5zqzou23R69Ih/wCCdeuI&#10;27/hP49/+xYv/wDHavmox+IfNTPtuHVYrlUaKVvmqVH/AOB18D+JPh149/ZOa38VS+KpPEOiQM0T&#10;WNv5sW7d8ife3r996+0Phd42g+IXgvTNeiga2S6gilaF23urPEj/APs9HNH7Ivd+ydWjsjfKtMd/&#10;mp7vs+7/ABVFCnyvt/ip6gOebe3y/cpv2lf73zr/ALNZPi28l0fwzrF9FuT7PZyy/J/spXwbYTfE&#10;/wCM3xY8S23hzxnqGlWkTM+zz5XiVV8r+7/v1nzB7p+hH2ld6fNTkdUZPvfNXxb/AMM2fHB2Rm+K&#10;jbPv/wCtuP8A4ivqjSvtPgnwDZLqt5/aV3YWdvFPcbv9a3yI7/NRzRl8Jcfe+E6q5vIof9azJT4b&#10;pdvytv3V8L2fjPx7+1pr2oQeFdXu/B+n6XL5rTee8qSrK+xPuIn3Nj0/WNK+KX7MF5Za9r3iy78b&#10;aJLL+9t4ZZUSJV+d/vI6/OqPV+79oj3T7q3/AOzVeaZf422JXD23xUs7z4eS+KliaG0Sx+2tD5qP&#10;8vlebs318vv488f/ALTmuXreCdQvvCWj2XlW8s3nu6M7J9/5U2/wf+P1Hw+9ID7bhfzlf+5UsdfC&#10;Wqp8VP2ZtWtPEPiHxHfeMPD9vKr3UMM8qJtZ9vzuybf/ANuvrv4U/EKz+J3g3T9es4mhS6VXaLzU&#10;fa2xH2fL/v0c0ZfCHunYO+3+GmfK9SyU3fv+WkAxvK/io+2R1FeJvbbXwP4D1L4s/Gbxh4rs/D3j&#10;G9sLfS7xkbfPK6KjSv8A3U/2KcSI/wB8+/XmXduo+49fG9z8DfjhYRSz/wDCyJLl1XeqpLcb2/2P&#10;uVF4S/al8Q/CXWrfw98QfD2pTPdN5sWoXd06bV/7axJ/HRzR+zI2ly/ZPtVNtMff/DWR4Y8QweJ9&#10;B0zVbbb9nv4FuIvm3/eTfsrX+akQKn3KTzKi85Ubc1WPvrurXUBmzf8ANTf4qN/zbfm/4HTk/vVk&#10;QNf/AGqh3ru+WptnnLv+WmeSqK7K3yVrqXEZ/Fup8P8AraERU/h+9VfUppYbV22t/wAApe6HKWGm&#10;X51VqfHXzJ+zD8adX8f/ABG8YaRqCzTW9hOyxedPv/5ayp/c/wBmvphE2L/f/jo5g5R+ze1DfJ8t&#10;M37F+6zvT9m/5qOaJHKHy0P/ALtOf5Fqunz3Dq33KepJMn3KE/c/NTofnX+5Q6UampFv+bdT33Ot&#10;CJToU2UakDU27fm+/Qm77tI3+uSlR23fNRqA5E+b5qHRaPvU9E+WjUBj/NTfuLtqXZ81D/LRqAxE&#10;p8lPRN60y3hbc9IBjpTXRvvVYm+SofO/2qYe8N2f7dCWyv8ANuqVNz0eTRqAx/kaj/gNN+Z99Spu&#10;dqNQCH+7TJv7rU/Z81P2bqCyvCjJUrv5jUeXULf65KNQJqEfy2p6f3qhRG812oAe+12o3+T96mQz&#10;fM9P/wBd8zUagPTZt3Ux33rTH+dvlqbZ8u2jUiRCj7qf/FQiLbfdp/3/AJqNQGU9E2fw0UeZRqWM&#10;fb96mI+3+Gh5v4afs3UakAm2mU+ahE+WjUA+WmeTt/iodPmoT7u2jUOYfsbb96otju33ql86mbti&#10;/KtGoEX8XyrT9m9926hLn+8tWET5fu0alkL7ab/utTvMprvRqA502qnzU133/do2s605LZkX71AD&#10;X+WmfNuqw6Ux38zfRqA1Pn/iqwif7VMh+7T9jJRqAx32feaiOnum9fmWjyflpEDHT/ao2f7dGzY1&#10;H3azDmGOryUeTvp+/wA6hN25q11DlIkh2NVj5kpnl0/71GpYff8Amofa/wDv0O+2mffXdSAHf5aY&#10;/wA609/mof5di/fp6kFfYyfw1Km7+JaEf5qmdN1GoFd0bdTJof7jVb2baZs3UagM+by/9ump8n3q&#10;lf8Au0yOjUAT5qN7fw1MibqPLoLIUeXdT96/3aERd1EdIj3iJJl+eod+9qt7FemeSu+nqAJ++XbT&#10;UjaGpUTyfu0//fo1AYiUzZ/dqw7rTfu0agQ7G3feqZP4/mpm/e1P+VKNQIZvnXdTUh2fM1Wo0V1o&#10;dF27dtICon3n+WlmTZ91aldNi/LTKepY2hNr05Id++ovJejUCX76U3+HbTtjJQ6b2SjUjmGw0TJ8&#10;1OT722n/AMVGoDN+xaan7z5qlkqJ020agOfbtpsdO2ed/FT/ALi7qNSxn3aaj7F+Wnfw01PkajUB&#10;0dD/AD/KtPoo1DlIkheP+KnJMqfIyb6PLojo1IGuryU75v79Pf7u7bUTv8tGoBJR5LOv3qlT51+7&#10;TN67qNSRuzZ95t9M8n5vlp7p/ErU5Pki3UalFdH2M60/zKEh85qNjbfvUagPeHf96hH2LtpifNUq&#10;x/3qNSxqfNTvLopvzJRqAOny0fc+9UuxdtM8ujUBsNS713Ux/kX5aIXWZqNSBqJsb5qc/wAtD/fp&#10;qPuo1DmGb97bdtCfLUvk76bs8mjUsc7rt3UR037/AN2pY6NSCLZvamPC38NS0edso1Aifdtpn8VW&#10;N67flWm7Pm3bqNQHIlRf8tHqVHX/AIHTUf8A0p6NQDf/AHqZsZG3VLM6/O1NTdt3UalliFF+5trV&#10;jrHhf5vmrYT7lYVAH0UUViBiIv391RI/yutS7Pl3bqidK7dSB2zeu7+7Rs3/ADb6am7d8lCIqN96&#10;jUkcj7FehH85aWP73+xTvlo1AZ5dG/yaWaHetMSH5aNSh33/AJt1CPtoRNtNSHfRqA6jf/Dtp6w+&#10;X8u6mbFT+KjUsPubdtL5j/dpPlf+Kh320akB/DT/AJqZ96mu+z+KjUCV021F/v0JNvo3NRqWOR6X&#10;5vvUjv5K0u9pl+ajUgSmv8jU7/YodN1GpYb/AJafs+WmJbbf4qH3bdu2jUAp/wB6ovu05Ho1AN/y&#10;03yd6075v7lPo1AzLlJftCbfuVY3sjOtTbN/y0yGHYz7qNQ5hm/5afHVjy6rzfwUakD33UyZN2yj&#10;Y81P2fL8tGpZwnxRuPC9/oNxoPiWe2ht9S22+y4aL5mZ/k+9/t14In7G0/8AbKXnh74ialpWj3Te&#10;b9htINibf+Ayov8Ac/gr0v8Aam+EcnxO+Gmpy6a1zDrtqsVxZxWkW52eJ93yf+PV86eCfij8dfhv&#10;oMXheL4d6lrb267Iri4W437fuf3/APYrCXL9oxlymn8WvhLoPhj4g/DfRdMeS/1i6a/S+u/KTzZW&#10;it0+d9vzfxv9/dX2X4bhaw0PTLNlb91axRfP/spXzZ+zz8KfE/iD4gah498d2l3ZXssTNa6ZeQNs&#10;ieX72ze7/dVUr2P49+J/EPg/4fXd94X0ptb1VZ4kW0iVn3Lv+f7nzUR+IInoWx5v4qmRPJrzT4C+&#10;LvFHjDwu954o0dtHvV8rbDKrru+T/ar0103tW+psNjoT5aP9+hNu2sgIZvn+7XCfGl2h+GOsSrue&#10;X91/6NSu+2NurhPjZYXmpfDfVoLOKSa7bytsMP32/epQB8pfsL+A9B8Z6Nrtzq+lWl5KvlbWu7WK&#10;X/lrcf3k/wBivqP/AIUV4F+dv+Ec0v8A8Abf/wCIr4f+BvxE+In7PFre21t8NNS1v7Yqp++ili27&#10;Xd/7j/8APWvWE/bV+JH/AERa+/7+3H/xqtOaP8we79o+mvDfwx8NeErprzStFsbO4ZdjTW9rEj7f&#10;v/wp/sV8v/tY+Q/7Tfw3ivFX7F9hbdv+5/rZf/sK634Z/tY+OvHPjCy0jUPhTd6VZXDIj3byyukW&#10;50T+KL/b/wDHKX9sz4M6v8RV0TxDocF3NqGkwXCfZLSLfu+dNn/s9R7pEv7p9MImxf4f9+uC1u58&#10;K6VpusQaVFpaaqsDP9ntPKS4b5P7i/N9yvnmz/bb8X2el/Zrz4W3z6gu5P8Aj8lTdu+58nlVd/Zp&#10;+EviXXvFr+PfF66ho960sqf2fNE6Iy/Z0t0+8/8AnZUctP4g934jY/ZISCbXPHd5KsSXba7fv+++&#10;+vzxV9Ia3Z2N5ptxFqCx3Nq334bhU2ff/wBqvjrxbeeL/wBmb4vaxqGh+F77xPoWqT3GoS7IniTd&#10;O7/JvXevybE/gq78Rf2pfFXjDwqmi+F/AVzc6xf7XbyZ5XeLa6O//LJP9uiPKXE1v2QppYfEPxgi&#10;Xclpb3i+Qn8Cr5t18iVU/Ywhtrn4kfGKW5ige4XWFeJ3X51/e3Veu/s+/DWTwH8O5ry5WRNY1mzi&#10;lvLe4i2Osux22f8AkWvkXwT4k8f/AAf+J3jbU9I8GalrFpeamzyr5EqJtWWV0+7/AH970R5ZD5on&#10;6JX8MU0Xlyqroy7H3r95a+Tf2HvPs18VwNK32KK+i/3F/wBHrS8bfte3l54Zu7HRfCbXmsXUXlQQ&#10;w3TvKrN/seVWx+zT8KNZ8H/BHxB9uiubPXdcWV5beaDZLEy74k/8c2N/wOqlyxkKXLEb4z+Oug+B&#10;te+zeDPB1t4n1hoFffpPlf8AA/8AVI7fwJ/33XD+PPjZ8UvFvhW+gg+Hl3o8UsW/zppbp9q/7n2d&#10;K4H4D+M9Q+APjDUIPFXhy5tvtSs66nqG+J4lZIv9h/8Ank9evfE79pbU/E/hK40/wh4an16W6VU+&#10;0Wksron99/lT5v8AvujmX2Q5iH9glLx7XxxLfKyXstzE8qOr/LL5t1v+9XNeALCK+/ba1VW2/wDH&#10;1f8A3/8Ark9bf7B9/qf9qfEOLU7Gezu2ureVobhXT5mlundPm/36zPhulzbftpanP9mk8r7Vf7n/&#10;ALvyPT90j3T7Fv8Aalvs8rfu+Rk/vV8f/sB/8hL4ir/0/L/6G9fYOqv9msJW2/dVnr4x/YJ89Ne8&#10;ewNEyO10sq/L/tvUe6Bw/wC0zea8/wC0PpS+EGu01BtJiRfsm/fu33H/ADy+b7laf7Hj6fpvxBTT&#10;PFVir+KGumeKbU9nm7fs77Nnm/N/BW7oP2m5/bD8PytZyeUsCoz7f+mVxXQftY/BzUNB8TWnxI8O&#10;fa0vdNs1ia3sYNibvN2b96/N9yX/AMcqOb3hn17bIqRRbdqJ/ClPf5PmX7/96vHf2Y/jAvxL8A6f&#10;FqbQWGt2rNp8to8++V/KRP3ro3zfP96vYpkbzdq/On9+tvhK+E+P/wBoeZfCvxz8Ga5eRM+nxT3m&#10;53+RPntURPn+7X1noN/Fc6NZXMTK6NAj/I1eH/tn/DG++Ivwqf8Asi2nudYsLyK4it7SLe8q/cf/&#10;AMcf/wAcrgfgJ+1EvhjQ08L+OrZfD1xpcXlLd6hcujz/ADv/AAMn8CbKIy+yB9d79m/cv/AKx7nx&#10;boem6tb6Rc6rYw6hdfPFbzTqjv8A7ib938Feb+If2pfh3pVr59n4l0vUn3f6lLr/AOwr5n+Fdt4x&#10;+Nnx+8P+LNX0HUNN0m1umf7Q8TvEq/vZUTe3++n/AH3V/D8RfuxPrX4wQ+CZtLl1DxUto9vbxK/+&#10;kfZ/u7/+mv8AtV5vc/tV6Ylr5Wg+Gb7Uv41S0ZNn+58u+vLf2501WH4oeF5fKu5vC62sT3ifP9n/&#10;AOPj+P8Ah/uV7xpvxU+D+lWDz6fq/hm2dd2xLfyovmrGRjLl+yfOnhLx/feP/wBsrwlqFz4Xn8MS&#10;+RcRbJd++Vfs918/3E/v/wDjlekft8oqfCXT2b763i/PXn9h8Tv+Ez/bQ8KahLZrpumWsVxa2tw7&#10;PsniW3utkqfc+/vrrf8AgoLqTf8ACr9EtolWaK8uvN85W/u7Nn/odX9n3gPov4V6JbaJ8OfDkVtb&#10;LCn9mWu7yYkT5vKSvld/Bei3n7WkUUunwPEzSyywvAmxm/tBP9ivrj4dO03w98ONKuzdplq+/wD7&#10;ZJXypoOqwal+19LtlXfE8tu2xv4v7QSo5Yln1X4t0fT/APhHNQi+w2zxLBK+x4k2L8lfI/7B941n&#10;pPiiBfuLdebsRv8Ap3f/AOIr7D8Q/P4f1X+59ll/9Ar45/YSRZl8UW3yu7Sr/wCk71ceWIfCcf8A&#10;AH4i6Z4e1nU9X1rQ5Ne1D7V8tx5SP5S/Z0TZvb5v43r3DXv2hPCuvaLd2N94Qke3lgaLZNFE/wDB&#10;/tV5l+zx4w0z4Y+LdQ8IeMdItNKiurpb2LUNWXZvVrf/AGk+7vi/8fr6T1jx58LbbQ7jUZbzwvMk&#10;UTSr81v83yfJUc0pS+EjmkfOn7H+uXz/ABu8S6ZBbXcPhyW1vLizhm3pFFuuInRET7v3P7lHw68P&#10;WfiH9tDXYtRgjv7e3l1SXyZlR/40T+L/AH69j+A/xdtviL4t1W20zwLbaPp9utx5GuW/3J1WVE+R&#10;/KT7/wDv1458BNYa8/bX8Ybotm2XVIvvf9PH/wBhVyj/ADF8x9kalbW2j6bez2NjBDKsDbXSLY6/&#10;J/s18dfsSeD7Pxxf+JfEevW0GsS+a1rF9uiSXyvuP/Fu/v19paxC01jdxLu3SwMn/jlfFv7FXja2&#10;+G+qeKPCviWWPRE81r2KbUW+zu250i2fN/uUcoe6fTHxU+Euh+NvB+p6fLY2kMssWxLj7Gjuvzo9&#10;eWfsE6q1/wDBbUIJWZ/surXCq7tv2/uon/8AZ69L+Ivxj8K+HvCuoXn9vabNcLF8sKXib2+f/Zrz&#10;H9gPSp7b4LarLLBJD9q1aV13r/CsUSf+yVHLykfCeNfsf23mftMP8mxF0e4f/wBAr7V+K/z/AA38&#10;SxMu/wD0OV//AByviX9mnUrbwN+0tt16ddH83SpYl+3N5XzPs2fe/wByvrj4wfE7w5o/w312X+19&#10;Pmlls2SJPtSb5dybK2D4jxf9hi2X+1viRKv3/tUX/o26rgfA3w90z4l/tkeMLHU4FeyWBpdjxI6b&#10;tkX96vQP2Fblb+X4gXMX/LxdRS7Eb+Hzbquf/Z1drn9tLx3L82xrWVPnb+75VZln0X4z+Cfg7UvD&#10;j2cXhzS4flZ98NjEj/c/3K8P/wCCd2qy/wDCK+I7GVt6Ldeavzfd+SJK+sNYm+zaXLK6r8v97/cr&#10;4/8A+Ce8y/Z/Ear8/wC9b/2lTjED7Nm+98y14F+2rrE+j/A/W1tpGheVYk3o2z/l4t6+g3m3184/&#10;tyabLc/BPU51VnS38p22L/09W9Igt/sS2DW37PulTszfaL+8urhnf77fvXT/AIH9yuf/AG/EdPgf&#10;u3fd1G3/APZ67D9jC/iv/wBnjw0qfI9u11FKn93/AEh//sK5L9v9/wDiyaLu2J/adv8A+1akDxf4&#10;aa98ZLbwDokWi6VcvpixfuHT7b93f/sptraufEnx58lVXTL75W/6f6+kP2b9esf+FLeEla8tt/2X&#10;5v3qb92969Th1uzaLatzA6f71dHNUNo8x4v+zxqXjjVfD+ty+MYJ7O4X/UJMtx/c/wCmteKfsr20&#10;F/8AHrxrPPtmu11aV97/ADun/H1X2c15Ffq6xNHN/uN92vhl7yf9nj9qCWW8Vv7K8Qait013d/uk&#10;giluLhN/+1sR91ZSlzfERL+8fecNt/dZtn+3T5oV2/e+Ss7Ste0/WLP7Tp99bXlvu2b7eVHSuV+L&#10;vxO0/wCHXgvWNXnvLT7RbwP5ENxLs82XZ8if990couWRrfEKb7B4B8RywbUli064l3p8vzeU9fNn&#10;7HPlal8RPGeq3Lb9Tli2u7/M+3zf7/3v4Er0D4FePNc+NPgi9udT0+Ozsrxbq3imhV3Rvn2fx/8A&#10;A68U8PeIV/Z1/ae8Vxan8miXlrsguLtvs8TNsil+T+H+N6fu/CM+4Ifuf+g0O6pWfo+t6frFuktn&#10;fQXMTLv3wypL/wCg1U8SeJ9M8PWbz6hqFtZxKrOz3EqJ8tSHKfM/gZItE/av8S21pEsMUunM7Iny&#10;f8xB65r9rrxDc+G/j74C1XT7FtVvbfzXitE375W2J/d3V0H7MCXPxI+LXijxxJbNDp8sT28UyLvi&#10;ZvtCS/f/ANx6PjY8T/tafDq2by3SLzX3/wC9FT5eUCV/2pfiIiy/8Wk1T7v3fPn/APkevMvHPxd8&#10;UfFTxh4a0XxV4cvvBmiNq1q8s120ro3z/c/eoi/xf+OV99wzL5Tq21N1eP8A7T9nod58JdbbU5bZ&#10;Lu3ga4s3uNm9rhUfYibv4qJVJfCRzSPRfCVhZ6b4S0mDT286yigVInh2fMuz7/y18v8A7Sfjm2+I&#10;HxG0z4b71tktb5pbqZJd25fsrvsdP990r1P9nLxI1n+zr4UvNVlWHbFLF/pcuz/l4lRPnb/Yr5s8&#10;GfAe8/ac8da142bXrvwxb37NdQXFpA8v8flbEl3p/coiX7sT6b+Nng/w948+Hd3p7XNon2CKW6gV&#10;PKdFbyn2bP8Avuqn7LfxUT4meBbieVv9Nt5VVk8/zX2tEn/2deeTfsH6r5Mqt8YvED+b97fE/wD8&#10;kVyX7NOmt+z98X9b8K61cqlpqmnLcRXF8v2fdLFceVsVN/zN89HNGPwj5o/ZPbf2ok8z4c6n83/L&#10;ndJ/vfIleW6x8E/+Et+AXhzXNIjWw1jQ4L+6ge0tfnldbh3RN6/Mv3Nv/A69S/alufs3w9u9235r&#10;O4df/HK6j4CbdV+Deheb8iSrdIyf9vEtRKJnKPvHJfs0/H6D4r6Da2d3/o2vLFcSz2811udVWX+5&#10;97+NK8U1WH/jYdF93/lk/wD5LpW38SPh0v7NnxS0r4jaVLJNo9xfWun3lv5XlW9vbsnzv8v/AFyr&#10;j/CvjbTPiF+3Baa1p88E1vcRRbXhbenyxIlHNzF83Mem/wDBQt/J+EeiN/d1qL+L/p3lrw/x/wDt&#10;Cav4h+Dvgzw14QgvoZdLsbNb67sbp/4bdF2fuvu/P/f/ALle0/8ABQ6aX/hWPhyJW+9rCv8A+S8t&#10;ei/s8fBnw9o/wb8Of6NbTXGo6Za3E9w9rFv+b97/AOz7aJVOWPukc0jmf2SPBnhC88C2Wr2y2mpa&#10;3tt5by4miillil8qJ3+f733/AO/X0g8OxNrN/FXwbqUOtfshfF//AEGKe88Na5dK7PcK9vFEv2h9&#10;+zb8v3NlfcWla3Y69apdWN9BeW8qrKjwy70b+5Ry/wApcffPnL9uTwxLf+BbHXLZf9L0bfLE6RfO&#10;v723/j/h+5XpH7MGvN4n+DeiX08rTS+bcRM+7f8A8tX/APi6z/2pXih+DfiPzXVN1jLt/wDHKx/2&#10;G4ZYfgLZPK0j/wCmXG3f/v1QH0BJ8i7ai+Wpd6yb13fPTEtvmf5vvUAV7yFvIf8A9nr8+v2b/ivo&#10;3wx+L/j251XakV4uxf3qJ/y1/wBrbX6EbPs1ntZvtO3/AJ7V8Kfsf+H9K8YfGLx62p6RY6qixLtS&#10;7tklRd0v+1UEcx7tefth+CYV3eY0yf8AXe3/APi6+fNE1if9pD9ofTNctII7PTNB1GL77ea8qtcS&#10;v/u/wV9m/wDCpfB3lOreE9E+Zdn/ACDIv/iK+OvjZ4DtvgJ8ZvAmq+HNQnhi1nU2lnsYv3US7bhP&#10;k/dfeX969OMvsln3wky7XqJ0V2qvYO1zao0sWzdVjYvz/wAFXygfBMfiSx8K/t+axPqFzBZ2nntu&#10;uLiVIkX/AEVP42r6+/4XT4F+z7X8WaJv/wCwjb//ABdfD/jb4Y2Pxd/bX13Q9Qvp7O3up2RpoVR3&#10;+W33/wAVe2w/8E6/ByfN/bmqf9+Iv/iKqMuX4iOYzP2t/jR4c8Z/Dm98J6DdQa3qt1PE6RWN1FL/&#10;AKp0f7iOzV7t+zl4en8MfCPw/Z3MTQ3H2W3laF12OrfZ4vk/8crlPhd+xz4Q+GOrf2hFLJqtwqsi&#10;/boIn/v/AOx/t17wnyfLt2Iv3UT+GsubmD4go+VKfv8A7u2mbE+9W5Z5v+0bqraJ8FvGVyr/AD/2&#10;ZcJ8jf3k2f8As9fE/wCzT8V/FXhXTdTttD8GXPiG4up5ZWvkllTb8kXyfLE/9xK/QDx5N4ffwzex&#10;eI57S20yWJkle+2bNv8AwKsr4daD4TsNDRvCraf/AGfcbtt3pyxIkv8A3z/u1hL2guaR4J4S/a01&#10;rTfGFpo3jHwZP4et23ebfXd06IvyO6f62JP40219G65DB4t8LvFBcr9nuFilWZPnTbvR/k/vV5b+&#10;1v4M0zW/gzrdzO0aXEX2VFuHVN//AB8J/H/33XH+GPiXqvg/9l231xo2mlsNO01IkmZ03bnSKj/E&#10;P4viPNPgL40tv2ZvGHijQdeVZrS8lWK1uIW8rd5Tv/A3/XWuj+PHx70j4tWGn+DNBg8641Kf7PLc&#10;PKj+Vu3xfcV33f62t39lf4LaRrGjf8JZrl8vie91SCC9a01CJZUs2be7om7f/u/8Arov2k/gVoKe&#10;EJfE+iwW3h7UtBiuNQV9Ms4rfzXWJ5fmZdjfeRaIyMeaR6j4P+Glnpvw0t/DV4zXNvcWKxT/ALpP&#10;+eSI/wD6BV34dfC7Q/hdpd3p+iwLDFdS+ayJEkX/AKClcf8Asu/Eu5+J3w3+3X0Cw3FnKtl/rXfz&#10;dsSNv+b+L56l+NPx+0z4V2/2OJLbUtbliZ4NM8/96zfwfIqPR7PmNuU5r9sbxnpEPwg8R6G0sFzq&#10;t5FbxQWnmp5u5pU/g+9/tVq/sc+G7nwz8D9NjvNyPcS/alR12uqNFF/8TXjvwT+AfiH4o+OtP+In&#10;jyTUNNmt5/N/sO+g81G8pERE3s/3X+/9yvsqG2gs7WKCCKOG3iXYqQpsRf8AgFHNHm90P8JNv3Ux&#10;/lp8Kon+3Tn+792qAidP/H6+Qv2GU3+MPiwu7Z/xM1/9Gy19dTJ9/wC9XyV+wltTxb8W1+//AMTb&#10;/wBnlp8oH13s/wBld/8ADXh/7UXw0sfGfw51O8a2jfU7WD/Rbh4Ed1/ep/F96vdXf+HZXmnx18T2&#10;3hj4d6xc3ksaJ5H33bZ/Gif+z1HKP3ZHJfs0+J4rb4J2i3k6omhzy6fLNM33Wi/vf9914v8AEL4x&#10;/Ej4nePNY0jwBp88OlWd01l/alvLdSxM0X3/APVfL/49VvTXudE/Y/8AiBq9srP/AGpqdxexPt/h&#10;aWL7j/3fkr2D9jzTYE+C2iXixR/aL9pbid9v8TP/APYVfN7ouY+d4fiv8XfghcJqHi/TLvW9Mb5G&#10;dpb2JF/4HKjr/GtfZ8PiT+1fBsWtWbb0uLFb2LyZdybWi3p89cx+0J4etvEPwv1OzvPuM0T732f8&#10;9UrivgDrE+rfBl4J92y10mKJXdv+mTp/7JRGUvtAVv2QvilrnxM/4TX+123pYXkUUH713+RvN/vf&#10;7lekfHXxVeeCfhnrur2bf6Raxb1+Z0/jSvDf2Bn/ANH+ICq33b+33f8AkWvWP2pUab4H+KF3Mn+i&#10;r/6NSr5g5i78AfHN54t+F9vrWq/63zZUf96/8Lv/AHq+fPHH7WniX4hazd+GvAGgyTPKqpFqlveS&#10;y/Ns3v8AJEn/ALPXt37MDr/wpPTIp4o3iaW43b1+9+9euPf4r/Dv4e6lcL4M0/Rte1NfnX+yVRJm&#10;3J86fuon/grP3uYv3vsnj9h8VPjX8K7qHV/EukX2q6VEyvP816iKrfJ99t619geA/GcXxC8EaZqs&#10;SrDLdWcVxLb+b5vlM38FfK/xg/af8beJ/But6RF8K76z0yWLZLqE0sroq7/v/wCqSvVf2P5nvPh9&#10;LLKux2gtXZP7v+trSRHMeb/sPWyv8UPirOy73W+2fd/6a3Vem/tCftPf8Ko1TTNF03SG1vULyKWV&#10;0S62PF8+xPkXc33/AP0CvOv2G0VPiR8W2aXZ/wATFf8A0bdV638UJvhpoPjTT9a8R3mk22sRRMsU&#10;NwsW+VfN37/ubvv/APodRGRcZHhlz8WvjToMP9pXPhW+mi3bmhRr3/f/ALlfRH7PPxyg+Nnhea++&#10;xrpt1bztFLb/AGrzX/vf+gV5l4u/ax1qz01/7K+HN3r25mT/AFsv3dn3/wDVf531wn/BP2aWaXWJ&#10;WiaF/t3zQv8A9e9VzS+0R/28fcclcD8b/Emp+CfhbrGtaRZy3+oW/leVaQs+9t0qJ/DXfQ/Iu1qL&#10;mGC5i8qVVmi/iR131P2SDyT9mbx5rfxF+Hkupa5ps2m3yajPAsMztv2rs+f5v96vW03J96mWtnBY&#10;Q+VbQR20X3tkK7EqVdzfLVxI5pB92m723fdqWnvDvplkMdNf9581WHT5ahjoLGx1Kj0eXRRqAO9M&#10;f5qE202b5KNQJU+an+ZUMM3y/dp6fO1GoEv+/Tdq07y6iTclZAHmUOjbvlWn7/l/26ZG7fxVrqAI&#10;+xfmWijfvapV/wBqlqBEm6hPuU9/96mfw09QGTP8vy02F9zU54d/3am2bF/26CAm21DD8jU99r/e&#10;pnneX91aNSR+z5t1FH3qid/mSjUotb1T+Gok+dqZ9/5aeibFpFjH+/T6Zv3t8y0/yaeoD0VJKPlS&#10;jYv96mR0g5Rj7d1P87b/AA0O7P8Aw0eXT1IHv93dR53y0xJmp/yzfLSLCSmbf4ql+X7tDuqUakcp&#10;EiUz7/y09v8AZpnk/Nu3U9S+Uen3vu0+OnR010V2pAD/AHKr7/mfdUuzdQ+z+KnqAb96pQm2mJD/&#10;AHam3/LSDmEdF/hpdjfPTEf5aN7bqNQIt7J8tWHf5flo8umbPLZNtPUgPmdaHRvvLUu/5qa7/NS1&#10;LIUf+Jqe82+mU/yaYAj+W1MudybP4Ke82xvlodN1GoDH+Wpnf/Zpmze33qZMjI1BHMP/AI/vUb9m&#10;+mo/y/NUqbfK3VkWMT5qH3/w0b9tP+b71akDI6lfbTfLopagMk+dttPSHb/FTPJ3tT/m/io1LGfL&#10;M9Hk0+P7vy0P+7+amAxEbdT/AC6N+6hP96jUCGahH+WpkSnJ/u0gIldf4amf7lI8PzfKtElZkESf&#10;fqWOov4qHdt33WrQse6fNTHdt1PR91HzbqeoB5dO3qn3qa7tR8v9+sgHeZRQnzfxUSVoBE/36Ni/&#10;3qJk3r8tMTd92nqAJ8n3af8Aeof5W+VaESjUgY6NQ+7bUyJtob/Zo1Ah/wCWf+1Qkfy7qm8n5aY7&#10;7flWgOYrpMu59tS7N/3qidG+8tSpuT71GoD3+X+GjzKa/wA38NQp8v8A+zRqHMWPvpTHT5kp6PVe&#10;5udkqrRqWWKZ/FTUejf81GpJKiUx/lp6f7NP+VP4qNREMdMf79P3/wAW2on3+alGoD33wr8rb6Z9&#10;9X+X5qlpqfe+VqNSRkO6Fdu3f/HUvzPTXTer/N89CJsX5no1NRy/I26on2fw1L9xKEVfno1ICOn/&#10;AOs/2Ki8ynI9GoBs20fxUPN/dX5KajeZLRqWOeZVp/mVXmT5ql/3KNQJU+/TfJ2N8tM+7R5zbvu0&#10;akBs+an7NtM+eahPlo1Afv20x3/2aPvUuzetGpYiPvapU+/UUkP92jZuo1AmqH5Xanqmzf8ANUSN&#10;5ktGoDkRaZ9nen+T8u6m/Nto1AY++GL7tV3Tf+9/jq399fmpkdGoEu/5E+Wn/dpnnLspUfYtGpBK&#10;j/NWpD92s22dX+atBH3rXLIsezUM1MkrMF/dLqhiFr+62ferEBU+5TI6Ff5vu/P/ABVEm7c1ehqQ&#10;Sv8AJ92mQ7XXc336ieZt22hYWhVKNSSxUW/5ttS0x03/AHaNSuUaknzPuo86jyf++6NipRqA5Pu7&#10;qEelR/l27qTy/v7qNSx6P5bUyZN/zUJv/ip9BBEkNO/h20+ovl+7RqAz5v4aHh/ip6fu/lp2/etG&#10;oDUhp1NfdTpKNSRr/Psp33HptDzfNto1KDf81Sp860x03rTU8z7qrRqWWPO+VKN/+1VdEanbN1IA&#10;Z1/ioTbQib/vUfdp6gPofbto+7TJtu1KNSJD/wCH5aZSp9ykb5F3UagP2tTPm/uUbN1P3qlGpYxH&#10;2fNTXdnWnfepsaKn3qNSATd8m7+GnIm/5fuJ9+mp81Mf722siSXZs/i3pUUyLM25qf8AN/DUv/Aa&#10;fKa8pXT5WdlX71Sp/vUOm6muny0gHOiu1GzbUXmVL9xH3VrqQRfxUbN7bmX7tPR12/7dM2Su1GpH&#10;KE1tFc7JW+d6ijs4E/hqV02L81COu2sPZxDlK8NmqfMq/PUsMLJvVfkT+Kn/AO61Pd/l+WjlLjym&#10;DN4D0Wa6+1NY/vf7/mun/s9bfk/7NP3/AHGom+daPZxCMYle502C/iRZ/wDVf3KydE8B6DoOpfbr&#10;Gx8m7+b5/Nlf/wBDethN26n/ADbqcqcZGnLENn+3VT+zYkaXbFs8373zVb2baeny1XLEzOP034Re&#10;ENN1RNQttM8m9VvNV/Plf5v++67B03s7K373+F6hb/ZqZHbb8y0ezjEIxOU8Z/C7w54/X/ioLH7f&#10;9z/lvLF93/ddKl8JfDrQfB9n9j0Wx+wW/wDc815f/Qnrpnud/wAtCf3aj2MfiD2cTB0nwTo2g6lq&#10;F9ZWjJd37q9zL5rtub/d/h+/VW2+Hug2fiN9ci0/ZqcrM7XHny/Nu+/8m/bXSzJLuqL5kWj2cQ5R&#10;z/vovKb7u3Y1c14S+F3hrwHdXsug6f8AYJr/AP1/7+WXd/307V0qTfN/fpk33afLEvlOdh+GnhxP&#10;EcWvLp//ABM4l2LN58v+3/Bv2/x1t6ro8WsWctncr51vKuxkqxDM38VHnfNS5Q5TjvDHwW8K+D9Z&#10;fWNM0z7NqEsrys3nyv8AM33/ALz7a7N38mn+crVE/wA7VcY8oDPlk+9Xl/jz9nXwT8Qr/wC3arpT&#10;Pe7t7TJcypu/75fb/Alep7P3PtTkk2KlRKnGRHKfP+lfsSfDnTfN8+2ublG/ge6lX/0F69z0rR7P&#10;RLOK2tF8m3VV2pud6sb2/hp/7pKmNOIfCc/4w+Huh+P9NuLHWrZrm3uF8pkSV0/9BryfSv2J/h3p&#10;t5FcywXN5LE29d88qf8AoL177v3/ADLRH935aqUQ5Ynm958AfCF5rOj6n/Z7Jd6XAtva/v5flRUd&#10;P7/+3T/iX8D/AA98VNBstM1pZ0t7P/VeTK6bfuf/ABFehfxfNQ7q/wAtHsw5Sro+mwaPpen6fE2+&#10;3tYFt13/AN1U2JXnmm/s8eGtH8fXHi+BZ/7VllaVv3r7NzS+b/f/AL9elvC22pfuPRylle8sIryz&#10;uLP/AJZTo0Tf8Dry/wCEv7PGh/Bm6vZdKvLm8+1Mrt538O1Nn/s9esffXbTH+Rflq+UDyr4tfs2e&#10;FfjB+/1NZ7PUPIW3W7t2feqq+/7m/b/+3Xk9n/wTx8Kw3UTS+JdUmt1l837P5SJu/wCB19YfN96j&#10;5qnlI5Tl/AHw90z4b6Db6RosUiRQLs+d2fd/ff5q4LwP+zNpHgb4tar49g1e7ubu/luna0mVPKXz&#10;33ffr2j+HdTN/wDE1Ll5fhLGbN/3vuV4V8Zv2QvDXxdv7S+8+70e9i+RprdvN3L87/cZ/wDbr3vf&#10;/dp33/vU5U4yCXvHyFpX/BPfSvt8M+p+KL68iVvmiS1RN3/fL19QeEvCWmeDNDXStIiaG0VmfZud&#10;/vf71dA/z/doRPmquX+YjlPnf4zfseaD8UdZ/tqK+udH1VfKRZof3qfL/BsZ65ez/YPtrz97rXjH&#10;UNS2weVFD9jiiSL+4/y/er6w+VPl/gp/3/4vkqOUOU8c+An7Pdj8Cv7YWz1e5v01Jl3JcRInlbXl&#10;f+H/AK61n/Df9mm28B/FzWPHUWvTTTalHKj27wLsTfs/j3f7Fe4TSfMn+zUT7W+6vz0ezDlKmq6a&#10;uq2D227yd38f368d/Zy/ZsX4Ff2gv9ryal9qb+OBE2/c/wBt/wC5Xt8O9KfvZKfKHKV/9T8u3/x6&#10;uN+KPg+D4heCNb0O6VvKuIl+59/cro6f+Poldk7tMnyr89PhRkX96tMs+VP2YfGH/CuvGHiD4U3i&#10;LC8Wo3F1A8zbXaJki2Js/wDs69Y/aB+Ca/HLwSmhtqEmmot1FceckG77u/8A2k/v1wPxs/Z/17WP&#10;i7ovj3wrbK99b3Nl5/8ApSruSKX5/kl+X7m2vojR/tn9m2X2yLybvyF83/e2fPUxA+UtE/ZC8WeG&#10;7GKz0z4jT2dpEvyr/Y9u/wD6G9ayfs3/ABEhX918Up//AARWX/xdfUX8VPRP9qjmkRyy/mPH/gn8&#10;K/FHgPVtTn8Q+L5fEMVxAsUSNpkFrt+f/Y+9Vr42fs96D8abVV1GSa2u1g8qC7h/hbfv+7u/vV6t&#10;J8n8fyUIi7fvUcvN8Qcp8b6P8E/ip8Lli0Pw54qu7zSv9bv/ALFt3+Zvvpvq2n7LXiz4lS2n/Cbe&#10;Mbm50yKdbhrRNMt7fcy/c+dX3f36+upofn3L9ymvudt2752rHkqfzByyOZ+HfgOx+HXhKy8Oaasn&#10;2S13bXf77Mz764342fs5eH/jNa27ahcz2GoW8/mrdw/P/Bt2bfu16wqbG27adt+b7tXyhynxU/wx&#10;+LvwWtXtvC99d+IbJP3Swpo8X3fv79/z1Ytvgj8Tfjlap/wmOvXeg2its+wvo8SPt/j+f5G/j219&#10;mun935KERf8A4qr97+Yv3jkvhv8ADrTPhX4ZTSNFWRLdW3/vm+dm2In8X+5Xzz+0V8F/FXiL4r6f&#10;4t8OSXO61iTyvKs1nTcv+1vr6xm/1u5V31YT7vzfeajlMeU+R0tvjhc/dubmH/uCxVDc/s/ePPi1&#10;qWnt4z8SzJp8U8Vw1j/ZUUX3X/v7933Hevr6Tan8NM+X7zfPUWqfzBGMv5j53+Nnwx16H4VaV4V8&#10;HLc7LOWL54bX7Q+1d+/79d38A/h7/wAK3+F/h/RZ1k+0WsDea8y7H3M7v9z/AIHXprorrtb7lV5t&#10;zt8tXGPKXykv3/l2/dr5S/a9+Euua9rPg/xD4X0y7v8AUNNnZ5Ut4Hl+Xejp/wCPpX1Wm5F+ahN3&#10;8P8AFVyiB80/H7wr4q8f/C3QvI0y5/tP+zme8tIYN7xSskXyf99769Q/Z90LUPD/AMJdA07VYZLO&#10;7t/P3wyrtf57iV69IdF2p/5F/wBqm/L8+z7lRyyA474ufD22+J3gXVdDvGa2a4gZIpV+bym2Psf/&#10;AGvmr44+C37N/ij4dftI6fL9h1K50Swl3/2m9nsil+T+/wDdr762Lt+am/w/K2yiUQ5T5h/bt8E6&#10;54t8A+GoNG0q71i4i1NnZLSLe6r5T/3a9z+DlnPpvwq8GWd5E1te2uj2sUsTrsdWWJE2V1exJv49&#10;/wDep3y/OlRyzCMTzr4zfCjTPi14VuLHU1kS4iguPss0LP8AKzJs37P4v4K+fP2VLzx/4M1m98L+&#10;IfDl8+lI1vFa3dxa/Z/K2v5X8KfN8lfZGxv4apX/AJGm2ct1O3yW8TS/J83yrV+9D4Q+E+Z/23vE&#10;kv8AYOieFbba93r0rW/yfO/+tt/uJ/wOvUvgP4VufAHwUstPWJnu7f7VLslTY+7zXZPkryLwx4J1&#10;X4wftBS+KtQsbl/Dmky272c1xE9v8/lfPs/vfvVSvqu5hnSwuPKX96qt5Sf7VXzBzHg/w6+OWveJ&#10;/j74g8D6hpEFnaaba/aIrj597f8AHv8A/HX/AO+K97+aZq8R+Hvw98Sp8e/FHizXLNodPltfstm7&#10;snzfJb/3f9x/v17gjf8ALJmqIy5gKV/u+zuq7v8AgFfm18MfiF4v+APxB8R6hbeFZL/+0l8r/SFd&#10;fuvv+TbX6Wuiuzq33KqTaVbXLfNB/wCPPUS5vshKX8p8bw/tw+PblXWL4b7/APcaX/4iuf03w38R&#10;P2h/iN4f1rxHoN3omj6XeRSqiWfyKrPvf53/ANxK+6P7EtE+7Fs/4E9TJCqfw/dqP3oe8cD8XfHm&#10;p/DrwfdanoumLqUsVrcS+S+903L/ALtRfA34jar8TvAOm65qumrpV3cLP5tum/5dsrp/F/spXotz&#10;bRTRPEy/K33qWG2W2iRYl2ba2iB8L+HrC+/4b4u7lbOT7P8Abrj99t+Tb9nr7qtptm/+CqSWFst+&#10;9yy/vf7+6rqbXWriA+b/AHqx/FWuS+HvC+p6gsC3L2VrLKsL/Ju2pvrS/ipk0PnfK33GXZSA8N/Z&#10;d/aB1P48Ra699osOlfYPKRfJld927f8A3q99Rf4t9Z9no9jo/wAtjB5KN975ner2/Zv/ALlP4g5p&#10;Hm37Qnw9T4lfDfW9IVm+0S2beQ8K733/AHvu/wDAK+PfAf7QniH9l2GXwPq/hz7fb2crPBNcM9q+&#10;1tn+w/8At1+grp827+9Wbr3gzSvEkXlX1n9pT+55rp/6DRzSD3j4h1j43+LP2qLj/hDtP8ONpuiX&#10;/wDr9QhV7h1aL97/ABIn9xK+oNV+CdnqXwWi8ASyz/ZFs7K0+0Ivzt5Gxt+z/gNeh6J4V0/w9bpB&#10;Y232aJfupud//Qq2P/Q6jllIJe8fnf8ADf47eKP2YLrVdB1zwvJf2jSrawTXG+33eU7/AD/Kj/wP&#10;W74w/ax1n406X/wiHh7wr5L6orWks0Mr3DqsqeV9zYn9+vtbxD4M0jxOqRahbfaUXdt/eun3v92q&#10;2ieANB8Nt5unWf2Zv+urv/6E9EeYXNI8l0Hww/7OX7P+t3NszXN7a2f9oMlwuz/SPKRP9v8AuV8T&#10;6V+0Ut/8QZfF/izQf7e1Ddb/AGVPtL2vkbU2P91Pm3/7dfqXeW0d5aywN88TLsZK5yH4UeGpmllb&#10;T98rfx+fL/8AF0c0ij5HT/go15Kpt8GRv/3EX/8AjVfQHwW+P0nxg+F+p+LP7F/s37HPLF9nSffu&#10;8pEf72xP79dw/wAIfC7s+7TPvf8ATeX/AOLrVs/DGn+HtLls7G28m3bc/kozvuojKRXMeP8Awh/a&#10;W/4WR8S/EHhP+w47B9LVn877U7u219n3Nny17xv3V85fDTwfqb/HrxbqraDd6Vp9ussUF3cRMiXW&#10;50+5u+99x6+jUh8tavm5iCKZ1m+Zl2Itfm/8B/2kIvgj4q8deZpC3/8AaV9v+e68rbteX/Yf+/X6&#10;RvC38NcJqXwK8E6ldefc6LvlZt7v9suP/i6OblA+fNS/4KC20KytF4ahuX2/cTUX/wDjVeda98S/&#10;F/7YeqWWi6Voc+j+HP8Aj3vJreL7V8/+t+d2RNv3F/77r7Ftv2fvAttL5sWh7HX7v+mXH/xddbo/&#10;hXT/AA/bvBp9t9midt7J5rv83/AqKlT+WIuaR5qnwigh/Z/i8BStI6Lp0VvK+352ddj/AHN/9+vn&#10;T4Y/tMf8KK1rU/h5rWmRpZabqN1FBfXE/lbYt/yfwN/d/v8A8dfcH2f5X/v1xvir4J+DvG1w1zrO&#10;kfbLtvkZ/tUqf+gvWPvRH7x8s/tFftdQeJNBTw94VgtNVuLxt0txb3Pm+Vt2P93Z/v8A/fFfR3wr&#10;8BxeHvhPomnszJcXGj28Uu5fut5X/wBnWh4b+APgXwZcfadI0P7Hcfc3/bLh/wD0J69ARF+TZ8m2&#10;teaUpBzH57/swfGC2+DPjzxnoevNBZ2l5f8A/H3fS+V5TRSumz/x9/8Aviut/ao/au0/VfC8vhrw&#10;utpr1pqVr/pWoWl15qWrb02J8qf7H9+vpvxh+z94C8c3CXWr6H9suFZn3/bLhPv/AH/uvTLD9n7w&#10;PpWjXelWmh+Tp91/r4ftlw+7/ge/dTjLl+yHMef/AATefUv2bk+zMyXq/aki2Lv/AOWr18xfseeP&#10;/B3gy/f/AISb7NYan59w6313ePFtVokX7n3f79foZ4a8K6V4R0WLSNLtvsdlFu2w+a7feff95q4L&#10;xD+zB8N/E909zfeHPtNw23c/266T7v8Auy1Epc32Q5jwD9oz9rfTJvC+q+GvDS2OtpeWqxNd291v&#10;2fP8/wAip/cT+/XUfsc+IYrzwHqbyqsO2K1835v4t8te0aJ8BPBPh7TZdM0/Rfs1pKrI0P2y4fdu&#10;/wB963PDHw38P+DIZ7bRdN+xwz7fNHnyvv27v7zf7T0RJPlD9h6Zv+Fl/FNV+dJb5X3f9tbquP8A&#10;iLf6L/w0UjeP7NUtFi/0V7udrVNq3T/P8v3q+0PBPwf8L+ANU1W+0XTPsd3qTebdP9qlfd87v/E/&#10;+3Wf8TvgJ4T+LTW8+vaZ9su7VWSJvtUsW3d/uvVykUeX/Ej9p/wP4G8OeboN9pet3f8AqvslvqO9&#10;9ux/9/8AuJ/33Xkn7AfiHzvEGoW0qqj3l5v37v7tq/8A8TX0X4J/Zd8CeDLp7mDRdl23/Lb7ZcP/&#10;AOz/AOxXReEPgb4O8E+IP7Z0fS/suobt2/7VO/8ABs+47f3axj/diTzR/lPQU+asbxh4msfAvh+7&#10;1rUJ4raytdu+a4l2Iu59n/oTVtp+5Xb/AB15/wDHKw0jUPhfrsWvLv0pol83Zv37t6bPu/N9/bXS&#10;VzG78PfH+lfEjQ21fSrqC5tfPa3328vmpuX/AG66lE+avCf2P9Jj0T4W6gttBJbafca7eS2aTI3+&#10;o3oife+b+Cvc0ejUBz/fpfMpn3qfsT71PUAkqH+KiaZqKNS+YV/uUyOmbWdalT5PvNRqRzAn36Xf&#10;/D/DSfxfLT0TetGoAm16Nmz5qPlj+9Q7rt+9RqAJ81PRPmqFH2fe+eiT73y0ahykz/e+9THdXbbT&#10;P9+h3idtv8dGoco/7tMa5/hohem7PmoAc77121EnmotP875tq1K77Plo1AIfu/NUv30qu6M60+FP&#10;lpFh5O+mbNtTO+2meZT1ID5vvU//AF33lqH/AG91PSajUBny7qmR9tQvDRv20FkyfPvajzKYj0xH&#10;+b5aNQJqY+1F+ZqN/wA3zVE6M/ystGoEslDw/Lu3Ufw7aifc9GpA77tTbFT5qiR97f7NS/eo1LBE&#10;3UOmxaE+WmSUagSwrvX5qa6baZ/uUb2f71LlI5gjp9Qv81D7v7tPUsf5lEybdlRb/m+9Urur0akA&#10;ny0fxUJ9yhE2fw0agM85d23dT9/y1E8Lbvu1KkPy0APR1enP8tV0Rk/iqx92lqWNojod1ehNtGpA&#10;f7dHmUb/AOGoXT5qepYJ9+pnfbTN/wDs/JUSbpG/2KNSB3nbf4aPO31Fsbd8rVL/ALFGoD0mp+zf&#10;81V/uK6rTk3eVRqWTOny0eZTE3fdp++JF+alqRygj/w0SVDD97cv3GqZ/n/ip6ljPO2Ntp+/dTJt&#10;23dtpkPmuu5lpEE33aPvUz+Lc1DzU9Sx+xPu0Omz7tQp97dT0daNSB8dOqJHZ2+7spj7qNSyx5lN&#10;m3tQnzrQ6NSI5SFPmqwk2xdrVEj7G20f67fWZYbF376cn36bv2LtamOi7d1a6gTSUL/tUxE3/eoe&#10;ZU+X/vmlqQP37Pu0ffSmbWRar7WpgWE3bqfv+bdTEf5fvUf79AyXctNTbR8r0eXS1KB3/u05H+Wm&#10;7NtHy0AD/cpibaf99Kh2f9909SBuze26neZT9ny1Fvb7u356NQJfm/iodEehNz/eqJ5Pm/3aNSQ3&#10;7ad/rlpr/OtMT7lGpXMP8n5kenJCrtR833WoR9n3Vo1Am+VGqH5f4qH3bd22ovO/e7aNQLCL822i&#10;aH+5TN6p96npMrt975KNSSv97+KhH2LuqV0iaonT5NrUalD4Zt9O+Wotmxd1Cbf71GoE2zYtJJTX&#10;mp33qNQItnkr96hJmf5aPmSpY6NSxuxtuyq6TOlxt2/JV13+T7tM2fcajUiQ15m/u1YhT5fm/ipj&#10;7XXbT97fw0tS4jvl+7UTpUTvKn8NS/M/8NZkDIZmokX+Kn71T/fqJ5mRfu1qA75dn+3Qm7dUW/8A&#10;iqwm16NQ5hjzfL8tElNdKduajUsN+z71N2fNTt6/xUeZRqA9/nWiH7tRPu3fPQj0akBdI33t1V4X&#10;ZF+arFy3977lMhT5flX5KNQ5g87fvo/2KfCm/fuplGoEsPz1sQ/drPSHy1rQRPlrlqFj6Z5NTUVi&#10;BifK8vy/eodGp6Jto+43zV3xIK7ou7c336dT3+/RvT59q09SRibn/wByn/MlNT7lO2M9GpQO9RPt&#10;dac+2q+zZL96jUiQ9/k2U/fv+aoZpvlp9r8n3qNTaJY8yq7zfNt+ajzvm/3ae7q9GpEgR2pjr827&#10;5qfv/dbf46dD/t0agNff/DRDJvpzp8ztu+Smo67vlo1LJd6/xUbN60x0p6Pto1ANm2q77d26rb/N&#10;ULpRqRyjY3Z2qX7n3WqL7kVCfP8AxUalh52xvmanL97+Gon2u1CP+9o1At/Lupj/AH6i3s60R0ag&#10;Ofdupr7n+WneZR826jUARG27aN+z71P/AIaZ8sy0akE33f4qi3r/AMDpjt5ctCfeejUslfd/dqv9&#10;96lT5lf5qbs2/wAVGoDk2fw1E/y0JCiSu2771P8Al/i+ejUA875UoS58xttElMSH5f8Abpe6BN82&#10;75aZNu+7Qny0x5lf7q09QB/loSZX3rQnz/7dM3rD8vlUahyj/wDcp/zN/FUPnb6mR/lo1DlGTbv7&#10;1CIqLT3fetMfb92jUA3ruSj7u+hPK/u0I2/ezLRqQG//AGaN+6onfdTkdU+WjUsej0O/zUzzKJKA&#10;HzP8qfNTEmbd8q02nQ/xstGoDXfZ/A1O3tt+amySf3qZC+9aNQJabJ8jbvmo85fuUx/n/io1AsIz&#10;yUx1V/l3VEnyfxUI67qADYsP96nu8VMdPmo/4DQAx9+7/Yod/wB8i/wVNs+Wq8z/ADUagSvtT7tM&#10;R961Em6b5qsQpRqA+OT7i0zfvX760xEZG+9U0NtvWjUCGFPJ37mZ91P+/wDeWpY4f71G9dv3aAHo&#10;iovytQj7Fpife+7T5If7tGoDN7fwrT1RfvMvz0bPl+WmO+2gCZ3aq+//AGaPtO+jfto1APm/3Kci&#10;fJ95qa7/AMNS/Mi0agPodN1Q+cqNT3m+XctGoDH3bdq09Nu1N1M/26JKNQH7lp6PvWq/96pYfkoA&#10;l3slPX5F3NVeZ23VKr74qNQGzbn+6tOR28r/AG6a3+zRI6ov3aNQHJ8/3qeny1Ej713fcp0Pz0ag&#10;Dvtpru26nPthb5qi3/NRqAbti/KtSpuf7zUfL92j7i7ayAP9im/Nu+dqdQ77f4a1Aaj/ADbalR2p&#10;jp/dWmo+z71LlAd996Heokdkah9776zAl371odNmxqih/wBVT/O3/LtrQCXfvXdu+emeZTE+/S+T&#10;TAPOV/utQm/+GoXhZ/uqqU95ti/dpAS/do372+VvkqJNz1Ls2fdrMB7/AD/epib921vuVE+7+989&#10;PTdt+egAf/ZamfMlORGf5qe6NtrXUBru22hHaoZnZFT5am+/935KNQHecuymwvv/AIar7G+epYX2&#10;fLRqBK7/AO7R8rrUTv8ANUuzYu6jUAhRU/hp/kru3UynpuSjUAh+eory2iuVeKf54nXYyf3lpyPt&#10;of5qQFfStHs9Ki8qzgjtot2/ZEuxKvO7f3qYn/fFRO/zbajlAld6r7G3U9Hp2/8Afe9EQInRvNdq&#10;NzU9/vfepn8W2tCAd91Cfe+9Q/y0fKn8NGocoP8AO3y0PuTZQnzfdan7N38VBYeSrrTPJ2fdqVPk&#10;iprv5a7l+/QAx9n8NS/K8W3d89RbN+ymPuo1AmRN1Of+7TU+5R96gBm/5dtEL0zftp/+3RqA95ma&#10;iOjZ8tMV9ktGoA+5Pu1Kke9X3VF99vvVKjq3yq1GoDXT5flpls7Jv3VYRNn3qif/AF1GpA7zl/j+&#10;Smo6XPzK1Dpv+XbQiLCvy/IlADkhiVt38bfeqb5v+AVX2fLUqP8A3qyLIrmbydlO3b1+ai5TzlTd&#10;Tfv/ACtWpBKm7b8tPff/ABUxHXbTPO/vVkSFD/IvzfJRt/iqK53Iu77/APsVqUPd/wB18tCJTEf5&#10;afHQXzDvvfxU+ot+zf8ALTkm8xaNSBuz997059yUbG3U1926jUBybXah/kb71NRG3UTbUWlyhyhJ&#10;TvMqKFGf5t1H3HrQB+ze1M+5Lt31LHJ/dprp/E336gvlCZN7VU1XRLPXtPfT9Qto7yyl+9DMu/dV&#10;uF9+/dTnm2KlLlI5Sro+g2Ph7TUsdMto7O0ib5YYV2ItWkfdSu/y7qheZVo1DlJUf5ttPd2qJPu7&#10;qc7/AMNPUsWZN/8AFSIi037nzM1En3vlo1IJU2pR5KvUW/bQkzUagSvDspls7btrbaN/y02GZXo1&#10;Alm+dvmpm1aenzUx/kWgkPlT+Kno/wA1RIyuv3d9M87Y33aNTUe+52qHy/8ASNzU+N2dqfs+ajUg&#10;KdIjfw0PC22hEb+9RqA3yVRtzU7770253Ov7r53/ANtqds/4BRqWCTb/AJVqZE/4BUKQojU//gVG&#10;oD3T/aqH7/ytQ6N/eo2f7dGpHKHy7qJIf7tN2rTJnb/llRqHKWPO2Lt3VE+2meS38VHkv97dQWS/&#10;c/8AsKE/vUqfcpHf/Zo1AfsV/mpjyMjfNQj7qfvV/wCHfRqAzctNeZEanfL/AHKNi7vu0akD020b&#10;1RqYn7v/AG6a/wA1GoEqTf3Vofc/8NCI2371Mk3J/FQAPuSje26jzvO+Wh/738FGoD9iv/E1Dp8v&#10;y0QvvWmfNuo1LIvs3y/Mzb6l2tQ+37zNQj71o1AfvZKZNM3lbty0b9i03yUm/ioDlBGeSnfN/fah&#10;020qfco1IET5P4qm37qZ8tPRKCxjsqfNto3+Z/Dsp77dv3aYnzUtQIpnbdToXZ2/+LoeFvNo+49M&#10;BXdk+VqYm5PlqVpk/iWmR0akco3f8r0Jv/iomRvk20R0alkqIr/w0J+7+WhH+V6ZRqBNv/u/eqpM&#10;+9f9inpujZ6d5O9flWgBtsy7fKT+Gnb/AJqLaH5n2rTdnzUAWN/y/NQm7bTI6en92kAx/n/ip/k/&#10;LuambFT5qf8Aep6kcwzYu3atDpsWm/MjU7YzxbaNQBNz0fK9MR/J+Wh5l/u0agCOyNtapvMqFH3r&#10;9356a77aNSxz/fp/8H+3TKfHRqAffemfwfdp/wAqNuan712/do1AZsZ6PJ3/AO/T3fY33ah8796l&#10;GoD9ny/epmzZ82+rCJ8tNkpAV/vq+379Mhdt+1/v1LviT+GjfEn8NPUOYaiNuepd+2mPuf7rUIjf&#10;IrUakcw95v8AZqJ3+WneXUU33qNSyVH20/ZuqujqkqbmqxvX+GjUgZ8yN96mvu3btzb6ZNu3J81P&#10;TzNvzUakh5zpKi05/v035XbdQu523UagHkt/eWnIi7f9uiSj7iUalDXfYyUxJtjf7FPR4n/houYf&#10;l3LRqA7f53+5Vd/nl3LUypsiqL5kajUBzp8n3qYnyfdqxsXb81ROip81Goco/wCamP8AIv8ADvqV&#10;HXbUSLvl20agG/eu2hIdnzUOjQttofd8lGpYU9Jl3baE+anbN/8ADRqA/wAumeXRv3tTXfYtGoDv&#10;Mp9M3q6013o1Ad5O+jeyUI/7qn7/APZo1IBN+7c33KEdf71Rb5f4qNjJRqBK+16im+RfmanO9Nm+&#10;781GpZD8zr8tPhk2VLCnmRbaik2o23bRqRykrzLGu5qb5zv/AA/JTPJaZfvfLT1h8v5d1GoA+2mI&#10;+9vlp80Lbfl+enfc/h2UagD7v7tV4W2J81Tbmo8nfRqAyb98v+xT0fYqJTn+SKj5dqfLRqHKRec3&#10;mU+nJD826n+XRqBLC+z71aELZT5apQ7XX5lrQVFTpXLIsfRRRUAY+ze1Q7P71Tf6z/YoeHZXYQQ/&#10;+gUP8jVNGv8AFTNm9qYD0/vUO9M8umPv3f7FAB996b5K76c77aNm7+KjUBv2ZXajZtp3+pqJ/mo1&#10;LDy6EhZIvvUbNtSo9GoDUT5ad81P/hqKjUBnmU+FFRvloT7u6medsb7tGpHMS/xU1926pUeondna&#10;jUOYcj7af53+zTHTy/8Abo+Z6NQB/nWoo3VFqXf8u2j/AIDRqWNdN/3ad5dEdPRN38VGoEXl1L5l&#10;E37mjZ8tADJKfJ935aZ/sUeXRqQLsf726k3qn3aa7/Ltp6fco1LiMeHe1So61FN975aZv2fLRqQP&#10;k+98tMkpm/Z/DRvb+7RqWHnV5v8AGb45aL8HdBe+vla5uG8ryLdN/wC93Ps+/sbb91/++K2PjN4w&#10;vPAHwy1vxDp9n9svbVV8i03Mnmszon8P+/X55fGbTfHHxE0OX4ieJYrvSrSKWKKLTJkuPKZWf5H3&#10;t/11f/vilzRj8Qc0Yn6O/DrxtH8QPBej69BA1tFfwLcKjtvq34t8VaZ4L0OXVdVna2sotvmuiu/3&#10;n2fdX/eriv2cnR/gT4K+6n/Esiry/wDbV8SXN54c0TwZbRf8h6WV2uE++vkeVL9z+L79ADNe/bs8&#10;HQ3jx6HbXOsRRMyXMz77fyv+AMnzV618KPjZ4a+MFrLLoMsjvbrF9qSaJk27v96sL4P/ALP3hXwr&#10;4D0q2udG0u/u57G1eea406LezeUm/wDgr530fSm/Zm/aCtNMtpZJtP8AFWpxbU/490gX7Vs+7/F8&#10;j0e05vd5Q5v7p90Jt2vuXY9NeHzn3b6ckyzKjL8//s1DpsX71HKQD7UWsXxV4qs/CWk3Gp325LK3&#10;27nT5/vPs/8AZ61Um+b7tedfH59/wv1hdq/8u/8A6NSsyyv8Jf2ivCfxjvLuDw9dzzS26q8qTQOm&#10;3dv/ANj/AGK9Veb7nyf7Ffkl8CvH2tfB/VrfxtbafJeaerNFKnzpE25JYk3v92v1S8M63F4h8P6f&#10;qUX3Ly1iuF2NvRdybq0+L4Q+I5Txn8cvDXgnxVoWg6vLPDe6tP8AZbVEgd9zb0T/AID99a9B87zt&#10;jL9xlV6+PP2n4UT4+/BxXbfu1r5n/jX/AEq3r64tn+zW+1tz/wC/UcwF3eqNTX8uvL/Fv7Q/gzwl&#10;ePbXms6f9oVN+x763R//AEOtjwH8YPC/j+3i/srVbK5uJWZFhhvIpX+X/der94vlkdbf6xbaPatc&#10;3LNDEv3no0fW7PW7C3vLNt9vcLvV/nTdXzp+2f42s9N+F+t6VFq66brcv2V4IYbpIpWX7Qnzp8+7&#10;7iPXV/sz+PNI1j4b+FNIttTtrnU7fTLfzYUnR5VbZ8+7591HKB0vhv4/eE/E/irUPDmn3k76nZy+&#10;VKjwOqbt+z7/APvV6M/97bsrwT4e/CXwhoPxS8QavpXiFbzVZbrfdWn7r903m79ny/N9+vc7y/Wz&#10;i82VlRFpe98JHMWv4ab81eaJ+0D4Hm1L7D/wkel/aPN8pU+3W+/d/wB916BbX8VzEksbK6N/tU5R&#10;lH4g+El3/N8y0b9jVn3mt2dneRW1zPHDdy/OsLsiP/n5Kx9b+Jfhzw9dJbX2p2ltL/cmuok/9Cei&#10;MZSDlOr85Kimm/dP5XzvWfYa3Z63Zw3NjPHc27fOrwsj/wDoNWkmih/1qxujf3qOX7Ie8Ptnne1i&#10;aVdkrqruu77rf3Km3p/erlLn4o+GrC4eKfVbGGX+491Em3/x+tuw1Wz1WJpbadZol/jR1ejllD4g&#10;5TD8YfFfw94J1SysdYvmtri63PEiRO+7/vlK6ZX85d336+D/APgoW8sPj7wOy7kdrVtv/f1K+7bN&#10;NkSUc0ZBzE33F/2K5fW/ip4a8K6k9jqGofZrtV37PIlf5f8AgKV1D/3a+DP2hvADfEX9ry38Nf2h&#10;JpsV5pyv50K/d2xSv/7JVx+L3gPrhPj94F+8utN/4C3H/wART/8AhoTwKjbf7aZP+3W4/wDiK8Bj&#10;/wCCe+kbYv8AirL77n8NqnzU/wD4d3aK/wB7xfffL8/z2qVcpRLjKJ9O698SPD3he3tJdVvGtorr&#10;/UP5Tvu/75T/AG61oXS8iingl3xMquteM/Gz9nKD4u6T4fsW16TR00mJol2Rb/N3Iib/AL/+x/4/&#10;XsGg2C6Joen2Pn+d9jgit1Z/+Wu1Nm+ubmIkaCf3af5j/dqL7THt81mVP+BVDbarFcr8v/oVaahy&#10;ljf/AA02bbt+an7/AOL+KoZryJFfd8m2s/8ACBL5Kp91aN6u1V4blblv3Tb/APgVTedE60gHP87U&#10;9/niqvvVG27qf9sXb/8AZVrqAbP71O+VFprv/stQj72+b5Kz5gHbWqvc38VtHudvu/7NPe82NtX5&#10;68q/aW8H654t+Gktj4e1O703U/tUT+dY7/N2/wAafL81H+ID1iGZbyJGi+5t+WpYfu15/wDBDQdT&#10;8K/DTR9P1q8ub/UIlbzbi4V97fvXf+L5q7vzvs33qfuyDmHO/wAtNf8AcxbqPOV227qo6xM0Ol3b&#10;Rff8hnV1/wByr1A0N/zVMv8AtV8CfsMfEvxL4z+LV3baxrWpX9v/AGZcP5N3eSyorb4v7z198O/y&#10;p/s0agMm+Rfu09PvbaimufJXd/BXyf4z/a61fVfFuoeF/BnhyPVbu1l+a4iunl3Kv3/liT+9SiWf&#10;WT3MSttb7+3fQlyv96vhLUvBPxp1L/iYNqfiS2lZv+PeH7b/AL1dR8Pf2vdX0rxRF4a8Z6DHpstw&#10;y+Vd3F08Xzb0i/5a/wDA6OanL3YyI5o/ZPsX5ZPu0/b/ABVFDcq+xlXYlS/cZF3LvrMB6P8ALR96&#10;h5tjbdtMeZU+Zdr/AOxWuoD9jf3qY/7n+Kn/AGlX+Vdu+oZkZ6AJvl3fNUX8X3tlO2LMz7XX5V31&#10;8+ftG/H7U/hDr2j2djp9tfxXirueaV027pUT+Gs/iA+gHm2S/M3yU95ldflX5K8c/aE+J2ufDfw/&#10;FqGi6R/arr87I+/+/F/d/wB+ur8MeLbmbwXNrWoWzWz26yytC7fJtX/eq/dA7uF/3VQu7bq89+Gn&#10;xgi+IWs6hY22nrDb2+7/AEhJd6Nt2f8Axdd677W+Xa9PUvl5SVJtlNdN6/M1Qv8A71fIvxI/bS1z&#10;wZ4+1Dw5Y+F4NSe1na3X9++9tsrp9xf9ys/8RHwn2L5ytTI3b+Kviqb9tLx7DEjyfDdk/j+drj/4&#10;iu7+CH7Ydt8UfFX9i6noq+HrtmVIvOvv9b8j/wADIn9z/wAfo92XwhGUZfaPph0bd96pf4PvUxNz&#10;tR99tq0cwEyPvWh/kbc1Q/NClH30rTUAf5qaiNt20P8AIv8A8RTkff8AdrIOYeibFqL/AHKxPG3i&#10;r/hD/CGt659ma5/s2zluvs+7Zu8pN+yuH/Z++Oy/HXw/d6rFpH9lfZ5dnk+f5u77/wDsf7Faages&#10;ffeno/zbaZDu+7TPmRvu1mBYqKZ6Yj7/AOKsfxV4nsfCukvfahLHDErKv76VF+b/AIFWuoG2nz/x&#10;U/5UrzH4UfGiL4qeHNb1eDTWs7Swnlt1fz/NSXaiPv3/APA6z/hF+0Vovxav9Qs7OKCGW1RX2peJ&#10;K7bqfLIvl5j1t91FRedvXd9z/YevOfip8bNO+GOpeH7G8ijml1ZmSLfdJE67dn/ff3qy+IjlPS2R&#10;dtRO6pXOWfjaKbwf/bzQbLfyGuPnb+H/AH68S8SftjeFYb+4s5fsyPbysrf8TGL+H5K1jGUij6V8&#10;yjctfNn/AA234V+TbFbP/t/2jFXZ/Cv9o3RfiprNxp+nrAktvB9obZeJL8u/Z/D/AL9TKJket/NR&#10;8ztVHVtes/D1q9zfXMcNun3pppURP/Hq8H8SftpeFdEvJYrT7JqSKzLvh1GL+/8A8CpRjKRcYn0X&#10;sZKej7F3NXg/gD9rrwn4zuktpbqx027llWJIX1GLe26vdYbmK8i+X7n9+mWD/P8AN/BQm1PvUx4d&#10;i/fqK5vFtonlb7i/36epBbd1o+9XiN/+1V4H02/vbOfVdNS4tZWiZH1G3T51fY/8dRJ+174C3Ira&#10;vpqbv+onb/8AxdLlL5ZHuGzbT/l21zPhLxtpHjm3efSL6C8iRV3PDOkv3v8AdreTdt2/wUcpBY2b&#10;1pmzbT0+Rdu2nVmBFNu2/LRv3/eoT79P+9WupIzZu/ip+zZsornPGfjbSvBNnFfavcx2dvu2b5pU&#10;iT+//FRqUdHv371VaNnzVR0PWrPxHp8N9YzxzW8vzI8Tq6N/F/DV532fM1ZACfcp3mVxuj/FHw9r&#10;XiD+xbPU7SbUF+9bpdRPKvyb/u7933K7DeuzfWoBv+Wjf8tMf7lP++vy0agO+9T6qeZ5MqfLWFef&#10;Ejw/Z3DwT6raJKvyMjzxLt/8fpcocp1H+3TH2/xffrlYfiv4Xmb5dasf/AqL/wCLrd03xDZ6xF5t&#10;pLHcorbfkZGo5ZC5ZFtNqfeaoZtr/wAVWH+f5vufwVF8qN92oj7ww3/L8tP8ys7VdesdEVPtM8UO&#10;77vmsiVS/wCEw0p2/wCP6D/v6tbBynR/w1E77FqjYeIbHUN/kTxTbf7kqNV7+GgiUQ875aY+7bup&#10;+xXWnfxVOoEX7yiP73zVK7rVd5ltt8rMv/fVGpZY+bd8vyU1Ebd81V01WCT7sqvu/g3Va3/+g0ag&#10;Rb/moTd93+CmIn72n72SjUB77U+7THSmSTL93zV/76pqXK/dVt70al8syX5fu0bVf+GmJcqi/N8l&#10;HnRfwyrso1IB0bb8tPh3bfmp8Myuq7WWoXT5vvbKNQD76/NU0P8Au1Cj7Nm/5Km85furt30agM+4&#10;r0I+9qfv+X7tM3/xbaNSCXctEP8AsU2OmO+xtv8AF/s0alkv3qa6Nt+9Qj+W1O3slLmIlEidGRqf&#10;s+amTf63du+Sn72dt3/jlPUsdvVF2/x1E7/P92pX+9u20f7e6kA13/h/jqWGot/nU5Plp6gPkpny&#10;vTfO3t92nfxUakcw1/kanbN67qKfv2Lto1AZ/sU1E+ahH+ahvkXdRqWO+4lEdCP+63Ub9i0AH3qe&#10;iVX87b/DUvnN/s/8DpEcw+mP93+5TftO/bt2/NVR0aa8il3fIrN+5/vfI9ZlltPn+ZadJR8235V2&#10;JQiM3y1rqRIH+ampDQnyMy0b/wDZo1CI/wCVP4aT+P7tP2bqETY1GoDfOf7u2nSUz5t1P++9GoEU&#10;dDv8v3qleGmfxUalhv3U3f8AN96neT/tVEjqn3qNSOYsfK9RfMn8NS71/hqK5m2feWjUBm9Xan/6&#10;xdq/fojRXt91G3+KjUOYHTYvzUQ7vu05vnXbT/Lo1JGbWp6K8dPp3mUalFd9z0I9WNm9d1N8ne33&#10;qQDHRv71M+aP71WXTYtQvDu/ioAZ8tP+9Q/7v5aEfy2p6lh8yU+OmOlCbko1AHSiT7v+3Rv3rQkP&#10;/LTfQAxE2fNR/uUUbf4qNSOYan+9TkTb/HRtanxw/wB6jUsE+Wn/ACp81Q7PmqaSjUiRXmff92nQ&#10;7ttPdFp/3F20agQujP8AxU/fsX5mof5qHj/hoLiMf9581N+592pfJ/gpj/LQAVFM9P8A4flp3l0a&#10;kDf+XfdQj7qd5lP/AIPu0ahzEUbs7VLQkPzU/wC7RqAz7n3qeyKi+bTHddtP2b1pagEM2/5v4KH+&#10;ahP3NH3qAIdi7qH27qe77aETdT1DlB/9n7tV3marfktsqu9tvTbu2UgCF2fft+SnfLuotrbyV/1u&#10;+nzJvbdQXzETpv8AmZV307+Gptm9aY6+XFTIGbG201H3/LUvzbd1M+5/wKjUBvk/LTkTb/HTU3bq&#10;dND8u6gOUa7sjbadv+Wovmf5qE3PFRqWPTb/AHfnp2zbTXtt6/K1OSH5dm751oAfUUyM/wB1qlTf&#10;/FRs3UagRfc+9Tn2P/BT3+Wh3o1IkRJtRqdvX+Gm/wDAaE2vRqA6iZ/l+X79H3abC/735aNQDzKl&#10;d9tCP8n3aZIjO1Goe8RfNup+/f8Aw/JUqJto+7RqWD7H/gqvsbd92rCR/Nup8lGpEivv2fepyf3q&#10;Nm6jZ/t0agH+8tP/AIafv2L81M+9RqAJ/u0x0ZG+ZaPMo+b7rUaljXRkb5fuUNMn8S06H/VbaPJV&#10;/mo1I5hqOqUQyb6dt2N8tN37P4aNQHO+xqiRGT5mb5Kfv85vu0z7/wB2jUJA+55fl+5T3/11Otk+&#10;Wn+TRqBF52z733KY6b2qWb5Pm20Q/wDPX/xyjUOYr75ftG3d8lWHm2RU377ebQkLutGoFqzf79af&#10;mVmQpsatNVrlqFj6KKKgDMqL5npyJTf9yuwgd/DTdmz7tMfd/dp6fd20Fgn92h0+T71MdNnzURyf&#10;xUakDPJpv+xVj5v4VqHyfm3UyyvDN5zP/s1Ns/26rw7/ALVLE1syJ/z2qx8zrRqRzDI0Z2+9T/u0&#10;fMn3VoR1mif+B6NSxyPQ6VXT79Ted/do1IkO+VKbtWmJ8/8AFQ6baNSR6P8A7NH32/26E/2aNnzf&#10;NRqAIjbal2MkVRbNv8VS79/y0alFR0+bduqxC/y03au773z1KibFo1AYibafTNnzU/5aNSwT5qY6&#10;U9NqUO/zUagRb/mqXfvWj5f7lRfNJ92jUgd5dN+7Tt+z71Md1f5aNQHv++pruqr/AL1Hl/f3VCnz&#10;7N38NGocobPm27qe6f7VS71/hpvzO26gsrtbLMuyVVdP7jrXzt+3JZp/wpHU1i/costr9z5N3+kJ&#10;X0i/y18s/t7alLD8LXg/glurXdv/AOur/wDxFZyjEiR63+zfD5PwM8Dq33P7Jt/v/wC5Xjn7Qlyt&#10;z+0B8MomX5Iv7W+V/uN/o8Vezfs6us3wH8C/d/5BMX8X+xXjn7YyT+F/EHgXxfFA32TTWv0nuNvy&#10;ReakSJvqwPqW2T5f4Ur4y/bem/4u18LPlVHaX5XRf+niKvpv4e/E7SPHnhey1Cx1W0uf3ETT+TKj&#10;+UzJv+f+7Xyp8WrmL43/ALRXgr/hHpV1uy0HU4kvprH50gX7Unzu/wDuI9R8Icp9p+Hvk0m3VmZ3&#10;+b/0Orr/AHKzHv7HQbNPtNzBbRL/ABzS7K0LG5gv7XzYJVdP4dlaalj9vy/drzL9oT/klWtr9x91&#10;v8//AG1SvTXRq8t/aT+T4O623+3b/wDpQlGoHgn7FvgbT/Gfwd1jT9Rijmt5fs77Jokl/wCXi4b7&#10;jUz9m/x/P8MfiD4j8Ba9LJ9nW+XT9Omvp/K3bZXT5Eb/AH0+5/sV0f8AwT6fzvAeoLu+6sX/AKNu&#10;KtftgfBDUfEMGleKPCdjO+r6XLPeyvD8/wB1EdPkZv70X92sOblIMX9pCzi/4aA+C8qtvdtY3/8A&#10;k1a19AfFrwlqfjbwTqGkaZfNYXdxE0S3CK/y/c/u18Y3/wAY4Pij8TvgpAvl/wBraXfW8V8ib/ll&#10;aW13p9xF++j/APfFfTH7S3xvl+Dnhe3ltlj/ALT1KKX7Kj/xNF5X+w6/8tavlL5jP+Ev7KPhr4e6&#10;CkWuQab4q1DzWla41DTon/2dnzb68S1vwT4c8DftWeB28NX0CJdXlvusbFYkSLckqP8AIv8Aubv+&#10;B11Hw9+Cfjj4qeH7TVfFHjiSze8dka3TTrX7qvs/h/3K4rUvAfhX4e/tPeBLHRdXW/vYr618/wCb&#10;7u7f/t/3NlQP3T1j9tvwNp9/8KtY8QtFB/aFmtrEszwJv2/aET7/AN7+Ouw/Zj+F2h+HvAPhLxDB&#10;Z2iandaTE7XCWaJL8yfP8/3qz/2zLlU/Z/8AEat9zbZ/P/29RV6B8BJlm+DPgdfl/wCQPa/+iqfK&#10;Z8p80/Ad/J/aY+IcW7fu1H/vn/SKt/tPw33xd+MXhzwdpGrz6bbxWrefNaSs6bpbjyvnRf8AcrM/&#10;Z7mivP2lPiRPuX/kJ/uvm/6eHq9YasvhL9qCWLVWW2S/ZXieb5Pl+2v9z/vutfhLPUL/APY/8K3P&#10;hx9KiaC2uGgWJb5LGLzVb+/Xn/7LvjC++Hvjy9+FOqzyalL5++K+u5X3qv2d7j5EavsC5dZLdNrf&#10;Oq/NXwz4VuYvFX7fUWuaQy3mlLuRruH7n/IKdKiPMEfdD9tLwrfeJPjt4XsdPvp4bq806KJfs+/e&#10;i77p3fYv+5XoHhv9jbSrzwDaQahrU82oXVqtxLdzWaPLEzIjbN7fNVL4zXiQ/tr/AA/il+SL+x9/&#10;z/7l7X1LbbX0mJv+mC/+gUiPiPj39nLw3efCj9orxB4MXU59Ssbjc6u+5EXYjunyf9ta7D9r3wN4&#10;v+IVxoWmeHvt0Nov2h55rGKV0b5Itm/b/wADrnPBk3/GcOpr5/3luP8A0nSuz/aQ+OXiPwfrNl4V&#10;8E6f/aviC63eaifO8SqkT/cZNv3HrT3ub4gM/wAPfsT6Do+k+Rea1Jf3Fwqo1xcWab1bZ89YPwf+&#10;HsnwE/aM/wCEQg16fW9P1TRf7Sbzm2Irfaki+5937lN8PfC743eMInbxL4sn0fd86p/Zlg+3d/B8&#10;tUfhL4Ji+HX7VCWNz4hXxDLceGWlW48pItrNexJs+X/crLmDmOf/AOChW3/hMPA/yqn7iXa//bVK&#10;+5rNG8rdXwz+3/tk+IngdWb5IrWV1/4FKn/xFfeEKLtquUsr+Tvbcz7K+Ev2lviFF8Lv2vtP8RtY&#10;tfxWemRI0O7Zu3RSp/7PX3n5Pzbt3/AK+Ifijo9n4t/bo0zT9QXzrJtO2Swp8n3beX+Oj3ogaEP/&#10;AAUg0rd5f/CFXKeV8m77cn/xFdt8H/2ybb4x+Jv7Di8OT6U6web532pH/jRP7n+3XsFt8EPBj28P&#10;/El/h/5+pf8A4utLR/hd4a8Pah9r0/T2trjbs3ee7/8AoT/7NL20pe7ykRlI+X/+CgupXmj2vgdb&#10;a8uYdy3m54ZWTd/qq9+8YXkqfAm4liZklXR4vnT7+7YlfPP/AAUdhX7P4E+b/n//APbevfvH95Fp&#10;v7P97PKypbrosTsz/wC4laRkXzHx/wDs0/B/xV8cvAN6rePdZ0fR4rxreVHllleX5Ef+/tq78Wv2&#10;dde+ALW/ijRfG2ralp9hLbyyp88SNufZ99X2/wByvbf2Bk2fBO7WKLZu1OXf/wB8JWn+2ZfwQ/A/&#10;W4pX2OzWu1P73+kJUc0ubmA7jwj4tvn+Bmj68tnPf3raPFLs3M/msyJ/H/er5itvhj42/aZ8eeI7&#10;nVfEus+D9KtZ9kVpuuHi/jT5Nzov/LLd/wADr6N+F/ifSvDf7PvhTV9Xngs9MtdFtXluJZdiL8iK&#10;if8AfTJXkmsftD+NvE+s6nZ/DDwPJ4h0y3l/5CFuzukq/wDA02/f31ftPtRCR5l8V/2afEPwH0P/&#10;AISHRfH+sXkW5YmRGli3fwffV/8Afr690fXrnxD8JdE1OWWS2uLzR7e6ldZfn3Nb76+LfjlbfHfU&#10;PB9xeeM4GsNH8+LbbvFZfeb/AG1+avsDwZMr/s++GmZldP7Atfn/AO3Wo9pzSCMj5H/Zs/4T/wCK&#10;+m674cg8VapbRLP9qfVri6uJXX5NnlJ8/wDt7v8AgFbHxO/Z+8cfBDRP+EstviDrusfY9rywvLcJ&#10;96VIvv7/APbr0L/gn1bLN4L8Vz/clbU13fN/0yr179qh1T4HeJdzbPlt/nf/AK+IqJSqB7x1Hgzx&#10;bFqXgqLVZW3p+93b5d/3X/v18s+Lbnxx+0V8XNW0/wAPa1qXhjw/YSy6U13p89w9vui+d3fa6Luf&#10;fXqcNzc6b+zPqt5Zs3mqzbX279v71KP2NvK/4VfrF9K6/aLjxFeSzv8A7W9KsDw/xz4J8f8A7K9q&#10;ni+fxtq3i3T1ZbVrS4nuEi/e/wAf33+5tr1D9pn4l6nc/syaJ4o0q5n0q6v2s5WexndHVZU37Ny1&#10;9EeKtB0XxJoL2etKr6bKyytvldPm/g+da+ev21bax039nhILFf8ARFvrVItjb/lXfs+eojzBGUj1&#10;X4J6xPN8INCvtQnkubvyJXea7bc7fvX/AL1fNVh8QvHH7VfiC70zQ76+8GWWm/O13Yz3DpK2/Zsf&#10;bs/vV9JfAeaOH4J+H/tPyReRLu3/ACbf3r15bN+0DouiTvbfCvwvJ4wf795/Z/2q48r/AIHsf/Yq&#10;4yl9kvmkeb+MPhv8T/2e7P8A4S5vHut+LbKwXzZbSae68pvn2bH+d/7+6vpr4OfFH/hcfw3XxD/Z&#10;62CXEssTW6Nv27X2V81fGn4u/FvxV8PtbsdV+G934e0S4iVJ7uZ9/lLvR9/zJ/uV6h+xCiw/s3Iy&#10;t8i3V42//gdH/bxB4J+wTCkPxwvYl2p/xJ7h/wDyLFX6IQ/df+Ovzv8A+Ce7rc/GTU2b53/se4/9&#10;G29fogjsn3Vp6hzHj/7T/wARZfhp4BTUIFZ5ZbyK3+SXytvyO/8A7JWF+yF8MbHw38KtE1zbG+q3&#10;8EvmzeQnmt/pDv8AO33mql+3Jo95rfwjt4rO2a8uF1a3fZD/AHdj13X7N+q2eq/BbwpPBKrxfZWT&#10;5G/uu6P/AOgUpfCB6n5P8K7UT/drw/48fstWPxvvNMvG1eTRLiz2oz28CPuT5/8A4uvc33bvu/JX&#10;OeMPHnh7wNFFc6/q9jpUUreUr306RIzf8C/3HrHl5iOWJzXxd8Q3ngP4c6rqdtumuLNd672dP40r&#10;5X8PftFfEj4waT5Wh+HLtEs/klvrFrqXzW379m9U/wBjbX0R+0hqVtf/AAJ8S3NtPHcp5UXzwtvT&#10;/WxVxn7BlhF/wo97lV/0i41O43Nu/u7Eq+WUQlzHS6P8UdQ8B/Af/hJfFkDW2q2v2j/QbuV4nlZd&#10;+xP3vzbn2V46nxv+J/xj2S6R4T1LRNKl/ewXdv8AatjKv+2qba0P24fEN9Z3miaRFbNeW7NZ3H2d&#10;Pvyt9ol+SrHg/wCPfj/w94V0qxsfg/qz29vZxRRP5F0+5dn3/wDVVcSyx8NP2n9a0fxl/wAIn460&#10;NtESKJv+JhqE7xbm+/8A8tf9ivo3xp42sfA3h+XVdQuYIYlVtvnTpEjNsd9nzf7lfFXx18SfET4w&#10;eHLS2i+Feu6bqa3i3H2tLO6b+B0+40W3+Oug/a017VbzwR4S0q8gktnl1aJJYXX5/wDVOn9z5fv1&#10;HN/MQXdH/ao+Jfj+J9Q0H4czzWVu3lN9nW6lRm+//Cn9yvIvjT+0JqHxa1zw/pGr+F5/Dep2d4tv&#10;KkzP8y/aIvn2MiN/A9fof4b8N6b4Y0a3s9Ng8mJlV2/es/zbE/vf7lfIX7Z/gDTrDx14X162+S4u&#10;JYopU3b/APl6T5/v/wDTV6iUpFx5j3j4/fF2f4ReFf7Vi0WDVdqs7JcNs/jRP/Z6q/HLx/quifBH&#10;WNV0jQ21W4lVrWW3Te/lRMjo8vyp/BXM/tvP5PwtuF/vRN/6Nir07xDDEnwd8R/Lvf8As68/i/6Z&#10;PVAfHn7MHxa8Wab4wiis/CE95b6ldfZ53VZdkCtLFvf7n8Gyv0AtpmezillXY7KrtC/8NfMn7Kn2&#10;Ow0PWL6eXyUilunlf7+1V2NXcax+1F8NNB1C4sb7xRbJcW77JU8qX5f/ABynH3gietzfd+Wvi/wx&#10;YWz/ALX2urPEr7ZVuFR1/i/tB6+lfAfxv8HfFG/uNP8AC+tQare28XmyworptX/gSV8e+IfB+ueP&#10;/wBp7xBBoOoS2d3byt5t3DBFLtX7bL/A1HL/ADAffH2OzT5fKgf/AGNqV8n/ALXVjYw/FL4VQaVb&#10;W0OptqLbntIkSX/W2/8Ad+b7m+tqT9nv4kbtq+OrlP7z/wBk2T15Lo/hvxR8EPjF4a1fx1ZyX+jy&#10;z7F1SZUiSL5Nnz+V/typ9+sv3ZHNE+4tY1tfBng3UNV1CVdmm2stxL5zbN235/4q+V779vDV9S1y&#10;70/wv4Ck1hLeX5ZkneVG/wC/SV9K+LbXQ/iR4B1OCfUIP7Hv7WWJr5G+Tb91/wDvjZXjXgnWPgj8&#10;FrVtKs/Fmkvd2+5ZX+3O7tuffs2b3quaXwxLOa8N/t1Xj68+meKPCH/CPOqtummuni+b+D/WolfS&#10;HxF8eL4A8B3fiNYP7S+y+VthRvvbnRPv/wDA6+Iv2yfiF4F8baDbr4cnjvNQ+1RO8ytLs27Jf73y&#10;/wByvp34nTb/ANm24naX70Vr8/8Ae/0hKuMv5gPN5v287a88P2Vzp/hhr/U5W+bT7e8R3i+//Aqb&#10;v7n/AH3R4N/bnlv9ei0rxD4Qbw87bUWaa68r+PZ/En+/Vf8AYV+GmkP4Su9cvLPzru8gt/n8102/&#10;PL/df/cqv+3/AOFdP0Twf4U1e2i2agureV5z7/usju/yb/7yJRzEcx9EfGK5S/8Agt4wnX50l0K6&#10;dH3b9y/Z3rxL9ga4Ww+FuoSt86efvZ/7vzy16g8n2/8AZfRpWV/N8Iru+b/p1r8//hv+0Dq/g/4c&#10;3HhPTIo7ZNS3RS3bsj7dz/7Sf7dX/eNOaJ9oax+2NYw/EGx8K6LoLeIZbq6t7f7RY3SS7Vl/j2pu&#10;+5vr6C0e5l1LTbe5lga2llXe1u/31rwr9nX9nLw14AtbTXFuf7V1vbKn2tJfk+//ALL7f4Er6AR9&#10;sW2gXMEmz/Z/4HXx1+054hn+LXxEt/hzp/nw/wBkzte3U1u3m7v3SbN6L/11r66uZlh+bdXyL+z2&#10;8Xir9rn4u6vL++8pZbVdn91bhET/ANFU9QPpKw8K23g/wD/Ytntmt7Ww8rekWzdti2fc/wCAV+Wv&#10;w30rXNKa98Z6LLc7PD91FdXUNvuXcq75fndf4f3VfrF4kk+x+H9TZmXZ9ll/9Aevj39gzQbHxP4f&#10;+IFjcxedaXD2sUq7n+ZWSVHrD3viIkfRv7P3xIi+Knw50/XGWNJWllSWFJfN27XdPnrw/wDbks3u&#10;fFHwylWVti3Vx9z/AH7es/wxqTfsx/Hq48PXi/YPB+vPbpa3d38ibvKdX+f5/wCOVK0/2w7+DVdc&#10;+F8tjPHc28t5cIrwtvRv3tv/AB1cvej7pZ7B4Yh/4x9t4mb5P7Ol3f7XzvXlP7K/gzQ9V1LxRPqG&#10;i6ffv/a1+m67s0f/AJap/er17R4fJ+BiK0Wzbpzbvm/36+PPhp4t+KnhvxV4r/4Qnw5c6xZNqd58&#10;8MSP/wAtU3/eT/co5YmPLGXxH3b/AMK38GfIzeENCfd/f0y3/wDiKt2Hg/w9oMvmaVoel6VcMuxn&#10;sbOKJ2X/AIClfIl58S/2jpopfK8C6kj/AOxZxP8A+yV9F/BzxD4v1vwy9z4v0qfStT8qJ1t5l2fP&#10;8+/+D/cqOWnD3olxpx+yfOnxOh1D9qL4xf8ACF2d3Po9l4c+0S3U1uzy+b/pHlfOn/AP/H6+m/BP&#10;wN8J+D/Dlppi6DpN5LFBFE92+nRedLtTZvf5PvPXz/8AsZtFf/G74y3M/wA9xFfNEv8Au/aJd/8A&#10;6AlfYDur/wC3RL3viGfO/wC0P+y1ovjnw5LqGh2lpomp2FtKyf2fpyb52+TZ935v4P8Ax+q/7IWs&#10;eL4fC8Wh+I9IvraKziuNt9fLKjy/vd/8X++6/wDAK+jblPM3ru3xfxVVmubbSrWWfdHDbxRM7TPL&#10;8i0Rjy/CLlLSPvt6z9YhabTX/g3Vm/8ACyPC8duyt4h0tJf4v9MShfEmla9YXH9manaX/lbfN+zy&#10;pLt/74rblL5ZHyf+y18PdD8VfF/4tz65pWm6rFa6tL5UN9ZpLt3XF1/e/wByvpK5+CfgK8iuF/4Q&#10;nw7D5qsiumjwb1/8cr4t+Ffjzx74J+LnxTbwd4Tu/E73GsS+eluv3dtxcbP4H/vvXqWq/H746pbu&#10;q/CLUkdt22ZInfb/ALezyqxlGJPunP8Ah/wbefs+/H3StP0/Ubu/sfEeoxf6Ou6JIE+1IuzYv+9X&#10;23qGq22lWd3eXMqw29uu+V2bYirXxZ+zJqi+MPH2o6h8Q7xoPE1reRfYLK6i+yuj+bu+58u75/lr&#10;3b9o3wN4l+IXhJ9M8PTsiXETxTokUTbtzp/e+78m+r+H4ihmsftY+CdH1T7C2r6XN8y/vk1O3+X/&#10;AMfrtfAfxa8OfEJX/sjV9Pv5V3bobS8ilddv+6/+2teO+Ff2Zvhp4V8JW8Hii2jTUP3vnzXGoyxb&#10;vn/2Zdv3NleU21h4c+GP7VHhKx8AahbXOmak0UVzaW8/2hF3b9/zs7t/yyiqubm+GIH2X4q8Z6b4&#10;P0mXUNVuoLO0i27pridIk+Z9n32rE8SfGjwr4V0m31DUNa022t7hVeB5r6JElX/Y3P8AN96vKv23&#10;n2fAfXXVdn/Hr8/93/SkrlP2f/2adK8T+DdM1XxZBPqqXFjby2sLs9v5Ssn/AEyf5vk2ffojLuHM&#10;fRHgP4weGviEsv8AZGq6feTRKrtDb3kUrru/3XryL9ue2V/hGjbvu3Tf+k8teRfGbwBZ/s6/FLwP&#10;eeE91naatqypPbv+9+VZbd9m9t/99q9g/bAmW/8AgOlzP9//AFq/+AstPm5vhDmjI9I+Alt/Zvwq&#10;0Rm+fdY2r/8AkJK2Lz4neHIdcTSJ9X0+HU3ZUW0e8iSVt/8Asb91fKmt/tOQJ8OfCngzwPLbax4g&#10;1TTFsv8AR23vb3HlRInyMm3+/wD98V6n+zf+z9L4Y0uXXvF6zXniu6nWX5/3XkeVvRPkifa3y0S5&#10;Y/ER8JmftOeBovB9xF8VtMX7Nd6HLayz29pF5Xnr5vlPulX/AGH/APHK9o+DnjyD4neAdH1yLan2&#10;iBd6pL5u1tiPs/8AHqz/AI8aPL4h+D/jCxiiaZrjTpUVE/ibZXin7B+pXmm+H/EHhy5+R7PUbh/J&#10;dfnXb9nSsyz6weHYqKjfcpuzbUu/zl+ZaimhZNjLQBC/3Wr8/wDTfhRB8Qv2hPFdtc3zJbxa1LuT&#10;yt/3rp6/QOZ22/dWvz0vPiRqHw3/AGhPEtzY6U2qpLrEvmwwq7/dun/uI9ahy859ETfsZ+Gn/wCX&#10;zyf4NiWMVfOXxs+F2q/sx+LfD+q6D4j1S5tJ1aWW3R2t0+V9v8H+/XvH/DXmtRrul8C30O7/AKdb&#10;r5v/ACFXz/8AE74ot+0b8UPC+la0sfhLTIlZW85tm7+P/lrs/uJWfLy+9zBKny/aPu34M63L4q+F&#10;/hrV593m3Vjbytvbe+7YldXc/e2/+P1z/wANNEs9B+H3hzT9PnW5tLWxt4orhG3+b8ifPXRzIu35&#10;m2PRGRB8L/t5289/4w8L2cVzJbJK1x86f7MVvXcaJ+wlo/8AZaNL4o1CZ7iJfne1T5a5H9u25isP&#10;GXg+eeXZErXXz/8AbK3r3vTf2pfhlDptureMdJR1iX/lv/sUcpEongnxW/Y/n+GPhyXxVoPjbVEu&#10;NLVrpoUTykbykeX7yv8A7Ne6/sn/ABgn+M3w9ur65gW2uNOufsTfv/N8390jb686/aB/ai8Ma94I&#10;u/D/AIT1CDxDqeqQS2X2e0V3dfNidPk+T++6V137E/wx1X4afDHU4tasbmwvb/UftHk3C7H2+VF8&#10;/wD6H/3xUfCXGR9C7PlqJ923bUu9ttV3/efLW+ocpVv7xbDTbidlX90rS/8AfNfD2t6r4h/ar+MW&#10;seCrbVbvwxomkz3Ty3dpPLLFLtfYm9Pu/wAFfWfxi1KfQfhf4luoN29bOX50Xf8AeTZXxf8AAf4i&#10;6h4Ybxc3hPQ5/FXjC8ulf+z0V0+XzZXlffs2/wAaUuYC38Xf2VNX+A/g+48Y6L491m5u7WVUdE3x&#10;fefZ99X/ANuvoL9j/wCLmofFrwHetqdq0NxpMsVlvlleV5/3SfP81eVTftA/Ebw9dJL8S/AFzpXh&#10;e6ZkluJt6JE330TfEm77+yvpf4O+JPCfijw0974Tu7a5t2ZPP+yStL5UuxW2Nu/3qz5pfzFxO8f7&#10;33a8c/ax16fw38B/Ft9Zzz212tr5UT28ux13Som9P++69jd/lSvmH9urVZ4fhfqGlQKzvdRRfIi/&#10;e/0qKnzSA8V+F37Mfjj4l+H31xvifq1htna3W3eW4f7v/A/9uvavhF+yXr3gD4g6V4j1P4g3Ot29&#10;r5rtY3Cvsl3I6fxv/t/+OV5l4M+IXx3h8KvBoPw7vra383f5zqm9m+T+CVK9Q+CP7SWva542t/BP&#10;jrSP+Ee8QMsu37R8jy7U/u7Nv8D/APfFHvS+0TGXN9o3fj9+zZrXxe1u3vNK8Z3Ph60igW3+z26v&#10;sZld33/K/wDtf+OV5Fc/sSfEG2bbbfGLWYU+4qQy3Cbf/ItfbCTM8SbV3p/frh/i18TtM+F3hl9V&#10;1K8htvmVFSZtm77lRHm/mDl/vHwP4n+HvxB8K+PrLw1Z/E/xBrF7LdLEyW95cb4vuffTzf8Abr7d&#10;+KXj+X4L/C+41qfdqssUDKvnS7NzJbu//fXyV5v+y78Jbma/l+IniOzkTWNZg+1xb/kRfNl81Nm1&#10;/wC4kVenftG+A4viJ8L9T0z7ksUUtxB83/LX7PKifxp/fqoylKQo/EfLngP4XfEH9pm1uPEtz491&#10;nwlFFL9lW0Se4dG+Tzd/30/561b0TxJ4x/Zj+JulaD4j1zUPFWj3S/amvtQupURdyOmz5n2/f2f9&#10;91a/Zm/aM0/wB4fvfDni+WCzu4rxnieFnuN0XlIn/LJHX/llWV4q8eQftUfGzQtI0pY5tCWBYpbi&#10;GXY+797L9xtjfwJWnNL+YuR96oi/3l+9TZKLZ4ni+VqdtWiJHMV/Ob/a/wCAV82ftqeDPEd/8OX8&#10;QeHPEGs6be2E8W+00mWVHlV9kX8P9z79fTOz+79+ql5YRX9u9tcrsib/AMeokWfPX7HPxmufiL4S&#10;1Ox1Nm/tPS54rdvOunldk2In8XzffRq948Q6xB4fsHubmfyYlX77y7K+LP2h9B1f9m/4g6Z4q8HW&#10;06aVqUDRXj7fNiWVJfN++2/b8n/oFdF+0Z8Yl+MWm6P4T+HN5B4h1C4b7Rdf2f8AvXiiZHi+bd/t&#10;v/vURAyPCWveL/2mfi/Za5pGtaz4b8NWcsUU9vY3Ur27NEnmvv27F+f5Fr7g3qjP/wCh15p8Dfg/&#10;Y/BzwQ+i2O5907XDO7fe3f8AA3rzb9p79obXvh3rtt4U8M6V9v13UbVWg2rvdWZ9n3du3+BqjmiQ&#10;fSkNzG+/5lofbN93b/wCvgSFP2o9Vi/tNfPht5V82K3+x2H8Xz7P71esfs3/ABy8W3/ii48BfEG2&#10;+za9ZrLcN50SRS7NibX2Km3+Oj3R80T6ohTf/F/33VTzvl3V5b8ePjxp/wAGdBivLnyLm9uJdkFo&#10;7PvZPk3/AHUf+8lfMn9q/tTeKt+r2un3OlWl1+9ghe2sPu/wfe+arj/eKl7p95xyfxU7fvV3+5Xy&#10;l8BP2hPEtn4guPC/xZjXw9qcsX2izmvlS3ef50i2Iip/f310H7WXxd8R/DTw+jaCy20sqxP5zxI/&#10;/LwifxpT1IPoh/kWjzl2ov8AerK8JXkt5odvPct/pDbt3y/7b18z/tD/ABy8WeA/j74V8OaRcrDo&#10;95FZvLb+VE+5nuHR/nZN33Eo1LifWGzy/wDcpzzbIkb79eRfGn4i6r4G+CP/AAk1mq/bliglbft/&#10;iT5/4K8K/wCGhPi78S/CtpF4E8HTvdtBFLLq21Nn+3/rURfv7v8Avil7oH2l5ip/utUX3q+HPCX7&#10;S3xP+GPiOLQ/iXpX+tVkW4u4kt03/f8A+WSbW+SvrDx58VND+Gnh/wDtfXL62sLe4byoJpm/1rbH&#10;dET/AL4o937Icp2021F+Zq+dP2ovidrXw6vtPbTEnmidYtzpO6J/x8In8P8Av15Yvxm/aF8ct9u0&#10;HwTc2dkrfJ+6i/er9/8A5ap/c2VxXxa+NPiHxVeaP4a8beHm8PeI/Pt/9HmZ97L9oR0f7m3+Co90&#10;PdP0QR9jPtVd/wDcSvNP2gviRL8Lvhjq+vRWy3N2jxRQW7S7H3Syqny13HiHXrPwxpN7qd5OttaW&#10;8DSyzTfw7a+P/iR8Y/iX8YPtukeC/A93f6PFeb4NUiX5JfKf7/zJ/uURL+E9m/Zn1jxH458Lp4v1&#10;yW5s0v2lSLT3aV0Vd+1H+b/cr3L5n+X5v9+vifwf+0d8QfhPb2+h+PvBkljDEr/6ddKyo275l+4m&#10;2vsvRNSs9asLe+s547mK4iWVZof4lqyJR93mLGzY+2nw7nXdTtm/71fPv7RXxe8bfDTWdKs/DnhO&#10;51u0niV5btInfa29/k+49BB9Cwuz0Pu3VXs5p5lZm3f7jrVvc1PUsr+ZTv4afs3tT3SgCv8ANuo3&#10;ru+arHy7ah2b2+78lGpA2b7qbal2LtodNn8NEaL/ABUahykSPTnT5qf5K7t38dPeHZQAz+D7tM/i&#10;qb+Gj5dtGocpDVhIflpuzdUv3ayLInfbRTtm/wDhpvk/7VAD9mxaZuWnIjuv3Kb5OxqAGfeqWP7v&#10;y0Sfd+amxyf3a0IHb2X+Gmui07Zv+aotrUFxD71S/wANN/36ZT1IBE+b5aY7+TLt21YRNtNmfe3+&#10;3WQAipJUrp8tRJu+9Uvyv92tA5Su6VKnzU90+Wq6JtoAf9l96HT5qEmp1Zlh5dP8n5aZQ+7bQAbP&#10;lpr7kWnfw0O/ypWmpHMRI7f7VDw0/wAyj7i/LT1AhSP+Gpv4aP8AfodKAGJDT9jf3qN+xfu0I/y0&#10;akjqrzJ81TO7baen3KRURifOtCQ/7VOTcn8NDvWZY/y6if722nI7f8AodF+9u+agga6LTE+X+Gn7&#10;N7Ux927560Al+9/FTdmxt1M+ZPurvqx99KAIk+aj7v8AFTkREprpv+9QSG1nWmJ97a1P2bf+Wv8A&#10;wCmbPm3MtBQ9/kah0p2xPvU3f/do1LBPmof51o+7RGn92mAzZsWnww7FqVPuUfc3bayAik+78tM3&#10;t/dp+9t33aPufdoIDY22iOjeyUPuegshm+8jVMm16h+aT71WERUWtAInh+ajydlPd23Ub/8Avunq&#10;RIZ5O+n+XTqa77aNSwSH+HdQ6NTkeiR2/hrIBvzSfepz/L/DT03/AMVM2fNu3UAN/hop38f3qbJW&#10;oDt/+zTfvUfNto/3KQDJt1Mf938tWNi/xNRs/wBmggi8ltlMhhZfvfPVjYz/AMVGzbQBE6bGp/3q&#10;GffLUqfd+7WYEWze1H+xUu7/AGaY+2tNSyL5U/hoTZ/DT3TdQkOymQOT5aa6f7VD7v7tM/3mpFh/&#10;FRN935Vp/wAu3c1G+Ldto1AYkO9fv09H/ho+WjZ81MgfvbbvrRh+7VNE2LV2uWRY+iiioAzHTbTH&#10;T5aKfs3V0EDNrUP8rfLT6ZJWhY2ZGemIlPRG+9R5lAB92mb9tPd6Z/v09QIn+dvlp38NPRF3U/ya&#10;QcpCj03Z/t07y6a6fNT1APJoWH+GiOnR0ahyjfLod/mSmPH826hPlo1Al8ymtc/w0z5aZs+ajUge&#10;iO9OdPJ+anwp8tROjUahzD45P4qe771qH7i7aeibqNQD71ElOd1Rai+9RqA/zv71S/equiVL92jU&#10;sKfvXbto++lM2bqNSBv32+9THRd1W3TbF/t1Cltv+ZqRY10XdTvJVPutTfJ3tRtanqRKQ/yV/vUn&#10;3F203Y38NHzbvmo1LIX/AHzV5b8ePgPH8bPD6aY2ryaVtlifekHm/d3/AO2n9+vVXh/u7ae8K7U/&#10;v1nIiRzPw38DL8PfAuieHFuWv0021W38512btv8AHs/hqr8V/hdp/wAWvBt34c1Oee2t7hlfzofv&#10;rtdH/wDZK7BERKG/2ajl90jlPhfUv2PPG3gO6ex8J69c3+mXTNumfTrf5F+4n33+b5K93/Zv/Zps&#10;fgfHql3/AGrNqupaosTT+dGkSxOn3vuP/eavbkhWpU+f5d2+iMZfakXyyPHf2h/hRqvxF8LvBpGo&#10;SWd2qqiokCPu/ep/e/3a7L4Y+G7nwf4Vt9PvJ2uZfNZ2dlRPvP8A7Ndm/wBymOlUAb1euF+N/hK5&#10;8bfDTVdIsdz3dw0W1E/i2yo//sld19xdtN2fN8tASPCf2S/g5qfwf8M3dtqrSJLdLE+yZUTb88r/&#10;AML/AO3XudzZrcxOv30/iT/Zqwnz76Ynz76mMQPiyb9j/VfD3xw0fxHp89zc6bFrH9oO3kIqRKt0&#10;j7Pv/wBz/wBAr3v45fBDT/jN4XSznvJLO7tYmS1mVf72z+D/AIBXq2zZ/wCzVL83lP8A7VR7OQcp&#10;8KeCdN/aA8GxW/h+28PW39meb/x93dqjuu75/wCCVK27b9jnWvCPxQ8OeKoNaufEN3a3lvLPvs0i&#10;Tar7P7/9zZX2WkMT72kVfNo2fK67qr3iOWX8x5J8e/hFdfFf4X6hocE8kN/cJBtVYlf7sqO38VeS&#10;fswJ8UvCvjS08K+INFgh8JWdq1ut35S+avlJsi+7L/H/ALlfWyIz/Ky/J/fo2Lu+aj3i+WR8n/BD&#10;4G+JfDHxq8Z65fafPDpl5eebBM+zZKv2jf8A363f2ov2dbz4kXmleIfD1zJDqthBLE0KRJKkv8af&#10;edNvz/8AodfSe1aETf8Aep8sgPhSb4wfHzXtNl8OReE9P+0bfsrTJB8+5f8Atrtr2j9mz9nJPhTp&#10;P9p6nPczeIJ5WllSZURF+/EnyL/sV9B7F27G+5TNmzYu1flotU/mD3j5H+M3w98VeIf2qPCWuWui&#10;z/2fa6csTXCMmxf+Pj/4uvqXTbaW28OWUUit5q2qoyf8ArTeFnl3NQ6Nu21fvBynyJ4S8AeIbb9s&#10;W71y50qSHR5VuvKu3dNjfuko/a2+G/iq28W6V448J2cl/er5qTwsqOi7ooov7/8AsPX1wiN8+2hE&#10;Z2+ZajlkRynw1on7UXxn8ZyppWj+DtLmu0XYz+U/+5v2ealHgD4UeP8AwN8etC1XUNPbUre8iiin&#10;u9qRJArXSO/yK/8AsV91pDQkP312/JUfvA5ZHwv+3z4b1PVfiF4SlsbOS522exti/wDTWvuK2j32&#10;6M38VPdFkXbUvzOtXHmLK7wqku7d8lfFviHRNT/4bct76K2byvKuP338H+qlr7YZdnyt92jZ8ysv&#10;8P8AHVy5ixiQslrC237yrT3/AIKds/dbaeifLSA+L/8AgodpV5qTeBFggaaJftm7Yv8AF/o9eu/G&#10;a2Z/2XdVi2t9obQIvk/2tiV7XJD529W+5T0h+V1b7jNvp+8R7x82fsDW0sPwbu1liZN2py/f/wBx&#10;KzP257Ce5+H1xBArPu+y7di/9Na+poYUh+5UM1stz80q/PSD3z5ym8B3Pjj9i3TPD0DSJey6TZuq&#10;Iu990XlP/wCyV85fCv8AaE8Q/s0/2r4XufCsd/FbztF9oed4n+WWV/8Ab/561+jsMexfKX+7sqvc&#10;6DY3kqSzwb5V/j3PUe8Hvn55fGD4tfEb9obwr5//AAiC6J4cs5V+eFvNdt33PnbZ/HE/8FfSvwx8&#10;Qz6r+zrZRSwLC9hpNva/J8+7ba19AQ2EVts2r92j7MvlIrfcX7tHvB7x8j/8E95Jf+EP8WxSxbP+&#10;Jirr/wB+q9L/AGw/N/4UL4l2r87Lb/8ApVFXtFtYQWCusEX3m3t81SzWcVzavbSrvib7yVYe8eNf&#10;BzR1174LXGmXm7yriWVPk+T+Ovne2+Mer/su/E7XvBlzpEd54fvNTl1Vbi4d4nVZ9n8a7/lTZX3b&#10;sWFdqrs/2KzNb8GaL4kt9up2zXKMuz/Wun/oNSB8T/Gn9rS+8eeF38NeE9Nhe7llil81JWd9i/O/&#10;3k2/7NdR+054VuvDf7IehW15cyTXSy2CXPnKnytsf+7X1Honw30Hw3cefpmnrbS/c3+fK/8A6E9a&#10;2q6PZ69bpZ6hF9pt92/bu2f+g1fNzAeI/A2G81j9mnQolbZdNa3W5PK3/L5sv/2FfMn7Jfxy0H4P&#10;2et6V4lgjsJWumlW+mlb5vuJs2Kj/wBx2r9DrPTbPSrCKztlaG3i+7Fu31xOvfA3wd4quEutT0xp&#10;rhf40upU/wDZ6xDmPkf9oT9rez8eeDdV8NaBYx3NpeQbJb5GZ9n71H+5s/2K9W/YwuWf9me93bd8&#10;V1eJ/wCOV77pXgDRdB019PsbPybJvvQ+a7f+z1Y8N+D9I8MaLLpWm2f2PT2ZnaLzXb73+03zVfN/&#10;dK5pH5//APBO5Nvxh1Dc3/MHuP8A0bb1+jD7kTarfI1cp4T+EvhfwHqL3eh6f9jumjaJn8+V/lb/&#10;AH3/ANiurSH5tzVfMPlMrxJ4Ys/E+l/Y7xm8rcr/ACf3q+Cfhv8AGbXv2Y/Fup+ENX0qO/0Kw823&#10;tXmbypfmfzfvrv8A79fodsV/vfcrn/GHgDQ/HNmlrrVm1zEreaqea6fP/wABo96PwkHkiftk/Dd7&#10;NJZfEtp5rL9zbL/8RXzJ8VPiLrX7W/jTTNA0bTFTSrV1llmtG3v/AK103/Ns/glr6jm/Y28AXku9&#10;or5E/uJeP/8AEV6n4P8Ah7ovgC1lg0e2a2SX52/eu/8Ac/vf7lHtP5Yi5pHl/wC0PpVt4e/Z98UQ&#10;QN/o+2L73+1cRVz/AOwT8/wH2t/yy1O4T/0B6998VeGLPxho1xpWoKz2VwuyXY2x/v7qz/Afw90j&#10;4b6C+kaGs6WjStL++l3PuaoiM8E/bM8H3z6DaeL9PtmubjRp7W4ZP4PKid5X31b+C37V3hPxJ4S0&#10;qDVdQttK1i3tdk9p+9fbt+T+5X0Xf6VFqVnLbTrvilVomTd/C1eGeJ/2M/AXibUri8ni1C2luJfN&#10;b7Pef/FI9R/iD/t04L4l/tmNZ64mi+B7Ox16WKX/AFzs7/L5W9/k+T+OrH7Yfwx1XxV4N0rWrFZH&#10;1O11FbiW0RU+VVif5/8AxxP++69n+Gn7OvhX4XXSXWkRXT3axNF51xcu/wArf+O16Tc232nzYm+e&#10;Jl2VQc3MeA/B/wDac8L+PPD8slzfW1hd2e3dD87/AC7E+f7lfK/7Rnxssfih8WNBtdInhm0q3nit&#10;/Oi3fe+1f7X+xsr6j179iHwLrd59pZtUs3+bclvefI27/eR63U/ZI8Dp/ZjLbXKPYMu1/tj/ADbd&#10;n/xFPm/ul8x5r+3heT23w7igX50Zfmf/ALeLevWPEl5v+BPiu5iXe/8AZN//AOinrpfiX8ItI+J2&#10;mpY6q1z5Sr/yxl2fxo/9z/YroLbw3bW2jS6V9+ylVkZN339336OYg+Sv2NvGGkXNrqGi31ysOoXH&#10;2p2tH3I/zSolfQF58B/B2t3T31zZzvLL87Ol09cPqX7GfhPUPiQniyK81K2uIrqK6W3S6Tydy7P7&#10;8Tt/B/fr32ws4tNsLezXc6RLsqJRjV+yHxHFeGPhd4e+H9xLeaRbSQ3Eq+U3nTu/y18r/C7xFY+G&#10;/wBq/wAcNqFysKXTSxK83/YQevt2bb/31Xzv48/Yl8K/ELXrvV7zUdUS4nlaXbDcqifM7v8A88v9&#10;ujl5Q+E9o/4TDSHV2a+g+X5/vV8tfte/FHSvGC6F4H0iWPUtQ1KdUle3Z98H+kW7p/Btbfsf/vit&#10;3/h3j4JhV1XVdZdNuz57yL/5Hr0P4XfsqeEPhXfJeWP268u1fes13db9v3/7qJ/fq+aP2YhL3jyT&#10;4tXmufCX4BaJ4etoPOt7y1v4ry4mX54F83fv/wDIr1X/AGY/hF8OdY8F6f4hub65v9buFle8V5/K&#10;Rf3v9xUT/Yr6t8YeCdP8beH9Q0q+WT7PdQNbs6NsdVb+5XzFc/8ABP3Q/wDhI3nttXu009pd7I94&#10;nm7f4/8Al3qJe98REjyT9szxF4QtmTw14cige9s54vNRJZXdV2O/8Xy/xpX0n8S5vtP7Jry/fVoL&#10;V/8AyYiqvrf7DPgvWPDNppkbX0LwfN9oS8+dvv8A95Nv8f8Adr0jUPgzZzfB638ARXM/2S3iiiWZ&#10;5V3/ACvv+/s/2f7tEf8ACXE80/Yem/4tfbxeVs22tv8Axf7ctcr/AMFGnb/hW/hfb8n/ABOPm/79&#10;PXvHwW+Dlt8H/Dn9mQTyXPyqm95d/wB3f/sJ/frJ/aK+AkXx48OaZp7XP2Z7O8+0b/N2fwOn9x/7&#10;9XzBzHPu+z9kOWdfvr4N3r/4BV8+/su/A3RfiF8DPFE9z9pTVZYpUidJfut+9RPk/wCAJX17D8K1&#10;T4Ov4Jln+ZtH/srzvN/6d/K+/s/9krK+AnwQX4LeF5dK+2fbPNbfv83fu+d/9hP79R9kD5x/Y/8A&#10;jZrWleMrf4eeI4IYU8iXypnXZK0rOjony/L/AB19t/w14P8AGz9l+2+IWvW/iPSLn7BrsV1by77i&#10;f9ztiT+5sf8A2K9a8AaPfeG/Bum6Zqc8VzqFrFslmh+43z/7iVcZBE1pofOt3Xbv/wBivkL9lSH+&#10;yv2pfjLp8/yS+fPKv9/b9q/+2pX16/zs7P8Aw18f/Fqzl+A/x4uPHsu7+z/Eyy2TO/z/ADKkT/7H&#10;8cVUB9UePJtng3XW/u6dcJ/5Cevk/wD4Jv8A/IN8d/8AXWz/APQZa+stS+zeOvB8q2M6vFqVj+6m&#10;/gbzYvk/9Dryj9lr9nvU/gba+IINRvLS5/tJrd1+zyu+3Zv/ALyJ/fpykEix+1L8HIvij4IluYmn&#10;TVdLtri4s/J+be3yP9z/ALZV8MzfE7XNV1z4f+Dta09YZdD1P/XfcdvPlil+dP8AYr9VfJXa6y18&#10;u/Fr9ki58ZfFqy8X6ReQQ/vbd50uJ3+bytn3P3T/ANz+/USlygel6lf/AGD9njUJ12/LpMv368x/&#10;YwmW807WJWb52vLx2/4FKle0al4D1C8+EF74VWWP7bcWDWqvu+Tc3/AP/ZK4r9mn4G6r8Il1NdVn&#10;tpnuJbh9lvK7/edP9hP7lXzAe2+SqfdlqJ49/wB7+Grabd1D229t1ZgfDnw18T23wH/aY8YQantS&#10;08Ryy+U9x8n737a+zbt/33r7TttSguWRomX5l3q+6vLP2hP2eNP+OWk6fF5rW17YNLLFN5+xNzJ/&#10;F8j/AOxXzv8A8KL+Ovw9i+w6RfafqVlt2RIio/yr8qfeiSnzRj8Qc38x9YfFT4l6f8OvCep6rPPA&#10;ktvay3EEM2/5mVK8U+Bvj/xZ+0h4L13TNc+w6PpmpWNxbxX1ja/Ov3E3/M/zffevPdH/AGS/H/xU&#10;1KLUPH95BbRRMq+TCyxS+V/Hs/df7NfZvgbwfY+CdBtNM09dlvb7tm9nf7z76vm933SPafZPmd/2&#10;AI5G3L8Rr7Z9z/kGRf8Axdei/DH4Gr8B9E1hoNen8Qy3n2dG86BLfytrv/c/369zdP7zVheMNHn1&#10;jwzd2Ntt81tu3f8A76PWfvByyj9o+Wf2LZvO+J3xlZl2btWV/wDyYuq+tnj+0xP8/wAm75q+HNN/&#10;Za+LfhXxNrep6DqGl2f9pXTStvbfu+d3T70X+3W2/wAGfj95UsH9uaSiN8n+qT/5HrKVSJfuh+05&#10;9m0T4+/CRdBRf7QuNWXz4d2/c32qL/2eu9/aW+NmueCV8OeGtIs7b+0/Ee63imuPn8pvNRPufxff&#10;qv8AAT9kifwZr1xr3iy+W/1PzYriD7PP8isr73+Tyk/jrqv2kP2e2+LWm299pkqw69pqt9heaV0T&#10;dvT7/wAj/wBytoyL5jhdK/ZLvPFulpqHiXxtqH2iX70NvY28SL8+z/b/ALiV41N8MdG+FH7XngrS&#10;tK1O71LdLFLO9xs+Vm83+6n+wldvp/wx+P00X/COXP8AZ9tplx+6lvmi/hb/AG9n/stLpv7Fvijw&#10;38RPD/iWDU7a/uLeVZbx3lf5vv8A3EWJP9io9oY8x3v7bzr/AMKH1iLzfvfY/wD0oSvU/wBn7enw&#10;g8H/ADb/APiS2e3/AL9JXm/7SXwf8S/EXwHb6ZpUSzXH2W1SWLd/Er73/gr1r4OeEr7wr4B8P6Vf&#10;KqXdnplvbsiN91lTZW0ZFnzP+3VMyeMvho3/ADy1Nn/9J66v9rq/WH9n3Svl3vKq/wDpLLVj9qv4&#10;J+KPid4j8KXOh2a3MNhOzyvu+7u8r/4h60/2mvhjr3jP4O6ZpGlWLXN7awfNCn/Xu6UcwSkfO8P7&#10;LUvw98B6V8T9K1Oe51DS4ItaltLiBPK+5E+z7/8Av19a/s2/GN/jH4F/tWWCOG9t53inhh3/AC/P&#10;8nyN/sVu/Drwq1h8LNM0HVYJIXl06K1nh3f9O6I9eCw/CLxt8HPjTFP4J0pr/wAJapLBLeb/AN68&#10;XlJs/i2f7dY83LL3iIy5T6Y8fzLD4L1udn2RJZy/O/8AuV84/sbQtN4q8cX0Tb4m1a8RX2/7dvXp&#10;f7UXiqDw98DfFvzbJZbP7LEn333Suif+z1zn7E/gu58K/CCG5vl2XGqTtqC/7SypE/8A7JWptI+i&#10;POZ/lVPu0O/y/d/3q+bfGHifxj4b/aC8L2cvlp4f1aW/RX8pP4bfen+1X0lbOz26bv7tAFe5m+58&#10;tfGvwx0Sz1v9ozxr9p+f7PrHyru/6epa+zX+RX/9nr4C1vwB8YPA3xk8Ua54V8Ofb4r3Vri4V7hU&#10;dGX7Q7p/GlPm/mI5j7qfwrpUy/8AHt8n9zzXr5f/AGz/AIS6DZ+D5fFFs09tqumxL5SJLvRv3sX9&#10;7/frCf4tftJw/K3gLTf9/wCxv/8AJFYVz8EPjB8ftZsrzxfbW2j2Vu3lND/qty/f/uNXNKNOPvGX&#10;un1L+zTqUt/8DPBk87fvfsKo3+6vyV6bNt+z7q8/s/DeofD34N2mkaPAtzqel2MVvAjfPvZdm/8A&#10;u/7Vc/8As/a94z16w1hvFVjHZyxatdRRbItn7pdmz/2etoyia8x86/t4Q/2l438L2bLvRWuPuf8A&#10;XK3r3Cx/Y58AalpduzNqm+WJd2y6+78n+5XlP7ZngnxL4q8f6JPpWlT3kUXm/Oi/9Mov/iHr7I0G&#10;Nk0m0VlZJfIXd/3xUSjGr8REqcZfEeZeCv2WvBXga8S5s01C5uF2ur3E/wDd/wB3bXrGxU2L/Ai0&#10;/wA75qLn/VS/32q404xCMYxIXm+X5vkf+Oj5du5mr5X+HXxd+JOsfHiLQdV0q2h8Psy/vktdjqv2&#10;d3+/v/vpX1R/vfdqizz/AOPFr/aXwj8URRS7P9DZ/u7/ALtfP/7DHh7TPtniu53b71WRG/2f3txv&#10;/wDQK+sNbsF1XS72x2r5V1A1v/t/NXxLrHhLx1+y18Q9V8X6ZYx6l4c1K6uPPTZ9o2qz74v7n8bf&#10;3qyl8XvBzH0b+1L4ftvEXwW1i2u1bYstu/yNsfd9oSvHP+Cd0y22h+PdPX/j3tdTi2/98On/ALIl&#10;cF8SPjf4x/aQ8Pp4O8OeHmha4ZZbp5rXZ8q/Omx/Nf8AuV9MfstfBmX4L+CLuzudv23UZVuJ/wB7&#10;v2/uk+T7if7VX7v2Q5o/ZPZZE/vVwvjm88J3N/ZaVr88aXF0ypFD5ro7fP8AJ93/AG67jydv8VfO&#10;P7YHwNufiFpf/CVaKrTeINJtV+zReb9/bKj/AHNnzfLvq5f3i+aJ9DWEcCWrxRbURm+5/er5U/au&#10;0GLw9480LxRYt5OprLb26wv8+5WeXe9cf4b/AG5NV8L6X/ZniPQZP7YZm8j7JZ/Jt/g37pau/CXw&#10;x4s+Ovxp0/4ieIbFbPw5b+akSbfKfbsfZ/f/AOev9+o92Pwke7E+uPAdzPeeBfDk8+3zZdOt3b/e&#10;8pK+Pf2ydSufiL8TtK8D2a/8ev2h28pd7t+6t3/ir7atraKwtYYolbyol2Lvr4y+C1tfeJP2w/Eu&#10;p30DJaWd1eRedt2fL86J/wCgVfMSfY2g6bBpujafYxNsitYFt1T7+1VTZ/7JXzj+3P8AELU/BvgP&#10;TLHSmgSXUbrypXmi3bV8qVH2V9NpuTf5v3K8O/a8+DN18Y/h3FbaVtfULCf7UqPLs83bFL8n3f77&#10;pUfAUL8E/wBmzwv4P8Lq0/2nUrq8ZbhpriXZ96JP7uyvKf2ivhXpXwNutP8AH/heee2vbdFT7JcN&#10;5sTfOkX+99y4eud+G/7YGofCPRn0Hx1oGoJerLvg+w2af6pURP8Anqn8aPVfxD8Uda/a98VaZ4a0&#10;XTJbDw/LtSea7g8p1b/W/eV2/wCeVEox+In3T7g8N6quq6Wl5EvyM38Nav8ArP8AYrhPHniq2+Ev&#10;w31XXEgkmt9NXzfJVd7tuf8A31/v1mfAf4yQfGjwo+tRWs9ptuZbfZLFs+7s/uu39+rjLmKielv8&#10;jU99z0Pt20bN61pqWcZ8RfAeleP/AA9Lp+qrJ9nVmdfJbZ82x0/9nr5K/wCCengbT3vNd8Qs0j3d&#10;vuslT7ibF8p6+1deuZbDSbiVfnfa3/oFfI//AATrvG/sPxBFtbf57Pv/AOARVhIg+wY7ZY4kXd/F&#10;XhPx4+J3gf4aa5b6hrSx3PiW3gV7W3eeVNy79n8Py/3699uX2N9756/P/wDa0mbwf+03omuavYyX&#10;OmLZ27ts/uq77/40/v0vdLOoh/bM8deLb/7D4Q+GUd5Lt2QO99v3Kv8AvIlc/wDBzxD4l8VftX6n&#10;qfizTI9B12XTGSWxT7kSqkWz+OvSG/bG8D6V4NsotI+03mp+REkVjDBvdW2f7/8A7PXi/wAN/ipq&#10;Gt/tQar4j1WxazlvLFkWF4tny7Itn8f9xK0lzSIjI7b9s+w/4SH4neFLG5Zvs6reOqJ9/wD1VvX2&#10;rbWHkqiqreUq7Fr5U/bY+EWueJINH8QaDA15d2csqy26N8+2VIk/uf7H96tbwf8AtyeCbzQbdtXl&#10;ubDUFgV5YfIRPm/j2fPV/EHxHn37cmjwW3xQ+H+rwSyJcNPFbt/cb/SHeur/AG6n2eEreLb/AK1b&#10;d93/AG9RV5++pXn7Yfxk0zUdK0+e20LQYFlZ7hfK+b7Qj/wu/wDA9ex/tpeA77Xvhjd6np8TTPYJ&#10;F+5/j/4+IqiUuUPd+ye6+D13+HLT+N/m/wDQ6+Mv2rv337W3w8g/56rpqf8Ak7LXpfw3/bS8Bf8A&#10;CKf8TPUG029t2b/R7iL52X7/AMm13r50+JXxdtvjB+1F4H8QaZBKmmQXWm26PNFsdttxvf8Ajb++&#10;9X7pcT6t/arh+zfs4zRbtm37LFXYfs/aVbab8JfC/kLs83SbV2+bf83lb/8A2evOv2yZv+MbklX7&#10;jXVh/wChpXpf7Pdys3wg8JMvybdJtU/8hVmB4P8At56bBDo3hy5X/j4/tbYz7v8Ap1lqH9ur5/Av&#10;w6sd37q6vF835f8Apls/9nrN/bw1id7zR9P2r9nW8aVXf+99n/8As3ruP2t/hvqvxC+FvhKfRbb7&#10;Td6bKkrQo38P2f8A/Yp8vKHwn0holhBpuk28Ft8kUS7P7/8ABXyd+2Z4Ds7nxl4f8UKsn21WtYv9&#10;b8ny3Sf/ABddn8NP2wPBPiTQYv7V1NdEvbWJUaG7i2bvkT7m13/26+d/2jf2hNP+JfxL0ez8Pbrz&#10;Srf7L/pDxfx+aj/3/wDYo9mHun0N+294quvDfwlu1gVXa6VUZP7y/aLf/wCLevGfhv8Atia54J8C&#10;6PZ2fw0+029raxRfa31N08/5E+fZ5Xy19EftV+A7zx58J9Ti02Brm7tVW4VN392WKX/2lXn/AMBP&#10;2ovC+m+GdP8ACvii8XR9V0aL+z286LYn7hEi/vv83yVfMB418Uf2wNV+Iul/2fffDRbb96rrN/aL&#10;v93/AGNlfWf7Jd5qFz8D/C7ahB5M3kSpv/vbbiVE/wDHK83+M37aXhrwqqReGmj17U9y7tkW+Lb8&#10;/wD01T/Yr6C+Fesan4k8F6VqetQR22pXUHmywwpsRPn/APiNlYykRynYOv8AFvrPvNKgv/8AWx79&#10;v+1Vh3XdXFfEL40+E/hi1pF4h1WOwe6/1SOv3v8AOx6vlL5Tu1TZsVW+7TpKrpMs33f7tPjpAHzb&#10;ql2tTU27vnp0jr/DQBE6VM/3KT71N2f7daAMT5/vUPudqfs/u053+WjUCLYr/NR9oZvvUJuenyUA&#10;CPv+9Qny0zzKZHTAmd6cj7qamz+KoX27vkpEFiSoneea4ii2fJ/E/wDdp+/5al/hrMsak2xf/ZKZ&#10;5396h3+b5qdv/hoAaj+d96h1VPutR9x6H21oAnnPS/xUR0z/AFLfNQAzeyNUzo33qd8tNo1Acj0I&#10;io26j+Gm+d/BWYEv3PmqL7m9lofc9CK8dAB5lH3/ALy0zZ81PRNta6kDtv8AwCj5U+XdSo/y7qTz&#10;KWpY132fLTvMqKZ/m+amQou56COYsfw0eXUUlG1qNQKWq2c81xbtbS+Ttb+7v3LWhD91N1MdNy/L&#10;TE3ItZhzFtPk+7TH+dqPO/u01HWgOYciUOlN8yneZWmocw10o87+7tokok+78tABv3U54aVPuUys&#10;yyVU2Lt30x0/2qb/AA0eZQAbWhbdupzyecvzU138z5aPLoAE3L92hHb+7Rsb+God7o33a0Asb/4q&#10;if8AffNQ/wBymWr76AH+Tsbc1P8A91qhkk/vU9N235fuUyA/2KETY1PoRN1ZFhMm2pYfkX5aY6U1&#10;NyUAOoSb5dtNf7u6nR/d+WgB6fcoTbt+aotmz71Om+RaAB0R6VE3rSQ7aHf+GggH2L/HR9pVPu1E&#10;m3+9T/lk+7QWOj+78tNeH5t1D/IyLTnf5tq0EAm3b8z010Wnfwbtvz03zm3fMtBYR1Lv2/daq/33&#10;qVNqVoAfNQnzU1H+anR0AP2/w0z/AGf4aa33/wCKh/nXatZgO+/8u2j+KhPkXa1NSZaAHPs/ioT5&#10;/u035XoT5a01Ad/D81N2fNTHfdTE3UByk1ORKEdaPMo1DlHv9ymOjOu5aKa+/wDhrMBybqfv3/ea&#10;q+xkqXYqUANd2+6tMdPO/iqX5af8tAEToqQbahSNZqmf+Nah2NtrQB+5qH3J81MRN1P8unqRIfC7&#10;TferVjrPhRUrQVvlrlqFj6KKKgDJp/zUUfNXWAUz5qfTHfY1QQNoo85f79Mfd/C1a6lgjqjfNRv3&#10;/wANM8lvvN89TIn+zSAY0f8AdoR2of733qKeoDHem/fb71SoqSVXf5/u0akD9nzU5E+aiH5F20SU&#10;ahzDH+/Soi0TfIu6j76UahzDkRaa77f4adHTd/8ADRqWCTM/+xRTE+/Rv/ho1IHp/epIfvtUmzet&#10;MT723bRqAx5vv7v4aEdfK3L92h4flfcv3qiRP3SLu+RaNQJUZ5Kf96hNv3VoT5GSjUsE+69OT5Pv&#10;UbPmp+xXo1AY7q9G7eu3c22h4aanyf7tADo6H+T7vz0J86fLUXzbqNQH/Mi0z71S/fSoqNQH/N/w&#10;CnJteokZ5Keny0akDt6o1EiK/wB2on+/T4X3rRqWM2sn3WoRNjbqfJR996CQ86jzt9Mkpn3Ho1ET&#10;f8CpyfLVfez1Mm/+KjUOYl8ymR0I60I9GocwOlG5qPMqJ/8Aeo1LH/xblanfLVdH+ajf+++98lGo&#10;EzzUze23fTH2u1PT7lGoAk336N7f3aZs2b6ej/3qNSAd23fLRsZ6HmVafC9GpYO7ItM3s7J/cqV4&#10;d6/dqLZt/ioAN+xaYjs8v+zQn75qenyNt20akD97I1Sx1X3s/wDDT0dqNSweFnb5aZ8yfLUvnPTX&#10;+dqNQHffi+aj76VF5yo1P3/xLQA7f822j5t1N37/ALv36lo1Aif5Pu0U7738ND7P4aNSB9RbP3u6&#10;pU+daim3baNSwRNit838VOTfu/2Kitt+75qld/m20agHzN/FRJTYd26mb97VkBLtaokf5tv36lR/&#10;lpqJsatdQCSnfw010ZIvv0xPlX/aoAld9tNjo37E3VDMjf61f++KALHyuvzU3er/AHV+ShH3rTPm&#10;oAfR838NO+Wmv8jUagSon95aH+5TPMo3NQAR0+mp9ykko1AfHTH20eZQ+12oAb5lO3LTXTbTPvVk&#10;BL/tK1CPE/y/xVX+ZKak3zf7daAXXmXdtp+/5qrrt+81O++27dQAb2dqeny0x3203/b3VmA55t9L&#10;v/2f4qrb/m3N8lTO6/wtQA5P9bup7uu75ai3si7vv/wUPH826tAGfLMu3+OrCfI71Eny/wANM85t&#10;9ZgSv8/3abDudPmWnJ81G/73y1qHNEb/ALlCJ827atH8NO+4lLlDmJk+5TnTdVeGbZ8tTUAE26oU&#10;ff8AdqZ3bbUMP8dAD3/77pn9zdTX3bql87zPurQAybbuprw+YtO+595qejrtqOUCk8LfdWvPPjf8&#10;H7H4weF7fTr6BnmtbpbiB0l2Orfcf5/9x69LmT+7R5LfxNSIlE8c/Zp8K+OPBnhW90jxmzP9lutm&#10;nPLOkr/ZVRERPl/3Hr2V0+WokerH8NOMf5iyL5v4m3/79Dwsi/d+7Qjru+ZqsPJvV6JAV0f77M1O&#10;3r97b81N+WmfepACbv8AcqZNyK/8dI+1FpuyX/crQBibtvzL/wCO0/8A133l/wCB05Pk+9UW5k31&#10;HKQSqi7aH+WmwvvXdQ838O3fRylh5yu23f8APToai8lU3ysuyhXaPY0S0gJfl3fMq0N/s02Z/ubv&#10;kom/gp8sSB0Lr8/y0+FG+RmqKF6l3si0iw8n97uZmdP7jtRN5SbG+5TN7Iu2mzbni/26fKQPeHe3&#10;+xSPuT7tG/YqU13b7y0iw/e7f7lCbZt6yqrp9ymb5X+ZqIX/ALq0+UCV0Xaiqq/L/s0132fw/Ovz&#10;0b/71MeH7Tv2s1HKQfKXjDwr8Qfiv8c9M0/VdDvk+G8U9u90kyeVbyqqb/n+f5v3tfUuiaJY+HtJ&#10;t9MsbaK2srWJYoIYf+WS1djh/wBv/gdP+433qjlD4jzTUvhpc698UNK17VfMm0/S/tT2aeamxWlR&#10;E+5/ub69LTbu/wBin791Q/ceiPMHKEyLTZrOJ/m8pd/9/ZR52+nP838VXy8xZF/ZsD/eiX/vmrEd&#10;ssP3VVE/uJTE3bvvU/5v79R7OJAOkTrt+/8AwbHqKGwgs96wQRw7m3tsXZub+/VhEpmxt1HKWRXO&#10;j2N5slubOCaVf43iR/8A0KrEPyLtX+CpV/2qrv8ALV8pAyH599P2N91vuUz7n3Vp6P8A3qOUsz08&#10;MaRbal/aEWmWkN7/AM/CQIj/APfdXXf5afv3/eqLzldkojHlIBHWq+raJp+vWv2bU7G21K0+/wCV&#10;dxJKn/fDVYb5F3U75XWiUYyA5/SvAfhfQbrz9M8NaTpsu3Z51pYxRP8A99qldGjqi/dpm/8Ahooj&#10;GIcoJ9+mzQxTLtlVXRvvI9Od9jUK+/5qJRJONm+D/gW/uEnvPBPh2a4X7sz6Zb71/wDHK6XR9E0/&#10;Q7NLPTNPtrC3T7sNpEiJ/wB8VYmRt33tlPR/L2UeziUS71+6zVjab4P0PTdQuL6x0eys726bfPcw&#10;2yJK7f7TbP8AaatSb5G3bd9P+ZF3KvztRykiJtdU3ff2/NRsif7yUR01/mo5Sjkde+C3gXxVdJc6&#10;r4Q0a8uFXZ5s1mm/bWh4e+GnhPwe3/Ej8OabpUv399paoj/991veY/3al/i3VHs4hywOK+LthPef&#10;DvW7a20xdbuHi+WxeJJfN+f+5XDfso+BtV8E+BdQXWtN/se7vNWvbqKx+55UTumz5P4PlX7tezTJ&#10;vb5fk/26eqbF+9v21fKHKS0zeu771EPzruqL77PWmoBcpFeL5TKrxfxJXP8AhL4deF/h7DKvhzRb&#10;TSkuPnlS3i2bv87K6DZ/dp8lZ8ocoOizNuauc8YfDHwl8Qvm8R+HtP1h/K8rzbuBHlRf9771dHbt&#10;vWpfM2fLto5QPKtH/Zj+GGiaot5beC9N+0Lu2+cryov/AABvlrd/4Un4F/tT+1YvCumw6ht8rzoY&#10;ER9v/Aa7Xf8ANuprzL/D9+jlI5YkN5YWt+vlTwRXMX9yZUdK8vm/ZO+FNzcPI3gnT97f3GdP/HN9&#10;erbP+AVKnyL8zUcsS+XmOa8H/DTwr8OYpYvDmgWOjpL/AK37PF9+trVdKsdbs5bO+to7y1lXY0My&#10;70Zf9yrDu27/AGKfDtdd1HLEOU8cm/ZI+Ez3qXP/AAhlj8q7Nm59n/fG+t6P9nL4aQ39leQeDtLt&#10;rizdXgmt4tjoyvv/APQ69IZF21D/AA1HKRynOeKvh74e8Z+H/wCw9a0+O/0rcrraTM+xdv3K09B8&#10;PaZ4Y0a00zTLZbOytYliihT+FUrQ2f3qH2/dq+WJZxnjT4OeEPiK1vL4h0ODUniberuzptbZs/hr&#10;q20q2ms0tmiX7Oq7Nm35NtWJJlX+Kn/x/wCxRKMRnjVz+yL8MLy6ef8A4RWC2dvvfZ55U/8AQXq7&#10;a/sqfDCzS32+DtPTym3rMjPv/wC+99et7lqF7lanlM+Ur3FnFNavBKqzRSrsZH+41eT+Kv2Ufhv4&#10;quLi8bw5BZ6lcS+bLd2krxbm/j+7Xr00y/J81Spt21XL7oS948U8Pfsf/DTR/wB7P4cg1W4+b99q&#10;Ery17NbWcVgqRQRrDEq7IoUX7i1Y8ymO9RGPKXTjykU1fJ/7beiaDqsXhxZfMm8RtdJFBDDuf5f3&#10;uz/Z+/X1hv3ttrE1jwfofiS8t59S0jT7+4t23xTXdqkrr/ubqoJG3DCyVKnyN81D7/4aH2/eagkf&#10;8r0x0pqTLupzv8ta6moI/wAtH3G27qi/2KckfzbqNQDe38LUb91PRNtRN95NlGoEqfLTJnbdTXfz&#10;GpyJ8qUagRb23VKjtQ6pHTfMrIgdJUW5qf8AfSmbNta6gPeby1pyTSTKlROm9alRGT7tAA77G/26&#10;ej1E6/xb6rvcrCyLRqBdd6Y/zU3f8u5qYk336NS+Ul+ZF3U1Jt7fNRv+WmbNm/5qNQLe9U/iqHf8&#10;1Gzf82+h3VP4aNQLG/Z8rU1v9mod++VN1Tf8CpAQpMy/e+5U3mUxoW/ibelD/coAenzUO+xqqI7e&#10;a22rD7np6hyhv3r8tH3F+9R92ovmdaNSCX+GhPk+bbTP4aP4aNSR/wB6ja1M/wB1qem7b89GpQyF&#10;G3P81TbF20zf5NMd6NQ90EfY22ptmxarw/3ttWN/y0agHmUJtpm9UXdQjrt3LRqBN8u75qjT79N3&#10;72o+b+GlqA5/v03f/wCO09Ef+Jqru7SNtX5KAJXf5v8AYo8ymfKjU9HWnqWEf+sSpZKi372p7vQQ&#10;CPuqH77v82+nv8i/epifx/Lso1AHfYtPTalHyvTI3X+KjUAf51oRGhX5d1PdF+8tM87/AGqNQJkf&#10;Yv3aZuaovO+b71CTLupcoFt/uUzeu35qY7/LUX2lUX5qCyXen96no67arony7lofcjU9QJ3+d0ps&#10;2512rR5y7KZ8275GpEE3zIvy/fp27evzL81RRu38VH8VBYOi0+GoX+dqmT5aeoDH/god22/L9+ib&#10;73ytTNny/eo1IHxv8vzt89Mf5/4qNq1Fv2NtoAsJ9yjfvamb/lp+xUo1LH/Lu+Wh9235KYj/ADU9&#10;Ho1IkM3Mn3qEeon3O27dTPO+WjUC78rruaov3StTIZv3W7bTUfzvn+5SDmJfl/hokpm3+Kmp/tNT&#10;1Al/hqKR2/hoR9n3acv3vm+5RqME+Raem6j71M875ttGpQ/7tP3NR/DTEegA3/3qJHZ/u0PN/s0y&#10;OT+KgCaP7vzVXeZt3y1L53nVE6bGo1IkWIX+ZN1Dp+9/2Kh+4qNR53zbaWpI9PkajzKZcu6LTX+d&#10;U+anqUWkf5t1acdZUKfL97+OtWOuWRY+iiioAyY6an76h0+anP8Aua6ADzKb5zbttEyb6H/vVoAz&#10;+Kh3+Wn/AHqPuNtp6gMR91P8yjy6d8tGoETpUXzf3KsP8tQx0akcoeZT9ny7qEVJKf8A7FGocpDv&#10;XbR/H/sU/wAlKf5OygjlIfOV/lqKFG3PUrovm0J+7+ajUsN/96jZup77npix/wB6jUA8um7Nn8NS&#10;7NivUX3/AL1GoBvXdTv9pabtWh32L8tGocofNRRv2Rbm+RP9unI6zRIy/cZd9GoAkOz7tG9UoR6H&#10;SjUAhfejs1Nd/l3UIn36Ni7aNSzH1LxNbab+6l3b60obyK5iRlX5Kz9S8PW1/dJOzfdX7m2tNEVF&#10;+VaxjzF+6P3/AN1ac/8Au03y6H+da21IGQ/cajy6YkLIr0/fsajUAh3bvmob5P4vnqprGt2ej6bc&#10;ahfXMdnZQfPLNMyoir/wKvj39qj9rCxhtU8PeDtT867llt92oaffp+6+d96fun/2E/77qogfZuxt&#10;v3qE/crXD/BPVbnVfhH4Rvr6Vpru40yCWWaZ97s2z+81dXc362cTyzssMS/xu2xKgC08yo3zNs3U&#10;+Ovkz9qj9qWx8H6bFpXh68W81O6iuIpZbG8T9w2zYm/a+77/AP6BX0R8KL+fUvhp4UvLuVpru60m&#10;zlld/vszRI70coSOr3/NTHm30b/mp/l09QBPkWjzmf7tMrn/ABp4qtfBPh661m6b/R7fYrfNs+8+&#10;37//AAOjUDoEdU/1tNeb5v8AYr4Z1v4zfEj49393F4F0q+0eyglb/TkurrYy/wAHzxJ/0yeqVm/x&#10;5+G63GpahFqHiG0iXzZYYZ799qL8/wDElLmiQffCfO33qNm7+KvKfgf8ddI+LWk/uP8ARtQtYoPt&#10;Vu86O6uyfN/tfer1GF/v/e+9QWO/3KiR9jfMlWHk+X5WWmTfIvzU9QG/M9Md/Jip8NMdP9nfRqAJ&#10;cs7Iv3HqVIXdvmWuc8bXlzpfhXWLzToGubu3s5ZYreL77N5TsifLXmX7M3xC8VeNLXxHL4l8PX2j&#10;/ZZbdLVL7zf3qtv37N6J/cSsiD3BP7v8dPf+6tV3f5GbcqJ/ttXzVbftM33if4z2/hPw1oP9q6V5&#10;8UUurQ3jvEqtEkr/AHUdfk+f+Op5v5iz6Y3t/uU5Jv4WqJ/k+X/0OuC1j406HonxE0zwY+59Yv13&#10;qm5PlX5/9vd/yy/uVtHl+yB6Am1GqVEbdUUP75d33P464/4r/FHT/hP4Vl1rUF86KJlRk81E+86J&#10;/F/v09QO4hRtyKv3/v0xJt7JuWvDPgJ8ZvEPxavLu8ufC8+iaV5HmwXE08r+ezbNmz90isuz/br3&#10;CSsiCZ/kamOm/wCaq9sjfxNWP4n8W6Z4P02XUNVvoLCyiXe01xKkSf8Aj1Acpu+S23d/DUyN/Bu/&#10;8dr5e8VftnRJqlxp/hDwvd+LSu5FmtJ96O38e3yt9Zuk/twrYXiW3izwdfeHn/j86f51XZ8n+tRP&#10;4qvljE25T6zRG3U7zK5rwf450jxtpdvqGkX0F5FLEsrfZ50l27v7+166P7/96oIHedspvkv96hNt&#10;DpuoAPmSmb220/7i/NUL7a11Af5lP8lvv/fqFH3/AC0PN5K0agP+WP71ENM372p+xU/iWjUAebY1&#10;P85XWoX+Wm+c21/l2UagO+Z2/wBinu/y/KtV0m/h/vVLs3o/zUAP371p/nbFqjD8jbfmepvu0AOd&#10;1qbf+63VXjqXzKNQK80O+VPmqxs21XR98v8AClWH+akA902LTPvttpn2n5X3LXFaV8YPCuteMpfC&#10;9nqts+txNKjWiXUTvuX7/wAm/d/45QB3v3aN67ar/Nt+ahH3VmA+Z/7tM8yjy65rxP8AEXw54Juo&#10;oNc1ix0p5V/dfa7qKLf/AN9OlAHR/wAVSx0y2fzot25afv8AJatdQB0/e0Pt/uVE7723UzctGoEq&#10;I26jeu/ZUSO3935Kf8u75aNQHI/8NP3LRWJYeLdD1K/uLSz1O0ubu3bY0MM6O6t/ub/9ikBrPcrH&#10;LtZfnqwj7v4aqSfe/wBunp8/8VZgSvNs+Wnptdd26qmze1M877M1BBe2baY6fP8AeqpNf7F3N8iV&#10;XTxJp7/dvrb7u/8A1qVrqWae/bQ7q9Zn9vae8u1LyDf/ANdUq8nzr95aUohylhHWFUWmffemed/s&#10;017nYtZkcpYRESh38z5aqQuztT3+f+KtdSyw+5F+9TEfyW+dqi/h/v0I+z5vv0agOd1ehGeSonTf&#10;838dPT5V/wBqjUCWmb9tEcz/AMS0TP8AxUagP3s9P2b1+aoUm3fw0/c1GoD3hqHer/dp/mUyjUCa&#10;NFT71G/Z937lQ7t7bWod9n3aAHzTLDE8rL8i/erE0rxVZ69qF3bW27fbsyN8v92tjezrtqvDYRW0&#10;r+RBHC7bnZ0WsgiTTOyLVj5n2VX37G2tQ83yptrXUC0/zVE/3dtMfdup+9P7y1kAJ+5batPfbu3U&#10;5UV/mVvn/uVF9/5loAe6K60z7iJ8tFMm27fvVrqA/fvX7tPR1f73ybahRPlRqe+59lGoD0dd3ytT&#10;neq/8W6rG1dr0agCOtNd1qHeyfLtoR/m20ATPtfY1Dx/w1D/ABvU3nfMlZADvRJUO9XZ6m371rUB&#10;iSM7fLT0fZ96oYUZGepvJXb96jUB0L0/e27ZUW9Upyf3qNQHyOyNQ3ztuqKZGemI+2gARPmqVPlo&#10;jprvto1Ac7/L8v36b83/AC1b56Id277tDzfN8y0agOT5F+Vqej/3qiR/mo++3y0agS0UyOnp86vR&#10;qQM8ynum9aY6Kn8VNd/lo1LHfxpR9m+bdtWmr/tU5H8xfvUagGxnbbtp/k/uqi+5L96nb91GocpX&#10;2Mnzbqek29ql2q+yonSgjlHu+6jeyfLRs3fxVCjeZLRqHKTTPTEen/fl+amP8jfLRqWG/e33qf8A&#10;8CqHzKmTb/tUakcozztm+j7/AM1Nm+7tpyP/AA1YAnztUs3zrUT7k+7UX8O5qALEKbF3ffof5qhh&#10;f5aHeo1Am8nfD8tMRPmoWbYtP3LRqHLIdtVP4aa7/wAOyiT7vy0Onyo26jUARNi/ep0dNR9i06Oj&#10;UB/8f3aY+1m2t8lDvsWmpN5n3lo1APJ30eTsXbTN7/3qlko1DmDZvb/YpUh8ldv36hjqV0bb8rUa&#10;lj/vVE77aE3Uf79Goco7+Gm/KjUz/lruod91GoEqfvv4abv++tEP7mh4V+9vo1Acm56HRU/h+ej7&#10;ny02jUgr/fuEZvuVaRNjVE6b1p6fIvzUakjtrVE+5Gp3nPSv8/3qNSgX/apjvtp9D7Xo1JB7n5tt&#10;M+Z/9yj5Xano/l/LQAzyW/4DT9rItHnfuqN+6kVzBs+Wj7v8VCbd1Od1SnqWNR6NivR8tMfduo1A&#10;HRqYk29ttP8Av/ep+zbWQDPm3UzZvapnf5aI6AGfc+Wjy6f/AB/dpnnJWuoAm1Fp6TK1Mb5120xE&#10;VFoI5R7x/Lup6JvX7tEP+3Rs+b71GpYzzv3yLT/lo2KnzUx9r0akcxLCiu2379NSHYz/ADUJDv2M&#10;vyUWySpu3NRqWS7POpiP822jf/do37aNQB9u5KHejfuoTbuSjUCb7uymJ/rfmofc7PUM33aNSB/8&#10;b0bNv8VN3/KjUzzv4dtGoe8PdPlpyJsWq8KM+9maraO22rAZU2z5aheZVo+0PUagP8mj+Gj7V7UJ&#10;9yjUBjvvX5qft3r8tM2f3qPOWGjUBro0NO8zfvp7uu2mSUalh5dFNd2p3yv81GpBF838NSu/ypua&#10;mw/JLT/l3/do1LERP9qonfY33qlf79NmRU+ajUgl/wCA0z5qaib13U6Z2Rfl+/RqA13ahP71CfOm&#10;5vv1KiUaljI6f5dMm+Rqe/7mL71GpAzZ81G1qbHUu1qNQ5hn+xTXh2fLTtv8VCJvbdRqWNRNn3ac&#10;if3dtP8ALo2Kny0akET/ADtTnT+6u+nxov8AFTE+RqNS+YHm+Xbtpv8At1K3yLupiTfLRqARp8vz&#10;N96n/KlV3mb+7Tn/ANTRqBMj/LTNrUQ/Ov3qPmSjUAm3bkp6bkWhEV/vNT/Mo1IIdrUOm2nzbv4a&#10;am513NRqWCfcpmx93y0eZQk29qNQHujbfmp0f3flodG20R0akcwIjJ96mO+xflp7/P8AxVX/AItt&#10;GpJLCjPQ8OxH3fco+aFdtG9nXbRqA3/ljR9z7tDwtTNrUai5R7vTEufOX5aLl9kW6nww/wB2jUvl&#10;JU3f3af5OyoX+RvvVMj/AMNZFkNEdTUzZ81a6kEXzbqcj/NS/M7Uz7j0agE3yMlSp/daonTd/HUs&#10;P+3RqHMV7l/szfLQ77GqV/v1FCip95t9GoBM7Pb1El581WnhXb96qrp+9+WjUOUlSZn37qljh/vU&#10;99j/AMFD7qNQ5SWFP4a00+5WZa9600+5XLULH0UUVAGTUX2ne33af5lMkRv4a7QJU+amzfIyUR0f&#10;391LUB0PzrQ6fNu3U3f833qHeswB/mpmzbRCn36PmrUA2bqY/wAi09JqH/fUagEL/LTHm8uX7tPd&#10;P4Vp+zbRqAzZv+bfRv2fxUPtSmb/AJfu0agH323UJ861Ns+WoUfZ96jUB+xf71Md/wCGn7lqLYzt&#10;uWjUgPM8tX/johm3Lupzv8tPh2+VRqWMT5qHT/ao2bPu0R0agVZkab5fm2VLbJ5Kou75FXZUtEdG&#10;oA/z/MtNhm3t92nPuoT5aNQD77fd2UOlHmUOnzUagReTu3/NTE/utU1Mo1IB33rtoRN38VP+VKN/&#10;/A6NSwdnjqF/3ny09PnV91RbGSjUDh/jT8N5fiv8O9Q8NRanJpS3j2+67hXe6qsqO6bP9tFr4q/a&#10;E/Zj0j4J+EtMns9Tn1K7lvrfzZpoET72/wD+I/v1+iTv5K18mft7O3/CG6Y3/T5a/wDoctZ+8YyP&#10;ePgb8nwd8FOv/QJt/uf7iVX+NngC++Ivw+vdD0/U5NHu7iWJ/tFuru/yvv8A4Xqx8B3Zvgt4HZf+&#10;gTb/APoFdxv/AL1HKWfm/wDHj9lex+EvhnT9QbxDfa3qF4tw87XESJtZUR/9777vX3x8JYfJ+FXg&#10;xf7ui2f/AKTpXgv7eE3k+D9E2/xLef8AoCV9AfC75/hb4MZf+gLZ/wDpOlTEDpdnzbqesf8AepiI&#10;1D/frbUsZNtSvJf2nNE/4ST4La9YxStDK0tuy7Pn/wCXhK9d3/3vkrl/GHjnw54VXbr2p22mptV/&#10;9IbZ/spWcpEHx5+x5+0JofhjRpfD2p2K2EsUUUS3CSpvl2+b8+xtlfZFtren6xZvtlWaK6X7m5H3&#10;bq8f8bfsm/D74tW7araS3MP29vtq3djOzpL5vz7/AJt1eBeIf2PPHvw61J7nwFLd3O6Vk3zNZb9q&#10;/c+9Uc0ftRDmPo34O/sw2Pwn8aa34hs/Ec+oLq0u/wCyParEkH73f/f/AIKsftD/ALQMHwKs7Rf7&#10;PW/1C8illgh8/wAr7rp/8XXNfsx/HbUPHjal4c8R+Rba7pPlRMkMTo7MvyO7/wAP3/7leafE63i+&#10;IX7W/g+x1Nd9ra2qovk/Jt/e3H/xCUR90v4R/wDw1F8WU8OP4o/4RPS/7Ki+8n+lb/v7Pv8A3a+i&#10;/gh8ZrH4x+D7fVYIltrhmlRrdJ0l27X/AL1ehPbL5Xlbvk/uV8NfAeOf4b/tVf8ACE6f/wAgrdK/&#10;7753+bT0l/8AQ0qgjL+Y91/aH/acg+A9v5UWkLqt6yxPFD9q8r7zv/vf3K8f1L9sn4iaDo0XiHUP&#10;BWn/ANj3G11RJ7jftb7nzsm2r2j6UvxU/bAu7rU4vtOn6XLeWTJC2z/VJKif7X8dfUut+DdM8T6D&#10;caHeRN/Z8u1GRWf7qvvT/wBASplL+UJS/lOS0T4zReJ/hLd+L4LOPfFo7ag1p5u9N3lO+x3/ALvy&#10;Vyn7K/x4vPjfYeJZ7nRbbR/7NvFiVLdnfzdyVY/4UhpHwr+GnxD/ALKnuZn1TSbjzftDfd2xS7Nn&#10;/fdeX/8ABPHzIfD/AI7Vf4dRi/8AQHojKMgiem/G/wDaZ0/4Ub7OLT/7V1hov3Fp56Reb8+z/bb/&#10;AMcr5/8ADH7T+p+A5bfU2+Gml2emXEvmtcW8rxOqfcf/AJZba4r4RePvDVh8adQ8VeL7mT+0ItWu&#10;pbXyYpXRVbzf+eSfN8719N+JP2sfhlrel3emanqrPb38TRTw/Y7pNy/9+qipL3okSkeoeD/ivp/j&#10;bwXe69pUW/7OzJ5Lyo/zJs/jX/fr4M8f/tCX1t+1Rb+L28ORvd6C8tlFYpO/79V+0Jv37P8Ab/uV&#10;6x+xbqWlQ+OtT0zQ5Wm0q4gll3urp+92Rfxt/uVp+KtNWb9vrwYu3/mHNK3zb/4LqrjIOb+U9o+D&#10;nx6b4i/D6XxRqui/2Cif8u/n+b/y1eL+JE/uf+P180/tLftS6V48il8NWfhqfVbS3nZPtEN8i7tr&#10;p/B5Uv8Acr2b9tvxP/wjHwWu7a2lWGW8uok/vvtWVHrh/gb8fvhF8MfA2n2K6v8AZtVazt0vN8V0&#10;7tLs3v8A8stq/O7/AHK2LLXwQ/bSsdSvNP8ADmoeELbw8n7q1idLpH3fcT7jIlfXFtN9pi83d97/&#10;AGq+Hf2pfi78Kfiv4I26dqq3mvWsrXEHkrcfe8qX/Y2/fdK9t/Y28bX3jb4X3d5fbXlt9R+yrsXZ&#10;8v2eKojyxJ90918z+D/x+vi345eLdQ+PHxp0z4b20q2Gj3UEST3cO+V1b55fub9v8CV9ofvfnVV+&#10;Rv46+CfgajJ+1y8c/wAjtLF/6RPVyiV8R9d/CL4M6L8MfC9jpFtFHeS26/NfTQL5rN8m+n/Ej4Ie&#10;HviXYy2N9Ats8u3/AEu3gi81dr7/AOJK9CTcn3qJNyfNFXP7GMh8sT5P/ZR+Eviz4Y+PvEFtqDN/&#10;wj/kSxQb1l+bbL8n30RfuV9B/EL4kaV8N9NS81Nv3TvsX96ifNs3/wAVdLczbInb5d/9x2r4P+OW&#10;l6r8cv2ltW8IbmfT9JSK4gSFUR/mitd/zt/v1Ufc+IUfcO4f/goFYpePt8Lt9k+5539op/8AEV9K&#10;+APidpvxE0RNQ0xvk+Vdnmo/zbN+z5X/ANqoH+Evhp9NTT/7M32irsVPPl+b5Nn9+vir4OeHrz4R&#10;ftRaV4ai3Jp95eXHlJNsfcuy4iT5/wDgFbc/90uR9WfEr9orSPhr8Q9M8K6hErzXkSy+c86J97/Y&#10;avOPGX7dWh6DqKQWei/2lFtV2m+3Im3/ANDrx/8AbM0dfEn7SnhLTLndsvLW1ibZ/d816+uE+Bvg&#10;6z8F6npUGkNDaS7naH7VK/zf39++j2kSOYzLD9o3Qbn4Tv49dfJsotkUtv56fKzbPk37/wDbrzrT&#10;f28PC95q1xbS6f5Nuv3bj7ZF/wCg14p8Dfhdp/iH9pbxL4cvIJJvDWm31/Ktv5uz5lfYnz/e/i/v&#10;177+0P8As9+ELzwDF9m0yS2uLeeJFdLqX7v/AAJ6OblL5j36w1uK/wBLt76D54p4klX5v4WryHR/&#10;2q/Cuq+HL3XN3k29rK0TJ58X9zf/AH6i/ZN1K+1L4GeH5bna8qQbF/3VllT/ANkSvl/9jP4FaH8T&#10;r/WNQ16Ce8t7BmiiiSV4kZv3T/wfNUe15fiiEpcp9MeEf2wPB3i3VPsMG6F2X5H+1Rf39n9//brr&#10;fid8fPDnwrWJdVbZLKvmqiTxJ8u/Z/E9fMn7cnwZ8NeAPCWhazoNi1hcf2ilq2+d5UZdkrfxP/sJ&#10;Xc/Af9mHRtb8My6v4xs7nVdYadoovOn8rbbon/TJ0/jd6JVPtcpjzHuHwx+N+gfFS1eXSJfnWXym&#10;RpYn/g/2XrtZrlbW3eeVvkXc7V8T+DPh1Z/CX9sbwvoukbobK/s/tDb283/lldJ/7LXZ/te/FGWz&#10;1S0+HcV5HbPri28V0+351t5bh4nf5vl+4lEZRl7xtzHpHiH9qvwT4Yv7uzubnZLbytE2ye3+8v8A&#10;21rv/BvxC0rx/YRXOlSb1lgWVf3qfxf7u6vnXwT+z/8ABvR9D09r6+XUr1rVElmuL50+b+P7rote&#10;darYaH+zN8RLTxV4V1dbnR7ieW1lhuJUlRVaJ3T/AGvvpWspR/lA+1fGHjnSvBOnxXmpS+TE0vlL&#10;86fe+/8AxP8A7Fcp4q+P3hXwZeWttfXPz3C+av72L/2Z/wDZrxf9vOaLVfgjoV4sv+t1iJ9yfxf6&#10;LcVlfAf9jnw9rfhL+0PEcWoPeyz/ACp5uzbFsRt/y/7bvUxlyhKUYn17barA9ulz/wAsWVZd/wDs&#10;157qX7RvhPR9WTT7m5/0htv/AC1i/i/4HXjP7T/ie5hbTPhX4cb97qVjFtRF3yt+92ffb5fuW9ac&#10;P7BPge20G7tvtOqPetu2u8vz7v4P9mjmjH3pRI5uU+m4byK/jfym3/7aNXh/hL4CeF/D3x2u/G1n&#10;qt3NrEs91K1o/lbN0u/f/tfxvXjP7JHgb4jfDn4nf2fq+i3dt4flsbhGmmgTYrNsdPnX/bSq/wAI&#10;tNaw/bu1qW53QzM2oyr/ALrO9Ze79kPiPuB7lYVbc3yVzl/8StF0q48qWddy/J8kqf8AxdeNftb2&#10;HxG1vTdMsfAumT3kTTtLdXFvFE7/AComz73++9c74V/YY8Gf8I/p7avc6kmptEvnr56fK3/AKrm5&#10;Q5j6l03WINVi82Blf/cffXx1+31Ct5qXhJWbZuniTen+/LVf4XeCf+FG/tGJ4X0+8km0q8tVuNk2&#10;x3/4+ki++v8AsJVr9vD994g8FRK371rq3/h/25aRZ9l223yvl+Sqmq69bab8ssq7/wDerh/j38Tl&#10;+F3w31bV1eNL1Ytlqkyu+5mdE/8AZ6+WvhX+z3dftD6X/wAJt4/vr6zu79mSKG08hEZYt8X8Pzfw&#10;U5S5feI+E+27DVYL9d0TK/8AwKtD7nzba+CfiF8ENX/Zv8R2XirwhLPc+H7Oe3lne7aJ/wCP502f&#10;e+4iV9l/C7xhF4/8B6JrkUsbpeWau3k/cVv40/77ojLmD4jq/O2fNUU14tsu6XalOmm+zQ7v7rV8&#10;RftA/E7x148+LGp+APCDRvFYMssv2eCJ5duyJPn3f7ctaAfZaeJLa53pFKr/AC7Pkb7tfE3wFmnu&#10;f2ovGEX2lvKi12X5N3/TW6rY179i3UPh1pqan4C1DUrnXW/4+oZmtXTytm/+L/bRK5r9iqa+vPi1&#10;4on1Vf8AiZteb7pNuz97sut//j9ZxlGXwkc3Mfes03k/N8uyq/8AbFskqfNHv/3q+Uv2h/iF428T&#10;/E6L4d+B1jmt7i2iivpkiTerS73f/W/L/qkrnNY/YnvNK8P3GsaRquqXPiu3+eCF2tdjMv3P9mjm&#10;5fiL+H4j7YS8Sb5qH2zffr5V/Zm+Lur6L4m/4Vh41aOHXbNWfY6/OzM6Oifuvl+49fVqb3b7vyVY&#10;HGfEt2TwvLtnZNsq/Pur4i/Zv+BWtfHXwre6rP8AETWdE8i8a1WKHfLu+SJ9/wDrU/v19sfFT/kV&#10;Zfl/5arXyZ+xV8bPBPw3+HOoaf4h1y20q7l1Nrjybjf93yok3/c/2HqPe+yQdnqX7Derw2ry23xb&#10;1t5V3OqPA3/yRUv7MHxR8R6b48uPh34ob7Zdy7biC7eWXev7qWV/kl/3K9Iv/wBrf4YJau3/AAl9&#10;i+3c6pDFK+5v7n3K8t/Z7ZfjF8bNQ+JESt/Z9hFFbwPCuyJv9HuIn+9838dXL2n2pFxlI+vXfYrf&#10;7K1XSaCZvvL/AN9V8+ftRfFHxZ4VbTPD3hOx+03erRSxbvK37WfZs2bvl/jrw2z+BXxu8Q2f9r33&#10;npdtF5qp/oCfN/B/HUc0R80T79+X5F3bKZ8uz71fG/7M3xR8Z6D8WtQ+H3jOVfNsLWV9jxIj/wDL&#10;J0/1Xy/ceuo/bV+J3iX4e+GdHn0O8W2dtT8qX91E/wAvlO/8Sf36RR9Qfc+WnpJ9/b8+2vid9N/a&#10;D+LtumoX1t/YNlsa4tfs8Vl+9Zv4P3r7v4Ksfs3/ABU8ceEviNe+E/iNKsKNa/aLP7RBEj+asqRf&#10;8sq093+Yj3T7QST+LbQ83nNuryL9oH42Wfwu0F4Ip4H1u6tZfsNvMrvun+RET5f9t0+/XzfpVn+0&#10;rqVhaeIWtmRImaVrR4LBNyq//fX8FHw/EWfeCOztt/gomTyV+9XxT4A/aW8VeMPjnpmi3ywWEV1L&#10;Ek9j9l2bV+T+Nvmr2P8AaT8ea94D0bwlLocqwvea/a2s7vEj/umSXf8Af/3Eph7p7XN/qk+bY9Ph&#10;dkWue8Daleal4P0y8vPnu5VZ2f8A4HXhXxj+LXirwZ8VrLT7Hy00+48378C/Ntt0b+L/AG3pcpB9&#10;N+c23+Gh5tn3q4/x/wCP9P8Ah74cu9Q1O8js0WCWVfO/i2pvr5EtfGf7QvxO83UNF0hdN09fngdI&#10;Lf8Aeq3zp/r/APYqP8Qe7H4j7o37GqXzK+R/hP8AHjxj4J8ZW/hX4pQQaVcX8sUVjcTQbPNZt/8A&#10;HF8v33iX/gdet/HL466f8KfCv7i5gfXdRgl/sm0lVn8+VdnyfL/vp9+rD4vhPYNrUz+P71fCsPxO&#10;/aR8VWEWtaf4QjTT5f3sXkwRbG2/J/E+6vZf2afj3rXxC1S78K+KLODTfFGmxS+fbpE6v8ronz/w&#10;/wAdMPdPoB5tny0bNi0+N1b/APao8lfvbvkWsgPFP2gv2iovgjpunyrp66le37SrFD5/lfdT+P8A&#10;77SvJNB+IXxn+Klmmr6fpWl6bZXG2WJPKvXfa3zp8y/7D1n+APCtt8df2m/Fsuq7rnT/AA/5vkeS&#10;3lbZftvyf+OJ/wCOV9p2dmttbpFFFsRV+VN1TKUvhpkS5j4n8T/tIfE/4FXlpbeI9F03Uorr96rp&#10;9qt32r9/73+/X1r8LviFbfE7wfp+uWyqiXHm/JuR/uu6f+yUfELwNbeOfCuoaReQNMl1ay2/yS7H&#10;TdXl/wCzr8B7n4M2ry3ks6Myy/uZmifbudP7v+5SjKX2g5pfaPe3+T5mqJPKf+Kvl/4x/tP6vYeL&#10;dQ8HeArGDXvEsU62/wBn8iV3+58/+z8lef3nxs/aD8GW/wDaer+B4EtGbY000Gzb/wB8vWn/AG8b&#10;e6fcG/8A2qLa53s9ef8Awf8AipF8UfBdlqcEsD6gsET3lvCrp5Urb96fN/to1eD/APDZ2oW3j7xR&#10;4a1PT7FJbC8lstMSGC4d52WV4kR9v+4v/fdXyhyn17T/ADvL+WviHxF+1F8YvBt5p9z4m8D2mj6J&#10;cN/x8PBL/qP4/wCP+7Xd6x+1Rqvi3Sd3wy0qPxVqa/61EtbjZE2/5P4E/gR2/wCAUcocsT6lX513&#10;VFs2N/fr5M+Ff7VfiN/Hll4V+IOi23hvVbyeK3gh8qXe27/vtf7n/fdfTHifxVpXhXw/carqt5HZ&#10;2US75Zn+4tEokcpvfKjfdpnyvXyL4n/af+Imt65dxfDfwnbeJ9KWXZBdrBK/m7fv/wAaVv8Awx/a&#10;e1x9eTSPippVt4SuLjclrvilTeyo7P8A31+5so/wln0s+2FttORNjfumrlfiL4w/4Q/wRreuW3lz&#10;PptncXqo+/Z+6id//ZK+cdY/bJ1XxJpOnt4F0q28Sant83Ubf7LcfuG2Js/ufx76jlDlPrvf81P+&#10;1J93bXl+g/FRrb4cy+I/FUEeiJa2vmzo6v8AL8iO/wDtffevIdY/a38R63cef4A0OPxDpS/624+x&#10;3Hyv/wCOf7dWQfV2zfFupyJsXdu+7Xgnwo/ai8OeOdbtPD0t5BZ+IJd3lWPlSpu+Tf8AxJ/drqPi&#10;78Y7b4XLp7XLRebdT28Wx0f7sruv8P8AuUcocp6jNN839+hEVPm31jeGNYXxPoOn6rFt2XUSyrs/&#10;2q4XxV8Zrbwr8QdE8NTsqPqP2pIkaJ3/ANUiP97Z/t09QPUk+/T9m6vOvij8VNP+GOhpqGoSrDEy&#10;yvvdWf5VTf8AwpXn9/8AtaaHeWVvL4aZdbdYt8/k2dw6RN/c+5QET6I+4r0yvn34V/taeHPG3iCy&#10;0G8uYbDXbiXyltPKnT5m37PvJt+7tr6F875f96lqEiJ/3fzVz3jzxnF4G8J3etTwLNDbsm5N237z&#10;ov3v+B1vPN9+vjf9pbx1P8S/ixF8JtPaO50+WBZbxIl2SxSxebL99v8AcSgD234CfHK++NNrqd5L&#10;oC6Pa27L5EyXTy+au+VP7if3P/H65z42ftbaL8J52s4NP/tbUN0sX2f7YkXzIn/Amr1vwZ4PsfBn&#10;g+y0qxibZa2sFvvZt7ttSvi/9lp/Ctz8WPHc/iq5jh17+0d9rDLK6fvftUv3Nn/AKiMgj73wmt/w&#10;8Q16He0/w3g+z/3/AO05f/kevoL4G/tFaP8AGmzlltrb7Bd28qxNb+ekv3k3/wDxVekfZraaz2tt&#10;2Sr83zfer5K+J37OWveG/jZoXiX4e6LO+nxQebcv5qOiS75d/wDrX3fcdKObl+IPej8R9kPNsifb&#10;tdK+avip+2xofgO4uLHTNI/tvU4tu2H7YkW7d/u72+5/sV1H7WPxCufBPws1hrGWP+05YkSDev3t&#10;0sSf+z1z/wCzl+y7oPgDS9P1PULOd9dVpX/fSunlbvk+4r/3KOYP8J5ZD/wUc1OG6iivPhysNu33&#10;pv7Tf5V/79V9J/B/48aP8YNOWWzX7NcLAsstv56P5W7+Cuw8Q+CdK8Q6bcafeWzPbyxeUyJK/wB2&#10;vlTwr+zr4l+E/wC0ZaeIfC+kXL6PdS3/AJs0zI6JE0Xyfx/36JVox+IjmPoP45fGCD4L+C/7ensf&#10;t6eetv5Pn+V9/wD268PT9v8A0yZd3/CNN/4MU/8AiK3f28HaH9nt2n/cyrf2v/fVbv7NngPSP+FY&#10;6fLc2bebKsUv+tf+KKKr5jaMjktE/bz0G8vPI1DRWsLdv+W325H/APQtlfTHhvxDZ+J9Ji1Czl32&#10;8u7a+5G+6+yvP/iR8HPCvjDw/LY6hZskS7nR0ndNrbHT+/XkX/BPrUtQvPh9rdtcqvlWuo7IvufK&#10;rJv/APQ3o5gkfVrvUT/7VSv9+qWsalFo+l3d9KyolvEz73p6kHOfEL4l6R8N9Gl1DVZdkS7f+WqJ&#10;959n8T186ax/wUC0rTdS8ix8Of2lErN++fUUT/0FHrkrHwBqH7Tn7RWsa5qttI/g+wluNK+12jIi&#10;bok+RP73/LXdX1boPwW8J6Do0OlWOkbLRVVPnupX/wDZ/wDfrPm/lDm/lOC+GP7Wnhr4kX8WnxRf&#10;Y711Xaj3UT/efZ/f/wBuveIdrsn+7Xx1+1F+yXp3/CP/ANueDNMu5tYW6e4lt0n3/uvKd/uM/wDf&#10;RP8AvuvYv2W9S8Z6p4DuG8cafJpWoRT7IEeLZui8pP8A2ffRzcwc3Mezedsb7tG/5ttefeOfjr4K&#10;+G91Fa+IfEdlpt00XmpDMzb/AL+3+Gud0r9rT4W6xdJAvi+xR2+Rd6Sp/wChJWxfL/Meu7G/vU90&#10;3rtqpbarbXNm8sU6vaL8/nI3yVx//C7PA7LqDL4jsXTS55be6+b/AFTL99KIkHd+XR92vKdH/ac+&#10;GniHXP7PsfFmnzXqsybNz/w/f/grofGfxm8GeA7WKXXNesbBJf8AVec3+t/zvpcsi+U7h/n/ALtE&#10;Kff3VxPgP4zeDviQ1x/wjniGy1WW3+SVLd/u11zzeZ838FLUgl37P4qf/uV5z4g/aA+HfhK4+yan&#10;4s02zuNu/wAl5f71dH4S+Ivhrxzbvc6HrVpqqK2zfbt/FSlEvlOjR/m20O6o38NZmveLdM8MWE19&#10;qt5HYafFt3XEzfIu59if+PVxmvftA/D7Q1ibUPFum20Uq71d5fvL/lHo5ZAd9eWf2yLbuZP9ypdj&#10;IqVlaD4n0jxJpdvqGmX0F5p8q74riH7j1yN/+0J8OdNuntrzxfpsNxE3lNC8vzq1HxEcp6QnzrRv&#10;2LtrF8N+M9I8W2r3OkahBf2u7a00Tb6PEnjDRfDC+bquoQWCN/z2bb/Hso5S+U2tzUx3Z/lqrDeQ&#10;ala+bFKrxN/GlZOpeNtD0TVIdM1DU4LO9lVXit5m+dtz7Ep6kcp0af3Wpu1qzL7XrHR7L+0Ly5jt&#10;rVtv752+T5qqar4/0HR9LTU7zU7aGybbtuJW2o26lyyDlNj5t/3ayvE/jCx8KxW7XzbFuJfKX50T&#10;/wBCqv4e+Img+MmdtI1W01L5d+yGXd/s1ynx2+E+n/GDwqljeLI72btcQPC2x92x0/8AZ6Je6B6W&#10;jq6ptp+z/br5x/Y/+N8/xF0nUND1draHW9LbY1ukTI/lKiJ/6Hvr6LSbzl3baNQGO67qNny/ep8z&#10;s+z5aNm9qepBUub+KzX963/j1VU8SWf3mnXY33X81K8h/a601Zvhyn7r5/tkX8X+/XhvwZ/Yb8L/&#10;ABC+Gmia9quq6tDd38TSyww+VsX53T+5WfMHwn2rDrdtcttWdX/4ElXUdXr4t8c/sJf8IrpqXfgn&#10;UNUv9TZm3LcS2uzbs/2tn8e2u9/Yz+Kmp+KtN1LQfEMq/wBt2beaqeVsfytkSb/lTb9/fRGUZDPp&#10;hNv9ynu6ors33KZ/vfJXKfE7b/wgeutu/wCXGX5/+AURK+E6BNUs3i3LPHs/3kpr6xbbf9auz7n3&#10;q/PH9mz9nJvjZ4LuNavNX1C2iW6ltVS0+z7G2oj/AMSf7dejX/7Cs9rHdJY6vqkzrFvgR2tfmb/9&#10;usZVoxly8pjKpy/ZPtKGaKa3Rlb5KN/8NfC/w38W+Nv2dfiMmi+M2VPCSxNawS3Cxfe2eanzxV91&#10;x/d+atvi+EvmDf8ANTPO2/w1Ns2NTHh8xa01LIt+9qY94qfe2/PXln7Q/wAYF+EvgjULlfL/ALQl&#10;tZXtUmV3/e/Iifd/23r5a8MfCv4wfF2zfxHqc9zDLE3+h7IrJNzL/sN/uJWfux96REqkYn6AQv51&#10;G/76/wAdfF/wn+JfxI+Gnxa0zwL4zijfT7qVbWK7lgi3szfOnzxfL/A9fVHjzxtp/gbw++p6ncx2&#10;yblRfO3/ADM3/wBjvqy4++dL9piRtrfJUyPv+7XwDoNn8efjkv8Ablt5lholxultXhtbJE+/s/5a&#10;/N/BWx4D+NPxG+DnjTT/AA18RII4dKluorKK+uIE+bdKn8cXy/cejmj8Ie6fcaP8n3aY8y7fnWsr&#10;xJ4hs/DGg3uq3k8dtb2sUtwzv/dVN/8A7JXxFZ+M/jv8b7+W88NW32DR7dt6TQwWv73d86f6/wD2&#10;ESj3ftF+6feSTecu2n/ND96vhrQfi18Vvgn4+0TQfH8UD6Zq11Ei3FxFFv2/cfY8Hy/xpX27Z3MF&#10;/bpc20izRN910rMgl++9Pm+SL7tCbt3yLT9j7fm+StdSCGF28rd9yhL/AHr/ALtcr8Sr+50fwfqF&#10;9Zy+TLF5W19u/wDjRa+Gfhd42+P3xRs7u58PS/b4oNu5/stkm3d9z72yqjylxifotvVF3UxP3y7q&#10;+JP7H/afs381dP8AO2/Ps8qw+b/x+uw+FH7S3iPRPEEXhX4s2dt4b1i6niisU8h/3+//AHd6/wAa&#10;VHNEfNE+qN7f3amT5f4ahhdZvm/jqVHVPlp6iHo+6mzfI1Duu75W+eh3bb8vz0agHy7aETdTNm/5&#10;qej7Fo1IDy6l2bF+9vpiP8tD/J8zLQWCbZvv014fm+Wjer/d+daxvGGpT6P4c1O+giV5beBpV3/3&#10;qXKHKbLwrv2tUqx7flVq+bP2cvjr4h+JfxG8V6Lq8FslppbN5Twrs/5aulfSCTfKm1leiXuh/dH/&#10;ADO3zVFNDv8Am/u057xYfvfc/ip+/evytvp6gMjp/wB/5qY/7lPmpruu5KCB33qi/i21L8u3fTfm&#10;pcwDkdd1G5afvV1pmzdT1LHpD/tU/Z8u6mfdod/lo1AHT5qZ5NP2b23VL8r0tQK8nyLtpqP83y1Y&#10;dPmoSFaAIfm3fOtGzzvvNU29d33qPLpkDPlRaYk2+nvuT7q0zfv+8uyjUB/yu3zU/YqLuoRKH+Ra&#10;WoDHdtvy0zYzqjbqV/uU5PnT5aepYI/y0ed8v3aeibGpzotIOUid/k+7TFRdtWHTetV3TbQQPf7u&#10;6mffX5qen91qHT5vlp6gCJ8tS/do+4lD/NSLIn2/ep8dG/8AhodKeoBMlV0+T+KpfvUJ8v8ADRqA&#10;yRf4qa/9/bUsiNMtG3+GggbvZIt26kTd96ptq0ed/s0agQyU1/8AWpLVj7/y1Cm3dto1I5Qe5b+J&#10;aEff833Km8ldlOT5F+7SLIpvu/36ZDT5nZ/4aeu2Nf8Aao1LGP8AN/DT/uRUxHo+9TIGTfeRqN/3&#10;6mm/2KET5drUiyHzqJKmRNi0503rQBF5dM8lXl+dqem5Gp7p8tPUCu8Oz7tIjyTf7FWaYibG3Uak&#10;co/yfJWqm9t33auolRbG3fKvyUgGIzyVF9m33D/NVt0bbQlt833vno5iyvN8ny7qsJuRahuUZ/l2&#10;1N9z5aZA5G+5WnWZH/B/vVp1y1CypqN9Fp9u88v3FWo9L1SLVrPz4v8AV7qtXNtHcrtlX5aSzt1t&#10;bdY0XYtYgZsKf3qHkZPu0fL/AH6Zv3V6GpHKP3ttpjp81TIn/fFMm+RkpADr/pG6h0bbT9+9v9uj&#10;5qzLBEZFT+/TJKf/AHaZ/FWuoBsX+Kh02L8tPf8A3aZ+930uUBy/Iu7+Omu9CP8ANT3Rdu6gBi/7&#10;VDoj0xN26nuryU9QHp9ymbVdqZv2LT/9ujUjmDy6Zv2fLu+9T0d/4lo2L/wOjUCkjzzXVwvlfuov&#10;uv8A8Aq0j7F20fcb5v4qa/8Ast89GoDt/wA1CO392lh+781J8u7ZRqAJ9+jb/FU2z+7THRkWgsPv&#10;pTP9+mpu/vUPv/io1IB3XclOd1pqbd33ac6Luo1LGo/y7d1Q+ZUzpsWmIn8TUakD/vUb9tOjo2b2&#10;+7RqSRO7vT967drNTkVfnqKZF+T+OjU1B4dy7q+PP2/5pU0nQov+WX2y33fL/wBfFfYbzfw1zXjb&#10;4aeHPiFbxLr2nwX6RMrr50SPtdd/97/fes5cxEjM+Anz/BPwPt+5/ZNv/wCgV2s392otE0e20HRr&#10;LTLGJba0tYliihh+RFVatv8ANRED5P8A2+f+RS0Lb/zyv/8A0CKvoL4Psz/CXwO39/RbD/0nSj4i&#10;/CnQfijpqWmuRNNEqyouzZvXcmx/vJXQaJo8Hh7RbLSrNdlrZwLawI/8KqmxP/QKRHKcb8VPjHoP&#10;wltYp9cvFtomXervFK/8aJ/Cj/3663wz4hsfFWkxajp8vnWkrMiv86f+hVzPxS+Dnh/4u6T9h16O&#10;Z027Fa3ZUdfnR/7v+zXTeFfDdj4P0OLTbHd9niZ3Xf8A7T76DY0Jo2eX5V3/AC14j+1R8KF+IXw3&#10;1D7HBPNrCLbrEkP39qyo/wD7O1e7RyfxVXmRX+WVVdG+98tOQHxZ+zb+0tp/gbRn8L/EO8j0G40u&#10;CKytftcDp/qt6OjbU/3K9r1b9rf4YabZyzr4v0+aVom2pbs8u5tn3PlR6Pid+yX4C+Klw899p8lh&#10;d+a0vnaWyW7szbN+/wCT/YrktH/YD+HOm3CSytq1z5W11Sa6idP/AEVURlL7REan8xwn7JHh7WvE&#10;PxO8YeM9Q0yeztLr57N3XYkqy3HmpsrP/aWhl+DP7RXg/wAVWcUiaZLa+bPM67081JZd/wDtf8tU&#10;/wC+6+y/DfhjTPCunpY6ZaR21uirEqQqifc+RKxviF8I/D3xU0v7J4hs1udiMsVx8vnRbtm/YzJ8&#10;v3EqPe5eYInFP+1R8ModJe7XxjpPlRfP5Pmvv/74+9XhH7KnhXXPHnxI/wCFjarp8kMUstwizbdi&#10;N/o6W/8A9hXZf8O9/Av2j/j51R7T+JHvE3/+iq+k/CXg/TPBOjW+laRaR2dlFu2oion3n3/w1fNz&#10;fZDm5j488W+Ibn9n79qL+07yJrbwvqS3F1PcTfOm6Xzf7u9vvole26r+058MtE0GXVYPFWmvLLtf&#10;yYWeV33P/cX5q7D4qfBPw18XbB7bXLZt/wAqrcW+xJU2vv8AkbZ/v/8AfdeL2f8AwT98Hfb0ae+1&#10;J7LczbPtib//AEVVxly+7IIy5TH8GfEXx78Rfh58VdT162ZPD66ZcPo9w8SRJLbtFcfOnyI33ET7&#10;9Z//AATr3P4f8cbov+Xy3f8A4CyPX1Gnwx0W38Ay+ELaP7Npstj/AGe2zaj+V5Wz+5/t1znwP+Au&#10;kfBO31iDSJ7maK/lR2+1y7/u79n8Cf36jmkH2j4g+D+q3PwE/aE+zeKIv7E0JtTvH+13a/Jt2SxI&#10;/wD33sr7X1v41fDS20t7yfxVpbpt+79q+9/3zVj4r/s5eDvi1ayrqdj5N2y7Fu7fYkq/Pu+/sevH&#10;3/YG0Wa6RbnXtUmst3+p+3fw/wDfqiPL9qJEY/zROz+Anxpl+K+pan9hsY/7MiV0+0QrKnzL5X97&#10;/frxrxzrdn4b/bw8L6nqF5HZ28ViySzTfcX/AI+q+qvhj8ItB+Euky6foNs0MUsrSs77d7M2z+PZ&#10;/srXnnxp/ZR0P4teJE8QJfXlhrcUC26vDP5Sbd7vv/1T/N89ES4nMftk6VaeOfgnLrWkOuqy289u&#10;6PbtvTazolQ/s8/EvwB4z8A6Jp99eaemt2GnW9vLaPdSxOrImx/7n9yvTvhv8DYPCXg+48OavqE2&#10;vWUu35L6f7Rt2u7p95E/vp/3xXk/iD9hWxtvEFxqfhPWLvRPtErOyJeeVtVv4E2xf79EpRI937Ro&#10;fGz4i/CnwXpsUvn6bqWqxStttPtlw77lR/4Ff+//AOh1618ENbsfEXhKW80/T2023+1bPJfzfmbY&#10;nz/vfm/jrxLQf2DNPvNWS+8Va1faq6y7/wDj883d8+99+6L+OvqjRPD1j4bsEs7G2jtrdf4ESjmj&#10;L4S+X+UlRPJ+bbXwr8e9Evvgn+0Jo/jixs5IdHis4pZ7t/3qeb+9i/22+5sr7ydK434i/C7Q/iXo&#10;NxpWs2yzRXC+VvTbvVd+75G2f3qoDB+F3xv8NfEvw5pt5Y65Y3NxLEqTwo2x1l2JvTY3zfx1oeM/&#10;jJ4Q8B2ssur69Y2e3buheX59rPs/hr59vv2J9V8K6lcS+BfEupabbs29bdNR8r5m+/8A8sqhh/Yo&#10;8QeLJd3jTxHqF4v3GR9T819v8H/LJv4qftKf2h+0pkX7J3i3x145+L/iDV76eWbwk0V1LB+4iRPm&#10;uP3Wx9m5vk31y/xL8Qt8Gf2ttb8UahF5On6lFFFBcXCvsbalrv8Au/7lfZfgP4b6R8OtDtNM0izg&#10;tkigit2m2pvl2p9932fNXH/Gz9nPw98bIrKXU/OS7tWZ1aGVE+8iL/cf+4lRzfakLm+1I7qHxlpk&#10;2lpeRahbfZ/4ZvN+Tbs318S+EvEkXxL/AGvtC1PSm+2WVneTxedCr7Nq/aH+/wD7ldQn7LXxUtbj&#10;+z4vFWqf2P8Awv8A2x/wD5E2f3f9ivcvgt+zb4c+DsPn2sTXmpvP5rXdwySvvZNj7X2J/t/990e0&#10;j9kIyifNX7Uu62/a88Beb8+2K13P/d/evX23rD7NH1BlbZ+4l/8AQK8O+Lv7NOofEX4z6F4uWf8A&#10;0SwWLd/pKp913f7myve9VsPtmm3cES/62JkWjmDmPif9mC/b/hqrxrbfK+59Sl/4F9oSvpP9oTWI&#10;tH+Hb3Ny3kxfaok31wXwf/Z11XwD8afEHjO72pb3j3SRL56P8sro6fJs/wDZ69K+N/w6n+KPgX+w&#10;7ZmSV7qK4/1uz7tXGXMHMcV+ydeQQ/AXw/LKywxLEyb/APtrLXmX/BO6Zf8AhFfFDf3r7/2RK9w+&#10;FHwnvPA3wl0/wvc/JcW6/N+/3f8ALV3+/wD8Drmf2V/gbqfwZ0PVbbVYtjzy71/epL/An93/AHKj&#10;mDm/lOH/AOCiL/8AFpfD/wDH/wAT2L/0nuK9u+Cfn/8ACDxNKu/ZPL89cV+1j8HNe+Mfg3TNK0OB&#10;bmW31FbhkedIvlWKVP4v9+vTfhp4evvDfhdLO+XZceaz7NyP8tHMEZHy5eXjX/7b3g35t/8AxLNn&#10;/kK6rj/21fCq3/7Sng+51WJofDjWNnb3l8/3Iomupd//AI5XtD/BDxLD+0x4c8bLYqmj2Fr5Us3n&#10;p97ypU+597/lqlei/G/4Iaf8Y/DN3bTxbNT8pfIu0bY6su90Tfsf5d71HtPdDmPN9E/ZC+E3iHwz&#10;p95Y20k0VxBFKt3DeXH71dn3/v1z/iT9mD4LeG7yKDWtc/s15W8qKGa8f5n2b/7/APcrM0Pwn+0L&#10;8KbdNI0OxttY0q1ZreD+0b5Zf3X8H/LVP7iVo/C74D+PfG3j7/hI/ilE32S3824W0+2JLF5rb0/1&#10;Xz/wVMYxkRKMZB+3gljYfBXw/bW06ui6tF5X99l+zy//AGFfQvwif7T4I09ovndYE/8ARSV4/wDt&#10;h/BPxH8UfCWlWPhrT2vHtb5ZfJSdYvl8p0/ieva/hRoN94b8I29nfReTcKqps3J/cStYl8x8n/Et&#10;18K/tkeCtT1eX7Hp8Vrua4mXYi/Pdf8AxdfaCOu1G81f9+vIf2lvgV/wtTQXudKgX/hI7eJUgmSV&#10;Yn/1qP8Af/77rwq28f8A7RmiWraDP4etJruX5FuH2O67/wDb83bR7T+YIyj9o+kNN/aC8D+J/GkX&#10;hXStcgudbuImlit4Vd9yqjv9/Zt/g/v18v8AwZ1KXWP25vETSqvm28+qW67P9mV6739mf9lXXPAf&#10;jBPF/iiD/iaxQS28W+6SXbu2J/6Bu/jrP+D/AMHPFWg/tea74ovtKa20S4vtUdLvzU+ZZXfZ8n/A&#10;6JSiHN/KdH+1X+0bqfwrutM0jw55E2sXEreak0W91VUR/wDd/jrC8N/Af4keLdJt5/F3iW+sJZV3&#10;slvBYfK3/AUq7+2N+zl4g+IWqaZr3hWza5vVlZJ/9Jii+V0iT+P/AHK5rw98afj54h2aVp/hWx+2&#10;2sX737RF5SfL8n32l21Epc/90OYzPAfw0sfhp+1Lp+lW2pz6rusVlaabYj7/ALaibPl/3K0/23po&#10;k8W+B/m2bbq3/wDQ3qHw98Ivif4Y+NOn+KNXs2v3ZFSWb7Yku3/SEl/v/wC/XQftmfDHxR428ZeE&#10;p9D0xryyt/K810ZE2t5r/wDslEZRDmiWP2+dNudS+H9peRRN9it12Tt/d3XFvsrz/wCCf7N9945+&#10;HOlavY+I75Fla4TybdbV0XbK6fxf99V9dfGD4X2vxU+Hup+HJ1ZPtEShXRlV96OkqfN/wBK+QPD3&#10;if4u/su29x4Ti0Fb/SopftEE237U/wAyfP8AMsqfx1fMRzHQeKv2P777G/8AaviG++xbl3PN9lRN&#10;tfSvwK8GW3gP4X6PottcteW9qreVM7I+5Wd3/hr5Um8dfGn9oa6stKg0qXR9HluYluriH/QplRH+&#10;f70v9x6+zvh14VfwZ4I0fSpbme8ltYFSWa4l812b+P5/9+iP+IuPKar7q+LfgPeReHv2svHcWuXK&#10;2F62neVsm/ibfb/JX268O9dvy18aftM/Afxfpvj648f+CbaSa9uJ1e6SGdE+VYk/g+T5d8X9+jmA&#10;+vrn5LdlVvk/ir4p/Zsm/wCMh/iGsDb/APiY3G3/AMndlRf8NS/Fvxzatp2g+F1TUPvSvNZvEm37&#10;n3ml+9vaov2PPCvijR/irrd5rWnXMMtxdfv5pv8AnrsuN/z/AO+9X7SMQ5onKJ4V8Z+If2gNYg0q&#10;8bStT/0fd8tvv/49/wC5L/sV6XN8GfjX9jfytcufN/hTytNp37Q3w38aeA/iz/wsTwVBPd26wW9x&#10;dI8vys0XyOnlfKzLs2Vjzftq+MZrN1tvCE6XbfJE76c+zd/39rm5eaXxHNKMv5iv8Mf2fvHth8dt&#10;J8R+KG+03drOss7+fa79i/c+SJ//AGSvuNfu/N9+vlT9nvw38RPH/jz/AIWJ4ovNQ03T7hW26fDc&#10;+Vbsyuif8e/z/wBx6+sPl21tE2pxOF+Kjt/wisq/9NUr5f8A2Evhd4a8YfC3Vb7V9K+33C6i0W/7&#10;VLF8v2e3f+F/9uvqX4qWs83hJ/KVnfzU+5Xwj+zf8dde+BvhW90VvDl9cpcXTXX/AB5u/wDBEn/P&#10;VP7lXEZ9rf8ADNnw7SJ4v+Eeb7uz/j8uP/i68E0Pw3B+z9+1Fo/h/wANN5Ph/wAQxJ5sM3zOzRRS&#10;/cdvm++9RXn7cHiN7f8A0HwndvLt/wCW2mP/APHau/Arw34x+MfxVh+IPjbT/sf9jfJZon7pPmil&#10;R/k+f/YqKkYxlzFe7E9W+N/x+034XXSaHZzx3niu9gb7Hp/lO7yyt/qk+VP43evEZvHn7SvipXax&#10;8Ff2bbyr+6meKJPl/wC2r/7dUv2vfCuv+G/jtoXji20qS/0+1it5fnXzdvlP8/yf8Dretf2zL7Vf&#10;D9rpWi6HPN4gli+zxW/2F9iy/cT5/N+79yqjL+Us8x+CGleJf+GotY/4TZdniX7C32xE8r+5Fs/1&#10;Xy/c2V6b/wAFBf8AkVdCi3fd1b+P/r3evMvhpqXiyw/aW1jxD4v0y5s728s281IYndF3pFs+67/w&#10;JXcftzvqGsS6fYrBPNFFqKv8i/8ATv8A/Z1PtIyIPsjR0ZLC3Vduzb/er5H+N1xK/wC0Z4f2/wDP&#10;L/26SvsDR0/4ldu23+Gvjf4x/bH/AGlNHX7NJ5SxfK6L/wBPv/2FHugZX7RSfaf2r/h5FPu+z+fa&#10;7k+5/wAvr/x19xTIqfd+5/fr5n/ax+D+q6leaV448PWzXOoaHE91L+9T/llKkqfJ/F/HWV4Y/bn0&#10;W48Of8Tzz7DXdreVY/2ZL8zfwf3/APY/jrb3ZhGXMZXiTwxZ2H7ZWn3kU/8ApEstqnk/3f3Sf/EV&#10;6l+1Wn/FL+D4m+5/wk1ht/3v3tfLnws8f618Sv2sdH1XXImsbiWWLdbeU0SLtRE+581fT37Z+m6h&#10;N8J4tT0qJprjQ9Rt9STZ/wBMt/8A8XWPwhH3T1jwAi/8Ilpi/wAHlV87/tS/8lG8JbW+dpbzd/4D&#10;pWV8H/21fD2leCLKx8WXLabqtrFsbZYyvube/wDd3/wV5J4n+LWq/Ff44RXksEieH1aV9Od4Hi3K&#10;0SfP83+5WsvhNpcp6B/wURuWSXwVFF88v2pnVP71aum/F39oqG3WJPhX/o+3Zv8AK/8As67v9sD4&#10;OXnxL8M6fqulW32m90P7Re/JKifdTen3vvfdrnPhd+294ck0h4vGN9Jo97FFF8iWNw6M2z5/u7/4&#10;6yjzSIPLfivc/HL4tf2VFqvw5ubD7HL5sU1vB/txP/7SSvS/iF8ENe+Jfwb8OXMtncp4w0GK8lgs&#10;U2b3la43p8n+4iVD4n/bC1PxZ480LQ/hpawaxaXU6xT3F3Yypt3On9502/8ALWuj+PHxa+JHwrt/&#10;Dmp6dpVpNaXH2iXU9kDy+UsTp9za/wDdd6uRH+I8h8GfGP4yfA2wstM8UeDpP7HtW2fa7i1+6rPv&#10;/wCWX/A6+g/g38afAHxF1SWexuY4fFcsTS31v/pCOv3N/wAjJt/uVx+iftY/C3xz4St/+E2ng/tD&#10;ayT2lxpMsqK2/wD3HWvJ/hFoMXjn9pbxRqvgC2a28OSwS+RNbr9li2r5SP8AI3+3Ryy+0Eeb7R63&#10;42/bAufDHjLWNFXTI5ks52t97wXHzbf+AV1XwW/aTf4o69e6e1stt5USy70glT+PZ/GlenTfB/wd&#10;qV1LeXnhjS7y4uG3tcXFmjuzVa0f4aeF/Dd15ulaHY6bLt2M9pAkW6r9p7vLymvNI+Xf2SLlrb4+&#10;/F22uW2S3F1LcRI/8S/apf8A4uvsXf8AKjL/AHa+KvjxpWtfs3/FC18deGYJZrXW3uLe+T/Woq/a&#10;El+4uzb/AB/98V6/4A/a68AeKtJSWfWls9QVYvPt3s54kVmT5/vJ/v0o+8TH3j3Oa5W2V5Z22Ivz&#10;765rw98RfCvjPfFpGuWOqy/NuS3l3/L/AB/+h188/Hj9sDSNN06XSvB1y2sahdWssW9LOV9krbNn&#10;9yov2Y/hFrng/wAA33iq+Wa21O6s7ryrTzfkR9+1Pk/7Zf36coxiXL3TsPEnxE+Dvwt8bavd/bIY&#10;vF25kureJrq4d2bZ/Am7/Yrj/iF+05quseGbhfCfhyfWLf5dzvY3SIq70/vIleT/AA61jwZD+0Z4&#10;ll+IkUc13LPKi/boPNTd+62fwP8Awb69Y+MHx++G/gzwlLZ+EbWxudTlZV+z2mmO6bVdH/2Kx/wk&#10;cxb/AGJ91zofijUJYPs17eSrLPD/AHWa4uN6VxXwH8E2nir9pT4kXl9Ezy6brXmxbW2f8vsr/wDs&#10;ldV+xD4nbXNB8Wz7Y4bhmilaFF2bd0tw+zZXK/szeIZbb9or4oRS7t91rWz/AMmpav8AxE+6fQv7&#10;Semxf8KW8Wsy/Muj3j7/AO632d65/wDYw0eCw+AWiSxxfPcS3Dy/N/duJdlbH7V2pNbfBvxGu3/W&#10;6TeJ/wCS71j/ALGF5Lc/s/6Erf3rrb/4ES1PKHunl/7VHlQ/tGfBqVV8ndq0W75v+mtvVv8Abt16&#10;ew+HejwQKr291qNujfL9791cfJ/45WT+1Nc+d+0d8KoGX5bfVrd2f/elt67j9sbwPd+Kvg7ZXOmW&#10;bXkthdRXT7P+eSpKn/s9VL3Q5onP/C743+IfDfw38L6fbeDLl7K3sYkWb7HdOjfJ9/fs/jriv2h/&#10;idq/xU8GvpkHhW5fU1bfBstbpfK+dN/3k2/cT+OvW/2ePjN4J1X4d+H9B1O5trPW7C2+xXVpdwOm&#10;14k2ffb5aqfFz48eAvCrQ2vhzT9P1vXmlZPs6WLy/d+/83yL9zfRzSK977J0Hir7TN+yHd/bomhu&#10;18JXHmwuuzym+xPUv7H/AIVs9H+F9pPBEyS3lravL8z/APPun/xdP+OupT237PusNLAttLeaLdI1&#10;un3Im+yv8lXf2S5Gf4T6Uu5vltbX/wBJ0rMj4viPN/21dVvP+Eu+G/hWCXZZa9dS295Dt+8vm26f&#10;f/h++9fRfw68GWfgPwlaaRbK0MNrudd7b/vO7V8//tt+FdVfVPBXjHT7Zprfwy0t1dPu+7tlif7n&#10;8X3Hr0X4OftCeH/H/gWLU7nVbSG6idknSbfFt+d9n3v9iny8xfLzHnX7Unh6x8N+N/DPjOzj8nVr&#10;O+sH+8+xv3rp9xv9isr9pPUm1vwv4E1OdVSW6n02Vtn+071k/GD4taV8Y/i54c8E6BO2pW8t5Z+f&#10;MkDp913lf52/4BW3+1voN54V+HPhy5gtmfT9Gaw82b7+1Vd//i1o+GQfCfRvw0+T4c+HPK/581r5&#10;3+OXz/tHfDfd/wBRb/0nir074IfGTwvqvw00LzdatoZbezi89HbytrP/AL1eA+MPidp/xI/ai8NW&#10;2mMs1vo0upRNKi7d263RP+BfcrYjlPQ/23kVPh3p/wAvz+Rdf+iq9j+Cfg2x8N/DfwutnA0L3GmW&#10;csvzO3zeUleOftvXUSeBdKVnVN0F19//AK5JXvfwxeV/hp4Sb/qD2f8A6KSsZe98RJ8o/tMaVbaP&#10;+1Z8J7m2g2XF5fW7z/M/zbZYkT/xyvtO3/1fzffr4s/acvFuf2qvhOu7/VX1vu/2f3sVfa1mn7r5&#10;aoCK5T91K3+zXxD8ItN/tj9trxLqEvzvFfX9uqf7sWyvuO5+66t/dr4h+Et+uiftteJdPl2pLLqN&#10;/cK7/wB1ot9a6lH227+SqfL8lfOXxa/Y/wDCHxQupdYsZ57PU5ZZbiV7efeksrf7z7fv1774k0u5&#10;1rS3toLmWzlb/lrDLt2/8Cr5M/Zm/aB/sfXtd8K+Ntal+2290tlA19vf5lllT7/3f7lYSjzByxlE&#10;4KH4a/tI/De8lfQ7aa50yL5IkWKwleWJfuf7X3Ur1j4M/tOavDqz+HPibbR+G9dlZfsMNxA8Tyr8&#10;+9/ubfvpX0m/iTSkt/N/tO2RNv8Az3TZXxJ+05qWkeOfjZ4PtvCDLeaqsUqSzW67Pm3vsTf/AMAe&#10;iMakPdn8IR5ox5Tq/wBtKzvJPFGjyru/sr7LEjPt+Td9o/8A2K+xYYYk+Za8C/bJ8Ey6x8J9V1Oz&#10;ike9s4llVIf9mWJ61fgV+0loPxK0G0ivtTgttd3ypLbvE8X3X+T73+zsqIy5pFxke1/xfN9zb9+m&#10;fK8ibm2Rf3qyr/xbpFna3E8uoWiW8S7md5Ur5k/4X9q/xO+Pun+EPB2of6Fay3qXj7ZYk2rF8nz/&#10;AMXzpW3KHwmr/wAFAn8n4FOrN/rdTt/4f9+vEvhnD+0rD4StP+EesVfSmiV4Hf7B93Ymz777vubK&#10;9i/b8ST/AIUFbpO2+4TUbfc+7+L599eo/s963p958NNE2zwfurW3i+8n/PJKuMpR+EPe+yfJXxC0&#10;f9prWND+za5pk76fu3slvBZP/A/935vub69//ZF8beDrD4O2kFnc21hLay3D30Lzv+6/eu+993+x&#10;81e1+IfEmg6bprtqGoW0MS7v9dL/ALFfE/7PfhhfHnjzxHZ6Gslt4Pv2a3lmt/3W3dZbPk/4H/sV&#10;EpSl8Qe99o+tX/aE+Hfzq3jHRvm/6elrn/ip440jxt8IfEb+FdVs9YlVVT/RJVf5t6b/APxx686f&#10;9gPwvMzsur6z/wADvk/+NV6L4A/Zy0r4b+DdT0Wxnu7z7U0r/wCkTo77mRP9hP7lbe0jy+6EvZ8v&#10;umF+xCkv/Cp9badmS4/4SS881Nv8XyJX0Aj7/l/u18efB/4kT/B/4seJfhhqbR2CXGp3mqwTXC/w&#10;yojp+9/4D/cr6203VYJrVGWeOb5fvo2/dUf3gj8JpTPsXav8XyVm6kks1rKtj99lba6f3q8x/aE+&#10;N9t8K/A9xfW19aPqrs1vawuvm/vfKd0+7/tolcv8GfjH4u1j4LeJfFniqxtra7sPNeCG3gZNyrbp&#10;L9zfWfL7xBw/gn9kvTLPxhd6v46lkvNsu+D7RdJEjL8/yfun/wBtKq/tOeHvhEnw71VbO+09Ndig&#10;V7VPt0u//Wp/Az/79c/8K/8AhNv2qP7T1rU/F99oOn2E/wBlW30m+e13L9/7mx/n+dKP2hP2ZvBn&#10;gb4b63rl94j12/1W3iXykvtR83d+9RPubN38dT7oe79o9K/Ynv5bz9nWKVl3pFeXW3Z/v15F8HPg&#10;JpXxU+NPjXWNciuZtPt/FOqI0KPsT5Zd6fd+b+OvU/2KrxdH/Zf81vkliurrcm35Pv1d/ZIvIrzV&#10;viHP/HL4u1R/u/7cVXHm5feD3pHFftpfA3wd4M+DL61pGntbXtrdW8XnfapX+Vvk+4z/AO5Vr9l3&#10;9nvw98SPhvpnjTxbBJrGp6pEyf614kVYpXi/5ZOn8ESV3H7eDxf8M8ar5qx/NeWu3ev/AE1rpv2O&#10;U3/s4+DFVdn7q4/9Kpanl93lJ98+bPjr4G0j4D/GTw5c+E1aziv7FkZHZ5U+W4T+9v8A76V7H+23&#10;8SL7wN8O9Mj0y+js7u/vmiZ3VH+Xyn/vV5v+2rc7/i/4Pg+X91Yyvs/3rhP/AIitX/godpUtz4c8&#10;Lyzrssl1H5n/ANvZLTKiW/hj+z38H/D3hnyte1O21W9aVm82bUXi2r/c/dPtrifiv4M8NfBzxJpn&#10;jHwBrUcP2V4vNsfPS4Rt0qRP8ku9vuSv9yvSNE/ZF0PW7Dz7Hxt4ivLTdt3prHybv+/VUvEn7J3g&#10;7TWiXXvGes7G2uqXep7/AOP/AK5f36fum3NE0P2nNVbXv2NbjV5/v3lnp0rOn3NzSxPXFfsf/s0+&#10;E/G3wq0/xV4j0+TUru8luEi/0p4k8pX2J910/uPXoH7VGiWOh/sc3umWc7TaZawWFvBK7b9yrLEi&#10;PXUfsPbf+GafCW3+H7Un/k1LRIx+I8n/AGt/FVz8JfB/hrwT4OiWzR2l+Tb9odVi2N/Fv/5616B4&#10;M/Yt8Aab4asV1XSJLzUGgVLqaW8lTa38f3X2/wD7FeU/tzv/AGP8RPDWoXLL9kl+1J/f2/urevti&#10;G8iv7VJYGWa3ZV8p0/iqJR5iOU+F/FVnffsl/F/R7bw5O39hayqxT/a1Rk3faP7/AN77iV6n+3Jp&#10;sU3wtuNTX55bf7P5X/ArqKuN/bq1KxufGHgfTIlV9T+1RXCokX8O90/9Drt/23rxbb4S3Fs3yOy2&#10;u35f+nq3q4lnu3gP/RvCtp5q7H3N8if7718Y/tepFcftXeApdv8Ayw01P/JqWvtPwbcQTeGbRom3&#10;xfMn/j718b/taPB/w1R4CiVl83/iW/J/29S1pqHvHsX7UsKt+y/KrL/y62qL/vfJXlX7N/7MC/EL&#10;wrY6h46S+m0/7MstnY/IiN99EffFsb/VbP8AvuvWP2rn2fsyfe/580/8fSvQ/wBnuP8A4tL4PZf+&#10;gPZ/+iqw5ZSLPjT9oH4Mxfs/eMNP17wv59tp91O1r++bzf8Al33/AMW9v4Hr9BrD/TNNtJZfuNAs&#10;u/8A4BXx/wDt7Xkr2Hh+JZW2/wBp79n/AG7vX114e+fRtPVv+fVf/QKog+Tf+Eeg+EX7VCS21t9j&#10;0/VNHV2eaXful+2v/wCyV9gIny/LXyf+0D5+q/Hjw/aWLb7tdMWVkX+FftT19YfcX5fu/wC9WkQG&#10;IjJ8v36Hf+FalT5FfdUUzrt3U9QPH/2mUif4d/vf4byL/wBnryL9nv8Aac8L+FfhL4f0zVbmRLu3&#10;ilRvJsbp/wDlq/8Adida9a/acuYrb4d7pWX5ryL7/wDwOsr9nX4V+DLz4M+F57nw5pt5K0DPLNNa&#10;o7s3mv8Ax7KwlKRfvHL+PP22PCtno0suhz/b72Xd+5uLO6iT7j/xtElVP2GPDC3Oh6n4svm/4md1&#10;L5XyMmxV2RS/cX/bd69m1X4A/Dm/t/Il8J6Wif34bOL/AOIrwH4CTXPwx+Nmu+BdMvJ7zw+sDXCw&#10;zS+btb7R5X8Py/cSjmlIjml9o+w3WJE/+yrkvijDFN4B8Qbl+T7Dcf8AoFdaiL/e3/79cl8XZvs3&#10;w58QOq/8uMv8X+xV8wS90+VP2JPjT4M8B/CeXSvEPiXT9Evf7TuLj7Pdy7H2MkXz19B3P7UXwrhi&#10;dv8AhOtEdP8Ar6+81fKP7KP7LXgz40/De417xBLqCah9ultdlpOiJtVE/wBh/wC/Xrz/APBOv4dv&#10;cfLc6ykX9z7ZF/8AGqQcx5/8VPE9t+058RLfw14T/wCJ3Y2s7XvnWiv91bfZv3Ns/javuhEZPlVa&#10;85+Ff7PfhL4MxJJodnsu1ia3a+uNrSsrPv8Av7K9LX5F3fx0B732hjpuof5qfv8AmpjuqfM1BZla&#10;3oNjrEXlXkXnbfupudK4r4o/GDw98H7O3XV52tpbpJXgXyJZd23Z/wA8kf8Av12GveLdF8PXCLqe&#10;owWcrfdSZvvVU8SeA9A8bNby65pFjqv2dW8r7XAku3f9/Zu/3KmQSjy+8fFnh7x5c/H79qXR5YGj&#10;TRNNuor2L5PKdvKTZ/y12N/y1+5Xfft7X8tt4D0e2i+5/acSf+QriofjT8ItM+D/AI88OePfCu7R&#10;3l1izt57S3lVIvKbfv8A3S/7iVn/ALYdzL4k+FXhfWvm8q4vrd2/3vs9xVe8QfVfgDR4NK8K6VBb&#10;fIi2y/8AxdfPn7dXh6z1DwfpV40X+kW89xKr7v7sVfSHhW5gm8M6ZLAyujWq7XT/AHK+f/229Ssb&#10;b4fWkU8uyW4a4ii+T7zeVTjGJJhftLeMNQT4H6O0DKn9o7reVNv8L2v/ANnX0B8KPDC+D/Btppix&#10;Mm1V3I//AFyRP/ZK+cv2q9HvNN+CfhqDym32s/73/Z22/wA9fUXgnWoNe8P295FKroyr86f7iUe7&#10;IXNzHk/7XWiQal8Ktb1OWDfd6bYyyxPu+63yf/EVt/so38+sfAfw5eXPzyt9q+f/ALepaq/tXXi2&#10;3wj8R2a/626sZU2f98Vd/ZPs59N+AXhqC5XZKrXX/pVLSGesfcXdTIX3/eapX2vR5Kovy1rqanD/&#10;ABd2/wDCvtVWX5EXyv8A0alfOv8AwTxmZ/DPitd3yLLZ7f8Avh6+ivjN8nw51X+P/Vf+jUr53/4J&#10;3QrH4X8V7f4pbL7/APuPQQfX2xfn3V82ftmeBl1vQ9P8QxRSfaNBilulmT+Da8T/APslfSr/APfF&#10;eNftPaxbWPwx1vT55V+0X+nXEUCf3mZET/2as+UZtfDT4iWepfCOHxVqd5GlokVxLLNt2IqxSv8A&#10;/E182+Ofi18Yvi14y1DT/hhZ/afDiy/6LqEMFvsZV+R/nnT++9db4ws9Q+Hv7KFxpG1oZf7O1JG+&#10;bf8Aelf/AOLru/2M9Hgtv2f/AAvcrEv2i4WV5bj+Nt0r/wAdR70fdKlKR4Ppvxg+N3wT1GJfiDY7&#10;9Hl3J9uuILfYrMnyJvg/3Gr6v8feMmtfhu+taHdxzM3lbJkVWT76L/FWH+0t4V0/xD8LdQ+3QK/2&#10;eW3lifanyv5uz/2d685+HWqz6r+yTpUt5L50vkL87/P/AMvVXGUvtBHm+0egfsweOdc+Ivwn0TWt&#10;cnWa7uFldnVUTdtuJU/h/wBym/tOePNc8AeA5dT0CVUuIoLiXe6o/wB2J3T71Z/7GcLf8M++F2+X&#10;ay3H/pVLVT9sb5PhPqf/AF53X/pO9XzAdb8MfHl5qnwn03xLrjKn/Euiup7jbs/5d0d/u18/+Mv2&#10;gfif8RfE2oWPwr0pdS0+1WJPt0Nrv2syb/8Alr8v96vdvgnpsF/8DNCtr5F+yy6TbpKk33Nv2eLf&#10;Xnlz8Zvhr8Ftcu9D8OWy/bW2vdLY6c8v8HyfPF8v8dRHmj8IuaR5fc/Ff9oP4SrFqfjHQ1udEVv3&#10;9xNFb7F/78f7lfVHhvxbF8Tvgtaa5Ey7dU07e/k/cVtnzp/33ur5K/aK/aY1fxx4F1jRbPw5cppl&#10;xFslu7jTni8r/b+Z/wD2SvoL9l1Nn7KvhTym3/8AEulf5/8ArrLVyl/MHNI8y/Y/tvsfxs+KETfw&#10;yypv/wC3h67X49/tIXnhW/svDnge2g8SeI5ZZUnsUid3i8rY9cv+ypCr/Gn4oM33/tVxu/8AAp67&#10;b4hXPwm+C3iuLxfr0+zVbyWVFf7L9qfc33/kiTd/HUR/uiPGbz40/tGeG7WXVdT8Dt9i2+aqfZUd&#10;FX7/APD81fTH7P3xitvi74Xe8WWH+0rXykvLSFW/cMyfc+b/AGt//fFeK+P/ANr3Rb/Rri20fSr7&#10;WLSWKVPn0e42bdnyfe2VF/wT5vGv1+IdysC2yXF5ayrDt2bd3m/JVy5vtD5pR+I+x5lX5lZt9cV8&#10;V9Y1Pwr8O9d1fSrb7ZqFlYyywW+3f5rL/BXYP/4/TLy3gv7OW2nVZreVWRonXejLWfvfZGeSfs6/&#10;ELxL8RPCtpeeIdH/ALKlZZW+6yfdfYlevbf4aqaTptjo9qltY20FtEv8FvFsSr2/Z8zU/e+0BDs/&#10;u0/7tP2/xUPtSrAh372p9P2Kjfw0J838NMgh+7UyPTGRv4qERk+7QBL996H+WhH+b5qbM+/5ayLI&#10;di7vmqamPCzr8tCfd21qA9Ed6ETf95acn+zR5dZAP+aon+anUfxVoAbPlo2fNT5KZvbdWYBCm3fT&#10;6Y77GoR97UAP8ymOiPT/AOKmNH/doAayfMm2j+Kj5qds+atAGujUQ7v4qI0ZGqKzmaZn81dn92sw&#10;JXRUb5aJKPmdt38C059v3qAGpupyJTd+2nI+6gB/y0x/v0+mb/moANnzUOm2h3bdRJJ/erTUBjuq&#10;r8rbGpqR/Nuo8lXqVE20ANTci07+L5moo8lPvUAHyoztuqLe237tPm/2fu0zeu35aNQJf4flptM2&#10;bPnZqPl3fxUAH3Pu09//AB+jZ/dqWRf4qzAit92z5qdTUdkX7tO/hrTUBr/7tDuu3a1HzUx/moAe&#10;jrR8275aYibaN7fwtT1AN7bqfGjI1H+3TvMo1IB3bdtqJ2Z2+Wh5vm20Inzbt2ylygM/eo21l+Sp&#10;n/d/NRNu27tzVCj7vlajUiRYT5q046yrPf8APurVT7lc0jYfTF+Wn0VAGT9l96bt+b7tO2Mn33+S&#10;onfdXQBLTd+//bpiI396pXh/iWgBv/LXd/BQ7/Pt/hpzpTaACj/co+581MrXUB7vR96oXf8A2qE3&#10;I1GoEqoqN/FTX3+b8v3afs3UP8i0gJU+daY/y1FC9H3qzAZ8tTI+6nfL/cod1T+GtLsOUa7/ADUz&#10;f81Sp81D7dr0AN2I6/8AoNMS2+bdU0P3d1JQQNdG+9t+WmbGf7q1K277qtTUTbRqHKMfci0zf8tT&#10;SUzy6epYxEpvzO1Omhbd96hP7tAcofdo+426jZ/epro27/Yo1AH+daE+f71O+XbTU+RqNQHU93oj&#10;pjpRqQNT5qPlT73/AAGhEp0yb2o1LGoiuvzffof7lI771+WlR/l20agMhdv9mpfm2/Mq0eXTXm2f&#10;eoAdHR8r03f/ABMu+nfL/D8lGoBHR8rrTftK7dq0z+HdRqBL5lHyyfeo/g+7RuWgA+WH7tNd91G9&#10;P71G1aXKQM2fL8tELtudWqXctN3q9MAR/m21L5dM+Wnr/tUagMf79P37P9+mO6pTU+f5lrIsc8P8&#10;TU22fZvVqd81DpQA99qUxPmp/wDDTE/u0AH/AAGn7fl3baZs3UfMlABsXb92ol837Un3fKpybnb7&#10;1TO67qcgCGh3WhHWmedE9IB+/dTHVfNRmoh2ovy0/wCV/vJWgDPm87cu3ZU3+/TPufdX5KY7s7Uu&#10;UPcGzVLvXb/t1E6b/u0xEZ/+A1BA+F2eJ/N2p/uU7e392hPlqLfv+anylkr/APfFH3F3Ub4noRG+&#10;9RygN+V1p2z91uWnom6n/cSjlArui7fm/wCBbKN7bfm/3KGj/u0bPlo5YgMj+f5v++qe+3a7U6H7&#10;r7qIdu7c33KQET7X+b/0OhEVF+Vmp77P4aKfKAx0imi+aJX/AN+pUhgTeqrs/wBymptRt9G/Ym6j&#10;lAdsXam5fkqJN27+GrG9XWnp8i/dpAQ7Vdqrvoli8vntY2zuv8TxJUzvtp0M3+1TlHmIlEETf/uf&#10;3KEsLZJfPWBUl/volTbFT5qEfe22o5QK8yfaZXVl3p/Cj1UtvDOmWErywaZaQyt/GkCJWg+5GoR6&#10;vlLIns4HbdLErv8A7a1DeWcF4yebBG+37u9atzPs+9TEdXX5lqIxHyxF3ru/dLWdfeG9K1i4eS+0&#10;yxvJf79xAj1ofLTfmRquUTPlKOm+G9K0eX/QdMsbNPv/AOjwIlXmRvN2/wAFGxt+5Wp38VIIjVj/&#10;AL1MubCK8i2zxLMjfwP81S/8Bod/LX71OUeYswrPwH4c01nlsfD2l2zt95obVEetCz8PaVpsrz22&#10;mWls7NvaaGBEdmq39/7rUTO22o9mRyjLzTbPUofKvLaC5iZdjJNEjpXNf8Kr8IJL8vhrSUTb8v8A&#10;ocX3v++K6h/kX73zUQ7n/iolGJZDpulW2l2aWdnbR21uv3UhVET/AMdp7fuV2/x1K/8AvVE+6rj7&#10;oEVzYLc2+2WJXT+49c+nwr8Fu27/AIRXRt//AF5xf/EV0SbkX5m31YTb/eolGMiOU5X/AIVR4QTZ&#10;t8NaMn/bjF/8RXQWGj6fo8DrY2cFnE38EMSJVr/U/eal3xf36nliBmax4V0rxJF5Wq6ZaakiqybL&#10;uBH+WsGw+D/gnSbxLm28J6TbXatuV4bNPlrrn3J/uLTEm30pU+b3h8sZGJc+A/D1zfvcy6Hp/wBr&#10;b5GuPsqb/wDvun6r4H8OeJp9+q6NY6k27f8A6RAjPu+5W66M61V+ZJfu0cpXLylhLZYVT5V2f3Er&#10;Hv8AwT4e1LVor680aymvYl+W7eBPNT593362k3/xU+r5YgV7ywivLeWC5gjubeVWSWKVd6Mv9yuC&#10;m+Anw5ubyK5bwZonm/3/ALGlehTTNtqJPmqJUyOU+FNSsLPQf267W2sbaGzt/Ns0WGGLYi7ooq+4&#10;NY0G01uwuLG+s4L+yuF2S29wu9G/4BWVcfDXw5N4q/4SOXRrR9bXbtvvK/e7l+VH310qfIvztvoj&#10;Hl90Z5l/wzT8N7y8eeXwZo+7+59lXZWw3wT8D28tpKnhXTYXt12RPDaom1dmz/0GuzeZf4aH3VPs&#10;4mfwle502C5t3ikRXiZdjI6/I3+x/u15Z4k/ZX+HPiRkl/4Ry0sJfm/49IkTdu/4BXrHmVLVezL5&#10;Tz3wH8BPBPgPZLpnh60+0K2/7XNAjyr9/wDj2f7Vdb4i8JaV4msHsdV0y2v7VldGS4iRtqt9/bWm&#10;6UJ9771XGnykcsTxHVf2N/hvqt09yumyWe5t/k2nlJF/3zsr0PwF8KfC/wANbKKDQdKhs5VXZ9oW&#10;JfNZW/vOtda/yN8tE0m9U21PKXGIJ8n3vufw1E7/ADUbk3bd3z/3KfDD8z/LTLMfXvCWkeMLV7bX&#10;NKtNStF3bUuIkl2/99V4/qX7FXw+1K8uJ4P7U0fzWb9zpk8USf8AoFe+7NtP/geplEiXvHingn9k&#10;vwB4Pl3f2fJr0vmq/na4yXDrt/u/JXrsOm2dnZpYwW0aW/8AzxRfkq3v+X5aN/8As0+WIRieOeOf&#10;2UfAXjzVrvV7mzudN1O4be02mMkT7vuf3Kr+GP2S/h94bW482xn1uW4VUZ9ZaK4df9z5P87K9rfb&#10;QnzVn7PmDlief+APgn4a+Gt1qc+h20lt/aLK0qbk2fLv+4uz/beovB/wF8K+D/FGseIdPgk/tPUp&#10;/tU7uybN293+T5P7zV6RInyoy1Cqybvu/wDj1X7PmCMTn/HPgbT/AB9od3pWqxN9knilt32/3WTZ&#10;/FTPh/8ADrSPhp4Zt9D0aKSGyt923ds3/M7v/wCz103l0P8AOtIOU838c/ATw14/8VaJ4g1JblNQ&#10;0udZYHt2RPmV0b5/k/2ErtZvDdjNo39mXUH2+y+55NwqOjf71aCfN91qfN/u0+UOU8H8Q/sc+CdY&#10;1a71C2n1fRLi4ZpWTSbpLdFZvv7Pkq14J/ZI8D+D9YTU5FvdeuPm+fWZUuNu5H+58n+3Xt2z5d26&#10;h32/w1j7MOU5fxt8PdK8eeH7jSNSWRLKWJon+z7V+8mz+5TvAPw9034daJFpWled9mVFT/SGR/lV&#10;Nv8ACtdS7+T96mb127lraNMOUyfE/hjTPFui3elanbR3NpeRNbujrv8Alb+7Xz1qX7Euipf3DaHr&#10;XiDStPl27re01FIk3f7ixV9MeZU3nJRKmEo8x458N/2YPBnw01S31Ozs5L/VbdneK+1BkllXd8n3&#10;9n9yu98ffD7SPiP4UvdB1mDzrO9XY23buX/bXd/FXTfK67qIX+aojHlDlifLNt+w9pGlas/2HXvE&#10;Vto7bt0Kats/3Pk8quz0T9kXwZoPibSdcsW1JNTsFl82bz1/f7k273+T5mr3WaTZTXfdR7MIx5Ty&#10;z4zfAfSvjTpen22oXN9bfY0lWL7JOsW7ciff3I9d74b0GLw/4Z0rSomleKws4rdXdvn2qm35v++a&#10;0/mdkomm2fdWr5S+U8U+IX7N+m+PPid4c8Yz3N3Dd6XPFKqwzoiNtdP4Nn+xXtEKLbRIu5qmX513&#10;Uz71EYkcpFMnnL8tfDn7QPh7UPhF+0InxEgg8nR5YN892jI7+bKksX3Pvf3K+6Eh2fw1x/xO+G+n&#10;/E7wvd6NfQQP5rK3nTRb9u199XKQSNXwf4ktvFnhzT9VsZd9ve2sVxFvXZ95N9eL/FT9kfw94vub&#10;jVtGjn0fWpJJZlmsZ0t907f3/k/vV037Pfwr174U2uq6fq+rtqtluVLFH/5ZRK8vyffb+B0/74r1&#10;3y6x5eYj4onw1D+y18a3l8i58WX32Lcu3ZrT/d/74r3X4S/su+Hvh7df2rffadY13erLcapKl08G&#10;1P4H2fL9969z+8lOR1T+GrlzS96QcsjPv9Es9btZbO+to7y0lXZLDMu9Gr5X8f8A7GH2G6e++Hep&#10;6hpV78u1Evkt4v7j/dSvrh3/ALtN2tM27dUcpconwpa/stfGm/vPs2q+Krv+zGbZLs1p9+3/AL4r&#10;6C+Cn7Nnh74RSf2vFHLeeI5oFS5vL2RJdj/x7H2K3z7q9peH/gFQvu2/eo5ZS+IOU8a/ai+EWq/G&#10;j4c/2DpHkfa/tkVwvnS+V8q/36+dNK/ZX+Nfh+wig0zxVPYW6/8ALG31h0T/ANAr7whSnp+7Z93z&#10;1fLL7Icp8T6V+yj8UtYvEi8VeMdUm0xv4E1re/8A6B/c319NfCX4P+HPhLo39laHbfN5rPLd3Gx5&#10;Wb/bdUT+Gu72f7dGzez0csvtByyFdFh/ipjO275VWpfl2/NR/tL9ytgPB/j3+zTp/wASJZfEOkNP&#10;pvjBliiiu7SdLf5d/wA+99m77jvXhUPwQ/aO0GLyNP8AEs9zaL8kW/Wv4f4PvV90bN7f7FO2K/zK&#10;uyseXl+GQHxl4D/ZF8Z+KtZS5+KWuX2paeu24WFNT83dcb0+8jJ93Zvr6wm8D6PF4cuNGTTba00y&#10;4V4ZYoYkVGVk2f8AoNbqQ7PmZqe/z/7jUcsubmI5T4K/4Zm+Mnwx1a4bwFfMmmXErSvbpqaKjNv2&#10;J8nyfwbKtXX7MPxi+I+l3y+NtcmmZk2wWK6tvhb/AH02P/Fsr7mfb91W2U//ADvo97l5S+WX8x8+&#10;fs/fBzxH8OvgfqfhXV1g/tWW6uJYNk+/5W2fx/8AfdWP2b/hF4h+Gt94ln16KOGK/wBavL2Lyp0f&#10;dFLs2f8AoFe9J8i/Mu+jf822jlkHKeK/tb/DfWvij8IrjQ/DlstzqDXlvL5M0qRfKr/7VbX7NPgn&#10;V/h38FvDvh7XIvs2p2a3HmokqS7d1xK/31+X7jpXpzp8n3qcv8Hzf8Dqg5fePk/9qL4A+M/iR8UN&#10;E1fQbOO5srWx8qV/tUUW1vtG/wDir3D42fB/TfjB4Vh0jVUkSKKXzYGhZEfdsdP7jf3676ZH+T97&#10;sqxv3r92p5ZBynwZonhX9pX4P2b6ZpVtaa3ZbvtHnX2opK+5v96Va2PD3wZ+M3xX8aaZrXj+eTSt&#10;KtZVWW00/U0RGVPnT5Fd/wCOvtjyVm+8tHk7PlX5P+A0fvP5iIxkeCftJfDHWvFv7Pt34O8OW32z&#10;UNtnEsM06JuWKVH++3y7vkrY/ZV8Da18OvgnoWh+Ibb7HqFq1xuhSVH2q0rv/D8tex/ebay76Y6f&#10;K6quyria8sjxf9or4D2vxu8M29tHAr6nBL5sE25InVfk3/Ps/wBmvnfR9e/ac8DWEWkRaRpd/Fbx&#10;eVFcX14krt/wP7RX3RMjJF8r7Hp6WEDM/mxrN/vrUe99kfvHyJ8Iv2dfGfjPxk/iX4sxfaZbOLyr&#10;GF7yK42t5qS/7f8At/x17b+0V8JX+Knw11PSLODfqrRL5Ds6LtZZUf7/APwCvU44dqfLUyIqfe+e&#10;jll9ojlPg/wZr37Svgm1fw9Foel38u7fE+oXiS7d3+39ornNb+BXxp8VfGTwv4o8S6fbTXcU9q0r&#10;w30WyKKKX/afd/tf8Dr9CHs7Z2SVYlSVf49vz1N9mX7zKrv/AH6OaoHvHhP7SHgzWvFX7P6aHplm&#10;tzqq/Y90Pmon3dm/52fbXa/AfRNV8PfC/wAP6fqcCw3drp1vEybt+1lT/Zr0NLZZvlZVmT/bp6W3&#10;k/KvyIv3USjlGfI/7ZPwx8UeNrjSm0XT/tMUV5vbfPEn/Lv/ALT19RaTDJY6HaeYrI0Vqu//AL4r&#10;QubaC8X5ol/4Gu+vHf2ltb8UaP4V0+LwhbT3N7dT+VL5N0lvtTY/8bf7eyjmKPGfhL4ni+Mf7S2s&#10;a19+y0vR1tfnTZ8323f9yvoP49+JPEfg/wCH2q6n4aige9tbVpf9I+4m3Z/tp/BvrG/Z2+BsHwi8&#10;KyxzpDPqt4/mz3aRfOy7E+Tdvb+JW/77ro/jToOr+JPAeraRoax/ary1lt900uzZu2J/8XRzfaI5&#10;veMX9mnx5q/xI+GUOta55X21rqWL9z9zar16ntV/lauX+GPw9i+GnhWLQ7aVXiilaXekWz73/A67&#10;BE+X5avm5i5Hgn7W/hvWte+HNva6LbedMt9E/wDrUT5Nkv8Aeevn/wCGPxi+Lvgnwbp/h6DQdJmi&#10;sFdFebaz/ff+L7R/tV96vbRXKussSzJ/trvqknhjSIWfbplp/wAAgSs/aVI/CET4v1j9of416x/o&#10;OleHtG+17v3v8Hy/+BFd7+yd8EPEfh7UdV8VeOP9J168X7Ou+6S4+Xekv/oe/wDjr6Th8N6RDLui&#10;0yxSX++lqm+tNIVT7qbEpylKXxBLmkfP/wC0N8XPF3w017wlZ+HLPT7m31Kdkunu1+df3sSfLtdP&#10;7711vxXudQ1T4M61P5S/a5bVkZE+X+PZXpGoaHpmqNE11p9peSxfde4gVtv/AH1T3s4Lm38iWKOa&#10;Fv4HTejUuaXwke8fMP7AelXmm/B+4iuYvJf+1rh/vJ/cir6jjqlYaPZ6PF5djZwWEW7fst4lRN3/&#10;AAGtBHWtIh8Izf8A3vnSvJP2kPipqvwi8E2+taRBbTXEt4lu32hXdNrI7/30/uV69vX+7v8A9iqO&#10;saVpmtQeRqGn21/F9/ZdxJKm7/cakWef/Afx/qfxO8Ff2vqUUEM3n7GW3Tb8vlI/99v79el7Plf5&#10;ar6bpVno9r5FjZw2EW7fst4lRP8Ax2rGz5qf+ID58/ar+FuveOdB/tPw1PPDqFhas+xLz7Pu2uj/&#10;APxdeWfDf9t5fCujPp/xE89Nbib5fskHm7t+9vnbf/uV9p3MKvE67V2N8lclefB/wdqrebfeFdGu&#10;bj/ns9jE9RzSj8JHNKPvHyI3jLxP+1P8V9BTR4P+KBstRt71t7rA+2L7+9d/+3/dr6Q+LvwdsfG3&#10;wvtdDggb/RZYpYEVkTa671/9nevRtB8H6L4Yi8rStIsdNRV2f6JAkX/oNaTw/wDfFHvSD3viPh/4&#10;Ofter8NNJTwn8QfP+26XF5W+3g+0Pu3u/wA77/7jpXKeIfEniP8Aaw+KtvY6ZF53hKw1GK4Xc32d&#10;1t2dEfejP/v19var8IvBniK4ln1DwvpN47fOzvZpvrV0PwX4c8Kr5WkaJp+lIq7dlpaoj/8AfdHN&#10;IPeOa+LvgOz8eeA9V0poI/NaC4SD/ZZonRHr5U+DP7TkvwZt7vw18Rmnhli8pLX7PF9o+6jo+91f&#10;/YSvuh0V1+Va5rW/hL4O8SN5uq+F9Iv3/vzWab6PeiEuY+KviR8WNS/ab+KXhfSPBktz/wAI5bzx&#10;RXySt9n81JXT725/n+49faXk6f8ACvwDceUjJp+lwS3DLt3vt+d3qxoPwx8L+Evm0jQdN0192/fb&#10;2qI//fVTeMId/hPW0aBbzdZy/uX/AOWvyfcq4y/mJOE+Dvx+0X4wajqFnpnn+dZtKjedBs+66f7f&#10;+2lesO67dtfNn7Mfwx1Xw34y8TeJbmxj03T9UnuPItIWR9vzxJ/C/wDH5Tt/wOvpN0VP9+jmNThP&#10;jT8nw01Vv+uX/o1K+Iv2Qv2ivCvwi0nxBB4luZ7P7U1v5Dw2ry7tqPv+7X6G6lYW2q2s1neQR3Nu&#10;33oZl+Rq4d/2dfhu+9v+EO0b5v8Ap1SjmkQeWXn7dnwvtoty6hqE3/bi9eUa34n8UftafEHRJ/C8&#10;TP4K025iiuneX7O7Kzoz70Z/m+4/8FfVsP7Ovw3hZGXwZonmr/05pXW6D4P0PwrC0GkaVY6bE38F&#10;parF/wCg0SqSL944r4yfDdvG3wt13SrGJftUunXEVqm5UTc6f/F184/Ar9orRfgPpqfDnxxeSWF7&#10;ozyxN5MDXCbt+9PnX/fr7T+zN91q4fxb8B/Avja6uLnVfDWl3l7L88t3Nap5rf8AA6jmlEk+Yvj9&#10;+1XpHxF0mLwr4FvpLy7upVeV3geJNq73f522f3Er2uw+Fd54S/Z7tfDMES/2hbxKjI8qbP8Aj43/&#10;AHq6rw3+z94C8K3CS6f4V0lLhV/132VN9ehvbLNFtZV/4Gv3qJS5vsiPiL9mv9p/wr8MfB9v4J8U&#10;Xk9hd6W0tu2y1eVN32iV/vrv/v1mftY/tP8Ahzxz4Zi0XwneNqTstxFeb7V4tqsmz+LZ/t19ReIf&#10;2afh34ivZr658K6X9rndpXl+zfef+/VmH9nX4c22my2y+ENJ2MvzP9l+98lXz/3QPP7O51KH9lCW&#10;60qXybtfDe+J4W2OrfZU2bK8P/Zp+Inwys/C7/8ACcLBf+K/PZ57vULF7p9vz7Nj7H/gr7is/Dem&#10;aXoqaVFYwJp6xeV9n2/Js2bNmyvP9U/Zm8AaxqX9of8ACOabC/8AF5Ntt3f98vU8xJ8u/tOfHj4a&#10;ar4F1Dw54Vs7R9VulVJZodJ8rylbf912RP8AYr3D9mC/itf2TfDjSy/JFY3Cb/8At4lr0Kw/Z5+H&#10;2m2stsng7Rn81drb7NN//fVdRo/gDQ9B8Pf2HY6bbW2k7WT7JCvyJu+/SlL+6WfKv7Kl/wDbPjF8&#10;TfI2vunldf8AwKevP/CXirSrz9o7xhp/xWZdY023luE0yxu0e6t4m3/P8nz7flSvtXwl8KPDngbW&#10;dQ1HRdPtrO7vP9a0MW3d8++sH4g/s++EPiIyXM+lWVteozS/a1tvn+b7/wB11pFSkeP/ABO+LvwU&#10;8DeF38jStN+1TwSxWsSaL8m/Z8n8FYv/AAT61KK/i+IdyqrClxdWsqwouxFVvN+5XtXhL9mDwZoK&#10;y/2hpWn627bdr3drv2r/AMCd66vwN8JfDnw6utSl0OxttNS/ZXlit4tifLv/ANv/AG6fN/dMY/4T&#10;q0m85qo+JPEOn+EtDvdZ1WdrbT7KJrieZV3bUX/ZWtF/kZ9vyVx/xmTT3+GPitdXl+zaZ/Z0vnsk&#10;Xm7V2f3P4qo25jS8B+OdG+IWkQ61oNy15p9xu8tmieLdtfY/ytXTfe/hrwz9k/TYrP4aafLp/wC+&#10;0eVrr7DcbfK82L7Q+z5P4a9zR91aBzDvuJTfmdvu0O9MT733qAHyUjuy7NtN+bdR8275qYEv3qb8&#10;yUx5vLWjez/dWgB+z5qZ/FRlvN+9Tmf5/u0agPTci0Qp83zLUSO256IfkZ6yAsf7lMd/lps2/wDh&#10;WhN3z7qAHfw0eZVd3+ZF3tT9rVoBLv8Amofc/wB2m+XTt+z7tZgD7nX5qbDTkdvu013ihaggl/26&#10;Yjq9Nd/O+ZW+SnJt20Fg77Gp9M+X7tV/O2S7WoAt7/l+7UWxd1H+/Tvu0ADvsXbRDt+7UW/5afHJ&#10;/doAdtWj5Uo8yh0agA3LR8qfNUW/5qf99K0AY8zbqej7/vUbN1HyQ0AHzJTt7PTd+/5GWmJD5K7a&#10;zAl3LUXnbG/2KEj+bdT3+atAB/nX5aZ/D8q0/wC4u2jZ/dWgA37/AJacif7NG9U/h303fvaswGfN&#10;C3+xUvnL/fqKSmfKnzUATffh20x/kWpfv/NVd3+bbWhA9Hp/3qZs+X5aEV46zLJfuJUXl0bWqX+H&#10;5q0IGyVC7/N8tP3/AC0PtRaeoESPvapU+aq8cLfe3feqWOjUB/zbttCIu6opn+batSojUagTW/3q&#10;0k+5VKFKvrXLIsWiiioAz3f5dtQx0Jcru+Vaf839ytQGfxUSSfxUeZQ6VYB96mv8i075ttN2fN81&#10;ACSf6tP71Vbm287Z87fLVvZ/t0x0ba/zVoAbf4qE2vUUKN/DVrYqUAReXT/4aPMpn8NPUB+xki3U&#10;z767qFd3Z6NjP81GoD0+5TqI3VFpu9t3zVkBL5dReTTpt38NCP8ALWmoBHT3emb91ElZgCfO1P2f&#10;7dVPOX7lCO26gB/nfNTHuW3fdp/3PmqKStSCWSmfxVEj7ae3ztuo1LHJJuV6aj7qJEZPu1CkzPvo&#10;1I5iZ3X7tQ/Ns+9T0T5qP9ijUsej7Fpzv8tRTJtp8cm//co1IHI+6m723bKE+WmfxUagP2fxLQnz&#10;VDv+b51aq+pa9Y6JF5t3PHbRfL88zKlLlLjHmL3zL/FRv3Uy2vIL+1ingZZopV3q6Nv+WmTTLCu5&#10;vkT/AG6eoE3yv916ds2/w1z7+PNFs7h4GvIN/wD11T/4ut6G585dyt8lT70Q5RyQr96mv81OX513&#10;U3/aWoAE+7to+Wmf7dM/2l+5WuoD9nzUOm2s/Utes9Ht/NvJ1hX/AG2RKZY+IdP1iJ2trmOb5d/y&#10;So9OMZFcsjRh+41Mb/ZpyOs0VNhRqRI5bn5vmX5KmT52/uVXmTfL975KIfk+asgLTov3W+em79i0&#10;z5Xb+KjyfloAl3/LRvZKqzP9m+XdQkyzL97fQBYhm3q9Od9tRQvs/u0PMu5VZl31rqBLTXf5aZ82&#10;2mffXb9z/fo1Afv2JupiPuo2ND96on27qALFPTZ/FVffv+7upzp/tUuUAkm/u0I/y01Pvbt1O+ZF&#10;3VPKBMj/AC0fw7v4qqb/AOKnpN833W2UgJf9un+dspnnfNQ+2r+Igfv3/epiP/DspkLt89HzJRyl&#10;j/lT+GpX3fe3VFv/AImp/nb120wHQ/PQ+7+9TYZtlOeZayAa/wDdopm/e1COv8Sslah7xL/DtodN&#10;i/LUTzbG+Wn+ZWQDEdnWmI/zbamR220f7TVrqAxH/e7dnyUJ++qX+Gm71Rfu0agM+an/AMH3qY/z&#10;U/8AhrICH771NHCrrR8tGzbWuoDvlSmJ9+mu+9flWnr/ALVZAS+XQ22Ffu0zf839+h38xqfMA933&#10;rUWzyVof59lOmT5asBv31+aj7/y7qPvpUL/JLT1AeibPmqVH3t/cqL77bqejq822jUOYdN8i7vv0&#10;3zv3e7bTH/d/LT/mRqNQHI/+zRvV1+7UUdP/AId1GoBv8756HddtV0dkba1G/wDfe9AErpup+3Yq&#10;UnnLt202ZG20ADotMT5Pl20SL/FTfmT5aAJfO+Wn7loRNtM+9SAFT5vmbfQ8LLL/ALFM/iT7qU/z&#10;KzAej7aPvVDv/ip6fd3bq11AfC/zfNTvMqJ5t9C/7VGoD/O+bbQiUz7j0x/v1kBY37Gps27bRs20&#10;xNyS0BzDET5vmqb/AIFTN/zfMtEPyM7UEBC++L+49P8A9T/HTvl+9Ve8m+RGWtOUsm3/AH1pn3N7&#10;VFDN5Mu5qsO6zK7f3qAGJudvv7KPmSX5Wpmxki2rT0+T71ZgN+X72356lT51p2xd1NmhXd8tBAb/&#10;AO81Gxk+amb9jbV+/Uu9XXbWupY12eOhH3U53XalNf8AefLQBLs/74oR1Sq6IyfxVKj0agRJM25/&#10;7lS21yv3WprzKtG9f7tZAOm3P8u6j7ivQjq9N+58zVoAInzJVh321XT998y/dpybXp6gPabetM/i&#10;o2fNT/MoAbs3rTpn2L92mI/nb6ERk3/x0agHyv8ANT/vUzZ81C/7VGoD0+WiGTZTHfbTY9z/ADfw&#10;UgLDv5jUI9Qoio1PRG3O1ZgPmT/apiJu/iod9tDvv/2KCR/you1qET5flpkO3+7T3dU+XZWhQb/l&#10;piJQk3+zR5lZkD9m6j7tDo1Q/wC/QWTffi3bqhR/lfctPjdUWopn86tAHb9n8NPR960J95aPufLW&#10;YD0fy2od1emffb5aZ5dBHMCOqUP8/wB2j7tL8u75q11LET5aPuNu3U35aHRfvUagHmUI9OR9i/do&#10;8yjUgbs+apUTZ96mUO9BY9/mpibU+81CI1G35vu0akA+3d92j5Uo+aijUsJE/vVF8rt8rVL5dCQ0&#10;agFElP8Al+7TP4t1GpHMTIm75mp3mVFR5dICXZsX5abTPldqen3KzAY/36Z5yp8v8dP2fNTHh+bd&#10;Woxs0Lbd26jfvb5ql/1y0O/+7RqUNR9i1LvV1+amI/zUfLRqA/YrrQj/AC0R0z+KjUBiPvk+9Vja&#10;tV0RXan0tSB+z5vlqGaGJlTzYlfb93etPkpjvWZZMiVDM/zU+On7N/zUAMhSjZ/t0+Oh3rUBiR/N&#10;uodKPMp8dGoDET5qPmp7/co+7WQFf7nzVKj72okdXWhPlrUAf+7TPLp8lM2b/vUahyhvZPmod/m+&#10;789Ph/d/7dMd13f3KQcw/wC9T0+7tqFE/wBqn7lpgPRNtMeb+GjY2x/u1Fsf71ZAO+ZPm30b/l3U&#10;ff8AvU9E/wBmgAR6P9yjaz/epjo6UATImxaYk3yutPh3J95Vpkyfc2/JQQDzfNtofa67f/HKYifv&#10;f9uptmz5qCyGGGKH5VVU/wBhFo87Y1P+Z2okhXdTiA/5f4lp2z+78lN8lo/4qZSAl+7UX30op7p8&#10;1BIJ8nytR538FI/36X5U+agoN+6hfnbbR99flo85k+8lBAPuoh+Sjzqru7bq05SyV38zfTEdv4Pk&#10;o2fNR996CB8O5/4qNjbt26hPk+9RvV6eoA6Nt/v095tmynJMqL8tN3q9IBj7np6f3t1Qsnk/xUI7&#10;J/wKsyx+/wCaqmsaJZ+INLuNPvoI7myuF8qWGZdyOv8AtJVjy6enyNQQVNB8PWPhvSbfStMtoLCy&#10;t12RW9uuxFX/AHKt7NtP37qh2fN81aRLD770I/ltUzou3bTPJoAKN/zVF5yu/wB2nU9SB6Juod9t&#10;Cfcp7ws/zUgGf7dHy7qH27aERazLKV5cy21rK0UTO+37lc54P8bT+ILq7tp7NrO4t/4N2/8A9kSu&#10;i1CxkuLdljl2Ptrzjwr4n8UW3iiXSta0FvKb/UX1pFK8X39nzu3/AH1XTGK5TGXxHqrvvX71EMm+&#10;mI67vvVNv/hrPU2DZsamO/zUO7UbN7UEA70bm/3P9un/ACo3zUffb5aRYx9qr96mIm9d26rax/3q&#10;if8Ad/LWYDE3baf5Pzbqik3bk2/cqVErUBn3HqKZ/mqw0PzUz5U+XbSAIfni/wBuotkrt8rU7fuq&#10;aFNlGoDE+T71Sv8AJ92ok+dqf96nqAbN1M875ttDptod18rdQA/y6hSZvtG2iF/l3Uffb5aNQJt/&#10;+zTH3O1H3aHfdQQM3/N92nu+xqi2bac6s6/dWlICZNr0P8tQpDsp+z5vvU9Sx6P5i/eqHzm+ZVaj&#10;euzfTU/vf3qREh/zfepN7Iv3amf5Ikqv5lMsdJRJQ/zt8tDo1GpA1Jqc33dyrRs+WhXbd92rJHwu&#10;22n+d/C1QzfOu2hE2LWZrEN7J92je/8Aep/3aijuVuWdVb56eoA+9/46ZcvT9jbqZvX7rUagPR98&#10;S0b1Ralkh/cfLVT5t21loI5ibyd/zL89Swo38VRI/wDCvyVYRNv8dGpJYR6vrWXDNvWtRa5ZGotF&#10;FFQBk7Vp/mUbG3UzftroAPu015qHf5qZ5K7t+6tAH72eh/uU5vlam71RqAB/uVCkP735mp6OtV5r&#10;l0lRVX+9T1At/LUP8VCJ8tCOyfw0agDyf3WqZ/mqFPvbqf538FGoDNn39tTImxdtMhf5qHmo1IHo&#10;nzf7dM+43zVEjtTvmdvmo1DlHp9+jeu6mU/fv+WjUAR1od1quibGqXf81GpY19v3qEfe3ytTtiv8&#10;tN8n7N92jUB+9t2ymb97Uze277tP2fLRqQO85U+9QnzUPt+TdR92jUsJKNn+zQj0O7UakB8u35fv&#10;1Ejqn3vv0+SmR/Iu6jUOYHen/f8AvUJ81Hl0ahyjJKNjbaE3bvmqV/mpcxZxvxC+Iug/DXw9d6vr&#10;mox2VvborfMrfNufYibF+avzv/aG+M198WviNpl5Ytcw+HIp4ooNnmpFPteXY+xtn9//AMcr9Dfi&#10;F8K9I+IsVvBq8tyiRSxS7Ldtm5on3p/BXyL+2x4ZsfCt14PsdPibylntfvtvf/l4qOaUSOaUT64+&#10;D/z/AAq8Jbmb/kE2v/opK+U/2pfGeufEj4lWPw50Ge+tnWe68/7DLKm/akTp/dVvuPX1j8H0/wCL&#10;W+DGb7/9j2v/AKKStCbwZpE2vJq8sTfbV3fP5r/xUSlIuR8mW37A32nQ0ubnxDqEOqtFvW02xfe2&#10;fc37/wC/Wh+wr4w1WG88Z+EPEOoXc17pM9vbxfa53ldWXfFsT/vivpjx54/0z4e6HcX2p3McKJEz&#10;Rb2+9tTf/DXy/wDsPaPfeJPFvxF8X6hZtZvf3kV1FsX5G3PLL8n/AH3URjy+9IxjzRPsje38Pz/7&#10;dDvT0f5U20ybe9UbDNzV5F+058S4Phz8L9VvIp/J1Nfs/lIjOj7WlRPvr/wOvYFRdteNftOfClfi&#10;X8O9Ts7bz31P/R0ihiZPmVZUf+L/AIHT+EOblPmH4Ffs0+IfjNav4h8Y65q0NvdRLdW32iVLrzVl&#10;3/3n/wBytj4l/sW614G0241PwZrmqX92qyysiMtu67U3ps+dK5/4a/tSeLvgmlv4U1/wrb/YbOJb&#10;Jbht6PF5SfxfeVv4Fr6g8DftV+BfHOyzi1e2S7lVUaF1lTazfL/GlYypyl73MR7Pm94pfspfGaL4&#10;heG30q6nV9Y0aC1t7pGd2dpdmx9277z70evePOWFf3vyVw/gP4V+HvAdxqep6Q1y76oyyy+dLvT+&#10;N02fJ/t14J+0t8e/Ef8Awnmj+AvBNpZX8upWzJPK8TO6Nvf/AG0X/lk9bR/vF/4j6oS+g3JF5se9&#10;v4N3z1Ns+Wvje8/Zd8WeEvC7+I7HxBc3niCyXzYtMms7fY3z7Pv7/wC581e1fs5fHWL4zeCLfULl&#10;ba21DzZUlhh37F2v/tf7DpRzU5fCH+E9g85YV+Z1+Wokvo3bazL/AN9V8n/Hj4zeLPE/xQf4d+Cb&#10;O0v90X724eL51lid3dPmdF/gSuX8T+BviJ8BNDi8e6ffLrF6q/6ZY3dgnlQebsT+F9zfO9XKUY/E&#10;HNGJ9UfGPR9T8SfDvXdO0WPfqE9nPFAqypF8zROifOz/AN/ZXlX7Gfw68bfDrwr4gtvGdtPZ3F1e&#10;K8CTXiXG5dn+y71pQ/Fq58Sfs+6h4jiWGHVYtFluJYdr7Ipfs8r/AHG/3KzP2LfiFq/xI+H2sX2r&#10;+Qlxb6j9ni+zxbE2+Uj1Ef5g90+hry5W2tZZ/mfau/Yiu9fGXwF8JfEHxz8WrTxtr1zrelaJFdK/&#10;2S4un+ztsi2fcZ/u70/ufeetXxP+0n428eeN9Q8HeBdD0+8tFupbKW+fc+1onf8AvOn8CUzUtH+L&#10;fwb019e0+0tNbtLCJrq5t5rVItq/9/d1TzEc0eY+uEf7Mr7mb5v46+crD466hqv7VEXgTymTT4vN&#10;TfDK/wA21H++n3a7L4b/ABmk+MXw+1HVdDigTVoJWtVt9jMnybG/i2f89a+ONETx7D+15qcun2ds&#10;/ij7VdOsLonlbfn/AIPN/uf7dVzcptzRj8R+kse3zXZvkSvB/wBrTxbrmifD7+zPD0GpTaxfyr5T&#10;6Z5vmqqujP8APF9379avif4neJfhX8HZfEviixtH1iJlT7OnyIzNLs/hd/4a8f0rxt8bvjZb2+qw&#10;eFdL03TGXzYPl3vsb7n3rhP7n9yjm5feIPS/2Tvh74q8E6Dd3PizV9Uv72/WKX7PqF19o8j5E3p9&#10;99te97/4lr45tv2iviN8H/FWlaR8QdD02z0e/dbdbuFXR/vom/5Xl/g319fW14s1uksXzpL89XH4&#10;eYOaMvhLHyuvy/fX+CvOfjH8atF+Evhy7uby+g/tNYllgsZmffPufZ/DXoH3PlVd7/3K+ArxIP2h&#10;P2r9Ps9TaWHTLWKK1b7J9/8A1Usv9z/bqOYIkPi3Uvjh+0Dqj614Q0/XdK0S4/dQPY6i9rbsv3t/&#10;zOn9+spPBn7Rnw9mS8uYPFGpRRL8yQ6w9xu/g/5ZSvX6EeHtBs/Cug2mlWKt9ktYFt4t/wA7sqps&#10;/wDZK0H2vb7WZdn8VXGtUI5ZHjn7PP7Q+n/FeFNIkeO28QWtmjz2n73fuX5X+8n8DbP++69pSFpm&#10;fb9zbXhPw6/Zg0X4b/F/U/G1jrl3NcX/ANq3WM0SbF819/yPXcfFf4r6V8LtGTUNTnWFGl8qLfv+&#10;Ztjv/Cj/ANyl73MX/iPKv2wPijq/guDw/pXh77TNqd+txK32GWVJVVdi/wAP+29ekfATwx4j8N+D&#10;dvii+1C51O4lS4ZL6f7Q8X7pPk++/wDHvr53sPi78a/ijJFrWmfD7S3t7f5Inml/4H/FcJ/sV0vw&#10;l/a68R638RLLwh4v8OWmg3t1O0W9Gf72x/8Af/jTb9+plLmD3T6w8yLbtZvno+VF3f3a8f8A2jfj&#10;Hqfwc8C6hrWmWNtf3FukTqlw2xG3XCRP/wCOPXjWm/tXfETx5cJB4A8HWOpW+1v9IuGf7y/f+86f&#10;7FH+Ivl5T7FR/mpu/wCb5Wr5H+Ff7WnjO/8AjFZeBfG3h7T9He4+0I1xDv3qyo7/AN9/40evqDWP&#10;FWn6DoyahqF5HbWjbdsz7/4qP8JHxfCeU/tXfGOL4XeC7f7NPs1W6n/cJDvR2Vdm/wCZf99Kb+y7&#10;beOP+Efu77xnFfQy3W2WCG+uvNfayI/9/wD368J1X9oHx/8AGbUpYvD/AIAsdS0yzlb7LcPdOm6L&#10;7m/5nT7+yu7+Dv7XWq6540m8L+M9BtvDd2vyK6NL80vmpFs/9D/i/go+1yhzfZPqtn2fNTkevPfj&#10;B8UW+GPhJNas7OO/dp/K2Ozp/A7/APslfM837dvijXvKXw54Tsb/AP56/NLSLPtrfvb5aftavIvF&#10;Xx4g8B/Dv/hIdcigs71lZ1tNzfN+92fw7/79fP8Af/t4eNrm6u59D8E2l5pUW7bNul/e7f460I5j&#10;7dR2T+H7teRftLfF25+DPgO01y2tlufNvltfnZ1+8jvv+X/crh/gD+103xa8TJoOq6VbaJrDQSy/&#10;Z0lf7ybP7yf79V/2/wBFm+B9l83/ADGrf+H/AKZS0fCB718PfE7eLfBun6u0Wx7qLft/4G6V0fzJ&#10;/t1xnwuRdH+HOiRK37pYPvv/AL714V8S/wBt628Makln4X0qDxPcL/r0TzU2/O6f3P8AYo+ID6bs&#10;HuZt/nxeT83y1pfNtevk/wCGn7b0XirWbfT/ABHosHh6WVtm/wA2V/l2f7n9+vqu2vFuYtysrpQA&#10;xN1Ute8SWPhvS7i+1C8gsLK3XfLcXEuxF/4HV102K7f3f4K+Sv2sfHl94w8VaZ8JtPWPZqktrLPM&#10;n+tVfnd9v8P8FZhzHV+PP2zPCeiXT2fh65g8SahFLsaG3iuJU27Pn+dU2tXI6P8AtvNpuov/AMJV&#10;oraJabf9c8V1v3f98V6d8Df2b/D3wx8P2+57m8vbiBWne4l2fO29vuL/AL9d74o+Gmh+J7DyLm2k&#10;+9v+SV0o9pKP2Q9pL7Iz4e/Frwv8ULB7nw5q9tqSRNsdVZvl+5/A3+/XYI/y7m+Svkf4IfA3xD8F&#10;vjNqcWlWcl54XuImi+0XcsW//j4T/b/uJ/cr6Q8dfE7Q/h7pf27V76OzRvu7tz/wO/8AD/uVfxB8&#10;R1Hyu1Hl18r3P7dWgpLvtraOa3+X59s//wAar2b4S/GnQ/i7pb3mkXkc0sUrRSwor/L/AN9IlPlL&#10;5T0L/Yo3qnzV5p48+P3hX4e+LbLw5rWpx2ep3kUUsULLK/ys7qn3U2/w1xvjD9sLwZ4b1F7H7dHN&#10;cRbd2yK4f+D/AGYqrlF7M97372oR1T+KvKdE/aN8Gal4Gh8Stq8ENu23d8sv990+5s3Vw9h+234F&#10;m1LyJdQgS3ZlRZvKuPm/8hVPKTyn0n8tPR/lqjZ6kt/F5qsrp/7LXG+P/jN4V+HS7da1WK2fyvN2&#10;Orv/AOgpRygd1v8A33vTZkdGrxHwf+1p4C8W6pFaLq8KXFxOsSJ5Uv8A8RXtE14sNu8rSr5SrvZ/&#10;9miXul8pYh/26e8y7flrzLxF+0D4M8MRag15rUCPZtslXypX/wDQUq18MfjT4a+K32htDvlufKXc&#10;2yKVNq79n8SJRy+7zByyPQN+6iZ1da838f8Ax78GfDdYv7c1yC2laXytm13dW2b/AOFHo8B/HvwZ&#10;4/Z4tF1yC5l3bNu10/8AQkT+/Vcsg5T0tHXbTE3JVXUr+DSrWW8nl2W9urSs7/wqtZPhLxtpXjzS&#10;01DSLlby03bPOT+9/wACpakHQb2f5qik3O3yr8lY/iTxtovhJbT+175bP7Vu27/9nZ/8WlWLPxJZ&#10;3mk/2nBPG+nsvm/aPufKv36NS+U1YUZKm3sn3lrnH8c6HDYJfS6nbJaM2zzt1Ynh742eEPFs/kaZ&#10;rVtcy/M+za6f+hJS5ZByncR03f8ANRC60zY33lWnqQS7/lesJPHOg22uf2LLrVomq/LtsXnTzW3f&#10;7FZ/xL8XReCfBGu6vK0aS2djcXCwv/EypvrwT9kvwxfeMF1D4l+IYmh1PVJYvIih+SJVg32/3Pvf&#10;wUF8p9N6lrFnolnLeX1zHZ28S/NNM2xP++64K/8A2jfhvYXX2afxxoiTK2xk+3J8tfPPx08Var8Y&#10;/jhD8JJXjsNHSe1llvrdf3u3yt7/AHv+utdXZ/8ABP34fPYeVPq+u3Nx/wA/CTxJ/wCOeVS5ohKU&#10;T6A8K/Evwn42Z18PeI9N1iWJd8qWl0ku1f79dA7/ADblr4M+NPwQ/wCGUbfSvFXgy+vtV+1XTWU9&#10;vqESSptZN6fd2f3Hr7A+FHjlvG3wx8OeIbyKO2uLyxilnRd+xZfuP/4/vqOaMieaJ211fwQ2+6Vl&#10;hRfvO/yVwOq/Hv4d6PKkV5420SF/9u+SvmL4hfE7xf8AH74kXfgnw1bWyaFYXjWV1fQxb3VWleJ3&#10;/eun8HzV1v8Aw708GOu6+8Q63eSsuzenlRf7/wAmyjmjEXNGJ9EeGPiX4V8c+b/YOvabrG3732Gd&#10;Jdv+dj10e5tv3fkr4M+J3wE1P9ldtP8AFXgW8udbt7dvtE8OoxI6LtdNnzrs+/5r19XfAH4kS/FT&#10;4X2WvX0UFtdtLLFLFbq+xdrun8X+xsojy/ZDm5z0jzlRU3Ns/wB+uc1j4seDPD109tqvirS7C4X7&#10;y3d4kTr/AN9V85ftFfGnXtS8by/DTwdZ215qDeVFPM6/Ou5H/vbV/jiqpoP7Bmn+J9GtNQ8VeJdU&#10;h1i6iWW6t7eKJEilb+D+OrjKn9oPhPqLQfHnhzxV/wAgXXtP1V2Xev2GdH+X/gNaz3nkq8s7eTFE&#10;u9n3fw18H/Ev4A61+zBv8Y+E9Qn1WxtW2MmoQRbFVvk/hdG++9fRvwN+MUX7QPgjUFu4o7O7+xxR&#10;XkNpv/dNKjp/Gn+zRzU/sl+6ewWGq2Oqr5trcx3Kbtm+Ft9WPm81/l+TdXyV8E/Ek/wl+MnijwZq&#10;s6/2Zfy/aNOuLj5HdluHiRPl/wBh1r61hk2f7dPUgH+8lP37/lp7pvaoXT5ty0agNmvFtonaVlRF&#10;Xf8APVGHxDprL+6vrZ/+2tcv8cvk+DfjudZdlwui3jr/ALP7p6+Df2Y/hRqHx71TxBZ3PiWfR7fS&#10;4onWa3tYpd253/8AiKB80T9H017T/u/bIP8Av7V77Sr7PK2v81fJl5+w3LbW/n23j/UJrhv+WL6d&#10;b1y/wo+Mfi/4RfEuL4c+IbG2ube4voreC7Zdkvleb9n3/LvX+ClzRkHNE+3t67f9ujfvlRt3yUyF&#10;Pv8A+1VeZ5UuEVF+Sp5RA+t2Ks8f2mPZ/F81H9t2P8N1B/31XwVZ+ANX+MHxw13TP7ak020ia1SW&#10;aG1ifbut9/8AF/uV6q/7D0u2Vf8AhYN9vX/qGW9OVSMQ5j6lhvFm/wBUyun+xVhJq+D7/W/HH7Kn&#10;jJLaX7NrHhqL51u7uBEdlZHRH/dP/fT+5X234b16LxJ4f0zU4GV4ry2iuF2f3WTfU80ZBy8xqo/+&#10;zR5lNpkyfc/uVoBLv+X71N3q/wAtMdFrE8Va9Z+EdJu9TvpFhtLeJpZZppfurWQG35y7fKb79PhT&#10;/aavhn4D/tMeJfix+0Voljc21jbaZdeb+5hifem21d/v7/79fc3zIu7bWkgJdm2mbmpu/wD2a8B/&#10;aZ+PGp/Dey0/SvDFtaal4gv5WSK0uN/3YtjP/wCh/wB6gD37z4/7y1Km2vh+5T4+Lpf/AAkP9h6e&#10;7yr9o8lIItm3Zv8A+fivbf2XfjxffG/QdYl1CztrDUNJlit5Ybdn+Ztnz/e/26jmjL4Q909zTbto&#10;3/NuqJ/4Nvz/APsteB/tN/tKf8KS0+3tbCKzvNYvIHmgt7jf/C6L/D/s0RLjE983/wAVO3/LXmX7&#10;P3j/AFD4nfDHTPEeqxW0N3dM37m3Xai15p+0V+1RffCvXn0Hw5p9pquu+Usvk3G/5fnff93/AGE/&#10;vVZB9JpNFu/1vyVYd/l+WviKz8c/tGaxbprUXhPSdkqrKqeUn8X/AG8V67+zT+0bffGC31Ox1qxt&#10;NN1XS1iSWG3Z/vb3R/8A0CojKMvhCMoy+E992fLuo3q60vz/AN371M8lv7laagOk+7/t03zlT71S&#10;um/71fN/7UXxv8S/CX7PB4ettPuZZYon2X0Tv8zSun8Lp/crID6I+0q/8Wyno6/wtvevj/R/id+0&#10;dquk2Wp2fhHQpre6gW4ifytm5WTf/wA/VUfFH7SHx5+Gum/2n4j8C6T/AGYreUzw/wC1/uSv/wCg&#10;VPNEnmifaGz5fmpvl1518HPi7Y/FTwzb31s0H9oNBFLc2ib/AN0zb/k/8cevRfOX+Ktih33aidGq&#10;V3/iWmu7Oqf36eoDP4af8u2j7nytTHdUXdupcxA9HX7tDvUMKed+9piffp6hylt33/doRf4ttNhm&#10;XdQ8zJ92jUsdv3U132183/tOftMa58CvEfhyx0zSLG/i1RWeVruV/l+dE+Tb/vV9EaVeNfWCSyrs&#10;dv4KAkW0+5TP4qfv/i/ipE3feb5KXMSP2/xUzzKfJTE/1vzUcwuUf8u2mO9PSFaNq09QGIrf3af9&#10;xKl37IvlqJP3y/NS1LBH3tQ+7dRs2NT/ADm+5T1IGQo3z7qHT5qfUtICJEo2MlS1E6UFhs+WmO/z&#10;baf5OxadtVG3bqAIoU2NT/Lp3mU3f/do1DlB0pnk1L/DUW5qepHKP+7R9/7rVDM7bqmT5Fo1LCSh&#10;0of+9TtvnL96kA1E+WjzKPu/xU7zKeoFd33/AHae6fMlP2fN8tD/AD/e+/RqAeTUKfe21Mm6neXS&#10;Ab5dM8un/cenP81PUCv88P8Aep7v8n3alRPlqJPkl+akAIlM8lv4amR91G/dT1AZ80P3qE2fxUeX&#10;QnyKlGpAfep6J8tO/ipu/wDe7aRYzzKE3U9E2NTti/w0ARb5d1PRN1Op/wAsP3azIInRUapf4aik&#10;3P8AM1CO33a0LBH+apfOSovuPTPJ3yPWYErutNT7lDxqny0JDv8AvUAHmUPuoeFf71Duyf7laACP&#10;vX5qPl2v81O+V/mpuxPu0EAnzxfLRsbb81OX5F2035noAZ5NMmSpkRU/iof5GoAhT+9T3mWmfKlP&#10;2fLT1JIt+/5tlO8n/Zp+xttMRGf5aAHui7flohhZGo+X7rVL/D/u0gGP9+okf5qe771qJHp6lEr7&#10;n+7Qm7btanp/ep2zYrtSAi2bPmo3q9CPR996eoD32utQvuRaf5dDpRqWCbk/hodPmoTdTpoWk+9S&#10;I5SL5o/u1Mjs6/NTNj/w/cp/3qABE+ah3206m/erMCH5n2f7FE0KstP3tC3y0/5XoArpu/36lT5F&#10;+7T0h2NTnTdWgEX313NQrpu21KqK/wAr02SFd1ZgQ3M0cP3mX/gdV9N16xv55YraeOaVfveS33as&#10;TWcVyu1qLawitvursoLJoX+b71Of+9T0+Wh0/wBqgCJdsivR8yNtpNmxvvVN5lABVeZH/hWrFQ+c&#10;9aAKqfL9356Zsb7zVKj7ae7tRqRzESPvaj5qI6Y7ru+9T1LCZG21Fs3U55t7Jtp6Jto1AiZfuLTn&#10;tv8AR/vfPT9/+zTfMf7tGpEhib02UTfOqbal+9Q3+zRqA/76pTPmRqfv2LUO/e3zUADpvbduodF2&#10;/ep6fLQj722tWQcwxIf++Kf9xv8AYp+/+GoZK11Ae+56E+dfmWiFP71PRFRqNQ5SF/v0371WnRai&#10;dN1IsZCjI1Pkpmxk/hof5f4aepkMT79LbI235qd5KutGzYu3d89GpQ9H/wBqmQ7Ul+6qU9Yf7rfN&#10;RD833aRZFv8AmqV/vbttPqF4d67VanqQHzOv+xVWZIkb73z1aRNmxaimhVGdqNS+Uf8Awp8tW0T5&#10;fmqOFF2/epZn/wBqlqA5Nqf99VrVjp/BWrHXNIB9FFFQBjNNub5KiTdup6fI1S+XXYA3a1MmfZsX&#10;+9Q6S/w0zYzqjN/DTAf9xkoeP5t1P3ruof7u6jUA+592mO7UL/tUfxVkAzyfk3/NQ8jJ92h922n+&#10;TWuoESP/AHqHTdUsyKn8NNf7lGoDPmpmz5qc/wDqaXf8vy0akA7t5W2nIjOtNT7u5qdvZKNSx9Me&#10;ajfupr7aNQDev3f46ZJUvlp97ZTUTdRqQMTf/DUsn3fmprvsWmI+/wC9VgHzfw1Lv3rTdny0bF2/&#10;ItRqAJ86050Xb96ovm2/LT0Rtv3aNSxkKKjbvmp77qds202SjUgE/wBmmPuRqPO2fdo37/vUahyk&#10;yb/4Vpjp81G9k+7RRqA5H/ho+596j5absab/AGKNSxny7flX5K+Kv29nifxR4Si3N9o821fZ/wAD&#10;uK+1Wdt21fuV8mftgfCXxf4/8aeHLzQdFn1K0tVt9zw7PlZXuN//AKHWQH0X8JUb/hVvg/8Av/2P&#10;Z/8AopKz/i18V9F+Evhx9V1e8W2Tcqfd3u3zon3F/wB6tX4aabd6X4A8OWN9E0N1a6dBFKu77rrE&#10;lfEX7Q/gb40/EL4jaxFBod9qvhqzvJfsdvuTyZVbZ99N/wA33KcZRDmJf+Ee8X/th+NE1O5sVh8K&#10;abdeVBNb7LeVoJZd+/5t/wA3lV916PpVtoml2VjZq32e3iit13N/CqbK+HPCuvftH+CdLi0/Rfhz&#10;pthbqqo32ezRHbamz59svzV698E/HPxw1vxA8XjjwvBYab5sCK8MWz+P5/8Alq/8FEuWr70ifd+I&#10;+moU+V/vf7VP+XbXz58fvH3xI8K+OvClj4M05bzTbqVUvndf9tP9tP7zV7nok1zeaXby3irDcfNu&#10;T/gdIr3S3t/iryT4sftA6N8Jdet9P1eWSGKWBZd6Qeb953/+Ir13Z8teO/tKfBOz+K3gi9W00/7T&#10;4i226QTKyI+1Zdz/AD/7rvU83KQd1bW+kfELw/aXzR/abK8giuoPmdNysm//AHq8f+KP7Hvgnxtb&#10;vPF/alnqCbngS3uk2NKyfJv3I/y14P4M+LXxi+ANrb6V4ssWfTIlW1g+1xPcbfK/ubX/ANtK6PWP&#10;2qPiJ40t5bPwdpUc135TJvSzlR0Zk2p96X+/RGnGQe7I7D9jPxzqepReKPDV80bvoMtvaxbF+fau&#10;+J/n/ib90lcv+zB5F58bPHsurt5N7FfRJZ/wbv3t1Xrf7LXwZufhvpOoarq8Eqa3rP2e4vN8qP8A&#10;vdju/wB3/bevHP2gfh74x+F3xV0zxf4A0+T+z5YmlvNkv7ppVlf76b0/561HMXzH2m6I29t2+vif&#10;9lSGKz8Ua6tm3nW6yy7dnz7v9Ft66DxJ+2S2q+FXtPD0E/8Awlcq7IoXsZUTdv8A9/8AuV3H7J3w&#10;Nufh14ISfXraRNdupbh50uJUldd2xE/8cRK1I937Jy/7M1tbXnxa+Id8zf6bFrWpIu/5E/1sVfUF&#10;/ZwXlq63K74W+8m7bXxZ8SNN8dfAH406n4o0HT2/4RG8llurr/lqjSzu/wB9Ffd99EroPiL+1dc+&#10;P/BsWg/Dv7Xc+M7ryt0KWcsW3b88ux96f3HoLjI9o+N9nbWfwd8VxWaxpEumXX8W/wD5d5a8c/YP&#10;+023wb8QN5W//iZ/wfP/AMu8VdTf6D4j0T9mvVW8Rz3dzqt5o7ealxP9odW+zy7/AP0OsH/gnvbX&#10;P/CsfEcF4sif8Tb5Uf8Au+VFUx5Y/CHMeD/s2eJPjJZ6HrC+APDWjarZS3m+ea7++suz/rqn8Feu&#10;3/jD9qi5t7uJvAHh/wAqVWT5F/2P+vivP/Bk3j39lT4iS22q2Mln4KuNRluJ9n+kbrf54kfYr/7l&#10;e0fEL9tLwreeEtTtvBl9d3PiW4gZNOR7GVP3tbcxEZFL9j/4V+Ovh7qmpy+KNIXSkuFlfZ5qPub/&#10;AEfZ91/+mT1yng9/M/b81Pcvz+VdP/449et/sozfEa/8OXt98Qbm7e4aeWKD7Wyfd/dbPu/9ta8F&#10;1XxVZ/Cv9trUPEPiXzLPR9txuuEid/lbfs+7/t1jIOY9H/bi1jVdKuPA8Wi2y3lxK14/2d1+9tSL&#10;/b/23rNs/iv+0Hpug6Z/xQulpb+QvlbIt+5dnyf8vFbvx4vLb48fDG08S/D1pNV1DTZf3DovlOqy&#10;v5T/AHv+uVUfg/8AtYeGrDwzFofxEn+za3psSWrJ9hd/mXen3/nX7iJVxqcoc38p5b8adb+Nfxg0&#10;GLQdV8GWMNp9s83dbrsfdsdP4pX/AL7V9e/Ar/hI4fBfleKNPWw1CKfZFCn8UXlJ8/33/j318z/G&#10;L9oTUfiXq2k6R8IFWa4W682W4+w+U7fPsT52+X+NK+yPB9nqdtocS6q++92ru/74SolzS94s05vu&#10;P/uV8D/s97dK/aqls7z9zLLLFtT/ALcnr79+zb2+avjr9pT4M+KPB/j63+Inw+sWhezs4vN+zyp8&#10;0u90+5/uOlEpAfXrw/I6/c+avkLx/wCAPjzeeMNdn0Gz019Ha+uHtXmaLf5W99m//gGyur+HX7Y3&#10;hOHwvaWfjrVW03xRbr5V5C9nLs3Kn9/5/wCOuovP20vhTZxbf+Ehab5VfZaWcr/+yVXvfZDmPGf2&#10;ePG3xEs/2gLLwr4xisYYvKukf7PEm/dEn99a5/8Abw1WR/iJoVjKu+0i811RE+f7lrW9+zreeI/i&#10;X+04/i9tMb/hHLdr+4W78ryv3UqOif8Aslav7dXw01rUrzw/4l0PTWvNstwk7/J/ci2f+inp85Ep&#10;Ho1h+0J9ji2yaRqCIqfKiWf/ANnXj3x4+It54/a3g0PRbl9Q2xeU80G19yy7/wC//s16h4b/AGlv&#10;gtqWlxS6heaXZ3flL5qTaZs+bZ8/8FcP4k/aE0XxV460fSPhl4e0LW5brannXGj/AD7t77/n+T+C&#10;olzBH+6dn+2w6w/BvW4G+8y2vyf9vUVe5+APCun+EtB/s+x8z7O0rS/O2/5q+d/26ryeHwLd2Lbf&#10;Nlgt3+T/AGbpP/iK+jfCV59v0tJIm3/M9H92RfNynyp+1XZq3x28KS/cl8q3T/gO+4qr+23qVzZ/&#10;BHwPp8TKlpeRRO39/wDdRRf/ABdXf2q5lh+O3hT729Yrf5P+B3Faf7W/gPVfHPwT8FS6RYy3l3Zx&#10;RboU/uNFF/8AEUS934Q5TS8PftP+FfDHhLTLFrbUobe1tYov+PF3/g/368l/af8AjN4c+LXg+ytt&#10;IttQ/tW1vFuFd7N4k2+VL/e/23SvUPAHxy+B+peDdMi1yDw7baxb2sSXUN9o6J+92bH/AIKx/iX8&#10;bPhgkWn23w+8OeGfEOsXE6pLDNoSOixfP/sJ/Hso5anxGfvSOq+P2sS638D7W5l+R11FU2bdn/Lr&#10;LWn+xh4Vg8PfC27aKLY8upy7vm3/APLKKs39sO/i8N/BvTGlggs0uNTVFht4vk3fZ5a6/wDZIvF1&#10;L4VXEsG10XU5U+7/ALEVHxmn+Iu/Hj4aeDPGempqHirULvTbewVU3W8qLtXej/3H/jrmtH/aN+D/&#10;AMPfDlpodt4l3ppsC26p5Eru21P9z71eW/tgeLb6w+LmhaLqGp3mm+D7jTllukt5XRGbzZfv7f8A&#10;cirsvDfh74B2fgXTNeubTRryJYIpbq7u4nldm2fO77qv2cQ92R5vD8S/DXxF/agstQ8L+fMjQM/n&#10;TROm7/R3R/vV6X+3tN/xYrSlZPk/tiD/ANFS14f4V8YeENS/bAil8K2djZ+F1tZUie0tfKRtsTp9&#10;yvY/2/rzyfhLokDbfs7a1F/6Ty0gjEtftIfFGf4afA/w/PZ+X9oup0tW86Lf963leua+BXxy+Dfw&#10;u8K/YYNcuYbuWX7RP9oglf5tiJ/Cm3+Ct79qX4dX3xF+Bnh1dDs5LyWK6iuGRNn3Vt5V3/NVH4D/&#10;APCj/H+gpZz+HNCfW7Xb5sM2nbH27E+f5v8AbqZe8HMYX7SHxy+E3xG+G+sWelarPc+IGgVLVEgl&#10;Tc3mo/8AF8v8FepfsPaxc698D7eW8l864ivrhGd02f7dYXxRtvgD8ObC4lufD3h/7asW+K3hs97t&#10;8+z+GvXfgP8A2LN4DSXw5osej6e08v8Ao8MDxJu/3Kvl5QPQ5vn3/wAdfET2f/Gf+lfafk3Ldbf9&#10;3yrjZX3Fvih+aX7lfH/7V3hW88B+PtH+LGlRyxJa3Nvbz3Ct91W81H+T738e3/gdEfeA+u7NvJiT&#10;yn/3aJk+b5Vryr4OfHXw58RPD9o0GrwPexQL9qhdHR1b/gX+49db4q+JHhzwfYfbtZ1eCwtGbZ53&#10;+1/wGj2fN8RcYnR3PlRsku759tfM/wC0b+zxP8VPGWiarPOyWNqqxS/v0i+XzXd/4Kx/hj8XfEvx&#10;g+PV22h6rc3Pgy1g+aHbsi/4+v8Aa/j8p65H9p/4heIbn42aV4Xi8S6loOjyqu5LG6e33f6Q8Xzv&#10;/uVHL9kiUYnv154h+FvhjTXgub6CG3+Z/wDWyv8A79eGfBDUvDl5+1lrEvgydrnQriK32u+/7yWU&#10;u/73zV7HH+z98OdBs7i51O81DWLSJdzPq2pvLtWvGfgh/wAIun7XmpxeDljh0TyrfykhV9m77Fcb&#10;/vUe79mI+WJhftq6IviT9pbwZpjbv9MsbC3bY2z711KlfVHgn4P6D4b8EaVp8FizulrFuead/mb+&#10;Ovmf9qWbzv2zfhvB/wBgv/0tlr7bsIf9At1T/nktEo8xB+fnwl+FOi+JP2qvFHhCdZ30rS7WW42J&#10;Lsf/AJZJ9/8A7a19C/tG/BPwrc/DvcttPbNaszxPDO/8MT/3t1eT/szXP2/9tL4gXiNvSXTJdr/8&#10;Dta+iP2lrmCz+G8rST+T+9ZP9791LRyi5Thf2afHP9lfAzUNT1ydYXW8lSLYv/TrE6f+z18//Aez&#10;8E/EjxRrXjHxtq8kNx/abPaxQt5SNF88vzoqbvvv/fr134J+Hm8Yfs3anBZ7ne31GWX5G/6cov8A&#10;4uvL/wBkLwN4A8T6DcWOtX1zD4gXUdn2H7U8Xy+Un93/AG0l/wC+KOYJSPUPjN4Y+EXi3wvqd5Z6&#10;q1te29jK9r9nnfY0q73T72/+PZR+yX8VLnxh8Mb3Rb6WB9Vgs7y4ZEi2fx//AGdeh+KvgP8ADDw9&#10;oOoXmp+fZ6fbwNLLvvpflVU+d9lUfhvo/wAMLPwj4g1z4crvT+zLpPOTf93+P73+2iVl/wBulnz1&#10;8N/hjB8S/wBr7xBBqsUn2SwX7ayW8uxG2/Z0/wDZq+u/EOleHPg54cvdTsVaz81ool85nf8Az/HX&#10;in7KkcF/8c/GGobt93LZyoz/AOzvta9g/aT8P33iH4c+RYrvlW8ilb5tvy/On/s9aAfPP7Kv7Ntt&#10;45sn8ceLIrl7fVopfI+zzom5vNdH+X/gNP8A2pf2Y7bwjo1v4v8ACCzpcWcrXd/9oukeKKKJHl3o&#10;jJ96vYP2PPGGlar8E/D+lQXkb6hZxXDz2/8AzyX7RLsrT/al8Z6H4e+Euu2ep3kcMupadeWtqjrv&#10;3StbvsquUjlM+/8AHMHxC/Z18Qa1Ayv9o0e43bF2fM1rv/8AZ65f9gm2aH4LO23ZE19Ltqv8PdBv&#10;tE/ZD1W2vIPJuP7Jl3J/3D0rQ/YJvIH+C3lLKrvFfS7k/u1tqHMY/wC28n7rwVEv8ct1/wCh29dX&#10;CjW37FuoQf3dAvP/AGrXD/tva3Ypr3w/01p4/tDTy7kT7/zPb7K9I1VIrP8AZB1NU+7/AMI7dfO/&#10;+49Gocx84/stfs5RfEzSYtV8S/a08PypcPa/ZJ0Tcyy7P7m77/m1ofte/s8aH8M/D9l4o8PfbUlu&#10;L9bef7ROjIqeU/3fk/vJXvf7G3lP8BfDW1f4br/0qlrE/bzeKH4O2kTfxaiu3/x+seUk9j+FGsT6&#10;98O9C1Wfb9ouoN8u1fk+/XVwp9/dXD/Af/kjPhJl/is//Z3rukmiplHxl+2N4kl1Xx54S8KwSq8t&#10;xLsaFF+f5rhE/wDZHr678PaPBoOjRWMW7yot235t/wDHvr4f/afhls/2qPAVyy7IvPtdzv8Ac/4/&#10;Xr7qvnaHTZZ4F+dYmf8A4FTkHu/aPlL9qL4D+I7rxV/wn/gWza/1u3nt7jyZZ12MsUX91/8AcX+K&#10;uc8Dfte+LPBMsWmfEjSLbTfs/wAk72lm7uv8af8ALXb9yur+DP7T/iHxh8Wn8HeLLbTbOJoGeKFI&#10;HR2l+TYnzu/9+voPVfhd4M8VLL/afhXRL+W4/wBa81jE7t/wOo/eRL977J5z4Y/ai+GvxIlTTF1X&#10;/S9vm+TNBLFXQfGzVm0T4bytZqvlebEi/wAf8deH/tafBnwZ8OvBFlrnhfT18K6x/aKxLcafK8Ts&#10;rI+9K7vw3DqvxF/ZV8KXN55l/qEtrbvLM7fvZdr7N7u1OPKEjnP2ANNaH4X6rqrL/pF1qzIz7v4f&#10;s9u//s9fS3iHxDp3hiwe+1C6WztIlZ5Zn/uqm96+T/2CfGdto/hnW/CGq3i22q2+ptL9nf76/JFF&#10;/wChpX1R4w8H6Z450O40/UPP+z3ETRfuZdj/ADJsqv7wfZOJufjN8PvE9ncW39vQXNvKrRN8sq/K&#10;1WXudB0r4T+IJ/C7LNZW9jdSxfM7/Nsf+9Xl3xU/Zn8IeCfhp4j1DTLnVrO9s9MuriB/tz/eVHdK&#10;5/8AZFfUPFX7NfiCznvLnUr2VbqL/SJd/wB5H2bHao93+UjmMj9j+2bxJ8ZvGfiWdf8ASGiuLX5P&#10;kT5Xtf4K+z0TaiV8W/stX6+APjt4t8K6m32CWVZZYoZv4pW+y7Pnr7VT51T/AHaRcSlqul2esWr2&#10;l5ue3l+8iN/drE8DfD3SPAdm8WlQNC7Ku7zpXfdt37P/AEOpfHPjbSvAHhm71zWZ1ttPt9u+ba7/&#10;AHnRP4f96uP+C3xv0r4zR6nJpTSOln5W53geL72/+9/uVpy83vEcp4V+3ysXhi9+HviiL5JrXUZU&#10;3v8Ac3fupf8A2SvqX4b63/wk/gPw/q/y77yxt7htn95okf8A9nr5n/4KNJE/wv8AC+5fnXWl/h/6&#10;d5a92/Z4SX/hTvhTdu/5Blrt3/3fs8VX8IHoru26iHbT4/3jfNtpyQrt+RaCzz39oG5WH4J+Pdv3&#10;10K8/wDRT18Q/sVfGzwr8LrzxW3ijU1017yK38h/Kd92x5d/3f8Aer7W/aH3w/BH4gMy/wDMCvP/&#10;AEU9fHn7B/wo8K/EX/hLZfEuh2mt/Z4rXyEu13+Vu83fs/74WswPpC+/bP8AhTDauy+KN7r/AAJZ&#10;y/8AxFeJWEMv7S37QGmeKtBi87QtBltXabd5T/8AH08v3W+98myvpL/hmD4WurL/AMILo2z/AK5f&#10;PXzF8QtHn/Zy+N3h+DwhfXOlaPrN1E8+nwy74W/0r7mz+7s+Wnzc3uhzfzH3g+3am3b/ALVRXO1G&#10;3f3VqVEV/wDVVFefLbyv/stSA+L/AIG+MNP8PfHbxwuoXkdt9olsPK3/AMW23evqpPij4XeJ92rw&#10;fKu9tlfF/wAN/hLbfFf44eK/tl9qGmxWstmjPpN59nf5rX/7CvoP/hjnQPN+XxZ4x8rbsZH1r/7C&#10;nKUf5SeaJ4/+1v8AFfQfiRa3fg7w1ff2lqcqxIyJE/3opXd/n/3Er6o+EWiXnhv4b+F9MvovJu7P&#10;TLW3lTdv2ssSI9cz4P8A2W/AHg+8ivv7KbVdTTc32vVJfNlff8vzV629mv8ACtZx5uYqUuYEehPn&#10;+9R9mZFpvzfOv8dWBX1LUotH0+4vLllht7dWlld/4VWvif463Or/ALT/AMRtM0XwSq3/AIc0lVt9&#10;TuNvlOvn/P8Afb/YSuw/bt+LniHwTpumeHtBlaFNWs7pLp0V9/30T73/AH3Xn/7MHx7+HPwo8C3E&#10;WuS3yeILyfzbyZ7F5Xl27/K+f/co5uX4Q5jnP2ePB9t4P/bG0zRbZpHt7VZdvnPvf5tPd/8A2ev0&#10;T8tvJ2rX5f8AgP45aHon7UsXja5nn/sT+J0gfft+xeV9z7336/SXwT4t0/xz4Zsta0yVnsr1Vlie&#10;Zdj7WT+61P4QibDoyL/u18L+DPN8SftyaxBK2+3s5b/b/Bt/dba+6HfeyLXw58ItsP7dfitZW2O0&#10;t5t/74pESifcfkqiuzfI7f3K+PP2UbyXw38bvjBYz7US41pvK/j/AOXi4SvsN3/c/Nt+7Xxp8B5o&#10;tS+PXxTubZ1e3tdWZ5XT+H/SrigOY+m/ij8RLH4b+A9V1y+nWFLW1aVfl37m+6nyL/tulfAnif4a&#10;a/8AFHwL4l+JfiiCSzlsPKtbNIWREZd6I+9Pnb78tXvGfx4/4Tn47WUXizU77/hW9vPbvdWMMTfZ&#10;5YlRHdJYv4l81K9a+K/7TPwiv/hLrfh7w9c7HuEXyrdNOeJGbzUd/wCDb/BRKXN7sS5SPXv2RbaW&#10;2+BnhyJtvyq23/ao1L9mbQb74yP4/afUPtrK26Hz08rcyOn3Nm7+P+/XKfsk/Gnwlr3g/R/Cun30&#10;j63F5rvb+Q6Iq7/733f4kr33xD4h0/wxptxqWq3MdnZRbVaZv4dz0+WMg5ect3LxQx/M2zdXw/8A&#10;s5aO3if9oTx7qumbn0+LWmunm/vL9qd//i62/i78ZvFnx11SHQfg3qFzcpbs32q7tP8AR/7n8bf7&#10;aS19FfBX4O6L8K/Dlv5Fns1i6toG1G4mZWeWX7zuzf77PR8Pwh/hPSERvKSh0bbT0daf5y/d+/SA&#10;qfcevkT9syGWbxb4fVduzba/+jZa+wJkZ2r5K/a9RX+Inhpf4P8ARfk/7ay1rqB9IfDeFk+Hfhdf&#10;7umWv/opK1dSsFv7d4pYlmRv4N1V/AaL/wAIN4cT/qHW/wD6KSta5Rtu5d1YSiB8P/BDR5fhv+2H&#10;renzr9m0/VGv/su9t7tt+f8A9nr6I+OX7QGgfBmzsl1W5ZL29WV7aJIHl3qv+7/tMleCeG7xfEP7&#10;aHlW0q3L6a2qeb/s/IiVY+MGiW3xL/ag8M6LrifbNKtdJV4rT+Dc17sf/wAcSr+EKZlTfE79pWFX&#10;1yfwTo32L+H91/D9/wD5+K+hfgt8etF+LWjK0F0qarFK0U9o8Dxbfvt/F/sV6Rc6PYvapbNBH9n8&#10;r/j3dU2f98V8X+GLBfh/+29aaHpH+gaJdNvaxhbZF/yD3/g/36r2lSXxF80z1/4o/tCa54M+Peg+&#10;CbGCyfT7+1W4leaB2l+bzfutv/2K9xsLxrzRre5bbvlgWX5P72yvkT42QwTftr+DIpW3u2kruT/g&#10;F1X13pUKpoNpuX5PIVF/74oUuYx5vsnjXhX45avrHx91XwLPBZJp9ru2zJE/m/LEj/f37f4/7ldF&#10;8WP2h/C/wcW3TXLmWG7um/dJDA8v3dm//wBDWvH/AABYb/21PEs6r8irL8n/AG7xV6d8b7P4SW11&#10;Zah8RIrR3Vn8hLtXf+5v+X/vinKQHkl58fvjvfrLqGi+CdLm0f8A1qzTWro/lf33/wBIr1j4A/tC&#10;RfFe4vdMvttnrtqn2hrdIHi/dfIu/wCZ3/jasdP2n/hMlrFZ6fK00TfJ9ntNMd02/wBz7ledfAfx&#10;VY+JP2m9Tn0rSoNHtP8AhG2X7PDZ/Z9zfbU+fZS9oVzSOf8A+CgSb/H3w8WXd5XlS7tn/XVK+vfF&#10;vjnRfhr4ZuNV1q8Wz0+zXfK+3f8AefZ/6G9fI/7fK7/Hnw83N/C3yf8AbWKvqv4r+GPDXifwbe2f&#10;iptmlbf3ru2z+NH+f/vhKn4RngOt/tga94qlef4faVHqun/Ku+7s3R938f8Ay1St74V/tdWesazb&#10;+HPF6/2V4luJ/K+zw2bpFu/g+fe9Q+G/jN+zx4A0v7DpEulpErb/ANzpzyytu/29lfO/xU+IXhXx&#10;z+0d4PvPBltHZ2/26wRriGz+yvL/AKQ+/f8A3vvrVc3NEqVQ/Sa2m+028UqfcZd6vTpnX7q/fqh4&#10;bf8A4kOmf3/s0X/oFaqIrru/jqPeJPDPjB+0npnwo8VWWh3yyPLdQfaE8m1eX+N0+9/wCvcET5Ur&#10;nPEPwv8ACXi6+ivta8P6fqt7EuyK4u4Ed1X71dN9x6PeAPlSijy6H+5QAz+Kpf4ar/d/iqZH3rWu&#10;oAiNUtRb9tG/f92kBL81CfNUTs8dG9v4VoAd5dDpRuah/n+9WYEX3HqWGP8Aipvzbqds2feoAe/z&#10;VF5dG9Up33qAB9u2m/fSh03tR92tAD/ln/tUxPvbWp+/dTNn73dT1Ae+z+Kj5ads3UNDSAb833qP&#10;LofdTqYDdzUfM60bN1O3rtrIBvl0PuSnI9DutaagRQ7t3zU/78tM/wCA09Plp6gG9X+7TH+T7tPR&#10;NjPUuxdtICJH+X/bo8nYvzUx0bzflp77najUA+7Q/wDeoo++lAcw7+GiT7vy01H/AIaNjf3qCBiM&#10;yL8336fvb+L7lC/7VOWP+9WZYO+9flpqbt1Of721fuUxPv0AP2fNR9x6fTJK0IGv87fLTkejZ/dp&#10;qJQWDpQifL81S7N1Do6VmAfLt+WmP8tNXd95ql37/loAZDMu75qfJTHRaKADZ/dpro1O/wCBUfdo&#10;AbCn96num9vlpzpv+6tH3aAGfc+9Qm1G30SU10+5QHKEyLu3JQn3dtH3PvUb1/hoDlGJtdqHRafs&#10;Xd8tHl1rqRygj/8AfFG9f4aY6NuoRPmpFj9/y7qPvr8tEn3v9ihNn8NPUA/ho+anNt/hpqO275qW&#10;oB/t0Pudty/com/2KcjrtrMBv8O1qYiKn8VPfbupklPlAf8AL/fo/dbdqs1Qo60b13fKtXygTU5H&#10;+amo+/71MoIH791MR6PMojp6hzEsdNo+b+5T3dU+WsixI6Nn92j+L5Voj83d92gBr/O1D7nWpXXZ&#10;96mfxfNQA9Nu35qJGXcm2iNFT71Em3cm2oAP4qY/ztT6Z/FVgNdPmpnzU/fvaj7ta6gCb/4qJKdv&#10;3UPtdqWpBXSb/Zp6fLQ+1Gpk33f4qepY/c1RSUJu27qciM7fMtGoD0+RfmpkyfMjL9yrHl1FMlIB&#10;klNT52qVE+bc33KE27ty09QHpu20x/lp+/etM2NtrIjlHo7bah86pk+WmO6p/DWpYxE+anu+xfmo&#10;T79PdN1IOUZHT/mSj7i/dpibn+8tMgEdqZJT0hanui7f9ukAxH3rt/jokRv4aNrU9N1PUCFEp8Kb&#10;Fej7j09922jUsZJRI6/w0bPl+am/dX+KjUgd5lMeb93t/jo/h3VFs3UFliHdt+amTQ1NHR8sn3aN&#10;SB0PyVpL96suH51/4FWrHXLIsfRRRUAY8dO+Z6E+/Q8y10EDfmSnU2jzK11AH+WoXfeu2n/eo2ba&#10;NSxiP8tH8VPT5qP4qNQInSX+Ff8Ax6nQyb6ryWbPf+a0vyKv3KsbG+8tGoD/AJnaopn2fw05N/8A&#10;FTX+WjUiQz/ll81P2b1SmfNN8tPTcny0akjk+RdrU2Z9607/AH6Ek+V91GoBsbbUXzVY3/LTPLo1&#10;KBH/ANmj+Kj+Km/xUagOfbtoTbu+7Q703eu6jUB3nfw7aEf/AGab/FQiUalkvyx/epjzIjUO60fK&#10;9GpA1JqPvpQ6LR9xflo1JB0+X/bpiJ8tSo+6h/v0alDU3P8AeqVE20x9qUO/y0akjfOXfTvO/u0J&#10;8i/NR8r0ampFs2LuqWFInX+F/wDfoZ9n+5/cp8M29flrICLYvz05IYNzt5S72/2fvU/zlhajzv7q&#10;0+UgZ5MD7F8pf++aEs4trqqrT0dXb7tDo275aiMSyvf6PZ3NxFLPbQTTRfOrvFv21LCiou1Km3/L&#10;81CfO1XykcoP8kO3bUKP8yblqaZG/hpn3F+b79HKWYWseDNB8Twp/aukafqXlNv/ANOs0l2/99VR&#10;034aeGtEl82x8PaTZu38dvYxRf8AoNdXHTPl/wCB1EaZHLAETau3av3f4Kq3mlWepK8V5ZwXkX3N&#10;lxEjpV2mSVfKWcPbfBzwZZ3iXK+F9ESVfnV006L5f/HK7N4VhXd9z/cqWb5Pmof51ojGJHKZuq+H&#10;tM8SWbQahY21/bt/BdwJKn39/wDFXPeH/gv4O8O6t/aNj4c0m2uvm/fW9hFE67v9quz+ZFT5am85&#10;fuVEqcQKOpaPY6rYPY3ltBc2jKyNDNFvRlrK8N+D9I8E2ssGkafaabFLLvZLSBIkZv8AgNdA7/3a&#10;ZvZ23VXLEsxfEngnQ/FUXlavpGn6luXZ/pdqkv8A6HXD6P8AszeB9N1mK+i8PaTvibeqfYU/uV6r&#10;sbbTIZtjVnKnGRHLEiTS4La38qCCO2Rf+eK7E/74rhPiF8DfCfxCbz9V0XT3u9qp9rezR3+X/b+9&#10;XoDvv+an71Zk/v1XLzF8pyPgP4aaL4G0FNI0y0tEt/7iQbEb53f/ANmeuK8bfsr+B/GV413JpWn2&#10;crO0rPb2ex2Zv911r2N/KRar+dE8r7W+7USpxMvZxOB8A/ALwh8P236foumpcbVVbhLNd6/d/ib/&#10;AHK9G2KlPT7lDzKtXGPL8JUY8pDvXbVe/sIL+J7aeCOa3b70My70/wC+Kmf52pkf3vl+5V8pcjxf&#10;4i/skeCfH8txctpmn6bcXH3prez2fx7/AOF0rlNB/YS8GaXLul8i8+9/roJf/Zpa+nk+5TP4qjlI&#10;5TC8K+CdF8H2aW2laVaWCKqq32SBIt3/AHzV3UtEs9bt/sd9bQXluvz+TcRJKn/fDVobWo3qlR7O&#10;Icp8v69+wZ4T1W/ee2lgsN259iQS7P8A0bXovwx/Zv8ACXwxlsp7HTLKa9tW+W7+y/vd2zZ99nev&#10;W43VFof/AMcq/ZxkRyxPPPi18E9K+Ltg8GoS7EZVT+P+F9/8LpXYaDoMWj2qQQfJ82+tPb5zfL/D&#10;T/4qvlLPLPiF8AdI+IXjLT9evpVS7tVRF+V/4d/910/v16BbeGLG20a00+eCO5t7eKKJUmXdu2ps&#10;T71af8VMd9tRKIcp8q+If2BvDmq6zcX1nfQWCSys7W/2V9i7v+2tdL8Mf2NvC/w61T+05fs2q3Ct&#10;8vnWr/K29H/ilf8AuV9Cu9EL0+UOWJ518bPgtZ/GbwzaaLeSx20VvdLdLvid/uo6fwun9+r/AMJf&#10;hfB8KfC8ui20/nQtdNcb1XZ95ET++39yu537/u0f79KMYgeT/Gb9n7SPjHpbwXzW0OoLFsivntd8&#10;qrvRv76/3G/77ryTR/2D2ttltc+M57nR93zaf5U6RMv+59o219Z/N/s0Ju82jlDlPnO1/Yt0HS/F&#10;FlrWn3Ntpr2tstvst7V03futm/5Za7T48fAe2+NnhnT9In1BbBLW8W6854ml3bYnT++v9+vWHf5q&#10;EdaQGJo/hWCw8OW+lS+XeJbxbN7xfer5n8Q/sKyQ6k994Q8Xy+G3lXZL9hilR/vu/wDBLX1n5yv8&#10;tOj+781OUeYOU+PdK/YVvr/VIrzxZ42k8QpE3zQ3cEr7l/ub/N/v19ZaDoNn4e01LOzggtotzvsh&#10;i2J/3xV538mnfeqIxCMSrc6e15/FXPePPh7Y/ELwhe+HtVijmt7hF/1sW/ayv9+uu/hoT5q1kWfF&#10;XiT9iTxD4f1S4vPBPjO50qK4b/j0tPNt/l/3/N/36r6b+xt8RPE6pF4q8e3z26/P9nu55bpFb+D5&#10;PNr7afbu3baJtu2sve+zIjlkeWfBP4G6R8GdHezsUtpriVv3t2kGx3+RP9tm/grz39of9kaT4xeI&#10;bbXtI1pdH1O1i/hgd3f5nf7/AJqfxNX0hsbdT9m/7tHKyfdPjHR/2WvizrzSweIfHmqabZNtRoft&#10;jy7l/wCAy11fwo/ZIvvhR8ZIvEcGq/adKVfm+V97N5UsX8Urt/GlfUCIyf7dD/fo5ZfzFcp8yfGb&#10;9nHXviB+0V4V8a2c8aabpq2fmo+3/llcO7/x19IWdt9ns4lll2bVVPu1Y2723LT9m/8Ahq4xCJ8y&#10;fAr9m3Xvhz8bNd8WXlzHc2V5Yy267fv7meJ/7/8AsV6X8fvhvqHxO8EJpWlSrDcLP5vzt/0ydP8A&#10;2evTURt33vkoTalHL7oHkn7Ovwl1H4V/Du60HWWWaWe6a4/h2bWiiT+//sNXh/j79jnxH4b8UTeI&#10;/h7qv2OVn+1fZLVvsvz73ZE3eb/tba+y0fdR8v3ajlmRynxFrfwT+OXxOuv7P1rU59N0+4X7PP8A&#10;8TFJU8pvv70V03V9EeCfgzZ+AfhpqXhnSvJmeW1uoluEg8re0v8AwOvUJPkbdT9iuyURjL7RtE+b&#10;/gD8DfEvw3+LHiDXNQ2/2ZeW0sSokqfeZ4n/AL/+w9fQGq6Out2UtnLteJq0lTZvpv33q483KTH4&#10;T4XT9n/4pfATxHe33g6+bUtKuP3US/akt0Rfv/cld/499WJvgD8VPj9rNlc+M75tK0q3lV/s73SX&#10;CN8/z/JE6bfld6+4Niv8u1Xpnk7KjlmLlkc/qvgnT7nwfe+HoljtrS8tZbXYkXyLui2V8ZeD/hR8&#10;Z/2eL+40zQ1/tLT7ray/6ZbxIrfP/A2/+/X3l5dD7XX7u/8A23q/e+yXynwb8Qv2dfit8S9W8P8A&#10;irVWWa9WX5tPe6i2Wqq6bNj70X5/vfIn8FfRGq/D3xDc/sw3HhdYFfW30m4tdjzps3Nv2fP/AMDS&#10;vakT5f8AboSFt1L3iOU8a/Zd+HutfDr4VaJpWuRLDe263G6FJUdF3XDunzr/ALFYn7ZngbV/H/wx&#10;0+x0WBbm7i1FZW3yqny7H/vV9B+T8v8AcpkyI67GVXT/AG6PeDlOF+Bug33h74S+GtK1NVS9tbXZ&#10;Km7f/G9dg6fNtX5KtJ8jP8tGzY1XGMiz5H/bV+Hss154a8X2e1H0vdcTun39kUsUv/xdfQfw38Zw&#10;fEXwHp+s2crTWl55u3f/ABbJXT/2StXx5oMXjLwfrGitFFM1/Zy2qvMm7bvTbXz5+yf4Y8UfBvVN&#10;b8GeJYp5l823ezaK6SWFVZHd9q7/AJPnap5uUgoftCfs56lpurf8J74EWO212znilaG322/7qJPn&#10;+bft/gT+CvNLP9s/xn4PVNF1XRZLzU4P3TXH26L73/fqvvt0+Xayr/3zVf8AsTT7j5n0+0eX7+94&#10;ErH959kPePhTUrn4iftevZaVLbf2bo9qz3rO95E+75NifIuyvtDwL4MtfBvgPQvDSeXNFptnFaNs&#10;i2I2xPv7f9t/mroLa2trZtsUEcP+4tS/f+Wto832gjE+L/jF+zP4j8DeMLjx14CvvJRpZb28sbdv&#10;sv3ZXl/v7W/u/crnbb9vbxDpUTxX3hWS5l/2L6JP/aVfeU1tvX5qpTeGNKm+ZtMsXf8A24EqPej8&#10;Ie99k+CtS+MHxI/act30HQbGTTbS4X7LP/p0X3W/4An9x6+n/wBmz4Lz/B/4cxaRfTx3N3LLLLLs&#10;X5Pvvs/jr1u20exsP9RY21t/1xiRKsf7dXyyl8QcsvtHyL+058E9esPGH/CxvBjLDqFv5VxdJby/&#10;Z32qj7/n3/N9xP4K4nSv2+NX8K2EWlav4Vub/ULVfs8tx/aaJuZf+2VfeM1ssy7W2/7lZz+D9BuJ&#10;fNn0XTZpW+872qO//oFKPND4Q977J+f/AIn+MHjX9rGzfwhounyabb3Dea0P26L7q/P/AHE/jSvs&#10;D4J/Baz+DPhf7HA0D3dxBEk80UWzcy7/APbf+/XodnoOmaO26z0+2tv+uUCJVfxD4ks/Cuh3upXz&#10;N9ntYmll+Xf8qpvenzSkH+I+TP29nbxDcfDfwvE37281Nnb+5u/dRf8AtWvpDTYZfhv8ILRfKV5d&#10;G0VdyJ8m5ordP/iK8C/Z40G5+K3xi8V+OtXs1m0KBWTTEu2WV03XHmo6r/B8myvqXxJuTQ9QWOBZ&#10;naBtsL7Pm+T7nzUSA8V/Zg/aKufjrFrstzpjWCWcsSRb50l3bkf+6if3K96d9n8VeD/s6/DfWvD2&#10;s+LfEOvaZBo76tdW7wWMMqPtWKLyv+WXy/fr3h0X52ojLmL5jzL9o2b/AIsf49+b72i3SL/veU9f&#10;n/8As0/tET/Af+2F/sNtYTUliT5LpItvlb/9h/79fqHc2cVyrxTxLNE3yMjpvRqop4M8PP8A8wPT&#10;f/ANf/iKuXN9kiX90+P3/wCCha/Y/l8HXKSt/wBRFP8A41XNeCbPxR+1L8UtM8UXkH2PTNDureVr&#10;eaVJfl+0ea6fwfwV90Q+CdBRt39i6bv/AOvNKuw6bbWH/HtbR23+zEuylUqSl8ISlKR4/wDtG/G9&#10;vgjo2n3kVi15LeNLtRJdn3U/3Hrq/AfjmXx58MU16W2+zPcRXHybtzrtd0/uf7NdhqWiWOtqi6hY&#10;215Ev8FxEjp/49Vu2s4LO38iCCOG3/54ouxKPeCJ8afsqXjf8Lm8Zrt3/aJbD53b/p3evs3f839y&#10;qlnoOmWdxLPaabaWdxLt3TQwIjttq3s+anHm+0HKTR1xfxe8fS/DHwHqHiOK0a/+ytF/o6y+Vv3S&#10;on39jf367Gqmq2Ntqtq1tfW0F5bt96G4iR0b/gDURLPKf2d/2g/+F8Wuqy/2VJpT2Hlbkafzd255&#10;f9hf7levI/lt96srQfCuleGIpV0fSrHTUl+8lpAkSf8AjtaqNti2t9+j4iInNeMPhd4e8c3FvLrm&#10;lafqT267Inu7NJdv/fVclc/s0+A5onX/AIRrRE/7h0Veqx1LN++XbWMqcQ5T8xfg58NNG1L9qWy8&#10;PX1jbXOmbZf9Hmg3p/x5O/3P9+v0g8PeHrPw3o1ppmnwR2dpbqsUUMK7UVf9yq1v4F8PadrX9qWm&#10;g6bbal9/7XDaRJN93b9/Z/drZ+fc/wDf/hq4xIiReSySu2+viT45aJdfs6/G63+KX/H/AGmpS3Xn&#10;28P7p13Iiff+f+N/7lfcSfOqfN89ZXiTwxpnjCwfT9Vsba/smff5N3Ekqf8AfFORfvHzZeft8eBU&#10;8Ppcwee+oNFvaxaKX5W2fc3+V/e+Wq/7EPgy5mi8d+KtVgjR/Ed0t0qfI/ytvl/9q17NYfs8eArO&#10;483/AIRDw/N83yo+kxf/ABFei2FhBpsXlQQR20S/IqQrsRVpSlzC96R5lefszeBb+V2k8OaS+772&#10;+xT5q8M/au/Z+8J+EvhjqetaZoum2EtvArq9vapF/wAtUX/2evshNtZXiHQdM8VWEtnqen22pWjf&#10;ehu4ElT/AL4auaVGMfeJlGJ88/sb/DHQ9H+GWieJ4LG0/tO4Vna4SL97/B/H/wAASvD/ANrf9oe+&#10;1jxlrfgm2nudN0y1lSKeaGX7zK+/fs2bv7n8dff2ieHrPRNLi0/T7O2sLKJf3UNvEkSL/wAAWuG1&#10;79n7wZ4k1641W+8PaPNd3HzyvNpyO7t/fetubliHwny18FP2jPg/8I9BsoIFVNTltolurtNPl3s+&#10;19/z7G/vPXvfw6/a28C/EvWU0rR7uea7laKLY8Eqbt77U+8lat1+y74CuW/5FrREf/Y0yKtPwf8A&#10;AHwr4J1H7Zp+labbXCsj77ezVH+V99EakpfZIjKX8oz4r/Hbw58H7jR4NckkR9U/1HkxO/8A6Cle&#10;h2FzFqVhb3kX+quIllX5f71fN/7Znh6LxV/wg+kRWyzaxdaiqQTOq/Kv3H+f/fdK+i/D1hLpvh/T&#10;LZvv29rFEyf7qVqdPMWn3eb/ALFfFX7bfjOx8MeOvD89zu/dRWsrfJ/01lr7VdXkrz/4i/BPw58U&#10;bxLnVdPsbmVYli864tfNf5d//wAXUylIDzfwP+158N4fBuhRT6vcw3EVjbpKn2OX5W8pP9isf4kf&#10;t1eCdB0GWXQ57nVdQ3KkVv5Utv8Ax/P87JXV/wDDIXgmH5fsOnp/24f/AGdb3hX9mPwP4buvPbw/&#10;o1/8v/LxpyPt/wC+t9V7T3fhI5pfyni37JHwo1q58dax8T9cZU/tmL7RawuySvsnd3f59/8AufwV&#10;z/7W2sT/AAl+NPhLxVBAzpcWPlbIZfK+aK483f8A+P19sW1nbWFrFbW0UcMUS7VhSLYirWV4k8Ga&#10;L4wsPI1XT7TUkX7v2uBJdu7/AHqmMpfEXHm+I8/v/wBpLwPZ+HP7a/tCd7Rvuv8AZZd/3N/9yvnL&#10;4CXN58bP2kU+Ii2yw6Zby+Vs3I23/QnT/Y/9Ar2C2/Yk8Lw3G5pYJkX/AJYvA+z/ANG17b4P8D6V&#10;4J0n7DpWn2lhbq2/ZaQLF/6DR7WUvhiRzSkfF/7VevL8Pf2tPB/iPUF32UWmKjbP9+4T/wBnr6Lv&#10;/j34a0T4VWniOW5kS3azidNkT/eZPk/grr/iJ8JdA+Jdg8er6fY3Mu3YtxcWyyui793yN96vNfCX&#10;7HPhfw9r39oTraalb7m22NxbO8W1k/uM7r/47Rzcv2Q948f/AGafHi/EL9pHW9ai+RLp7ryt339q&#10;xIifwf7Fc/8AtUXkWsfH+30rxLeSW3hy383am55U3fZ7d/uL/t19e+Ffgh4e8DeKLjWtK0+xs5Zd&#10;3yW9qkW3ciJ/7JVf4r/Afw/8Wo7f+07W2FxBu/0h4N7/AMH8W9W/go5pEc0jC/4RX4YeD9BTUG8N&#10;aIlvFFv85NHi3oqpu3/c3V4V+z38SNB+Iv7TuoahoOnx6bZf8I61rst4tqNL9tRv7if30r0rw3+x&#10;boOiX6T3l8upIv8Ay73EUro3/AGlda9H0/8AZ/8ADmj+PrfxPpFhY6O8Vr5DRWNmsW/96kv8Lf7P&#10;92o5o/yhzHyx/wAFAnlT4ifDr+75TP8A+RUr0v8Abh8YahpXgGKxs5Z7NLpf3s0Mux/+PiKvQPjf&#10;+zfpnxs8QaFqt5crbPpa/Km133fPv/gdP7ldx8S/hvpnxL8K3eh6hFA8VwuzfNFv2/Oj/wDslXzS&#10;CUjw/wCD/wACvhlZ+D01D+zNN1tFll/0i+07e/8A5F3189fGbWPCH/DTHhTT/CumWlhFYX1hFP8A&#10;ZLNLdPNW4+f5FT/cr3Cw/YJWzbb/AMJHsst3+pT7Rs/7482uivP2KvDk39jy20ttbXdhLbytcQwO&#10;ksrRPv37/Nrn5o/yh7v8p794V+fQ9Plb7n2WL/0CtV/k+7VLRNKXR9D0+x3b/ssEVvvf+Lamyrux&#10;t+yuuJsUpvENnbXSW0sreay79m2tBX376+JP2tNEvL/48eF10+8b7bLpn723RnT5Uuvv/wB3+P8A&#10;8cr7b+/81IOYKdsV6if726np860AMmShPuVL/v0eXWhHMRI+75WqX7j1X2bGqanqHMO2fNTZPvfL&#10;UsdROjbvlpaljkf+9Q7ruoof5qzAb529ttO37/lqJ4f4V+9T/wDU1oA7Zvanom2iiswGO9N8ynTJ&#10;R9z71ADX+Rfu0zf+920+Zl+WmIm9t26tNSJEqJT3daiT5PvUO67fmrMsc71F839yjf5n3Wp+/wCb&#10;bWhHMEdO8umulCfLRqWDpsXduqGFvMZqmd2/iorMA3LTPMpj/fqb+GtdQHUI9V/m3U9H20APfdup&#10;jzU99+7/AGKY/wA60gHp9yj7iVDHRJT1IJo6ZJRDT5KNQBHpzvtqKNGRqPuN81Ise/z/ADLQm1KZ&#10;9z7tCJvagCXf81Nf5ql27aikoAd5lDvtpqbnodKAHfadlPSbfTNq0fLtrMB+zZ96mJ977tNRmRvm&#10;p2/5qAH/AMVH3aZRQAUO9VWm/vPUsM2/5afKBYSbzFpjvs+9TfvUyb5KOUB802xqdC+9d1V9+9ae&#10;k2xdtHKBK/zU3Ztod221U/eyVYFtNtOpv3qdHQQDpRs37Go2M9N/hoAJKKYjrRvV6eoD0T5qYj/M&#10;9CPTHT/ao1DmH0UzZ5P8VTIlGoBs+ah0aP8Aipjv822hEajUBmxf71PZF20f8tfuU93/AIaNQHp9&#10;ymfdpm5qE+ajUsfI6ov3ahSbe1TOn96mbPMVNtIiRKn3dtRP8ku6hEZF+aiSgslSbfT0f5tq1U37&#10;PvU9H+XbWYFh3amfxUfNtooAY/36mT7lMp7puX5aACh03rTEfb8rUvnJQAiIqf71FH3qPmrQBj/f&#10;pY6dJUT7qAGTfO1H92h/moR6epA/Z/3xT46ZUqfItLUsa70z5n30O+/7tMT9z97+KmQD7v71P8nY&#10;v3qNy1E+7zUajUslR/8AZp8jtCtQ7mp/k/LWfKQCbvvbqHT+FqETbTHT5qvUsej/AMNP8ymPN8u3&#10;+On71RdzUagMd9/3aPOZG2Uz5ZPu0/y6ZA/7iVC83zUIm/5qbNNs+WjUsl856fHTEfeqLQny0EA7&#10;7Gp/mUx3WhPkWjUB/wDrP9imfxU/ZvbdQ7Ki/LSAY6fK9MhhZ4qPMqaFG/hagCFNyb/mpYfvU7+/&#10;uohRk+9T1JLCJsX/AIFWktUEZ5K0K5ZGoUUUVAGZs3UzyVSnv8tM/iroANipTfLp2zdTfJ/2q0Dl&#10;GfxUP/dp+xUpm/5qeoDET5np6fI1CP8ANRcv8tGoA/8Aepn3/u01PuVLs20agRbWp38NFFGpAR0f&#10;xUP8tDv8tGpISU1N1O2bqHfbRqUGxno3sjbaEfy2qbzKNQIUfy2o8yh0oo1AbJQj/wAOypfLqvs2&#10;S0agPSbe33adv+aj5t1DpRqWN+9TkTbQiUeZRqQRO9Cf71Tb96/dpnk0agOTalHl1Fv2N92pfMo1&#10;LDYn3aNny0U+jUgZ96mx7U/ip1V3Tzv9ijUCbZ8yNUu/5aZuaopKNSyWZ28r5aiZ327aNjPR5dWA&#10;+F/JqV3qps2feqxuWoAf5lS79tV/MoSZk/hrICZ3+XdULuv3qe7u6/w0xPnWtdQH71SiSmOip8zU&#10;JN/nbWQDXfYtCfd+9RNN8tCPvX5q11AHf5dtMhdaY/yNQn7mgCZ3oeb5flqHzv8AZo/i3UakEzzM&#10;i/dqH7T/AHqb8yU5vn2fLRqWSvM22lhemJto2fNuWgCXf/DRvVF3LVfYztUz/Iv3ayAN7P8ANTET&#10;5nb+9T4X3rRv21qBL5lMko/26PlmWsgGu9Hkrsoko/hrUB2zb/FRTXTYu6mL867qyAl87+Cj71RI&#10;nz/ep+/Z8tADvJV1276ejoi7aZvZKFj/AL1ADU+Wpd/8NMfbuoRN1a6gTb/lo374vu0zyaPuLtrI&#10;Af8Ad/NQj0933rTEStdQDzvm+7R96ipVRdtICJf9qjftom3O1M2rT1Af51P+V6h/i209EoAPJ2fN&#10;uqVXV4/mptH3qQBsV6d92mu/zUb91RygOR1pX/1Xy0z7iVL9+3+X+9SArxu38VSzbdvzU2aHZ839&#10;6nI9AD46G/2aieaj5kWgB3mU1/nT5qYqM9MfckqKtaATI+2mO7UUx/n/AIqzAmkqH7iUTf71Hl1q&#10;BMny0zZupn32+9T9m9fvUagV5n8vYtWP4qi2fNtp3+prIB+/+GmfxUfLR/t1qA/YqUfM61Fv3U5H&#10;bb8tGoD5PvfNR8u2mO/8NNR6AJU27vvUb13VX+/LuqWSjUjmHp97duod/mpm/wAlaV0875qCxE/v&#10;U2F/OX5ql+7UUaLD92jUAePYz7aYltFD8yxLv/v7fnomf59zU/zvOWs+WIcpKnzrRs+WhJvlopEc&#10;ozZ9+nxv/dWh321Fv21rqBLuajc1RedTkf5ayLB3am+c33KdbP8Afpr/AO1WuoDt+/5aEdkb5aih&#10;k2U9Jm3UASu+yP7vz1Sv7BdSs5badV8qVWR96/wtVp5vl2/LUSO8zVkHKVNK0S20SzS1s4lhiX+4&#10;uytB/n2UTfdo/wCWNPlAP9T839+no+9aqO7vT9/y1ZBK/wB+n79tMjod6epY938xqZMnzJ83z035&#10;k2NTmTf826sgHo395aP+BUzfv/hoR9v92gB+xki+WhW3/wC/Q77PlpiJ8z0AD7t1En8e6lSH9796&#10;nbF3VqAJ/s0x0p8iMn3ai87+FqCCVPkWiST+Kmb9tPT98tZFhJ867qru6zK6/wB6n+ZUL7nlrUOY&#10;LOH7N/Fvqwj+W1RRoyNR5zI1AFj5t/3qZJUT3Ko3y1K70gBHojqLf99aEufm27azDlLHzJ916ek2&#10;z71V3m/2aZv3/eSgC2j/AD7lo/j+7VdJlSnJNvp8oEV/ptteXFvPLHG8tv8Ad3xfdqwjqm+mI/zP&#10;Rv20gDfv/i+alR2T5mVaTfuo+b+KtCAfa/3qfv2L96mbVdqHdfu1mMifc7Uzf5f+3Ur/AH6b5O3+&#10;KtdSiWF/71TffSq8MOz/AG6sImxqCARGo+5vWmb23Ubf4qWocwfeo37aESh020wDf8tHzO33aNm6&#10;mf7G6lygTeZRv3VCkO3+KiOjlAf9+KhH+anx0zyazLB03/NTERqfv+bbR5lPlA4y/wDhLpGq+Oov&#10;FU7TvqEVqtqsPyeVtWXzf7n9+u2d6I6hmo5Q5SbyaP8AUrTlXctNff8Aw1YB99KNjbah372qbftr&#10;MAdKPMod91MR938Naahyj/MoSamfNQiUyB6P8tG/5qZHTH+/SL5ibeu7dQ/zVD9yWrHy7aABXbdT&#10;XemOn+1R/wACoALmH7R8rNso+VP4qPOej7/3qAGb1enonz/eqKOnb1RqeoD97LL/AA7Kfv8Al+ah&#10;E3ruo+7SAds/u1F52/5Wp6O1Q7PmoAeiNT/OSmI/y0zYr0wJnf5aY77FpiTb220f733aCA3pNR/F&#10;tpvk/N9/5KPO8lt38FGoe8SonzULH/eo87fQ7qlGpYbmo/ipjzf7NEM2+jUA/ip6f7TVFv8Amp3k&#10;+Z81GoDYZl811Vql86q8MKo27bVvb/FQQD/LTN7P96h3ahIWf/gNIA37qIaEdk/hp6Pvb7tPUsJv&#10;mpifI1Pd/m20bN1IBE+/T0+/TfJ/2qhd6CCxJTaif7lSQ/drMsaifLu3U9H+aiSmeZWpA+Z6Yj/N&#10;UTv81S/LtoAa6s/8NJsdG+anw0Om9t1GoDE+RqfQk3+zQ8zf3aNSw8ymb1mbbT929fmWmJbfNuo1&#10;DmCb/eoh2JT5KE/ff7FGpHMH33p/+5VeO2+zSvL5u/d/BVijUsZ8z0fMny0/zKY/96jUgPm+ddtM&#10;RNi0/fv/AIqNjf3qNQGUbWof5aeiNRqAx0p/zItP3qlQ+d/s0agPhbf/AL9PdHSqjzMi7ttWEmd1&#10;+f5KNQ5Q/i3Ub1dqid/9mpUj+XdRqHKGxt1FPR6hWZX30alg7/ws1P3p/eqJPvbqdNH/ABLRqQP3&#10;si/N92opnV/mpjuzt5VPSP8AhoLGb/l+apUf5qa8Py0I+9aNSCwtzR529ah8ujb/AA0g5ibf/DUv&#10;zVU37PlqZH/vUFkL7vNqb+Gh/vfepnkqn8W+gCXc235qNy1Xd6m2b1oAdTfLpifLT/vU9QDf/DTP&#10;u0x4fmo2fNQBN/DTPOejZ8tRJ8kvzUEDrnfT0Tf96mPNvl2r9+iZG+81BYVN/DUL/ItPR6NQDZ81&#10;Nd1T5aR3+amui/eo1Adv+Wm7mqHdLu2/wU/yd7feo1Al2fNup7/vvlohTZTNmxqNQGeS9Lcu0K/d&#10;Z/8AgNS093+WjUBlu37rdsZKHTe25aZ/wKpkf+GlqBD81HzUPuhoR91PUBs3yU5H3/LQ/wB+n7FS&#10;jUgY7/NR8tDp8/3qJKNQGzOu2mJc7F3L9ynunnQ+Vuqv5Oy42r89Gocxa87zl3LT9zUzZv8AvL/3&#10;xT9nkrQBLDNsX5q013VmbVfZu/hatOOuWRY+imOm6hE21AGe7/NTHdaa71F5KV0EEu9Upnnb6KPJ&#10;rUsY709Nm3dRMny0zZsio1Aan3npyP8AwtTfLpm/5fmo1ILHy7aYm6mQ/dp8dGoDZkZ6Efy/lp21&#10;qPLo1AHfdRv+WhIf4qHfb8q0akh5lNR13U5PmpqQ/NRqUSyUyOpqhd/mo1APMo8ymyIv8NCJvajU&#10;ByPQ7/NRs202bd/DRqXEF/2qY6fP96mbmTfT/wDbo1IH+dQ+371H3qP4dtGocwJu3U6mp8tH7p/4&#10;vno1AloRNtM/h+WjzKNSwkojopqP/s0akB5Pzbt1MfalS+ZUTortRqWDzNCv+x/frx/4l/tFaH4D&#10;8W6ZoLXMD6hdMu5Nsrvtbf8A3U/2Kyv2ivFnxI0q3TSPAWgrqT36rb+c8W/bu37/ALzov8P8dfGN&#10;/wDDrxV4b+O3hqXxZbfZtY1JftUqJ5X8Xm/3Xf8AjR6UZRDmP020fUl1XRtPvk+dLqBZV/4Em+uR&#10;+J3xk8NfCvS/teuahBbea2xVfdvf7n91H/v10HgxFh8G6FFL8n+g26f+Qkr5t8bfswar8Rfjn/bm&#10;tQTv4aWW6ffDLEm3ciIn8e7+D+5RzBI2LP8Abt8DvcP586oi/wAfkXX/AMar33wx4q0zxhpdvqGl&#10;XMdzaXESSq6f3XTelcJ458AeDv8AhDYtI1e5kttHs7Nrdd8+x1i8rY//AI4leL/8E8/P/svxxFt/&#10;4l8V5F9lmdfvLsf/ANk2VHNL7UQjI+u/lof/AGVo+7Q+5601Aem6s7XtesfDdhNfanOtnZRbfNmf&#10;+H+Grbuq/KzV8lftyeLdas9LbRfIVPDVxBbyz33lfOrea/8A8QlIDuvEH7aXw8024lgs9Xjv3iZl&#10;l+zxXDbf++YqXQf20vh3q15FbXOrwWErMqL5y3Cbm/4FFR+zH8NPBPhLwfp+p+HLmS5u9S061lut&#10;8+/5tm7/ANnetD4/fs96D8WvDl3LP9rfWLWC4lsUhl2brhovkT/vtErGpUlGXwke9/KewWGpR6lb&#10;xTwS+dDLFvV0/u1mXnjnRbDWbfSJdQhTU7j54rf+P/PyPXkXwEv/ABV4D8B6mvj3T10fTNGs4vIm&#10;dfnaKKJ97/Lv3fIiV8yf8Lj8MP8AtPaP4l/tOP8AsS12pLdpv2L89x/sf7aVtGUZFn6K79/3qe+6&#10;uXh8c6RN4Z/t5tQgTStrP9of7m1X2f8AodeaP+2H8NE2f8VDbP8A3tkUr/8AoMVEohynuFPRNjVw&#10;Xw9+M3hD4l/L4e1qC/lVmRood+9dv3/vJ/t1peOfiR4e+G+mxX3iHU4NKtJZfKWa4+41AHXO6vsp&#10;leP6x+1L8N9EVGl8VWL7vniVN7/L/wABT/croPAHxv8AB3xLa4Xw9rltfvbsqSpDv3ru+5/BVcsg&#10;O9henpMtUry/gsInnuWWGKJd7O7fcWvLLn9qv4ZW94tnP4v01Jf7m5/k/wDHKnlLOw8YfF7wr4F1&#10;S30/XNXgsLu4VfKSbf8ANu37Pup/sNXS6bqVtqWm293ZyrNb3ESyxOn8StXxL+114h0/xn8RPCT6&#10;ffR3luzW6b7dt/3XuGr618B3MGj/AA58ONPLsSLTLXdv+T/lklAHYLNsWn+ZXk+vftMfDnw3qj2N&#10;94q0+2u1ZkaF2f5W/wC+K3fA3xp8IfEVpYvD2vWmq3ESruht2/z/AHHoI5Tu1+Rt1Mb/AGaxNe8W&#10;6f4VsHvtavILC0V/9dM3yfc3/wDstcr4h/aA8AeFZbeLVfEun2b3X72LfK/zL/fo5ZAehR/I22iZ&#10;9ivWPpXirSta037dZ30dzabtizI3yVyX/C/vh9NqyaV/wlWm/wBoS/Itv5vz0RiHKdXc+M9Is9ct&#10;9Invo01CVd62/wDG1bX2lXVNv3K+LPiXcxX/AO3D8P57SVZre4tbd1dG/wBi4/8AiK+zk+7to90C&#10;Z/uUj/e+b7i/df8AvU3e6L/DXyT8fvj94x1Lx1L4H+HNtbarfWu57xPI3uqskWz721f+Wr0agfRH&#10;iH4ueE/DF5FbalrlpZyt86o7PV7RPiX4e8QyotjqttNub5Njfer5s8N/sAeDrywefWtQ1n7azb2R&#10;J4tit/H91K4/4o/sZ2fwl0248WeB59UvNQ01ftCw3bROm7fs/wBj+B3qOaPwj5on3Lv/ANnZWbpX&#10;ifT9b+WzvI7n/YRq8f8A2Xfi9qHxq+Gl3rOrwW0OoW95LasluroipsTZ97/fr58/Yk22fjK4uZdq&#10;W6rcbn3/APTKKrj/ACiPvtPuUeXXKW3xI8OXl/8AYYNXtHu1fZ5O/wCeujhvIpl/dSq/+5Ry8vxA&#10;S7/mo87fVS51KC2i3Syxw/79ZVt4w0i5+7qFs7/cX97REOU6DctPSaqPnK7fI29P79D3MSMkSsvm&#10;t91N1PUDQd6a/wDe3Vjprdm6uy3Mb7f9qvAfCvxv1rXv2oNT8Lzz2iaFZxSouyL5/li3ff8A+B0u&#10;UD6W37acj/NVD7Ur2/7pt+751f8A2aY+pW1v96dU/wB9qIgaXmL96hHWqsdzFcp8rb0/2KTzvJ/3&#10;PuU9Q5Sy9yu6hJt9Z76lEjbZWVKld1+dd1GoF35k+Zfnp/nM61lJf/Zl+8v/AH1Vi2ufO/u/8ArO&#10;UQNDe235aN+xf9uqiTfN8tP+3pCu5WXfSAleZdvztT/v/wC3Xyj+1L8ZvFvw98YaPY6G1t9kuoFf&#10;99Bv3NvdP/ZUr6oX/arXUB7Ps2U15l3VWm+eVNtfIXxO+NPxd/4X7rHgnwPbWN5FFFE6pNapv+a1&#10;8377On9x6APsPzlT5l/77p3nb2+Vd9fHSax+1Qjeb/Yeno//AFytf/kijRP2kPiX8OvECL8WdItN&#10;H0pt0X277K/zS7N6f6p3/uPU80R80T7D3/wtVd5vmpmn38V/apPAyvE33XT+Krf8O5vuf71QLlGJ&#10;9+n1Xkmbam1Vd/8A0Gnf7lAD3+ain/O7fN9z+Kmedv8Au0+YA87ZT96utcP8Y/GGoeBvhp4l17T4&#10;o3vdNs2uIkmXem5a5T9mP4r658WvAaa1rkVtDcf9O8WxP9bKn/siUgPYH2pT9+yKqz7pv4d9PdGR&#10;fl+5urXUCZn2bKE21X3tt3f7VeU/HT4/aV8KLVbPz4Jteul/0OxZXfe29P7qf7dL4gPXty0P81fG&#10;P/C7/wBofW/9J0rwBbPp7f6r/RX+b+/96WtPwH+1R4x0HxhFpHxS0a08NpK3lLN5Eu/c2zZ93d/t&#10;f98VHNEOU+tdiutTb9i1R0fW7bW9JtL6znWa3uF3xOn8S1Y37Pmo5ogTb1/ip29dtRTK0y/Mvz0I&#10;nkq+6kA/f/FTHdd1CXKpFtb5HpjzfcX+Nq11AmTbR51QpN/dp+/f81GoBv3UOrP/AA0x03U9Pv0a&#10;gCf3ae/y0zftomm37GWjUAbduTZT3m/e0zfsb5v/AIuj5Xl83/x+jUBk0ypTfO8xUqVplf71M2L9&#10;7dRqRzE1Hy7vmpifO1PmZX2UFjPu0/f/ALNM+bdT6ACj5U2L/HTv4ai+bd860AP+7Qjruo37F/26&#10;Ykz/AN356NQHv87UO/y1ieJ/FWmeDNGl1LV7pbO0iZfNmf8Ah3PsT7tUfA3j/SviBo39q6VK02n7&#10;vluPKdEb5Eff8yL/AAvRqB1e9X+7Tf8Ae+/XknjP9pnwB4GvPsd9r1t9tVmRreFZZX3L/B8qPXJW&#10;f7bHgXcn2y+a2T/ns9ndIi/+QqQe4fRW9XomdY4vlrlfA3xO8PfEXTXvPDWpwarbq2x3h3/L/nZX&#10;SvMqLvlbZWYE0P3UanO9eQ+MP2nPAHgvVrvTL7xDbf2hatslt0WWV1/74R65jTf21fhvNLtn1f7M&#10;n9+W1uET/wBFVtyl8p9BI/8Aepr+U/3a5nwf480PxzZfbtF1OC/tNqy74W/haqvj/wCJ3h74aWtv&#10;P4h1CDTYrpm8p5t/zbf92pIOw2bqP9T8q14p/wANgfC1P+Zqsfm/2Zf/AIiruj/tV/DTW7hIoPFm&#10;nvKzbNm503f99JQB638r/wC/Uqb/AOKq8NzFc/NAyulUPEPirTPDGl3GoarfQWFlarvlmmb5FWnq&#10;HKauz+9RHXil5+158MLOV93iq0m2ts/crK//ALJW94P/AGh/AXj/AFKLT9D8Q2l5eyqzrbpvR/l/&#10;3krID03Yr0z5o/vVUvNVi02ze5lbZbxL8z1i+CfiFoPxIsJbvQ9Qhv4ovkd4f4a11A6j5fvLRSfL&#10;t+Wm7mo1AH3f3aYn+0tP3NWVret22iWct9fTx21lF96Z/wCGsgNXzkqX7iV4/wD8NUfClN//ABW2&#10;koy/3pX/APiKlT9qX4YXMqRReNtLd2bZ/rf/ALCt/ZyA9Z8ymedWfo+vWevQJPp9zHc27qr74W3/&#10;AHqtv/eap1Ald6Yj7qHm2LurzK5/aW+GFhcPFL400uGVfvI0v/2FKMeYk9Q37Go++26vL0/ac+GF&#10;yyKvjPS33f3Ja7Xw34z0HxUqS6Rqttfoy+bvhbf8tEo8pXKbexnqVEd6i3t/DVhHZ1+7QAzy6ev+&#10;1Uvl02b+7QAySopKY8nkq7P/AArv/wB2q9hqVrqqyyW06zLFL5TbP4W/uU9Q5S6j7PvUPMtN2rR/&#10;FRqBD5zbvkqxsT71Uv7YsU3q11Hu/wB6hNVs/wDn5j/76qyzQ+9TN+2q6X6OyLEyv/wOrE0yw/Mz&#10;Kif71RqA9Hp+/wCWsmPxDpry+Ut9Fv8A9+rELtM27crp/C9TL3fiILexd++mUJ97bTZH/dOvyp/d&#10;qtSCXzKPMpiIr/xb/wDgVCf71Gox6I1PT5FqF/lp7/dajUoN/wDFQ+56rvcRQr+9ZUo+3wIu7zY/&#10;++qXLICx/v0xEV2pv2yJ/mWWP/vqpUfbT1AZs20+j+KmbNjUagP3/wB2iovlRqcj0ahyhv8Amp/3&#10;ai2NuqwifLRqBX+/8tORKNmxt1P+9QAx0b71G/Y1PZ9myh5G/h+dKAGJH826j/ltQnyO9TfK7UuY&#10;CGno6pQ6NRHTAl3LTX3PRs3Uz7n3aQAiKjUTJ/dod6N29fmp6gMX/ao8mJ1+ZqfsV6Y/yL8tGoB8&#10;sf3aa6ec3+xT/nmX5qTYyRUagEaf3asf7y1X8uX1p+/5fmpagPdKh2eTU0dDpup6gQ/7dTI/y0xE&#10;o8usgG71m+WnfMi0QoqM/wDfomrXUA+Z6Nn96hN1Pd220agMebyafv3puoT7lEkn96kBD996Hen/&#10;ACu1FPUAR/lodKf/AA0I+6jUBiTN92n7/l+ahPlod5X/AIaQEO9Xl+Wn/wANRIjbvmqV9yLtp6gH&#10;+3TEfdRv3/Iy09LXZQAbFShPnWnuny/LUMO6H+GlqA3Z81WPldaFT77f3qdRqA3+GmI9PRESmOi/&#10;Oy09QB03U+FKhRKfD8lGpAyaTfTfmqxs/vUz71BYyOnv81ElH3f4qNQ5Rmz/AL4p8dGzfF96hE20&#10;agE0f8VM86n7N/3noRNtGoDH/fVMiRItD/NQ/wB3dSAJKZ5dG9XXc1CfOny09QH7F21C+7bU3mP9&#10;2iSjUjmIUSnpt/uUz71Tfdo1DmIfuK9RO7vVjev8VD/d27aNS4kWz5t1O+bdT/4aZ/DRqAb9jU//&#10;AG6ZT3+RaNQGb9tCO1K6b1+9UqIu35qNQK8yMjbqlhdXok+78tMtodlGpBM6UUf3qdHSLG+XTqbJ&#10;TPLp6gGxt33aPu0UIm6jUBj/ADUR1NsZPlqF02NQAx/v1NsXbvpmz5aH3baNSBroj0I7IvzUJ8tO&#10;f5qNSxvzPUu/5aY3+zQjruo1Aasf96mOjpVh/mo8ujUBiL5kVN+7Uuz5qKNQGbWp8dP371o2rRqA&#10;x3p8lM3/AN6pd6vS1AieHy/mpnk+Z81WPLpvl0AModNtH3Hod/lp6kDKam56PJaapU+WjUBmz5vm&#10;p/3qZM7bvu0b220agK/3KRJokl/h301E3/eoe2VGeXd89GpY7zv92pt+9ah2Lcrup+zbQBLCjbq0&#10;1WqUP3q0K5ZAFFFFQBiP81PjpiSfLu/gqX7nzV2mQ3zKPmplHmUalBQ/3KZv3tT3fzPlo1AYjrTX&#10;RXWj5Y/vUK6/w0agM+VGqX/daovv/NT9/wAtGpIfMv8AFTHdqlf51qJHV2RaNQJU82m/dpz/ACfd&#10;prq8lGoEv8NMjpqbkX5qdJRqUPf5qi+WP71OTdTXT5qNSRz7XWhEZPmX7tN/3Kcj7120agNeb5tt&#10;Od9i03y6ET5vvNRqUM2b99P+58tInyO9D/fo1AVE+Wj7tCfNQ/zUakh8v9+j5Ub5aciL/dp7oqfw&#10;0agM37/u0SUxPkd6fRqaxH0fKlM+7T9m6jUgY7ruSmtH/dom+RkpnzTfMtAFeazWZkllVd8X3d9f&#10;HX7TEMsn7VHgJV/6B0X/AKHdV9oOn7r5q+LP2kLlv+GvvAUDN8n9mK6/+TtZ8v8AKB9e+FYf+KX0&#10;dZV37bOL/wBASr0zs8TrBt3tVHw3ufw5pTL/AM+sX/oFfLmg/tRa5Z/tLax4K8Sy2ltolvdXUVr9&#10;kgbftVN6b33/AO5RH4SyD48fAr4n+JJdTvNH1zVrm0llunW0TVvKRVbfsTY2ytj9iHx5bar4f1jw&#10;8umWmlaho32W1uUhg8p5WVNjvK+/5m3o9fR9/qsCWf2lm/0Tb5rvt/gr5F/Ykmi8Q/FX4warpsSp&#10;o8up+bB/B+6a4ldPk/3KjllH4iPe+0faf3qJKx7nxPp9nqkVjLPsupWVVh2vWqjq/wB2tyxjp833&#10;d71wvxX+GOh/FTwzd6Hq6r/pDRfMjIkq7X3/AH9legbG3bv4P4q+LP2nPFXjX4afGL+3l1zUIfCi&#10;wK/2eG8fYu7enzxb/wC/WRBXvPgh8ZPgzfo3w7vLvWNP+ZIrfUNTSWJYl+58jbP77Vnp+1j8WfBl&#10;5DF4z8Kxpb+asUtxDpjuiqn333rL/cr698B+NtM8beF9P1Wzl86G6tYrj54nT7yf7VYvxR0Twn/w&#10;iWqz65pVk9ktrcStN9jR3Vdj73T5PvVP7z7Rcoyiaui6rpHxL8HxSq0Gpaff2q+bE/z/ACyp9x0b&#10;/YevjLwN8E/Cut/H3UNMn0+P+zLeWJ/siKmxt0t1/Bs/6ZJXsv7GH9tN4f8AEDXm59K3Wv8AZm+X&#10;f+62Ps/3fk2Vx/womitv2jtdVpW3tLB/tfN5t7RKmB7b8V/hjLr3wtvfCugs2mxSxbFS0l+zuq+a&#10;jvsf+H+OuV0f4A/B3w9paWc8WkzRRbt1xdy27y/3/v7Kd+1d8TrzwZ4SuNM0W8az126iXyHTem3d&#10;Kife/wBzfWP4e/ZLihsYW8Q+LPE1ze/N5qQ627xMv/Ak/uVlKnEj4Tz/AMB23hzwP+1zpWi+B9Q8&#10;7RLqK6uJ4beXfF5rRXG/7vy/wJXV/t+WzXPwn09l+d/7RXb/AN8PXCeEvDeg+D/21PDmlaDLd3KR&#10;Wtx573zbn837Pcb/AJ/+AJXof7dW1/hppUDMybtRXbt/3HrWPw+8ES78Lv2SPAV54I0TUNVs7nUr&#10;2/063lne7lSXYzJv+Tcny15vqvw9s/2cvj1oWmeE57mGy1yJbqeGafem5bpE2fwfLsevr74dQrD8&#10;O/DX3v8AkGWv/opK+Z/2pblbb9or4ftK2z/iXK/yf9fSUcvKXynW/tY/EXUNB0T/AIRPRblk1jXI&#10;Iootn+tXdcIj7H/h+TfVfR/2JPAD+HHg1O2vrm9uN26+e6R5V+f5Nj7Plrl/2t9K1Cx+JPhLxZOs&#10;aaPpP2f7V83/AE9f3P4vv19W6XcrNYJ93/c21cv3ocp+evj/AODl58Mf2gPCWhtqGpalpksS3S/b&#10;rz7Rtb/SP9j/AGK+qPi74b8VeIvgTZaV4TaSHUJbWzTfb3X2eVIvk37H3pXm/wC0hqVs/wC0x4Cs&#10;W/4+Psqyt8v8Oy6rtf2hPi1c/Dr4U2UGgy/8VHPa2SWqTL+62t/+w9RGMohGJyXgn9jXwg+jW+oe&#10;Op7651u4iV7qa41FJdsv8fz7P9yvMfFvhXTP2dfi5okvgfWp/sl/9q8+3S+81PliTZvRdn8cr113&#10;hL4IfF34kWen654h8Z6hZ6ZqUC3v2fTNaliRdyb0+T+H+GuE+Lvwxg+GnxS8KWzavqmsS3EV1u/t&#10;O8e62t5UT/xJ/t0+WJj8Mj6L/bDuZf8AhSdxLEzI+5vn/wC3eWvCf2b/ANmOx+Ovga91rxxfa3c3&#10;tvePZWf/ABMX+WLyon/i3/369z/bJ3J8D5VX+Jm/9JZau/sczRP8KrhtuxP7Tf8A9J7eq97lNjy3&#10;9pPxJrnwxvvC/wANfA8skL6tBLcSujP9o/1v8EvybfuPXS2f7B/hh1+3T6v4g/tvd8t2mrfOv9z5&#10;9lc/+0neQaJ+198Or7U2X+z/AOyf7m/+O4/g/wC+K+wPtKyb9rLsX71VL+6Sfn54e8H6h4D/AG1v&#10;C+h6nqF9qSWbf6LNqFz9om8rZLs+av0GR/mr40+IDwTft+eEtvzv5EW5v+2UtfZabfvU4/3hfCUd&#10;euWsNNllXam3b/6HXx1+xnpS+J/id498R6nuudQilWJZpm3/AC/aH/vf9ckr7Nv7NdSi+zN86NXx&#10;V+zZrEHwo+PHjvwrqsrW0srRS7E/ep/rd/8A7cVmHMfbcKbPuqv3qh1KxttVs5ra5ijubeVdjI6b&#10;9y1YSZX+7WV4n8Q2fhjQ7vVblmS0tYvNl2Lvp/3S/eKXhvwNofgPR7ix8PaVbaVaSt5rQ2kCxb2/&#10;4DX54/s/eGPEfi3x+mi6LfXOm6VdLKl1d2k/lPF+63/I/wDwBK+4/gz8adM+Nng/U9Z0qK5S3tZ2&#10;t2+0RbH3bN3996+dP2D/ACrzUtTn8pXlVrja+351+S3qOXl+Eg2Pip+zHfeAPBF74o8PeKPElz4g&#10;tdlw3naw7o259j/wJ/A9egfsi/ELXPGHgi4ttcb7TqGlt9naZ13u372VPmf+L7lel/GN/J+F/iD+&#10;P9x/H/vpXin7ENytza+NYFX5or7/ANCuLqtve+0HvHL+LP8Ahanxg+LmoeHrWXUNB8OWcsvlXdjK&#10;9ru2omz5/wCL7n9ytbxJ+ypq+m6H5+i+PfEz3q/OqPr7/N8n+5/uUzxt8afF3izx9e+F/g7pVjea&#10;3YSypeTXcCW/3f7js6bv+WtZWseAP2kdbs5VvtX03TU+4v2HUXR/9yj4PikbSidl+xb8Tte+IXhL&#10;XV8Q3P2y9sLxUidt7/LsT/2dK83+N/xF8f2f7SmheHvCuoXO+80xf9E810i/5eN77N+37if+OVsf&#10;8E8bZrbwl4w81meX+0VTe7b/AOCotYtorn9uvwZ5vzuujt8j/wDXK9o5pEHWx/s2eJbC1uPI+IPi&#10;jft3/vtdlf5v++K+ffhv8MfF9z+0ZrGnxa1qCXcU9wkuoPffvWXZ/G/8XyV+iV+nk28u7btVWevl&#10;f4S3MF5+1L4laLd/x+XSf98xIlR738xHMd38b/ivffAr4R6fLZytqWuxS29l++ie4eVtnzv/AAf3&#10;Hrh9B+DPxI8eWqan4h8Y6zo9xcL9o+yWOtPEis38Gxd9cl+2fDrmpeMLfTNPlV4vPidYZm+Td9nl&#10;310tt4e/aaRdsTeHdi/IqJdN/wDF0Sl7vxG0ZSK7/Gbxt8AfGH/CPeKp/t/h+XbFZ6hcf6RLLL8j&#10;vvdXT/nq/wDB/BXoX7YHxI1z4dfDTT9T0O8+x3Et95TTf7PlSv8A+yV4V8SP2e/jz8S7qyn8QQaW&#10;72s/mr9kvkT5v+Bf7lenft1I6fBPw/Fc/wCtW+WKXZ/e+zy76iMglI4fww/x3+Mmh/25LLPpXlN9&#10;ngS0uvsqSrsR0fZv+b79eq/GD42an8KNBi0iK5gv/GF1Er2tvMvmu26XYn8af7dex/D2ztrDwRoS&#10;20EcKNY27MiLs+bykr4k/a0TXr/9qrRINDijudQWCz+x28zfumbe7/PRGUub3jGMpR+I72HwZ+0L&#10;ry/br68awli+dYbTU0RGZfufIr1sfB349eOtL+Ktv8PviJZ21mzLL5F35XzysifJ+9V9vzqj1X+2&#10;ftUW1q6/8I94bm/3J4v/AGaWuMk+Fn7QHjb4m6Dr/iHwxpemfZZ4ma7srq3R9q7933ZWb7rtVyqf&#10;a5i4/wB6R9F/H748R/BzwpaanE0b3FxOsUSPEz712bn/ALleP6Dc/tGePNNt9XaC2sLedfNiRJ4o&#10;vl/3N9ef/tnvrSa94M0XU2V7RYpX8ndv/erb2+/f/wADd6+9tNs4rewtILaKOG3iXYqbfkq/8IS/&#10;un5yfEvxh448Z/EjStM8bafBZ6nZqqbLddifLLs/vv8Ax76/SuFmdf3q7Hr4v/aQ0qxh/aA8LyxQ&#10;RpLcWMW7Yv3v9KevtBn+b5fuVEeb7RJDcvslSvkew1rTtE/be8Sy6heQWCNBa7XmbZ/zD3/j/wC+&#10;K+u5k8z5mr4n1j4b2fxO/bO8S2d5c3dtb28Vnuexn8p/m093/wDZKJFSkfVqfEXw5tdm8Q6b8v8A&#10;0+J/8XXy1+2H4u0r4o2Fv4T8Kywa34givIrh4bRd+2JYpd77/u/xpXrE37H/AIadXVda8TJuX/oL&#10;f/YV4J8Zvgzqv7NN1L4/8NXP2+JZVtf+JzdPdfLKmz7mxP40So5o/wApB9UPr0Xwf+F9pLrlyyJZ&#10;osUs0zPK7Mz1876V8e/jv8UVe88E6Bp82lffimuIEi3r9z+KX+/vr6Ttte8PfEv4c6fq+q2dtf6P&#10;fqsvk3drv3fP8nyNXimlftafCTwlcS6H4XsZ0it/k2WOmJEn/j23+N6OaX2S5cxx+pftMfGL4Uap&#10;YxfEHRdPtrS/lVIpoYEf+P5/mWWvrDxV4t/sr4d6x4jsWWb7LpMuoQO6/I2yJ3Svhf8Aa3+L0HxI&#10;0nw1FBpU9nFFqO9bi4iiR2bZ9z5XevrjVUaH9mTU1nZneLwpKjPv3/8ALlV838xHvR+0fPXgz9sb&#10;4m+PNJSDRfD0F/rEsvlecli6W6t/B8/m7fu1oQ/tLfFnwP4t0ez8f6Laabo91eRW89xDZ/Iu7/bW&#10;X+7vrsP2DPDemJ8E4r5rG2mu31O4driaJHf+D+Orf7dWm2dt8FvtK20aXy6tZ7bhF+dfnf7j1HNI&#10;OY7L42eJLPxP+zT4t1jT5ftNpcaTK6zf3q4r9i3UrbSvgfp9zczx2yS7vnmb5P8Aj4uKpaU7P+wb&#10;dbpfOf8AsW63PN8+7969fE+m/Ffxjong+30O21CTTfD9vKzr9kldH++7/wB/++71fNH7Qcx9e2f7&#10;UvxB8f8AxE1PSPA+lW2paVb7niuPsuzcq7Ef52l/v19cWbz/AGVPti/6R/Eif3q8v+Ang/whpvgX&#10;RL7wvp9t/pFrt+3TQIlxL877977P7+//AL4r1h/vbqQcxn6lfxabpd7cs2xLeJpd7/7KV8Wfs02D&#10;ftOfEbUvFnjNft8uh/ZUtbd1/wBH+ZJf4G3/ANxK+w/H6ed4F8RLEvztp1x/315T18qf8E4ryKbQ&#10;fGG1f3qy2u59v/Xxsp/F7pZ9gW2m22mxeRbQQQxL91EXZtry346/AfT/AIr6SnkW2zWIpVliu4WS&#10;J9y7/wCPZ/t166iN5Tq336r/APHtK7Mzf99Uezj9kiUTlPhX4Vu/Afw/0fRdQnkuZrOJleaaXzX+&#10;+7bN/wDuNXz/APE79sDUdH8Uahofg6xj164tZdjIli8vy7Pn/jTd89fUd47X8TrFKyJ/sV85aknw&#10;W/Z71S7vNalb+05W8qV76ze6fc3z/fWKjl/lLj7vunn/APw2Z8RNBureXxH4XksNMuGRPObTJU2/&#10;3/8Alr/cr660HxhY+JtFuNV0y5+2W6qz7/n2fc3/APs9fJvxR/ao+Dfirwle6ZY6euq3rQSpA/8A&#10;Y+xFZkdEf5tlelfsi3M83wTvZZZWm+988zbv+XeKj4o8oHO2H7aun/b/ABVY6mqw3umzy29nDDYy&#10;v57LvT+F3/uf7Nc/o/7betW3iCyg8VaG2iafcTqi3E2mSr8u/wCd/wDW1g/stfC7SvGfxS8d6hqt&#10;pBfw2uut5CTKj/xyv/En+5Xof7ZPgPQbDwXFOumW1tcRQXDwTW8CI6Nvi/2KuVQJSNL4oftdWeg/&#10;aLPwdH/wkmpxbfkt7GWVNuz++rov92n/AAN/a0s/iL4gtPDmvL/Y/iCXcn2R7OWL5/4E+Z3/AIa2&#10;P2dfhL4csPh9ZXNzpVtf6hL9oSW7u4kllb96/wDGyf7leO+OfD2keG/2xvCjaZZrYStqdqkqW8SI&#10;m1rd9/3ajmI5j7A8T+LdM8H2D6hqd9HYWW7Z50zfeavmzxR+2xsv7iLw5p8+sW8UrJ5yaZcOm3+/&#10;v3pVL9vbxd/ZujeCtM+2T2dpcX1xLP8AZ2dNyrF/8XKlV/B/7Qn7Ofhvw5pmn77L7Xb2sUU7voUr&#10;vK2z597+V81VGX8pcanL8J678HP2kPD3xOV7We+isNYVlRrS4ge3fc39zd/t1u/GD4zaL8HNNtLz&#10;Wrn7Ml1K8UX7h5fmVP8AZr4o+NnxO8BX/jTwvrXwtvPsF3FeK94ljay2SMqy703psTdXqv8AwULu&#10;PtngPwlOrfPLeSv/AOQqnm5g5zqtV/bb0Oa8sl0PzNSt3b9/MumXGxfn/wD2q9lX4saLZ+AW8S6h&#10;drYWnlSy/vVZHZUd0+Va86/Zp+EXhWH4R6JPqHh7S7y7lluHaaa1R3bbK+z59leRftCalP4k/aO8&#10;FfDeznaw0JZ4lvNPtGeKKVZdjumz7rfcerjLm+IOY9A1L9tjw59s/wBBlkudPWXY1wmmXHyr/HXt&#10;fw0+K/hz4l6JaX2kanFePKjM0Ox0ddr7H+RvmWszRPgD4J0fw/FYr4V0maJV+Z7izid2b/bfZXzl&#10;pUyfBD9qDxHY2crWfh+4tWlgsYf9VE0vlP8AIi/d+49HtOYOY+wPEnifT/Ctg99qt5BYWS/emmba&#10;lfP+t/tt+Dra4T+z75rxN3zOmnXD7Vrh/wBsTxbrnifxBp/gLSrxoXluv3qQs8W5Vt/N+d6968Mf&#10;s6/D7w3ocVi3hXS7+XyvKaa7tYpXlb/f2Uc3L9kObl+E2/hp8YPDnxUsHn0DUI7x7dVeeHynR4t3&#10;+w1S+PPi74a+G7aeviHU1sHv93kfunfdt2b/ALv++lfLVhZ3P7Pf7Q6W2nt9m0LxNuiitIW3orfa&#10;k/g+Tb8j1L+34jXmvfDKxilaH7VLdRfI2z7z26VHu/aA9m8Z/taeBfCcqRrri3krLv8A9HtZbhP/&#10;AB2tX4aftM+B/idfxaZpWrrNqcu7bbvayxP8v+9WP8KP2b/CGieCLeLWtDtNb1VvN8241CJLp/vv&#10;s+dk/ubK+bLzwlZ/DT9srQrHw95lhbtqdnb+SjbE2y26b02LR7T+6HtD9AH2uqsjU/ftVNrfO1Mh&#10;+Rdsq/JTXdf++a01A+V/2ivH8vj/AMZWXwt0q53/AGyWV9R8ldksXlIkqfNXtUPhuD4V/CW40/SF&#10;ZPsGmMi/x7vKt9iP/wCOV81fASwl8Z/tbfEPWrlVuf7L1G4t4t/3F/1sX3P+2VfZupWEGrWD2c/z&#10;xSxeUyf3l/uVnKQHw/8AseeBvC/xRl8R694qZde1ZZ4rhU1DZKis293+SVP79fUesfAT4feIdNuL&#10;OXwvpMMUsTJvt7GJHX/geyvm/wAT/skfEHwN4guLz4YavJYWlxO0rWiam8Xy798SOmxFqvD8Xfjl&#10;8JdSRPGOn2M2jxN5t5N5qXEvlfx7P3v+3US5ahlyxl8R0fwp+HXjP4M/HC40PRbG5/4QS6lt3lmm&#10;n3ov7p9+z50/jf8AuV3/AO1p8Y9Q+HXg2Kx0OdU1u/liiiTb86qyStvX5/8AYre+C3x68K/GZbht&#10;M8xNQtWVJ0uLXY/zb9nz/P8A3K8S/afhbUv2nPAmlT/vrSVbfdbv9z79x/BVe8anW/Bb9lfw94k0&#10;HR/G3jGC51LxHq0X9oT/AGiVJU/ep8nyMn9x69A8YfsqfD7xPpL2baDbWH9yaxgiidP+BqleoeGL&#10;ZdN8NaVbRLsSK1iRUX+FVStXY3+/WUqfN8RHLzfEfE/wf8M+Nvgz8Wrvw9Y217eeF7q8isme4Z5U&#10;it1l2b1+6qfI711f7c9nFqWm+D7GVWdLi6li/wDHET/2evqD+zbH7VFO1tB9rZvmfyv4q+XP28Hu&#10;YbDwe1mm+4We4dU3fxfJR/dkB1vhv9k/4aX/AIX0Se80ON5fscTs+1PmbYn3/krmviv+xz4J/sO7&#10;1XQYJ9H1CzgZ1+yTpbpu/g/go8PfGP4iWfh/TIG8NK6RWsSK/wDo/wDc/wCvivKvj9+0V8S4bOXT&#10;57aDRNPurZ/Pf5PN2/30aKV6iNOnH3uYOWn/ADH0B+yp4/1Xxh8L7S51ef7TcRfaN1w/8W2X+/8A&#10;8CrzL4l3+v8Ax++NyeALG8uYfCSt5WrTafP9n/1TvvR3/i/g/gr1jwlp+i+Ff2fb2Xwg2y0is7p4&#10;Lh12Ozb3/wBhP468/wD2Lbb+1dW8Yavef6Tqbane/vn+f/n3/wDs67OYZ2vhX9ir4aeG7V4m0yfU&#10;pZVXzX1BkuPu/wBzcleWfG/9mmx+D+jS+OPh2+pWGsW8+3ybef5FWV9j7FVP9qvstPvP/fpl5o9t&#10;qkL215bQ3lu3/LvLErp/49XP7OMfeEeJfsx+PPEPxR8B3b+LNPaGa3aK323Fq0Xmp5X3/m+996vN&#10;Ph7eS/s3/Fq78JTt5OieILxHs/tbb9q/aPK+T7m35HSvrbStEsdEieKzsbazRv4LeJESvjz/AIKB&#10;W0+lap4C17T/APRri3a43TI2x/leJ0rQs+yE+dX8pt6U/Y235qxPA1+2peF7K5+b97u+d/8Afet2&#10;agCv5dee/HXf/wAKv1vavz7rf/0alei7G/4BXBfHJP8Ai1+sNtb71v8A+jUrXUg+H/2Xf2bPCvxs&#10;tddvPEP27/R9vlfZJ/KT5nlR/wCD/YSveLn9gD4borvbT63DL/eTUf8A7CvD/wBlT48aZ8LrfW9P&#10;vLa7uXuHX/j3iR/+Wsr/AMTp/fr3DWP23vDlhauy6fqiS/7drF97/v7WftP7wcsTif2YPGHiPwT8&#10;bPEHgPUNVu9S0pWaK1+3TvcOvlXCW6bH/h+V6+1t29fmr4f/AGObOX4hfFDxb401OeB7vzfNghTe&#10;m3zbjzfubP8AY/v19wbFdflq/ekBDcvtt5dv92vy6+DnwisfjB8YotI1eW7/ALPuN3mvbz7H+W33&#10;/fr9Rbn/AI95V/2a/NL9n34r+F/hj8YotT8R30lhaL5v75IHl+9b7E+6lEf7oe8fSafsAeAEi/cX&#10;Oto6/Jv/ALR/+wrz74heEvEf7Ht/p/irw9quparojStZS2mp3z3UW1k+T918n+3/AN8V7X/w298I&#10;kX/kY5H/AO4Zcf8AxFeK/G/4zWf7VV1pXgDwKrXkst011vuIvs/yxRP/ABM/+/RKMo/EET7V8H6k&#10;2veFdK1Ntu+8s4rhtny/fTfWqnyNWV4G02XR/B+j6fKq+da2cUTKn3NypW35PzVES+YH3/w1U1LU&#10;rbSrOW8vpVtordd7O/8ACtWHfZ9379Znirw7B4q0G90q5aRIbyJomaFtj/N/tUiD5H/aB/bO+xq+&#10;leAJ/wC0vtFr+9u1s5f3Tb/73yfwbq7j9h/XdU8VfDTWNT1i7ubm6uNdun/fSu+3dFF8nzf71aHj&#10;P9n/AMD/AA7+FniOWz0WO8u/K3rd30UUsy/cT5X2VX/YhhVPhv4gWJdiL4ivEVE+59yKiM5SDmPo&#10;hPu/dpsyVKn3Kf8A3aAPj/xP+zZ8S7nXNQubPxn4kS3uJ5ZVRNfdEVWeuX8YfA34m+EtLl1Cfx74&#10;ihsrdWeV5vET/LtTf/7JX3A8jo21vuNXyv8AtS6xq/jn4ieEfhvod5PbJeMt1qKQy+U7W7S/Z3Tf&#10;/wADf5Ky5ZfzESjL+Y5n9iT/AITjxheanrWta5rd/pVnefZ1+3X0ro37p/4G/wB9K6P9or4weMZv&#10;iVpXw58HNGlxqlms32iFtkqtvf7ku/5flir6I8GeDdG+Hug/2fpFnHYRfK8qIqJubYib/l/3K+Z/&#10;2nPD158N/ihonxWs/Le00uzWKVHbe/33T5E/7eP79bRDmIvEH7NPj/w34fu9X0Xxx4k1LXbVd8Fp&#10;ca67xS/+OJ/6HXov7K/xK8R+LfDl7pXizy013Sb+402XYvz/ALpE+82/5vvN81eeeJ/2+fBz+Gbu&#10;LTItSTVXXZAlxZ/J/wCja7j9kXw3fXnhfUPGOp7UuNe1O61CLyW/gl2bPlolzG0eY+ht/wDdb5v7&#10;9fLn7Y37SU/wx0OLSPDmoQQ+IJbr502vvWJUR/vq/wAv30r079of4xwfBb4fS61/y9tdRW8CeV5q&#10;bmf5/wDxzfXxJ8SPhX4j8SfCDxH8WPGM7Pe3Utu1in2neiq1x5T/ACfPt+RE/jo96MeYJSPr39jz&#10;x5rXxC+GN7qeuXLXl6uptErvu+75UT/xf7717wiba+dP2GIVtvg3cf7ept/6T29fR3+/VRkSQyUb&#10;/ldae7/7NRTR/wAVVqUfMP7ZPizxB4Y0nSl0DU7mwuLq+t7f/RJ3if5vN/u/8ArivCvwu+M+vaNp&#10;99P4l1lLe6gW4X/icfP83+xXS/tnzM954Ui+XY2sWH/fX72vov4bwrD4D8PrL8/+g2/8P+wlKVSp&#10;y+7IiUf5ZHyfr3h79oP4aK95pVzc69b7tjJfXiXX/jjPXtX7Pf7Q9n8XLVLS8njh8QW8G+6tPKeL&#10;ayvt/ievYbyGK5t/K2xv/vrXxDoOj/8ACtP2w9TttM/0O0vJ1/0eFtibWltX2bF/36xjzfaIj7vx&#10;H3Rv+b73+7Vd7xUbazLvavIv2hPj9p/wc0WyaXc+pX7eVawpBvTdsf8A20/jr58sPBn7THiq3TVZ&#10;NXjsHX/VW8OrOiN/H9xXetvdj8Rsfc29X+61Md9nzbq+ZP2fv2gde1jxV/whnjhY7bxHK3mwJbxb&#10;0aJkd/vq7/8APJ60/wBpn4u654A1TR7bSp1h+0T2qMjr/C0ro/8A6BQB9EJcq7fep814yfLWD4Pv&#10;H1Lwfo99L893dadb3Df77Ij147rHxR16z/aY0rwms8f9iyxXG6Ha+/5bVG/3fvvWYH0Bvbyt1H2l&#10;U/iWvMvjZ8adK+DPhmLU9Qaf/SJ1tYPJi3/Ns3/+gI9fOOj6x+0n8VLX+1dPXSdNst2yJftXlb/4&#10;vuLK/wDerSPKHun235yzLuVvu14/+0x8SNc+Gnw+u9V0GWNLtV3q8y703ebEn/s9eafBD4wfEHQf&#10;Hl34V+JsVtDcS2f2q1+z/vf+WqRffV3/ANuuj/bY3f8ACpb3b93yv/asVHL7wHqvwl8Sah4k8GxX&#10;2qsr3bSsnyL/ALddn5yf3vnryrwNrcHg/wCFVxqd9uS3s1nuG2Lv+7XhP/C8vi38Y/E17bfDSz09&#10;9Ht5ZUWa7/0d9qvs/wCev+2lRH+8PmifZqXK7tu756PO8z5a+FfE/wAePjX8ENWRvHFtpqae3yed&#10;b/6R8zJ8n/LX/Yevtjw/rEWvaTZX0H+quoFlX5dj7Wq+X+Uo1fMpn2lUaivAv2rviR42+Huk6PP4&#10;QitnluLrZL9oX+HY/wDtp/s1H+Ig99f5/u0Vj+Erm+vNL83UNqXDfwQ/7lbaJtpAHl0f8Bp+/etM&#10;/irXUAdNi0zzmT5amfbR5O+kAPu2p89M8nfRs/h+anom2gOUYny09/8AeodN1Q7Gh+ZvnpgP37aN&#10;7baf8rr8tRfN92jUCVNr0OlCJsWnOjOtIARKHShNqfep77azAZs2010p0z/NRG6/xUAN2bF+b79O&#10;+V1/26PlejZ8vy0AD7UpsdGzevzUbPm+atAGeZT/AJkp2xf4aPmT71AAsf8Aep7pupm/f8y09PuV&#10;mQV9mxqe81Oo2b/u1oWN+58y0feo+aiOnqA6im79tO3tt+WjUBrvQj7v4aNm/wD36dClIga/y0z5&#10;ki3VYf5qid1oJGJudaf81Dv/AHaN+z71PUodsV1+ajyVdafvV/u0VkWRIm2h9tO+596jYr/NQBE+&#10;11p+/wCWj+Lb/HQ/y1oAb2eh0pyJtpvmUEELw1Ns2fdo2bqc+7dQA2mfd/ip+xX/AN+h4floJGR0&#10;+SjZtoT5qZQbFf71M3/NUqw0bdn3qRY10+WoasJtemui7qCOYh8upvlpmz5qe6bqepZCj/f3LT3f&#10;etDqv3mo8ujUASP5X3U/en96mPuRaem11pagG/5qd81G/Z96jfv+7QAfeo8un/L/AA0VmAzZ/ep+&#10;xEX71RSU7fuoAbv3/NUKfvPmqw+z+GmyUBykND/Ov3qfTJK11IBE/wBmjZuqZPuUUagM8nZ92hE+&#10;bdtp8lCPRqWCfOtG/Y1PT7lM+Xd8336QBsV23fNQ/wA38NORNtLs2LQBCjv93bT7bc67mp0dCJ/3&#10;xQBF8sf3ql2Kn3aHRHp6Q/LWZHKModKe/wAtCbXoI5SvR5LP/uVLtWn+ZWmpYxE2fdprptb5aduW&#10;mu9GpcRkztt+7Qjq8X+3R96n+T/dWggh2bPvNUUzvt+X56sOlM+zK6/7dPUkbbfIvzVYeP8Ahpkm&#10;7b8m2j7jfNRqUXY6urVC2mV2q6n3K5ZFj6KKZJUAY+zdT6ETY1M37a7dSBj7aFj/AL1PpnmUagFF&#10;G/5ab8u3fRqHKHy7/u0bFT5qYtyr/LUrv8tGoEXl090bb8vz07fv+Wl37G20akjERqY8Lbt1So9R&#10;TP8AMlGoAu77rU97n5ttFORF+9RqUCfNRv8Amp+z5qZNRqWG5qa7rTvO3fw0103UakA77F3LQn3d&#10;38dMT7lC/wC1RqAO7O1Pjpm9UoR/l3UakhsbdTN7bqm86mfx/do1K5iX7iUbFemu9G/+HbRqA77t&#10;P+aovLpyTfw7aNQ5R7vTP4aN7fdam79tGoDqNzUP81NdNn3aNQJZvKf+GmJ/s0133ruWnQ/do1AH&#10;Rt1eG/FT9m9fiR8WtF8WNqC2yWFqlu8PlO7/ACvK/wB/en/PWvcn+/T3fYtZ8pfKZmj6VHo+m2Nj&#10;u3xWsCxb/n+bamyvFfj3+y1p/wAVLX+0NK8vR/Eqys/9oJv3y7tm/wC66fwJXvW5n+7R5NRL3iOU&#10;+GH/AGPPileW6WM/jbZZKvlfJcyv8v3P79fUXwc+CGg/BzQ5bPSLZYbi4WL7ZcJv3zsqbN/zO9eh&#10;uvk/dWnI+/8Ah2VHLL7QRifPvxC+Amva98cPD/i+x1Bf7Pt7y3uJ7fz3i2rF5X8C/K33K+gEh2bG&#10;qXzKH21qWROjP/uVxnxR+GOkfEvwrdaRq9tG8M/lfvW3b12vv/h212clSom9Up+6HKfD7/st/GL4&#10;dahs8AeKrZLJm2+TcS7NsS/c+VvN/vPTE/Za+NPxCuki8ceM4Usll+ZLdt+5W+R02Ls/gr7g+433&#10;tlN2bPmao5ZfzEe9/Mc54G8DWPgPw/Y6Vp6qkVrBFF8i/e2ps3/+OV8yfG79mzx//wALLsvFXw31&#10;C2sN0G+fzmVH83zZX/i3/wDPWvsDy6E3fdo5Q5T5y+I3wN8X/FH4J/YdVltP+E7iiZPte5Nn/Hxv&#10;T512L9z/AGK4Kz+Gn7T+q26aZeeJbGz0+X91LcI1u7qv3/8Anlur7IRESnbPl+b5KjlqFcsj4y0H&#10;9kLx14P+MWieLINctNSaKBvtlxM2x/tDRSq+xPn/AL6V6B+1L8GfFHxa8L6FZ6LPbI9nLvl+0S7E&#10;+4lfRexd3y054VTa1XGIzC8GaXPo/g3QdPudv2izsbeKXZ8yb1REr58+PHwN8WfEj4v+HPEOkfZp&#10;tMs7P7PL50+x1b7Rv+5/uV9PfLufZQkK1cokcpwPxj+GMXxU+Hut6DtjS6vIPKgmf/llKro6P8v+&#10;2iV8yaT4H/ac8M2aaLY3kE1v9yK4a6tfl3fN/Em7+Kvtua2/2qbtbb8zfJ/u1HLKPwl+8fBNh+yj&#10;8Xb/AOIOieI9c1O01uW1bZLd/akR1X5/k2f8D/8AH69z+P3wH1f4hfCjT7XSlgfxNYQWqK0z7E/d&#10;ff8Am/4FX0KsKp/dp+zev3qfKRyyPizw3oP7TGleH7Tw9BBbJFaxLbwXf26y2LEv3P4N33E21xnj&#10;n9k/4zX+tWWuXmp22vam3mvK73KxeQzon3P/ANn+Cv0G8n/gf++tMmSl+8D3vtHhX7Uvw08Q/Ev4&#10;S6fo+g2y3Op286yywvOkXy/Z5U++3y/fdK1f2Wvh7r3w6+H9xpniGBYbttRa42JKsvy+VEn8P+49&#10;evPD/D/BTk+Rdu6r5ZBGJ89ftS/s8X3xsXTNV0qWCHXdNgaK185tm7c6fx7/APfrhPDfjb4+aboz&#10;6RP4VW/1Vm/dXz6tZJt/4Bsr6+2f8DqH7HFu/wBUv/fNR70fhD3j4i8AfAr4t3P7R2iePfFljA6e&#10;e0s8yXlu/lLsf5Nq/wC//AlfcGxkX5vv1L5Kp8y01/n/AIqI832g5ZDHRa+X/wBo39lHU/iF4h/4&#10;SPwhfQ6Vrcrf6U770835ERPn3/8ATL+5X1B/qae+2qDlPkfSvi78ZPA0X2PxR4Q/tK4bb5Uyatap&#10;uVfkf7qVzni2H47/AB4tX0iDT18PaFf/ALqffqNrL8u/f/CitX2heaVZ3jbp7aGZ/wDptFvohsIr&#10;ZdsUCon+wuyueXtOYjmqc3KeefB/4RWPwo8A3eg6Vtf7RLLLuTem5mT/AGnevCv2MPhR4x+HWs3a&#10;65pi20UrSvvS6if+CL+4/wDsV9hpDs+62yoYbOKH7qxo/wDsLsrblkWcf8XdEvPEnw513TNPi869&#10;uIlSJN+z5t6V41+x/wDDvxH4DuvHqeIbP7HFdXUDwN58Uu757jf91/8AbSvpiaH5dq7aZHbKnyrt&#10;+b+4tEuYOU+HYbDx1+zZ8UvFurz6HHqWj69fS3EU0N5Ej7N7v/F83/Lx/wCOV3uvfEv4pfFHRnsf&#10;CHhf+zZZVZ2vrjU7f5V2bPubH/vo1fUF5o9jquxb6zgvEX7qXESPRDo9nZrtgtoYU/6YxKlR+8+E&#10;j94fKX7DfgbxL4DsPEuma9Z7JbidbpXSWJ0+X5P4XrnLDStXvP2yvCmoT22+KLTmRn81P+fe6/8A&#10;i6+0IdNs4d7RQRw7v41WmQ6HYpfpefY7R7tfkW48hN//AH3RGUvtF+8GpW2+3ljX77RMi18FXPjm&#10;X9nv9p7W7zxDbSPZXU9xcL9nZH3LP9x6/QPZ8rtXP6x4F0HxDcJPqejaff3H/Pa4tUd/++6r3g5T&#10;wH9oD4da18ePhbomveBYlh1i6ltdQg+0MkT+U0T/AN75fuy1z/hj9uHRfDemxWfizTNSttTtVW3n&#10;e32S7rhfv/d2f3K+uLDTbawtYoIIo4beJdiwwrsRVrndQ+F3hPUmeWfw5pbuzb972aVPvB7x8rzf&#10;Ej4u/HjxHFL8O93h7w1Eyy+dcS2rvKvyI6bGTcvz766D9vy2n/4VPokS/P8A8TH5n/7d5a+ndK8P&#10;aVoMSRafp1pZp/ct4ET/ANBo1vw/p/iS3SLU7G2v4lbeqXESOm6r/eB7xhfD1GfwXonzfdsbdP8A&#10;yElfNn7WPwZ8X3nxG0/4l+GvIdNGs7eWeHzUR2aKV3/i/wBh6+vYYYrO1SKJVRFXYqJRNbxX1u8E&#10;8SzRMuxldd+6jl5vhD3pHylpX7eXgmGzeLV7bVLC7VWfyVgSXd/c+eqXw6+PHjb43/GKyXwq0lh4&#10;Ki815/tH2feyqj/Ps2bv44v46991X4CeANYb9/4V03+H7kGz/wBBrqPDfgbQ/B9usekaVaWCKuxf&#10;s8CI/wD33Uc0vh5Q5pSPnT9rr4A698VNG0TUPD3kTa3YSsku9ki3KyIn32fb/wAsqr+Df27fAtvo&#10;Nla6+upW2sW8SRXSJB5qbl/21r6re23r83z/AOw9cFf/ALP3gDUr2W5n8Naa8srb2/cVfvR+EPeP&#10;iTxJ8Wl+M3x20fVbOCeGxigSKJJtn/P1u/8AZ6/RhIWjX5q5eH4V+E7a4ing8PabDLF910tVTbXW&#10;x1fvS+IIykRXkywwP/u/fr4XvPjNpHwo/a88Xar4laeG0lWz+e3i3/dstn/s6191zfI1efeIPgP4&#10;H8Yatcalqug2l1fXG3zZn3b22rt/vf7FYy5vskVDzhP27fhW6vt1HUP/AABevIfjx8dYP2ltDfwd&#10;4Asbm5llniuPOu9kSbYkff8Ae/4BX0h/wyp8Npvl/wCEXsf+A+b/APF11vhX4P8AhPwTsbR9DsrO&#10;VU8rekXz7f8Aepc0v5SI1Jfynz18ePA2veBv2S9M0PT22ahYTwJPNDPs+XzX/wDi6434A/HX4N+C&#10;fhzo+ma5bR22uxRMl082nPdPK3mu/wB/Y/8AfSvtXVdHttYtfs1zbRzW7N80My70rx/Uv2MPhhqm&#10;rPfS+HoUlZt+xJbhE/74WWmae+fJX7V3xw8IfFfS/DVn4TsWht7O++1T3D2qW+75PubK+uNbvP7S&#10;/ZX1OdW/4+PCLS/99WVdJqX7OvgDUtLi0+Xwvp/2ZZfN2pEyPv2bN25X3V1Fx4D0qTwbN4X8hU0e&#10;Wz+wNb7n/wBVs2bN+7d92i8pfZM4ykeG/sGQy/8ACgov4Nuo3X/slRft7TLD8DPm/i1azT/x93r2&#10;34c/DXRfhR4XXQtBg+zaesry7UkeX5m/3nZqb8RfhjovxU8PrpHiGD7ZaeelwqPvT5l+4/yulUbH&#10;zvokzTfsE3XkN8/9i3S/+TD0fsi/DfRfFvwMtINT0q0vJZdzyvMvz/8AHxcfx19C23wl0G3+Gkvg&#10;dbRf7Clga3aHc33Gfd/f3f8Aj9W/h78N9I+GfhyLRdFgWG0iX5U3O/8AG7/xO/8AfeplHmDlPjf4&#10;OfEjVf2b/iNrHgnxxeTvoVrEyWKQqkqRMz+b/vfcl/v19wWd5BeW6SxtvRvnrz/4qfs9+FfivcW8&#10;+q2Mf2iJt/nIr72+TZ/C612/hvw3beFdJt9PtXZ4olRNzs7fdRE/if8A2KuMuYIlu8t4ry1lgli3&#10;oysn3q+FfDMN9+xP8REg1OLf4U1nymluLRlb/VI6fdbe335Ur718tn3rXLePvhh4e+JmlPY69p0N&#10;+jrtV5l+dfu/3f8AdWol8XulnC6V+1X8O9V0t9Qi1qf7Ou7dvs7j5dv/AACvIvjR+0/pHxC0lPCH&#10;w+1C7udd1SdbL7R5T26Krb0++yf7aV0tz+wf4a+0S/YdXawtG2/6OkUrf+3Fdl8Mf2UfBnw41BNS&#10;hs4r7U4/mW6lV/7yfPtaVl/grWUvd+EiUib4aeHvEPgP4J+H7HUJ/tOuxK3n3E0vm7t0rv8Axb/4&#10;Xr5S/Z+vPhp48uHf4iXU+t+KJYmlnS4+1bN29/n+V9v3NlfoQ9mu35trxf3NtfN/ir9hvwxrfiK6&#10;1XTNQ/sGW4fe32eCX+79z/j4WpjKUQ977R5/8afij8HfB/hW70PQ9ItrnVZVa32RWLp5X7p9j75U&#10;/vvXZ/sl3kT/ALP+sTxffiWX/wBJYq6fw7+xv4J0ewu4r61j1i7ni8p7u483d/v7XlbbXd/DX4J6&#10;R8NPCF74e0+X/Rb1Nrb1b+KLZ/E7/wB2iPLGXukRPnL9hW8+2eI/Hbbvml1HzW/4Ektdh+3J8ngu&#10;yX/Zl/8AQ7evSPgz+zxp/wAHL/U57G5+0vfz+az+U6bfv/J8zv8A360vjH8GbT4waNDZ3N81h5W7&#10;bN5Ty/edP9tP7lXzGxV+ANz9o+F+lS/3muP/AEa9fNnxUunT9t7wvFu3/wDExs0X/wAB6+vfh/4P&#10;tvAfhm30O2l86K3ZnV9uz7z7/wC+1cB4n/ZvsfEPxp0/4gtquy7s54rj7J9ld93lJs+/5v8A7JRI&#10;g8c/bw0SKGLwPrl5F9p0+1vLi3nh/wBqWL5P/RVdn8NPh78GPiL4ZstQ0/w1bTb4FeXesqbG+5/6&#10;GjV7h45+Huh/EXRv7K1yxjv7dXWVUmX+L+/8tfM19+xDqej3lw3hrx1qGj6fKzeVaQwXGyJf7n/H&#10;xWMpRj8RPu/aiN8Yf8M//DrxbZaVL4VabVbiVXVLdbh0X59n8T/36pf8FEU8nwL4UWJdiLeS/wDo&#10;qu1+Hv7GGi6Dq1vrXiHU5PE+p2ssVxFNdrL8rK+/+KV/467j9ob4Cx/HXQ9M0+XVf7KWzlaXf5D3&#10;H3k2f31o5o/ZFzR5uXlLf7N7+d8GdCZfvN9q2/8AgRLXy/8AtDuvgD9rzwZ4s1NtmmXUtv8AOnz/&#10;AOq2I/y/8Dr7K+HPgmP4e+DrLQVuftKWry/vtu37zu/95v79c78Y/gtofxg0byNQjjS9iilSzvtr&#10;s8DNs+f5XT+4lbc0uUuR0XhXxtpnirw5b6npk7TWU0TOrurJ8u/Y/wB7/ar5K1vd8Xf2qPEGn6Qu&#10;/wDs212M7/J80SIj/wDj70N+yT480u4fRtM8bagmj/wukVwnyt/wP/2evePgP+z3Z/CK3e+luv7V&#10;1u6ib7VfTK/mtu2f3nf+5Ue0j9kPaR+yfPX7UtnefDf42ReP75l/sq4uvKi2f3vsXlfcr7I8N+Kr&#10;HxVpNpqFjK01pKqyqzxbPlrB+Mfwi0r4weEpdF1JIk+dXiuHV28pt6f3XWvk1/2Xfij4VaXT9D8W&#10;ag+nuvlKiRXCIq/+P/36nmjH4iPacp1HjzWF+L37RmhaZoMHnS+HGuJbx5m2bV+1RJ8n977lZn7c&#10;95/xcj4SRL8m2+lf/wAi2te1/s9/s5W3wia71q+vv7Y13UoIknuJomR1/jdPmd/46qftFfAG5+LX&#10;iDwpqdneeT/ZM7O37h33bnif+H/cqpSiHMey6JN52lxS7vvbv4a+J/iXcqn7cPh/+/8A2xpv/pOl&#10;fb3h7Sv7K0aK0aXf5W7d/wB976+dPFX7N+p6x+0jp/jpbxfsUV9a3DQ+Q3y+VEiff+7/AAUe0GfT&#10;G/eqM1V7xPOi8qL5HaraJ8tGz5kqhcx8U/sqTfYP2lvirpk/+tl1a42on+zLdV9PfGC81zR/AesX&#10;mhz/AGPU7ezuJYH+R/mWJ3T73+3Xyv4kt5/g5+19/wAJGqsllrM94+xPk/5d/wDa+VvnevtV4bbW&#10;7DZKqzW9xFvbeu/crJUyNuY8R/Zp/aHtvjBoPkXkk/8AbFlFaxTs0X+tlZPnf5V/v17Dqum6ZeQP&#10;FqFjBMm1tyTRI+5a+V/iL+xzqHhi/l1r4fa1PpUsrS3UtpaLcIjN99E+V3/9ArlE+Ffx18Qtb6ff&#10;eKLtLKVvKZ0glTarff8AuRJRzRl8QRlH7QaJDZ237ZFlF4R3WGj+fB9uhh+VG/0f5PvP/v1237Z/&#10;hXUNK1LRPiNYqrpozRIz7vn2r9of/wBnr0/4D/s66f8ACuKW+vpf7Y1u4lV2vponV12b9n3nf+F6&#10;9R8W+D9P8Z6De6RqcCzWV0uxkdd9Bj732Tjvgb8TtP8AiB8NPDmpxTyPK1nEk+9dm2VURH/8fru7&#10;/WLazt/PlkZEi+98tfGnjb9mbxx8OvE1xffD7xDcw6e0rSwWKLceVFu3702fOtY958Pfjl8QrhNP&#10;1rxHcw2T/PK8Nq0X/oMSfxrV+0p/aL9pE9Q039p7VfHnxXt9A8I2zXOmQXyxXk0rrFtt/NRN+1ot&#10;7fx1N+2A6vqnw381V2NqLf8AocVdx8B/2ctF+DMM08Eq3mp3UUST3bxPvZlff/E7/wB+uU/a9+Ff&#10;iH4kWfhr/hHm2XFm1w7Ptlb5m2bPuo/9yolUiHtPd949w0mzsW0bTG+zQfLbRf8ALJf7lYnj/wAP&#10;eF7zw1qDa5p9pNaeQ253td7qtfK9hpv7Q+lWtvbQeIZEiiVYlR9O37VX/ba3qK/+FHxu+KN4lt4j&#10;8UXMNl/qm8m1lRNrff8AuolRGVEiMqf2TV/YnfU/EPhLW9FuZ5JtH23UUSTNv+VvK/4F99mrQ+C3&#10;iS2+D/7Q+t+B9S3W02uX11dWKIu9GVnTZ/u/8e719B/CL4UaV8KPC8WkaYkbpF5v77bseXc+/wDi&#10;dv8AKV5v+0h+zq3xCb/hKNDufsHiiwii+yzQxPv+V3/jV/8Abf8Agq5F8x775yuz7W2V5/8AH74u&#10;QfB/4f3GuMrPcJLEkSf7zon9x/79fK+m6x8efh0v2GXV5LyJv3UXnWu902/79u+6rfhj4OfEb48e&#10;Kom+IOuSTaEu6X7O9q6IzMnyfdSJf4EqI1qcg5o/ZPoj9mn4u6v8Y/C+oanqulf2b5UqrAn2pJfN&#10;Vk37/lRK8i/b/mi/sHwvBKu97j7V5X/fCV9NeEvCumeBtBtNN0yCO2t7eJYl2xbN21NlfKX7V3/F&#10;zvjJ8PPC8DMlvFPsnf7/AN64ii/hq4y+0H+I+oPg/YS6b8PtKgn+9F5u75v+mrvXZzf7X3q4zxmu&#10;oaD8NddTQ5dmpwWNw9rKi/dl2O6f368f/Y58f+KvHNh4oXxVqbX9xZXVukTuqJtVkf8AuotUPmif&#10;RbzfNtrzn9oFJU+FOsMv391v/wCjUr0vyf4vv1w/xs0e7174aarY2ce+4laJk+Xd/wAtUp838oj5&#10;q/YJ0fTL/wAH6xPfWNpeXHy7nmgR/wDlrcV9QXPgnw8zbpdF035v+nNP/iK+CfhcnxZ+Dn2uDQ/k&#10;t5f9bD5H+27/AMVu/wDfevQJvjH8crxUii/cu3yb/sqP/wC2tcftKYR5ftFK203T/hR+1Bolt4Vu&#10;Wht9cvmivreFXRF3XsXybG3L/f8AuV90Q2zSb/8Aer5X/Zt/Z11yz8YXvjHxpefbNT3LLAk0Evyy&#10;tKkrum7b/Gn9yu1/ar+IvjHwHYaOvhBmtvtCyvPKkSPt2vFs+9E/9966Y1I/DEOY9wuYf9Hl/wB2&#10;vzX/AGY/hd4c+KPxVig8Q6et/ZStKjW7ysv3bfenzq/9+vv74b6lqHiT4b299qbM+oSrLud12fxu&#10;lfHP7FGg6npPxStY54G2K0/ms6t/z7/7n+5RKQSPo5/2LfhTu8xfCsCbf+nq4/8Ajtdh4G+APgf4&#10;e3iX2g6DbWF75Wz7Rud32/8AAnevRfLpj/J92j4viI5YjUVYfvfxU7er15J+0x4+1f4b/CjUtc0V&#10;m/tCKeBF2ff2u+3+JGrA/ZC+KPiH4u+C9Y1DxC7faLW+W3i3qifL5SP/AAolV7pse8R/e+ah03tQ&#10;sf8AepzpQB5l+0D5qfCPxGy/f8hf/Q0rz/8AYe+f4aa3/wBh+6/9Air0b49pczfC/wAQRQK0z+R/&#10;B/vpXmn7E8NzbeA9dinXZ/xP7x9n/AIqfMQfSHy07Z8tQfM7VPDuZtu6rA53xt4qtvCXhy91W53J&#10;FbxSuzp8/wB1Hf8A9kr5c/YqhvPiF4g8S+PNcb7ZLFt021eb53Rd/wBor0P9tbWLnSvg7KsCyf6f&#10;dNats/utby1g/sAaVPZ/CPVWuV2PLq38afeX7PFUcxJ9Jzfddl+4v+1XwP4e1KX49/tNpoviiWS5&#10;0S1giibTHb5Jf9Hll/h2fxIn/fFffs0K/wCz/uV8H/G/wNrn7O/xWi+ImgxfabKKCKWe3RXi3N/q&#10;vv7HX+OjmjH3Sj6o8VfBPwT4k8NXelT+HNPS0l+XdFFsdf4/4NrV4b8JfGH/AApzx94g+GkTT3lp&#10;bteahYJ/BFEsXmpF82/+5/frn9V/b8lvPCkrWfh5odVb5FhS+R9n+3/qv/ZK7r9kvwTP4ttb34je&#10;IYlm1XUr66li85d7rbyonyfwfL87/wAFEv3ZfLGPwnzf4q+N7eIfjc8/xBgubzwlpt9eeVp6Mj/w&#10;PFF93Z/sV1H7RX7V3hP4hfBe98J6Bp99bPLLb+V9oiSKJVWXf/D/ALlfc1z8LvCF+zyz+HNLml3b&#10;2d7OKvmz9uf4e+HPD3wTefStD0+wu/7Rt0823tUR9vz1Htpfykc0jn/2G/jxpX/CPy+EJ7a7/tD7&#10;V9q87amzbst4v/Q6+1UeXb81fLv7CvhLTIfhbe3zaZbfbf7RZPtDwJ5u37Pbv/6HXW/tG/tJt8E7&#10;zSbaLTGv3vWTc73SRbV+f/Yf+5Vx5pBzcx7mnyfK1OdN6/KtVdNvFv7VJf8A0OrW/Y1aalnyv+2H&#10;Zy3OueEovK+T+1rP593/AF1r6O8B2bW/gjw+u37tjb/xf9Mkr5c/bk8Wrol14fZVbzrW+tbr72z5&#10;f3tS+Ff24/D2leF9HtrmCTzre1iibfeRfeVNtTGPMR7h9bTfwLXxJbalbeOf20L1bHc/2CWJ5d/+&#10;y9qn/slM+Iv7f7PEkHhrRZJn3fNcfbIn/ufweU9d7+yT8D5/Dc7+ONala51vV7PdK8sT71ZpfN3/&#10;ADf7ifw1Mv3Qe6eZ/tmbb/8AaA+H+mXLM9v5UTtD/AzfatlfcsMK+V5Sqqf7i18eft4fD2+fXPDX&#10;jPTNz3FltiZUVt/yu8v3/wDgNdL4V/bq8Nal4fln1K2awu1+TyftUDbvkT+9sqOaNUI+8VfjToMW&#10;iftQeB7zSIFtruWz2Ns+Td/rf+A/dd6P2w7ZX17w0u1Xl+3aam//AGftD1xPwZ8Yar+0J+0PpXii&#10;5ia20zSYvsvku29G3RXH91EX+NK779tvRLmHwvb+JbZm2WEtq+xF3/dld/v0vdDmj8J9FeC4ZYfB&#10;fh/avyLp1r/6KSvnrWE879s7R1Ztm2K6f7v/AE5RVX+HX7Y3hxPhvpi6huh1Oz05YtnnxfMyps/v&#10;p/6BXl/wo+KNz8Tv2trLVZYGS323nkI7I+5fs+xPup/cSt+X3feCXKfVHxy1jwV4e8L2lz49gW50&#10;r7UqRfunl/e7H/u/8DrhPDf7SEXiqL7N8O/Bl3f29uuyVHnt7Xb/ALfzf8Arzf8Ab5mvra30KWdW&#10;udHW/wD9Skrp832f5P8A2evQ9B/aQ+GXh7Qbee2s7azfasX+jtbp/B/v1nHml8Jcfe+E4zTdY8Va&#10;3+0JaReKtBj0SVdM3xIl1Fcbl+1J/GqV3f7aSf8AFo7v/d/9q29eD6P+0U3j/wCPVvq8ti1hb2+n&#10;Jaqnmo+//St+/wC4le2/tsX6f8KtvYF3fwp/5Ft60CR6wltott4BvYtTXfo/lSvcp8/+q/j/ANqv&#10;H/Cv7RHw50SW70DwH4eu7m4iupYv3MSRI0v8fzyvurQ+MdzqE37OOuy2c7W0vlNvdPv7fNTf/wCO&#10;b686/Zd+K/gLw34DSz1DT7RNbt2llnuH+z+a33Pn+Z91R8XwkROa/a2+IXirxP4Xt4p/CbabZfao&#10;nW+uLy3ldvkl+TYvzV9kfBzcnw08NMzf8ua18P8A7W/7QOkePLNdB0Wx/wBEt54rj7WksX3lR/k+&#10;X/f/AL9fa/wH1D+2PhB4Uuf4Ws9mzd/dfZR73wyLO+37qqXOlW1+u28ghvE/uTRI+2pkeuJ+JXxd&#10;0P4Vrbtq7N/pDfLsZF/v/wB5/wDYquWMgO4SNUXbEuxKm/hqvZ3kV/Fuib5KsP8AItQHKHmUb91M&#10;+9/DT/u1rqRzB8tOhmqKZN9M37aRZN99no8yj+KmeXT1AlR6PvU2nb9tLUCL+L5aH83dT0j+bdTn&#10;fbWYDX3fJR5lO37qPLoAanm/3d9Syfd+amJup9ADJPu/NQj0P81CJQAUeZT96pTPMoAHSjYyUTTb&#10;KEfdQAPv/ho/h+an/dqJ3b+7QAxNqVLHQ6KjJQifvaADctD7P4aJk3/dqL7j0AS72ddtN2baPOpz&#10;vsWgBslMR/m+an+d/s0O9a6gDv8A3aPm20z71So+xdtLUgb52ymb13U90XbuoRFoAZ/DT/8AXUzZ&#10;5NPebZTDlD5UqVH+Wq+/etPjdUWkBLJUXzfw0O9O/hrMOYE/3aKb51M86tdSx6P81Of5lem0UgBH&#10;2LRvd2/2KZ81P8x/u0AH+5R51In36Xev3dtAAnzU5v8AZojokoAbuajY38VM+an/AMO6mAj/AH6V&#10;/uUI+9vu0P8A3qWpHKMT5ae6fNu3VDv2NUybXplhs3/dofbtpH+/TXm2NS1AHTetOh+7S/eodNn3&#10;azIB9n8VG/Z92mfN95qNjPLWhZKj0Oiv/FTYXpzpWYDNmxvvU9Epuz5qPO+98taagO8ymu9M+bbu&#10;p8Mm+gBjotGzdT3f5ttQ+dvbbT1IJvu0MzfxUP8Acp29XpFjfvUyb+7T5KNiu3zU9QIfOVF+/T0+&#10;/THh3rt21Mn+qSL+7S1AcnzrTd+z71O+4lV9m6gC38u2imR0bmrMB9CO22mI/wA1HypQASUR0+Oj&#10;5aAGJtdqJtv3Vp+5aYibqADZ8tNT5qE+RvvVL5dAESOqNQ82xv8AYpkybGp+zzv4a0IGO6uvytRD&#10;uRqf5Oz5ad/D8336AG7mo2bqYrpu21Kj0BzD7VNlaS1Qh+9WhXNIsKKKKgDH8ymSU93pj/NXbqQG&#10;/etM2baa7/3aETZ81GpIOm6jyf3X3vmqX5qHT/vujUorpbeT82/71P2bqciU9/k+7RqSM+7So/yf&#10;dqF0aZt26pU3UalA6bqaibGp1N2f7dGpITfvN9MRGoRN38VP2baNQHfw0P8AvNn8FEa/xUbVdqNS&#10;uYPmSm/NtqXfs+WonRd38VGoEKP/ALVPfdRsV6Zs2N8u6jUkFudny/x1Mky7d1Qui+bu/jqZUXbR&#10;qVyjE/d/NT9+9aPJSmbNjfeo1AESj+LdT3dd3y0bVo1LD71OhTZR5lG/+GjUgb9/f96neT8tG/8A&#10;hod1SjUsiTclP+bbUvy0x9sy0akco3/Ypm/yai/2Kl2fLtarAej/AC05H+f7tN+4u6hJvlqNRjvm&#10;3fw01/mpm/dT4U+agrmHbF20/wC7TJKaj/NRqRzDHf5ttSom9qa/yNTkddvy0alhtV2p/wDB96on&#10;3/w0fNtpAO+9Q6U1P7tOd9jUANfdTvvU1/mpibqeoEvk/Nu3UPsT+9R5lNkrIAeah03fx0zy6fvV&#10;FoAej7FpN+9qb8rrQjsivWuoEuzf/epklPRvv7qZRqA10+ZKlR9tCJv+an+T/epAHnUx/mpjqkdC&#10;Or1mA/y6PLoR6imm+ZKAB/8AW/K1Dzf7NH8Xy0zZsloIJd+9ab9x6dvZP9yovtPktuoLLGxm/hWm&#10;bWpruzruWmI7bq11AlkT+9VfZuqab56Z/wABo1IkTR7UX71O3LVT5qNn96jUssO/8NN2bF+9THRk&#10;X5aZ821N9GpEpE2/5aPO875dtCPTk+WjUIld/kWh3ZP4am85KHdqyL5iFJv7tPT523bqEdUb7tCI&#10;23czfJurXUCX/bpslMk+7/sUbGf733KNSAR1Tf8ALRR8tPf5qNQDZ8u6hH2/w0eZTJKssbNNubb8&#10;1SomxfvU5HV/4aPvvUagEdN3/NTvmj+9TXdd3y1kA6ZKaiNupyOzfe+5T/tOz+GgA/io2fK9M875&#10;qm8ynygCJsWpf9iq+/8Ah/hp6/I26jlAdUTzbG+bc9Pd/M+Wj+GkAf8AjlH+5TP9cu1qETb/AB0A&#10;H8VPdNvzffo2b1pmxt33q0APmf8AvJRs/h+apd+6ovMrMgJk+WiHb/FUT7ql2fLQWS791DpUTuyL&#10;8tMR2dvmaggfsf71M/i/3qN/31o3/cXbQWPR/L+WhJlRqiR2S4/2KY6fNWnKBY85t26no+/+HZVf&#10;e26nb91ZgTSUIi//ALdM/hqLzKAJ3RvvfL/wGoPmSj7TsqV3+XdWmoBCj/xLTn+/USOz/dp6fI3z&#10;VmBLUTpu/jpj/O1H8VBAP867fmqLb8qKu1Ho3tup7w723f3a1AEhbd80rU77n+/T9/3Ki3t5r7lr&#10;PlLGO/y0+H/O+h/71S/w0iJAn/AaPmpnl1Mn3KCyFJGf71RPMrt91vlqxv2f7lCbP4afKA1PuUz5&#10;d3zVLs+XbTNipWmpB5Z+0V8Jf+FtfD+40qCXydQ82J4JtvzJ86bvm2/7NXfgHout+Hvh7ZaTrypD&#10;dWWy1jb5vmRYok3/ADfxV6M7tt3fNsb+5TXTzlSucOUc/wA7bd1N+z7Nm5mf/benIi1N5dacpYJ/&#10;HQ7/AHGojqG5/vUgB9sz/eZKf5Kv935EqKH726rDvtp8oDEh2L83z0903r8y0x5t9PR220coELov&#10;yf7NCfOv/wAXT5k+5TIV3q9Hs4gCJsan+T833qEeib7vy0g5Qf8AgoSHyfu03eyKlSo+9an2cQMf&#10;xJqraJpNxeLbT3nlKz+TCu92+SvAf2T/AIU6v4bvPGHiPxLFv1DXLpLqJHVn8r77/JvTd956+k/s&#10;yu3zfPsp/wAu7+KjlIMbxRY3mqeG9Ss7GRbe9uLaWKCVtybW2/J86155+zh8G9S+D/hnWLTV76HU&#10;dQv77z/Ohd3+VYkRF3Mit/A3/fdeveZTXfbVF8oeTTNnzU9H+Wmb/mp8oD0Tf/F/3xTtn95mpv3P&#10;+BU7zqx9jEBsKbGf52+epUm3q/y/+O0zb/FRv+Wr9mA+mIip/D/wCmvM26nJt+9RygNm+89Mfb5W&#10;35qe/wA7PTPMrYBlzteLbsV6fCiou1YlT/cWh/vfdp/3HpcsQGP8mzdUToz/ADLUr/NQm12qgIt7&#10;bdrbf9qnQosP3VVEZt/yU90WhNqLWfKAfcemTTNT9krfdX5KNn8LVZAyazi1CJFnijmTd8yTLvos&#10;7aCxR0giWFN2/Yi7PmqZH2Nt20zzqjlAe833Eqpc2EV+vlTxRzRN95HXclWN+/8Aho+ZPmo5QkYV&#10;t4G0G2lSWLQdLhuE/wCWyWab/wD0Ct22RLaJIlXYi/3KN/zU/f8ALUeziAO+9dq7qqXmj22pW/lX&#10;kEFyn9y4XelW3dttQpdVfKHMRWemwabF5FtBHbRff2QrsSvn/wDa3+HuofEjTfD+i6ZYwfaPtnmt&#10;dvE/yrsdPvqjf36+i9+9qZMnnKn3aOUCvZ2cVnb+Uq7Pm+5tqx5NP/4FRv8A9qiIcpmax4Y0jXod&#10;uq6Pp+pJ/cu7VJf/AEKsd/hd4Q2p/wAUnoX/AILov/iK6tfn+Wjb/DRKPMRKJiWHgzQbBt1noOm2&#10;3/XGziT/ANkrb2Kmz5aZ8yfdpn+81HLEuJFNp63i7W+5t+dHrz+//Z78E39w9y2g6Wj7t+yHTrf+&#10;/v8A7lekQqyb6ZvVG2/3qiVOMiJRKulaDp+iWrxafY21hE3z+TbwKif+O1LeWEGpWssE8S3MUq+U&#10;yTLu3LV3/YqJ320ckQ5Tzf8A4UD4MTxB/a6+HtL83dv2f2db/e/74rr4fBei2l5FexaVZJdxLtWZ&#10;LZd6Ls2/K+ytnezr8tP875fmo9nEOUx9V8PW2vWr215bQXlvu37LuJHrzzSv2ZvBmiak92ukWNy7&#10;fwTWNvsX5/8Acr1Xznodnjo9nEv3TFv/AAHoOsSxS32i6fcvbrsimmtYndf9zclO8VeD9K8Yaa9j&#10;qdnBc27fwTQI/wD6F/uVsed81PdN/wA1Hs4l8pSfS4JreWBoo/s7KyNb7fkb/gFeOa9+yT4M8Q+K&#10;P7algW2laXzWt4bW38pm/wBv5K9rRJfn3VYT7lHs4kcpw9h8G/Cth4fi0ZdB017SJt3z2MX3v7/3&#10;K6Dw94bs/DGl2+nWMS21rb7kWKFFRE+fd91a2N+2oZnojEOWITP821a+X/224dDm8K6VFqcUj3tx&#10;deVa+SqO+7ZLs+9/DX1An3VrP1bRLbVfs7Tqz/Z5d67FT71UAeG7CWwsPKl271/uf7laqffqC2hZ&#10;N/zN839+rCfLQER2z5arom9qf5zfcpjpv+7WuoE0lQpD826m7GT71WPuJRqBDv8A9mpvMqum/wDh&#10;o+bdRqHMTp9+ld6Z5lRM+z5qNQ5iwj7aHdXqFH3rRv20ix6Ptpjv81CbXp77aeoD/MqXd8tUtnzb&#10;qlhf5qQD/u07zqH21Fv+agB7/NTPm/v0yZ/m+WpvvxUACfLTvOV127aif5aHm+X5azAPlp/nbKYm&#10;7b92n7/m+7QAzzKc8zbafv203f8AN81ADk+7uoX/AGqI6bv371rQB3+xtqJE2NUrvsWokdt3zUED&#10;9+xaZ99d26n0fNt27azAhR6G/wBmnx/e+ahv9mtdQBJGddu2j5qN7JR5lBEgT5aJpNuyh4Wen/79&#10;I2iQw7n3/wAFP8lkiof5vmVaPm27WWmQEdP+bbTPlT/fo+Z6NQDy6Eh+anttjVKYnzUagD/I3y0/&#10;y6Z/FUrv8tGoB5lN/ipnmUeZSAfHTH+/R5yp96jfv+7T1AH3f3qP9X/t0fLQ3+zQXzB52+jf81PR&#10;UeoXRHoI5ibf81DvuqH/AHlpquqLuoAl+aj7tRb12b6dt2LuWjUB+/bT9+xfurupiQ7m3UyRf4qQ&#10;D3f5aPu0x/nWnuny09Q5gR6H3/w0z7tDu26sg5iZH+T7tO37aqo7Oz7fkqx5lBYxoWm+61PSF4/4&#10;qE+daE+796tNQGOlHmU9E20x03tT1AZ97+Kptny0zyaNmxflo1AJpti/dpmxX+Zaf96n/cSjUBiJ&#10;vXbT5k2LTE3PTH+WlqA/zKP4t1Ph27aKeoBTH+/T3RttMR9i0AS79i1F9+X5qfvX+Kjer/erIA/i&#10;+Wql/ftZyxL5DOjfxotXUdUprurr93ZQAxHf+Jaej0xP3K7aej7q1Ad53+zR5lN2baZ99KQD3T5q&#10;NrUxNz/dp+9ko1AN67qZvXb96hE/iamPD81Mge/3Krwzed81WHTYr/3KrorPFti27N1GocpY8vyf&#10;n/vUbPmo8nf95vu0/Z/t0gJbf71aEdUrb5Kux1zSLH0UUVAGJ99vmpm9tz76fTP4q7TIPJ30Ii/3&#10;qH3U3ZsWjUAd/wDapyPuptOo1AfTKN/zU1PnajUB2zbTXf8Au06Soo4WRqNSh6OzruWnLvT5qP8A&#10;coo1JG71ehPnambPmo37Pm2UagPod9/3qZsZ6e+1Fo1AEmaiSjZ8tQ723UalE2/5aP4aHT5aNny/&#10;NRqAzyd38VP2fNQny0TPs+ajUsZRs/vURr/FT/mejUBibP4aPm3U/wAlKHTY26jUgN/zUJ9771M8&#10;ujYu6jUB+z5qY6b2p/8AFR8u/wC9RqWM2fNUqIv3d1NdKEf5qNQDatMdN7bt1HmUeZRqQPfbNFta&#10;ofuLtVl3/wAKVzXjzx/pHgDQb3VdVvI7a3tYvNbe3z/98fer5K8MftAy/GD9qzwvBpnkJoSxXESu&#10;ivvl2xXD7/mRP76VZfKfcH/LJd336d5lV4UVLWL5v4af5lRqRyj3kZPu0xE/2q+T/wBr39py8+G9&#10;5pWkeHH0+5u5VuPtn2hWfZ/An/s9fSvgy/l1LwfolzPt+0XFjbvLsX+JkSlIOU3vvttp2zbTYZFS&#10;jzt9Zljv9iopvkX5mWibd96vlT9pn4x+I/BPxL0rSNMW0e0uLFZW86Le+/fcf7f+xVcoH1Qk2+V9&#10;v8NSvMu5KyvDczXOg6ZPP/rZbWJ2/wC+KvTbnb5aXKA6Z9ny7t9CTff+WvmL9nX4zeIfH/xI8YaV&#10;qsVilppd1sg+zxOrt+9dPn+evpt/klerkA7zmdqakzUb/wC6u+mfN96jmAlf52+Wokh3s7NXzvZ+&#10;P/iC/wC0U+gNpVsnhpmn23HlfPtVJXT59/8AsJX0RC6/Puo937IFje3yf36Y70Jt3bd3zr96num2&#10;nqHKCOzfe+5Qj7/vVE8zJLtanbPv7fn2UagTb2Rflp3nb1+aq6O392n0agEzrQn3d1MmfZ96vlXX&#10;v2xtTs/HGu+H9P8ADkGpPpt5LatsaXf8run9z/Ype6WfWVROnzV8mf8ADYHiXzfm8E/Iv+1L/wDE&#10;V3Hwi/au0X4i68+h3lsuj6n9+K3fzf3vzon8USfxvR7pHu/ZPe5EV5aY/wB+jfv+ZfnqZ9rf/F0w&#10;GR0x/wDapU/11Mm3bqNQHQ/+OU/ertVdE2NT9/7193/fdWBY3ru+9TnfdXO+Ide/4RvTZbzyPO2t&#10;9zd/sP8A/EVynwZ+M1n8Y/D9xqtjAsMUU/2fYjO/8CP/ABIn9+oL5T0qSFXpdmxflqHf/s0I7bt3&#10;8FZED/u0yaTfTZn3s9COqL81a6hykqPsXd/HTHm30b1/36i/ho1IH+dvpiPtrzf4u/Hjw18GYrf+&#10;2rxYbi6/1ULrK+7/AL5Rq5z4RftJ2Pxa17+zLPTGtn/vv5v9x3/iiT+5RqHKe4bVo/4FTfv/ADVR&#10;1XW7PRLC4vL6eOG3t1Z2d/4Vo1L5TT+X+/R53mfLXzp4w/bS8BeHr+Wxs7xdSu4m2Swqtwn/AI/5&#10;VW/AH7YfgXxtqSae2oR2F6y71hdZf/QmiSlylHvu/Z/FT97PVezv4L+3SWCVZkZfldKlff8Aw1oS&#10;C/7VTJN+627qh+9/FQkPzfeqAJpnVPl3UJ81MdN67f46lh2JRqAO7fdpqItOd13feoT9381AET7t&#10;25al3u7fdqL/AJaPR5yw/LWQD33I3y0iffpu/wCWmJu3VrqBM/ztUqbarvu3U5Pv0ATb23Ux3bd/&#10;sU3ftpybXX5qA5Qh3bm3fcp+/wCamP8Ad2rRuWgB/nfN5StTMt5v3qa+1Pu0eYrttakBLTKf8v8A&#10;DUTzbKeoDnfYu7b89CTK61FvZ2+WmTf7tZEFvzKid/8Aapn/AHx92oob+N5niWWPev3kT+GtSyxC&#10;+xflpj7mlfdUX2+J7h4lljdl/g3fPUvzUagP87YtM372pj38VtF+9dU/3/koS6WZfNVldP76fPRq&#10;HKP3/NUqbapf2rZ/d+0x71+8jt92hNVtt3+vj/76o1DlLrv8tN+9UKXm9vlZXqb7/wB6sgGeTUuz&#10;91tqJ5lT/cqL+0oNzr5se9f9qtdQLH+pofbc/wAVQw3KzfKrrsoaZUZN3ybqNQJk3JUvy0x3+X+/&#10;Tf4qNSOUEfyaHmpzpv8AmptGoB5zbKYiO9Pd9/y/x0z7TFDF8zVkWP8AJ+b71D/u/loSZX/3KHTd&#10;QA50WhJlqKP7vzU+F13bX+StQHPteiOjeqUPMv8AdrPmDlH791Mf958tNR13blqX/XVoBFvbdtX7&#10;lWP4flqHYu6jeyVkA+FNm/dTHfe3zNT2ffsqJJmT/gVAErvs+7TH/ffepXdU+Wmecu+tAHIn8O75&#10;KeiLULzfK6rTVj/vVmBK0f8Ado/hpsKfNR92gCXztqfNVfzv7tDzfw/+zUb9mz5aAD7kXy09NzxU&#10;m/8Ah/ipd7f3fkrUByP/AAtT0fZ92ov87Kld/ubf/QqQBuambNtP37aHddv3qzAen3KY/wAjbd1M&#10;f79TfxVoAfdpjzKtD/NTN/y7azAf96j5UobYnzUzZurXUB7/AC/eamblp7w0eT/drIA85dlFDpup&#10;/wDDQAzfsWhHpmxXb5qem1G+WtdQH/epmxkan+ZR5lGoEO1qen3KHf8Au0J8tGpA+mOny0b/AJqf&#10;/DWfMWMhdkof52qWOonerIGed8tCfOv3vmo2L/eo3LT1Am37Pu0x9235qf8AK67qZvZ6QDNm6in0&#10;U9SxlNubdZrfbUsdP3q67V+9RqRykKR7F+Wnvup8dD/LRqWQ/NQjqn3ae7q9GzZ92gCKa5ZP9+nJ&#10;Mz/ep+1qfs+WgBn31+amJD5a1M/zUJt20agEPz76HhX7zUfKi/LTN7P8tLUARKHSn7NtG/etADNq&#10;0Om6mb/mqZH209QGbP7tDJv2U/7j06OkHKVfm3U5Jm3VNTH+/T1JD71Cbko8uiSjUoN+6mff+Wn7&#10;WpkdGpBMifL8tQv/AHae77aZv3tRqBMifLUM37lampj/ACL8zVkHMM3/AC0fNto/h3bqfHWupYza&#10;z/ep77np/wDwGmbP33vQQCfJ96jZ827dQiK7PT/Lo1DlK/8Ay1+/Ttmz5v46f5dFGocoz+HdTZKd&#10;sZKf99KNSxkKbGp/y0SUzy6NQBHX7tPSGmIlPh3Q72ajUB+zbTH2uu2jez0/5XajUCHYqfep6PT3&#10;hWoWj/u0agPm+f5aE+WnolMdKNQGJu3U93an+TvpmzbQAJt20O38O6j5Upj/AH6AJkf5fvUbP9uo&#10;Y6mRG+9SAh8797U2/wDvVDs3tUzptpkAjru+Wh32L8v36KNny0gGIzP/AKymbFhb5alT/U01IaCw&#10;37qET5qf/FTH+RqepjIN7bvlomdmp9G9X+7SNiFHl3VNv/vUb1Rfmpjpv+aggJKEej5ttMT79PUC&#10;aoX+Rqf996ftWjUBn+5T3+dX+amQpsp7vsWjUCFEZF27aEhano9P37qNQIX2pQnzrQ/ztRHRqAI9&#10;N8yneTVKztp0urtpX3ozfL8tGpJpp8tV9/zU7zKiR97UalEr/wB2jZ8u2hEV2p9GoDdm9du2k2Mi&#10;7af8yUxHZ2/2aNQHo6p/FRuWmIqSUNH/AHaNSQh+7U0aN/FTE+5T6NSuUJkV1qvsVP4qduajfsb5&#10;vuUtQ5Ru/wCX5aYm75120+aRXotnV/lp6lkqfd+7Qibql2LtoRFRaQEW9ko+b+Falf5/vU3ctADN&#10;8u75lp+/5aPvvT3+5QAze392oZn2N81P+ZGpjvu/hpgP+VF+WmTP823+CpkT5ahdPm/2KNQGwv8A&#10;NtVfkpz793+xR/uVMm3bto1AEb7lD7dvz0x32NRsV1+akQM+V1pUh2fNTkRaHh2fdp6gCP8ANUsl&#10;V/MqZ3+WgsY/ztQnyNQ3+zUT7ttGoEsk392n/wANV0TetSvH826jUA87ZUvnK1Nm+eKmbPJpESGT&#10;f7FGzf8AM336Hf5qibe/zU9QiWHf5drVFbIyN8v3KHTzlSnJbL/tUATO9Md2Rfl+enx/Ou2mIio1&#10;AFi2+etJaykmVGrTjrlkWPoooqAMfatDpRHQ7126gMf5aZT/AJtvzU2F/l3bqNTGQlG/5qEfdRs2&#10;fNRqWP2rTE20I9GzbRqSN/iomdkp23+KmzJu2UalDv8Abod9tNof+7RqAb91Md6f9xKERX+9RqSP&#10;T7lI6bqf/sUyjUqPKNmk2VCjttqw+z+Kok+Rtqr8lGoA7/L81G/dQ/zUI/l/LRqSHl09E/vfcof7&#10;lMR220alD3+Wjf8ALTndfK+am+ZHRqWM+an/AHv4qNm6nP8Aufu0akB5dNkoR6d996NQG/fSmOnz&#10;VLv201/mo1APvvTNn96n7N/+/Q77Nm6jUOYYn+7RN/Btp7zKj/Kv/jtMd/OajUDw/wCK/wACrz4o&#10;+N4v7T1C+/4RJmX7VY2995SSqsT/ACbP9+vD0+F3h74UftqeAtH8NW0lnaS6ZLcbHld97NFdL/F/&#10;uV9wPC235dv/AAOvkzx4m/8Ab4+H/wDfXRZf/QL2sJe8B9VpuS1i3fe2141+0b8af+FaeE5YNDvF&#10;fxRdSqlnaIvmyttdHl+T/ceu9+J3iqfwZ4D1DWoFj8238rb5y70+aVE/9nr859E+OVnqXxpuPFXx&#10;Bnkv7S1nuvKt/KeW3i835PkT/vir5i4mV8YPAfjNNG0zxZ42a5/tDXJbi4gS4b/VRbEl+5s+Vt8v&#10;3K/UDwGmzwR4f81dj/2dBu/79JX50/tRftM6D8WND8P2OgtG6Wa3G5Hs3iRdyIibP++K+xv2Zvjr&#10;p/xd0F7O2bfLpNnapP8AuHT5mTZ/F/uVcYkcp7b8u35aPu09PkX7tHyvT1LK7uzr/wACr4k/bD3v&#10;8cPD6r9/+zF/9Duq+4HhX5K+Iv2uoW/4aA8ON/yy/sxf/bqlID7K8No3/COaUrffWzi/9ASr2/Y1&#10;VNE2po1kqtv2wRbv++Kuvt27v4lqeUD4q/Y8Tzvi58S5fm+W+/8Abh67X9pz9pPXvgn8S/C+lQfZ&#10;H0e/tWuLrzoHeX77p8m10rkv2OUb/haXxQdfuNqK/wDpRLT/ANqvRLHxV+098L9M1OJbm0ns2Rk/&#10;2d8v/wATUhzGd4k+OP7ReoXEuq+HPC623h9F+RZtHlWZv7+5X/2q9m/Zm+PEvxm8Kpc6hLbJqqtL&#10;FLDbq6J8uz+87/wOle1pYQQ2/keRGif88UVNlfEP7Csyw69exLEsMXn3HyJ9z/j3iq+aX2hc0j1a&#10;2+LuoXn7Vlp4OXT9N/s/yrjdcfY/9I3LFL/y1/4BXpnxs+LWmfCPwX/a95Kv2uWVIoIUTzXlbeu/&#10;5fvfcrwqzezh/bmsmi3b2tbp23r/AB+VcVt/FTR4viL+0Z8PPCuuK1z4flbVJZbRG2bvKt02f+P0&#10;R934RnnT/tDftE6lLLqej+DI30Jm82Cb+xbjfLB/B/H/AHK9l/Z3/aQn+JcWp6f4l8jSvEFq0UX2&#10;TyHt3bd8v3Gf5vn317XYaDaaVpsWnWcEaWVvEsSw/wCytfKXx40ez+G/7QHg+88PWy6bLf2vm3SQ&#10;rsSVluk/gX/fojKX2g5j1r9of4zX3wl0G4voFtHdfKf/AEiJ3+VrhE/hdP4GryTxb+1R8TdVeW8+&#10;H3hCfVdERfmu7jRbh0Zv99X2/wB6tv8AbYs/tnhlLbarxXEVujP/ANvSV9EeEvCWkeG/DkWn6fY2&#10;1tZLu/cpF8nzO9TzSj8Ic38p4P8As6/tVXPxL1hNB8SrbWHiC4aXyIbeB4kZVRH/AIn/AN//AL4r&#10;6YSZXWvi/wAW+CdK8E/tveArPQYPsFpcaS0sqRfJ83lXSf8AsiV9l2Cf6FFu/u1eocwXL/K7V8df&#10;s5Weh6l+0R8W/wC1ba0uZV1iXyvtcSN/y1uN/wB6vsKb7tfCvwl+G9z4+/aK+Jqwa1qmjxW+sXG6&#10;bSbz7O7bpbj/AGH/ALlYy5ftAfZH/CMeDN3/ACCNE/4BaxfNXy58dfDeh+G/jx8Mp/BkEdnqEt5b&#10;/aodJ/ii+1J99F/h316m/wCzffJK+3x74027WT/kMJ97/vivDLzQdV/Z++PXhS58Rzya9Zat5VlB&#10;d6zP9tlgb7Un+q/u1zRlT5vdI937J9sXmvWeg6S99qt5BZ28S75Zpn2ba+ZNa/bSn1LUvI8D6Vc6&#10;3b7dm9NJll+b/gL19AeOfCumfELwvcaVfNcpaXkWz/R5fKfYr7/vr/uV5bZ3nwk+ANmmnrpkELru&#10;uPOex82X5vk+/srvjL+6bGT8NP2vYte8UWnhzxRbSaJrFxKyKlxYvbov9zfvf/fr3Dxt42s/CXg2&#10;416fdNbxLE++FN+7c6J8n/fdfEXxs+MfgDxn8RNMXwrYxw6x/o+27Sx+zvuWV3f56+k/ijcsn7Lt&#10;vczt+9/szTX/AL/8cVEv7wc38xiXP7Y3hW88Oy3WlTyalqu5dtjaWbSy/wC3+6V938Fc/wCG/wBt&#10;rSE1mWx8VQT6P/d36dLF/wB97n/uPWf+xV8KPD02l3euX2kW15eywROr3ESy7dzy79m//gFH7cnw&#10;68K6b4FtNcttItrDU1vNjTWkCRbl+zu/z7f9xKr2n2eUjmPpPxnNFeeF3lVleKX51f8A4A9eA/sD&#10;OqfCXU5W2on9o7/n/wCveKvZvD0Lax8LdC+1sz+bY28u/d/071+angD9pbxj8PfBOoeHNBaxtrK6&#10;n3/aPKf7QvyInyPv2/wf3KmPKB+gHjz9qjwr4Z8W2nh7T7ltb1C4VXX+y4PtSfN/uvXtFncrNF92&#10;RE3fcda8E+An7N/g7w3Zxa5LBc63rEU7Ot9q0v2h1+TZ/Ele/Jtddy0c3N7pfMDr+93fwVwnxF+M&#10;3hP4V28UviHU47Z5W2LbpseVv+Af8DrqPEN+2laHqF5u/wCPeBn/AOBbK+JPhpo9t+0t+0J4w/4T&#10;GW51LTNJlligtPN2RRfwJsT/AHIqNSOY9W0r9uDwd9quP7TXUrO0b/UTPpzon/fbPXvtn4t0+/0n&#10;+0ra8gvLJl81Zrdt6MuzfXKeIfgD8OfEOmpY3PhXTYYl2/8AHvaxRP8A99qleBfsVeJ9TvNe8Z+C&#10;dRuWv7LSWlSBLv8Ae7VidItn+7Rzcwc3MeL/ALVfxa0H4nfFLw1c209zc6JaxbJ08p0/5eP7n+5X&#10;138AdS+GWvNcT+B9M+zSxS7ZZvsux92x/wCP/cr5s/aT+GvhzR/j14a0zT9KgsLK6tVeW3t1REb/&#10;AErZX3B4P+HvhzwNFLFoOkWmmqzb2+yQIm6o+Ig2Hfb8q18dfHXxz4x+Iv7QFv8ADDw9fSQ6FKtu&#10;l99k/dSqv35f3v8AuPX17qu5LC4ZW2OsT/8AoFfH/wAAd2q/tReJdTvP9JvV1O/t1mf+GJfkT/x2&#10;r5iz1vwr+xz8N9Ktbd77RbnUtT2/v7i+unldm/j+euM+Mf7G3hyw8Ky6h4A0y703xLFKu37JeSpu&#10;Vn2OlfVqbYabJtf5WrLlI5T5/wD2S9b8d3/g24sfGen31s9muyCa+tXill/ey/fdvvfwV7B4q+IX&#10;hzwNbxT69rljo8UrbFe7uki3f99VupZxQrtg+T/YSvnf4kfs53nxX8dW8vii+1C58NW9r+4ht7xE&#10;RbjzX/g2f3Hpc3L8RcTsP+Gq/hp95vEtoif33lRE/wDQ69I8N+LdG8Vab/aGi6nbarZbtn2i0lSV&#10;N3++teP6r+zH8JrzSZbFtBjhi2bGeH5Jv++686/YkvJ9H0nU9BW5nm09NRZ1SZt+3/R0eqjUv9kP&#10;8R9IXnxU8K2HiD+w7nxDpsOseV5v2F7pEl2/f37N9Y95+0J8PrPUn0+XxjoyXats2vfRfK+/Zs+/&#10;Xx58VPDH/CVftpaVpi3N9bJdWMSNNaT+U/leU+/5/wDvuvY/iF+x/wCAofhzquoWdnd/2xb2f2pd&#10;Qa8d5WlX5/ndq05g5uU+gE8eaC+lw6q2taf/AGZL/qrtZ02N/wADrE0H4/eAvEN49nZ+LNGubhV+&#10;6l5F/wDF18f/ALM3w91X4utrvhfxDrms/wDCL6DK3kQ2Oo+U+7zZdnz/AHv4Hrd/ai/Z18J/B/4c&#10;xeI/B0V9o+qreLbtNDfS/NE2+jmjEOY+3oblZl81W3pXOeJ/iX4V8Ksn9teIdL0p/wCH7ddJF/6E&#10;9eGeG/jHqvhj9ni38S3l59p1Dav764V5d3+i+b/6GtcV8H/hFpX7Qnhn/hKPiNqerale+bsit0vN&#10;luqsiS/cX/feojyh9k+mvDfxj8GeKpvK0rxRo2pS7tnk295E7/8AoddjNeRQxPKzKiL/AB18k/Ej&#10;9mDw18OvCuoeI/h9c6zo+t6aq3ESJqL+U3zpv3J/F8m+u2+A/wATtT+Kn7N17r2rz79VX7ZbyzRL&#10;s+79z/xx6vmiET2DUviR4a02zmvLzxDpttbxS+VLNNdIiK39z/eqx4e8baD4si8zQ9a0/VU27/8A&#10;RJ0l/wBj+Gvhn4OfDGf4zePPEumeIdX1mbwuurXm63h1F0/eq6bP+A7Hr6A17wxoP7K/w7l1Pw55&#10;/wC6lW3330r3Hyyy7v8A4ij3ZFykeveJPiR4X8JL/wATrxBpum/Ns/0u6RPm/wCBVa8PePNB8T26&#10;S6RrWn6lFt377SdJU2f8Br5P+DPwKg/aN8G2njP4g6rrd++pJ9o+yW+o+Vbq2903pF/D8q1z/wAc&#10;vA19+yva6frngrXNWttPuLxLJrS7vvNt9uzzX2Rf76PUc0SIyPuvzl+81ZWpeJNI0pt15qdpbbV3&#10;v506JXD/ABR+KkHgDwDb68zf8fDLFFvid/3rRO6f+gV88/Av4V69+0Jod34q8ceJfEEKXV03lW+m&#10;an9ni+zsiS/c/wC2tX7v2gj8R9fab4q0rWE/0HU7S8T+/bzo9aD3MVsrSyuqIv3nevif4zeEtV/Z&#10;j1nT9Z8K+I9bfRIvKuJ7fU777REzebsdNn+49fQvxs1q5m+AvivUNKnktriKxuHW4t2eJ1+R/uN9&#10;7dUe7IfNE9L/AOEn0z7O8v262RF+8/mpsqvbeLdD1KV4rbVbG5lX7yQzo+2vif8AZa8H+L/i74fd&#10;dc8Ua6nhxmuP31vqOy4ZklT5N7b22/O9Q/tLfD3V/wBnW1svEvhPxR4i+z3V19il+3as8v3ot/3P&#10;99HquaIc0T7zR2RaN+/71c/4D15vE/g/R9Tll3vdWqu3y7Pm/jrd+VKgRwXxd+KOm/C7wvcahfXM&#10;dtK0UqWqP/FLsd0/9Arh/wBmOw8dX+g6xr/jqe5/tW6ZYoreb5EVV3/Ps2f7f/jleGftaeJL7xh8&#10;evB/g6dt+iNLa+bbp8m6VrqWJ/8Axyvuh4Vs7XZFEsKf3E+5QHMfMXhjxZrT/tQeMNIudTuXsref&#10;S0gt/N+Rd1vvevqBJvlevkfw9v8A+GvPGvy/8vWk7v8AwFr612fLtX7lacwe8eVftJ6lqelfDl59&#10;KuZLO7+2RfPC235fnqL9l3W9Q8SfBPw5qep30l/d3ETPLNM33v3stWv2gdr+AXil/wCfqJ//AEOs&#10;f9khFT9n3wptf/lg3/o2Wo5i+Y8K/t74ieOf2ivHfhrRfENzZ2Vm3mxQo0SbV+RP4kf+/Xob/Cj4&#10;yW0TrB4on3/wf6Tbv/7Sryzwf8S9F+Gn7X3xLudclZLeWJrddkTy/Nvif/2SvoV/2sfAb3DxLfXe&#10;9fnb/Q5fu0SjKXwyIlKUjwqb4u/Gn4M+PPD+meOJbS50LUr5YvtHkb/3Xmoj/Ouz++tfZupa9Z6P&#10;4fu9VnnWG0tYmuGfd/CvzvXw/wDGb4u2f7QPxL8JeHvDm25sre+WJnuIPKl+a4T+Nv8ArlXsf7XX&#10;iS+8JeBYtI0ydobfVIri1n/v7XeJPk/7+vR732iI+6eeXn7QPxP+M3ij+yPhlFBDpT7X+3PZunyr&#10;/rfnbev3mrQvPh1+0PbWcuoQeIfO1BV3+T58Tozf3Nmyvffgh8JdI+GPg2ys7Oxjhu181GuPkd23&#10;Pv8AvV6N9m2Lu21nL2kpB732T43+Ff7Q/jrwH43uNB+MG2ztGgZLW7+x+VulX5vvfIv3Hr2D9ofW&#10;PGNn4F0fXvAF5JNd+ery+SqSpLbyp9/7n9/ZXUfEv4CeEfi7cafP4gs5/Ns2d4mtJfKf5k2Pv/vf&#10;crsLbQbOx0Gy0VIN9lawLbxJL877F2bP/QafNIrmkef/ALP3xdg+LXgu3vJbmN9Vt9sV5bonlPFL&#10;5Sb/AJP993r1Wvg/wT4hvPgt+0xqHhrT2WHSte1Nf9Hf59qtevF8v935K+7t/nM6f3a2+IY7f8tV&#10;3dt38VTbPubqH8unqB88/tgfFrxR8IvB+mar4YuY7a4lvoreXzYkl+Vklf8A9kSvGtK8XftR+M9B&#10;0/WtP/s99PvIluIHS1T5lb7n8Fdx/wAFCLm2X4Y6Urbt/wDa0W3/AL9XFewfs/axZp8D/A6+a3y6&#10;Pao3yf7CVhKVT7JjLm+zI+atY+K/7Tnw9s31DV9Igv8AT1+Rn/sx3T/Y+7sr6d+Cfxp0r4weH1vL&#10;G5imu4oInvIYl2eUzb/4d/8AsPTPjN8RdB8K+BdQvNc23Onq0X7nyHl3fOn8FeH/APBPrwrfaPof&#10;iDV7mKNLTVILOW12Nv8A+fj+D+D79Eebl942jzH12j1wXxs8Z6h4A+G/iDXNM8v7bZ2MtxF5y703&#10;Kld78qfNXk/7Tjr/AMKR8Ybvv/2Vdbf++Kvm/lA+XPB/x7/aT+IWl/2noulWl5p+7Ys0OnP81bc3&#10;xR/am0q3e5n8OR3MUS72i/sl/mX/AIDXrv7ELqn7PHhyX5fNla681/8At6lr3u6eB7WVZfnTb83+&#10;7RzVDGXtOY8M/Z+/aGb4hLb6D4haOw8ZxLL9s0/yHi2sn+yz/wBzbXvcLt5Sf3v4q+D/AAxNE/7f&#10;93/Y6rDYreMk6J8iN/ovz/8Aj9fefyp8v8dEf7xcQjqX5aYkOxqi+bc9aalhc3kVsu5mVP8Afr56&#10;+N/7VmleDL+y0jw1qen6lrF1LFF5Kf6Rt3On39r/AC/I7V0v7QOieP8AXrPR9O8GXP2ZLqWWK+dJ&#10;0il8pvk+R2/i+/XzZ8YP2eNB+FcvhrVWn1K812W6WWWa+uvN3bLiJE/g/uPWfMHMfbfgzVZ9e8OW&#10;l9fbUuJd27Yuz7rulcJ+0P8AFqX4P+CZdXtvsz3HmrFF9oXfub5/9tP7ldh8PX87wbZN/e83b/32&#10;9fMv7f8A4ks7bw/oWlTyt/x/W9xOir/yy2XFIDE0r9qv4ya3axX2meCmv7KVd8Vxb6LdMjL/AN91&#10;6F8E/jZ8UfG3jyHTfFXhdtH0qVWb7R/Zlxb/AHUdvvs+2uV8B/tY/DfwX4N8L6GrMj2+mW6S/wCg&#10;vv3eV8/z/wC/X0R8NPiL4a+JFg99oa70VVfe9r5T/Nv/APiKcpS5S4yO4d2+TbQ8y7fnaj5Y/vVU&#10;v/KtreWdvuRRNK3+7REjmPnL43ftSy/D3xlaaDo0UGpXEsG/Ylq9w+7e6fwP/sVyKftdeOt3/Iq3&#10;Lp/2Bbj/AOLrzXwT4t8PXnxp8S654qX7ZFpd83kb4PN2qstx/B/3xX034G+M3wt8bX8VnplnA9w0&#10;qp8+k7Pvf8AqpSl9mJEpSPRfhn4qufGHguy1nULSSzu7jzd8LRPE6bZXX7jf7lcF8V/2k7Pwfqj+&#10;HvDytr3iXb+6sbG1e62t8/yPtf8A2K7j4l62vgn4aeI9Q0xY7a4sLGW4iRIvkX5P7lfPP7J1hpXi&#10;TTfEvxN8RxLeax/bF0i3DpvRV2RP8ifw/fep5ollvRP2tPFHhvVkl+Imgz6Do9xuWKb+ybiL5tn+&#10;29fTfh7xPY+KtBstX0y5W50+6iW4im+X7rV5j4q03wB8e7C48OXkUjpE3mtMkXlPE2/+B9n+xU2v&#10;aanwT+Dd3F4clkeLTYreK1+3N5u1fNRPn/77qubm+IOaX2jO+K37Tmi+A7+LStMl/tvWG3JLb2MD&#10;XXlMvy7H2P8AK26ua8JftaNYXDxfETTL7w2krL9jmuNMlt0b+/8APK9cL+xV4es/iLqXjvxL4htI&#10;NV1X+01dXuFR0i+d5fkT/favoD40/DTw5458JXC6npVtM9vBL5EyRJvi+R/uUSqf3Q5j0LR9Yttb&#10;sYr6xnjubSX7s0Lb0f59laFfO/7FviefW/hpLp9zctNLpc/lfPuf/Wu7/f8A+B19F/LT1AZUTzf3&#10;Vb/vmpX3bvlqJ0b/AHKeoHy14q/bDvNH8b6r4es9Pkv5bO8lt/Jt9Ollf5X/ANl6ST9rbxDZ7PP8&#10;J6zDu/vaFcf/ABdcx8B9EsdY/ao8dteWcF55Wp3W3zot/wDHcV9dP4V0W8XZPpFlNt/v2qUpVuX4&#10;Ykc0jynwB+1n4O8Z3kWmyag2m6m2yLydTi+z75W+TYu5/wC9XtkMyzLv370/h2NXzJ+0z8BPC9t4&#10;Nu/FWg6Yuia3pa3F7Fcaftt/nWJ5fn2/7aJXUfsnfE7U/iZ8MX1DUJ1uZbO8+xM+3+FbeJ0/9Del&#10;zcxfMe6u8v8ADQrfJ8zV4J8eP2qtF+ETS6dFLv1vyPNSKa2d4vv/AOzXnXwo/bki8T+INP0rxCtt&#10;bPdS7F+w2cv/AAD+N61jTl8RXL/ePr77j0b97ferMfW4H0b+0Im3xPB9oi3r/Ds315l8Nfj9pHxF&#10;+JGseFbNme70vzfPTyHT7r7Pv1MST2X/AIFTJK4/4nePLP4aeD7vXr5m+z2rKnyrv+86J/7NXO/A&#10;r42aZ8bPD+q6npjb0s7z7I2+B4v4N/8AFU/ZA9So8zd9z7leL/Fr9pbw18KNsVzcz/a2bYqfZndP&#10;4/8A4ivL/DP7dmi6lr1jY3Umy3nfymeKzl/+L/3arlL5T62uZlht3l/urvrzHwf+0J4a8YfEjUPB&#10;NjPO+sWbSpKk0GxP3X3/AJ67ZNSi1XRri5Vt6NEyb9uyvi/9niHZ+2l4zb+NZ9S/9DSpI+E+7Uk/&#10;vNQyLu+Zq4/x58S9D+HujS6hrUskNvEyo3kxb/vV4Jfft8+ArW4f/Tp9m5kX/iXS0RiB9Vui7flp&#10;kKN/FXNeCfHGn+PNJt9Q0+VprW4iWWLfE6fK3+9XUfKlHwgPh+T5Wo+VG+Wobm5WGKWX5v3S768y&#10;+G/7QHhf4natLY6LPPNcRNsbfaun8G/+L/coDlPUHf5qP4aNiu26n7VpkEMdPRNjUeXUqJQA3Yu6&#10;nOlHl09vlpFlf5kb5al2fLuoo85nXbtrMBu/5qZuapdnzU35d1ABR96nff8Au0fdrQCL5Uan7f4q&#10;cnz/ADMtFZkDUfe1Cfcpn3Ho3M/3aCx+3+KjZ8tGxv4qH3VoAb/mojopnzI1MB7R/wB2nKi7abv+&#10;WhH/AL1LUAdKZ5dPd2pj7aeoB5lMd1f7tPT722mbFSVqCB6Qq/3qftWkT79KiUagIn36a8O+n+XT&#10;n+RaQESIu3b81P8AlRaZQm1/lp6hyj0dXWjZvajy6KNQD7j0x3anv8tH3qCw/hpkdP8ALof5Go1A&#10;d96iondttOh+7SAbNQ6fcqV0WmP9+gBU+Wk+V1/i/wCB0+Om7/moAd8v9yjb/FTadv8Am20BzDfm&#10;T5qEepaNq0XAiR91OX/apuz5vlof5E+aswJX21Fcr/dpyJuooAikRn2U/wAlKd8v3qfuWgCLyVRa&#10;c/yLR9/7tP8ALoAi3/7NMm+dflp+1qI6ABfu/N9+nbPl20eXRQA3btX+KmJuqV33tto2bPu0AN/9&#10;DpkyM609/lohhkmagBn3FSnon8S7acyLupu5a0AdsV/vUfKny03zKd5dADfl+7RtWneTv+amyI38&#10;NABtWnf7FRO7baf/ALdMBm/Y1G9Xp8i/xUzZs+aggY6sjfLT0+/Uv3qa6baQcwx0p+z5aE+anP8A&#10;ItBY35kqF/v1Y++lD7aAG/L93/0OofJ2NVj5XqJtv/A6CBkcLI1PRPv0J5u75qPm3baZY/767aZs&#10;/h/hoTcjU9E+akAyH73y0bPmp+zy/urRs3tQRyh92mJuenulMT79PUsNnzUMm/5aHemP9+jUAdF+&#10;5TdipUvzfw1Fsab71GocxYR6c7ojffqvv3tTfldqyI5ixv8Amp/kpUOzbT/MrTUvmD7tHmUj/fqJ&#10;91PUCwn+9USIu6mJuf5Vqxs2fdpADvTXTcvy0Ptoj+78tADHhZF/26YiN95vv1Y3s9N2NurMB21Z&#10;l+aomj/u0+mP8/3a01AETYu7dR96n7PlpjzMlPUA2bG3UO+9v9in/epiQ0AMd6Nm9d1PdKfs/c+1&#10;LmAYibaZ529trUPup7o27+GswBH20ff+81M+Z6am5K0iQO2b/mpYfu/NSfvd26po/u/NT1JGfKjf&#10;xUx3b7q/PT5vn+7TI1VJX+b56NSghm+X/bo/e76bs3y/NVpEXb81IsiRGeVPl31sR1Ss3XbV2Oua&#10;QD6KKKgDJo2bPvU/y6a/3K6COYhdG8371Hk0/euzfTIXZ1rXUBmz+7RT/Lo2fLRqAxE20O9P2MlM&#10;8yjUkb81DwtUv3/mpm/dRqBF5Lfw1Ls+X/bp9RfN96jUA2Mm+jY23/bp3nUfNRqURfN92pfMoX/a&#10;oo1Aa/zUIlO8uj5qNS+UH+T5X+9TdjJQ6O7bmaj7/wAqtRqRINn96nb1ddq03YyfK1Mko1JB0Z1p&#10;+zetMp+/Z/FRqVzDvuJUSbnp8lD/ACbGo1Acm5KenzUz71Po1AY8Lf3lpr/cp00f8VNd/lo1AIZq&#10;Z/Fup77UoRPlo1JDy6LXvQ6Lt20xPkT5aNSiWZ/lf+5XxF4hv9n7fXhxmZnVbO4T/wAcuq+3vl+9&#10;/FWY/hLSptcTV2sY/wC01XZ9o/j/AM/PWEuYPeHTabba3pcUFzbQXNpKq7obiJHRv4vuVzU3wT8B&#10;TS+a3gnw7u/if+ybf/4iu48lUWh9qLRKnz/EHKfAP/BQT4e6D4Vh8Ey6Hoem6U8rXnm/YbZLfdt8&#10;rZu219g/B/wlpHhvwRokukaVY6bLdadavO9parF57+Un39v3q3fFHgPQfHC2665pkF+lvu8rzWf5&#10;d1a0MK6bbpAvyRKuxU/2f7lRGnykRieLax+05ouifGy3+HM+map/aEs8Fr9oVYvK3SxI6fx7v40r&#10;2tE3VyOpfCDwlq3i+38UT6RC+uwssq33mPv3L8qfx7f4a65ERK25pFkT7t1fN/7Y3wi1Dxh4Zl8S&#10;6U0f22zgt7dN7bH/ANa/8f8A21r6Y/8AQKZNbRXK/Mvyf3KJRA+L/hR+3J4V8N+GdP0XxY2qW17Y&#10;WsVq1x5CSozKmx3+X/crT8c/t7eB7nQ7uz8PRateXtxFLFBcfZUiRZdmxH+b/br3Dxn+zH8PvG1x&#10;5+p+HLaa4Zndn82VNzN/uvVfw9+yv8N/Ctwk9n4atklVldX82X5WX/eeo9pL+UOaRxn7Jfwl1DwH&#10;oOp65qDQfa/EC2t7sRtz/cd33/8Af2vNP2h7zf8AtlfDfYzfLpy/99ebdV9pw2cVtEixKqIvybK4&#10;rW/gt4T8SeLdP8S6hpEc2sWC7ILh5Zd6/f8A9v8A23pe8HvHWzbvvbv4a+D/ANhW5ifxbs/jlnuN&#10;v/gOn/xFferoz7V/grhPAvwF8IfDfUnvtD0yO2uGZm+Rpf4k2v8Aed/7tHvAfOXh7xDbXX7cnkeU&#10;3y/bLdk/2lSX/wCIro/2qPt3w38V+B/iNbRM9rpM95FP5LL5u6eJET5W/wCB17lZ/BDwlZ+Ov+Ev&#10;g0qJPEG6V/taPLv+fer/AMe3+Nv4K6PxJ4V0/wAVaXLpmq20d5ZS7d0L/wAe37lPmDmPF/Df7XXg&#10;DUvC/wBun1O+R7eBXulezlfa2x//AIh/uV5LoPidf2n/AI52uuaKrPonh+KK3b7d8j/Ndb96J/uJ&#10;XsFz+xb8O7m8eddMjRGl3tDuuP8A47XqHgb4XeHPhpZy2fhzTI9Nil2vLtZ33sv+89HN/LED5x/b&#10;b1iCz/syzlZvNuIreVUT/r6SvqjSkV7NGWuV+IvwW8NfFRom1yxW5eJVRX3Om1d+/wDhdK7KGzis&#10;ItsC7EX7vzUcwHxb8SvEi3P7cfgS53N5S6P5X/Atl1/8XX2bpU2/TrSX+9Er/wDjleeXn7PPhrUv&#10;iNpnjOWJf7WsIPs8T/P93Y6f39v/AC1/uV6QlmttbpFF9xVVKoIkWpfPZttr4v8A2dfGei+Evjn8&#10;XYNQnZJbrWG8r907/dluN/8A6HX2nNZrcxPFL86V8+eJP2IfCHiHXNS1NZfs01/dS3cuxZfvM+//&#10;AJ605S5Sz02b4teHLNXllvJE/wC2D18v/tQfEvRfjHr3grwZ4annm1VtWt5WmmV4kVWd4vv/AHvv&#10;vXof/DBPhPb8uoMny7G/4+Pn/wDJivQ/hp+zH4M+GOpPqFjp8c2ofLtuGaXevzo/8Tv/ABrS5o/Z&#10;iRzfyxPF/wBrTVfEPgP4T6fpFndz2b3EUvmvbz7P+XiLZ833v462v2fvhL8Obnwbb3zaVputytPL&#10;ufULHzX/ALmz97vr6F8afD3SPHnh+40rWbSO8t5V2/Nu/vI38P8Au180P+wZBDrcX2PXFh0z+JP9&#10;I/8AjtTzR+0H+I4n9pzx54M0TxVaeGtB0i003ULf7O/nWlhFF5TLK/3H2V7D8Y7zzv2Q7S58372k&#10;6W7P/wADt6nvP2G/At54fSDyI/7VXbu1B2uHdm/j+Tza9G174OWOufCOHwK0sf2SK1tbfe6v92LZ&#10;s/j3fwf36Ob3g/wnmP7GF/Bf+AXWLd+6tbVG3/8AbWsX9vybZ8J7SLd8/wBub/0nlr2j4M/CKD4S&#10;6NLYwTxzeaqo7pv/AId/97/fpPjR8HNP+MehxaVdSrD9nlaX5ldv4Nn8LpRzB7xzVtrH2D4I6JeN&#10;u2LZ26f+S++vB/2TvgtoPxA+BOux3OkaXc6hLdeUt9cWqu8X7qL+P71fT2q/B+zvPANv4Xedfs8S&#10;Kn8f/PLyv79V/gb8H1+D/heXSPPjvHln+0b4t/8AcRP4v9yj4ohyny5+zr8TtQ+AniqL4b+MZ7l3&#10;1K6+0RTQy/aIl3RfJ/tffSvuWObzl3bdn+/Xinx4/Zmsfi7rlrrUdzFba3awLFFcOr7Plff/AAv/&#10;AOy17TpVnPZ2/lXM/wBpl/57J9yr5vshzFLxDZreaHqFsyq73EDIqP8A7lfEnwQ8Saf8H/2kfiLo&#10;evK1t9vn+0RfZ13pt+eX+H/YlSvvD5n/AIlrwn48fsqaN8ZLhL6Nbaz1hm3y3c3mpu+RE/hf/YqO&#10;blCXunqet+LdN8PWb318zJbq3zOkW+vlL9h7Tf7V8YeOvGMG37Ff3Vxt3/f/AHsqSpvWrsf7Ffir&#10;XvKsfEviy0v9KtU2RRQtLvX/ANA/uJ/HX1B4G8DaZ4D0O00rTLZYbe3iWL5N/wA21ET/ANlo9pzf&#10;wwlLm+E+L/2qLxk/aO8KfM3y2qp/5OvX3Wied8y/crwH4wfsw33xG+KGj+JoNQ0+CKziTelx5u9t&#10;tw8vy/8AfdfQ3kqlEZfZJKj23yy7tv3dlfDniHxCvwE/bQ+06mzJo+qbbr/RPn/1/wAm90/4A9fd&#10;cleX/GT4CeHvi7YSy30EaawsCxQXztL8u3eyfddP43q5fzFc0Yne6Pr1tren299ZyM9pdQLcRb12&#10;fK3z1zXxR+KOkfCvwlceIdYaT7FEyxfuV3uzs+z7lfLl58CvjX8N99n4X8bafbaOrbIIUV32K3+9&#10;E/8A6HVvQf2X/iD8RdS834ieLLHWNK+aX7PCku/zfufcVIqiVamHtInof7Jfj/xR8UNN1XVdTlZ9&#10;K+/a+dKjv/rZU/hT/Yryfxt4q8VftM/E648NeCdaufD1ppdr5t15t09ujN5rxf8ALL/fT/vivsfw&#10;N4B0rwH4etNG0i1jtrK3X5URn/vu38X++9fLXxd/Zp8UeEvFX/CUfD7VbHR3uIvKukfzd7NveX+4&#10;3+xR7TnHzRNv/hkvTIbN59X1ye8ii/1vnT3Uv/oUtcf+wrNZouoQWbM8Taizr9//AJ9UrQ0T4XfG&#10;74nSpZ+JfG2nvokvyT2+10dl+/8Aw26f7H8ddL+zh+zr4j+D3i/bPqFlNp8srS/J5u//AI93T+NP&#10;93+OpjKnEz5onnrzed+3/wCH4v8AqHf+28tfWvxRdbb4X+IJPm+XTpU/8crwKH4G+Jv+GqtE8bT3&#10;Ni+n29r5TfM+/wD1Tp/c2/x19EfEvR59Y+HOt6fbbftFxZsi7/ufMla80ZFnzP8AsHzLc+I/iQrf&#10;ca6i/wDRt1XYft2usPwR3N/Fqdv/AOz1R/Y/+EWteAPEfjO51CW22XUq7UTf/wA9ZX/iT/bre/bb&#10;8Dah42+Edvp+mMvmrqMUrff/ALj/AN2jmiB4j4qhluf2N7LyF+6yv/5T6q/s0/s8QfEX4ff2hFrl&#10;zZypKqPDDdXUSL+6if8AhlRf46+gvgh8MYL/AOB9poHiO2WZPl3J8/8Az6on+x/t18+694G+Jf7M&#10;GqPB4T1WN9Huv3rW9orv829/v7on/gRK5pBzfzHpWq/seQQ6a7XniW5e3X73nXl6/wD7Vru/AHw6&#10;0/4UfBPWNMsWje3lW6uN8Kv9502fxf7lfN9z4q+Lvx4v4vDUt42j6fdN5U/2iLYjfx/fW3Rv4K+o&#10;/Dfwrl+GnwCuPCcUq3N3FFcOzrvfdul3/wAXzfco5Y/zF+6eefsbW2+18azq3z/8JTfp/wCORVof&#10;t5wzzfAeVYv+f613fNs/jej9kLw3qvhuLxbbXcTQ28viK8uFTa6feSL/AGK9y8beAdM8f6C+larA&#10;s1o0quyPv2bl/wB166eYiXKedfso6lFefAXwe0X8Nm38P/TV6439uq8tbD4T6et03ztqyp93f/y7&#10;y14fc3/xL/Zd8R3ug6ZL/auhW/7qC3tIt6fN+9++0T/33q74b+HvxB/af1xL7xLfQW2iRbbpbG7V&#10;0dW+RP4Ik/gR/wDvujmjEOY6j9p7RNVT9nbQlib511iKVv3v8P2WWvoD9my5gv8A4N+FGgX5F061&#10;Rvl/6d4q6jxt8NNM8beGf7Fu4l8lfni37/lfY6I//j1fDlh4h+Jv7LWqXHh6DdrGlee11ssYtyKn&#10;+q++0TfwRJWPtI/aDmPov9sbVbSw+FWprc/62WzlSL5d/wA29FrKv7O80T9knxHFefPerZ3iN827&#10;5W314Zp0njv9qTxlpUGro+naLFPFbz211E211373+7En9yvrj9o3TZZvgZ4rg0+L5/sbfuU/io5o&#10;83ugcf8AsML/AMWCsWb+K+uv/Rtc/wD8FBfk+EelfKr/APE6i/8ASeWuj/YktrvTfgjaQXMEls/2&#10;y6fZMuz+OuZ/b/s59V+GmjwQWc9zL/bCv+5V32/6PL/drUk9w+C/z/C/w4275/sv/s9dnNDu2Kv/&#10;AAKuH+BttPbfCrw/Fc/JKsHzI/8AD8713v8Af+f/AGaDU+J9ST/jMB/tMSzfKvlb137W/tB6+0Ps&#10;zOu+L5Er4a/auW58AftD+EvEavstJfs/m+T99v8ASpXf71fdfnb23Lt2f7Hz0EHyj4Y1ix0r9rnx&#10;xbX25Li/l0n7L8u//l1/8dr6wT/U18aftdfC/wAR6P8AE7T/AIk+Hp4/NgiW4lSJHZ2aDZs/gZa5&#10;LRP25/Eem6alnq+lak+oRKyb9sSbm/g/gpxLifSH7VHifT/Cvwx+2XzN5TX0UXyLuf8Ajo/ZOtmT&#10;9njwf/ButWff/wBtXr5C8W+OfHv7UV1/YsUE9hpit9qX7WvyfL/uxf7dffvgnwrB4B8F6ZoMG3yt&#10;NgWJdm7Z/wCPUcwHyR8L/BOkeOf2xvinba1plpqtvbxeatvdwJKm7fF/er6fm+BvgCaJ1i8GeHU3&#10;fx/2Vb//ABFfC9n8Y9T+EX7Q/jXxLPp93cpqW632W6pv+/E/8Sf7FeoP+35BD97Qdb2fc+SKKj2Z&#10;Bb+Ov7Ott8PdW0zxn4TaDR00tm1C6htN9vu8p0f7ivt/v1oftLXk/wARfhL4f8R2K7LSJbi4nSb7&#10;+2K4i/8AjT15P4n+OXjT48eJtH0Wzs9Qs9HvLpbVvOiT5lllT7+1P7n+3X2xqXw0sZvhjqHhGKJf&#10;s9xZ3Vqu/fsXzd//AAL+Oo+EjmiW/hd4qi8beDbLV4NzpO0u13/2XdK7CSvzp8E/Frxf+y1ryaV4&#10;hW71Xw5b/J5NjEmxWl2S/wASJ/t/x17Bef8ABQrwq/h9pbPQ/EH9pN8kXnRW6/N/3393/gFbRjzf&#10;CXE92+K/xp8L/Byz0+58RzzwxXk7W8TwwPL82zfXX6DrFt4k0HT9VsWaayv4FuIHb5Nysm+vg3w7&#10;c+I/2wPihs1PdZ6FpsEt1El8uxPm2J8m1E+bfX3ho+lWfhvQ9P02CJfslnAtrEif3VTYn/oFRKX2&#10;YhGR8SftOQrYftbfD+WJdj/6B9z5P+YhLX3cj7/m3V8L3kM/xj/a8+0xKqQ+Gby3ibzv+mWoS/c2&#10;19JfH747af8AArRrLU9Tsb6/+2SsiLYqm9dqbv4nqoxkB6tM6ov3ah3qjVzXwu8eW3xL8G2XiG2g&#10;nhiuGlTZcbN/yO6fw/7ldW8MX3v46rUs+Sf+Ch1z/wAWx0eLb8kusW+7/v1cVF8Jf2TvDXir4VeF&#10;NVnfZcXmnRXTbPN/iTf/AM9f9uj/AIKIzLD4B0L5Wf8A4m1v/wCirirfwc/ax8IeG/hf4X0q7sdS&#10;+0WenRWsu1YvvKmz/nrWfLzEcvMZ/wASP2GLG/0G4/4Rq5tk1ZWXb9ra4RPv/P8Axv8A7dbH7GHx&#10;avvEC6x4M1fzPtvhyC3i+fY6ffdH+7/wCmePP25/Cum6Tt0zStZe9lbZF8tvsX/f+d/4KxP2CfD1&#10;9c6v418UanHsl1KC3dfNR1f53lZ/9n+Go5eUPhPsbZ8teT/tM7Yfgj4zVvv/ANk3H/oFQ3n7SGg6&#10;b8RP+EQaz1L7du2LMqxeVu83yv7+6ov2pZG/4Un4rXdv3aZcbv8AvirkWfHXwT/Z7+LPjnwHZav4&#10;T8YtoOiXDS+Rbpq1xb/dd1f5IvlX50evQIf2PPjdeXCRan8SPtNkzfvbebWrx0Zf9zZXtX7Ddyt5&#10;8AtHi+b/AEeWdP8AyYlevob7n3aiUqhEvePHPgb8AbH4U6bFLKlpea60Uvn3yqzu7M399vm/hr13&#10;5kVN336ej/8AfdeZfGD496H8GbjSotXs9Quf7SaVIntFT5diI38Tp/fopxlEIxPSnm+Wm797VR0H&#10;WIvEOh6fqcG5Le/giuIkf76qyb/nq9s21sA77n3vnr5i/bGvIIbrwlEy/PLOu1Nv/TxFX1B/EitX&#10;yP8AtvarLZ+I/AUCt8krt/47LFUe6M+k/Acyp4PsmZf73/o1680+MX7POkfGDxRY6vftFtiRInSX&#10;zfurv/hV9v8AHXofw93TeE9Mb7/+t/8ARr18z/tPfE7xn8HfixpmqwanPN4aZYmaxt4k/i83+Nk/&#10;2KjljIqXKe+6H8EPBWleHLTSm8L6PcxW8Sxbn06J923+P5vmr5v8N+FZfgV+09aW1jKsOia9LeP9&#10;ktGdE2rF5qJs/wBjza978MfHjQ7/AOH2la9PPse4s4riW3eWLzdzbP4N/wDt14D8OvGEX7Qn7S0W&#10;oQW1zDpWhtdf8fa/eWWLyk2bf+uVXy8oR934T7W2PtT5V3r95/71ZniHTf7e0HULHds+0QNFv/u7&#10;kdK0/mT7zferl/id/aFt4F1uXRZ/s2ppZ3DwTbd+1vKfZ/4/WZEvePDPhz+xhovhXxHe6rrkWm6w&#10;ks63EUM0Utx/f+/5v++tbHx1/Z18L+JPDN3qGjaVpug6rZ2sv2Waxtfs/wC9/v74tlcF+yX8ftS1&#10;K68QaH4z1OSa9W8iSCW78qJP40f+5/cr0r9o348aN4A8H3dnFK2pahf2cvkPYyxOisuz7/z/AO3W&#10;kafNIIxieT6V8RZ/G37GvihtQubm5vbfTrxJ5rh9+7978n/jjpWL+xt8B18YeD4tc16dbzR/tTJF&#10;pNwzywv8kWx/K37f469I+EvwouYf2YdV0yfy/tupWN5E33/4nfZ/6AlY/wCyH4/g8Hy6x4A1dvs1&#10;xZ6ndeRNMyJFtVIv73zfwPUS96RZofH79l2B/C6an4CitPD2t2su9prHfZOytsT78Vei/BO/Xx/8&#10;KrLSNX3X91Z2sVvePcfP5rK7pv8A9r/VVlftSfGbT/AfwvuJ4J/tl3dSxRRJaSxO6/Oj/P8A8AqX&#10;9n7R7rSvg3Za1Fte71aCK4ZP4/md3/8AZ6OXljyyIPF7O81D9jnxvr0+r20lz4f8S3jX9qumMr7Y&#10;llf+B/u/I6Vt+PP2gL745eEtQsfh9pmpQokEsV5cXctvb7fNR0R/vu39+ui+Dn7QLeOfG/jDQfFk&#10;Eds+l6j9ls3uGi2Mvmun9xP7if3qm/ac+K+keA/BD6ZpkSvd6ta3ESvY+U6K3lbPn/77pR5ohHmM&#10;/wD4J9abPZ+A/EH2n78t5E/3t/8Afr6t2MleKfsi+EpfCXwb0xbnb9ruGleX5X/huJf71eqw+KtP&#10;vNS+xwXkD3H9xJV3/wCflrSMuYs09jbqi3tu+arGzdUXk/M7f+OUiD48/Z4Tf+1L8Q/9nUbr/wBD&#10;lr7L/wB+vi/9nXVbOz/ab+JH2mVYXbU7ra8zbP8AlrcV9e/23Z/xXkH+/wCalaBzHH/Hh1h+EfjB&#10;5fuLo95/6Ty185fsMal/YPwW8Z6nLueJdTZ12fw/uov/AItK2v2xvjTBa+F7fwvoM7Xl7rPm2sv2&#10;dopUVWR4tj/f/jdK7v4UfCJfA3wPuNFi8t5b/wD01tm/7zxRf3v9yol7oc3KeRfsYfDTT/H9he+O&#10;PENnbalqH9otEr30XmvtW3RP4v8Afr1r9pn4V6Bq3wb8TXMGi6bbanb2vmwXaWqJKrK+/wC+vzLX&#10;l/7B/jaKw8L3Hhe+lWG7l1GWVd7In/LJH/3v4K9j/ak8VWeifA7xbLHKv2trXyol81N/zPsqOX7Q&#10;Hnn7G3iefUvgTrGn308lzcWE95ar5zb9sSoion+7XC/slosn7TfxDlVVTa16n/kxXa/sYaPL/wAK&#10;C1i+ni2XF5dXkv3fvKyJXBfso38Vn+1L49s2kWF2a8+R/k+7cVRZ71+2NCtx+z74gWVd6brX/wBK&#10;Iq83/wCCeMLf8Kx8Rr8vy6x/7Siru/2z9etrD4Ba3E33pZ7VFRP4v9IR64r/AIJ4zed8KfEbbdm3&#10;Vm27/k/5d4qcQ5R3hX9nLTPh7481jxV4vn0/W7e8llaCGaKW62s0vm/cb5f4KP2hPiB8Ik+HfiOx&#10;bT7GHUms2S18nR9jq38Gx9ny15l8B/B8v7Q/i3xBfeONXXUrSznl8ixeV0dfnR/4XT++616h8afg&#10;D8MPh18J/FGqxaHbfa7exaWJ0vJXdW+4mzdL81TLlAsfsJXN5qHwF1Vrmdpn/ta4T523/L5UVcZ+&#10;zxYN/wANfeNZ1+4t1fp/wLeldR+wNcq/wH1jarJt1a4/9FRVhfs63i/8NQePfm+f7dqT/wDoFVID&#10;0D4rfs63fxC+N1p4q1K+tJvC8Vn9lk0y4eV/3v73/ll93+Oui16H4SeEtJS21Pw9o0MUW2Ld/Y6P&#10;93/gFeN/FTVdX+K37UV38OZ9X+weF4rFZZbf+8yxeb99djffdP4/4K9Ch/Y8+GWm2sTX1jHc/L+9&#10;ea6uE3f+Rav3YE+6eFfsPa9A/wC0Z41s9KuZP7C+w3T2tv8AOiLF9ri2fJ/uPX6C2v3fmr88f2J7&#10;bTLP9qfxxbacuzT7e1uorVP7sS3sSJ/H/cr9EfLqObmFzcpDeWa3iuu37y7K8y+G/wCz34f+G+uS&#10;6rpkEEMr/edIn/uOv9//AGq9QdPldt1ELxOyeUyv/ufPUcow3ru2qtP/AIqNnzbqNnzbauJXKMj+&#10;9/sVLR92itNQH/w03Y/3qSOh1eSsgG7Pmp33aNny0eXQAfNRsX+Kn/NTP4qADZ/dpv3Hp2xXodKA&#10;Gp956ljqJ4/4aYif7VPlAseXUTp81S/w0yOkAUSU+n/LQBX2fNTo6fTEegBroz/dpm/5fmqX+Kja&#10;taagRb2en05o/wC7TaABvkXdTJk3xI1FPf8Au09QD5UahPmo3rt20zZs+7RqRyj0dfu0b9/y0fw7&#10;v4qYs2//AH6QDk+/SvtojRkaj738VMA+ZFoT5qciUP8ALSuXyjU+ajZtqF2eOnp81PUCXzKbvXdR&#10;92jc1IBn32+Wn/MlO/26imfetAB/wKiiFNnzU9/u7qYDk2pS7U/u0lPf+CsiCHyX/wBml+43+3Tv&#10;J2fdp/y/xLQAUUz+L5aK0sWCfI3zU+ZKid6l3q61mBF/vNTvlj+7TfMpyfNQQHy09Nu2mIio39+i&#10;Z6Cx6baY7q/3aam6T5lpjv5jUEEr/NRs20IlNmdk+7QWSulCJTN/y0b/AJqABH3UbmpdmxaT76UA&#10;N3q7fNTm3fw/JUTpsapUfdWgD0TavzUz5ZPu0/8Ae7fmamVmQNko8ynSU3/brXUA+9RsZKd/Dupq&#10;fP8AxUgGR0/err92jbt/iWhEoLBPmp7/AHKRE20fM9ABHQ/zUuzYtJQAfc+WmyU54/m3UbVf+Gsw&#10;Go+xad8r02RG/hoTcn3q0AcqbN9N+WpU+ffR5O9azAi3qnzNQ77/ALtOTYn8FPfb96gCJHpm3evy&#10;0/y6d/FWgDU+T71S7FSh9qUyP73zVmA9/nWotm2paa/3KAIXtmaTctHkslTP9yk2LtrQgi2tQm5K&#10;m8lKhdNtAcoxIWhah0V2/wBuiZ/l+WnwozrTAim+RkqX+Hc1NeFpvlamJD5K7aAJUdafs3UxNu2o&#10;nmZKNQJdnzUybduT5qfD86099yUAOTa/+/TZoWf/AFTUyTzfk21YkrIsihhZFpzvtod2Sm/f+9Wm&#10;oB/DQn92nbFRaijrMjlDZ822nyUUz+KtdQGf6mpt6vUL/NU2z5aNQGPu/h+5R53y7Wp/zbdlM2fL&#10;QWPR/lodP4mpkO3dUv8A6BSIK8lG9f7tPdN/3aYibPvU9QGu+6pU+RaH27aYn7z5aNSR/wDFuWmJ&#10;87fdo2N89N+ZG20alFhPkX5qYj03ZsWpfJ2LSAlhuV3ItaEdZ9v96r6r/tVzSLJKKKKgDJebdTX2&#10;L/HTEfdR5MTtXYZD9jJ96jeu35qh/ip8lPU1B5qP4aZ92iNf4qNSJB53mfeWm7N1Dpvanfdo1Abv&#10;8laN/wAu6jf83+xR8u6jUkdvZ1o8um/K9Qu3zbV3UampMnyNTvmSok2/xffp+/dRqQO37qbJTKKN&#10;SSXzKN/y02Gb5vmWnO6v8tGoDd+6mfMjbqKe7qlGpXMH+u+9Q9su2hH+b5ac83y0akjf9inR1F5l&#10;Sp8i0alBJTflk+9Q/wDeoRN/zUahyjt/92m/M7U6H5KH+dvlo1LH/cXbUWxX/iqXZ8vzUx3XdRqQ&#10;RJDvb56l+X+Gopn/ALtPhRaNQEm++tLvVP4aH3bqHXZ96jUCX76UxHo+X+Km7F/vUagO37aPO/2a&#10;iSHY1Hl0allhHX/ZpkyLNTaEejUB38NGzdQ7r92j7tGoD0+WmPu3fLR5lCPWQD0kZ/vUySn1E7rQ&#10;Ryhs/wCB05H3r83yUfLt+Wjer0Fjd7J/DTkdnXay03fto8ytdQHJtT/fpXfzItq0nmU3zl+5SAc7&#10;7FpqbqH+ajf/AArUcoD3fY3y0zf8yNto37qPmSrAe/3KYkzfdod96/3KZsbbTAsOm9aej1URGT71&#10;WE2o1IB7vRvV/wDfpj/O1RbPmqOWIErzfwf3qEdZvuLTPm3U9H20gD7jbaem3bULfO26hHWgCaZ9&#10;i/LUPzJs20u/e22neZQAf66hP+A0ySot6p8rUAS7Nv8AFQny02H56lfai7q1AZs/fe9NdFdvmWj7&#10;/wA1OT79LlAbs2LTt+9af/sUxPv1mHKPT/gNG/5aY/y0fw0+UBv3qc8P3Pmqvs+apt6pVgP2p/dW&#10;nIm6mfw0I/zVjyAP+amfc3t/6HU3mL92j5avlAo+cu75lqwkP92n7N++iZ2+6tHKA/yd8Xzf+OUx&#10;IfJV2++/+3TPmeplRfK2fx0gGJu+fdT4fn2fd+WmbWp9AEP2b5tq094f71DpT9mxafKQQzQ014d6&#10;v81SzUyOiMeUBqIsP/fNOR/l2/MiU93amb23UcoD3tlml+b/AMfp6IiUb9ibqZ9/5qOUBjp52z/e&#10;/hp7wrN9756f/D8tHyotLl5viLGJCsK7UXZ/wGh4Vdvmo3M/3aZvb+KnygPdERtq/J/uVE+2ZtrL&#10;vT/bqX/gNNdNi0cpA75Y/u0f8svmpny7d9PTbt+7SLPJ/wBoT4J2fxo8H/Y57xrO4s91xA6Kj7m2&#10;Oqb/APvuuC/Yz+LWq+NvD+q6Rrlm1te6bKrrMiuiOsvm/wB5/wDplX0k+1P4tn8dH2aKHeyQRwu3&#10;8aL96ggekKvv3fxfeR6ozeG9PmbdLZ2zvu++0Cb60fO30f3an2cZBykMNnBbLtgijhT/AGFodPmd&#10;d1Pm/iZKYnyLVxiWV5tKsZm3NZwO/wDtxJTX8PaV/wBAy0/78JWhHTneo9nEOUqpYwQr+6gjRF/g&#10;RdlSp9+nv861DDV8o+WJS1jw9Y63avbXkSzRN8nzqj1ylt8E/C9tqiXiwb5Vbfs8qLZ/6BXfUySo&#10;9nERUsNKg01Vgto40T+H5dteOftRfGaT4ReELKWzs1v7u/vPs6q7fdXZvd//AB2vbnT5ax9V8MWe&#10;sPby3ltHM8W7yndUekRy8p4f+yF8KJfBnhe98R31z52q+IGW6lRF+RVZEfZ83zffdqZ+2H9pm8F2&#10;WlWNit5LqjXFr5zr/qN8Wzf8v+/X0T/qflVV/wDsads3/epxiHKec/AHwxL4G+Fuj6UzedLE07s+&#10;3+9K9eh7Gf5qeiL/AN80O/y1RZznjD4e6Z48sPseq7vK3b/k2f8Asyf7VcOn7MHg7/p5/wDIX/xq&#10;vWPO2LT02vUypxl8RHLE8v0H9nLwnoN695BFJM+3ZsuFidP/AECvS7axis4vKiXYn9zbVj7j0P8A&#10;wNRGnEIx5Tzm6+Bfhy+8ZJ4jnkvP7QV933otn+t3/wBzd96ul8XeD7Dxlod3pF60y2t1E0Uvlbd/&#10;z/71byOrtRNDv+Zf4afLEOU57wL4D034b6GukaV5jWisz7ptn+9/Aq10mze1Qp/Hup/8VMsY6fvX&#10;rz/4rfAvw98Zl03+3p7yH7A7NF9kaJN29Nvz70f+7Xo1H+/T5QMnQdEg8P6Np+lW277PZQRW8W/7&#10;+1U2VrR1X8797tp21qQFibbXnXxD+Cfh/wCJeqabfapPepNYf6r7O0X99H/iVv7legPMq0zer7KA&#10;M/TdKXR7O3s4GbyYm/jX/b31U8YeDNP8c6LcaVqSN9nuP7qpvX/vqtvZ826h/mp8oHzLf/sDeB7z&#10;Upbn+19WSJpWl8lPI/i/7ZV7l4D+GmkfDfS0sdKVnTyli3zKm/5f91E/vV1f3af5ytUeziRGIIny&#10;pUM33f7+6pt+/wC7TN+6r5Szwn4tfsn+FfizqMWo315qGm3qI6q9p5Wz5n3/ADbk/wDZqxPh/wDs&#10;Q+EfBmpW2ozarqWo3MEnmx+asSp/wJdjf+hV9I/L8lM2baj2cSOUi8lU+Vtv/AK8k+Mf7Mfhz4zX&#10;S3d9eX2m3aqiLLaJF/Dv/vJ/t/369g/26mTbT5YhynzN4J/YV8J+Edei1CXXtU1J0VvKSVYkT5l/&#10;3Gr6L03TYtLs4raBdkUUSou5f4avO60x5v4qXKWeD/GL9j/w58XdWt9Vn1e+0e9gWVN9vFE6Nvff&#10;v+5WN8Pv2G/CvgnWItTm1rUtVuYmWWLzkiVPlff/AHWr6U37aHdv7tHsyCilmtsu1fkRf9mvlDwx&#10;8NLXRP2rNKvNIvp5rS3tVlukmX+JorhP4f8Acr66qpbaVbWE8sttbRwvL97YqJVAXoUb/ZqvNDvl&#10;+9TnZ46ak29qAPl/xh+wNofjDxVqeuS+LNSs5b+6lumS3gX5WlffWe//AATx0p1fb491nZ/txJX1&#10;rI7P92hNzq9Tyhyng3wh/Y38MfCXWn1WDU9Q1W+bZ892kSp8ro2/7n+zXu32NIf4v+AVN5lM875q&#10;PZhynzV8Tv2IdD8eeI5dctPEOoaPetEqf6PEjp8vy/7Fc/o/7AGnw69FqeteM9U1VEbe1v5SfN/3&#10;1vr64R6N+6j2Ye8c/onhKx8PaDZaVbeb9ktbVLVd+37qps/76r58+Jf7EOleLdeu9f0jxHqGlaxd&#10;XUt0zvEmz5vvp8uxq+oPl3b6Y7/NRy/ygfIl5+wDb6xZs2r+ONUuZ9i+XtgVlT+995v9mva/2e/g&#10;VbfAfwrqGi22ptqqXl19raa4g2OvyIn/ALLXqyfJ96kT79EYy+0HKfIWsfsE21n4mu9X0HxffWdx&#10;eTtK0LRfIu59/wDDsqZ/2ANO1jfLrXjbVrmXayKiRJs/2Pvb6+uJk+WnJ8kXzVHL/KB5F8DfgJa/&#10;BDwRqHhq21WfUory5a6854vKdW2In/slY/w6/Zpi8DfFjW/G39tS3MupS3D/AGTytqL5uz+OvcGm&#10;X/Zpm9XZKvlDlPnL42fshRfEvx1L4x0zxHPpWsNEtv5PlfJ8vyb/AJfmrmrn9irV/E9r9m8QeOLl&#10;LRVXamnxPvb/AL6f/Yr61f5qEX5dtHLID5q+C37HMHwc+IMviOz8Rz39vLF9n+zzRbH2ebE//slf&#10;TFM3+TUr/LRyhEzdS3TWtxAvyb4nTf8A3a+Qv2SH1fw98RNV0G+vPt6LOkvnbnf71q/97/cr7HvL&#10;Zbm3lib/AJarsrz/AOD/AMF9K+Eul3dtp0lzN5919oaW72O/3EX+FP8AYqiz0OF9kXzVKr/NTZnZ&#10;PlVaYj/L83360Alf79N2fLTn+daif79BHMPh+TfTnZ46i37al87Yv3azAHdttCPTd/nUJtoLB5m+&#10;/R8r/NTE/wBbtah9u7bQBKiLtaiOokmXbT/MrQB333qJ02Lto37al3/ufaswIn/ct/fp6fJ92oU/&#10;drsX56sIrVoAb97UbPvfNR9x6ifdWYD/AL1GzbTNrUfvd/zUAG/+9R5n+0tPfa9MeFX+atdSAd1o&#10;R1/vUMm+Kq8KeS3zUallvZ827dTkTe1Nj+78tG//AL7pagHkqnzUKzL/AHaHeoaAJvMo87d81M+7&#10;RD935qYD3dqZT46H+WkA5Plpruu6mO/y0xHoAe/zUJ8tP8yj76U9QGO/8OymfM9PfZ/FRv8A7tGo&#10;B8yLUX33qX5np8KbJfmrIBE/1NN+f7u2pX+Rflpqfd3NWgBHUslRed/s0PdUagOd2o3NQjrTd+xq&#10;zAl/h3Uzc1Pd9/zUz7/3aACb51psL06T7vy1Fs3UASpt3U90qJPuU7f8tBAfxU/Yn3qi86je/wB7&#10;bQWSonzUO+3+GmR0Ony/NQA15lRttOdPmqL5qEfbWgErov8AepsyfL8tDf7NMjdf4qzAmT7lOqFP&#10;v0//AGloAN67vlopvzbvmp1aARTSbGTbT/O/2aJkbcm2oY6COUsffSm7F2/NTk2/xfeps1BYJtRd&#10;tCfI1MjdUWjzqAJXem1XeZX+7UsP3aAJUdXp+xkqL5kojdk+9WYDnfbTX/efLQ/zUeZQAf8AAqN7&#10;JTNnzbqmf7laAJ96on+/T6Pmf5qAD5kpyb/4qa/yLRHQAb9i0zzvM+8tEi/xU+OswBH3fw07Yn3q&#10;P4ab/DQHMCTK1OeZdvzVFCmz71P+WtACOjf822mTOyJtobbuTfTIHum9vvUfKi0Js/hpjo27d/DS&#10;LJd6otN37/u1XeZt1OTdQBN95trUx0+ah9zr/DQk1PUgY8zJ/DU38O6mSSfxVEjs7fNRqWOkpsO3&#10;dR97fQibaNQJfLqXy6r+ZU29Xo1Ahd1+0Iv8dWKgeFd25anhelqAfw03yfmp29d1PoAi2f7dHy06&#10;Smo+6jUApk33alqu+7dT1IHw/PT32v8ALUO/+Gnoi7vm+/S1JD7tDvTJn+b5aanzU9QHPN/s0I/8&#10;NGz5aanytuajUolf5aEdXpj/AH6f8qUagM+ZG+7QjruoR1emu/zbttGpJLN/qt1Mtpt9Mm/1VPhf&#10;YtGpQ95m/hXfTHmZ/vKtTblomTdspASwv81adZlv96tJa5pFi0UUVAGP5dG1U+Zm2U53qveWv2xU&#10;Vv4a7NTIft/iof7lEKNt+an7PlplEPyv81H8Py0Ony0On7qjUkbD96mTQreb1apU/u0fxOtGpRXt&#10;rfyY9u6no7Ufdp6JRqAJMyNULwrJ833HqZ0+aj71GpJDD+5+Vpd9TVDJD/dp6JsWjUrmH1D92pqd&#10;s3UakkW5qNv8VP8Amo+V/lo1AYm2h3+WjaqNT6NQGQ/O1S/cehEoko1KGu61C77/ALtH3d9Fv92j&#10;UCxDt+61G9kbatRPv/ho+Z2/ho1Al3/3qbvbdRH867acibaNQBHbbTX+Rqc/yLRv/ho1DmGo6p96&#10;nI/zVE+1Gpm1qNQJpKH+ambF/ho2fL8tGoyWOh9tVXdkX5vkrlP+FqeHE8dW/hP+043124iaVbSH&#10;5/u7/wD4h6NRHZv81Md/m20ySZF/vVyXif4u+EvB9wkGteIdPsLhty+TNOiv/n56suMZSOz2baZX&#10;mT/tIfDuFtreLdN+b7uydK63wl450Xxtay3Oj30d/bxMqM8NKRcqfKdBsXdu/jo+Z6JF/ioeb5dt&#10;TqYj9ny/epkL/wANRP8A+hVy+t/FHw14Y8QW+i6nqsFtqcsXmrbu3z7fn/8AiHo1LOtkdv4aY+37&#10;tNebYu6KoUmihillkbZtXfvo1At7967Vpm/5axfD/jPQ/FTXC6Vq9jqU1q2ydLSdH8r/AH62vvUa&#10;gP3/AC/NR52+mPCu2on/AHP3ayAtp81Qzf8AjlYtn4z0i/1R9Mg1Wxm1CJmRrRJ0eVWX7/yVsTTK&#10;qpuZURvu761AlTYn8FPRNnzLVeN96/e+9/coRFo1Asf7lG/9796oUfetGzY1GoD5k2Nup6TeYtQ/&#10;xbqr3+rQabavPczx21uv3ppm2ItAF7ctHnJVGw1WDUrXz7aeO5ib7rwtvRqt+d8tGoEvyvQj71+a&#10;s+5v7az+a5njtk/vzPsqv/wkOmQ/L9utv7/+tSkQbG/+Fqa77F+Ws+HXtPvJU8q8gm/3Gq1Juf5l&#10;+5T1LJkfzoqY/wAi/LRD93bT6AHJ93dTX27qY7/w0I+2sgHu/wAtQ/Nuom+daXf8v+3/AA1rqBLv&#10;8n5Vpnnb/vVDM8XmpulVJf7m6nwvvXay0agTf7lM+Z6Hf+GovOZG2UagSs7oyU/eyVXfc/zLUKX8&#10;Tvt8+P8A76o1At791P3/AN6q6JVj76UagHnf3aY6b23U/wCX7tQvDu/io1I5ix8qLR8tRIn+1TH+&#10;WjUB/wDy2p+/dR8u2pU20aljPu0/f8tRRyfxU771GoB52yhLrfTdmz5qPl3fLRqBLv8Alp6M8lQ/&#10;fSno+2sgDeyNT0mZ1pn30oT5FoAf8zt81Q7/AN7tp/nfLUW/ev8At0AOmfyfmWmJM22n/NtodPl/&#10;hrXUBrv81S/w1Fs/fe9MSZkba1GpBKj095N6vUVMRGT5qNSwR3Sno+6q7sr/AC/x1Kr7JdtGocxL&#10;R99f9ij71FGpHKD7dtP8ymbE+9R826jUsfN860xpm3bf71Pkqv8Afl3UAS+T81Pp/mVC+12+agCa&#10;P+6zUx03VX/io+bdRqQWE/c0x/mo2fLTUdU/ioLHPuj2bafC+9aN+9fvrTPMo1Am8uoX3Rt/sU/e&#10;n96j71ZAMeaV/vU/Z825qNi7vmqKZ/m+X7lAA/8As/xVLC/y/NTEf77UJ++oAfv2b/8Aao2tTPLp&#10;/wDFurUBk3yL81Nhm2fxU65dvvLVd/3i/N9+sgJnmb79O3s/3qr2yNUr/wCztrUB6O33af53zbar&#10;x0fMstBHMSv/ALP3qf8AxI1M/i+Wm7NjbqCyV3bbuWot/wAvzU6h03/eo1AIafv+Wq6PsbbUvmL9&#10;2jUAaP8Au0102NQm5Pu077i/NRqBM+3bUKbUo2b/ALtCfe21kAPMu75qY/36V4Vdt1MmRn+WtQLH&#10;yutN2bPu/wAVRpth+79+ld/OWjUB3y7dlRfvd26nomz71S+Y/wDwCjUBjv8ALT97bai8yh/uUESH&#10;b9/3qP4ar7N1P3/Lto1LiP8A+A1Y37/u1C77Ni0b9jUagK8O/wCak+4lP3/LQ7/LtrIBnz7v9im+&#10;T+93VLsXdRWuoBtZPu0fKlMkmZGo3s9ZEA77G+Vqb/t1Ls3/ADUzaqNWoD0/vUf7dH8VHypRqHMR&#10;b97PRHTvLpsyb1oDmHb/AOGhv9mhH20I7Ualj97PQnzUxEWnwoqfKtABsb+GmOmxt38VTOm2odn3&#10;2oI5g3s/8NP37aYj7F20bP7zUagEz/KlP3NT02vSSQq9Isb9/wCZqfsVF+WodmxqEdnb5qepHMP3&#10;/NR/F81P3bF+WmJ81GoEtNfbQ7/LUO1qNQ90e7q/3qH3JR8yVKv+1S1AiTd96jZ81Od/m+Wmu+6n&#10;qAx/71CJv+anx/d+b7lMeHf8y0ahzDHTYvy1NTHRqI6NQB9u771TfKlV9nzbmpzu26jUOYem3dT9&#10;+2mI9P3s60tS+YY7tTN+z71Dpv8AvUQp81PUB/nbk+WmeZUz/cpiJ8tGoDNm6hNyU/5v4qJKNQGe&#10;ZUDuyM9Wl/2qE/vLRqBEly22pU+ainp81AEOxkpUhZqdNJso+asgB0+WjZ8tFP2NtoAYibqNq0z+&#10;KpU+/WuoDdn+3T5kXyt38dMf79CffpakAiU9EX+9TJn+5tp/y09QGTWyvTE/c1NTNm6jUsfv2Juq&#10;GST+Kn+XRs/74oMgR6imm2VL996Nioz7KyNSFLxX/hqJ7zyW+6z/AO4tWU+5TprZX2NQQZ/9tSoy&#10;K1tJ/wB8v/8AEVof7TfJ/tvTH+T7tEkMVzsRt3y0AWPOXZRHJ/dqLyVT5f4Kem2gOYN/96mIjfdW&#10;nw/x07/d+/WgFfYyVN92nff/AN+m7PmrMASGh3pyJ83zU/Y/3qCyJHo87e1O2M7fdpuzbQHKO8uj&#10;7i7aI6HetNQG1C8K7d1TfM/3aNjbdrUEcwyH7vy0x03U9Pu7aeiU9QD5UWmJMu75ae71D5Py/LSL&#10;iTblp3l1X2si0JMz791ZgPf79HzU9JFdfvUzzK1IGOnzU3e3m7asbf4qNq0FlfydjO1OSb5vlWpp&#10;KKNSBju275fuU/eu3/bpm1k+7TPJ3t81IAebY22np9+ovJ+anfcenqA9/v0zftp7v8u2mfL92jUB&#10;9Md6eiLT0T5aNS+YhR91P+VPmoT938tM8n7i0akD9/7n2p6fLVSGOVFfzdu3+GraP+6/3aRYySn7&#10;Plpi7pqHf+GnqRyj0RX+9TPJ2N8tCO1M3y7qNQJnTe1Dor/xUUySlqA9E20y43bPlpibt1Pf79PU&#10;sZ/D81PjpklPjo1MZDP9lqHTbTH+/T5PvfNRqMV/uUiIrxUO60bVf7rUalRBE20fKlHnKjbaPvUa&#10;gEcn92ijZtof5/u0agN+apVRUb5aPMqJH+WjUssPt3bqN/y1D8tTJtpEDHfdRD8lMmf5qbI7fw0w&#10;JXej5k+aj5dvzUxP3ny0agL8ztTN7f79S79ny/3qZDD5L0agNjdnanfdp+ze23+CmOn31/u0EjUf&#10;989D/wB5aER3p2zY+2jUrmDez/ep+/dUTw76Eho1DmHbF/hprpupyK8dCM3z0akkEyfuttSwwqip&#10;uo++9QzTN5vlKvyUalFuSn+ZUO1n+9U29kWjUCW3+9WktZtr3rQ8yuWRY+imK6v0p9QBiI9CSM7f&#10;LT5KhTcn3a7dTIm+/wD3ae/3KE+5THm2UgGJ9yh/u7aPv/dpm/5ttPUARPmo2fNT3+RUo3rto1Ar&#10;zfJUqP8AKlHyvTX+WjUAd2qH5t1WPvU10o1AYiNT9j/dpiTfw1Kjruo1Abv2fLUsdM+V2oTf/FRq&#10;UElV0TZ/F89WJKid/n+7RqA94WT5qPv/AN6nb2dabtajUkE+T7zUP81Gxt1O8ujUoip/k7KNnzfe&#10;o8yjUB2xttN8unb/AJaaj7qNQHQpT6iT/ep2/bRqHKK/3Khfd8m2n/M9Cbdu2jUOUY+6hPk/+zp/&#10;y050XalGoEUdM3tD8rbamdPmpnk/dZv4aNRc0j5k+Pf7Q2pQ61qvw58E6dqVz4zl8q3gmS1/0dfN&#10;RHd/N3pt+R/vV4b+zNbeKrP9qWyXxs0j66v2x286f7Rt/dP8m/e3+3X3Anw08KyeMH8UNpED663z&#10;/bvm3/c8r7n3fuJXzP4etoE/bklWJdny3W//AL4lrKUqg/ePr19rqjf3a/PfxhoP/C4/2wNT8L31&#10;5c/2Vbz3TsiTum3bEn/s6V+hbp8m1q/OTSvBnjjxP+1V4tl8K6hHo+oNqN5/pFxsfbF8+xP4v4Eq&#10;ZSjEfNE+g7b9i34bzS7YrzUJnibYyf2nv/8AZK9t+Gnw00X4aaW+n6Ks/ktt3edLv+6myvlXx54M&#10;+O/wusH1qDx1aX6KstxOiRIm7Ym/+KKvo/4D/F22+LXhGLUIop4bi3it0uvOVE/esm99m3/gdXHl&#10;+yHunpb/ALv5aiRGqX+L5qY7rt+WtBRB0+WvhX9oSaf/AIay0qJpW8r7H8qbv+mVxX3Q7/6Pu3V8&#10;I/HX99+19pnzfJ9j/wDaVxWQH3R9yFFZfkrP1VFbTbtW3IjRN9z/AHK09nnLVTUkX+zbjd/zyanI&#10;s+R/2D5p5vEfxO3TtMi31vtSZ/8AbuK+s7/xVo1hqkWmS6nbQ6hLFuit3lTe33//AImvlf8AYVsP&#10;s2rfFCX+9qNu6/8AfdxXKftIXXir/hpvwvp/hzV5LO4l06Lbvb5FbzbiiMv5g5j62ufjH4MsLz7H&#10;P4l01Lhv4PtSV06XkV5ZpLEyujfxwtXyb4t/Y2n/AOEcuL7/AISqebxAsW/zv9IRG2v8n/LX5fk/&#10;2K639jn4oal8RvhikeqztNd2888TXDqnzfOjfwp/t1fNTkTzROg8H/Cu20r4zah4lg1eO5llnupV&#10;sftjvtaX+9Fs/wBuuP8A2k/ivLoPjDwlp9j4ljtrKWe8S8S0vNjrtiTYj7X+X56m+Dmq31z+0B4w&#10;invJLm3t768SJN3yKu9NleQ/tD/Ae7m+L+hQf280yeI7q/li3q/+i7Ykl/v/APxNHLylR5Yn2t4M&#10;16z1vw5p8ttfR3jfZYtzpKj/AMFWtV8W6Romxb7U7SzdvufaJUT/ANDryXw94eb9nj4R6rqs99Jr&#10;HlaZ5q7/AJPmiilf+J3rwrwN4Y+IP7VEV7rmoeI/7H0y3l8q1t0+d0Vvn/5ZbP4HT/vijmiB9j6P&#10;458Pa9L5Wn61Y3j7tmy3nR3roIdtfD/iT4G+Ov2fll8Y6D4sW/0rS/8ASp7eZn3yrv2bP3u9fuPX&#10;0w/xXs3+EF742gWZ7eC1uJVR/lf5XdP/AGSjmjL4Q5oy+E7PUvE+maP/AMf2o21n/wBfEqJXjX7W&#10;/i1X/Z18R3mi6nsfdb7buxl+f/Wp/GteH/DTTfH/AO1Q1xqup+KpNK0K3Zrfydqb9yoj/wDLLZ/z&#10;1rB/aQ8DfEb4aeCrvSLnxVHrHgy4eL9z5SJL9/5PvfN/An8VTzU/hiEuU+i/2ML6+v8A4O6ZPqF9&#10;c38ssW/fcSvL/wAtZf71e97G3b68B/YtRl+COibvv+Vs/wDIste8TTN92qA+Z/2+fEOoeHvhrok+&#10;land6VcNrESM9pO8TsvlXH92vN9E/Zd+Lut6Wl5/wsa5RJV/j1293/c/65f7Vdt/wUO8pPhb4fll&#10;/wCgxF8/3/8Al3uK9S8GfG/wq+g2ip9p+WJUb9x/sViRy8x866r+zr8d/Adu+q6V4zn1X7Ou9of7&#10;dun3f8AZE3ffr6Y/Z4+MC/FrwH/aDMz3cV5Lay/uvK+Zdj/+gOlcz8Uf2qPCfgnRpVngvrx7iJmX&#10;yYP/AIqov2PPA1z4P+FNw1y0fm3Wpy3SeT8+1diRf+0qvmkXyyie8faYrb5pW2bfvUxNYtJpdq3M&#10;bv8A7DV8lfGn4qeP/Enxm/4V34F1BdHeWJU+13HlbPNXe7v8yO1Z+t/C79ofw3Z/2hB8QdPfaq+a&#10;nlJ95v8AtlRKVOPxD5on2a/zt8tRPNF/e+f+5Xi/7M/xjvPip4fuF1NZH1LTYoknd9nzS75Ud02o&#10;n9yvFPjB+0n4s+G/7Q+u6VFfSXOiW626QaekUSIrNFbv9/Zu/jf/AL7o90R9nPfwJ/y12f3t9Omd&#10;n/1W2vkLxJ4Z/aFfS01WLxtp8Pm/vVt0WJ9qsm9P+WVdr+yp+0DffFTRri21rzH1W3umt/OfZ822&#10;JHf7qJ/t0R5ZfDII++cr8VPHPiWz/bK8L6BY6vdw6VLaxPLYpO6RP8kv8H3f4K+unmXzf7j18b/E&#10;KFX/AG/vB6y/xad/7b3FdX+0/wDtJ3ngC6t/DXhxZ08R38UTwXfybItzvv8Avo/8Ct/33RzS+0B9&#10;O+crt/t03f8Avv8AYry/9n628Y3/AIIstX8X60upXd//AKREiRIm2J0R0T5UT/ar1DyWRt27/dqw&#10;PKf2ivivP8Jfh3Lq9s2y48+KJd8W/wC89fNvw3+GPxy8cy6Z4jvPFV3YafeLFeqj61KiNE2x/uLv&#10;/gpn7eCeOoVuIrnU4H8Hyzr5FumzerqkX+x/f3/x13f7Nmq/Eu8tfDUGp3lo/hddMtfKRJU3+V+6&#10;2f8ALJG+7v8A46jmDmPq22/cxJuf5/4nqVLlX+63yV8xftG/tOXnw616y8NeHrGa51O4X7Q0zSpE&#10;irveL+JH/jSvOtb+Knxu+Faxarr2oWmq6Y3ztb28sSPt+5/z7/33q/8At4D7lTbupu9d25fuVx3w&#10;3+Itn8SPCX9uWKyIis0TJMuzdtr5n+LX7YeteD/iJ4g8K6fpjPLE/wBntZknT5ZWT5PvRf36A90+&#10;yHf5vlptz88SV8o/sz/F34k+OPia+n+J5Vm0prGW42bovlbemz7sW7+Ovq5PniphIcm7yq8E/au+&#10;N2s/CLw/o7eHmjfWLqdt0Lweb+62P8+z/fr3aZ2Rflr5S0q5tv2h/wBoC7s9Tj+2aFo2j/LDcfJ/&#10;pH2rZv8Al/2KXNykRPWP2dfjZF8YPB7308uzUIrr7LLE6+U+7ykf7m//AG2r11JlVtrV8VfCjQdT&#10;+C37R1p4QW8/4lWqM2oeTD9xWZLhP4v+uSV9ceLNVl0fwlqupwRb5bW1llVN2z7qUfEWeQ/tG/H7&#10;UPA0tv4c8JwNc+Lbye3SCF4t6bW3/wC3/sVe+BesfF/UtS83x7pltZ6ZLatLFNE0X3vk2fdd/wCD&#10;fXxJrH7Qmp+LfjNo/ijUNPZ0s1V/snmxfNtR0/ubf46+0NK/aEWz+A9x46vNMnhismii+zoyO+1n&#10;iTf/AHf46XNIInvCTLt+9Xkn7S3j/wAX+APBun33g6xa/wBQlvPKbbbebtXY/wDBXi/iT9uJb/S9&#10;Pbwvod9eXbM3npcSxW6f+gPXofj/APaBtvCvwP8ADnjPXNI+2RX8+z7J8ku1vn/vJ/sU+X+Ug9Q+&#10;EvibV/FXg231DWraSzvWVd0M0Xlf8skf7n/fVdqj1w/w38YW3ifwlaahBB9jiba/k7U/uI/8NeFe&#10;Of25NK03VksdF0jUrx9vzO/lRJ990/io/wARZ9W/LtqLf/DXzP8AB/8AbM0zx/4jtNBvtO1Cwvbp&#10;m8p28p4vuO/8P+5Xufjz4i6Z8OfD9xrWprN9ngXeyQrvf7+z/wBno/wgdR9xKF+df4q+PNa/b2sf&#10;7WuG0rRdQm0+3Zk3u0Sf+O16B8E/2ttI+LXiFNDWzvrbUPIeX98qbPl2f3avlLPoN922jeu37q76&#10;YiNMvzfcqLf+98r5vu1OpHKc58QviXofwx0T+1deu/sdu0vlRfLv3PsZtn/jlZnw9+JzeM/BEviZ&#10;rG7s7Lb5sC3cSI7ReUjo+xXf+9Xg/wC0tDP8aviDoXgLT52trezg/tqfzmdEl/e/Z/4fm/jevoub&#10;RLPw34Du9NsYI7a0tdOaKJE/urFsSplIOY5z4H/GbSvjf4duNc0q2u4Ybe8a1ZLuJIn3KiP/AAu/&#10;9+vSPL85tystfLv/AATxtpU+Duqys3yNrsv/AKT29fUWxUX5afMBxXxR+K+m/Cm10q51OK5mTUtR&#10;i02L7OqP88qP/edf7lbdn4qtrzw5FrS+YlpKu/8A2/7teKftjQrNoPgJWXen/CXWH/oFxXpdhYeT&#10;8KrSKKL5PIi+Td/tpRzAeT2f7cPhW/h3WekeIrz7277Ppm//ANnq7/w2x4XtvmudI8SW0St8zzaO&#10;6Iq/991hfsf/AA38Oar8JdM1O+0i2vLu4+0bppv4tt1Kn/sle1ar8GfA+pWssF54ctHil3RMib03&#10;f981zVKlTm92JHNIt/Dr4u+F/i1pb33hrU/t8UTbG3q8Tr8iP9xv99K7BP3P3q+Ov2frBvhj8evF&#10;HhPT5GfR1tWlWFPuK32ryv49/wDAlfYW9fs71tzRLPN/i7+0V4Q+DN1p8WvXk8L3is8SQwPK+1dn&#10;/wAXXTfD34i6L8UfCtpr2g3LTWV1u8rzl2P8r7Puf76V8o/GzwBL8ePjdrumNKqaf4csbXak2/70&#10;qPK+zb/uJXUfshaxL4Y8Ta38OZ3Z00Zrh4Nn3NrPE/8Avf8ALWq5okcx9TTO0MW5lZ/9yuB+HXxp&#10;8OfEW8lsdPuZ01C3VnnsbuJ4pYtr7Pu16G771/v18OfEV779n79oq98S2MrQ6Pqk7RNaW/8AtW+/&#10;7jf7dPmLPuP7y7Vpjw71+Si2mWbZ83ztVj7tPUgrpCyfeaq9/frYWtxcytst7dWllf8AuqtaD/Ot&#10;Yvi1F/4RTWN3/PnL/wCgUuYs8X/4bq+Du75fEdy/+1/Zl0//ALJVi1/be+ElzLFEviO5Tc3330y6&#10;2f8AoFfIP7GHwi8L/Ejxhe2fiPT11KyisZZVidpU+bfEm/5X/wBt6+w7z9j/AOFL6a8UXheOF9vy&#10;zJPcb1/8i0ub+6RzHoXgP4weEfiRJKvh7WotSlii82VE+V1X/dauudN67lr4avPDzfswfGTT59Bu&#10;ZP7H15bq1W33O+3ykR/n3b/46+4IZvMtYp0/iXfR8RfMCbkrzHW/2n/h34b1a703UNcazu7WVopU&#10;ezl+8j7X/g/2a9L3+d/8RXxPbfC7R/id+0P4rsdVi32lvdXDsm50/wCXp0/hdKceWPxBE+iIf2sP&#10;hk6+b/wlEez/AK4S/wDxFdH4V+N/gnxtJ5WjeIba5mZlRYWfY7N/utXnj/sbfDSa32rpWz5f+fq6&#10;/wDjteH/ABm+CF58Ade0TxV4Q1VrPT7eX7RPabpf+WTp/ed/770SqRLlUifdCPuo+V/4fnrh/gh4&#10;tl8c/C/w/rlyzPd3kTOzt/syun/sld3uWsyCFNyUb1T+Kptm/wC79+vLPj38S/8AhWPgiXUIFke7&#10;uFligeH+GXyndH+agjlOg8Q/F3wd4YuPI1DXrG2m/wCeLyrv/wBurfh74keGvFTbtK1q0vPmX5El&#10;T+L7lfHPwd/Z71r45R6h4q8WeJZdlwyywRI0rP8Avf3r/ddFX79ZvjbwN4q/Zj+I3hefSvEMtzol&#10;5eb5bf8AvRRSp8n73f8AwPV+0jL3R+6foB538X/stDv8u5vuVj+FdY/4SHQ4r5l2JLu/8ceth/8A&#10;VbV+5U/3Sipf6xbaVavc3k621pEu+WaZkRFWuXf40+B/tHkf8JRpu/8A6+krwL9pb4nanrni23+F&#10;vh65k03UNUvLW1nuPk2LEyb3/wDZKyYf2HZ/7I81vF876qyq7b/tGzd/v+b/AOyVfNGPxB7p9d2F&#10;/balaxXNtPHcxSrvWaFt6N/wOnzXkFnG888qoirvZnb7tfK/7LvxL8Q6b4+1v4YeI7xr99Gb7Lay&#10;7k2bV83/AGN33NlM/a0+K/iPR/FHhrwd4c1BtNl1l2t5ZtibP3r+Un8D0e6X7p9AP8afA/m7f+Eo&#10;03f9z/j6Wut03VbPVbdJ7adbm3b7ssLb0r5Nm/YVX+y4m/4S+5TU/K+/tuNjS7P+vj+/U/7LvxI1&#10;zSvFWp/D7xDeS6lLayxfZbhNmxd0Tyv/AAbqOaMvhJ5on1XealbaarzzyrDbqu9ndvkWuaf4u+Do&#10;bp4G8S6X539z7UlfPn7V3xK8Rx+NPB/gDw5qH2BvEcrWU821dnzeV/sbv43+5trHtv2J9Tm0n7Ze&#10;eM5/7bZd7Mnm7P8A0b/7JUc0Y/EL3T6+sNSttVs4ru2njubeX51mhZXRqtJ/u18hfs9/EjxL4Y+L&#10;j/CbXtQbVUs5biKCb5NnlLF5qfwbvuJ/fr69/wDQv4qP8Icw2bbTHT/eod/mp+9XWtNQMzUvEmn6&#10;DJF/aeoW1h5v+q+0Sqm7/vqqn/Cy/Cbvt/4SPTd7f9PkX/xdfK/7eGpaunib4b6ZpWoT2D37XVu2&#10;xtm757dE/wDQ6q+GP2RfFWq6NFeS+OGSVt23/W/L8/8Av0uaMfiL92PxH1rZ+LdF1KVFs9VtLl2/&#10;hinR62Fffsf+CvjTxJ8BPip8LtHvde0PxtFN9gXzdky/+OfNvr0v9l3436r8SNLu9K8Qq39t6bLL&#10;FPN8jo21Ivn+VF/v0c0ZfCY+7I+g3eJfmaj5aqecrttZal+0rDL833KZY/5qY+771NebzNnlUfbF&#10;dtrfI/3KUiCx9/7tG9UX5qh37P4vkp7urttplh+8dvlf5KP3u5KHm8n5aZ9sXdtX7/8Afo1Ae/8A&#10;rf8AYpj6lZwr+9lVP99qGmV/vV8hftmfEzxZ4J8R+F7Pw9q8mlRXU7JLsiR9y7Iv7yf7b0agfYqT&#10;L91KPmrK8Pebc6Pp88su+VrWJ2f/AGtlac0yoyL9x2rIgljpj/e202Gbf92nfxbqADZ/ep9Hy/ea&#10;n7Ff5q11JIX2fw0fw0/Z81CPv3rRqURfM7fLR8ySp96pfu1FvZ2o1LLH3qY/3dtRfbFhm8pt29ql&#10;f5qWocpFvXfsqV4fMWmbF3f7dPfdDT1IHp8i0P8ANRTvJpARbGenv8jU5Plpv323U9QIX+ddqt81&#10;PhRk+9TE2pLuqbfuo1JDf81M/iqVNtGze1IBslG1qd5dEdBqRbWohf5alkpqQ+WtBA75futTdn8K&#10;0O60fw0agQv5rr8tP/hp/wByKisw5Rn3/lo+58tEiN/DT3+7u21qAeT/AHaNm2qmjvcvE7XP391W&#10;n+/S1JFmddtV4/vfLuqV0o2baepXKDzMn+5R/uUUR0Fj9+9qZN8/3af+630bP7tIiRCkm5XoSbYu&#10;2n7U/u0Ii7qeoEWxn+apU+T71H3PlWn7Plo1LIZkZ9m2pvm3UO9Srt20gInSje33adHTX+WgBn8V&#10;HypT/l276Niuvy0EEMz7vlWnp5iJ822h02fM1PT7lMsZ97+GmO+2rCJTXh30iBiO22n/ADUzZto3&#10;tup6kj9y0fxU5E3U10bdSKD5UaimbNnzU/Yz1mAxIWjX5qPOX7lP+b+KmSQ72+VaCwfbT0daZ5Lb&#10;vno+VK0IJfvUbVo/2lpslABD/HTvlj+7TU+RqdQARyfxU3fvb5WpHRtvy0sKKiv8tZllj7/3qJJN&#10;n+5UPzJQm5/vUAPd23fLUTx/NuqX+LbT9m2gCGj5f4lp9P8ALoIK+z+7upyI709v9mhHagOUZ5LJ&#10;Rtanu7vR/DQHKRbVp7o38K05Nu6n0Fld0bb81M2bqsP/ALVRU+YARNny7aZ5P8K1L9x6f8u3cv36&#10;RBE6/Lto2Ntp38XzU/5XWtAK6O1Ppn+xT0/u09QD/co+bdQ3+zQm5/lasgIXejctSyQq9ReSu+tA&#10;BH3/AHaft/ipm9UZ1p/8VPUB6IqNRuWmbPvfNUTo27crUagS0/5nqGF/kfdR52ysgJn3eV91aZC/&#10;y/NR8zrQiUFhI6p92h3VG3baHhodK11IBf8Aap+9f7tH+5TKAHu67aZHT0T/AL4pjf7NIke6fL8t&#10;EKLt/eUz5tyU/wAyjUoZJTKe+7dTHfb/AA09QBIaa77G2tTEhuftG5mXymqxsXcjUagQzQs7fdpX&#10;+T7v36sffb71QvtRqNQ5SL77JvWpdvzfdp6bXpjvRqA/7/3aNm2hP71P+9RqSQ71/hpsKNH95lp3&#10;k7KekPzbv7tBrEY+3dtoR9rbfmp/y7vu/PR996NSBkiM7U+OH+9T3TbQ3+zSLGOi7ttH3P8AYejZ&#10;s+aj5Xb5qepAOm/7tFD/ACN8tP8AJ/joAZR96hPv0/ctGoBs+WoXRtvy0/f81Pj+7/sUagMRN60P&#10;8tG/Z92okf7S+2jUByP538VN/v8A3qETZ92pfLo1AiR4oV+b79M85Xl3U94dnzNR5K/eWjUB0zsl&#10;NebfsXbTkkWZfmoRNtGoFu2/260PLrPs33t81aS/dFcsixqoqdKfRRUAZKJtprotOp7/AHK7NQK/&#10;/Aqe/wBymI/zUSU9SARPlpr/AHKn/hqu/wAtGpI35nWhHVKl/hplGoB96nv81MTcn3qa8yrRqAP8&#10;tMRnkp+/dTkRt1GoDf4P9uinImxnprpv+61GoAifN8zUxJt+9al2futtRRwqlGoD4X+/UPnfNVt/&#10;k+7R8u2jUCL7n3aI3Z2p2zbTU/vUagS0ySjzv4KH/vUalA/y02h33Ux320ahzD0+f71M/ipmxn+6&#10;1TIjUagDpvb5ad5dRJ8jVL96jUOYid23U+Nf4qf5Lbt1Mf5aNQDatOkod227qid/ubqNSx6Jub5q&#10;HSmJMtPd/mSjUgNnyv8A3K+NPDFyv/DdEqq3/P4n3P8AYlr7IZPOV/4P4K+Z/Bn7P3iHR/2oNQ8c&#10;XM8D6U15dSqm2XftlR0T+Db/AB/36z5iz6D8Q6quiabLfMu+KLbuT/erzT4J/H7SPi74m8S6VY2M&#10;9nd6ROsUrzbH8355U/8AaVexzQ/7Pyf3Hr4x+IX7NnjjwT8UtV8deCb62m/tK8luGsX+0bPm/wBi&#10;JP8Abejmj9onmifXetTQW1hK1yv7pYmdvl318qf8E94d+jfECSL5Il1OL/gK7HrmvGHgb4z/ABvW&#10;3sb77JokUStE32T7bEku75H37kr64+G/gOx+HvhDTNItFXfa2tvbyzIqJ5rRRbN9HNH7JXMdKj71&#10;p+zertXyvpWlfEH/AIaoinlvN/heBl89N1xsZfsX/fP36+pYX3xVfu/ZAPubt1fEX7SCRaJ+1R4f&#10;1Nl/dS6dvb/vi6SvuD7teSftIfBNPjF4Gu7Oxlhs9YfylguHX7irLuf7qbv71RIiR6hZ3kVzbpKv&#10;zo6q9Y/jPUv7K8K6xqDf8e9vZ3Fwyf3tqO9fEuj+KPi7+z3F/Yc8FnrEK/6PA9wt4+1Yv++P79V9&#10;Ytvi3+0zIlizWmj2kTfN9n+2IjLL8nz/AH6rmiac1M9q/Yq0T7NpfivUGXZFqUtvcL/3xK//ALPX&#10;L69NBc/tm+F2/jW1iRX/AO2t7X0n8LvBjeA/BGlaKzK9xb2tvbtMi/eZYkT/ANkr5s/4Vdrln+1V&#10;4f1Wfa9krb9/z/d33H+x/t1iZn1hqqKlhL/c218n/wDBPe2X/hXN20X32nuk/wDRVfWGt2zPpd3t&#10;+/t+WvmL9iTwHq/gzwlqcWpxKifarh/uun8EX95K05gNP4G2bQ/HPx2rbd7anfvv/wC2qVpfHWHz&#10;vjt8IlX/AJ66pu/2v9CrN+Bvhu+sPjn41uZV/wBHutWv5Vf5/us6VR/bPh1PwrceFPG1nEtzFo09&#10;xE0O1/m8+JEo5g+E6v8Aaut53+Blw0ErJtVvN/2l+yy15J8HP2fvHuqeC9PvNP8AiQ2m2VxFFKtu&#10;lij+UrRJ/t1674J8YRftIfCXXdFisZdKu10xbdnuF/5ayxSpv/irwjwH4n8S/scy6hoevWMmt6Zf&#10;z/aIHtFl3qqfI/3ti/c2VEpF8x6Lrf7M3xIv9Lu7G5+J7TWV0uxkbTk/er/338tHxU8Az/Cv9jLx&#10;BoLXi372sXzTJ8ibWvUf/wBnrkvFv7S2tfHWzl8GeE9FudHl1f8A0X7dd70li+ffvR4v9hK+iE+D&#10;l5c/AfUPBN9qH2y9urO4t2u5md/mZ3dPvf76VjL/ABBIu/Ad7N/AqNbRLDF58u7ZXH/tpbf+GffE&#10;H99Zbd0/2f3qV4P8N/iLq/7IrS+HPFGn3et2V0zXqzWm9nXciJs/e7f+eT1mfHr496r8cvBtxbaR&#10;odzYaF5sXmvdq/msyvv/AIPl/jSujmjykRlE+jv2ME/4sfojM3/LD/2rLXuU23bXin7HdhPZ/BvR&#10;4J12OsX/ALVlr27yflpxLPlL/goNb+d8L/D/AM3yf27FuT/t3uK9N8K/s2fDb+wbL/ik7R90Sytv&#10;ll+9sT/brzL/AIKF+bH8N/D8cSs7/wBsRS/J/dWK4rP8Pft5+HtN0uKCfwrre6KJU+Tyk+6n+/US&#10;jzEHqXjD9kv4aa9pcqr4ctrO4Vf3UySy/L/4/XD/ALIvxI1C8tb3wnq91Jf3drfMkVw+z5Fa3SXZ&#10;/wB976wvEn7c8Gq2r2fh7w1qSXsq7Invl+Rf++Xrs/2VPgnfeEfCN9fazOv9p3l9K/ybv9V5SRfx&#10;pu/v0csYh7sTP+NP7Sdt4A8fS+HNF8PLf+INq/6XuiiTd8+/52R/4Ern/wDhMPjl4ysPtmitp+jp&#10;Lt277yKXb/5L1w//AAnkH7Nv7Q/iNdf06fUre61G81JbiJfnSKffsTe22vQvEn7Z9t4n0mWx8I6D&#10;fTag23yprj50X5977/Kfd9yiUv5QlIb+wrDc/Y/FbXLK935sXnun8Tebcb6yX0qDVf23vEsVzArx&#10;fYbd9j/7llR+wfqss1/4tsbxWS7l/et8v/TWX/4uqWiXP2b9uHxhOyyOv2O3T/xyyq/dkHun2hcw&#10;sjfK3zr89fB/7IU2z44a7Erf8x2/+T/tlLX3q6edvXds+Wvzq/ZRS5/4aUl3bkS41G8f/d3RXFIO&#10;aMSX9tKHVZv2nvD66Dc/Y9Vl06KKK43fdZvNT/2er37J2t2fgz4tWWg+IbP7Zrd+txLBfM3m+Uvl&#10;f/an/wC+67Xxm7X/AO3r4UlWL5FsV+9/173Fdn+178E7nxhpr+LNIn8nUNJigdU/jba7/wB1P9up&#10;l8RJ9NW237Okq/cb7v8Au1Mm3dXg/wCy78Y7Pxn4Z0zw5PBPDrGl2v2Wd5mTY3lIiO/391e63P3f&#10;3TVRqfM/7e23/hRkv9z7ZF/6GlewfDqZrb4R+EpV+/8A2Fa7f/AdK8S/b/1VIfhLaad5TebdXSuv&#10;/AXT/wCLr3X4S/vvhH4M3f8AQFs/v/8AXulP3SD5k/YGs18SS+MPEN9/pl7bzrZLNN87qrfP/wCh&#10;19caxYLc2d1BOqvE0DIyuu9K+KvB+vJ+xn8S73TNcWS/0rVrNpVe0+TZL5uz+PYv3EevW/Gf7Zng&#10;yw8OXTW0VzeXcqskSQy2+/d9z/nrS5eYuPvnKfsPzNbaD4jsYpW+yRas21P+3WJ6zPBmj2d/+3Nr&#10;EssCuyrK67/n+ZYk+evQf2P/AIb6h4J+Hep3Oqy77i8vpbhUTf8Ad8pIv4k/2K8++G95E/7cmtqq&#10;t/y8J/5CSp90g+y/s67fnqu7ffq3/Du/g3VC/wDGy1cfdL5Ty/8AaB+KMXwu8C/2hLFI73E/2Vdn&#10;8P7p33/+OV8Yfs2ftDaZ8E9D1W21PSJ5r28na4+128qPuXYnyfN/to9dV+05rVz8ZvjJF4T0x9lv&#10;pcqyy+d9xvkt0/h3/wB96+3dH8E6LYWaRLpWn/L8nz2qf/EUc38oRPgX40/tRaZ8QtS0/UdI0y5s&#10;NSs1VIrt2Tevz7//AIv/AL7r7w8JeKrbxtoKanbbkt2Zk2P/ALNY/wAUfhppvjDwDrGlRWNpDLdR&#10;bN6wIm350f8AuV4P+wx48gs/Bf8Awhl4s76mt9cPE7t8m1ovN/3v79HNzfERzGD4khif9vrw/Aqr&#10;/wAg7f8Ad/6d5a9Y/bPTZ+zJ4l2/I+6zT/yairyXxPNH/wAN9aFKu75bFf8A0nlSvVf223/4xv1v&#10;b/FLZ/8ApQlRGJpyxGfsQ+FbSw+B+iagsEf2i/WXzX2/O224l2Vhf8FBYVh+D2mKu3/kLRfcX/Ye&#10;uw/Ypud/7PHheJv4VuP/AEquK4r/AIKHXP8AxanR7bbsdtWX5/8Atk9UZyOc+Jfie50H9lrT2s5W&#10;tpZZVi85P4f9CevWP2Ufh1Y+EvhuitbQTXcsqu03lfO37qL+OvNPHnhK58W/sr2VtZ/PLEyy/wDk&#10;lXbfshfFSx8T/Dt7aXbbXFvKqMjsn/PKL/bp/ERH3jovip+zfoPxL8QaJrKyx6Ve6a2/zreB/wB7&#10;tdH/AIXT+5/4/Vj4tfBzSPiRpumQa5dM/wBg3P8Adf8Ae/Oj/wALp/crlPj1+0z/AMIBrOiaZodt&#10;Bf3t7Ku7zvnRV3on8L/79eUftdeOdQ17VvCXhy+8zTbe/i82d0Z0/wCXhE/i/wCuX/j9Vy8pt7OM&#10;T1V/jB8NPgzoaeHP7KneKwi2N5Nmjbv7/wB56+ZL/wCJ3hzxz8drvU/C+lSaUrL/AK77jt+62P8A&#10;LX1h8Ivhj4J8MfDHSrxrGx1L/RftUtxfQW8rszJvf59lfMvxR8eeHNV+OeoW2i6ZHZpa/IzwxRIn&#10;yxbH+7/v1PvCvL+U/RJ3VG+Wq9y/7p9v31+epn+RnZahuU/dOv8As0iZHxP+w3r0vjD4seONYvmZ&#10;7i3sfsq7/wC79o319h+J/wDkWdT/ANmzl/8AQK+Of2D7BtB+KHjuxn2+bLZrKv8A4EOlfZ2twtea&#10;Newf89YmT/xygk+av+CejtN8D9Qb/qP3H/oq3r6i+fd/sV8T/so+PIvgtrN38N9XXZcXGorcK6fI&#10;n72JNn3tn9xP4K+05tYgSJ282P5f9qtPi+E1j7x8+ftjOyaH4C/7G6w/9AuK9O0pJZvhfafwfuF+&#10;T/gdfPn7RXxOtvGfxa8FeBbNd9xa+IrC9lfdvTbsf/b/ANuvpbWLZtJ8A/Ltfyook2f8DSo94jmP&#10;in9njw38ZLnwvFJ4M160sNKbzfKhuPK+79off96J/wCPfXe+KrD9pO2s/l8UabDu3fOn2d//AG3r&#10;0D9jPVYLn4I6JA21HX7U7In+1dS17x9sitl+Zl2N/G9Ry1PslxifJ/7FWq20N14gsdXVrnxh57Pd&#10;Xz/Pui+RHT/v7vavfvjr4wbwT8L/ABHqvzfaIrNvK2f3vuJ/4+9fMnirzfGH7Wmny6DKsMVrBbve&#10;On8W3UH3p8n/ALPXRftc6xL428d+EfhlaDB1KX/TJf8AZ3xS/L/36f7y1f8AiA3v2QvEkVz8NJde&#10;1effrurXkr3Uzrvdli/dJ935fuJWV8Rde0/wN+0J4c8R6e373XLqz0+68ldjtu+T/wBpJWro/wCw&#10;T4JhsESe+1B5U3bn/wBH/wDjVcP8Zv2S9B+G/hWXxR4evLt73SXW92XHlbNsSO/8KJ/cqIyjzfCY&#10;80uY+y7a8W5tYpU+4y76+ef229Hg1X4Nrcyqvm2d5FLE/wDvPs/9Aeu4/Zs8ef8ACf8Awj8NXkq7&#10;Lv7K0TJ/1yleL/2Suf8A2ybpbP4I6h5q7/Nnt0X/AGf3qVRsdn+z34kl8W/CPw1qc7M9xcWe9nf/&#10;AH3r0WavLf2Y9Kl0T4H+Eopdu9bHZ/4+9em/ad67lbfT94I+8SptRqwvH8zQ+Dddli/hsLh//HHr&#10;bebYyM1YnjiZYfCWtysrOi2Nw7f98PWmoH5b/s2fFHXvh74jll0O0W/u7iBovnnSL5WeL+8j/wBy&#10;vffEn7VHxG8Paa91Lo0abl2K6X0T7G/8B/8AYrH/AOCee2Hxvqe3dsXTrj7/AP11t6++HdZk2/L8&#10;39+uWXNzGMoyPgr9m/xbd/Hr4zareeOJ2uXs7NpbG0dU2RM2xH+eLZ/BX3qkP+69fJX7ZlhY6V4h&#10;8D3lmsNtqbXl4kvlKibl+z/99V9UeGHZ/C+jyy/61rWLdv8A72ytoyiXEuzbU2fL9356+B7D466V&#10;8K/2hPG19qcVzcxS3VxF+5X5/wDj6d6++PO+WXcv96vi34G+HtK8SftLfEhbyzgvEiupX2XESOm7&#10;7a9IuXNH4TsIf2/PAr/8uerf9+Eryf4kfH6X9pDxho/hPQYJ7PR7qVbWV7vYm/zXTf8AJ/wB/wCK&#10;vtr/AIVr4adfm8PaT83/AE4xf/EVq6P4T0fRFZdP0yxs/wDr3tUT/wBBqJSqS+yRKUjmvg/4JX4b&#10;/DnRPDiyrMlmrfOn3Pmd3/8AZ67PZuqV0WH+LfT0Teu6tIlxKiIz71/gqrqWm22pW/kXkEdzF/cm&#10;i31obNkv3qhuZFtoHnlZURVZ2q+XmJKVnZ22iWflW0C21uv8EK7dv+dlfDnxy+JFz8afjZ4Z8K6Z&#10;5ltZabqbWU7zbdjbrhE/9pV0vxg+KOr/ALRXiB/AngWKTTf7LnlTUbuZn+b5/KTZ5Tt/tt8/+xXv&#10;vwH+DFj8I/CcNo/k3mpyLFLc3Hlr/rVRN+1tu772+sZe7H3Re78MT0TQdHi8N6TFYwLst4vu/wDf&#10;e+rW9noT99K+2n7PlfctXH4Sz4ctka8/4KHXErfOkU/y/wDAbKvuB/u/7bV8QJC2j/8ABQmWVv8A&#10;VXU/y/7zWVfb/wAu1GpBynxPYQxWf7eTtF8jStebv/ARK9L/AGq/h7Y39lY+LFvvsGsaHFLdQbIH&#10;fzWi/eon39q/On+1Xmmj7de/b1u1g3J9ja63f8Dtaq/E62tvGH7W2hWOpvJ9ntZ7Xyod29Gf+0JU&#10;+6//AACnIDEvP28/GP8AYu1PDjJcSxbYrv7dF8vyff2eVXtH7H/hWx1XQbvx1qEv2/Xb+X967rse&#10;Lyt8Sfx7W+T/AGK+jXtoHgeKWOCa327PJ2/J/uV8ZeG5m8Gftpf2DpUuzTNSaLzYUb5P+PL+4vy1&#10;HNKXxEe9I9A/a48H2MP9mfEGC68nXfD/APptrD5X+vZXi/j37U+5/cavHLb9vbxHZ+HE8/w4z3a/&#10;J9r+3Rf+geVXTeP7z/hLf22vDWlXzb7LS54Hih++jb7dH+dG/wBxK+wv7Es5rV4Gs4HtNv8Ax7+U&#10;mz/viiXu/CH+E+X/ANk/wrD461ub4ralL52valeXUqRbP9UrJs2bvu/d/wBmvrPe3z18KW0LeBv2&#10;5pbbT22WVw1xcfZIfkRd1o7/AHFr7wRPJXb8u9VqgiN+b+Kh4V2vto3+c1G/errQWfHP7c8bP8SP&#10;g5u+59sl+T/tra19V+CYVTw/b/L/AHv/AEOvlf8Abedk+KHwaX5Xdr6Xb/39ta+rfCSNDocSy7d/&#10;zbv++6ANaaFWWvknXtKXwl+3V4X+wt5NvqWnS3E6J/EzRXW//wBASvrCa5+V6+T9Vf8A4TP9uTQr&#10;m2/499I06WKX/eVLj/46lPlJOm/a6+LWueA9J8P6V4ana21jXJ5UW4+TYqxIjv8AeR64HR/2V/HH&#10;ijw5aa1c/EG5h1i8gW62Ir7FZvmf7su3+P8AuV23xFTf+0Z8Oorn7jLqm3f/ANe8VfRqIqRfxVBU&#10;pS+yfKnwN+IXiX4b+NNV8C+NtQk1i4lliTTpotvyr5rxPv8Ak/3Kq/tIeMNV0n49fDexsdTuba0u&#10;JVSeFPkRm+1RJUv7Us0aftAfDJYI1R/K2b/73+lRVlftSvs/aE+E/wAvyfuv/SqKtuYj3j69tnZ7&#10;VPm3/er5U8PeJNa/4aq0fSp9TnfT2tVdrfd8jfurj/4mvrOz/wCPDcu2vkfR5lf9rzR2Vd/+gxJ/&#10;5CuqIlmx+158b9e8E3Vp4X8OLJbahfxROt3uTYqs8v8AeR/7lcv4Y/Zm8e+MvDOn6/qHxEubbU9S&#10;gW68lInfbuTf/DKi/cf+5XtHx0+OWg/B/wCztfaU2q6nPt8iKJEd/m3/AN5938D1w9n8S/i3480Z&#10;Lnw94e0uw0+6/e2r30F1vVfv/Pt+Wj4vtB/ikYXwE8SeNfAHxfu/AHizXG1iKXzYrWZNny+Ujy/3&#10;N3z70/jrl/26k/4rzwIrfxaj9z/gFvVT4aWfiz/hrnQm8VfZPtu28+S0WVE/49f+mv8AwCtP9ttI&#10;pviN8Ol+ZH/tH7//AID1mSe+/GD4nS/CX4QWmtW0DXNw0C28SIyJtb7O77/mR/7lfPXgzwr8cPjl&#10;pdxrzeM49NtFl8qK32xfd2I/8KJ/fr6l8beMNF8AfD+HVdcgW8sorb5oXVH3bIt/8X+wj141Z/tb&#10;/wDCT27weF/CF8ifKkXnL8n/AJCpx/ui974TzS28YfFT9nv4naJpHirxD/bGlXDLcSww+V8ytvT+&#10;5u+9X3qm5Plb761+dXx7ufiHrHiDSrnxVY6fZxMkX7m0inT/AJa/9Nf9uv0VhdY22/K/+5WmoBs3&#10;U/7i7ae70ySjUuIz5kWpof8AYpnzfdqLfs+6lUBY+7R/FRHTty1GoEXkqzfcp6ps+Wpd6otReZWY&#10;cwx0bzflp77qZ8sn3qeifPu/hrQjmBPuUb9jU5/3fzU376UAO2fNSv8AcpI6N/zVmWN2rTvLp9Md&#10;9jUEDf4qN+z5ackyv/DT3egBiPT6HTdR5dBYz+Kmv8tOd/lo3rt+b79AAnzfw0+okT5nqWOggKYm&#10;7c1DpT/vUFkXzf36d5dCfLT6AInfbTvv/dof5aI60IG7PmqXy6KYkfzbqzLGu3ly0x03tT/OXfQm&#10;560AY6baEfYvzU90pjw/LTAfsX+GmeXRDtp/3aNQGIiu1WE2/dpif39tHl1kA94d9M2eTR81N+b+&#10;KggEdqdv+Wn79tRb97baCw+9UscKpUX3HqVJlagAmTfUWzbUs0myjf8ALQAx0qLztlWPvVX8nY1a&#10;ED0dtr0O/wBxm+5XPTaXq7+MEvIrmBNJWJUaJ93m7vn3/wCz/croX+8lZgG5acj01Jtjfdp33/mo&#10;LDev92mo7bqcifNT/LoAHeh/k+7TJn3/APAaenzUAMf7u6okTe1Pd/mpE+/QA/Yv8NP8ymO/+zR9&#10;9d1BAUU1H3U6tdSyLeztUuz5aiSH+Jqf92kQG9ttSo/y1XRNnzUbvm3fwVmWWN7bqNm9qN+9aYj7&#10;aAHom2n/AHaI6Y+52oAN/wA1Md23U9/kamfxUAPf7lMT+7T6e7qi0AM+VKfvXdUP3qf5NADJn+aj&#10;ctGzY33qETbQA/zKZJRHT6CCLzKd/DTXT5qljoLGUbf4qf8AxUUARfKjbql+Xa7LUT/eaj/XRPto&#10;AhmufJaooXluW+X5KsWumrG25vv1Y2baCCvHC0n3vv09IWp3l0fdrQB/l1Ft/hp3nUvnJRqAx4dl&#10;MSH5af5lEKf7VZhyjE+T+KpU/wB6m+T81G/bWhYTIu2nQou2h/nWhErMBs3+xSIm9fmpX+Rql37a&#10;CBlElPT5qY77a0Ab92mJ87USL/FT6epY7f8A3qFdd3zVXf8A2qbv/u0jGRadNtRb/wCGhJvMWn7N&#10;i0aljNjJTEf+9TXdqenz7GanqA5H3tRJT0RfvUbG3VkAyZ9i0J81P+ambNta6lhv8lqem51oSHe2&#10;5ttOf5aRA19/8NH/ACy+aned+6pv30o1APn8uj+KjY23ZQifNQWO8yon3JT3+5UP+/QQPjo+aj7t&#10;G5qeoET7t1SpD8tS0UakkTpRs2LQ70ya5W2i81vnSjUB/wA38NPRNtV7a8W5Xcq7Kl37aNTUe/8A&#10;eo8ynJ861XeFnbdupAEyM60+FP3VP2fL/DT0+5QBD5dS7F3U2b+8tCPto1ALmZbbZs/jq/b/AHag&#10;2b5Pu1dVa45FgrU+mKtPoIMmiSjf81CP/s10AN2fNQj7/loeZaIZNlBAyh/7tPd/mpm/Z/uVrqAL&#10;H/epmz997093+Wh/mo1JIX+/S+Ss33mp3l03yf46NQDydjbf4KPJVKc77Fpu5qNQJfLopnmU13o1&#10;Alpjwq/3qE+ah0o1AN/92j5Up6Iu1tv36i2bqNSgf98tM27F+anumxaZCm9v9ujUAjqVH3UbPmpu&#10;x0b5fv0agD/LTtm9U3URuv8AFTXT5qNQkS7FRvlopm5qI3b+KjUA8ump8jU6mvuejUCXzv8AaqL+&#10;LczU77iU19z/AMNAcw5E3r96ovJl81PmXZUqPtod938NGpJFJCu6pdm/5qa7/Ntp3k7KNQBNz/7C&#10;VNsVE+9vqHf+620I/wAu2s5FA7+T/wDYUfKkX+996iOj/fo5ef4gkH3/AOH+Gm7N7I3/AKHR5lHm&#10;URjykjoU2Ki/wU1020feoT5avlAPmo/h/ip3zfw0b2f5azKDyfutu+df7lCJs37aN/krQ6+ctLli&#10;HKRPD/vfep+xnh27mT5dn3qf833aR2bbWnLEZE+7dt/jo2fwtT3f7i0I8uza9PlIGeTvi8pW/ioe&#10;2V4trfc/uVKibafuWo5SiKGHyfuu2yhrZZvvbXSnP95KPu/xVHL9kOUih0qC2bcv8P8Afqxv3/NR&#10;/DTH/u0Rpxj8IRiRXlhHfxbZfnp8NhFDbpEi/J/u05Pkano67qPZxDlgMhTZ8v8AAv3af5dP/iof&#10;f/DV8pZXuLCK8i2yqr7W3rvqp/wj1tJ95a0E+f71P2baiVOJHKZ6aPbW3zLV1E+WmO7O1No9nEOU&#10;w/FngXSvG1u8GpQK6NtX7q/w/wC+lL4V8E6Z4MsPselReTbq33HVU/8AQUrbdP3iNTvOo9nEOUpW&#10;2g21g0ssC7Hl+98tZieDNMh8RS615X/EwuE2NLtT/Y/2N38CV0z7dtMd9tPliHKROjPs+Zv+AVy+&#10;ifDfRdE1Rr62g2XDOz79qfxf8A/266jc1OquWJHKc0/w70V/FFv4ha2X+0LddqttT5fvp/c3fxV0&#10;dzYRzW8sDfxKyNTofu0/e7t/sUcpfKcZ4e+FGg+FfEdxrVjbbNQulbzX2xJ977/3UrrkT+8u+pXf&#10;5vlpnypRGIHK+PPhvpHxL0lNP1qJpreJ96/Kj/8AoSPW1YaVFo9hZWdt8lvaxLFEm37qr8laHnU1&#10;/n+7Rygcj48+F+h/EXTorPVYPOiibevyo+35P9pHrz/Sv2PfAWj6lFeRRTu8TfL+6t9n/oqvbt+x&#10;ttOR/lqPZxDliNhtokt3iVdiVxOm/BPw/o/xBuPGNskn9sS7925Ytjbk+f8Ag3f+PV3DvT46OUOU&#10;YkPzVFNbK6uqtViiF9jVfKWeU+E/2c/CvgvxZfeIbFJZNQvE8qXzVi2ffR/4U3fwV6tv2KlE21/9&#10;+mb9n3qOUPhBl/h+bY1eX+G/2dfDPhXxkniOxln+2r8vk7Itn3HX+FP9uvUN+/7tPolGMiOU8yvP&#10;2e9B1L4q2nxBnnuf7YtYliVNsWz7jp/c3fx/363fij8K9M+Kngu48NarLPDZXDROzw7N/wAr7/4k&#10;/wBiuzR6l3/NUcocpxnww+Gmn/C7wfa+HtKkkeytVbbNcKu/5nd/4f8AfrM+MXwW0r406HZaZqtz&#10;c2aWs/2hGtNn3tmz+JK9Gm20JDs+akHKc14V8GWvhXw/FpUDNNbr/fX/AGET/wBkr588efsE+HPE&#10;mpJeaVqc+mvt2sn7pE++7fwxV9UUR1PKEonzj8K/2K/DXw31611xtQur/U7dmeLf5TJ9x0/55bv4&#10;6774zfBDSPjNpaW2pyyWzxLsilhVN6/Oj/xI/wDcr037/wA26irjEPZnx7p/7BlmmpfY5/ENy+iL&#10;86woy72+f/c211Fz+wx4TSWKexvr62uIlVN+2LY67Nn8MVfSvyp81P37qJR5ifZkPkt93dv/AOBU&#10;/wAnf8rU9Pvfeo/4FVFcp8j/ABWv1/Z4+NGmeKoPn0/W9ObSm+bZtf7R5v3vlX7lfVtncxalZxTw&#10;SrNEy/K8Xz7q4L45fBnT/jZ4ct9Ivp5Lb7LP9qieH+9sdP8A2ervwT8Gah8PfAtpoep3K3j2e2KK&#10;ZItn7pYkRP42/uVBETzT46fshaV8YPEEuvf2hJYar5CxfJs2fL9z+DdXkFz+xT44uf8AiXt4l03+&#10;z93zb5bj/wCIr7l3s7Uzartv/jqeWX2Q5T50+Cf7H+h/DHVLLXLm8kv/ABBb7tzqqeV9/wDhbZur&#10;3jXtEXW9Lls92zzdvz/8DrWjdk+9R5lXyhynxp4e/Yx8Y+CZbhtF8UafCkvybPNl+79/+FErVvP2&#10;Y/iRrcT2194vsXt2XY2ye6+7/wACr62/1n+5TPOVax5Zj948X+Bv7NulfBOG4nguZLzULhdjTPs/&#10;2P8AYRvvpXP+A/2ddX0r4vw+ONa1K0uZbddkUMLP/wA8pU/iT/br6FSGJ23f+z03eyT7dvyNVxiV&#10;yjk/c/LWL4z0RvFXhXW9F3bPt9nLa73/AId6bK2/l3fNTpK1CXwnz5+zr8B/EHwd8TanNearY3Om&#10;XH2jyEt2l3rvdGTf8iL/AA15l+1L4qn+J3je3+GWmLsuLe882W4f+6trv/hr7Av5rlLV2s4FeX+5&#10;XgPwH+AOr+HvGurePPEu6HXtWiZJ7RWi2K2//Zd/4FqfhH9k9zttKXStGTT7ZlRIotkVfM/7Hj69&#10;a+NPFui65fQX729rbyrNbtK6f62VP4v9yvrCaHf8u7fury34G/ASx+DMuq3MF9Pf3epLF5+9dn3d&#10;/wD8W9HNKIuY9SmTzqx/FWiNrHhnWLGJlSW4s5Yl3/7SVvJJ8z7qH2pVAfnp8Pf2afip8KLxr7Q9&#10;Q09LiVWibf8Aak+V9n91E/uV3s2g/Heb902q6fsb5Pka/r7Of5/vUxE/74rkl7X7JjL2n8x8n/DH&#10;9lrWr/xk/ijx1qsd5L5TeVFb732s3yfP5qf3K9b/AGhJvEeleBbRvCas+ofbFRlRZXfytj/88v8A&#10;b2V6q8yp92pUf5t1bR5jaPMeVfAR/Eeq/DxJfFCMmptLs+7L93yov+evzff315Z8E/hRrnhv47eN&#10;dauYmSxvJ2dflf8A5+nf+5X1MiK7U6NFh+7Ve8OUeYi2fLtpn3amf5qPlerKOP8AidqWp6b8PvEF&#10;5pEXnanFZs8CfO/zf8B+avN/2bPFXjPxJZ3reKrZrZ1aXbuW4T/nls/1v/Aq948nf977lMeGJPu0&#10;AV03PK/y14V+1vqviOz8AxWfhyzubyW8aW3uvJWV9sTRP/dr31Ep/l0+aQH5efCvWPip8If7SXRf&#10;DU832/b5v2izuv4d/wDd/wB+u9T4/fG5720V/CsiJv8A+fO9/wDi6/QNE+ah0Xbt/vferL94Ze8c&#10;V8I9V1fVfAen3muR+Tqcvm+bDtf5P3ron3vm+5srst7OtPhtvl+Wn7Ni1rylHzH+1F8GdR+0f8LI&#10;8ONv13SJIL1bXaz+b5SMmxdibv7v8VeRw/tV/FT+zUsf+EOb+0Nq/vns7r/4vdX3q6UxLZVo5pR+&#10;EPePmf8AZj+CeoaPql98RvEcq/234gRLv7Oiv+4Z9+9PmTd/Ev8AHWV+0t8DdZm8W2XxC8LywTah&#10;pcTSy27q7bvKd7hP9Un9+vq35k+9/FQ6Nu3LUe98RPvnwrN+178SLy1itovAsn9ofc3/AGO62bv+&#10;+/79em/s5/AfUP7eb4h+LJ/+J7dSq8VvCrfJsR7f5/NTd9zb/FX07ND52xm+/Somxvmo5qkviK96&#10;XxHyd+058HNasPGun/FLw1L9s1PRl+0NaOru8u1ERETam7+//HXG2f7YHjhND+zS+B7t9Y+5/wAe&#10;dxs3f997q+4vvb0/gpuzZ92o/eR+EPePlb9nn4M6r4t8YL8WfFC/Y9VvJbiWK08p18pWi8rY/mpu&#10;/vfx13H7UXxj174R6boU+i6fHeJcTypO8yvsi+RNn3X/ANuvc4a8k/aK8H+IfiFoNj4c0i2V7S9l&#10;b7ZcfJ+6Vdjp950/jWtve+0T7x6N4M1WXxD4V0fUZ9qS3VrFKyJ/tJWncp8tQ6DpS6Jodlp6tvit&#10;YFiXd/s1ekpGsT4p/byS+sPGXwy1Ozsbm5+wSz3DeTE7J8stu3z/APfFZ+j/ALcOoabapbT+Er7z&#10;V/j8h9jf+P19x+XR5P8AE336fNKPwkc0j4X179qjx18QrKXR9D8HXNs1+vlfbprW4+T+/wDMj17X&#10;+y78FrnwZpNxr2uTrNrurNLdSoi/dWVIvk+ZN38Fe9J/dp6IiVHvS96Qc0pHy/8Atn+BtXudN8Ne&#10;KPDyyXmoaNPKn2dYnfcsqIn8P+5XBaP+3V/wjvhy00zUPCeqTaxbxLE3kwfIzL9/7z7q+3XTe1V/&#10;7Ni83zW3b6UpSiHwnxv8B/DeufHv4iXvjrxRZyaVFpcsX2GF4nTdE0ry/wDLXf8A3E+5T/26vCur&#10;23iPwV4o0iBrn+zYpXZEid/9U6S/w19lJb+Xv203yUmXa1P3uXmA+NNK/bttrzQf7MtvCuszeIJd&#10;0USJBvi81n+T+PdXH/s33PiHxP8AH201XWrGe2l+VP8AVSp8v2eX+9X3RpXhWz024luYN3my/wB9&#10;v9jZWr9m2LtVvk/io5pSDmlI+Iv2t7a+8B/HDw18RIrGS/tLO1it2h8p3/5+P/iv79aen/t7aZNp&#10;dpY6f4Q1ubWPIX5EgR4ty/f+RX3V9izaatzE8UrfI1Vbbw9bWG/azbGbfUSlL+UPejL3T4E+Ffjn&#10;xR4q/ao0rWvEenyab5v2yWJJopURVa3/ANr/AIBW7+2r5s3xO8DyxRM/2e+835P+3evutLNUuEk+&#10;ZNv3aqX+iW2pSJJPu3rVx5g98+V/20tBvta+Efhy8gikmSzdXlRFdvlW3eqXw9/bY8L23hW3trzR&#10;dUhlsIordkRYk37URP79fYE1ss1q8TN8jL5X/Aa4mH4LeGk1dNT/ANJ+1r8/+v8A8/3qXvEnwV8Z&#10;vjTr3xd8TafqcWi3elaFEsUWy7ilR2bfv/3fv19+/Evx5F8Ovh9rHidrae8t9Ng81oYfvt89dNf6&#10;DbaravBc7vKb73zUaro8GvabcWdzu8q4XY2xtlPmka838x5p+z98crb45eGZdVttPubBIp5Ytlwv&#10;z/Js/wBt/wC/XrCJWP4V8Gaf4Ps3ttP8zymlaV/Obf8AM1bbzIjVfMEpDHh2tup9O+V6b5dXqA6H&#10;YlNd/m20eXR80f3aCBmzbR5lPSGnfKlAEXy7vmp7vto2b23U5021mWHl0eXQj0//AHKADZt/io/4&#10;FTH/AHny0b1T7tAB9z7tFN875vu059392gjlGt8i7qlT51R6ZU3nbKCyF0+ajZ81D/NT/LoAPO/2&#10;aif52omm2SIrUx3WGgB/3Hp3mU35v4vuUI61oQOT5qe/zVEnyb2p33qzLGuzx0I/zU7Yyfeo37aA&#10;H+ZRTE/3qHfZ8tAB/FQ82yj/AG6a6b2oIGblqXfupvkr/FRMny/LWhY7ftpvnfNR/DUL7dvz0EAj&#10;/NU33qYiRfw1L5lGoBG7I22m+d8tP2b1qH7j1mA/5nWpUTYv3qE27ai+XftagBzo396j5aeqL/DT&#10;PvUAN8mjYqVLs21E/wDtUAH3qfs2LSQ03+KgsHfYtH3qY/zUIm2tdSBju27bT5KHRX/36Pm20agE&#10;dM+0/Nto2tR5Pl/NRqBY3/LTE+/TU3P96np/dpAO2Lu3NT9+/wD4DVR08mpkff8AxVmA5/mpqJTt&#10;/wDeo/4DQWRP8tCbXp83z/LUKJsatTImR6PO+amb2Rqfv+b71BQzzqf5lV0T97Vvf8r7aWoCedvo&#10;f958tV0Z5Kf/ABVmA+OFd1O3ru+Wmp8jUPtrQB2/bT0mqJPmpzp/tVmBN996hdGRqfvZKY8zUFj3&#10;emffbbTd/wDFTkff96gCbZtoeb5aYj/NQ7tt+7QAz5aH2fw0J8/3qPu0ACPT46Y7019zy0EDpKek&#10;fy7qZ5lDzUBzD/LoqJ5vlpyPuoLCShE2LT6Zs+agB6baJKY/3vlWh91AD/8AgVM2f7dElFAC7N61&#10;DMipViSonRZm/wBr/erQjlGJtepfu1Fs20+mWO37qKb81O/ipAEdPf5aPu1E6Nu+WswCSnR02GTZ&#10;Uu/+7QQNf7lQ/M9WJKYiNt+agCLzKE+apfJooAa/3dtV7ezW2Z2/vVYfdTkR3oDlG06ov/ZaPO3/&#10;AHa11LD+Kn7Feq6IztUr/LRqBKny0VF5j/doR9v8NAEq/K1H3qa6b1o+596kAySiOh91PRG20yA+&#10;9SJ9+loT+9RqWOdNv8VNo8lfv0x9v96lqAfMlCJv+9THb+6tPTc9PUgl+592m72+61CJtpH+/SDm&#10;F8uj5kpju1PR6epIPtdahSFfu/LT6ZMm/wCajUofs/u0bN1EM2z+Kno+6jUsYibf46E+daY8fzbq&#10;b53zbaNQJXTbQj+StD7ttM+bbQRIt/fSovJ3/epkLsi1K7si/NSJLML75f8AgNXF+6KoWcm+V/8A&#10;dq+v3RXNI1FoooqAMT7j0/zKds3U35UauwBjpT9qo1Q72+f5qI3b+KnqZE3yo21qY+1/9ymP87U9&#10;E/2qNShmz5dq0b/4ae/y0z+KjUAfbR99KftWh020akkWzYtQ/wAVW6im+T+GjUA3LR/FUKfO1TP+&#10;7+ajUAo+ahPnX5qd8/mUagP+ZFqL7jbqlkpklGoB96j7j0qfcpP4/u0agH8VFz8ibl+/Q+6m/f8A&#10;vUagEKL95vv06Rf4qbtWjzm+5RqUCfNTpKi+ZKfvV6NSQ3sjJTnfZ9779CbaHRX+Zvv0alBv+Wjf&#10;ui+Wot7fPT0ejUByPsbbQ+56a71L/D8tGpJF5O9vmpz7d1H+/TZvvfxVZQ5P3ny0Im2omdk+ZKej&#10;713NUakjneno+/5aik+78tCbttGoEsKNuodPm+amI9Pd/mo1AijT+7TkRtvzU9fuvspsO7a+6jUr&#10;lEd9i03zlWnPs/iprou6jUsPlo+ZKZv/AIVofdtWgAdG2/epmxttP/36H+RaNQDZ8tPSbd/DUPzV&#10;N8qUagOR1dqa6fNTN6o3y0/zvlo1Ac7qi/NTVdf4aPv/AHqHRVX5aNSB3mUeZUW5qej7qNQHJ+8+&#10;an/Luo+7R8tGpYeYv3aE20bFemO+3+GjUCaaZdvy0xHVKikp33qyAE/efNT0Rarxyf3aejtuoAdv&#10;2S7aPvfw1E7+Y25V+eno7ItAA+5Foo37/l3fPTodu371agElGz5ttCPQ7/7VGoDXfyflp0Nw23dU&#10;VGzbQRIleZn3tUW9np9HypQAxPnanwr/ALNCbUb5aEf5Xo1APLpyQ1F5lPebyfvMqf79GoEqfO1M&#10;d9v3V303+GijUsIXab+GpU3I33aro+z+Kn+d/tUagElElMmfetQ227a/mffo1ILKf7K1L822okfZ&#10;92nI7OvzUFh5lPjqvNu3VLC/7r/bo1Am2b2qV3b738FMhf5abvZ6yAc77qf9xKYiU93oAiT+7TpK&#10;Yn36V/vJQAfcb/Yp2/5qi/io/irQA+9TE+an/cSpdny/KtADUmVF2tQ7s60ybbt+VaiSaX7tRygS&#10;/MkXz0xJt38NPpj/AC1pqRyj3f5aihT5qlTbt+7Vf5t3y0ahykqbvu1N8r1X3y7adDu2f7dGpY9/&#10;kb5aP4t1Hy7aZ8v9+gOUm+/81MRPmembG3fK3yUbG3VkAImz7tP+ZG3UfxUO6v8Adp+6AyGbe39y&#10;iH5/7vy0J/u0Q7EqwJnj+XdTESpd+9flqL5tyVmA/ZKlD7ttDzNu+ah/nWgCHZ8u6pURtvzUq7v+&#10;AUx3b7tagPhom+ShH20yZ2pagCPvaiSmIjI26rH/AHzQBFvZF+ajfvWn7N/3qNiotMApj/wUJuod&#10;PuUagPb/AGaZv3rtpm/e1PTZ/DQQPR22/epjvs+9R9x6HRXWsixjszt8tENPTbTP4q11Ae/zUUR0&#10;VHKQHzUO6vRUT/L/AA1eocxKj/N8tTfNudmqj823ctTJJK6/NWQcw5E/eO1P/ipm5aZvZG3NQWTJ&#10;956JKrw3XnfdqXzl/v0ED0Sh3/2qro8v91qdu3r81agG/wCapo6h/iod/legsm2b2o8yoYXano/z&#10;fNWQD3eoU2pQ83zU9E3VqAySpofnqF020I/y0agPf79M87Y3zLQ7035npBzErvvX5ai2tQnyfean&#10;u29k209SOYT5v4aPmp/l0z5qyDlH+d/BRv2LTPl3UbFf71Acob/499D/ADrT9ivRsVFrUOUEf5fl&#10;od9tMT5af8r0agP8yj7/AN2mOjUIjItGoEsdDpuoR6KWpZE82xtu6h3bdQ8Ku26n7Vp6kDvuJTH+&#10;/S0zftpFku/+6tDvvX5ab5lM+bdQA+mb23bKfRs+bdT1AH/d/wC3Tt29fmWh922mo7UgHbVpu5qY&#10;/wB+mfNuo1Ae6b23baej/LtojoRKABEaj5d1MfdT4aeoB8yUz5t1D7t1N/eyUakErzf3qPvUyGH+&#10;81HzbkpFh8u//Yp9M2Lupm/5qeoEyP8ALtpE+/TaPMpcoEu/bTd+9qh2M7VN92gBj/LR96j770fd&#10;p6gD/J91qZ827fT/APbpnzfw0akSiTJMtCOr0xE+an/KlIsciU1Nr0Uxv9mnqQOh+7T/ADKH+Wm/&#10;LSAdv20InnU3+H5qEdk+61ZljnT+Fai+b+Kn723bmpiOzt833KAH0UxH+bbT5vkrXUA2/wAVQzTV&#10;Mj71pmxf4qNSB6f6rdRR/q/9yj5UpF8ofNUMlWE+aq/8VAcoO+6jZv2f7NP8nZRTAsfMi1E81I7t&#10;t+Wm7Pm3NWQA7+cjbPv1FDu/io3/ADfLUqfOvzVqRIikqVNu2meS25qN6p/FRqRyjZPvfLUu1/7t&#10;RJtqXzH/AOAUalgiUzyfmqZPn3/do2bqRYbNjUSUUzf83zfcrMB/3/vUIi0zf/s0eZWupBL5lDpU&#10;Wz5flanxuyfepAO+4lNR6PMpn8D0Fku/f8tHneSv3aih3fxU/wC/96syAR/meiaoXdt3yrT33VoA&#10;Qyb6P3u+mbNjJVh3Xb/tUaljdmxt1FM8ynwv/DT1IB0V12t9yqkKfY4tu2rTur/LTX27ayAlR6b5&#10;3zVD92pv4Pu1oWOd6Z5z01N/8VPoIkO3/wCzR51RO8qN8v3Kenz/AHqCxybt1RO7bvlWn75d3yNT&#10;PmoIBd33modN/wDDRtaj5tvytT1AN+xaI5P4qZ82751okRv4aALHnb6a7/LUMLt/FUz/AHKQBHQ7&#10;PHTPO2Uzfv8AvUwLHnfLT4Zqr7Plo+f5dtKxZLM29fl+ShE/2qieOT5Kf8yVmAbG3fL9ypfufepm&#10;/wDhqKZ9/wDFQA9/mbctQ+ZHT0fetHkqnzVoA+FPJWnM38S0133Uzf8ANQAed83zL89PTc/zUzYr&#10;/NT97JTMiXzti/MtRPJ/FtoT51+aj7ny1kah5lMR96093VKYipJWupBE6NuqVEfyqH2pT0+5RqWG&#10;xttM8lf4qlofalLUBvl0b9tMkdv4aIU3/epgP8ymO9EkP92jZ8tGpAO+9ai/jenfxU/ZvagBkL0e&#10;dQ8Oz7v36IU3xf7dGoDU+Zn+WpfMqLfs31L/ABUagG/5qERdu6j+8rU2FFSL71GpYx/3zbasQ/LH&#10;tqLZsb5F+enQv/C1IAR6c1zTdn92nolAEtm/72tJazbOPZLWgn3K5pAPoooqAMeF/memPG01P3/3&#10;lpiIyfersMhnl09/vbaKY+7dT1AJKI6bv2fe+/RI7fw0alEvy/xVXf52+WpU3/xUJtRvu0akjfO8&#10;lac/zrQ6fN8tPR6NSohsbbUT/NQ7tupm9n+VqNSQRGRvlqX76/7dNj+781Od9tGpXKRTbtvy0I+x&#10;fmp+9Xp00PnUagCPupX+5TE/crR9z5qNSR0dG9t1RI/zU90b71GoDt/8NG1qam/dupzv9yjUrlG+&#10;XRR8r0zy6NQH+XTEV46fHTnRn+7RqA2Oh0oT9z96h33rRqAUUz7iUedRqA+ofmRvvU2ab+L+Bqd5&#10;y/d/jo1Amf5qZvbdTEmieh7lYfvfJu+7RqHKPf5PvU+H7v3ahR2/2amT5Fo1L5Rjps+61Hzf36Jn&#10;o/h3UakD4Ubd81OkpqPQ+56NQiCb0/jp3zbar79/y0fNRqWPdG2/LUyQt5VMTdQ82z5Wo1Ahmhbd&#10;uWnpv/ipm/etPf7lGoA6b2oeHeqfNQiSUUagD/ItMeby1o+ajyW2/NWQDUm85d1SwvsWmJt8rbTW&#10;/wBmtdQHfP5lPqLY/wB6nR0ATKi7ad5Kp92ovOXZQk3y/NRqBYpn30pu/dQny0agCbko3/N81E02&#10;z5ttQ7960agG/e1DzbGoT5aimRnb5ayAe77/ALtCTMn3qh2MlP8AvUASpcrT9/zbmqv99Kfsb+9W&#10;uoEv7pG3UzctNeGnbNn3aNQHp8tRPu82h9z/AHad/DRqA+n/AMVQpMtCPRqA95l+6tCbttMdN7UJ&#10;uho1Af8ANT9jbah86jf8tGoAiUTQxXK/vVb5f9qjfto37qNSB+/eu2jf8tMo+9RqWLs3rTI0ZGqX&#10;7tM/io1AJpl2/d+ehHV/9+n/AC0/5Uo1AHTbQj1XfduqVHo1Af8Afejfs+Wmb/7tElGoEqP8tCTV&#10;X3qlP+WjUC3v/ipnnb2qJH/hpyPSAf5y7vlp/wAsn3qh3sjU/wA5UX5lo1AfvVG20b13VU372qXf&#10;8tPUB/nb2p6TfLtquvyNuod91ZAS71SonfbR/DR/D81a6gO3/K7U3f5y1DMkrsm37lP+7QBLv2fL&#10;TXfbULv/ABfw0b1f7tGoD0man+dsqvsZ/mp0dBA/zt9OeFvkqB5vm2rT9kr/AMVGpZaR9tDvtqo6&#10;NRDRqBMk3zUffbdTJn2tT0f5aALHmVX2bGpjzb2+SnozO21qNQJU+/T33bqqfN/fo3+X95qNQLEz&#10;/wANH8NV/vvUqf3aNQH+cq0fe/iqJHXzXp29d33aNQDZv+aiOokfYtPR91GoFjY22mVFM7bdq/ep&#10;yI3lJv8Av0agP85kano6zVXf+7Rv20agWKY70z5tu6j5qAFT7lIibaej/fpnzPWQA/ztRv2LTH+/&#10;S797VrqAxHXzdtP37Gpjo27dT9/y0akDkmp/8NV/lfZT3+5RqWOd1TZuqKG8WaV1/jWnu/k7KciK&#10;6uy0agENPpm1qPuPRqQMf79TfM+xqifc7fL9ynTJ8tGoB5Oyh4f4qNny0b91GpYI/wA3y0/YrrTH&#10;dUp6bm+79ygCLy386nInzUbNjfNT0+/RqRzA/wAtMR96093p6PRqBCib/vVNIjfw07+Km+crUtSx&#10;nzbaY7/NT3+/R935Wp6gM+XbTZHb+Gpdn92iP73zUakDNn8TUIlHy7qej7f4aNQB3+WiSnv81MRN&#10;1GoDPm37WprQ/L8rfPUuxv71M8lvN+9RqWFsjIvzU+SpfLprq1IjmIf9ynomxqP9TT3+5T1AYk29&#10;qfs3UxP9mpd/kt81Isb92mb137KfM/8Adpn+1/FT1AHm2Ntp/wDv0z76/MvzU9IVRaQB96oZkbdT&#10;9nzfLT3SnqBCv+1U3y0yj7tGoD320R1Xd/l3U6GjUCbzKZv2NT/m+9TH27qCOYZ996fDuX5mp6Ov&#10;92h3V/l20tSx3y0fw1Fs+b5afHRqAffXbR92mb9tH2lNu2jUAkob/Zpj/wAdEdPUA37qf9/7tPSF&#10;qPLoAZJ935aif5Jfm/u06b5Kan95qNQHJ/qaem5FoR127Vo+b+KjUAd2/urR5lMdN7fdp/32+ajU&#10;jmGJuqZ/7tM/2Vp/zUaljH+anx0x3amb23UagWP4qbJTEdql37Pu0tQK+90b7tTeXTvO+X5lpr/P&#10;92swB9u3bRs2LTNjJ81P3s9akDN+6h1SOpflRaidN/3aQAnzU9G2NTE+T71DfIu6mWM37G+Wpk+d&#10;X3UxHo2baNQGQ/uVp7vR996Eh3t/sUAG9Xp7/cpFhXzKWZFpAMR9/wAq1Sh1JXvJbb5t8VWoXXc+&#10;xaHh+b5aeoB9q9qfv3rTERkZ9y1Mjq/8NLUgZvVFo+V1p7psXdUKI70FxGv8jU5Hp7o1Mj+981PU&#10;iQ93pjwq/wB6h3X7rLT/AJf4Vo1AZs209F+XbT/LoT9z/wACo1DmGInk0/8AhodPmpiI1ZFjPuNu&#10;p7/P92nv81Mf5GrUgE+ah4d9PRNtOjpARQou3+KiSh41ho3b1+anqAxH+b5qe+513LTPLoeZUXb/&#10;AB0agTIj+VQ8y0xPnWj7tIsIXbc9Sum6okdaf996CB2z5ai2fNUr/fqLf822jUsNmz7tH8VGx1b/&#10;AGKH+/T1IkMf5Go++vy094dy7qeifuvmpEjFj/vVLv3VFJT0eg1iM8xfu0bG/ho2L97+OnpCyfNQ&#10;RIhd2Rk+ajzKH+dqekPy0w5g+aj7tCbko371o1DlIvOZ2p2/bR92m/Luo1LJXm/df7dM+bbRMjbv&#10;loSGX591IyBN1PSbe22j7N8vy0xN1Moe1sr/ADUx938K1Mj71+WhPkWjUsN+xaZHTHZnb5aERqAL&#10;G/bUUkn8VP2si0fNSAE2uu6oXRamqF0p6gPT5afHTKN+2jUBj7kpv+0tS/eo+X+FaNQDy6H+5RTE&#10;fzm20agP3si0xJt/3qHTzldYvkeoPJaFkV330iC6+11piSKi/LTN+6nom6mATfd3UxJqm2b1qF9y&#10;fdoAPOp+9X+9R/v0Js/ho1Ae+/8Ahpmxko37PvUxNztRqA9H+anu9Md1hp+/5aNQkMSFmp/3d9Op&#10;rpuo1Ar/AGlXbbTkfbS/PD/DSfw7qNQCZN9P2bqY/wA1Nko1JB0dG/2KZ9xXb+BaHenojPF8lGpX&#10;MQw6lFMz7d3ytVh5l27lqJIU+7/HUq/O22jUsEut9Pt7ht1MeGVPlWpvmRfvUgLFtu83/gNX1+6K&#10;oWb72/4DV9fuiuOQC0UUUAY/y0xH+ahEaj7/AMvy126kA7rQ/wA1MSHy/vNQ+1KNSQeP5t1NdF/i&#10;WnffSj/Yo1Aam3bt/u0fc+akT5Hepv4aNQGI9EzeWy0/+Gotn+3RqAb9jUx/vbqejqlS79/3aNQG&#10;fw0fNT/4qKNSiJIVT5qIfN3PTHTe1Ecn92jUOYl+aT71Nfb91qcj014f4mo1JHIi0932LTP4flpr&#10;p81GpQ5/u7qPvqlH312037tGpY75aa7rTkehNu6jUiREj0+neTt/ipv3aNSRzpsX/apvzfxUPtdf&#10;mqF1+5to1KDZ81K7/L8tJvbbTXh8xaNQPlz9uT4l+I/h74X8L3Ph7V5dHuLq+lSV4dnzLsr0X9mD&#10;xVq/i34Y2moa1eSX920Vu/nTf7USPXiv/BSbd/whfg9V27P7Rl3b/wDrlXrv7Iu1Pgzo/wD1wt//&#10;AEnipcxZ8yar+0D46tv2lLLw9F4juU0qXxE1q1vtTZ5X2rZs+5/cr6r/AGkIfFVt4Iu9X8K61/ZU&#10;ul2dxcS7Pvs2xNmz5P8AYavhq8tt/wC2Ro8e773ilv8A0rev0y1jTV1W1uLFm/dXEXlNUSI5jwr9&#10;kL42XnxU8H29trVzJc63b/aPPuJtnzbZfk+7/sOlfRG/5dtfmF+zHf3PgP8Aai8OaM214pZ2t5fm&#10;2fNLb/J/4/sr9PX3J96rLGOnnfep+/8AhoR/71Hnf7NPUgN/zfLUsdRJNu/hoR9tGoA8Kp91ab5L&#10;/eqXZuo+7RqSM37afT/l2fdqHatGoDX+5ULv8yLUvl1FNbN5sTK38VGpRY37ai3szfe+Sj77baH+&#10;RaBjJptjV5f8ZvjfpXwo8M3t9ctJNdxRK629u0Xm/M+z7jPXouqzRfY3nl3bFX5tlfl74Bs5/wBp&#10;b9oDSv7Tb7Hb6tL+/wBjb9qwW/8ABu3/APPL/wAfpe7Erm5DsvEn7c/ji/v7htFS5h0/dsVJlt9/&#10;/op69r/Z7/bJXx/4jsvDmvLdw30sDf6RN5SRbkR2f+5/cr6I8H/DfSPA3h+y0izXzrS3iVN8yp83&#10;yf7n+xXzJ8b/ANh+88W+IU1DwrqtlZtcTzyzrqG5Pv7XTZ5UX+9WftpfaiR7SR9gW14lzbo8Tb0Z&#10;d61yvj/4naR8N9Le81Vtnys6woyb22pv/iek+HulX3gP4c6VpWqywXN3pOnLFLNb79jbU/g3V8Af&#10;GbxJqP7S3xni0ixiWwfS55dPi85ndG/0jZv+X/gFVGUeXmL909K179vme8ill0Wz1KHa3y+ctv8A&#10;3/8Agf8ABV74dft8wXmraZpmvWOqbrifypbjbb+Uv++/yV9BfDf9njw58N9NtILPzLm4iVUaaZYv&#10;mbZs/uVw/wAdf2UdB8c6Dqup2M8lnrEVrug3qnlbl/3U3fwUvby/lD2sv5T3vw94ksfENr59jcx3&#10;MW7ZvhlR/wD0GuS+N/xXtvg/4IuPEdzBczRW8sUTJbqm/wCb/er4p/Yh+IEvhL4nReDp4meLVPtD&#10;+du+6/lI/wD7Sr6O/beeKb9nXW12/P59rtf/ALapWv8AeNpSOJ8O/wDBQjw5r2rRWP8AZWto7bvn&#10;mW32fcd/7/8AsV9Z6DrEWt6NZX0askV1BFcLu/uum+vx/sfAdzpXgi38bLcxvbq3lND9x/md4v8A&#10;2Sv1F+CfiRde+EHhK+2qif2TZ70/j/1SU+bmFKXMeZfEz9tjwv8ADTxNcaRfaVrNzLFPLb77RYmT&#10;cr7P4nroPgD+05pHx4vNTg0rTtSs/se3c18sSJ83+6718CeIdBvPiv8AGbx3BFthaK8v7r51d/l+&#10;0f8A2dfR3/BOuzRG8Zy7t8sUsUX/AKH/APEVHtPsmXMe6/Hj9pbRfgJqmj22q2moXn2+JpU+wrE/&#10;3X/2nT+/Xm9t/wAFDvBNy0X/ABI/ECbv78Vv/wDHa83/AOCkEPneIPA7ebs/0W6/9Dir0P4J/sl+&#10;DNY+H1lqeoS3c1xcSy/6n7P/AAvs/iier9py+7ykSlI6jwx+3B4J8T6zb6Ytjqlm1w2zzrv7OkS/&#10;+Ra+gNB1uz17Tbe8sZ1milXeroyP/wCg18X/ALRv7IXhrwv4D1vxLot5cwy2ECy+TcLFsb5/76on&#10;9+t3/gn7qsr+A9TsW+fyr6427/n2/Jb1EqnMEfePsB3rzH4tftDeHPhHdWltq8V3cy3G7atp5Xyb&#10;UR/n3On96vQ5ptiuzbU/3/uV+W/7QmvT/Fr47a6umxSeVbsqRb/n+7FEj/d/20ojLl94uJ+iHwi+&#10;NOkfGDTdQu9IgubZLOVYpftez+JP9l3r0NJvlb+D/Yr8/wD9gzxsvg/xR4t8NXcTebeNb/P9xN0T&#10;vE//AKNSvvt/3yOv8dHNH4gHXMywq7b12L96vGviR+1V4S+Gi/v/ALTqT7Vf/iXtE/3v+B/7NeT/&#10;ALaX7Ql54Mun8Bafp++41TTlZrvc+yLdL9zYr/3ErH+E/wCwbE9n9u8WauszrK37qxTf8uxNnzyp&#10;/vUc3KXzRieh+G/26vB3ifVLexTT9Zs3l/5bXa26Iv8A5Fr3Lw/450/xJpcV5p9ytyjLv2Qyo+z/&#10;AH9lfPvxC/YS8Nax4cdtD1C5sNTiVUie7WJ0+X/diRq+YfCtn4x/Z1+KGp2djp8+sPb7rdpoYJfK&#10;Zfv/AMP+/Ue2j9ojmP0zvL9bOJ2bc9eb+A/2jfCvjzXE0yxaRLhl3r50sX99E/hf/br0u5s/tkW1&#10;n+98/wDu1+LPh7Xrnwfr0V9bfPLayq/3vvbX3/8AslEZF0+U/bbfvX7rf981ynif4i6R4PureDU5&#10;1tnuE3rvlRf/AEJ6wvgh8XYPjB4PfV4Lb7N5U/2dk3b/APlkj/8As9fOP/BQX5Lzw5P8vzxMuxP+&#10;usVbfCRL3T7L/tiD7K9zu/0dV3793yVhaP8AEXQ9e1x9Ks9QtnvdzJ5Pnpv+X/Y31jwo1t8L33bf&#10;lil/9DeviH9nKH7f+2bqDM3yLqOpPs/3ZXeoL5on6Ha3r1n4etXn1C5jtrdW2NNNKqJ/321YP/C1&#10;/C+zd/bmn/8AgZF/8XXj/wC3h/ybxrDL9z7da/8Ao2vlX4Cfslz/ABs0OXU28QrpsW3f5Pkb3++6&#10;f+yU9SD9DYfij4adN39uaf8A+BkX/wAXVvR/HOkeJLp4NP1O2vJVXcyQzo//AKC9fHL/APBOKdGd&#10;ovGap/d/0P8A+zr079nv9kuX4J+MLvWp/EK6r9otfsvkpa7Nvzo+/wC//sVnzE80T6SmmWFdzPs+&#10;Wud1L4keHtKuEgudasUdvn2PdRJ/7PXzf+3D8YJfDfhe48HW1syXd/Zrcfa0b7i/aET/ANpP/wB9&#10;15P8Mf2GL7x54cTWLzxZbQ7pWTZDA8v3f9uiUuUrmjE+8tK8c6HrDKtnqdpM7fwQzo//ALPW3v8A&#10;4t3yN8++vzE+NP7K+ufs/wCm2XiiLXo9ViW8iiVIVdH3fO/3P7vyf36+0P2UfiXc/EL4VaV9ss5b&#10;O4s4ltW3/wAXlIib6vmjKI+aMj3Dev8AFRTdn7pP46Yn3drUxFJPEOmbn26hbb0/6bpTv+Ehsd21&#10;byPf/wBdUr8sv+FY6n8V/jNd6Dp+prYXDKz+dMz7PmuNn8P+/XsE3/BOXxQi7oPHFi8v+2sqJWcp&#10;RiEuWJ98Q3i3KvtlV9v+1UrzbFf/AGK/MWw8T+Nv2T/HlpY6mtpqVpLtuJfJ+0bGX50+Tds+b56/&#10;QL4b+OIPip4BtPENnA1nFfrcIsMzfdZXeL5/++Kv3QjynVv4h0+2uPIa5j+0btuzzU31dSbevm/w&#10;V+bvxX8MX3hj9s3R4rm5Wb7frWm3q+Sz/wCqaVE/9kr9FdHdUsLVfm+WBaPdL90uzXKwxfNTUuoP&#10;n/fx/wDfVeI/tdeOZ/AfwduNTtlX7RLeW8S/Ns+8+/8A9kr8yvCvjDUNE8R6ffLPO6LOrt+9f5vn&#10;R6Pd+0B+0qTUf7X8NVbCZbm1hljZfmiV6xPiF4nXwT4N1vXJV877BY3F15KN97ykd6zIOja8itl+&#10;Zv8Ax6oU1KzmT/Wr97+9X5tabpXj39rbVpb6C80/TbTctlvma4+Xam//AG6seNv2VPH/AMBNHl8Y&#10;r4h0vUvsbL+5ha43/wDoCf3P79ac1MftIn6S+crw/LTd+xd3/jlfJP7Hn7Rt54/ki8IavZsmpWsE&#10;tx9rhZ9jL5qJs+Z938derftG/HWD4IeFbfUGsZL+W4vFtVhRtm35Hff/AOOUe6L4vhPWpLyKH7zr&#10;tb/ap6XUUyvtZU2r/er84vCvw9+Jf7TksutRanpulRXH+kK9w10ifL8n+3/crM8aWfxL/Zg1ayln&#10;udP1JJZVffD9qdPlf/gH9yjmp/CHun6YQ/3ttWPOVG+ZlT/gVeVfAf4yQfGDwL/bkVi1m6z/AGV4&#10;Xbf83lI//s9fO/7cnjDWvCvjLw5PYzwJFcRS/ud77/l8r+6/+3Rygfbr7X3stRI+z738NeU/su63&#10;c638E/D99efPcStdbv8AgNxLU37SGsXOj/CDxLfWm1Li3s5XX7//ADyeswPUPOimb5WV6c8yrXxL&#10;+w38Qta8W+I72LUGj8pbWV/kZ/vb4v7zv/fr0L9tL4ka18NPB+iahpDR+a2o+U32jf8Ac8p/7rrW&#10;nuj5Yn0t9oj2fL996r2Hmw2aLPKs0v8AfSvz/wDh18S/jP8AEWwe+05tGhtNiuvnRXv8W/8Auv8A&#10;7FO8Q+P/AI0/DG1+3Srpd4srfMkMF633fn/v0RlT/mFLlP0I379m2m79/wDt18mfs5ftjf8ACf6j&#10;b6HrmlNbarLLbxLcQy70Zpfk/ifd99P/AB+vrPevleZ/45RIB6P+6/4DvpEuVfZF82+vF/2pfjBc&#10;/B/4Xza1p8SzXrTxW8Xnb9m5t/8Adf8A2K+bPgL+2T4v8bfFfw/4e1eCxSy1K6+zs8Xm7/m/3paq&#10;MSz72WZUuJV/u1K7/Lu3VF5Py7d3/fdeVftG+P8AU/hv4Dt9V0xY3uHvorf99v8Ausj/AN10/uUt&#10;Q5T1i2dZlf8A2ad9z7v/AI5Xw78Cf24dV8SeLbTRfEunx/8AEyure0gmtJXTyvNdE3vud/79fcHn&#10;bF+b7svybKUohyjk3O33qmdHSVNzV8c/EL9p/wAUeGP2h9P8E2dnafYri8sImd/N3/vdm/8Aj/26&#10;+u7CZnsPNnbY/wDE7t92ol7pBaaX56VH+avmn9oD9sDTPhFrMug2elXOq6nF5W50lRIvmT/vr+5X&#10;g9z+3V8RHunubbwl/oTf6rfFcP8A+Pb61Uf5pB7v2j9EPOWaot+xv9jd/BXx/wDCP9vCx8VeIrTQ&#10;9c8P3NhfSq267WdPJ3Kjv/F92vrV385ZWX+H/wAe/wByplEOUvO+2nb1SvhfxJ+3tqPh7xbruir4&#10;V+0/Y7ye0V1un+ba+yq7/t7a58m3wPP/AN/3/wDiKIh7p93P/tUz5UavhzTf26vEOpapaQN4OkRJ&#10;ZVRtksv9+vsO58Twab4VuNcvImht7OKW4b5v4V30cwHR7GdvvLspyQ/7S18S+Of2/wBrbxBe6foP&#10;hW5vEil2RTPP97/gC/8Axdc5D+3/AOJdKuPP1PwhIkX3Njyyp/6FQHun3wj/ADbal3/LXivwE/aN&#10;0j432crW1nPpt7bqrtb3Eqv9/f8Ac/74r2VX3xVfLykco/8AdTVKm1Ki/iqV0R6nUA8ymSU1H/2a&#10;PvvRqWSpMu35fvUO2/71MSFqHT5qRHKPo8l6I6fv+WnqBD/DUyfLUP3qf/DRqASSf3qETdT5PnXd&#10;TPu0AD/LRC9Sx03Z++96QCP9+m/79Gz5qeibqCyF0p+xXqVEo2K9ZgV3T5vlp/z/AC7qekK/PUqP&#10;8u3bQRykTw/7NCQ06bc60fw7WrTUOUait89H2dKd/DRv+X7tZgNTalO8n+Om7N7fLRsZP4q0Ad5d&#10;NdKEenb/AJqeoco2aHetQwpsV6sPDv8AmpslIsYnyfdqX5X/AN+mww7/AOKjZ81ZgO8uinum9t1D&#10;/LQAym+Sz1L97+KmO9aakDfu0xH+Z6l2bqH+WlzAN+9TJpNlH3/9VRvZG+aqLCGHf96n7VRqH/vV&#10;KnzrWRAx03rUDo6S7qtSUx/mrQOUaiUfdpyfLQ6vJWYAm16PJXb8lHkt/eoRNi/e30FjX3bdq0In&#10;y/NTqib5G21oQCfOz7qZ/F8q1Yh+b5ab8yLQHMCSM/3qY77GSpU/efLR5dZli7N60lP2fLTN+2gA&#10;8um7NtOR/mp6ffoAi8lt3ytTvLp9FAFeaTbsp9O2f3qEdd1aARfNJ96h0+WrFNdN7fLWZEiGHa67&#10;al8nZT/LpjvQWNpj/J92pf4aiT79aED03/xUPv8A4aduWm7Pm3bqAGfN/FTk2J/BT/O+ah03VmA3&#10;Zuo2fLtqVE20x5tv8NAEWzY1Ppz/ADrR5dBY2j5kp2z/AG6HTbQA3Z81Mf722pfJ3U10+atAGfce&#10;num6iSiF/wC9T1ANifep3l0b91PkrICLY27/AGKY8fzbqlpvl0AGze1DpTv4aNm6tAInRn+anv8A&#10;LTn+WigjlGu6Ou2jZ9yneXRtWgAf79RI/wA22rGxd1M2fNWYDURqhf8Au1Y2bar+T975q1Af5dM+&#10;apt+xahfdRqA/fv+9TG+98v3Ka/y06HdMtABtWn+SqfNQibGoko1AHdf7tDp8tMT79TeZRqAx0ZF&#10;+WmfMlTfdoR91GpIfcSmfL97+KnulCJto1K5iHzvM+Wn+XUu/wD2aimSlqA+ZPlo2fufamR/Ou2p&#10;Y6zJG/LJ96mI6u22pXTdRJ93/boNRrp8tMT7v3qN/wDDTNnzVrqRIm3/AC1Xeb5qlR/m27aNmxqA&#10;Jk+5TP8Aco+7Tn/4DSLIn2vTETbT/Lp6JT1AZ/FT9nzUfcbbtpzv83y0g5RvmUyiSn09SOUI0/u0&#10;O9H3ad96gCrv/fe9Sx0eSv8AeoebyaNQD5kajfv+9T9/y7v71H3qAiGz5aY7/cof+9TN+/8Aho1L&#10;BE3tUrpF/su9N+bcm2np8jP92lqAzy6NjJR5dMhd0anqQP8Am20fc+ZafJTk2vSDmIk27t22npt/&#10;uUfxblo8yjUsYj0/f8tD/LTk+dazI5SKOn07fto+WtNQ5SLf8tMjqZ03/NTPsvvQAO9MTd/ep/2b&#10;f/FQ8KpQSM/hp8dM8ujzNny7aeoEz/LTPm/v1KibqGRd1IrlK+9v4qa71Y2fNTNnzUw5SJPnanO9&#10;Pf5qfRqBD9/7v36iR5Xbd/BVuoUTf81GpI1/uvt+/RCny+bVj+H5qZv2fMv3KNSh6Pv+9VfctO3/&#10;AC1NsVFoAdYOrt8v92tVaoWf3vl/u1dVq5ZFj6KKKgDH+b+GmJuRvmWn72RfmqvM7TbNtdupHMWK&#10;Y6LTN7fxLT3RX+61GpI9PuUyRf4qPu0/+H5qNQGPtpnmUfK8r/NR92jUA++9Dx/Nupu/5qlo1AY/&#10;z/eo/wCA0N/s0+OjUBlFPpn8VGpQfxU3Z83y06npD8z0AMRKN+6ppKYibaNSRjv8/wB2np/u0SUf&#10;+h0alBRs3UfNu+aj7j0alkSJsapf4aH+7u3UIlGpEhkMOyiZPuU932L8tM37/vUagHzU93+Xbto2&#10;rTKNQ5iu/wB+mzP5K1YmRarf3933KNQ5j41/4KQXMqeDfB/y/I2oy/8AoqvXf2S38z4M6Jtb/lhb&#10;/wDpPFXj/wDwUjeV/CXgxV/hv7j/ANFJXsH7JE3/ABZnSnkX/VQW/wDsf8u8VYc3vBynxfMn/GaG&#10;ibW+74mb/wBKnr9O32wybmr8sk1hLn9sOyn27PK8XSp/5NPX6m7Ippn2tv8A9utg5T8z9e8qz/bi&#10;0dYvkRdb0tPk/wCuVvX6Z2fz26N/er8x/Ct5F45/bQ8P3MX777Rq1nL+5/uxRI7/APoqv1ASFUVF&#10;/u1EQGbf4aYny1M8K/3qZs2fdrTUB8NM3/N92j5qem16NQ5g37Gpn3qf8tCPto1AKPu07zqa7tt+&#10;7RqWMpmxt1P3NR99fvbKNSCL+KnPuo37aPvpRqXzHP8Ai2Gd/DmoLAu+XyvlTfX5z/sJTRf8Lk8O&#10;fMu7debf/AV6/S54d/y7G2NX5iab4V1P9ln4+6VqE9jPDpWmyr/pF9F+6ZZYtj/Ov++9Zyl7xHMf&#10;qA+54npr3kFnEnmyqn/Aq8x8K/tFeBfEnhyK+bxVols7fehe+RNv/fVfLP7S37VF9r2s2OmeB7q2&#10;ufsVzPumtF+0eb9xE2fJt/v/AHaOWP2iz7Z8befN4N1tbb55Wsbjyv8Aa/dPX56fstTfZvj1qsVy&#10;ypcf2ivyf9vSV94fCuHUNS+FXh+XWpWfULrTIvtSPEkTqzJ/c/hr4C+K+iar+zr8bn1yC2k/0yeX&#10;UInuIvkb/SN//sif990S94fNE/Tr5liR2X+GqV+nnW7t/s1yXgz4weF/Gem2Uttr2lzPdRK/kw3i&#10;O6/Jv2Vy/wAcvjxoHw38Ea3LBq+mvrf2X/RbR7pN7O3yJ8v8X3qvl/mFynxJ8N0g/wCGpfDnkNv+&#10;Vvuf9e8tfUv7aS7f2Z7v+/5tn/6HXgv7FXw/vPGHxYi8WXME6W9h9oTzkTZFu+zomz/yLX0V+3Jb&#10;QQ/s8arFuZ5ftVqip/wOsTHmPnXw94fiv/2KL1vm81Z7d/8Aydlr0D9mn4uwaJ+z7LPeSxomkrb2&#10;7b2ZPvXEqJ/6BR+zx4b/AOEn/Zau9KWKR3l2/In3/lvZXr481XxVrXgy38V+B4II/wCz7i88q6Sa&#10;L96jQSvs+f8A33er+A2Ppv8AY20H+0tJ+JfiW8iZJWtbi1fZ8ifMnm7/APe+Wuq/4J+pE8Xj3a33&#10;byL/ANnr074S+CYPBP7Ob3KxSQveaBFey7/732WvKf8Agn1Mr3Hjhf708T7/APvuojHm94gwv+Ck&#10;CtNr3gVtv/Lref8AocVM+Ff7asXhXwHb6Vc6D9plt5ZfnSWX7rPv/wCeT1N/wUavGTxD4HtlX900&#10;F1u/77ir3r4IfBzwnf8Aw00q5l09nll83c/2qX/nq/8At0VOaJZ8q/GD9qLxL8YLC48K6Voappmp&#10;KifIsry/f3/xbF/8cr6K/Yq+Fep+A/AP2nV4JLa4vJ5biKF2T7rJFs/9Ar2bRPhR4a8N6pFqFjYy&#10;W1xF86v57v8A+hV1u/8AdfL8/wDwKoj7SXxEfF8R4/8AtXeM5fAfwT1vVYFV7jzbeKLfv2MzXCf3&#10;f9jfXzp+wf4J/tLVPEfiy5+TzVi8rZs2Nulld/8Aa/5ZUft7fFFtet7Lwdp89tcxLeM91DD88qNE&#10;ifJ/3271y/wf+GPxu8GaDu8OQX1hb3So+ybSYn3L87p97/f/APH6qpLl93mCRX/bD8Nt8K/i5pmq&#10;6Q3yalZs7eds+8tw7v8Ad2f30r9C9N1L+2NLstRi27LiBZYtn3GV031+a/7Q/wAOvi74h/szVfFG&#10;n6hqT28TRK9vpixJF/G+/bX07+xX8ZpfHPgVNK1O5tP7Qs5VtbWFGVX8qK3T+D+L7j1pHl5fdCPL&#10;I+ff2lklm/ag8P215t3t9g/h/h82v0as386Ldur4F/bw8N6nonxp0fxVY2dy9lb2drLLd+VviiZZ&#10;fk3t/D/BX2F8Mfi14e+IWl/bNM1WxudsrIyQzo/3f/20o5eaQcpwnxO/ax8L/DHxbcaDq/7mVYvN&#10;3/vfu73T+GJ/7lYFn+3n8NHba2oR72+8jxXHzf8AkKu9+JHwB+H3jzUn17xDZtNd7djzLfSxJt+f&#10;+6/+3X59ftM+D/Cfgn4l3en+E5Veyib5kS6+0bf3UT/f/wB93qI+6R70T9R7nbqulpLF5jpKqyrs&#10;b71fm1+yF8LrP4keIPFGlX25E/se4RXRUfa2+JP4v9+v0jsJms/C+nzwfeW1i2/x/wAFfC//AATo&#10;vGvPiN4j8377aZLu/wC/tvRKPMWUv2fvFWofsu/Ei98OeKl+zWmpWv7p5md33eaiJ/qt/wDcevQP&#10;2+ZorlvC8i7XRlZN6f8AXxFW7+298DZ/Gel6Z4l0WC7udYs28qVIV3p9n2Syu+z/AH9lfH/jb48e&#10;IfiXZaJp+uLab7Of5XhidPlaWJ//AGSrjL3eUD9PZoWT4d3Ea/8APCX7/wDv18Rfsxp/xmRrbN/z&#10;9ap/6G9fctwnk/D642/P+6b/ANDr4i/Zgdv+GyNdVV+T7Zqnz7P9t6JRLPoD9uqFX/Z11NW+59st&#10;fn/7a18qfs5ftOan8K/D9xpsWirqUXlbFf8Ae/8APV2/hR/79fV37dW3/hn/AFVWdf8Aj8tfk/7a&#10;1z/7EnhLQZvhzDcrF/pbW0Xm/v3/AL8u+jm5S/ej8Jy9z+3ncpL83hdkf/fuP/jVesfs5ftD3Pxv&#10;1LVbafTFsPscSvvTzX/j/wBpK9Kv/hv4cv2dp7be7fe/fv8A/F1e8N+DNI8K7/7Mi+zeb979671j&#10;GpKUiOaR4P8Ath/Bm5+IXhyXV9KgnvNYtYFiW3TZsZfNR/4v95q+X/g5+0n4o+A+k/8ACP3OlRvp&#10;/ntcM9wsqOu5P9n/AOIr64+IX7WOh/D3xQmlanZ/ZnaLzd0zSpuXe6b/APVf7Fdr4n+Evgn4xw/2&#10;hqts1/Ky/Z98N46fKn+7Vy5qfwhLmieSaD+298PvFt5b6fqbR2yXDbP3yyypu/g/5Zf36+kPDd5p&#10;+paPaX2meQ+n3ESvE8K7N25N9fGX7SX7G3gn4dfDbU/EPheXUIbqwaJ9l3crLEys+x//AEOul/YG&#10;8barqWiXHhy5VXsrNbiWJ0X+JXiRE30e7L3pBzH1w83ly093bb93fR/Cn9//ANBqLYyb9tXzAfnz&#10;+z8//GT1wzfJ8v8A7epX6Dfcb7tfnv8As9vv/abl3Lv+X/29Sv0K3y7/ALtTygfK/wC3z4bgv/hf&#10;FqvzJLYL8iJs2fPcW6Vb/YMv5ZvgFcQRfO0Wp3UUX/fCP/7PVL/goF4kgsPhimkefB5t591N3z/L&#10;cW71tfsB6U1r8DPtLKyfatTuJV3rs+TYif8Asj1UjH4SLSv2cta179oq4+IPiOVobe1lV7OGFU2M&#10;sWx0/jdvv76+k/uRfKv3mpz/ACNu/jrP1jW4tKge5uZY4Yl/jeiMS4nw7+294/n8Z+Jv+FfWarN9&#10;gvlutkO/f8tv/wB8/wDLWsn49/sx3Pg/4LeGp7OKe51O1utl0n7r5V2Svv8A/HK8ntvjBLefHa98&#10;dS20d59o3fuUV9i7otn8PzfwV7z4n/bSbxPoN3plzocfzQMi/urj72zb/c/26iUeYD2f9jP4l/8A&#10;Cf8Aw71BZ2j+12d5s2Jv+75UX97/AIHXp3xp8JT+Kvhp4o06zVnu7jSbqKJf7zNE+yvi/wD4J1+K&#10;l03xv4l0q8ngtop7FbiJJm2bmWVE/wDZ6+8PEPi3RfDFv9p1fU7TTbdVb57udIk/8epfZLPzf/Z+&#10;+Pd9+zxfy6BrmnrDaS3X2iVJmdJV3RbP4d/+x/BX1RpX7VHww+JcUvh651pYX1KJrVofKl+63yff&#10;aLbXReKvgh8Lf2h79/EbS/2w+37L9u0nUd6fL/u/L/HXjvxX/YG8NaV4XvbzwnPrL6hbxeasNxPF&#10;Lu2o/wAn3EqfafzEc0j6I+F3w68J+GLf7d4cla5SVW/fP5T7l3/7KJ/dryT9t74aar458EafLpkE&#10;l5La6irNCmz5VZHT/wCIryL9kL4ieKPA3xaT4aantTSoomRbeaDZKsrPE33/APcd6+2PEnxC8K+F&#10;br7NrXiDTdKlb7sN3eJE7f8AfX++lXy+77pf+E+Kf2df2w7H4deFbTwv4lggtrewiZIpv3u9maV3&#10;+4qP/fr6Qm8f/Dv4/eHJdP8A7aje3lVkbZ+6dd6bP+Wqf7dYviT9jP4W/EX/AIme3UoftTeb9o0+&#10;++R/++0avnf4zfsW3Pw9s73WfDUuoXOmWcEssrXHlS/JFvf+HZ/Ds/golL7MohzfzH2l8K/hdovw&#10;r0GXT9DnuZreWXzWa4ZH+bYifwon9yvkL/goWjTfEjwfLt2fupU+78n/ACyr2X9ir4qar8SPAd7F&#10;q88E17Z3XlL5Kon7pYov/s68l/4KBXMn/Cb+B4m3Jb/6R87r/wBe9Xy8oH0r+y6jQ/BPw5Ay7P8A&#10;j6/9KJaP2nP+SF+MP+wdcf8Aop6sfszIr/Bbw0ytvT/Svn/7eJaZ+05Dv+B/jD5lT/iXXH3/APrk&#10;9XID5i/4J6f8h7VV/wCnW4/9Dt67X/goduT4aaEzfxawv/op65L/AIJ4wt/a2q/L8nkXHz/8Dt67&#10;D/govZxP8MdCZm+7rC7f9r909REOY2P2P/iR4csPhLpljc6nHbXdvaxJKjts/jl/2K9b8Z/Gnwho&#10;OjSy32r2jq0T/Ijb/wCD/ZSvjn4D/sc6H8Tvh3aa1fXOqQ3csCyotvLEibm3/wB5P9ivHfHPwTl+&#10;EvjSytvFFtfQ6VcfItw6+Vu/e/P8/wA6/cSojKPwhzROn+COjz+O/wBom11rSIGfT4fE0V3vRNqL&#10;E1xvT723+Cv1Dd1tvvN8i/ery39n7wN4F8MeD7e58GMz2l1FFKz/AGz7Rubyk/8AZHrtfHOuReGP&#10;CWu6rL5f+h2NxcLv+RPlR2px/vBynxv+2V4wX4o+KtM+H2lbbm9l1GzTZF9/5kf+98v/AC1WvJPE&#10;/wAENV/Z41zwf4q1NZ0tbXUbN59+z5W+d3+67/wLVf4CeP8AStS/aA0/xL4subTTbeL5/OeXyoll&#10;XZs+evpj9qL4u+APiB8Hdb0q28UaNeXsSrcWtvb3yPKzfc+5/uO9VKPNIiR798HPHln8RfAOlavZ&#10;zxvFcRb12b9/33T593+5Xm/7ZkP/ABae0+b/AJicX/oEteQ/8E7vHM+oXXiPwvcywfZ7Oziltdn3&#10;9u99/wD6Glezftnov/Cp7Jm+T/ibRf8AoEtEpF/ZPzZ8PeAPEN/pMviXTLGSay02VnluEZPl8pPN&#10;/v8A9yv0+/Z7+NOmfGPwqkttOr6hYRWv2yJFlTazJ/tJ/fR68U/YV8PWfir4LeK7G8Vpoby+uLVt&#10;rfwtbxJ/7PXl/wAKPF2r/so/FLUNI1CL7No+rXSWrPfRbP3UVxs37/8AceojIku/G9Gm/be8P7V/&#10;5iOl/wDtKvs7436w3h74M+LbxtqPFplx99v9jZXxV4n8Q6Z42/bI8P31jcwTW8t9pv763l3p8uz/&#10;AOIr61/als2f4E+LfK3bF06X/wBkrblK+E+Tv2OfhpF8UPiRd+JtVZvs9lLLKrpt+aVHi2I27+HY&#10;9foTZ+HrO3VFWBXiVdio8VfGn/BOjUIHs9bs2ZUuIpbiXZu+f/l1r7b87ZF/C9YyjzfERKP2pHwz&#10;8bP2Kte8YfFXXdc0VpE0/UZVdU2xbF/dJv2/vU/j319geDNBudB8H6Zp95Kz3dvbLFK7/wB7/vut&#10;a58QafbXT2bX1tDcfwxPKu9v4qlmdZlby/n+X5X/AL1XGPLEOXlPzq+Bv2N/2qPGv2zy9n2+62+d&#10;s2bvtqV+gfnaHtf5tP8Ak/3K/MHR/hpq/wASP2gvGGn6N5iXEWp3UrOkSPtX7Vs3/M/+3Xuepfsq&#10;/EiZtq61I8W3Z/x52v8A8XV/u/tFx5ftH2Ql/oKXCQJLp/m/cVE2b2rzf9q7z/8Ahn3xq1mu9/sa&#10;/J/s+am//wAc314P8O/2RfGfh74g+H9c1C+keKwvre4b9xAnyq+/+GWvsXxPoNj4k8M6hpGq/Pp9&#10;7A1rP82z5W+/89RzRj8JEpfynwF+xP428IaD4ois9VuY7bVZVlRfOX5NzOn+x/7PX2L8TvBmh/F3&#10;wbdaPBcwu7tFKr2jRb12vXzb8Sv2A9PvL+9vPCs995W5ZYEeWKVP/Q0ryG58JfGD9ni4uJ9KsdS+&#10;zt+6+0JpiSpt/wDH/wC/WPuy/iB7sviPff2df2SNe+F3xVi8Qz3zf2fF9oi2OsXzqyOifOsv/slf&#10;YqOq/LXxr+yj+1dr3j7xa/hXxU2mpd+V+6dIvs8rMqO77/4f4P8AZr7IRP3SVtH3Qj/dHo/zU6Ol&#10;8lf71JsVK01LGP8Afpdm2hH+Wnfeo1Aek2+h/vbqZ5dPR9tGpHMH3qHRtyUJ8/3qlRFRqWoFf771&#10;MiUUI+6nqAx0bb8tEKN/FT3j+bdQj0AFO2fNR/DR8r/xUiwRPmop9M/irMAZ1/ioV1/hpu/e22hE&#10;2fKtADnudjUedvWmzeb8m2mbNtADvOb+7Su+6hHojX+KtAGbG+SnujRttpzuv3ae7/LWZHKMSFU+&#10;an/xUJ9yj/ltQAx/v010qV/v0zf/AHaCwpvmU7zKbv21rqA6GZXopq/7VOT+7WQD9/y0x3V6f8qL&#10;UWxd1ADvLp6v/eoqHzFdvmZUq9wLO5aN/wDepibaKgA3t/do3/7NHyx/eod/m+WgBmz5fvU+OhFS&#10;Sn/doAhmf5qf/DQ/36Pm/hoAZT0fbTPm/uU+gAfdNTHSrHmU3fuoAh8yh/k+7RT460AYj/NQ6NT9&#10;zUzzKzDlG79jfdo3tu+VaJmZNlOTbQA/+GokTe1Su+3+Gmb9ny/x0BzB5Lb6e8fy/L89Hnb6Hdtv&#10;y0AMT5ab5yu3y07b8m7+KmpbL97b89ABtZ/vU5E20Jv/AIqfQAeXQjtu+7TPMofdt3UEcw/a1M3/&#10;AOzTUuf4f46d/wACoDmJt+6oX2/3KWH71Of5qCyLatGz+7Tk+Wn0EcoxEp9HzUz+KgsfQj/J92jy&#10;6Z92gA3/AN6jer/do/3moRESgBroj075duynv9+jYr0AM2L/AHqP9yj7j0eZQQN/36Nq0503U9Pl&#10;oAi+7Vih9u2mJ81BYUUP9ymJ+7+WgB/y/wDA6bsf71Oo+b+KgCv8ztuqX5qE+Rqe/wAn8VADPMps&#10;lO+V6bQA7Y22j5nXa1G/dTd7bqAB02L96oU2utTPv/hqHez/AMNa6gTJ/s0PuplP8uggNm2mO7bk&#10;qV9qU3fsakAfeo8umSOz/do+Z1+anqHKMmT5aIfk+8tPT79P8ujUsY7PHUqPuodNtRPupED5noT5&#10;qYu7/gFTb9jbazDlGbP9uhNv3aJnohT5a0LJfuL92ondd1S/NUUySurr9yswHR0SU2HckSKzb3Vd&#10;m+pdn92gCJIW/ip0lDu275qH+da01Ai3/NQj72o+XdT6eoDH3Uz5nXatTfw7aETYtBAyHci/NUsl&#10;RU93o1LHbPM+bbTdmz5qEf8Ahp1LUAjX+Kn/AMVMo/4DWYD3+aotmzfRR8uz71AFdIf9IVqlm27v&#10;u0TPsXcvz0Nvf5q01APlRflpnybv9ujZ/eodP4lp6kEz/NTEV46E/wB2pUf5aWoFWZP9KSfd8irs&#10;qwm51of5qd8tGpZB8ztUqbqdR5lPUARGpuz5qEfe1GzY1LUA8nyWqVNn8VMR/mp/y/xVmBFNMtOR&#10;6Nq09Nu2gBnzPTJvu093/u013Z127aCAT7lOprx/w7acibaAG+ZTPLp/l0fNWpYSU6ZlZdtNjodP&#10;mpAQw/3am37Plo+ZKNzUwB3+Wmb97bVah/n+9TERkbcq0ED6ftamL/tU9H20agM/36i2fNTt+9qH&#10;+aX7vyUakjZkX+JqltkVLf5Wpk1qu35aam5PlpalFh/mpj/vl27qNy0eXsXdFQBetvvPU8NVbN2d&#10;vmq7HXNIsfRRRUAYj7n+9TEh2fd+/U1MR/mrtMgd2f5aETyWo3/NRv3/AHqACh3+XbRR5dAESps3&#10;0eXUtFGoFd0bdT3Rk/iWneZRsV6NQHw/PRN8i0yH5Ke/zUagRJu+9TqKPMo1K5h9MjfZvajzKEdX&#10;+XZRqSP37qJF/ipny0bmo1Ab5392nI3mS03+Lb8tSp5Ubf7dGoD3fY1Mebeu3a26m/Nu3fwU5H3f&#10;w0g94P8AfpiP97d9yn/do2K9PUoNy0zZvanvtSmPNRqAfL/DR81Np3zUakg+3bUUn3vm+5T9rU5Y&#10;/wC9RqBw/wASPhL4c+LVnb2viW2lube1ZpYvKneL5mT5/u1p+DPAekeCdDTTNKgaG0VVRU813+VU&#10;2fxV0b7Uo+4vy1h7OIHi837K/gd/Hlv4qaxn/tKK8+2xP9sl/wBbv3/crqvjB8S9K+G/g3UL7Vb6&#10;O2la1llgR9m+Xb/cT+L76V33313V5D8e/gVB8b7fSoJ5/JSzWVNn2p4kbds/up833KOXl+EqPuny&#10;l+wr8K77VfiNp/jaezZNPtftXlTbnTd+68r/ANnev0LRPv8Ay/7tcp8Mfh1pnw18JWmj6Zax20Vv&#10;u2sn3/mff97/AIHXWu9EeaXxEkTo1CK8dS/epv8AqV+at9Shm/5vmWn7GT7q0bFf7tJ8235qNSRq&#10;Q07yXpYU/vUfNu+RqNSg2NtpE3O3zfcqb+Gmfeo1DmGzJsWq7Iu2rUlN2K6/do1JK6P/AHqc/wB+&#10;numzZ8tM2/xUFEVzcxWy/vZVRP8Abrz/AOKngbQ/ip4V1PRbye2f7REqL/pWzayvvT7v+3UX7QPh&#10;XxL4q+G2q2PhCee212VV+yvDefZ3X96jv8+/+4j18g/8M5ftI+bui1zVP+B+JH/+LrOXKEi9rf7B&#10;OpzalK2ma1oiW7fOqvfS7/8A0VXqv7P37Kln8JfE39uaneWNzqEUHlQPaXjvt3JsfejIn8FeTw/A&#10;f9pqz+Zdeu3/AN/X9/8A7PT4fgt+1Clw7Lq9z839/X//ALOrjGn9qQRjT/mPu2GaDbtWeP5V2L81&#10;cV8VPhj4e+KOkW9nqqrMlurIuyd027k2P92vklPhD+1DbNu/tWd/+41/9nRD8N/2oZldVvLn5fvb&#10;9WT/AOLq5SofzG3LExNV/YD8XpdPLY6nok0X8Kfbn3/+PRVe8K/sE+KIdWsp9a1DRvsXmq88KXz7&#10;2X/gMVaf/Cuv2o0/5fJPl/6iyf8AxdH/AAjf7U1su1mbf/1+I/8A7PXN7SPw8w/3Z9oeDPDumeBt&#10;J/s7TF8m33M7fvd3zt/vVw/7SHw61P4wfDO68PaRPbQ3cs8UqvcS7E+V/wDcavl9NN/aombavno/&#10;+3dIn/s9WE039qj5F+b/AMCk/wDi6I1KfLymEpUj6K/Z3+Eup/Cj4cxaDqs9pNdp957eXen+tlf+&#10;4n9+vnXx/wDsK+LPE/jTXdXs9T0ZLe/vri6VJrx0dd0run/LKnf8ZUW3mr5TfNt+fzUf/wBnqJ9Y&#10;/am0qJ/PtvOT/YiR6iVSPLyke0ifYuteFW1L4UTeFYJYPO/sltPi3y/Ju+z+V9+vGv2SPgD4j+Cb&#10;eI/7elsXS8lR4vs915vyr/wBK8ch8VftQ2zbZbGR9vzr/oqPTU8c/tQvv36fJ93Yv+h1ceX+Yj2k&#10;T1L9r39nvxR8bNZ8OX3hz7C/9nQSxMlxdeV8zOle5/B/w3feD/Aun6VqrQfa4ml3eS29Pmd3r43h&#10;+IX7TVmr+bply/8A2476H+Lv7Sv8Oi3f/gpq+aP8x0xlE++3dX/ipibfnVvuV8Dp8YP2mE2f8SW7&#10;/wDBPT3+Nn7R1t/rdDvt/wD2B/kolKP2ZFy5TY8Mfsl+Nr/4+3fiHxHbWieH7i+vLpnhvE3ssqS7&#10;PkX5v40r7Y023WwsLeDcv7qJUXa392vhFPjr+0P9o8r+wdQeX/sC09Pjr+0VCvzeHr7/AMEtRGNP&#10;7UjGR9y6rpUGq2rwSrvT/er4s/Z7/Za+Inwr+M2j61qFtYpolrPLueG8R38rypU/9nqh/wAL7/aF&#10;h+X/AIR7UN/3/wDkC1Uf9oT4+JfxQNoOob2X7n9i1fLT+yHNE+2PiN4Js/iF4X1PRbxd6XkDRK7O&#10;yfN/B93/AG6+DJv2MPiz4A1ZNQ0NdNuWiX5fJut7r/wBkro/+F/ftBO3/IA1LZ/taPT2+P37QH8X&#10;h7Uv9r/iS0ctP7Mg937Jla38Lv2jvG1vFoOoQWL2TxKm9lii+VfufPsrS+G/7Aevf2p9u8Xz6b5T&#10;K3m29vfPv3f8BT/2ertn+0V8a7Vdt54V1Z3b51eHRamv/wBpD4yfZd1t4V1mGX+J30Wr5Yyj70g9&#10;37Uj7I1K2aHQ4rOxXf5SqsSf7K18qfsS/BDxb8K/GGtXniPSmsIpdOaJX/vN5sX/AMQ9UrD9qL4m&#10;/Z0aXwZ4gfcq/Omi/wD2datt+1d442ys3gXxI/zfL5Oip8q/9/ajljH7Rtyxl9o+s7mzW8t5YJV+&#10;SWJkr82fH/7GPjrR/G9v/ZGlLf2X7qXzreV3RW/4En+xXt2lftgeKrOJ/wC0/BPih/7v/EnT/wCO&#10;1of8NmXzru/4QXxa+3+P+x0/+O1EuX+YiUYx+0fRs2m3M3guWz277tomTyU/36+R/gP8GfGvhj9q&#10;XVfEOoaHPbaC11qL/aHifY+532V2CftqrC3/ACJPi3/wUxf/ACRT3/betk/5knxWj/f/AOQZEn/t&#10;xRzRI5o/zHoX7WHgbVfiL8Gb3RdDtmvNTlvLeVYd38Kv89fJvwx0T9oD4RWb2Oi6Dcw2+3Z/yDvN&#10;/jd/4k/269tf9ufT/wDVf8IZ4r83b/HpkX/yRQn7cmkbn83wd4od/wCFE06L/wCSKxlUlH4Q5o/Z&#10;kedXPxI/aah+9od8/wDuaKn/AMRXrv7Nvjb4u+IfFWoReO9Mu7PT1tt8T3GmfZ/m3p/sf3Kx3/bw&#10;8LwybZ/CviZH/uPp0X/yRUqft+eDLVvm0HxBbbv+nGL/ANllrWNbm+IPaS/mNj9rH9n7UPi1oz32&#10;iwLNrEVssSo8rpuXzUf/AOLrxL4S/EL4s/BbTV0PXvCGu39usrS/8SzR/NTa3+38n8desf8ADfng&#10;d2+bSPECJ9z/AI8U/wDjtVJv28/hvM37/Q9Wmdv+e2nRf+zS1MeaPwkc3L8J5b8Y/GfxS+P2mxeE&#10;9K8Ha7Z6ZdTxOz6ho/2dPl/vv8+2vp39lr4OXPwj+G1pY6hEqanL/pE/kyu6KzIm9P8AxyvNLb9v&#10;P4ZQ7Gi0rVLZ1/6hyf8Ax2tBP+ChHw7T5Wi1ZE2/9A7/AOzo+L3pFn1A/wD45TZPu/7dfMP/AA8F&#10;+HbrvSLV5n/68f8A7Oopv2/Ph9/F/ayf9uP/ANnXSHMfNVmnjj4XfFq41yz8L67N/B/o+mPL8v2j&#10;f/F/uV71eftS+LJN623gDxf5rf8AUC/+zrWuf22PhFeNuazu9/8AffSadD+258H/ADX3W1yn/cHq&#10;IylEj3j5/vPhv8W/2lvHWmXmuaDd2dvb7YmuNQs/sSKv33/g/wBmvvv4UeBovhp4B0zw9FtRLXzX&#10;+RndPmld/vt/v14lD+3b8K7P/VS6hD/uac9S/wDDe3wwdf8Aj81T/wAFz1fxBE+jZtv3q+b/ANt7&#10;xBs+FX9mWNtc3N7cX9v9yLen8b/+yU3/AIb2+GH3ftmpf+C5qz9V/bM+C2vbF1WCa/T7+y70d5fm&#10;/wCB1Eizn/2JPgh9j0GLxHqtjLbfaLVootzOj/61/vp/wCvq1/COnu3myr88v3v3tfP+lftw/CKw&#10;t4rOzlubC3X7sMOkvEi/8AWtB/28PhS6/LquofK2759Ml/8AiKx9jGXxByxPmz9of4Y6v8H/AIsa&#10;Vqei2Mn9mXESbpod9x/y8O7/APjmyvsb4o+GP+F2fB24bT4t93eaO32VJm8r97LEjpv/APHK881X&#10;9sb4FeJFX+1f+Jl5Xzr9u0V5dv8A30laGm/tvfB+2t0trbULmzt1+RUTSZURV/74raNMk+evgV8V&#10;PEP7MccvhzxR4e1m209rz7bKkOnb/lZER9m50/uV7F48/bY8Pax4Z1Cx8L6frdzrFxE0UCPpn95P&#10;9p61tV/af+A3idvN1NbS/l27N93oryvt/wCBJVS2+Ov7N1nL5ttp+kpcf3/7C+f/ANAq405GseY8&#10;8/Zd+EXjHxF8X3+JviGx+x6fdRN5X2j91K0qvF/B/uI9dn+2l8Ada+IsVlq/h6zW/u4p9ksKM+/a&#10;0SJ9z/gFdtYftjfB/SoksbbWvs1uv3YYdOlRF/8AHKtP+2R8JnX/AJD29P4t9rL/APEUexkEafMe&#10;GfAT9qqD4Y+ErLwv440zVraWwWVd6ad/F5rvs+/u+4/9ytv4u/tk6H4w8H6noPhGx1a8u7+zltWf&#10;+zvk+ZHT+J/9r+5XYX/xj/Z18QyvPeW2jXNw3zs76Om//wBAo0r4l/s56UyS21toSP8Awv8A2Sn/&#10;AMRUfvI+6HLI0P2Hvhjqfw6+G+oNr1jJYaheXnmrDN8j+U0UX8H+/vrlP28vhRr3jTRdB1XR9Pn1&#10;JtJSd5YrdWd13Pb/AMOz/YevTof2tPhXbSpF/wAJHH83/TJ9i1oXP7S3wyuYpYp/EdjMkvyNv+ZP&#10;+B1Hsy+XlPnH9nL9qjQ/hL8P7Twn4stNXs7izndom+wfwu7v/f8A9v8Au1b/AGiP2otF+Kngt/Cv&#10;gldSvNQ1KXymR7H5GVkdNn+986V6B4h8Q/s8eKL/AM++/sTzV/jhtUT/ANkp/h7WP2ePDGpRXmny&#10;6Ikq/OrzRRO6t/sfJRKVTm+Ex/efykv7GHwl1fwB4NstT1ezazuLqCXdCzfOm6VNnyf8Arkv+Ch1&#10;tO/gPw+rxM8X9rfw/wDXu9e5W37Rvw3hiRV8VaWluq7FRJU+Wsfxd8VPgz480+Kx8Qa1ompW6y+a&#10;iTPE21v76bquUS/eMr9i1G/4U3pKsrI/2WLdv/35asftdfBaf4teA7KLTIle902eW4+eV0+Xyn3/&#10;AHf+AVseFfjN8JvDelxWOi69olhaRLsWGGWJK2Ln4/fD6bYq+LNJ2t97fdRVHs+YjlPkL9j/AOMk&#10;Xwr1a78IeI/Ps3v7+K3i/cfJu+eJ97/w/Psr2L9uHx+3h3womhwN/pGs2dxF5KKj71bYn/s71ral&#10;Yfs/3+vJq7X3h9L1Z/tSzLPEm19++tXx5efBb4o3Wn3mveIdLvJbNWSL/iYoiL/4/VfvAjzfCeD/&#10;ALPf7GFj4t8KWWteKtPZLiVZU8n7VLE67ZdifJs/uV6Brf7A3hya11D+zIFhlaBkg86+l+9/3xXt&#10;elfGP4c6JbpBB4s0KGJf4EvItlWv+F6eAppNq+MdG3N/0/Rf/F1lKjze8Hsz4H8DQ3n7Mfx4vbHV&#10;/wDRrTyJbL7Qi7kb5El+R22f7FfT37ZOt2d/8FNEvrVmubS81G3eJ4V37laKV62PHPhv4KfE7VFv&#10;ta1rSbzUImZ2mh1GJN27Yn/siVq+J7n4TeMPBum+F7zxHo76ZpzL5EP9oxI6+UmxPm/3KuMZB7x5&#10;f/wTlR4fhp4g3L/zFmT/AMhW9av7dXwW1X4l+E9M1PSrb7TcaMt1LKm75/K2b/kT+Jvkru/hRefC&#10;n4T6TcaZ4e8S6TDFcTtcOj6ij7n2In/stdhqXxX8AX9u9tP4s0R0ZXRke+i+b/x+r9nIPe5T8t/g&#10;Ppt5pXxu8JRT20kNx/bFruR1+786V+qfxI8My+MPhz4j0WJd91eWMtvF82xNzJ8leP6f8LvgtZ+O&#10;rfxRBrOkpqFvPFcLs1NNisv3Pk+7/BXsq/E7wdt/5GXS9/8A1+Rf/F0Rpy+EI05SPgL4b3mr/shf&#10;GS9l8VaZdw6VcK9u1xbweajLK6P8jts/55V9VW37anwt+xxT/wBrzJuX/UvB8611Hj6z+F3xRs/s&#10;euXmhX/+288Xmp9/7r/w/frx9/2Ufgs907LqFpsZt2z+2K196PxRL5akfsnzF8S/Emr/ALQPx21C&#10;88K2N3eWV1LvsVe22PtW3RH3/wDfD1+mHgzSrzw34L0zT77/AI+4rVYpfJ/vVwXw3+HXwr+GrRSa&#10;K2jJdRRbPtctxFLN/wB9tXoU3irSLn5f7atNn/X0n3anllIOSR8D/s6/EXQfhv8AtPfEW+8QX0em&#10;2l1LeW8U0zbE3fbUevsb/hor4bsrsvjrQv8Ac+3Rf/F15Dr37Jfw017xBqGqz31tvvJ5bhv+Jm6f&#10;Mz73qqn7HPwy3P5VzbfN/wBROsfh+yX7I9ih/aZ+GXmpEvi/S3llbZ8l1F/8XWV+1F/bT/BbXtT8&#10;Lr513brE/wAi+b8qypv2J/uV5lD+xb4Ch1JJ4LmB0iZXX/iZv/8AEV9Lwtof9ktpl1PaTW7K8TQz&#10;Oro25/8Aaq4/3Q977J8q/swftS6RbaXZeF/GOof2VrcXmp513AlvDu3/ACb3/wCB17r4q/aE8AaD&#10;pb3N54t0u5f5UaG0uopX/wCAIr15f8S/2S/AfirWtT1XTJ7HStVuGV1/054olb/cVPlrh9K/Ynsb&#10;nVP+J14j028stvypDq0u/f8A98VjKUpfFE5pSl9qJ5V8CtHn+IX7V+q65pFtO+j3F5f3S3E0Tomy&#10;VJdm+v0zhT/R/wDgNeWfDfwN4A+EWmxW2mLptnceUsTXDtF5rbf9v738deoWd5BeW6TwSrNE33XR&#10;quPMXHmJU3UOjU+ns6/xVfMWV9iutCJ9/wD3ad8rr8tP+4laagQ7/wCH+Kn7/wDvum7G3b6N67qN&#10;QJU/vU93amb/APZp6Tb967aWoFdE2NVhNr/dqF/v09Pk309SB+z5vvUySmI+9qHdqNQJkf8AhWme&#10;T81CR/LuX79PZ9mygApj7t3y0/f81H8VZFhIi/w06mu/92nI/wDeoIB/mpvypRTHf5q1JH/ep0dN&#10;RKY+6kUFz/ep6fcoTc/3qdQA37iU5P71N+9Q+7bto1LB3WmI9PTanyN9+h9n8NZkBIv8VCJuofc6&#10;/LR9xfmoAP8AfpyJTfOV/lWpf4HoLD/YpiJRSv8AcoARk3xVSudNaZd0X36u/wANP8ygCK2RkVN1&#10;S0z+GhH3rQAPtej5f4ai+apURttAD9+2mP8AP92jf83zU/ctADPu0IzyU377075koAe+7dT3m8ta&#10;ZvZ6Y/z/AN6ggb9/5lp3mUJ8tP8Al/ioLGeXR5lHy/36PvVoA+mfxU/7/wB2j5dvy1mAx33/AHaH&#10;Sj/cod2oD3R+/YtMf9581N+Z6NrItAAj/NUtRJt3VL8tADE3bqPm3UP8tPR/loDmGSUedRTfLoDm&#10;HfNuokp9H8VBBEkeyX/bpzw0bPmqagOUhdG20U93pm9d3zUFj/vUbH+7QnyNu20O7bt1ABs2N81G&#10;z5t1Mfc/+/Qm/wDioAf/ABfLXM+NvFTeEtDmvmtLu/2uieTp8Hmyt/wCumqvc2y3MW2VVdP7jrUg&#10;cF8I/G2r+OtNu7nVdD1DRNrL5SahAsTt8n93e9ehU22torVXVYlRP7qJTl/2qqPMA3a1S+ZTPmo3&#10;7aAD/booo3ruoIHp9+jy6I6H3UFkT7d1Suv3NtM+ZPu7afs3/NvoAZ81H3af81Hy7fmoAZv+XdR5&#10;29afJ935ai2baCOYc6fLTX+f7tOR6m+VP4aAK+/bUKPU0yfN8tM2ba0AejL91adUSIqfNR53zVmA&#10;/Zs+ajzqd96m7Nn8NaEkP32+7ViOj5abv20GsQkhZ2p7p8vy0m5n+7TXf5dtGpAiJsbc1L92jf5y&#10;0bPuq1PUOYds+X5ab8yU5Pk/3aHf5fmpalkTzfcp+/etD/d/h2UImxqCJB5lHy7vlo3LR/wGnqWE&#10;lOR/lpv3/lanIiotIB9MR6HVqKACOjf81Hzf36bMvzfLQRzDvvUfxU1N1I6M33aCOYbsVPmod/lp&#10;+/8Ahpjo22nqWPR6HTf92mJuT+7T/O/gpaljtiotRbH3fNT3f+789MdG3bt1GpA9/wC9SJM23bS7&#10;PlpmzZ92gPeHr8jbqN7TU5N22m79jfLWYe+Js2L/ALVNTZ/FUrN8tVX3VpqT7xY2rRs+bdQn3KPM&#10;p6gOf51pqJsWjYz/AHaY+5PvUiiXZupnkt/epqPs/ip+9najUAf5GoRFpjv8tPtn3q9GpYyOn7/l&#10;o+7Q6fLTIkG5aHddtM+VKH+5RqA9HVPvU771VXTe1S/N/DSAl3qlMf79L/11p6P8vzVmAzzKEm+a&#10;mOny09Nvl/PWgco5H+b7y0/eqfeaov3SfxUfunrMsd8v8NH+/RvVF+Wm/M392gOYY7rT0SoX+apt&#10;+2tNQ5h1N3/Ntpm/5qfs+bdRYOYHTdTN7Q09X3ttodf3tBHMMd91M2t/s0P8jfdp9PUCK5+Rql8y&#10;h08xvmWj5ZPu0akcoO7Ivy/foRHddzbae/3Ki87b8vzPRqMTyd/3qmT5furUKP5P96pn3bfkoKLF&#10;tNvarsdZ9gmxnrQjrikWPpN1LTKAMpHXbTHTf92h4UdqZsZK7dTIiTduqxs2fNvp6bf7lG1qNSiH&#10;er0J9+nvCqUzctGoD3mVFpm/dR8r0/8Ah+WjUkieFvvU75d1HzfPTU/d/NRqA7Z81NhmV/lqwn3d&#10;1Qv9+jUA/ip7/OtH3qHfYtGpQzy6IU2NT46KNSQdN1M+58tTeZTKNShiQ/NT5k2LuWnx0x/nb5aN&#10;QGJuenpu3UI/zbaHfbRqHMPkpkdM37qfRqAOm6on+WnUbPm+9RqAQ/P96nv8tMdKPlejUB8dH8VM&#10;2fL/AHKNn+3RqA1Lb7/zU77iUIjbqav3n2UagS7P7tRPDsZPmpyfI1TPtejUCF3/ALtNfdRNDvX5&#10;fv05E8vZRqSNTcnzNTH/AH33qlf/AGqaiUagMpyffpaY6b/u0agS/doqLZuZFo2bG+9RqUP3/NRv&#10;bc237lGzetCfe20ahyjvm/ioRPleh5l+7/HTd+xaNQ5Qf51piI1PhuVk3rQ/y0ahyjPlp/k/3aZv&#10;3UQvs+81Z8pIzZ83zU/Yu75Vo+9/FTN/zfLRylco9YV/iWn+Svz7Vo87etO8yj2UQInRUb7q0fZ1&#10;d/urUv8At017n5fl+So9nAkY9nF/zyWj+z4tu7yl30W0zP8AxVLuaj2cRcsSB7aBF/1S76Y9nE8X&#10;zQRv/wABqXe26pUdf4vv1fsohyxIk022ff8AuIv++aF0qzT71tH/AN81Y/efO3m0yOb+9UckS/Zx&#10;Iv7Hsfn/ANGg/wC+aE0ez/59oP8Av0lWN/zbaem6jkiHLAovpVnu/wCPOD/v0lD6PYv9+ztv+/VW&#10;2bZ/v0z5no9nAOUpf2Jp73G77HbI/wDf8qn/ANiWbs/+h2z/APbJKtO+xaIZv3VHs4hyxM99B0x2&#10;3NYwf3PuVE/hLSHuEn/sy281fuvtrV8yjztn+5R7MOUz/wDhG9MRtzWcH/fqn/8ACPae/wDy4wfN&#10;/s1d87er7aek3y0cpHKZT+G9K3bW0+2+X/Zpj+FdIeLb/Z8D/wDAa03f5qcj/wC1V8sQ5DHTwfpC&#10;RJt0y22f7tRJ4J0WHf5WmQbG/wBmt2iZ/lqPZxDlOam+HXhy5XbPpFs//AaYnwu8JorxLottsb+D&#10;566uP7vy0R1HsYjOKf4OeC3l+bQ7b/x//wCLpj/BPwTcfe8PW3/fT/8Axddw/wAtM3szfe+Sj2MT&#10;P2Z5/wD8KH8B+Zu/4Ry23/8AXWX/AOLpv/CgfAW/cvhq2+b/AKay/wDxdei/KnzVFHR7GIexieaX&#10;P7Nvw3ubhJ5/Cts77f8AnrL/APF1Um/ZR+Fdz97whbf9/wC4/wDi69Yo37Pu1fs4/ZD2Z5O/7J3w&#10;rdNreELbZ/13uP8A4uqU37H/AMJppUZvCFsjf9d7j/47XtHmUx/najlDlPEpv2NvhI7bV8J23/f+&#10;4/8AjtMf9jP4TPtVfCdt/wB/7j/47XuCPR9xKOU0PEk/Yt+E0K/8irbJ/wBt7j/47Veb9i34Vu3y&#10;+Grb/v8A3H/x2vc/Mo+7WnKHunhP/DFvwt/h8NQf9/bj/wCO0J+xP8MNv/IuQf8Af24/+O172iNT&#10;1/2qz5Rcp8//APDEnwt3/wDIvQf9/bj/AOO0z/hiT4YJLvbQ4/8Av7cf/Ha99875qb51XyhyngP/&#10;AAxJ8MHb/kBwfe/563H/AMdof9iH4ZO3/IFg2f71x/8AHa9+R6H/AHfzUcpfKfP837D3w0dUWLSI&#10;0df491x/8doT9iH4af8AQFg/76uP/jtfQUf3vlo+bf8Aeo5Yhynzk/7Cvw3m+7p8af8AgR/8dqJP&#10;2EvACb/3Eez/AHZf/jtfST/J8y/JT02uv3aRHKfNTfsH+AN27yl/74uP/kimf8MH+AvtG7av/fNx&#10;/wDJFfSf3Hpzv8tP3i4nzPc/sE+Anbd/7Lcf/JFV/wDhgPwPt+WXZ/wG4/8AkivqDfsWhHb+9V+8&#10;WfL7/sB+DNztHcsm7/ZuP/kim/8ADAfhN/u32xP924/+SK+oPOb+KnI+6seWQHykn/BPrwum9pdQ&#10;3/8AAbj/AOSKLb9gPQUuHaXVd8X8Kf6R/wDHa+sP4aEeo9nL+Yk+Ubn9gnw98/kars3f7Nx/8dql&#10;/wAO/dMbezauv/TL/j4/+O19cTPs+ahLldtHLL+Yjlf8x8df8O+rb+HWo/8Avq4/+O0P/wAE/bb7&#10;q61Hu/3rj/47X2L51Tb4tn3aj2cv5iPZy/mPjT/h31En3dagRP8AeuP/AIuopv2AblNmzXrb/v7c&#10;f/F19m79n3Upj/NR7KX8wvYyPiW5/YA1pPu+IdP2f7ctxVH/AIYD8UJLtXxHpuz/AK7z190u6p8t&#10;IifJ96r5Z/zF+zkfDv8AwwB4ldf+Rj03/v8A3X/xFV/+GA/FiS/uvEul/L/03uv/AIivup5tlG/e&#10;m6r5ZBynwqn7CvjyzuN0HirS03r837+4/wDiKrP+wl8Qdz+R4o0nf/13uP8A4ivvPzlj/hofb96j&#10;lqEcp8Cw/sJfEhGdl8VaN/4FXH/xqmP+wl8SHbc/irRt/wD19XH/AMar77Td/ep3mVfNIOWR8D/8&#10;MSfFSH7vjHRv+/8Acf8AxqhP2MPi6jbl8Y6N/wB/7j/41X33T9q0e0qHTHmPgF/2PPjBbSvKvjPS&#10;d/8A13l/+NU9P2UfjWi7v+E40n/v7L/8ar71/ip+z5aj2lUvmmfBj/swfHKHZ5fjrSf+/r//ABqn&#10;p+zr8eYf+Z90n/vp/wD41X3g6Mi/epltuT73z1EpVv5iPaSPg+2+APx8ufN/4rrS02ts+8//AMj0&#10;9P2fvj8kvy+P9L/76b/5Hr7wmRU/ho2b1qOav/MX7SR8JP8ABb9oWzbavxB0ve3+3/8Ac9MufhL+&#10;0Olxubx/pr/Mv9z/AONV927Nv8VTfeqP338xjzSPz8vPhX+0H9oeVvHGnv8A8CT/AONVS/4V7+0B&#10;bM7L4ztN/wDvJ/8AGq/Q10/74pjR/wB2q/f/AMxjL2svtH51XPw7+O9437/xfbTOv/TVP/iK+3fg&#10;5YarpXw50qDWp1udQigiSWZG37v3Sf8As++u2+zb4fleh0bait871pHm+0XH2n2ghufOapdm6okT&#10;bUqfLXSbD020x3WmfMjbqa6ec1PUByTK/wAtROnzU/7j07eu75qNQHr/ALVP3L95ah3q7fLT9ipR&#10;qRIE+992n7FSmJMs33Voo1AeqL/DQ6b1pkM29ttPd9tGoDEV46HRqEm31LRqHMNh+9TNnzUP5Sfw&#10;0b9n8NLUA37aej/L81Q7/vfLT027aYcw+Nf4qY/ztT0fYtQo/wA1GoA8zJT0+daidGk+VqlT5Fo1&#10;AH3J92hN1M8yno60agPR6Zv+ajer0/y0+9spFhs3tupjpUtM2b2+9TIHx0r/AHKh37Gp7vS5Q5ZD&#10;ERUanb2dX21Ej/NU38VMkE3/AMVOqLzvmp6Puo1KHb/4aHem/wAVOf51pFh/DVf7T5MvlNu37d9W&#10;Edfu019rttZaABJlmX5aE3p/HTNjJQny0EBN97dT4V3r81COu6jzKzDlHbVRqN/36b5lOhfe22gB&#10;8dDvs+9THdUah03UFj9y1E+7dTtq035dtaAM8upU+WqrzbG2rVhNzrQQG/5qd9xKi2bal85WrMB9&#10;M+/u3UI9N8ytAHQpsanyVFv+WneZWZY19sK0Qyb6Y/zVLs2LurQgfJTPMpUmV/l20jpurMA/26Pm&#10;pqf3ac77f4aAChH3/LTXddu6mJMvm1oWS79tG/dTdq07y6zAI6a6Luopz/NWgDfMpyPvam7127aI&#10;aAJXemO/y0fxU13WsyA8yhH+WjzKHfbWgDvMoR91Rb/7tPTc6/eoAlf5aYux/mpuz5fmpiPsWsyy&#10;x8v3qZsbdvpqvv8Amo85UagCXctEn3flqL77fdp25qAHwps+9Qny0z5qN67vmoAe+z+Gimb/AJtt&#10;P/2KAB/uUfLt+amfxpQ70APfb8lG/dUWzdTE+Rq0sSOf79Ku3d81G1kamfM7UFD327ttG1aHf5vm&#10;pnnU9SB+/Z92nu+9aREZmpu/5ttZByjPMo++lP8ALpmzY1a6gP37aZM67qf996c2zb8336yLIt6o&#10;vy1Ksy7fmqu/zUI33K0AmfdQ6fL+9o/hoT9996jUBm/Z8rfdo3LR8tHk0yBlWEddv3qiR9n3qHdd&#10;33aQEvy035m/ipiTLu21Kj0agPd6Z5lRedQk29vu0APTdR5lM3slWEdXX5lrMOUZTZKdHRQHKRbN&#10;jbqfv3Uzf5Lf36POWT+GtdQCSnum9fl+/Q6NR5Py7qQDIYdvzNQ77/u09EZFb5qheFvk+agB+/Yt&#10;CbpvmomT5dqrQvyLto1LLCfIvzUx9u2q7utTJCz/AMVZgEdOdEehIdv3vnpu/wCb7tBHKO2fNQ6f&#10;NRvZKa70FjpG8lai/wBdFupn3qEf5dtaEcpNDD/e+emI6pK9M87Y1CJ51BJN8r/LTE+Wj7ny09/k&#10;f5qCveCZ1pm/+Gn0z7tPUOUPu0fw0eZT96/3aNSJEOzbR838NTfK9QulLmLHzN8q7qlhSq/3F+Zq&#10;m87+7RqWOePf/uVF8u7ZQ83zU9HT7u2jUBibalRVem+XR9xvlo1Ac6fLTdrUx3Zv4qftajUjlE+X&#10;dTdnzfNQ6fNQ0yv/AA0cwcobF/hp6bttGxd23bUvktso5g5Sp/FU3zbqds2LUSPQP3R7p81H8VM3&#10;7aenz/ep6iB33UzydjUP9+h320AH3/lamfLv2rT45P4qr+ZvuHXZ89GoF35dvzU1/wDZah3b7tQ7&#10;9n3qQGhbfe/4DVtF2LVKz2s3/AavrXNIsWiiioAx3hah/uUxJpUb5vuU+Su3Ugh8yn/8CpiQrT0h&#10;2NRqAVXf57irFRbPmo1Ad8qU9EpkKUP8tGpIP8tDzLt/1VCJvX5qbs2fdo1AEm+WnblqJ9zrRRqU&#10;WEeh3+aq6fLUrv8ALVhzD6KYj71qaGo1APu0zfuokpj/AHd1Gocw+Oh1eSot/wBymJc722/x0agP&#10;37G+9Uu/5aieFdu7+OnJ88SbqNQCmu9O3/w0bP71GoBTXdaNm2h33rRqSHzbqdJ935abC/7r7tO3&#10;tt+WjUBu/wD2qcjtTdu9dzUQ0alDv4qPu0eZTX+ajUkN/wA1Dvv+7R5dCbUo1KD5tz/NTv4ab52+&#10;mPN81GoBv+X5qfvV/u0b9ipTHRdu6jUOUl2rTXdUqFP+A/NQ6f7W+lzAP+/81D/Mv+1TU+5UqP8A&#10;LT1AZDNs+9T32/e/jpjpuo/i20algm5P4fnp/wA0f3qY77Plp6fNRqQQzJ/dqJPN3VYf7lMhT5as&#10;A+/92in/AC7dlM2bajUAo2bF+X79N++9S/6lqNSwjpjzLRN89N2L/DS5gLG/5aZsX5Ho37FfZTLb&#10;54k3U9QH/K0m5fkSn+ZQiLu+WnbN1GpHvFW88x7f91Jsf+/UsKt9nRmbf8tMubb7TE8VLbQ+TbpF&#10;/do1LJ4Zt9PdN1Rfw7aPn3bd1ADv4qN+2h0+f71V/JZKALe/etRTO38NCPRv+ajUBjp5y7d3z0xN&#10;yfLT3/ctupm/dRqA+OhEbd833Keny0b/AOKjUB2zY3yr8lH/AAGmu7f3qZDuo1Alp/y/3KiodG20&#10;BzAnyM+6j5Jv4aZsZP4qe77aNSB2xdvy0I9RP9+n71RaNQHTfPQibFo3/LR/Duo1LB/lpXf5flpE&#10;/vU1HbdRqA6F1ffTflSnfLupr/NQQS71eiq/nKi09H3UagOdGod2SL71NebZTEfe1GpZKn+01Pf5&#10;qqfL5r1N/qVo1Adv2093quj72p6fO1LlAZ99vl+Snp8vyt87077tRSPs+b+CnqQP8ne27dTNjbvv&#10;UI+/7tD/ACfMv36NQB5vJi3U9H3/ADLTE/1W5qPlekWS7/l/v03f/dqF/lqbyazICabY1OR961FM&#10;nzUx3/hrXUsmf54qZs+WhH+ajZuqwGb/AJasJDvX79V1h3/3am85du3bUagOdNv8VNm/2KN+6oYY&#10;fmdt1GoDdrPvqVEXb92mOnzU9P8AVbaQA6fL8tCPR5dCQ/3azAlf5qHSmo/8NOf7yfNWgEWxt1PR&#10;GT+KpaKYDPLo+ZF+Wh3pdm9fvUAMRG3MzNTI93zq1PmmS3/26Hfenyrso1I5QR/mej71OWP+9Q7r&#10;DRqRygj/ADU+Z6rvN/FQ/wA60alj0fbVh3+Wq/3Ep0Mm+siyZ/nWqjzNC1WJKPv/AHttakDPO3rT&#10;N7/3qmd1SmOiPQA35qd9xKP4ab8yUFjvm2feoT73zNR52xab8rtuoAPm3PTtmzZT0m3/AHqHmo1I&#10;5hjzKn3Vp77XXdTH20Sfd+WjUOYPm/ip+xf4ai/u1LvVF3fx0al8wIi7vmWh0X+7R51ElGoBs+b5&#10;aPLoT7lHzJRqAx08n5qbbP51Of5/vU+Hb/DRqAIi7qJn/hok+7/t0z+4rUakD02pQm12oT5G+7R5&#10;3zOu2jUB7pUTuqfep2/5kodN1GoETzfL8tCPsXbUvl0TJvWjUCL5f4qEdfN27aNm2iF/3v3aNSR3&#10;ktu3NR5lPd/lqukK+bu+bfRqBKiUP8n3af8ALQ/zUalEWxv71WI6IadRqWN/i20SUx/v0Ju+9RqQ&#10;FGz+7TPvs70/ZsX71GpYzy6mheoV/wBqnp8m+gge6L/dpkdHmU/zkpahzDKZv2NSvMu6kT5qeoDU&#10;fe1S7/mpkKfM9P8ALo1DmHu9Mf79FH8VGpY/5ZPu0bF/vVXR/wB7Vjy6WpAb97baY/3vl+R6lRES&#10;ot+9qCwjp7/wUJDTHTdTIH+XRv2LR9z/AH6rzb3oAcj7qen36Yny0+jUkftWmb9tDvQj0alAjtu3&#10;U/8AhoRN60ygB9M+ZG/2KfHTtzUagRb1f+Gnu+xflWnfepX+5SASH7tRTOzttqXf/DTXT5qzAhTe&#10;n8dRO8u773yVYf5aY8PnLurUsbs+apflRfu0z+N6XfvbbRqBKj/Luo+Z6Z81G/YtAB9xvmp/mVX2&#10;Nu+9TvJb+9RqA/Zup/kslEO5Fp2zd/FWQEW1qev+1Q/y0bN60AMb/Zpm/wCanuny0QpWoDNuxno3&#10;rt+apkSofJ/vVkQP3/LR/DR5P92j7ta6lhs/26HdU+9TYfvUjOm7bRqA9H3/AHafv20xE+anvtoA&#10;Zv3U/wCXdR/qaY6edQA/770J8rfM1CJtpn3qyDmHzP8ANupiPRs20b1T5a0DmH7moe2+bc1M37af&#10;8z1mQMSb5ql/4FUWzY1P3/NuoAHRXamfKn8NSv8AOtN2fLWgAk3y7V+/TGbZ/v0f6n5qNm/5qC+Y&#10;f96oX3P91qf92inqQRPu/vU776U9Eo2baNQHL5ar/q6b8r/w0UySkHMCJ81CP/s1Mm371DvT1AZ8&#10;u/7tP/3fkqpcv5K7lXf/ALFPh3Mu/bQBa2Ltqv8ALup/8NPRKWoFT7HElw86r+9b7z1Yh+SpU2p9&#10;2m7Pm3UACItMeH5af8yNQ709SRnl0fMv8VM+4lTJ8+yjUohR2/vUb2dqH/c0Ju+9RqA9P7tGz+7R&#10;/FT0fZvZqNSxm9nWiGbZ96mJ+++61P2b/vUgD71G/Y22j7iUxP8AZp6gNe53v8tOR23UJbfL/t0b&#10;Pl20EE2xHX+GhH2fdWoU3p/t1NCjbvmrIsdub+9TdzP92mTI1V9+xvlrQCX5v4mpj/e+Vqf823dT&#10;dm/7tPUCXctMf5aaiMrfNTn+/RqHMN+9UuzYtRO/l76Yn8HzUamRYT79Pd1dvu0xN275GplZFRJt&#10;qf3aZQ77qH+da11LDeqNT/l21CnyRUI7fdo1Ae/y0ff+78lHyvTHRU+7RqQHk/3nom+98tPjob/Z&#10;o1ArzTMn8VP3/Lup330oT+7/AAUal8wb/l3U1JmqWbai1EnzrRqA77ip/fqXe/8Aepv3120fKjbW&#10;pAPjoTb/AHKYnzU+swDeyUSTNt3K1M2bqETY1ABC7bt26mPu3bt9P3/NT9m6tCOYhT5/vUfNup7w&#10;0Jup6kh/DuqJ5t7bdtS7P9uq8z7/ALtGpRKj/wDfFRO/+lPtod2+y7aZbQr8jfx0all6P7vzUMm/&#10;5aZ9/wCah/kWjUCWzRkl+9/DWnHWfZ/6ytBPuVyyAfRRRUAY/wAr/wAVQ/MlP3LR81dupAfw7qEm&#10;+amfdp/l0agDv/do+9USeVu21L92jUkPuPTHejzKbJRqA/zvk20jvu/hpvl07Z8tGoA7/LUSfNUu&#10;zdTf9ijUBn32df8AZp8MOzZTFRvN3VL9xKNQH1E6Nup3mU1/k2UalDtm2ja1Lv3r92mPu27aNQHf&#10;8Cp6IiUzatHl0akj3TY+/wD4BTPLo/hpru23bto1AHhpmxttSr/tUfM7fLRqBEivHQm3dUvzR/eq&#10;KRf4qNQJaPuJTUenP81GoDd+9aPmSh0+Wmb9i7aNQB33UfLT0RqHTf8Aeo1AheH5t1E15slTd/FU&#10;2/er1UeHe25l3uv3aUijh/jB8Y9F+F3g/WNQudQtPttrBuisXn2Syt/An96vGf2Rfivqvxa17xVq&#10;F9uht5Z7hoIdzvtXfb7Pvf79Zvi39lG+8WrrHiXx14jn1KWKBrhbSGzit/miT5Pnieq/7D2mwaPr&#10;3jWxg3eVa3l1FFv/ALn+i1n7T+6HMfWc1ytsrys2xF+87tsr5B+IX7RvjT4keMtV8GfD7QZPtGm3&#10;UsTanb3j/wAL/wAX+q2/df8Ajr2v9p/xnP4J+EGsahZzrbXe63SJ3Xf/AMtU3/L/ALm+vF/gj8S/&#10;AXwr+H2meJZ51vPGGvRfaLyG3aWV/N3u7/JEj7f9b/cp83ulnD6x8Zvi38AdU09vGdjc39pqTb4t&#10;95L91XTenyvL/fr7t8N6xF4h8P6Zq8DK9vf2sV1Fs/usm9K+VfEHxm+Ffx7lt9D8StJpUsTNFZu/&#10;2i3+aX5H+9Ei/wByvqLwT4esfCvhnTNI09meysLWK1g3/wBxU2J/45RzSl8RHN/MbK/6l6Tzv9mn&#10;u/8ADTERY121pqX7ovnfL/t/3ahuniS3eWSVUT+/Q6fNXln7Q/jxfh78MdTvop40uF+z+VC/3/ml&#10;RN9GoHgvjD9sy50H4tXunxWa/wBj2F5dWssyXkuz5fkT+D++lfZGlX/9padaXK/duIllX5/71fEm&#10;j/sor4w+BNxq86zzeJdeitdSWZGRPmll81/k37fuPX0h+zx8RV8beAdPs/l/tDSbG1tbrY3/AC1V&#10;Nj/+PxPSjLmA9TdGp29U+9WL4t8W2fgzw5e6vqE6w29rE0rb/wDZR3/9kr5Huf2wvH/xCv7j/hAv&#10;BfnWlrK9v9r3PKjP/B95E2/L/B/t0D5Yn2k77a868ffGax8Aaxp+iyxedqF/LFFBb7n+fzX2/eVN&#10;v8L1418Iv2wNQ1jxbaeEPGegromsXU+xZnZ0+XZvT5Nn/Afv14/+0J8YPGN58ZNCuW8HSQy6bLav&#10;ao7O/nt87f3P77uv/AKXNEXun274q8VXeieA7jXINPkvL1VidLGFnd23Oi/w/wC/XBfs8fFTXviR&#10;L4g/trw9Po/2Nokie4ld/N3PL/eT/YT/AL7qt8Pfi1rniH4X3Gv+I/C7aPLZstv9hmn/ANb/AKpN&#10;+/Z8v3//ABys3wN8eLzWPBHijWtG8IL9r01rfbY/b9/n+bK6ffZPl2fO1TzBKJ9Ef8sdu3+GmIm2&#10;vJ/gb8eIPjBFqcbWcem32mtEk9uk+/azb0/uJ/croPi78UbP4UeGX1e8VZtqs6wu2zdtR3/uPV6g&#10;dw6Nuo/3K8/8GfFT+3vh9F4s1fT/AOwbJrOK9bfLvRYmiR/7n+3XgV/+3Pq+pXEv/CK/DufxDaL/&#10;AMvFvdS7N/8A4D0cpPNE+xUTbT46+R/Cv7ck769aaZ4s8HN4Y+0fdmuJ5X/3P+WX+/X1H4e1uDXt&#10;DstTttr295ElxE6f3WTfT1Ear/LUW75tm356P9c1V7mZbb+JUT++9GpZ4z+0V+03Y/Aq309VsY9V&#10;vb3d/o/2lotqrv8An+VH/jr0j4e+PLP4geH/AO1bFo3i3bG8mXftbYj7P/H6+PfCXhKD9q74seLb&#10;zXIpE8P6TLdWtm9u33me4+R9/wAn8G+u9/YbvNT8N2vi3wnqsTQ3cV4t7Ajrsdrdv3W//wAhJU8w&#10;cx9VpuffuXZ/wKmTfP8ANUU1yyfNt+fbXz542/bG8NeH/ED6RpEH/CSXaxK+y08/7339nyxP/BVF&#10;n0ND96pZn/h2182eD/2z/D2veKLTRdV0/wD4R69uG2Klw0v/ALNEle63/ifT7DQf7anvIIdPZVdZ&#10;nb5Nrfcff/wOkI2PLpsKbK+YdS/bt8PJeXcGn6VJqSQStE0yJcIn+/8A8e9egfCX9pnwv8V5XtrO&#10;dbbUoot8to/mpt+fZ/Eif7FBJ69MlO8zZsrzL4wfHXQfgzb6fLrUuz7f5vlfJK/3dm/7qP8A369D&#10;02/i1XT7S8i/1V1Esq/L/C3z09QNDf8ANuoeby/urXlPj/8AaE8PfDnx1o/hPUG2anqiK0C/vf4n&#10;2/wI/wDcrb+J3xg0j4V6C+q6vL5NurRI37qV/vPs/hR6NQidrv3tu21N52yvm+8/bk8C2d1aRRXi&#10;3nnqrtsiuPl3f9sq9d074qaHe+D9P8Rz3kNlpl6m5Zrhmi/9D2tVESidhJR92vmzUv26vh9Z3EsU&#10;V4tyits3+Rdf/Gq9L+Gnx48IfFfeuh6rBcyqu5ofnR/4P4WRP79HKXynorw723U/y64n4hfFfw98&#10;K7O3ufEd9HYW9xP9nid9/wAzfP8A3Ub+5XNeMP2n/AHglYvt2v2m9l3/AOj+bL/Hs/5ZI9KMQ5T1&#10;uZPlqLzK4T4b/G7wn8VInbQdTguXVtvk/Oj/AHN/3HRWrs7/AFW20q3lnuZVhiVd7O7bERacvdDl&#10;NBHoTcleL+If2sfhz4Y1KWzufENs8sXyMkKyy/N/vqj16F4S+IWh+NrOG50XU7a/Roll/cy/w0ve&#10;L5To3+9uWhPlXatZmseIbHQYvP1O7gsIv79w2xN1cF/w0V4A814v+El0/wCX+Pzf/sKojlPSpofO&#10;+WnpD5K1VsNYs9bt/Ps7mO5T+F4W37qh1vxJpnh63efUL62s4lXfvuJUSoL5TQ/h209Pk/irzyH4&#10;9+B5rhIovEem72bYv7/ZXcWd5balZxXNnOtzFKu9Xh+4y05RlEiUS26fNu20x3Wb5aE3bWpu1qnm&#10;IHedsWsXVfHnhzQbz7Nqeuabptx99Ybu8iR//Hq1W3O23bXwj+0J4S/4Tn9pTTNInlkht3tfm2L8&#10;/wDx+uv/ALPREs+y3+Kng773/CVaNv8A+v6L/wCLrY0rxJpmtxbtP1C0v0/v286S/wDoNfO//DCX&#10;gxG3LqepP/t7krz/AOLXg/xH+yp/ZmueE/EbXOhbt89jd2cT7W3pF9/73/LWr5ol80T7bhdf73z1&#10;E83ly1xPwT8YN8RfhfoXiOdVS4vIP3uz7m5X2P8A+gV2Hlv51YEFe58SaZpsvlXmoW1tL/cmnRKq&#10;/wDCeeHEZ1bXtNR1/v3S/wDxdfJn7YFy1z4wt7Gz1BrO4a5Xc6xI/wAv2Xf93ZXof/DHOmTRRNJ4&#10;l1B5W+8/kRU5SjH7JfNE96sPEmlarLts9Qs7l1/54zo9a3nbmSvjn4r/AAW8Y/BzRotc8C+I7m8l&#10;aXyp7Saxt3/dbHffvb/cSvXf2Wvi7c/GD4d/2rfLGmoQXP2WXyf4mWKJ9/8A4+9HxE80T2vfuqLy&#10;6PmorTUz5Rn3Ep+/5aZs/i+4leW/F39oTwr8IrfbquoQJd+asS2/zu/3N/8ACj/wUolxPUvtMSN5&#10;W797/cok3/xfJXxf+yp8ePFXxg+PGurq9zGmmLpzXEFikSJt+eJE+fZur7Lv7xbaze5b7iq27/Z2&#10;1HMEiVplRX3MtN+0xOr7drt/6DXxD4e+J3xU/aT8VXa+Fb5fD2hWu7dcJZ29x82/+/Ls/hdK1viL&#10;Z/GL9n61TxHF4q/4SrTItr3STaTa2/8AGibPl+b+OjmiHun2b97+Kotmxq8/+APxL/4W18MdP8Sy&#10;wR213cNLFLbo2/ayyun/AKBsr0Cab7lXECV3+Wmed/Furxr9o349r8FvDMV5BZrf6hLPFEtu7Ony&#10;sj/P9x/7leReEtB+O/xF0a08Qt4jXR4rxfNit00y1f8A2E+8+6j3ftESlyn2EiK+/wCbZQ+1Nn9+&#10;vl34b/Gzxt4J8fS+E/ihFbQxXC+Vp2oeUkXny70TZ+63r/y1SvQP2hLb4l3lrokvw5WN7hWl+2JM&#10;tv8Ad+TZ/rXSsy/dPZfOVf4qfvV2+9Xxvt/ajhXd5Gnv/wBsLL/47XL3/wAY/j94P8aaJoOuRafD&#10;cajdRRLClnbu/wAzon8Dvt+/T5okcx92u+z7tHnVyXxO8cwfDrwbqviG+27LOBpdjts3Mqfcr5h0&#10;v4l/HL4wNca54OitLDw5cKz2O+1t337fk+/K6N9/f/BRHl5feLPs7f8A8Dpmx93zV8f+Cf2jPiD8&#10;PfHTeHPibp8HlXETJa3aRJFulVN7/wCq3q3yvX2BZzRXlrFPEyvFKqur/wB6r/wgPh2rv+anfK9V&#10;0+9tqZ9tPUgZ/c21LJMqtt3LXmvx18Z6n4G+HesavpEscN7a2rSxPNFv+b5P4K+X/hv8V/2ivip4&#10;f/tfQ4NNvLRmaJn+y26fMv8AvSpWRZ91b4nX5mWiOvi/VfGf7SvhK1e+vtIsZreL7yQ2tu7/APjs&#10;r16F8Af2qJfiFqj+HPFGnx6J4gs4pWn3Ssm7a6fwbPl+/wD3qv4vhkHun0cjr5u1qPl/homTev3a&#10;iTb93+Oq1IH/AH/vVLv+X5aqIm6pvub23fdpcoxzvtpu/f8ALTvvU3YqU9RDvLpv+xTkT5tzNQ7r&#10;upcxHxESLu/4DT/OVG20z+Ld/DXFfFrxbeeBvAeu61p6x/aLWzuJV877m5Ynf/2SnqXGJ3SPvaj5&#10;d3+9Xkv7OvxO1X4keEv7T1eOKGVoLdl8lfkbcm+vWPvsjbf/AB6jUsl+43+xTE/1u6jeqfxUvnJR&#10;qRykMzsjfLTId275lp727SfMrVMn3lpcwDk3f3aHh+bdUSO26pXm/vU9QDZ9+iFNlG9UX5qPO30a&#10;lj9/zU503rUW/e1PfdSAZ5Lf3qY/7v5afv2feokTzl+WmYyK6psb72+rG5qZDDsXbRs+asjYPO/2&#10;afs3/LT/AC6Ym5K11IkM+58tG3+KnyUzY23/AGKNSR/30pjPs2U/Yu3fQm16NQGfw0/zKf8Axbac&#10;6LupFDY6N/zUze27/Yp/8O6mAybdu+WhEp9CbnoDlBEpk3yVM6bFqF/nWkBEk3+zTpNrruan7Plo&#10;2rT1AZ/DTf4/u07+L5af5lGpIzYqLupvzP8AMtO+9UyfLRqAxN392jy6fuamfNuo1KGfNuo+anvt&#10;3bqan+uo1Ad/FT0TbRtameZQWPjo8umIjUfM7baNQHolS+ZUWxv4aPszfxNWQBMm9t1M2bqfJR92&#10;gByQ+WtRPtdqsUx4V+9WgESR/wANP8uiSjY38LUByjEfb/DQifNTNjJ8336f8z/w0Byj9m2jZuoj&#10;p3ypWZA10pmzYv3ql+Wmum5flrTUsZHJ/FRv3U9E+X5qHRaACba/8VGzYvy07atCJ/EtZgV9/wA1&#10;TImz5qZs2feqX+GtAG/e/hpk26n7G/hamPuj+ZqAInmXdtqwiUbFf5v46PLp6gCJtp1CJtp7/Ou3&#10;dWQDHf8AdVX8ynvCy0eXWgD0+5R5lOdNi/LTUhasyAokp2z5ar/N/coLJqhuUZ1+Wn227b92nuvz&#10;fdrQjmIbXclvtam3KK6/7VWP9ymfLu+anqBFC/kqlOR/n+7TfJZ2+b7lSomxt26jUOUHRqIUqV3+&#10;Wm7Nn3qQA/3KP4aPLo+58tZgH8NM2bqfs+WnR0ARbNjU+FNn8VSuiPTH2pQAeZTXdqd96m/w1oAI&#10;/wAvzNSO6/w0u1aNq0FjH+daf9xKcm3bRRqBF5lMT+Onu60zazrRzATIlMdP9qhPlqX7/wB5aCCu&#10;iU/yWb5fv0/Yv8NG/Y33qepIx4WWh0ZFp7v8vy0fNRqUYniTQbrWLOKK2vmsHVt+/bu/9nWtCztm&#10;htbeNpfOeJVR3qwm52p/3aWpYz+Gh/u/do3qlCM8lPUjlHwpUv3aZUU0mysg5Q3/ADUeXTN7bfu1&#10;Mn3K11LGSJ/eqVIfl+9UT/fo+alqA/8A11Md9i7qY/yy/K1PdN/3qeoDN/y7qej7v4aPJVG/2Kf/&#10;AA/LRqAx0XbtWjzvlp7o22oUT5qRA95t1M3qlP2tTNm6mWTb/lpmzdTH+7tp6bkWjUyHolEn3vlp&#10;klHzPRqVzErvUW/f/DRMm3ZQj7960iQR/wB0+2jf8v3aYqMjbaPm3baZqROrP/DUqJsWh/NRaE+d&#10;aNSOUe77120fe2Ux9yU9NqUByh9xvu0x3p/zbqPvvRqWM875fu01E3/N9ypfuJRs3rRqAzZs30f7&#10;dP2MkVMhRv4qCB/3F3UI+9qY6fNU1GocpCi/xb6HTZ975Km2f3aY8LP95qQAqLtpjvsbbR92h/u7&#10;qepI25XetMtl2LUrv5ny0fdo1KHp8i0zzlmZqP4aaltFuo1AN/zI1WH/ALtMRN1Hk/NQAb9ku2mP&#10;8jU903tQ6M60agV9+9ttWEfbUXk/NTk+/RqHKTffeh320Q0x9n8VBIb/APZqv/GlSw/Pv+XZRCm6&#10;jUqI13VPmb7lELq/3aLm2aaobZGhXbRqBb+7TJk85aaj/wB5dlO87etGoFuzT5v9jbWkv3RVCz+9&#10;/wABq6rfLXLIsfRRRUAYjvto+Z6e+2mR126kDHj+bdT96u1G5aZ/uUahzBs/e7mp8n3flplHzbaN&#10;QG/N/FTo6b80n3qPu0akkv8AFTHfbTU3bqc6bqNQGt/s05EV/wDfoRNjVE+6OX5aNSiXY26j5f4q&#10;eny1E/3mo1DmHblqL71PjpyJRqHMG9UWovmdqe8O9kqXydvzLQHMM+7Rtaj770+jUBlDvv8Au0JG&#10;3/AKe6JGqUagRUbmo8unL/tUakkSbnp/zJTk+T7tNd23UalcwQ7d1Of5G+Wm/N/DTo6NSxslMf7u&#10;6nzPv+7RsV6NSJAk0u37tM+b+Knu7I3y05PnX5qNSSv/ABU/c1PdF3UxE+V6NSjn/HO5/Beu+b/z&#10;43H/AKA9fNX7GHz+N/Hf/YRuv/bevpD4nTeT8O/FEqr93TLj/wBFPXzP+w9eb/E3jNpV+drq6f8A&#10;9J6zkWdh+3PZy3PwPutsTOlveW7N8v8At7Kxv2Uf2dfBkPwv8NeLLnT5Jtb1KxWWV3uZdn8f3EV6&#10;9u+NPgNviR8O9Q0Fdvm3jROu99ifLKj182fB/wDaTsfgz9o+H3jP7TZ/2HusraZ4ESL5Xf8Aj3rv&#10;+XZ/BRyxl7pHLGR0f7Vf7OXhW88G3fiOxsZbPU9NtbqXel07o7LE7pv3b/40r2D4A+MpfGnwv8OX&#10;M/z3f9mWXntt2bma3TfXzj+0P+1hpXjLw9/wi/hBrnUpdUguLef7PAkqfOnlJs2v/tvX0n8LvDEH&#10;wx+F+lQSKyS2emW/2rY2990Vum/73+5S5fZy90IxjE9A2M7fNT/J3tXl/wAKP2hPD3xd1K9sdKS7&#10;SazZUb7RF5X3kd/7/wDsV6h80Mv3a0L5SKaFU3s336+B/wBr34nT698WH8J20Umq6ZawRRXVpYwb&#10;5fNXzX/h+b+NK+2viX450/4e+F7vWtQl8m3t1/76r5c/Zv8Ah3Z/Fr4jeKPiRqOnreW82t3/ANla&#10;7V/9RsRU+T7v8VRzcoGzon7WNj4e0bTNKi8E+LUis4IrSL/iTu/yqmz/AJ61x/7HnjxdB+Jfjix1&#10;dZ9EtNZvFfTLfUIvKlbdcS7E+b/rqtfZD+A9B27m0PS3f+HfZxf/ABFfHn7bGif8K38W+BPFWg2a&#10;2Hkam0sv2GLZu8ryn+5/F9yjml/KEpcx6X+29qs9j8HdsX3Lq8aL7v8AC1vcV3X7PfgDSvBPw00y&#10;LSoGhiv4or263yu7tK0Sb64T9orTZfip+zdFqumRfaZbez/tX5Pv/wDHlK/8P8XzpWb+zl+1R4Q1&#10;LwbFpWva5baJqFgsVr5OptFb7tsSJ8nz/wCy9EoxkR8R6b42/Z18IeM/HWn+KryO+TVbNVSJ4Z9i&#10;fL/fSvNf2gUlm+PXw/i2/wCjteWG7/v7LWf8Qv2rm1j4jaV4V+H2p/2k915S+daQRXCbt+5/n/3K&#10;o/tP+J/+Eb+PHgTUL6f7No9rLZyzzP8AIi/vbj771Hs4l8vKe/fFeFYfhjqf+5b/APo1K8X/AGNr&#10;Bb/SfFcU674ma3/9DuK9C+JHj/Q/EnwP1PU9I1O2v7fyrV99vKj7f3sX93/frz/9hu5a/wBP8Vr9&#10;9Ea12/8AfdxRy8pHKeX/AAKv/wDhVf7S3jPQ7zdYW+ransg877ku26/gdv8Ar4rpv287/UNY1nwZ&#10;4c0j99LcRXTyxIu99rPEif8As1M/bD8PL4D8deCvG1jbMjxX1xdXjw/O7bXt5f4/9x6z/gnrl9+0&#10;l8XLjxRfQfarLQ0tbdElXZ5StcPL/Du/uf8AjlXGUYhL3on1XrXgPRb/AOG8vhPUH+zaF/Zy2Ur+&#10;fsdYlTZ99v8Acrzf4e+Ifg78HNBfSNI8S6f+6Znl/wCJj5rs33/k+f8A266L9qjUr7QfgL4t1DTL&#10;lra7W1X97Ds3rulRH/8AHHevHf2ePhd8JPEPwx0zV9ci0+/1VvN+1XFxqMu//Wuib/n/ALmyoDlP&#10;N/2uviX4O8eXGjrpUFzNdrPBtuP4FXfL/t/7dfZvwN/5I34K2/8AQHt//QK+J/2tNS+GiS6Vpngy&#10;LTXuFlt5WuNMbeirvl3pv3/7lfavwB2v8GfBrL86f2Tb/wDoFUB323+KvD/2rvi0vwr+HL3NtdKm&#10;pSyqkEO1HeX5037U/wB169teZbZX3fcr4f8AjZ/xkn8eLTwTp9y01lpct0kr79kSssSfxru/jiet&#10;Czrf2bPip8MvAfgG0i/t62sNVurW1uL5Li6T/j48pN/8f9/fVW/+N/hfQ/2nvD93oOr215pWraSu&#10;mzzQypKi3DXqOm99/wAvyO9esWf7Ivwrht4t3g6DeqqjO91cfN/t/fryH9qL9mbw14M8C2/iPwHo&#10;a6Vqel3X2qWVLqV38qKKV/4nb+NErn9o/wCUx5uaXwn1ncTSX+m3DW0qvuVvnr88fgDf6R8JfFUy&#10;+PdB1Cw1BrrzV1C4iliiWJrfYm/50X/xyvrP9m/4rwfEj4aS6hBLJeS2F1Lbzrt+f++n3X/2/wDx&#10;yuX8H+LfhJ+0nYXEGp6Zaf2g0rW/2G+X7Ldsqoj71RX3f/sVUub7JtKRn634M+CPxpv7e+tNcsU1&#10;tmVFe31bY/yvvdNjO/8Aff8Agrb/AGjfA18n7Otxo3hrz9Se1tbO3gSH968qrLF/sf3K8X/aE+Am&#10;i/B/S9Q8WeDtTXQbiy8qWCxh1GV33M+z7jb93/2FeseEvj3F4S/Z40fxD4uttQvEWztfNmSzR/N3&#10;bER6I/3SOWJ5/wDAfxh8HdN0Gy0jXoG0HU4rOKK+m1Od7dGnVPn+9L/f313vg/4IfDu8+I0viXwr&#10;q9t5VxBsaGx1NJf44v72/wDjR6vTfBD4SfGPwzFq+maRp/2i/ii1BZobqWJ1835/nRX+X+Ovmn4n&#10;Weufsu+MrJfDXiVpre8ZomsYbz7V5Sr5T/cZPl+/UcvvEfa949I/4KQPss/A/wAv3vtn/tKvr7wq&#10;kUPg/RG2/Oljb/8AoCV8if8ABRSGW50bwJPFFI6L9s3Pt+Rfkir6w8Da9p9/4S0qeC8gmiazif5G&#10;/wBhK2j7xt8R8aftezPN+1p8Om/jWK1/9KHr1b9uGznm+DuqyxRfJutUZ/8At4SvHP2n9e0zxD+1&#10;Z4CbTLyO8+zrapLNDLvTd5r17H+3Dqs9t8L72xVvklazdk2/9PH/ANhVyI+Eh/Z7/ZU8BXPwq8Oa&#10;rquiyXOoalBFqEs32yVPmZEf7iuv8a1sftM/A3WPG3g3w74e8K3dlpulWbN5sV9Ps+7t8r52R/8A&#10;ar0v4Auz/BbwPuX/AJg9r/6KSvB/26vjHrng2LQtB8OX0um3t08sssyqv3USJ/vf9tax5YhGPMbt&#10;n8G/gDoml2tjeXOmzNEuyWWbXX3s3/AZVrxr4OWHhjwx+1BFbeCb5bnTGi8qXyZ/tG3/AE2L5N/+&#10;5XrHgz9jzRbaz8/xRfXOtvKqv539sXWz/wAd2L/crxf4S6b4X8L/ALVSWfhyeN7Lz2i/c3Xm/N9t&#10;iT77VEZfZD/t09F/4KQWzXngvw180br/AGtEmx2+fd5Utdh8Mf2OfA//AAj6XOuaZPqWoMzIrteS&#10;ptX/AIDs/wBquN/4KI3Kp4Z8KRMrb/7WilXZ/uS19a+FX/4kNvt/2v8A0OrA+NPA3ga2+Cf7X3hr&#10;w5pHmQ6ZqVn9olhdvN3furpPvt838Fd3+118SL5NRsfh3pV5FDfa99lRYdiM7LLcPE//AKB/drE8&#10;eaqs37c3w/8A4Nuk/wB3/Yuq539quFtN/aq+G/iGddmmWsWl+fcP9xf9Nld62+yXzHpXgn9if4fQ&#10;+F9Ml1fT76bVZYFlupvtzp+9ZN7/ANz+PfXP/s9/BzxV8Jfj1qFnBY3MPgeWK6t4ppot/wC6374v&#10;n2V9R6JrFjquk2NzbTxzWlxAsquj/e3JXGW3x18NXnxIi8E21yz623mp8ipsVok3um/fWPLL7Icp&#10;8z/GPxPL8bPjdqfgmXX7TTfD+k7b3fcNFb7m2W6ff2P8372Wu7T9lr4CPaorXy71+dXTXfn3f991&#10;4lD8LoPE/wC09410jU9V/sq4itYpd6Xj2+75Lf5N6/79exTfsbX0Ozy/FF8nyL/zGLj/AOIraPL9&#10;ojmOP+BXjTxL8Ovjtpnw+n1ex1Lw/eM8sH2fypX+5cJs3qif88oqq/te+LbzVfjxovhPVb5rPwfd&#10;QWqXW+JE+Vpfnfzdny/crsvh78B/D3g/4xaJfXPjG0v/ABBaszxWj6t5tw67JU+RNn+/Xd/GnwN8&#10;NPiX4oTRdcudNTxm1qsVqn27ypV++6fIr/7/APBWMv7oSPPPEP7Jfwp1vwzey+Eb7zvEEUTPZ7NW&#10;83cy/wCx89esfsw6D4x8K+D00rxR5f8AocssVrsXa/kLsSL+BN3yV4FqX7MHxd+GlnLq/hLxVJNc&#10;Wqb2R757j5f49iNF81eofsqfHjVfG2s3fg7xLP8AafEulxSvO7xIn+qdEf7v+27/AMNP/CPl934j&#10;6bdFZfu/P/FTPl/ioSZfn+ZaY6S7a21K5Rrvtr4P/aB8Z/8ACE/tN6fqbW094i2ezybeLzX/AOP1&#10;3+5/wCvvB/7v8dfFnxUsLO//AGstPgvrZbyH7H8qOu9N39oVn/hIPS0/bJ0ryvm8J+K4X/uPo/8A&#10;9nXjnxg+Nn/DQni3SvBkEEmiaVeMrXLazB9ldtjpL8j73/55V9of8IN4em/1uh6X/wCAcX/xFfOP&#10;7Yfwr8OeG/h3qHjHRbGDR/EGm/Z/Ku7Rni+9cRJ9z7v3HejmlL7IS5j3v4ReG7HwZ8NPD+i2Mivb&#10;2tr8rpLv3M3zv8/++712Hyo25q8X/Y88QX3ir9n/AMP32p3LXl6r3EX2ib77Ksr7P/HK9oTyn+X7&#10;70RL5T4v/a0v9K0f4g2lzeM0Kfavmd2+Tb9l/wD2K+hl/aK+HcMUTN420Tf9z/j8SvmT9r3SoPEP&#10;xLisZ9rxefv2btv/AC6pXucP7GHwwmtU3eGlf/b/ALRut/8A6HSqS5fhiRzSicz8eP2n/DUPg9LP&#10;w1qsPiTULqXY1vpmy48pfKf522v8vz7KsfsPfD3V/A3wvuP7Vtms5bq++1RQvv3+U1vFsrs/DH7J&#10;fw08MXT3MHhqB5XX+O6uJf8A0J69ds7a2s7dILaKOGGL5FVK54ylU+yRzS5g8xt23+Gj5nb5lqbf&#10;sX7vz0xJlmXdXTzGwx0bzfm+5/sV4f4z/ZX8J/ELx9qfiXxLFc36XW3bDDdPEn3ET+H/AHP79e57&#10;Gf8A3Kif7lEokcp8SfsqaPZ+Hv2svGdnYwNDb2+mMipu37V3xf3q+1bm2W5s5baVf3Uqsjf8Cr43&#10;/Zs/5PA8et/1Dm/9Dt6+zv8AljR8IHH/AAx+Evhz4RaPd6Z4XgktrS4na4lS4neX5tiJ/wCyJXln&#10;7YfxFsdE+G+oeGormO51vVovKitE+aVv3sX8H/A3ro/jZ+0VoPwi8qxlla81i6X91aWkXmv/ABon&#10;yb0/jSvHvhL8F/FXxX8XxeNviVBK62cqJa2mobrd12o//LLZ/f2VHLGPvB8J6n+xh4evvDfwH0+D&#10;UbaezuLi6upfJuF2Ovz7Pm/74r3CZF2p/fqKws4LOySC2ijtoV+4ifIi1Y2fLtb/AL7q4xLjE+Iv&#10;29knjl09p4m+yefb/vtvyf6q4/jr7A8Mzafc6HaLpVzHc6Z5X+iuku9Nv+9XCftCfCPTfi14Xi0+&#10;+lhhliuklSaaVon+Xf8A7H+3XhnhjwB+0H4DX+w9P1yObSbVdlrN8kqL/H99ov8Abo937Qf4ix+3&#10;BrGm/wDCS/DdrS8im1O31hn2JKjuq/uvvJ/3xX13Cmz/AHNtfnF8ePhv4l8GeMvAVz4s8Qrresap&#10;qextk+9E2vFv+RUTb99K/SBNzxf/ABdEv7ocpg+OvEkHhLwvrGrz3McL2dnLcLvb721N9fN/7MFn&#10;rnxs1a6+InjO2aZ1ni/smbyvs6fIjo/yL9750qv+178RZdS8ZeF/AGkXjebqjfZ7q3h/5arLcJFs&#10;f+L+B6+lfh14Js/APg+y0HToo4YbXftSJtyfM7v97/gVHKRI8Q/bkv5f+FU2+nwfIl/qdrb/AHf7&#10;2+vRf2adBi0T4H+FLZV2bbVnb5v9t683/bkRofAuhSv/AKqLXbN2f/v7XsHwHuYrn4QeGpYmV91r&#10;8v8A329HKB4F/wAFBbCKw8JeFNcg+S7g1Nrffu/hlt3/AIP+2VfQvwfv21X4T+DL5vnluNHs3f5f&#10;4vKTfXz5/wAFF/8Aklvh+Jf9b/bS/In/AF7y17x+z8kqfA/wEsqt5q6La/8AopKPhA77y6h2N8+7&#10;79WPu02Z/wC7WmpZ4j+1dN5PwZ8Rs3/PjKn/AKBWV+w3YLbfAXT2VdjteXG7f/11rQ/a0Rn+C3iD&#10;+/8AY5f/AENKZ+xO/wDxYPSlb/n8uv8A0bWQcp7ncwrIvzV8Nftk+GP+FaeMIvG2hxfZrjUpYorq&#10;bd5u7ckv8Df9ckr7omr45/4KF3izeD9K0+D5737dbvs/2dlxT9n/ACk+6fREPxR0zQfhfpnirWry&#10;Kzt7q1illuHZET5tn/xdfLuvftM/GTxhdfafAHhe5udK+aXzptHd9y/wfx/79WP2pXvNE/Zc+H+k&#10;SsyPcLbxTp9zdtRH/wDZK+qvhv4P0zwl4N0zT7GztoUitVi3ov3l/wBv+9V83JErm/lPEvgb+0zq&#10;usatLoPxEtv7B1tlXyEmtfsqStvRHRNz/N8716h8cviRefDfwXe6rY7Xu1tZZV3xbk3Ls/8Ai68H&#10;/be02z8K698N9e0+BbC7/tNopZofkdl3xP8AP/3xXof7QMy6x8A5b6T53l0VpVd/9pEojIOY9C+B&#10;Xjy++JHwv0fxHfLGl3efaN2xdifLK6f+yVzvxv8Ai7ffDe60KKzVd9/fWtq2+Lf/AK13T+//ALFH&#10;7J27/hQXhdf+vr/0qlrhv2tLOWa/8Hsq/Iusab8//bw9RzAeva98S4PCvw3l8VavKqW9va/aG2L/&#10;ABV8z63+1v8AEPxneP8A8K38OXepW8Tb2mm0l5U2/wAHzK9fRGsaJ4c1j4P/AGHxYsb+H/savefa&#10;J3iTavz/AH9/y15Fo/x4+C3woifSvCcEf7rbE39mL9qfav8Atu/+3VxlL7MS/e+yY3w9/ak8daf4&#10;mtNP+JGgz6VaT7v9I/sx4k3Kj/xM/wDuV7d8fnttS+CfiW53LsbR7qWJ93/Tu9fLnxv+OumfEiz0&#10;+x0/w1qFh+9Z4tQu9O8rcuz+/vr6O+JyNc/s03u5vn/4RmX7/wD15PUSlKREZc3xEP7Lrrpvwl0S&#10;edfJSXTLN2Z/uf8AHunz1xvxC/a0uYdeu9B8BaZd69qCr8r29j9oi3Mm9PnV69C+AlnFN8FvCkE+&#10;17eXRbDd8331+zpXn/8AwknwW+CHiPUPI+wvrcu19kN19qlVtmxPvP8A3HqP8IfCef6P+1X8UvDe&#10;vW8/j3w5JYaP5q+bMmkum1f4/nZ/9yvrv4deOdP+IvhKy8QaZLvt7pWaL/Zr43/aE/aa8IeM/h3r&#10;ekaf4c1B7u4tWiivrjTtnlN8n8e+vav2G0lf4C6E0u75vN+//v1rIPe+0fQfmV5l8fviRqvw18Ir&#10;qGmWMt/cblTZDbfaP40/h/4HXprp8/3fnqlf6VZ6xbvBqNnBeRfwpcRI9T7wcpz/AMNPE154q8H6&#10;Zqt5A1tcXVrFcNC8WzazJ/crrXRaitrC2sLdILa2WG3VVRUhXYm2rez5flq+YBny7aYiLQ/+7T02&#10;pT1AERU+7Usn+reov4qfvV6RBE/3KlRPlSmOlCPtp6gP/io8uj5noo1AHemO+xqf92mb1daNQD+K&#10;np/dpifO1PRKADatCbaNjf3qciLSAHT5kpru277tS0z5ttAco1EbdQ77G205NtDIu7dRqWN8uiOT&#10;+7Q83ly/NR5a7dy0EBv3/epPJel2L95qduaswB/lpvl1L/v0yb5FoAi8n5vlo+VKH+5T0RXX7taA&#10;MTbu3VK81NSFUbdRs3tQAO/92j/bodfl20yFGdfmoAf8v3qNnzbqNn8K07/YoAanm7qd9/71NTcl&#10;Of5qzAa7/NtoT/eoRN1DptrQsN+z7tOkptI9LlI5hZKcj/LTaZTAl3/Nto+X7tRJ97cy1L8tABMl&#10;FHzbaKNSxvzSfdp3+/T46JKzAipnzO1Ppm/Y1agS/wANG5aa82/5aYiUtSB9CJuo+b+/ToX+b5qz&#10;LG0fdpzp/EtNjRn+9QA59v3qbvd2/wBijy6dHWgA+6j5no37P4fkoR91GoA6U/8Ah+amO60VmA/e&#10;r/LTNi/w03zkp2/dQA35no+7sp33qPLoIHo9Md2of5GprvuoANzUze22pdm2m/w1oWEO7b96nP8A&#10;InzU2nO6vWZHKNT7u6j5ZPu0P93bR9z7ta6ljvvrtqLY6N81SpuokpAHy7aHT7lN8ynI9ZgP+XbQ&#10;n3d1M8uj5ttAD9+9aP4aEj/ho2NuoAZQ6bqH+WhX3760AI6JKf5NRbG3VmQOo8uinvuoLD7iUzb/&#10;ABUO7IvzUfe2UANSH5qlkpnzUvzbvmoI5RPLo2MjU2b5PutR5jfe3UByjnhqLZ/eqVPnWmP91qA5&#10;QR1/ip7bXb5ai3p/ep6bf9ytCw+amfM9S+ZTX+X+GnqAzatP8ymJtf7y0x0/e/LRqQP8yj71D/LR&#10;v/io1AZ5j+dT/vUbPmp/l0agQ/NUyfcoT5aZvVGo1LB/k+7TI5mZtstTfeqGFN7UAH3G/wBipn27&#10;flqF/wCOmon+9RqBL50u3a1HyotGxn+aj71IgEenptf7tM2f3qE/c/KtPUCWmyUfNR/FRqHKMeFq&#10;YjtT5t235aZ8rrRqWP8Alm+9THfZ92hP9laf5LPQQH/odGxkajZtp/zbqNQ5g+amInzPT2+Rd1H8&#10;O6gsZM9M+581P+9UXzebto1I5iVEahPv09N22hEpcxYySokfY33almT+7Qjrtp6kBI7P92mIjVNs&#10;20x/uUAD3Oz/AHKN6uu6mbFf71P8nZQWP+Z6P9+meYv8LUx9z0akSHv81Mfdtpv/AH1VjZ8tGpJD&#10;96h5GT7tP3/3VpnzfxUalRD5nWhEWH+Fqm/h+WmfNJ96jUBny/w1Mm7bULrs+9U33EoLGf7lP/ho&#10;jofclAELpT6PlemSUagPjo2rTPO/u0/Yz/doIH/L92oUV46mRN/zUeXQWQ+d/epuxd+5Wpj/AD71&#10;Wnw/JF5Tffo1Ads+b71Ph8rbuWmeT8tPs0WGLa1KRHKXbb/Wv/uVZT7lVof9b8tTTKzxfumrjkWS&#10;0+oUTZ/t1NQBj/K/8NMb/ZoT733qf5ldupHMMRKY6bPu1ZT7lVn+WjUkP9ij5tyU13Wb7i075du3&#10;+OjUAkRnameS396jYyb2p/3/ALtGoDf9TTt7P91qH3Pv3U35UWjUByf71Nkp38NN8ujUA3slCbXa&#10;jZ8u5qIYdjbv4KNQHR1Mjr/dqH+LbU3l0agMo87+Ch0pm3+KgXKDou6j+Kj5dtGxXX5fko1GPSbe&#10;22mO+9ttN2Mi/L9+nbF2ru+/RqAeZR8tHy/3KPLo1K90a77Gpzvu/ho2bqNny7aNQBE+Wn+XTEf+&#10;Gno+2jUOYidPmpyJ/tU+SopKNQ5h3l037tOTd/epr/8AfdGoB9/5qZv+apUdf7tDpF/DRqWVb/R4&#10;tVs7izuYlmsp4milhf7jLXP+Ffhp4a8E3VxPoekW2my3G553hX727Z/8QtdR8397fR/FWcokDJk3&#10;qi/3a838bfs6/D74hXVxc6v4csbm7uG81rja6Ozf76Olelv8tOhfZ81TyxA8l8Mfsu/DXwrcRT2P&#10;hKxS4Xbtml3u6sv+8716heabFeW720sSvFKuyVP9mrT/ADtQ/wC8X5vv1XKRE4rwP8HPCPw6vJp9&#10;D0WDTbm4ZXlZXdnfb8ifeeu1fduo/wBlfkSh0o5S+YwvG3gHTPiF4fl0rWoFvLKX70Ts6f8AoL0z&#10;wH4A0j4b+H00jQ7OOztFZn2IzPu3f71dBT/O/go5SQZG2/M1cV8SPhLofxR023s9esY79Lff5XnO&#10;6bdyf7Ndk70/zKOUDnNN8E6Zovhe38PxW0f9mLa/ZWt33ujLs2fxf7NeNeKv2LfAWt6kl5pmh2Ng&#10;+3e2yWVPmb/devoj/gNEyL/D8lRygeNfC79lrwT8O7y31CDQ7R9Yt5fNiu0aV3X5P9p63fjB8DdB&#10;+LWlvBqdjbXN2yqkVxNvTbtff/D/AMCr0hE3r8336eibF+9Rylcp454P/Z10zwr4DvfC7RxzafdO&#10;r+T5srp/yyb+J/8AplXQfCn4RaZ8JYtQi0+KO2+2Mu7yXdvu7/7z/wC3Xob1XeZn+7Ry8pfKcZ8W&#10;vhXpHxR8Prp2p20Myp5vlb2dNu9Nn8PzVz/wT+BWlfBaz1OPSlhha/liaVoWlfeq79ifM/8AtPXr&#10;fyuvzLTFVP4Vo9nzBymJ4t8H6f428Oanoup20d5Y3kXlSwzV8tf8MV+KtF1dYND8VWeleH2dWfTk&#10;ln+Zf4//AGavsNEVPurQ8m/5f71Hvc3NEjlPme8/Ye8IXOhvB/Z9p/au75bvzZ/l/wDH69y8AeFV&#10;8E+DdH0NWXZYQLb/ACM7p8v+9XRpCv8AwCjeqURiHKY/i7R77WtFuLTT7xbC6l27Zm/h+evGfgP+&#10;zPd/Cvxl4i8S69qNjrGoalL58FxDv3xbnl3/AHv7/mrXud5frbROzbtlWIbhZrWKVd3zLvq+UA2t&#10;WJ428KweLfC+q6Ncxxul5ay267t3ys6On8P+9W3vV6arr/DR8JZ4d+zf8AdQ+A8HiKzvNQtLy01S&#10;WKWKG03/AC7UdH+9/wAAry3xt+xn4js/GH9tfDvXrHwxL5S7URpUfzfuO/8A3xX2HvZPu1Dv87/l&#10;l89HKRynx74b/ZL+J/iDxRZT/ETxfbeJPDkTf6Vp808r+aq/On/j9fRusfB3w1rHgNPCc+lW02lR&#10;RRRLbvv2KsWzZ/6BXdx07+F2/jqJR5g5T4l/4ZR+Nfg+8u18L+Pbaw0rzWS1tIbqVPKt9/yJ9z+B&#10;K7D4Y/si6rNrMuq/FbULHxhcbV8jfLK/lNv+f+5/AiV9VI6u1Sqi0oxkvd5g5TzL4zfByx+K/hmL&#10;TJ4rbzbdm8p5t/ybk2fw/wDAK+bNL/Zh/aC0O3/s3T/Hdtbaev7pNl4+1V+7/cr7bR2pr/I1P3o/&#10;CB8Wal+w94q/4WR4f8QQa9p81pZyxS3TzNK7ttff/FXsX7THwT134yaD9h0G+tLaVvI+W73fwy73&#10;/hr3PzG+9upqTNHdJF/epe8HKcj8K/Ct54M+Hfh/Qb6dZrvTbGK3leH7m5U2V5V+1N+zfefHK10q&#10;XRZ7Gz1uwll3XFxv+ZW2f/Gq+iH/AHny7qZ8yVpygfGsfwH/AGk5rOGxl+IltbW6rsV/tX93/dSp&#10;fDH7GfiHwf8AE7R/EelX2n+VbyxS3j+bLvlbzUd/vf7lfYu/er7W2UO7Ps2t8lRyyCR86/tafATx&#10;D8abPRYtDa0R7JvNb7XLs/v/APxde5eFdNn0rQ4oLllmlVm+dK20m/8AiaN6/wAVXygfNWvfAfxH&#10;fftQeF/Gn+iPpWnWflSo8v737lx9z/vuu1+P3wQg+K/gu7s7aK0tvECqiWt9cb/3W350+df9uvXU&#10;Rfur9z+5TX2/eX5HWjlJPiTR/hv+0d4Js00iz8S2M1lap5UH72J/lX7n3ot38Fdx+z3+zP4q8H/E&#10;i48beOLyz1LU5YLhonSV3dLiV/nf+79zctfUaQ7/AOGnbNtY/vDX3pHy78fv2XfEfjDxb/wlngXU&#10;LTRNYlb/AEq4810eVVRET/0VXGXOpftB6VF9hvNatnu2+fejW/3fuf8APKvtPZ/eanJCqN+6Wr97&#10;7JB8n/An9mbxxoPxGsvG3jjXLHVbiL7qJK7um5Jf9jb9+Wj9pb9nXxj4i+JVp478F31pYahZ2cW5&#10;3l2P5sTv8/8Ad+5X1g/+ytCJ8u3+D+5R70gPhKH4tfGTxPbpotnqHk3t+zW6u7W6J9z/AHK9j/Zs&#10;/Z7vvhjqV74s8StaXniXUopXnmt2d32yuj/7v8FfRqI2771RTfd2/wDA6j959oJcx8Y/tFfHLxx4&#10;D+LX2XS9Tks9Cl3JBbokTfdii/vJ/fd6+zo0Z4kVmrw/xt8Bbz4i/FJ9Y1y5tL/w5bwN9jsX374m&#10;ZIkd/l/3Hr3LfsTaq/JW3NIOYi8nZ96vgz9pnSvFWlfHa08Q6RKqbYP7yb/+Pp3/AIq++Jnban+9&#10;Qm16gP8ACfC9n+0948s4UivkubmXd99Gtf8A4iqGq6P8Wf2n7xNMXVY7bwuzKt1aXcsSebtff/yy&#10;T+/FX306K38NReSv9z/gFXzVJfEEpSPNPh74F/4Uz8GYtBtljS902xnl3W7NsaVt7/xV5l8Afip4&#10;x8YfFfxBpWtXLPplut08Cfuvl2yoifdT/br6Yd13J/BTkRdztt+9Ue9H4Qj7vwnxb+0z4evrz4uW&#10;8ttEuxpfl+b/AKdUr7Nhf/RYm/gZfkodF/iX56lRPlo94OYa6bPu1DN+5ilZfk/jqxv2LS7N61tq&#10;EpHgPgD406rr3xYvvDVzFc+VE0W138rYqtbu/wDD8330r3P5k+WmTWEEN156qv2j+J/71P8AOb5K&#10;iIcw5N396nvt20VXd9ku2tNQPjT9myGW1/a+8cLKv3tOl/8AQ7evrjxnrH/CMeGdT1Ntzpa2stxs&#10;h/2Ud/8A2StCHR7a2upby2iVLuX5Gerb20VzE8UsSujfeR6z94D8tPB/xXiufHkviP4jaVc+MNsX&#10;+io7Jvi/e7/9j/b/AO+6+ln/AG//AArCu2LwhrOxfvfvbf8A+Lr6gTwNors7NpkO9v46h/4V74cu&#10;ZdzaRbO6/d+Wubmqcwe8c18EPi7Y/Gnwe+vWOn3Om26ztb+Tdsm/5f8Adr0BE+WotN0ex0G3+zWN&#10;sttF9/YlWN/366YjPnH9saz8Yp4PtL7wrq8mmut1EjeTLs+X97/9hXD+A/28/DVh4S0zT/ENtq1z&#10;rcUSpdTIqOkrf9919jIjP827ZXA3/wCz38O9S1SXULzwnps13K295nV97NUc0hS5j5f+HvhvWP2p&#10;fixL4o1FV/4RrRpVutOsb6X54GZ0+5t/693r7WmdraJ9y/w0aVo9no9ultawRw26/dhRfkWrDw/3&#10;duxqI832gjzfaPzs0q8b4i/taRajLudNI8RLbr5zfPtW6lf5K/Q1Pk2fuq5fR/hL4X0TXLjWrbSL&#10;SHU7if7RLcIvzs293/8AZ3rsIY1+7/dq4knh/wC114Mn8bfBnWILNY0uLD/iZK7t/wA8kd68P+Bv&#10;7ZnhP4Y+A9K8J+KINU/tPTYm3TQxJKjLv3In3/7lfbFzC829f4G+Rq868Sfs3/DvxhqlxqGq+F7G&#10;81C4ffLcPv3t/wCP0c0olcx8r/Er4nW37YHirR/D3hOCdNPsGuNQnTUNsSOuzYn+1993r7Dm1vTP&#10;hL8O9Hiuo2S3sLW3sv8AR13fdTZ8lHgP4N+DvhpLcT+HNDtNKluF8qWa3V97LvpnxdhtP+ELulvr&#10;P7TF5sW1E/36zJKnwc+NOi/GzQbjV9BW5S3t5/s7JdxbH3bEf/2dK754Wf7tfO/7FXgm88K/D7WJ&#10;Z7ZbaK/1OW6gt0bftiaKLZX0Wj/LuqzU8M/a3drb4M66v8bWbf8AoaV4j+zB+1X4L+HvwvsvD2tN&#10;qH223nldvJtd6bWffX2H4q8JaV420uXTNXs47yyuF2SxTfcavOpP2Qvhg6/8irY7/wDtr/8AF1pz&#10;fzAcjrH7dvw30qJ2b+1n/uoln/8AZ141Cmq/te/FjUNQsZNnhKKLfZ2+oNsddqIn3F/25Xb/AIHX&#10;0rZ/si/C22l3N4TsX/2P3v8A8XXp3hvwfpXgzSbfTNFsY9Nsrf8A1UMP3FolLm+Ez5pHgn7aXgCX&#10;xD8E4msYo9+lzxPEjts27nRPk/77pnwH/au8NeNtBTTJ/tyaxptqv2x5ovkZv9jbX0XeabHeW/lT&#10;r50X9x68X1r9jn4Ya3P5p8M20J3b/keVf/QZajm/mJ5jwX45fELT/wBpb4l+D/DXhpZ3TQb5ri++&#10;3L5SMvmxRfJ/3w9e3/tLaJPZ/BPU7Gx8tEs9HliZP91E+7/3xXd/Dr4FeEPhc1xLoOkW1ncSxKjT&#10;Ju3/AC/7zvXZ6lpttrem3FjcxLNb3ETRSwv/ABK1RzD94+VP2PPj3oc3wn0/w9PLdpqektKsreR8&#10;jebLLKn/AI49cF8df2jdI+IXj7w14c0Vb7fFrGmu000SIn39/wD7OlfQF/8AsZ/C2/vHn/4Ry2Td&#10;t+RJbj/47XRW/wCzZ4Cs4tMii8OWkKWEqXEWzf8AKyvv/v1fN/dK5jzL9pbW7nS/2Z32yyIlxBbp&#10;Psb70TP89cL+zZYfBvW/BcUs/hqCbWLe2i+3XFxA77nbf/t19da94G0XxJ4XuPDmoWMVzo8sXlNb&#10;zfcZa8iuf2J/hhNceaugwIn9xGuET/0bUc0vtBI+cf2ivi14Aubq38OeGNIks7vTZ5UndIEiRfuf&#10;Ij19HfEjVY7n9lp7xWbyrjwozr/wKyeugT9lT4b/ANhpp/8Awi9jsVVXf8/z/wDj9drefD3SL7we&#10;nhme0V9HWz+xLb7n+WLyvK2ff3fcov8AyxCJ5P8ADrWG/wCGZIpdMZra7sPC1vtf+7Ktl8j/APjl&#10;eD/s0w+APHOo6g3jPSl1jxX5sX+kXcTy/wAD7Pn/ANxEr7V8JeA9I8GaMmmaZbR21osSxbE3/dVN&#10;teaeJv2P/hz4k1p9SbQ4Ybhtu7ZLKn+z/DL/ALNHN/MHN/MeAftP+M/hX4e8L6r4V0rw1HD4gvIN&#10;kFxDZoiRN8j/AH69o/YevN/wK0eL5t9vLKjf+Of/ABdbVn+yF8MrbTbi2/4Rexd7j70z+bv/APQ6&#10;734dfDrQ/hdo76VoNstnaea0uxGb7/yf3nf+7Rzf3Q5jq/vVheM/GemeCdL+3am0iRbtn7mLfW7/&#10;ALvzvXgX7ZlnpF/8G73+04me4WWLyE+f73mxb/8AxyttS+Y9w0fVYtb0u0vrbd9nuolli3/3Wq6i&#10;Sp95q4L4FWE+m/CPwfbXK7JYtJtUb5t//LJK9DdPuVmAzfupjo/8LUfepr7q11IJd/7ra1P+WP7t&#10;MkRXXdR/uUEksdNpklHzbU20uUoHmVaf9z5vuUx03/w0MrfxUw90H+dflohRUX7tDvsX5aYk0T/w&#10;0ahylhE/iVaPufepqfJ91qZ53zbWrIB+zdULo2771WNny7qb5KVoAJuf5qd/uU3/AFf+5TvuL8tZ&#10;lhs/vUfLTX3O1MdNi7q01IH+XRJRHTpKepZFM+xaEmo8yonf5qNTIsb91OqvHU33F3UFDN/zU/5t&#10;tM+X71S7121kA3ztlM3/ADVLTXfdWoDvmmShU2fLTXm+XatCP/erIB2zb/FT9nzbqZv3UfeoDlIn&#10;uV3fdoR967lo2fNT0StCxiPUvl01020I9BA7/dWh4WoTYn8FRb23UagPod1RaZv+ah9rrT1LBNzt&#10;975af8v3aZs+X5aeifLRqAeZTo6bRv20gJaidGf+Knb12/dpslZgM37PvU/ZupiPvWjy611IGPDt&#10;/ip77kip/l07ev8AdpalkSbnVWan+ZTN/wA1P3r/AArRqAI7U5Jt9Rfdo+/92gAfduqwifL81V0+&#10;dqlR/wCGjUkHf+Faaj06opvN/hoKH71dttGz5aihRkb5qc709SA8un/xUypdv8VZFh5dHmUbf4qf&#10;JQBE6b2pm9Up8lHl1rqA7er/AMNN3/N8tPT7lJs+V6yAam56Nn773oRGRaY7y7q0IHv/AK6jZupn&#10;8PzU/f8ALu20agOT5Plalf7lM3/3qdvXbWZZFHUuzbQn+7Qzr/FQAb220fN/FQm2n7N1ADEm8tqe&#10;j/Nupm/+Gj5XoAHuVpr7tu5fko2K/wB6neXQA9Jv7z0/5XXctV23f8ApyOtAE2z5aZ5dHnfNRv8A&#10;moAZMlP2baHdXo/ioAP4aPmdaPMX7tM2NuoIG7G/iodKHmorXUAR6dJUX8VPf/ZakHMQuip/DT0+&#10;an/79Mf/AHaeoAj09Eb7zUyb5NlMR5d1GoE38VM3LRMjbvvUz/Yo1JH/ACyfep8dV3fY1CP8u6jU&#10;ol+7Uv8ADTU2utM3/wC1S1AfTHh3tu3UI9DvT1Aev+1TN6o1PjpjuqUagMp6P/DR52+hH+ajUB+/&#10;5aYmxP4KldKbs+WkWM37aenz/eo2baYu6HfuamQPd6P4qZ53nNT6NSwkpmz+7T3+5TPvUakAm5/u&#10;09/NT+KjeqfdoV9++kAJ/qm3UR1Cj7FdWojp6kkzpup33121Xmk27KEm+X5fvUuUofsbd8vyVF5M&#10;qS7vNqVH+X5vv0x5m3U9QHoku1/mpj+b/ep+9n/ip/y/36Q/dGbGdfvUJC2771E25F+Wmfwfep6i&#10;Jn+5UKbnpqOz791O+b+FtlGoE3y0zf8AN81H3F+9vpjw76NSx821dny0Im9tzUzf9xW+eptnzUiP&#10;eIXhbzd+75am+WmbG3UJu3U9QB/kamO9Ppn+/RqRIPuJQ03l/Ntqb5dtV3+992jUsN+9qc70J/s0&#10;Ouz71GpYQu1TP81VEdd26rHnbF3UagH3aZ5lL5yU53Xb92jUjmGbPmo87Y1NR/71Hyv/AA0ahzDk&#10;uVqZ32LVT5kb5fkqVH85fmo1DmGwuqM7U7ert8tNm+SLbtqWGHeiUBzDE3Q/ep9M+Z121Ns+ZKNQ&#10;LVn/AB1bjqlZ/ear61yyLFoooqAMTer/AC090+WqlhefbLdZViaH5fuNUsz/AHK7dTIf92mIm9XW&#10;ptjfxU5I/lfbSAqomxf9unf+h09P+BUeT827dT1AN+xaYn96j5qH+daNQH0x4fmo2Nt+9UW9kajU&#10;B+/bTvvrup6JvWq9zGrsiszf99UagS/w7aESmo/8K/w07f8AxUagH3aek2+on+apdny0agHnUO+9&#10;aYkLUOlGpXMN2K/yrTkTbRR8r0akhv8A9mjYyfxU/wAl6Nny0AM8yj+GiSHf/dodXT5d1GpQQo1T&#10;OlMR/wCGiZGmo1AY/wAtFPdGRaZ96gkfRTNn+3T9m7+KjUCKpU+WmeXRsZ/4qNSh7vUUPztTt/8A&#10;s035vvKlGoDtv8NN2bae/wByodjO1GoD5v3y7aLbcny/LR9/5aEh30ixyfOz0eXQibaeibaepA1/&#10;uU5P3y7laon3PR/qflo1Al8n+PdR8qUJN/DRJWQETurtQ833KHtmdvlanI6/drUOUfHTHfdQ6b1o&#10;WHy/l3Uahyj6E/ffLUTzfw7acj/w0alg77Plo+7T9m6mP97bRqA/7Tv+VaE+Rqi2f3alkoIBX376&#10;PvslRJ/s077tGoRJZvu1Em3bR/DQiNWRZV1KZraJ2iXe9Os9z2cUrL++aJd1UvEkNy+ky/Y5fJuN&#10;y7X27v46u6T5v9k2Xnyb5Vgi819v3m2VoBMifKlOtkVN9PdG2/eqLf8AwtTIHb97UbF/hSmp95ac&#10;/wB7bQAqfcpH+7tpqP8ANtodFf5qNSxlhDLHK/mvv3fdq2ybPm3VDD/ep/39/wA1LUga7/J92mJ9&#10;yoYbaWGLa0u+pt/y09QH7/8AdpP3u7+H/fo+V1oT5aNSw2MlGze1COtN87Y23bRqYyBIf92mRuzt&#10;T5kpjpRqXEfs+WpaZv8Alp9GoA/yLUX+3Q/y0b1daNQJUeh03VX3+S3y1LHJ/FS5Sx+zYtM37PvU&#10;95l201E3rT1Acm16e6bF+9Vf/lrtqXzlasgH7Plof7u1fv0zzvM+WmOm9vvUEDdjP/FUv3Epnk/7&#10;VP2bGoAi/wCW1PT7lJ8u7+Gjzvm+7WnKWNuZmTYqrTv4ttH322037jfNRygH2b+OnIny015lej+G&#10;nqRIc8O/5t1GzdTUm/ho87+CjUBz7afs/u1Esf8AeqGabyf4qNQ5Sz5O9fNqsibZdzfcqbzt/wB3&#10;7lD/AO1RqBLs+VNtRPtRqEm2LtqGZJXl3K2xKNSyZ3X+7RsbbTHT5d26npNs+7RqQSpN8v3aZv20&#10;R1E7/wANZFkv2n/ZpqXO9vu/w05ETb/u019qfva1Arpq0T3j23zebF96rU03nb6rwpFMzy7V3tVh&#10;HX71ZyAb8yRbWp6TfL8y0x3XdTkRn31YBvV1puz+7Tv9T8tNdN7fK1MOUlR/lp//ACydqh+7TdzU&#10;tQ5SVH2RblXfTP8AgNN37aN7bqOUByP5Py7abM3zJt/i/wDHaR/ndKmrMkx9E8Q22t3l7bQLIj2u&#10;3dv/ANqtvYyfK1UbawgtpJZYLaOF5dvmusWzdtqx52+Wgom+7R97+Kj+LdUL/O3y0ED/ADv4dtE0&#10;33FplDo26gB+/bUSbd1O+9R9xvmrQsb8z/NVj+D7tMT5/u0991MgNiuu2nJCyU3ftoe5+5urIsc/&#10;yLVdH/2aaiN5rtv+SnTfOvy1qQPp/mUzd8q1Xd/3yVPLEksf7G6otn96nPtel2b1qtSuUR02fdrK&#10;17wzZ+JLdIr5WdFbeqJt/wDZq1d/y7aan3t1GoBbbUXyl+RF+Rasb9i/NULpvbdTX/c/8Co1LJX2&#10;v9z+GmPv/hoRF2vSp+5/i30akDPtPzbdtSpteonT99uWpd+xaNQGTI1CbttP371ohf5v9ilzBygj&#10;tQ77Fp7/ADfd+Sh496/NT1DlIZk/dO3+zVewTzl3bqt7f4aEh8n5Vo1LGOjeb96m+csNwisv8NWE&#10;/wB2j7NvakQH8VM8ynv8tQ/Nup6gPdPOod9i7aej0yb71IsenzUxE+Wmfdp6bv71PUjlDZup/wBx&#10;KHf5qYz7Pmo1ANv8VCJ8vzUI+9d1P/26NSRj/LT0/fLTH+amedsbbRqA+ZNtM8yn71emeXRqVzE3&#10;/LLdTPvUb9i7WoV1/ho1DmDztn3V30xJlmXd5TJU33qNn8W6si4h5lO/i201Hpm/5ttaagS+XTd+&#10;xqh+an79tPUgfvZ227aY/wAjUI7O39ynv/dpFkLvtqaZGdU20zyaPmSjUBnzbqf/AA0x/mp8LbE+&#10;anqAI9S1E/3d22no+9aNSAkqHztjfdqbZ8tV03bqNQJXf+7Q6M/8VPhk30fxUAMf5Pu0I7f3ac/3&#10;6X5k/wBygAeH5d1Qo/zU/wA7zPlomh+WlqWDpu/jo2bf4qEdU+Wn/wCup6gMdPlpiQ1NN/u0x1ZG&#10;+WkQMjhZGqZJNrPQ7/L/ALdMR9v8NAEyfcpG+f7tNjm/vUeZRqWG/bTH+an+ZR8zrTIIXRttP37F&#10;+7RNupn8O2jUCb7T5ny7adv+WmwpTnf5dtZFhv3VF/FRTJK1AeybPm3U9Jqc6U1020iA3/LUO/5q&#10;E/3qf5LbKYB/B96jzKZ9xKXyWf5lagCV9rrRs+WmIjUJ/vUalkqMyrUXyu1P3LUOxt2+kBYRKP4q&#10;id9/+xTd7J8rUagT01020zZ8yNup8lRykBDH5K/36dJUT/I1Mo5Q5iw7/LUXl0yH56mdKssd/DT0&#10;f5aru+3+Gmb2dttZgTU7zKiebZ8tP+Z9laEB5yu1OoeGhHVPlrMAmprzfw0SVDs3/NWhI+n/AHqZ&#10;/DU3yvFRqUM2bPmpjvQ7/wAND/NT1ANm6n79i0z/AGmpv2nzvu/Om6gB33/moT5qE/1T7aETyYqC&#10;Rjp81PSH91T0+amO+xqNSh8dMdP9qjfvX5aY838O2jUkak2yrG/dUKbd1Po1NR/8VMf52o3tu+Wh&#10;3Z/mo1IHpDvX5aY8Oyq+9kapf4PvUagP/wB+pai3/LTPm3Uakj5KPvpTHTd/HUXk/N96jUB6R+cv&#10;y/JUqIyLTPJ/2qVP9dRqak+z5abHR5lM2bG+9RqQMd/mp+zetS/LTfvttpagQpH/AA1MiUPt3Ux/&#10;v09QHvC1Mfai/NR52xqI1/ipalkSfNUv8P8Afpm/5qIfn3/NT1Af538FRQ/O1O2fLtqL7tBHKWE3&#10;Ux020J8tP/36NQGffXbRv2Jt20/Z/dqLfsajUBzpup8lRIjI26nPNvo1AETbU2xttQojVN97+KjU&#10;sH3JTPOVF+amTI0n8TU/yf3W2jUBvzfepiQ+dUrwttpm9ttBAeXT/JpjutTQ0algm2mOjPE9Dp81&#10;RJuSjUgEj2L8tE3zrtanb9/3aanztRqWOR9tP3/xVXdG3VLs+5uo1IJk2utM+WovO/u1YfbupagD&#10;p833aZs2LT3emP8Afp6hykW/Zv8A46lhm30zydjbqbs2XXy0agWNm2mI+9ttCTM9Hz+ZRqWW7P7z&#10;VfWqdt/rnq7XLIAoooqAMR/vbqihT5fm3feqxvb+H7lQ/M9dupA/fK/3vuU9P9mmbN6/M1PSHZSJ&#10;Df8ANto3qlQunzU/Yu3/AG6eoDPlemv8i1KkNV3dt1GoAjy/xU/7/wB6mb2/u1Kvztto1AE/crRs&#10;V9jNQj03Yz/N/do1Ad5OxvlanpDv+ZqZ5O9qen7lfvUagP2rTE2fxUeZR8rr81GpQI/39tH+3Qm1&#10;KZ5lZAHl0Jtp6fNTHTZ/DQSTed/BUL7noRKsIm2tAIo3b+Kh/v0TR/xUxHamVygiK/3vkp7/ACfd&#10;o+9Q/wB3d/HRqSHnM9Dp8tMT+9T/ADKChmz5aP8Abp7/AHKijm/vUagOd2p+xXo/hpkO5d/y0agG&#10;9ko3tu3L9yiZ92yqt5crYWsssrbEVd7b6Cx1zfwW1vLPPLHDFF87Ss2xFWs/QfFWleJGuP7K1W01&#10;L7PK0Uv2SVJdrL/A23/er4k+OX7Y2peNvD/iPw14Q0NpopbP5tRt99xti2b5X2eVtrrv+CdF0154&#10;D12Wdf8ASJdTuHlf/a8q1p+6Hun1brXifTfDEST6vqFpptuzbFmu5UiTd/wKsr/ha/gz5NvirRn/&#10;AO36L/4uuf8Ajr8ELb45eFbfRbzUJNNiguluFmhi3/8As9fOVz/wTT0jc/leL775W/580/8Ai6y9&#10;pGJHMfVv/C2vB38PijRv9r/Tovl/8fro9N1W21K3S5tp45reVVdZoW3oytX5b/Hj9leD4S+LfDmi&#10;6Lqc/iHUNW3P5KQbHi+dET5Fd/43r9Jfhd4SXwT4F0HRdzP9g061td7rs3eVEiUc0ZfCPmidhTG3&#10;v81Nb/ZoR9taagFG/wDvUb/71c58QvFUfg/wve6rKypFb7fndtn3nRP/AGejUouw+LtImv5bGLU7&#10;R71WZPs6Toz/AC/f+StiHa/zV+V9hr3iPwr4yu/jBFp8n2SW8urhd8XyMs7uifP/AMD/ALlfp34Y&#10;1X+0tB0+8+X/AEq1il+T/aSs/wDCBpo7Iz077tVXufJ+aX5E/wBqql54hsdNliiubmCF5fuo0v3q&#10;QGn5zfwrVG88Q2OmruvL60tk/wCm06JVj7T50Xy/xV8lfGb4Y6/8Y/jtZafqEU9t4SV7dJZkg+Rl&#10;WLf9/wCRvvvT5uUD6ztryK8VZYJVmidd6zQ/carS/I26sLwT4Vs/BnhzTNFsdyWVnAtvF/H91Nlb&#10;e9U+VmWjmAdv3793/Aaaibfu/PVebUrOH5JZ402/322VLbXKvv2t/u/7VaahKJL93+Gmo/zbv4KN&#10;/wAu6mf8sdv8FGoD0mX+9TI9Sge48v7TH5v9zdXOePPFVt4J8JanrVzLHDb2sX35m2J83yJ/489f&#10;GXwu8f8Aixf2kbfXtVZofB+r3V15FxNaolvtbzfK/e7Pm+5SLPvCSbY25fnqWGb5kqvZ3kVzbpLE&#10;6zJKiuro33lo37/7v+zRqQW3+f8Aiofaq/eqk94qN8zRp/vtQlz5y7tvyfw1mBYhfyd+2hE+bduq&#10;FH2b91Rb13U4klv+N6Z/FupnnKi7v9mjzl27typuq4iJvMo3t/DTEf5P/Z6Z5y/wstPUuI/Z/epi&#10;Puo87f8AdZX/AL3+zR/yy3UagD7/AOGnpM6LQj71pm9f7y7/AO5WQSHu+6n0xfkbdT97ferSJkM2&#10;fNu3UJ9+hH3t8rLv/uUeZWhYyZ2T7tTJ9yq77X+9TtzJ8qxNUalEvnN/dpvzO3zUzZsb71G/5tzU&#10;akg6bamR/lqF5Fdvldaf/Duo1KH7F276ck3y/dqJJl+f5qej/K9GoDN67t6/fottzp81Gxt1MV1h&#10;3rS5QLH3aNiuu7dXknx0/aB0r4M6TK0vkX+sbkSLS/P2yy7vufKqO1eGp+1p8VL9ft2n/CLUptMZ&#10;fNW4SK4dNv8Af3+VWYcp9l7/AJaY/mp8y18k+Df27G/tmXT/ABj4cXwxcKv/AC9zunzf3Pmi/wBy&#10;vrm2uVvIEliZXRl3K6fxLWgSj7vMQom9tzU+Z1Rvl+ejf/tVF/8AtU9Q5SVH+anzSb68c/aE/aKs&#10;/gVa6bK1nHf3F4rf6P5ro/yun91H/v11XwZ+KFt8YPANl4lggW2SeWWLyUbftZX2f3FpSD2R2ybt&#10;vz0b9n8NH8O2hPkWnqQGxUb7tP2L/epm/wCbdR96jUsfC+/ev92ofs6zK7MtTR1ynxI8f23w38L3&#10;ur3MfnRWsEtxs+f+H/gDUagdWj/J92nTbdtfI6f8FCPDkjf8gzen99ZZf/ketbTf27vC+pXVvFPa&#10;LZpK2xpppZURf++oq05Q5T6gRP8AviiSuf8ABPjDT/Hnhm31fTJ47myuFbbNby703I+3ZvrY37Fr&#10;IJEvypQn365L4kfEKx+Gnh9NV1Hb9nadYvnbZ8zf8ArxRP25/Bz7Pmtv+/7/APxqr5QjE+m/ufLT&#10;HRXbdXzen7cHgya4iVp7REZvvvdOn/tKvcPB/wAQtD8eWD3mh6naarbq+xntJ0lRaiQHR/cSmffR&#10;1oR960b9i09QGbPs8W3+FabbXCzb/kpz7Zl302GHY33ayILWz+7RsX+9XJeP/ijo3w3s7S51e+tr&#10;OK6l8qL7RPs3Nsrq/metdS+UY7/NtWnp8m+mJ9+nb/lfdRqA2iuM1X4zeB9Bv5bPU/F+iWF1F96G&#10;4vokf/0Oq6fHv4cyMir448P/ADfd/wCJnF/8XVcsg5JHoKfP8rfcpP8AYrP0fXrHXLOK8068gv7K&#10;Vd8Vxby70b/vmqXiTx/oPg+KKXXNa0/R4pW2K99OkW5v+BVGoG6/8FEdcl4e+LXg7xVcPFpHiXS9&#10;SlVlTZaXiSvu/wCA11qPvWiQe8PR6Zs2Nup+/Yr1j3PjDSIdXTSpdTtE1Bv+XTz083/vinqHKabz&#10;N/doR/lo37qG/wBmjUgY77Pu09JmRqJPu/7dM3t89GpJYT53+Wmff+9WE/jnw/ZyvHLrWnpKrbGR&#10;7pPlpn/CwvDT/wCq17TX/wB26Slymp0abUp7os38dZmm63Z6lbvLbXMdyi/eaFt9Xfl82swB0VGp&#10;/l0x/vbqEZvnrUgbvlf5fuVKnyfxVF/FR5dGoDpkZ2+VqESjzKEff/FRqA+OmJ9+iOjZ81GpY35d&#10;z05Epr7fM+eoYdSguZZYop43li+8iN92siOUmebYu5mVEX71D/OqSrVe/s4r9Xgl+dG+RqsfZltb&#10;dFi+4i/LWupJD50rt8y1Y2fL81N+b5KF3SM9GpQI6v8Adp0n8C0Js/hoRN7bqNRj/JWaLym3UQos&#10;MaKv8NPRKNm2sig8uof+A1NTk+WtdSCLzKe7PHR8u7fVHUtSgsWTzZVR2/gekWXt7Ovy0b/l+b79&#10;MtnWaJJV/iXfT/m3UACfNTNi7qsO7J/DTNm/5qzAb5Oz7tQzbqsb2Son+dq11IGJuenu+2jf5Pyt&#10;Uv8At0FlXfvapfvU/ZvambPmo1DmHuny0fcSh0+ajy6NQGUx1d/4tlTPs/ip3+uoIKv3al2b/mqV&#10;VpX+5SD3St/y2p+xUo2rUTptp6kkv3af92mJ/svQ/wDvUalD46Y6b23UbWp9GoDKE+dqf5dCJto1&#10;AJKP4ads+am7PmpAM+7R81P2bqhhdv4qYD/Lp/kpTE/3qf8Aeo1AY6fLt30Qv/DT3h+WmfcX5WpE&#10;hvb+7T6Y7t/FT45P4qNTWIxEWGjYrt96hNtPp6gHk7KY/wD45T3mZ/l20za1ZAEdS/fSokT5vmp/&#10;8VaAM2K9HzI3yrT/AOKmPMybPlp6gD7qen3Kd/t0/wC9SI5Su8PzUfN93+GpX+f+Kmv8i0BylaZ2&#10;3fKtPjqambP7tPUAR2p/zfw0z5pPvUze0Lbfv0ahzEz/ADUeXTvvU3ZvX71IBlP/AIaY8P8AtUIm&#10;xqepYJt20xNyN92rDr/s1FuakBLv2qlMZmmp9HmUARJDsb5qfv8AmpzvuqLZ81GoD9u9vmpjw/N8&#10;rU/Yz/w05/u7azAbHRtVGo37aPvw7qABo/7tCTS0J81Dw0AH3qi+Z2qXZ/danbNtaESIvu0/fup3&#10;3qbsX+GgBklMRmqx5O+mum2jmAKZvb+7T03PTvn+7uoAbsZ1+amfc+XbUuz5qe6fLQBF8u6nO/8A&#10;dqJ/lp8NBI7e22ovvUI7o23dUqfud26szWI3atEkOxflWjzKc7s60EEW/YtCP/DR/H96n7Njbvv1&#10;oAzZ81P2bPu/PTHehJm3U9SweFZonVl+996q9tZrpqusC/JVve3z0x03UiRiTNJF833qenzr81Hz&#10;PQiU9RD9iou6mU/ZsWofuPRqWCTVMn+9UKQ/M9TbP71GpEhk22okmbbt21K6fNT/ADvmpAV0enb9&#10;/wB2n/7dMd6eocw93/d7W+7UXl0P81DvsX5aA5RyTb6e/wByq+xkqXd823+CjUCJ03U9Plqx527+&#10;GmeXRqAfwf7dRR0TbkahHZF+7RqAJ/HuX5KsJt21D8zrQm7dRqA2aRkdNq76sPuRaY/y093bbRqB&#10;DayM/wB/5KmdN7Uz+H5qN+xaNSRvktu3U7eyfdo85v4qZ8219lGpQP8AJ8y/fpkMPy7lanpD8tCQ&#10;7KNQ5Rr7lb7tOR97fdo2fN8tPRPlo1LD5dn3qYj7/lpqJ81WETZ8y0akEWx/u0klTfepnl0agM/3&#10;Kam7d92pXT5aI/u/NRqWP8yjfs/hpmzb/FQm3+9RqAUzzm+5ViSovm3UgBH3fw1E7tVj7iUzZ/ep&#10;6kBs+VGoR6N6u22mOmz7q76NQHu6/wB6mI/96j5Uomh3/dajUA/4FTUmZGfbTvLpu/bQAb2enO7f&#10;3qbv+5RNu2/d+ajUA371oSb5qYm7b/cp7/e+7RqWO/13+/TU+67fxU5Pu/dohdtr0agG/etTIi/e&#10;3b6Y9tu/io+zbG+9SIB0/urUsO5vvLspv3Hpj/foA0IfkZ6t1UtvvPVuuWW5YUUUVIGP/q/9ymIn&#10;zfdqVPn3rTU3JXYZA6UxHldtjU93bf8Aepm/bTAZNuT5V+/Tfndfu/PRuZ23bqHdt1GoCO8iR02H&#10;c8X+3Q7t/wB80Qvv+ajUCXb8v3abs/u07+P71CfLRqA37i7aId33d1Omh+aovu0agWE3JTHTdTVd&#10;nbdTm3feWjUATd92m/M7fdanIjP8y/fqZEoKGJDRtT+7T6ZRqHMPRFokT+9TPMo+Z6NSR6JtplzI&#10;235alqKZN9BQ9N3lfNQ6I9H8O2mbG2/epBGQP8tM371oV9++hE+anqA9HVPvUyZ/uMtP8ldlRb12&#10;7aNQJUdXX5vv02Tbu2vto+XZ92k2RPRqA/7tM+ZG/wBinyURuv8AFRqAJteql/ZxX9u8E674pV2N&#10;/u1bVF/ho8usgPnr4i/ArwP8OvhB42udF8PQWd7FoV/tuPneX5on/jrzz/gnQjJ4P137yI2p3D/+&#10;OW9fQvx+2/8ACkfHrf8AUCvP/RT189f8E633+D9b/uf2jcf+gW9P2cST7DV23Ou5q4z4qeOYPh14&#10;L1DXryXyYrdokV/950Suz3qnzV8s/tn69c6wvhrwPYz7ItWnuHnhdf8AngkUqfNVlRMf9mHR7743&#10;+LfFfjjxnaz36Wd8jeHZrtfK8qLe8qbEX/tlX2AiNXG/CLwNY+APA2j6fZwLbP8AYbfz9jO+6VYk&#10;Su4d/JrACHy6r3nmwr8rf8Aqw7q8qbfkprpvbdW5fMV0eVot8q/8Ar5x/a08eedpr+BbG5X+1dSi&#10;t7iK32/wrK7/APtKvpC5uVs13S/cX52r89fH+leMfjZ+0j4jvNBvo4bfS7yXT7Wa4ZIvKWJPnT7j&#10;/wATv/33USlygfSviH9nux1r4BWXhCLT4E1CKzs4mfzX+9Fs3/P/AMAetL9mb4ixeMPBqaU0/nah&#10;oNrb2t5/11Tej/8Aj8T15Qngb9pHc+7x7p6J/wBdf/uesH9lv+1/g78UPEuh+KLxfN1mdYkeH975&#10;sv2j7/3Pl/1tRGUfsj5ons37XvjDXPBnwn/tDRb6Swvftmzzofv7fs8r/wDsleKfDrwH8Z/jH4Vu&#10;Ne1fxHJYSxKsVis0/lOy7N+/5Yn+/v8A/HK9V/bh/ffBdNv3/t3/ALb3FekfBBNnwz0RWVU3WcH3&#10;P+uSUe9IR558YPivqHgPw5b+CdI1Nrz4kalBv05If3rszXHyf+Obv4P4K5VPgt8aX8OXF5/wnn2n&#10;W9u+J4bx9n/pPXlX7Tn/AAkdz+1f4XXw9crZ67FaxJY3EuzZE/z/AP2dem/8IZ+0jZ2/7rxxo6Iv&#10;8O7/AO56xqS/lIlynS/AH4neKtE8Tf8ACAfEi+nfxK0sr2v2hU/f26p8jo/8X3Ja2/2nPFnj+w0v&#10;StM+HdjqU2sXkrbru0tfNSJERH+d/wCHf/7JXmXgz4LfFa6+NOieMfFniHTdSu7OKWLzklfftaKV&#10;E+Tyv+mteq/Hj40xfC7RtPitYJ7zXbptkCW8SPt2onm/edF+5WtOpzfCVHm+yePzfBb9oW/0NNTb&#10;x1/prRfaPsLXLebu2b9n/Hvt3fwffrV/ZX+LXjb/AISbxH4T8f31zeanFLbpZo6o7xfO8T/N/v7K&#10;4e5+MH7RWvXHm6VLaWdpK2+DzltUdVb7n8b1S/ZgudeufjTrc/iWfztV823aV/8Aa+0Pv+7/ALda&#10;c394fNL7R+gH9/b9z+GmTP8A3fuU99yNt/gqlrF4um2ctzO2y3iiaWWriB8z/th+KtTv7Oy8B6U0&#10;j6nrMtu/9nou92iV3d3/APIX/jlM+LXgC50T9lXRJdKsWTxLpNrYSs8K/vVb5PN/9Devm/xb8TvH&#10;vxL+Mmn+LPDzR3l3pNr9ngeVYk2/I/8AA3/XxW7rfxU/aH1XSZdMuYtPfT7hdjQ7bX/4uolGMiD7&#10;D/Zv8bN4z+FmiNPKz6hZ2cVvdecux1lXfE//AKKrl/2rvj9L8FvDll/Z8siaxeM3kbIEl+68W/73&#10;+w1eOfsP+M9e03x54j8K+I5WSW6/0iK3VVdFf97LL93/AH69o/al+AMvxs8Oae1j9mh1WwZvKmuJ&#10;3RPmeLf91H/gSrA8Nh0H9prW9Jt9VTWp/wB7EtxFD5sXzbk3fc2V7L+yv4/8f68ut6R8QbG+TVbd&#10;luIJprPyk8j7n3l/20evnez+M3x1+F1//Z+uXNtf6LYS/Z18lbd38qL5P9j+BK+kP2b/AI8aD8Xb&#10;jVfs1nd2esW6r5v2iJE3Rf8AAXf+N6x974uYuPMcp+09+0D4o8MeMtK8HeAGkm128s/tWyGBHT77&#10;/wB7/Yievn/wf+0P+0Dr1xd3NtfSX6WbbZbGGzi837m/7myvcP2pfgt4lvPHWleOPA88FnqdnYfZ&#10;2+0T/PuV3+4jJt+5K1fPHwf+JGo/BzxNcXPirSpLmK4l+0T/AGdYpdy+V5X/AD1Sr9pze6HMfd/w&#10;E8eah8QvhvFqeuQXNnrETNa3SXcH2d9yom/5K4X4UfFTxH4q+NPiDQb68W50ez1a/tYoUiT5Vi+5&#10;81dx8E/HPh74i+C/7V0GzksLS4nl82GaLY/m/wAf8b15j8AdNgh+PHjOVf4dd1L+Or5pRI5j6L8T&#10;38um6DcTwfJKu3/0OvB/2TvjNr3xR1TxnBr1z9p/s2eJIP3CRbf3twn8P+4le5+Ofn8OXbfwfL/6&#10;GlfK/wCwZD/xMviRIy/I15Ftf/trdUcxcZF34hftP694P+I2oeHrGzvtS3QLLBb2lnFL83m3CO/3&#10;0/uRU/4J69+0Pc/ETSoPHFnOnhpmZ7p3gt/ubH/u/N9/ZXOaJokGt/tZXH2yJZkWxi/9OD19mzPs&#10;V127KiUpBGR8n/EX9pzxR4n8Uf2H8KYLzWJWgX/S7SziaJZfvv8AOz/3Frkv+FhftK+D9mseI9Pu&#10;5tMt/nuvs9jbyvt/4DXoeq+PPhJ8BNX/AOJHosn9oNF9o/0GB3+Zvk/5aun8FcJ8Uf2q9c8VeEtV&#10;s9D0W+tkuIPKZ7uK1+Vf4/8Al4etY8xXvH1B8MfiLF4/+G9vr0ErPcLBtulddjpcKiM6On96vCrb&#10;9rzUNP8Air4l8NT2epax9jl2QWljYpK+1f8Agdbf7HN5LefAnW5Z/kuJb+8dv97yot9ebfs8aDY6&#10;x+1p8QJ7yBZkt2ZF3/7X/wCxWXN/KTzEWsfGD9oXwldS6vquh6kmiyt+6ih063d1/ub/AJ6+tfhd&#10;8TtI+KPhy01fSrnzovKi8/8Ag2syI+z/AMfp/wASNNgufDjrPAs0TSruR6+fP+Cf9y3/AAqzWGdv&#10;kW5VP/JdKOaX2g5ju/jT+0hZ+A7+30PRba917xBcReb9k0m1+0PEvzpvf5/u768kT9or4v8Aglk1&#10;Xxj4c1mHQlf9/N/ZkWxV+5/f+X5nSoP2QkT4r/ETxL4l8Qr/AGle2cH2KJ5vk2/vUl/hr668T+DN&#10;F8Z6Dd6Lrlmt5Y3H+thf5P49/wDD/uJSlUlH4QlKRU8MfEXQ/Fvh59a0/U4bmyiZklmX7isteO+P&#10;/wBpDULm/wBT0rwFoOt+J7i1drdtQ0zTvtFukq/fRn3/AMHy/wAFUfj3ptn8Af2dfEdt4Q8/TdzL&#10;cK+7zXVmlt0f73+xXkn7M37Rnh7wH8OXXUNL1C51i6vp7q6voYkfzWlf/alT/wBBrSP8wuaR6d4S&#10;/aW17wrcI3xI8Oa7ommbdjahd6YkVurfwJvV6+g9S+IWg6V4VTxLearbW2hNFFKt87fIyN9x/wDx&#10;9K+V/iX+0/8ADv4heGZdK1rw9qV/aear+S8CL8y/7stHhiz1f4zfsp3fhyKX/SIrWwig85ki+WK4&#10;/v8A+5FVSl9ofN/MdV4h/af1rXm3+AvCviLW7RW+a+sdJSWJl/2H3/3/AP0CtPwD+1hYrfy6Z47s&#10;dS8JXbLvim1mzS1SX+HYnz/71eFfAf8AaGg+Amhv4a8WaVd+bF8ivaRRS/N5rv8Af83+5LX0BeaV&#10;8H/j9f295eWzXN3a/d+W4i/z9+p5pFc0j6C/ev8AxU3Yvm/vWqwibPvVUf8A1vzVmSfBnxUvIpv2&#10;stE/4WRFPD4X8iLd9u+S383yn8r5/wDfr7O8GTeE9V8OW9t4ensbzTPKVFhtJd3y7K5n4o/BDwh8&#10;abCX+1bFZtVTa8V2krROjL9z/wBDr511r4IfGT4S/a7rwh4stodKt2byLFLre+132bPmi/3P46yl&#10;KPwyJlyxkd1+1X+zBB4/0G3vPB2hwJ4j+2K8s27Zui2bH/8AQEr3b4S2evab8P8ARLbxHu/tW3g2&#10;T/8Aff8A8Rtr4fsP2n/i78NNc+zeNrz7Tp+1kXyYreV933/4Xr9ANE1iDXtGsr62Znt7iJZV/gq+&#10;X3iv8JadXkpr7dvz07fv+WuH+MfjOLwB4F1DUHufJuGglSB9rv8AvfKd0/8AQK25gPmLxbbW37Uv&#10;x2srbT9useEtLsWSWZG2RRSyxSunzr/txRV3v7LU0vwz8QeI/hhqE/k3dheRXFrbv/zynt/N+T+9&#10;86PXD/sQ+KvCHgn4d3tzqt55Ou3l8ySzJFK6NEqfJ/B/tvVf4i/FHQ9B/al8NeLNFvmmt7+1S3vt&#10;kD75WVJYk++n/TWs/tBzH238v3aen7v5a5zQfEn9txaZPBEz2l1Yrcb3VPvNXRw/wbv7tBAx0Wnv&#10;91NlO++9N37a1AH+5XjP7VEKv8I/Eayyqn/Eputu/wD3K9gmevHf2q/sz/B3xG0rN5q6ZePF/vbK&#10;XKB51+zT+z34A8SfCPR9Q1fwvY3960tx5tw7P/DK+z+Ou38efswfDSbwRra23hqxs7tbOWWK4RnT&#10;ymVH2Pvr49+E/wATvjvo/gXT7bwrLaPoivL5XnLb79299/3v9utXxb8Xf2h30O9j1W5trbT2iZLp&#10;7dbff5X8f/jlYy5ftE+6e8fsf32r6Pr2seDPNkm8P6XFcSwOi74t3mxfcf8Aib969fVDou35l+av&#10;nr9ja50q/wDhjZXkTM/iWX7R9ulm372/e/3/ALv9yvoWRN9vt/j/AIquJXMeD/tgItz8KIlWJpv+&#10;JjF8if7j15v+yp+zx4F8VfCqLUte8NW2pXss6v50zP8Aca3if/2d69C/bDvF034T28q/I/8AacSf&#10;+OPXgX7Pf7XukfDfwDb6Hqen6lcyxSqivbwROm1Yok/ilT+5R8RZ9MX/AOyL8Jrm1lVvB1sjurbX&#10;Vn+Rv++6+f8A9nX+1/g/+0Enw+8+RNM1KJbj7Ojeam5be4f7/wD3xW9qX7fmmTWcsVjpWqJcMrbX&#10;mtYtn/pRUP7H/hvxL488fan4/wDGMazarZ+VFazeanyr5Vwj/Kv+/RKPKR8J9lomxaG/j/uVL/u/&#10;dpr/AHKvmLIYdtcV8Xfi1pHwi8P2+p6q0iebP9ngRIt7yt/sf8A313aIv/A65nxt8OvD/wAQre0t&#10;vEemxarb2sv2iKGZn+WXY67/APx96zA/OL46+PPiN451LTLnxVY6lpvhxrz/AIl0N9Z/Z9rNs/8A&#10;Hq/Tuwfzokbdvr5E/b5022tvDPgSK2iWFP7Tb5E/3K+wLNFhXatPmlL4ifeGTJs+7UF/c/ZtLvZW&#10;fZtiZ9//AACr77XrkvideS6b8PvEtzBu+1RadcPFs/vLE9WVI/Pf4deDW/aN+Nl7Fc3Ud5afY/tE&#10;r7niT5UiT+FP9uvfYf2G9IhZJVSDYrfL/pkv/wARXzP+zf4S+JH/AAlTr4Qvo9Eu5YGSW7llTZ5W&#10;9N/8Dt/c/gr27XvGHxr+D/ijStQ8R+Jo9V8MreW8V4kLJLuib+6mxKx5v7wRl/ePq3wZ4V/4V14F&#10;stKs1Z/scW1UT53+/wD7X+/XyvZ/DH4g/tA/FLxXB4zivrbwlZzyy6ZDqCvapu37E27U/uI9fVvg&#10;PxhB488L2Wr2zNsuot6+cu3+PZTfHniT/hCdBfUIIGfdKqfIqN/6FR/hI96R8k/Fr4A618D7OLxD&#10;4Cnk01LNWurzybp5f9V8+/5k/wBivrb4Y+LV8Z+C9K1dXZ/tlrbyvvXZu3RI/wD7PXwj8Tv2k/F/&#10;xC1bStFa5k0rQr/bb3kM0USPLFK+x0+V2/gevvjwHo+j6J4XsbHRYtmn28EUUX3/ALqpsT73+xV/&#10;+TAcF8YP2kvC/wAN0u9KXUlufErRfuNPtIvNl810Tyvk/wCBV8r/AAc+IviX4hftGWV9q8t3C7Xl&#10;qn2S7i8p1Xyv7lfXusfs8eA/EnjJ/FGp6Kt/rH7rbNNK+xWi+58lfM+g6bZ6V+2V9msYltrdZ7B1&#10;RN+zd9no55BGUj7jTd93bso37P8Afp/zbvvfJTJq01LCR1dai375U+b5Kl2L91lo8ld3y1kZHwp4&#10;J8K698Wvjt8QNKXV50tLCe4dU894kX/SnT+FK9Wf9lTWlt38jXvJuP4f9Ol/+NVz/wCyX8/7RXxd&#10;+b/lrL/6VS19ceT825qmUZSK94+EfGf/AAun9nLxBZXK6vPrHhRm+0Xj2n+kIqrs3/eRP79fZfw7&#10;8Z2PjzwvZa5p8/2myut21/422u6P/wCg1n/Fzwxp+veAfEFneW32lfsNwi7/APaSvFP2RfGC2Hwn&#10;S2l8z7PpcF1K3y/w+bv/APZ6vlCMZH0rqutWOiW7z315BZ26/emuGREWqGj+NtD15nXTNXsr90+d&#10;vs86v/6DXxzNqvxE/aB+MniDRbHxB9m8DrK220mZIvli2Ls+VHb77034tfDTx78AfDMXiPwr4h8l&#10;Gl+zzwpP5u7f9z5WSjmj8I4yifcCTLt+9VeHVba53xxzq7xNslRW+7XmPwo8f3PjP4J6FrU8+/VZ&#10;bOJ7p9uz97v2P/6C9eVfsi+M9e8W/ET4pwavqs9/b2eo7IEm+5F+9lq4lcp9UPNFDE8srKiL/e/u&#10;1FZ3lteL5sEqun99GrlPjlNfab8KvEtzpk/2a7t9KupVlT+Flt32V51+yR4n1DxD8GYtQ1e8kv71&#10;Wl3TN9/b5sv/ALJWYe6e5XN/bWFrLc3UqwxRLvaZ/uLWVYeNtF1i68ix1W0vJf8AnjDOjv8A98V8&#10;j6r4h+LPxg+KuoaDpWuf2V4aia3int3ZItyyxb3+6j/3HrQ8bfA34g/Dfw5d+IfDnipYdQs4t7P9&#10;qd93+5ui/wByr5ok80Yn1tcvLN93dXzJ+zZ4t17W/jx8SNP1fVZ7m0sryVILeZvkX97Klem/s8eO&#10;dV8bfC/SrzWp2udai823vJnVPmlil2P92vFP2edYsdH/AGgvi3c30uyJb64/h3/8vUtOMfsi5j7I&#10;+Xd8i/71RJeRfxSr/wB9V8hftXftA+L/AA3rPhrRfAWqtYXepXUtvKzxJ83+qRPvf71Sp8LvjvN4&#10;f/tBviJH9olg83yvtX3W2b/+feiXu/ERzRPq3V9es9Ht/Nnb+LaqIm7/AGVq3YXP2m183ymh/wBh&#10;1+da+TP2VPiX4q8Zaz4l0Px7eLrF3pt1bxWr+Uny/wCt/jX/AG4q+toYfl3bf96lL+6bHA3nxQih&#10;+I1v4Vi0/UPNl+Zrv7G32dfkd/nlau7trlZl+WVX/wByuc8c+G1fS9VvtPgWHW/sreRd7vnVtleS&#10;/s6p4/8A+Eo1uLxZqElzp6z3HkJ5qOm391s+7/wOp5g5j6Hhdvn3LT0fdTd+z/coRW+8tICWN1/i&#10;pny01N1OT5/vUAGxXqveaVZ3kqSzwec6/d31Nu2NtWpaAIUTyVVVXYi/ItP8un/LTN/y1oA/ev8A&#10;FTPMpu9XWnJ87VmA/wD36r/vU+6tWH+/TPOoIGpDvb979+nb/m20I/71KPLoAG/2ab+93fMtSx0/&#10;zKA5SHa1PX/ao+aot7bqAHPtem/c+VfuU771Gz+9QAeZR96m7Pmo2ba0ANnzUx03VLHR5dADUT5q&#10;Ni/xVLHQyfNQHKM2b/utR5dPRFRqPLrMBnl0b9tNd2T71O+9WgBuWm7/AJno8umbPm+WgkeiNuoX&#10;/ap3mVF92nqBKiVFs+an/NQ/y0alDPn3f7FPTbu2tQnzrTtnzUg5SJ4W3fNR92pX+/UTuqU9QD/g&#10;NPp1No1LBNtDvsb7tM/iqXy6QBv+X5qi/h3bqlo2Lt+agjmIt/y0/f8A3qRGVG+alo1LHL/tU+Oo&#10;qIdyfLRqA6m7/m206m+Sr/NWYBs/u05EWnr5X8VDf7NAEUlHk7/u0z5qf/sVrqA/ZsWk8yn7NtRP&#10;+7+asgB3VPvUI6u3y1C77qmVPk+X71aAOd9jfNTX+b+GmO7J8rffoR2oIHolOoh+8abN/sUalhs+&#10;b71Duu75WoRGdfmodUjoIDe277/yU9/uVDvX7q1Mn3KzAZQkP+1Ttm2jzKfMA1/lp2/etN+9TvLp&#10;FgifNT/l/v0x3XbT9i/xUAHy0Ii0bF3fLTP4qAJkdar/ADUVL/DQAxN1Ppn3aE+atAB3Xd96n+ZU&#10;T7d1M+5LWYEuzdRT6ZWhHKFP+WT71MokrMka8Oz7tFSpupmxXrQoi2b2p6bv71S7Vpn/AC2rMCJ/&#10;v0/5dn3ac6N/s0OjpQWNR2+fbQif3mpnzI1P+7WgcwIjU7/gNN87yfvU5JvMWswGyUzyd9P++9G/&#10;Y1a6gPRPl+ameZQ83y0zfvajUgft/ipm9fN+ahEamTfP838dGoE3l1Ds2N81N3t8lSo67tu759tG&#10;oAifxKtMeFnb7tNmuWT5VqVNzqjVkWHl0OlSojOtV5nrQgm+VFoR91M2M9PRNtPUCKb71JDtRdrV&#10;M6LUP8b0akj/ADot+1af9/7v36hSH5t1TImxvlo1KDY38VH8H+3TtzJ96ovm/v1kWPTa/wB5af5M&#10;VM3/AC0Qv53zVpqHKHkpQ6bW+WnR02Z9n3qNQDctMfc9M+XajVMky/xU9QBN1MdGqWm+ZRqAxPk+&#10;XbRvZPlX5Ep/zfw1D8yN81IgfTN7fxNQiM7U99tMB6TK/wB6jy6PJXyvlo+7SAZs+an7FT7tG/5q&#10;Z92nqWP++lMf5f4aZ826pv4aNQGJ86vuWn/cSmJ9+h/v0akAifNuan/Lv+9R92jy6NSyF0+f71Nd&#10;/wCFal+WjYqUakDEdt3zU2ZFT5qlf+9TPv7t1GoESTLuqZ3+b/bqHaqfw0/ZJ/fo1AdtZ1odFprv&#10;LTkT5qNQBN22nvt+8q1E82z5VoSRvK3NRqSS+dsXdRv3/NQiK8Xz0z/VttX7tI1iTSUOm9qru9WP&#10;4d1RIC7bfeerdVLNat1hLcAoooqQMRJtjP8ALT9rUO+5vlpm/wDvV2ESCiOn7Fdd1V967vu0wB3b&#10;d975KE/2vnp2/wAv/bqLfv8A4Wo1JH/K/m7vuUyHan8PyUJuTfu+epX+6jUagN86j/fpm3+KpUff&#10;95aNQCOmu9S1E6Ntf5qNQBH3/dX56cm6q6fLU2/90m6jUCXf8tH3qPOVFpnmUalco/8Aho++qVE7&#10;tQjruo1JHeXTUmZ7jyttO372enom2jUoeiNTH/3aJnZPu0yF2f71GocoU/8A4FR5NMf+61GpI9EV&#10;2+Wh4f8AapiJtqby6NSokOz+61N8lnapX/2Vpn3aNQG/MjfM1OR1of8AvU9tifNRqAzZ51P2bacn&#10;36i+X5/mo1JH7Nn3aid9n3qlWH+81Dpv+9RqanCfHKwn1v4M+NbGxXfe3Wk3EUW9tibmR0rw39g/&#10;wNrXgzwrrEWqwRwu19cfclR/4Lf/AOIr6qRPm+7UyJWEiCF4Wfyvmr4i8Q+GPEviH9rx554P+JVa&#10;z3XkTPKnyq1vs+596vuB0/h+WnpCq/N8tADIdr/L/GtYPjm5vLHwrrE+nv8A8TCKzleD/rrsfZ/4&#10;/W9t3t8vyU/yf4fvp/FQXE+d/wBlf4heMfHK6wvippJvKniSBnaJ/l2P/dr6Chf5XpbfTYLP/UKs&#10;O7+58lOdKuIHiP7YHirUPDHwe1P+zIJHu71ltVeFkTyvvvv+b/cqh+xz4Sl0T4P6fqF4q/2hq08t&#10;/O+759zbE/3f4K9y1LTbbUrfyLmCG5Tdv2TRI6f98tU1nZxWdqkEESwxKvypCuxF/wCAUpcxHMMf&#10;zdr7W2PXxf8At3eG77TdZ8FeI9Ig33drfSyyukqI/wAqRP8Axf7lfau/f96qupaLbarbot5BDcqv&#10;3UmiVttPlkWfKP7WOoahr37PfheVVbfeeVLKjuny7rV//i697+C25/hpo6yrsdbW3T73/TJK6u88&#10;Paff2sVneafbXNorfLDcRI6f3PuVdt7GKzt1iiWNEX5FRF2oq1EeYg+T/wBrf4Ra5f8AiCy+I2gz&#10;wJe6HZxJ5O7ZKzeb/wB8/cesyH/goXpCWH2aXwrq39sf9d4mi3fwfP8A/YV9h+T9pV1lXzk/265T&#10;/hTPgn7Yty3hDRPOX+P+zov/AIiiUZR+EOaUTwr4D6547+LXxLTxjeX32Dwovnp/ZMrI7t8nyfdT&#10;/pqn/fFcf8eLm++Bvxz8P/ETULb+2NKWfUttvbyojr5qIife/wB+vtKx02z02GK2s7aO2t4l+WKH&#10;5EX/AL5qrr3hLSPFlh9h1rTLTUrf73k3cCyp/wCPVHNIOaXxHyJN+3zpGt2qWeh+FdZ/tNl8pfOa&#10;3iRWb7nz73/jrzr9n7WNatvjxez65EyS6pPFcbElV9u66/j2/wC/X3Hpvwh8GeHrr7TpnhXRrC4X&#10;b++t7GJH+WtJPB+gzap/aEukWL6gv3bh4E837+/7/wDvVXvB7xpu6zL8tfPn7X3xFg8K/CrWNIVZ&#10;3vdUs/KimT7iq8qI/wD449fRH8P9+sLxF4G0HxayNrOi6fqu37v2u1SXb/31WnvBKR4l+xn8MW8A&#10;fDS+iuXgmuLjUZX3p/d2Rf8AxFfQD2f7v5dtMSwisIfKs4I7ZF/5YwrsSpUkZ4trK1HKET4//al8&#10;r4V/F/wf49iX5GW8iukh++3+jxRJ/s0ftP8AxO8cab4c8D+LPCeoSWGlX9s11Pb/ALre3mxW+z7y&#10;f7b19TeKvAHh7xtZxW3iHRbTWIovupdxbtv+diVLJ4M0ibRbfSv7MtP7Pt4liitHgV4olX7mxKJS&#10;l9kD5v8ADH7cPgzWNBee80jWUuIItkqPFE+5tnz7Pnrl/gb4gsfjf8fbjxj4a0qTQdH03R/sU8Nw&#10;yb5ZftSS79i/w7K+ipv2bPhleMks/gzSfl+7sg2f+g12fhvwN4e8E28sWg6RY6PFK29ksYFi3P8A&#10;7W2sfekHvHyf8YPj34l+Afxm0pfENzNrHhy6s1lW3sfKTb/rUf7yf39jV1fjz9qL4fTeF7iXUNPv&#10;tStJV+a08hEdvn/v76918VfDfwr4/wBn/CQ6HY6x5S7IvtcXmuv9/wCauPtf2TvhNbTpOvgnT96/&#10;d3tK6f8AfDPVc0pfFEPePJf2NtHfW7XxR4h0+L+zfD9/rt/cWti/zusTeVsrzy2+MFn+z3+0d4ls&#10;dcsbm8ivNTvL1ZrHb8qy79n3v9yvubw94V0zwrpcWn6VY21hYxfct7eLYi1y3jn4J+B/iFdPc+If&#10;DNjqV2yqv2h1dX2r/trTjKRPvHhXxp/bG8NWHgt4tIttQub26aJFTYiIv3H+d2/3azP+Ce+vf2xo&#10;3jNWXZ+9t5f7/wB6W6avaNB/Zg+GXhtpXtvB2lvu+T/SFeX5d/8Atb67Dwf8NPDXw6t7iDw5ottp&#10;UVx/rfs6/e+d3/8AZ3olKRrzHyP4D8TwXn7V+oNFBIm21WL+D+HUH/8Ai6+wPFr3j6De/YZfJuFi&#10;bY/91qz9K+EXg7SvEE2uWfh62h1WX/W3Hz72+ff/AOh11zwq67WXfV80pAfnZ+yH8RfC/g9ri28V&#10;WM9zrct4zwX3lI6RReV/v/7/APBXrHx4/a08OW3hzU9F0PT7681C6s9i3HlJEiq2/fv3f7Fex+MP&#10;2VPhv4zvPtl94VsvN27G8nzYkb/gETotaXh79m/4b+FbWWLT/B2lp5u7c00X2h/m/wBuXe1Y838s&#10;SOY8X/Y/8Qrf/AXxLeSuzu+o3kuz+7+6iriv2Ubn+1v2ovHd0q7EuGuEVH/2XdK+vfDPwp8K+FdN&#10;vbPSNFtrC3vGllnhhZ9jM336zvBnwS8J+AfEupa9pGlR2eoX775Zlll/i3bvvN/tVtzSI5iT4o6k&#10;uh+F5bmfc8XmqnyV87/8E93W5+G+uxfN8t8qN/36Svq3XvDen+KrD7DqEC3Npu3sjs/zVznw0+FG&#10;g/Cuwu7Hw9Zx2FvcN5rIjO25tmz+J6xlzcxZ8hfDrXrP9k74uanoeteZc2WqWfmq9im9Fb7Rs/i/&#10;3K+kPiR+0J4a8GeELvWLaee8liX91DDE+9m3on8Xy/xV0HxU+AvhL4sRxPrmjWl5dRfJFcNuR1T5&#10;/k+R1/v15P4b/Ye8L2GsxXmqx22q2i/8ujtcf7f+3/uf98VftOX4ohzcvxHK+IX8S/Gn9lDxRc6q&#10;0b6r9s8qDzpU+6r27/wpt/v1a/Y8+JHhzSvANv4M1WDydb02+uLVn8rejfPv/h/36+prPQbGwsPs&#10;MVtAlp/zxSJNleI/FL9j/wAPeOdel17RYrbw9rEu3/S4VlR9+/7/AMrp81RLm+KRHNI3vih8XfB3&#10;wu0SXV76zbUmWVYvs9pa/P8AN/vfLWTqXx7s9B+CKeP18OT/AGForWVdOSWJH2zvsT/Z/jrmvCX7&#10;Emn2d55/izUF8VRfN+5uGuPvfwP/AK2voJ/BulXOgpos9jbTaTFEsUVi8X7lVX7ibP8AY2pRfm+G&#10;Jcfe+yeNeBvG3gX9pDwrb32r6H+9/wBa1pcb96/O6ffXZu+5XzL+1p8N/CHw3uNCvvCG3SriWXyp&#10;YYUl3/39+9nr2/xZ+xLK+vXF94J8Rr4Pt7h/mht/P/u/d+//AHt9bfw3/Yw0rQdZl1Dxjc23jOXy&#10;lii+1rK+359/8bv/ALf/AH3T5oh7v8p734bmlm8P6ZLLt82W1ieX/e2VdeHzreWL7jsv36mhtlto&#10;nX+D+HZ/DQ0f92tPeA/OH4RTar+zl+0Ppln4o1CS8sby1a1lmh+dP3qb0+X/AH0r9BtK8Q2Oq6Tb&#10;30Eu+3liV1+XZ/Bvri/i/wDA3w/8WtDuLa/022/tP5XgvmR/NiZf9pdrfxtXzlefsf8AxI02V7bS&#10;viXqFnpivsgtLd7rZFF/Cn3/AO7XPKtGPxB7b+Y679tXx54Xs/BFpp19atqV39uV9iLs2fJ/f/4G&#10;lex/s66VLonwZ8JQX217j7LvZ0ff953dP/HHrxn4b/sSxf2i+p+O9VXxhK0W1Vu/P3o3/ff+7X1X&#10;bWcVnYRWcCrDbwLtVIvk2rW0ZRl8Ic3N8JUttVs7y4lggl3uq72+X7lfEX7Z/iKfx58RvCXgez3f&#10;Z1niuJ97fI372WL/ANmr3D4M/A3xH4B+Imsa9qHiG5v7K6s2tYrebzdit5u7f871j/CL9mPU/D/x&#10;IvfFHijU4tedrX7PElxA29W81Jd/zVPtI/DEJSOoT9jz4V+X83hW0+X/AKb3H/xdeU/tIfso+E9E&#10;+Guoaz4O0q20fVbDZKj7pX3/AL2L+8+37m+vsN933vuVmeJNKi17Sb2xl2+VdRNFs20vZxI5TxL9&#10;jPxPLr3wW0+zvJZH1PSby402V3/i2vvT/wAcdK9wfWLb7U9sjf6Qv3k2189fB/4Ha98Nfixrt1/a&#10;cj6DeT3FwtukTLDvl2Nv/u1S1L4S+Nn/AGh9V16LWtQTRJYv3UKfaPK+4n/AauMo/aCNSJ9KzXK2&#10;a7mbelSwn7RGksb70b+KvEv2wLPV7n4O3f8AYup3OlXq3lu/2i0ldH+//s1P+x3qWoav8DfDt1qV&#10;9Nf3E0D/AOkXcrSu/wDpEv8AG1bR5S/dkeyO9eI/tdTLbfC3Uvl+drG6/wDZK9z8tPvbK8i/aQ8G&#10;ah42+Heoafp6yPdta3CLsid/vbP7lEpRL5eQh/ZRvILn4I6P5C/I0t1/6NevSNeubOHSbtrz57Ly&#10;m81Nn8P+5X59aD8K/jl4PtYtI0HUPEmlaUv3be3tbryl3Pvf+CttPhF8cvHN4mh6v4l8SW2n3HyS&#10;zXEV15W3+4/3a5PaUzGVSMTsPgncxTftpeM5dI+TSmsdn9xP+XXf8tfaXnRfd3V5V+z98B9P+D/h&#10;e3iaK2vPEG10udT8p/Nl3Pv/AIv9xP8AvivIv2h/D3xLufilaS+GrzXU0r97uTT1uPK/1UX935fv&#10;766IyLjI639thPM+EFp8+zdq0X/oEtH7FuiafN8E7dmto5pmnXc7r/0729af7V3g/V/Fvwq0+x0y&#10;znv71b+3llS3geV/lR/4FrQ/ZO8K6n4M+E9vY6laT2d35qv5NxE8T/8AHvEn8X+5US5ZBzHqFn4J&#10;0Wxkllg0y2hlb7z7a0tio/yrsf8A2KseZRJCu35qI0+UBsLtDFt3ec9Dvur5R/aBtviX/wALz0Rv&#10;DU/iBPD/APovmpYrcPb/AH/n37flr6b8JJcp4Z0xb7d9r8hfN877+7ZV+6Bpo+xvu0x9tPf7zUzy&#10;fv0gPkL/AIKETKmk+AoG3fNqbP8A98on/wAXX11v+VNtfKX7dXgvXPGDeBP7I0y+1JLe6uPN+yQP&#10;Lt3eVs37f9x6+s0TYtAcxD5lc/458Z2Pgnw/e6rqEEk1vbwNcN5S732rXUfL/crnfG3hW28VeF9V&#10;0i5gjmS8s5bfY67/ALybK0kHMZnwx+Iuh/Ejw/b6vottJbW8u79zNFsf5X2/w1xn7WNzAnwH8a+e&#10;uyL7C21P9r+CvjLRE+Jv7M/iqVbZdZm0qJfK2Q2b+U3m7H+TcjrXUabrfxP/AGh/F+laRq8Wsp4P&#10;vLyJ7y3uLN/K8pX+fe6ony/8DrD3C4yjynqH7EOqS+HvhZd6rqDM+n+RF5Wz76/vZUr6L8B/EXSP&#10;iLpaXmmLP5X/ADxuIvu/O6f+yUzw38MdF8N+CLfwvbWMCaZFEqbEX5G+ff8A+h18OX9/46/Zd+Kv&#10;iVtMsdUm8OXF1LFaw29q/lbWfzU2bkdfk3/wVftI/DIiMv5j7O+NPgbSPFXgPW11CzjmdbG68iZ1&#10;/wBU3lP8/wAteT/sGeJ9T17wLqdnfTtNFpsVnFBu/u+U/wD8RXhPjb43/E/433EWlaHp+u6Vp9wv&#10;2e8h+y79yt8vzusX9x6+1fgn8K7H4V+Erezs7aKG7lgt0unRWTzXVNv8X/Aqfux+En3fsndusu5G&#10;/gr4l0GRX/bNu2X/AJ+rD/0nr7dm3f8AjtfEWg6bqCfthvcrp9z9ka6sN03lPs/49/79EpGvun3F&#10;s+X5aa/3drUyZ2/8d+7Xz14M+Nmta1+0d4r8E3LXP9n2EUssSPs2fJ5X+xu/jqwkfRHzJF89M+Z9&#10;lPSaLbtZfn/v0x0+ZFirMD5H/ZFRH/aH+Lvy/dll/wDSp6+vd/y7q/OLwr8aNQ+A/wAbviHqH/CO&#10;alrFvqN/cRbLddn3bp2/uPXqU37fkk1q6wfDvW0fZ8v737v/AI5W8Y8xkfR3xp8WWPhX4feILy58&#10;z/kHXDqiL97alfN/wn0GXSv2UPFGtKyo91oWqbU/u/O6f+yV5frd/wDEv9qXxbZW0sGs2GhLKtvL&#10;DcWb+UqNs379qJu+5/HX3bYeANPs/h9ceFVsYE0+W1uLdrdIvk2y7/8A4uokVzfynlX7E6QP8E9E&#10;n3b72Vrrc+3/AKeHr1j4nJB/whGofbF3w/ut3/f1K+L9N8f69+zZ8btV0j+ytSm8HxTypBbwxbLd&#10;Vl2PvR2Srvxy/ai1f4qeHE8NeENF1Szu5Z9081u3m7lX59nypuo5Y/zF/wDbx69+zYkX/CC66q/8&#10;ennt5SfwbftVxsrmf2MNsPxO+MG3+HU2/wDRstex/APwO3hz4I+GrG9jZdQl0+KW6WVWV97fN8/8&#10;W/5q+PLDxhr37OXx28UStp99/Y+ras1w2yLYjRLdP/Gyf3KzCJ9vfG9on+EHjXzfnT+x7z/0nlrz&#10;T9jZ7Wz+Bllc/ci3XDt/39lrxr49ftM658SPC97pHhXQ9USyls7iK+uLf/SEaJk2fwp/v16b+y7o&#10;95efsw3GmeVPbXEsF5EqOj79zPLTlEJe6P1L9qVdS8W3eg+F/C9zeSxeUjXc11FbpuZN6f32rn/i&#10;p/wuLxP4F1XVbHVbLRLJYvmt/tXmzbf/AAH/APZ688+C3xU/4UV4t8R6Vr2j3LveS2rLcTfuvKVU&#10;f+9/v1sfHv8AaW1rxz4ZvdD8GaZqUPm7fP1C02XCeV/Gnyp/uUR5ogeu/sox3ifBa3W+n36l9quv&#10;PuE/il+0fO//AH3vr5i+G/wBl+MH7RXj37TrivaabqN1LPC8T/v90sqJ910/j+avo39jy/ubz4Mx&#10;QahFJ9tinuEn83+JvNR3f/x+uN/ZCt5Yfjx8Vf8ARmhie6l/5ZbEb/SJa2p1P5TGUYy+Iu/ELW/A&#10;/wADfF+ntPoNz4k1W4naKxht/wB15Equmzc7P/e21tv8ZvHvjDTZV0jw8ujytF8s1xqMX8SfI/yx&#10;PXjnxm+3fDH9oCy8Q6nbSX+ny6090rzL8iqssT/IzfKvyV7R4w/a60az8My/2Cq6lqtxA3lQ2N1E&#10;7xNs+T5F3/x1EqkqnwkRpxj8J5f+yE+rv8WPFa61P9pvWvrfc6bPl+e4/wDZ6+8Id216/PL9j/xV&#10;qb/FrVW1yK5S91S+idUu12P9+4f/ANnr9DYdu19q/fqOYuMgfb93+OjYvmp8y/d2VmeJ9ej8N6He&#10;6rJFvitYGlZN2z7tcL8Jfjrp/wAV7/Uraxs2tns5ZYt7zo/3dn93/fo5TblPQtS037Yu3ds2tvrQ&#10;hTZFEq/w1F8838VSolIA8uhEopu/+7WmoEqf7S0P8tPT5/8AgNQtt+f5qzAHehPnajYv96jZ/doI&#10;B0+ahH203c1O8ugB/wAyb/lqJ3WpX+RqYib/AOHZQBFsd2+9UuzYm2m/cenfxbqCx6bkoo8yigAf&#10;dtqKRf4qlf7v3qZsbbQAR0+mJ838NP8AloAZ/FT/ADKZJTfvVoRIdHS797baY/3dtMT5G+agsl8y&#10;n/N96iNFdaZv/hrMA/iofclNd/n+7TvO+X7tAA77FoR9601P33zUOlBBK6bqETbUXl1LQHKQv9+m&#10;p87VLTdm6tA5Rj/fqX+GjYqLUW/bQBLQ/wC7+ahHof52o1LGo+6jZuoR4/7tOd1SswDZ/s02Sqj3&#10;8kN0kW1tjVbd3/hWgBifNUuz5qE/3aHfYvy1pqA2SmbPm3bqf/rl+ZaYm3+5T1Alh2vTXXyWo87Y&#10;33ads/vVkQN8ynI+xfmps33flpibtv3q0LJfMoT79N2f3qd9x6zAfv2fepjvv+78lRTO26hH3t81&#10;AD3+ajf81OT7z7vuVF92tCCxv3Ux/lqJHp8lZljkSn0z7iU3zqAB/vbqF/2qPvpR92tA5R2/a1H8&#10;VHmUeZQA3+Kh5vM+XbQ+7726mO9BAbFSpflqKOT+Kje7ruX7lGoBv/vUI6v/AA09HWoZk2N8tAE3&#10;8H3ad533flpsL71p3yutZlgif7NNd23U6Oj/AIFQAJ9+j5f4qf8AfbbR/wCP0ACItRfNup1Pb/Zo&#10;AZN/sVE7095m+7RCm9noIBEb+9RJTo6H+atCxsL/AMNS1Fs2055vuVmA+mb9jUeZR5laED5KY/y0&#10;O/8Adofa61mWN8yjfvahNv8Acpj/AH60Al+am/N/fo8yh03L8tAA7/cpn3qHRtqUbmpkco/ctMRP&#10;v7aN+9vu0/8A8co1DlD+Kj5aE+dqY6fNu3UByj9i7aH3fepm/f8AcbZQjs/+3RqAb3/vUO/y0fxb&#10;aH27aCRny7aIYUhl3KvzUUMjbd1BXMP+0q7bafs3VCkPnbPm2PR/qd/zb6QD0dt1M8ne26mo+/8A&#10;gapYXbd81PUOYZv8mjfuprvv/h30J935vko1Ad/sUvktu3Umxfvbqf8AcXduo1DlBNyUzfvalR2f&#10;+KnfcejUB+zdRM6ou7bR8zfxVDs3/epFk3y/epIZl2/dqCF2dvmpyPtoAsb9tMZ93zU3fsWovOZ2&#10;oAd5lPSRX/hWon+5Rs2Lup6gWN/zbaJPvfLUML7/AJqmdPmo1ID7j0b/AC/9umO+9vu0/ev92lqW&#10;Meb5qNy0Om9qYm3dt209QJtzU7Zv+9TX/wB6j7n3mpAMRKf5lMd9tPR6zAY82xqP9unvto8n+79y&#10;gA++lM3/ADfLT0T/AGqPl3VrqA6ov4qH2pL92n7/APZpakB8rt92mTP/ALNPf5aY7t/FQWMR6Pu0&#10;P9+mybU/hrQCWmO/zUb/AJaPvVGoD/MpklNm+RaE+5RqAb/71MR98vy/cqL5napUh+b5aNSCwj/w&#10;7KZMjO33qbvZG+9TqNQDyd61bRF8pKqb9tTQp8vzUpFl22b5nq3VS3h+Zmq3XLLcAooplSBjqi7a&#10;Zs+ahH+Wh9tdupkNd5UaiF9zUI7UecqP92jUoPm3OtM8ySnu+9X3fJTE+7/7PRqSMm+7tb5N1EK7&#10;IkXdvp/yv8tMd1o1AHmZKEm3/wAVRP8AO1Mmh8lkajUDQ8ymu6vTN+9Uo8lXX/bo1KHwuqNTHdn/&#10;ALuymLbMm9mapk+5RqSORF27aih3Rs/9ymO+2npNsZ9q0alEror/AMVN2L/wOiGZaZs+ajUkE+Wp&#10;ai+Xd8rU/wC9RqVzFjYu7c1Q7/vt81Hzbflpqb/4qNQJUf5aN+6j71Gz/a+7RqAR09PuVCjrt+Wp&#10;vMo1LGed833aHdX/AIaZ5lP86gjlH+Z8v+xVf5Ubd9+oZv329aIYfJVF3fJQBYd9/wB2jyV3037t&#10;O37aNSR+/f8ANUXzN/FRv20zf+920alEqP8Auv8Abo+Z1o/i3UI/36CR+/YtMR6N/wAtNR2/4BQU&#10;S7960Q/JTN+9flp6PSDmCZ6Z52xdtDvTY6ZY5Pmp6PtqJPk30f8ALajUB021/koTdUX8Tu3yJUtG&#10;pHMPf5/vUx32LTX/AIKP4qyDmHJM235afuaoo6d529fu0ADzeXLT0m+aovvt/cp38f3aCyZ/uVCr&#10;7d9DzfLUXmVpEiQ9Nu35Go3/ADUxE/4BT0TdT1Al2fN96iovu09/uUaljt/zbaPlSok206b5/wCG&#10;jUB6fcpjor/LTfOZP9ijzt7VnygEMOxXpyPR53y0I/y0iCbfsTdUKffprv8AL81Ph+7up8oCbFdn&#10;puzYtOeb97t20103VfKAJuo3NTnfyabv/wBmmBYT51pk33aihmZP4alf54qyAI6H+5TPO2Lt20vz&#10;P95a11ATYv8ADQifNRvVKb5yrQWSujpTH+f5lah3aZaP4dtIAXb/AMDp8dM+58tNf/XUwHO/zU+F&#10;6idN6/L9+mJMqN5VAFiOmI9Neby1oR6QEuzf96hPuVF51O3/AC09SBu9d25alTa/3mqJ4f8ASKl2&#10;fLWco8wBtX7q1E8jJ81Of5G+WmpN5fysu+jlAEfzmddn/A6sVD9z7tP37aOWJY/Yz/3ar7FepUuf&#10;4dtRfw0gDZ8vysyU7Zs+bcv/AAOj767ab8yfLWhByPxU+Glj8WvCTeHNQuZ7O3llWVntGRH+X/eR&#10;62PB/g3T/A/hy10PSlWGys4tkSbVT/b/AIa03SmSIztUcoD3T5UVWp7bv/2KhdNn3amt5mdasv4g&#10;2M7bty1L823b8uymO+3+Gm72/u1HLAgsbN8Xy/JUOz+Jt2z/AGKEmbbt2010b71IB021lT5f++Kf&#10;/t7ar796/LUvnUBHlD71Ls/vfw0iPQ6vJWnKWHk713K1M+bb81TI/wDDQz7PmqOUCJk3xUJbbf4q&#10;ZM8u3eq0+3dni81l2PV8oDPuPRCjJv3NT9+6jZ533aOUjlHR02jZtpyfeenqA10WaJF2/J/t0eSq&#10;f/Ebql3/AMNV7m2aa3lWKXY7LsWsPZxDlH7P4lbe/wDcqWa2ieJFlXen9x6qWFm1taosrb5f4nq3&#10;c/OtHs4hIiS2ih+78n+5Tvv/AHWpqfIvzU75fvVcY8oET+b5qU/7HGjO38b/AMdSpNsX5ttZlzqU&#10;ELOssqw/77bKOWIFuZPl+VlrwrwT8NdV/wCGkfFvi3U4mTT5YPstr+4dUZdlv8+9v9x69Av/AIo6&#10;Ro/ia00O5njhuLxV8h2l/wBfu/ufJ833H/74rskuF+zoy/xVcohy8xY/3v8Ac+en71Ztu7/x6on2&#10;v81M8ugCJ9EsXZ28iPe33vlSmQ6DY/e+zR/9+kq7T0+Ray5Q5YkSWexk/wBmpZtu5/lX+78lPR93&#10;8NM+V1quUspXmlW2q2/lXMSzRf3Jl3pVfSvCulaVcPLZ2NtC7feeGBE3VoTPUtv92olTjIiQPCu7&#10;/wCIrJ1bwrpniZPL1CzhuUVWT97Er/L/AMCrTmejzmRfu0csQM/TfCumaTavbWdnDbW+3Y0KRKqM&#10;v9yr1nbRW0PlQKqRL/Ai7Kl3q/3Wpj7ko9nEPdMrWPBOi68yS6hp9teSr/z8QJL/AOhJVjTfDen6&#10;Va+RY2cFtF/zyhiRP/Qaux09Plo9nEOUhttLgsI3WJY0RmZ/kWorPQbGwnlntraGGW4++6RKu6rb&#10;vupjv8u2r5STN17wrpnie38jVbOC/i+b5LiJH/8AQqxNB+Ffhfw3ePc6foen2crfxw2cSP8A+OpX&#10;V/f+61WIUqPZxAwf+EM0pdRTUPsMH22Jt6zeUm9f/HK2If8AO+nyVFvZdny1cYxiaxMzxayw+GdT&#10;la2+37YGf7Jt3+b8n3NleE/sw+H7v/hKvGerz6LNolvcajeJFDNbPF8u+Jt6V9F/NUz/AMDUiRkO&#10;5GepfMpvmUVoIdTdn92h/mpiPQXzEv3aNny015tipRv3rRqA5HWn1Eny1Km2swGO+xaN+9aa8y7t&#10;n8dOR6AH7NtG/er0edTN+z+GgCL5/Mp9H33pn8VBBKv+1TZn/u0x3+bbR/wGtCx+z5U/goh/4FTt&#10;/nbKa/y1HKA7ctNTburM1LWINKt/PuWVIt2ze9aaSfxbaQDpKb5dDfO26nfw1pqQV9+xqm2K9MVN&#10;8tEMP7371AD6dJTXemIm9vvUFktN/wB+nPDsb71N/i+asyBzv8tRP/ep+9X+WhH+bbWgcxUub+Kw&#10;XzZWXZ/tVYtrlbmLzYmV0+/Q7/M9HzPKny/JQAO9So+6q7/fqZ9yUFg6bqrvuRtv8FS7WqveWzTK&#10;6pLsfayU9SCX+Kn/AHqitoWhiiiZt7qv36Zc3KwttajUCXy6X5nakjk/iod6NQGs6bttS722/eqv&#10;sXfvqwif+P0BzB53zU/zF+9VfyX+79ynImxdrfPQWP8AO/utQn7v5qZ5dPd90W2gB/8ArqY7+TRD&#10;92iZN9GpAPMr0b13U2SFd1O/u0alj0enf7dV4X+/Rvb+GgB+zdR9x6Ylz8vzffp7vRqAO9MT5qP4&#10;qm8yjUgZs/26Heh4d9CJto1LG/M7U5H/AIafs+ajy6AHR013/wBmmR/e+aj/AJa7l+5SJH/79M3q&#10;lMd9/wB1qa6bv46epRKj71+ajf8A3arxx+S33ql+Z6NQ5R6IkivQm6Ftv8FM3slCfP8AxUADuqb2&#10;Wh9zrupuzY1O87YtGpA+F9i0/ctMT51p/wB3+GgOYY/zUJtRqe6K7UxE+asiyV5vuVE9z/dWnunz&#10;/eo2/wAVAAk2/wC9R5zJRTHSgB+/etD7qY/y0PN9z5a0AfvV6cqfN81RP87fLUu/YtGoDZvkb5ah&#10;8urHmVE77qNSB/3aEff/ALFQu+6n/MlPUB7u3ybaF/2qY83lrT0fzlrIBnzbtv8ABQnyS0/Ztpjz&#10;eWtagS/Lu+7TfufdpiTfxUed/dpFkru216iT5/vVFc/Ps+apUTZ95qzANmz7tPd6ZHQ6VrqRzD46&#10;Y/36KZJRqA3ev8VHzJTNmxaETev3qNSx/wAztTvvpTU+T5fv077iUakSHonzUP8A3aYn36H+/RqS&#10;H3afsV6HTetCfLRqUHnfNto+Z6HT5qI6NSQRNjUO+/eu2iZN9NT7lGpQyHcku3bTnRqN+9N1N++r&#10;/wB+jUPeHJN/DU0dVNm2pd++LbRqBN96mTfdpn2lYWRae77qNSRjzbKPl/hprpTl+RdtGpQ/76VE&#10;nyNt205H+anwvsajUsZvV227aH2+VtZd+7+Copv9bR99KNSCwiKnyr8lPkqujtupz7t1GoD5v9ij&#10;yd3zNRvZ/wDco++vytRqWRPuT5Vo3712/wAdS7Pl3Uz/AG6NQBE209E3Ux/kT5qej7F+WjUjmInT&#10;f/DTkfbQm7+7U3k0BzFd3+apfO+X5aY6LupqJ+9o1LHbmp8lMkX+Kn/M9GoB5dCP81MfajU9020a&#10;gM+438VG/wCb7tEdP3LRqAyF9n8NPd1opnypRqA3ctO3/wAVRfLN8u2ib5Plo1IJX2vspqP826mR&#10;p/dqV9n8NGpY19qUJN/DVTfKlxt8rejU95vJuPKZfno1IkTp9+l875ttMdGfY1P8lnl3UalxHf7d&#10;PSZWqJ02fLQkOyjUDVte9W6o2dW/LrikAz5t1TUxVw1PoAxPl/v1E+2jYu2mJ81dupkSo9N+/wDN&#10;t+ej7tS79/zUagQzJ/wOlf8A1W1VoeRd2xWo37Fo1AqXNz9miZtvz/7T1Ely1za28+3Z5q1Lcwre&#10;Lt276ZDsht4oNv8Aql+5RqVzcw/yf46Y+5/4ammf/Zp0jqn3aNTHlGo+zYqLUr/+P0Wzrt3UO7Ua&#10;mgbP9uh5tifKu+hH8zZRMi7qNShkKN95qb83z/LT0/11Sr9599GocxCj/wATLsf/AHqmdP8AaqpN&#10;brMv73dvX7uyrHmS7U81qNSQh2uu2n+X5Kv81Mf5Pu1Xv4Z7mz8u2ZUuGlX53/u7/no1Asb2f7rU&#10;fN/FTIYWhiRZWXfU3+5RqUMT/dp/9/8A2qY6Mn3Wo/ho1AeibPurUv8AFVd5tlPSaJ/9+jUOYd92&#10;mp87fep3zPTET5vmo1Ae+1Kb8rrtom3bvloWP+9RqHKM+an/AO8u+mTJUsf3fmo1DlG/8BoRUkod&#10;13VC82yjUOUseX83+x/fpslcf8SPidpHw08M6rrmq3ywpZwNLs3J5rt/AiI1cz8B/jNZ/HLwvqGu&#10;WME8MVvfNar9oiRPupE/8Lv/AH6WpfKeoecu7arfP/cp8n3fmrPv9Vs9HtXvLyeOzt1+9cXD7E+/&#10;Xg/jb9sLw9ol/LZ6HZ6p4kuImaKX+ybNLhPl/wCBp/t0RDlPohNyfdp7v5jV4j8Mf2qPCvjiWa01&#10;OSbw3qETrEtvrMSW7y7v7qb2/ir2ZP3yo0TLs2UBykv/AAGh3+X71MfdR/F8zU9QBHZN26nvMrxf&#10;7dHyvVS/1Kz0q1eeeVYUX7zvRqQW03TNt/u0fNXkngf9pbwj488bXHhrTtQV7uKWVF37P3u3f9z5&#10;/m+5Xq2/dSkXykqfcp+z7lYniTxbpHhKw+2avfQ6baf8/F221P7/AP7JVuw1q21iwS8s7mO5tGVH&#10;WZPuMtPUOUtP97duoR12vXnnhX48eEPFviN/D2n6gs2p7v8AU/L/AM8vN/v/ANyu+/i+ajUC2n3d&#10;1M85dlMRPn3fw01/k+9QBL8r/wAVCItRUz71AErzfNT4X/i3VX+XbWPN4w0Oz1a30qfVbSHU7j/V&#10;Wjzp5rf8Ao1I5ToH+dd26ovObdtT50rE8T+MNI8H6XcanrWoQabp9vt824uG+Rd1N8MeMNI8Z6am&#10;p6HqEGpWW7Z9ot23pu/y9GoG6j/3vkp29tv3qajrTJtzr/sUFj7l/lpyJ8tCfP8A7dDvt/hoAeif&#10;3mof7rUzeu771E252RVo1IBPnX7tP/4FspibUba1TPtSgCF32NuqxC+9ai3rtpn3aNQ94eky7n3U&#10;/f8A8Dqu/wA/3qhv7+20qzlvLm5js7SJd8s0zbEWjUC35y7Kakyv91t9ZPh7xJovie1efSNVtNVi&#10;VtjTWk6Sorf8Bq7bI0LfNto1DlLCOzt/cqxv2LUXy1FN5ry/L9yjUB3y7/vUOiutP2Lt3fx1XR5f&#10;4lo1LHwzMm/5d9S+dti+Zai3/Nuoba/3moIkWHff/sVDvbdt+/Rv3/dpvkt5u7ctGoDvMkpqJvbd&#10;/FVjzl2/M1Qp/s0alkTu275Vp8bsn3qE+WnQ0akDd7O33fkqXer/ACtTJHZ/u01PmoDlLT7d1DzL&#10;92qrvR9/7rfPRqXzFiZ96/K3z0z7n+/TEfy2o372ejUgm/h+Vae/zfw1Wfcjfeod9tBZLsbdu3Ur&#10;v5jVD52xtzNRv877tGoEyPtp/nJVb7tN3/NQBYd/l+WmbmoR9n3vuUxH+Z6COUmmk3/MrbKFdf4a&#10;ryfd+ahPkajUsld9jJT97barukTssvzO6/d2UR3jTfLu+f8AuUahylqOmzP/ALVQ/Lt+ahH3Uahy&#10;k3y0z/gVM3ru+7vp/mf7S0akBRvZKZv+b5qa+3du3UagWPO+WmfN5vzUb1eijUseu7/gFMRnkpjv&#10;/tU95l20agHy7vlo3sn3aYj090o1AZvZ6PvvT0eiZ/3qbaNTIfHTHfYtPofbto1KIUmZ1+7RvZ22&#10;0R1Mm1PvfJS94AR23fN8lQu+6ib983+xQ8KutPUY9E3r96ql/YRXiyxTrvRqsfw/LTXmZPl3Uai5&#10;TlNV+Gnh7WLzT7y5gZ7vTWV7VvNb5WTe/wD7O1dRZwrbxIv39tSw7f4qe6fLS5pEh/DR/wACqJ9y&#10;NUqbU+9T1NR8Mm+jzvmpE27vlqJHVG+asiCZLnY3y/PTEdnl+7T/APcpy/7Va6gNkpyzbFpr/O1C&#10;f3aAJUf5vmWon/g/uU5Pv0TfdTbSAE2/wrRv3/eShPkWooXZ2pl8pYoR13fNTH+T71G9XWjUCber&#10;/LTH20J9ynuiPSDlIURd33qr39zLbLuWLfVvyV2/7dMd5f4azDlGwzNcwI23Y7fwU5Nzqm5fno2N&#10;t+Vaem5FTdQAb/m27ae6fL92qn9qWc108Ec8byr95Eb56l3/AC/LQHKTf79M37GqL7/3qsOu9U21&#10;oRyjHf5vlp/32+7spiJ/C1G9d3zUADx/Nupyffp+9dr/ADLUSPRqA+j5ah85vN21N8qNT1LIfJ+Z&#10;3o8yn/NT020akBHULq8lWHRai+Z2pFgj/NtpjuyN92n/AHJaPvt/sU9SBn3qe771qX5f7lNmT5aR&#10;Yz+Gh922hH3/AC0+OnqQUbmwi1KLyp4t6bt2yrf+xT0TbTEV46C4j/u0ju235afHTZPkbdSIkMR/&#10;m+Zqem3c9Mfa7Ufdo1APu0xNyLT/AL1DpvX5fv09Swd6E3/xUz7n3qf9x6NSA2bG3Ub91DvTPMo1&#10;JB33UfKnzbv+AU3f/d+9R8zr8336NSoku/8Au09Pmqv92pUfbRqA/wC595qY3ztup/yv/DTH+Rfl&#10;o1AY6M/8VQTWzP8AJ9+p0f5t1G9t3y0agN/2Kcm1/vU/+D/bqJ320agOkdf4amR/l+Zah2K+xqf8&#10;zNtpFhs/vUxPv1M/92ofuPT1I5R+z/bpmxt1PR6ZG7O1GoD3fbQjrN/FT9qf3aZ8qN/cpakjJE87&#10;7rfdokqb5f4aY6b23LT1KIvO3/Lto+bdUuzbR8u7fRqBF/v0O9O37G+anvto1JCTa/8AFQkf8NCI&#10;tP8Alo1K5Qjo2rTEeiSjUB7uqUb120zatRb/AJvlo1LJd+xvu035t33fkp0f3fmpn8NGpAPs/hpu&#10;/wD2aP8AY20bG20agM2b2qX/AIDQsf8Aep9GoyJ9237tQp/tLVv+KjYu7c1GpRE6b1+9so8n5fvU&#10;5/mp6Q0agEL/AOzRvZG+7Qny09P9mgjlGfeofd92pU2o1PkpEcpX+4lRIzyVY2fNRs20y4jE+Rvm&#10;p+9X/ipk3z0xE3Uahyj5Kf8AfeiFFRaJqQxj/uW+X56ej71qHcyfep6f3qCuYf8Ac+WoXjZ/lqZH&#10;Xd81O2Lu/io1IK/mLt2/x0Rwv/E1P/dbvlp7utGpYzatP2bPu0x/mpiPtp6kD3RqI0b+KpUdW/io&#10;pagV9/zbaHfZ91qe6b2pjw09QIt7OvzJT/M3snzVKmz+Kq77fN+WjUklR2Vqek2+q6SM/wB6hX2S&#10;7aNSuUlf5qidGqVk3/LUU25F2rRqA/8Ahp3lv5NGz90n9+n7dn3qNQ5hjvQ70ffem7f4qNQkCfvP&#10;9inP8n3fnpr7Xpz7Xb5aNSQT55afN/svUTo23bQiMi0alA82xqlR1qKRf4qhePer7aNQ5Sw83+zT&#10;Uf5aZbI23a1PeH5flo1Ad5i/dprp/tUza25KETc3zbqNQGOjP/FVhEo2KlCJto1DlGui7tzU7f8A&#10;LQ6K38NP8ldlGocpF529aZvbZsqXZtp//odGpJFHSJ9+l+43zU5U+bd/DVgHy/xU1E2fdpH+/Su7&#10;Iv3aCokLu27d/BUyTNR83/AKdsVF+Ws5ESG/xVKiUb120I6p/FT1NohN/wCOVXTd5v8AsVb+X+Gm&#10;InzUakcoz7/3qE3bvu0OjP8AdqZ/kWjUOUPmopkdP8ujUBnk72+ah4VTftaiZKNny0tSwRP3XzNT&#10;Nny/ep7q8lMfalPUOYan3vu06ZKH3PT020akDIf7u3ZR92X/AGKmaP8Au0x/uUagMm/2Kru9WNrO&#10;tV3RvnWjUOYmhdd33qJNrr96qlvCyM7NVh4WdaNQCF9u+n0JCyUybd/DRqBKj/7WyonhV5fN3UeT&#10;vX5qlRNi0agG/Yu379CXOz/fo8xfvVXRFkuHaguI/ez/AMNSo+2q+/Y1Xk21UiC1Zov8NXqo2D/L&#10;V6uCRYUUUUAc+iUIifwtTt+2m/LD/Dv3V26kB8z07fs+WovObdtValf5qNSRvy7t22mTJ8tP/hod&#10;G21YEML7GqKbajbql8un+Srtt20AVEfdT5pPubqleFU+7RNCr7N1RqA1P3bfL9ypdn92mf7v3aEd&#10;dv3qNQB/u/eo+Wn/ACvTPl/3KNQBNyS7v4Ke77/4qZ5Msn3Wp+z/AGaNSgd12/NT96vUL7X+6tP2&#10;f3aNQD+Khv8AZp/zbnpm/wCb5qNSR/31+ZaY77af52z5dvyUyZFm2bVo1NQ+/wDN/HTPm3U/ZsWn&#10;o6v/AA0agM8unpD/ALNM+anpu/vUakDvu1F5zeZT03PR8v8Aco1Ad9/5qb5yu3+xQ/8Ad/go2Ki/&#10;LRqWMfduqVH+Wmv8i0x9yUakDHfzN/y1ieM9Vl0HwfrGq20DXMtnatKsKLv3N/uVvI6/3aiezivL&#10;O4iniV4pV2Mj/OjVkB+c/wAWtE+MXxU8F634o8Qyz2Hhe3tWuGsbiL7O7eV/up/f/wBuvcv+Cdye&#10;X8EdT2/xa1L8n/bvb16n+0nZwWH7OPjuKKJYUXTJfkRdiV5l/wAE7kX/AIUfet/1Gpf/AEnt6ceb&#10;7RPvHVftk3mtWHwZu30jz0f7VbpK8K/w70/9m2VzX7J3gnwLqvwx0zU5bG0vPEEsCvqM0zb383fL&#10;/er1v45eM/DngnwHd33iy2W/0fzYk+yPFv3NvSvjTwb8JfjB4tvNT8R/De+n8JeEtWl+1adbpfJs&#10;a3Z32fJv+X/7Ool/eK5o/aND9t7R9P8ABPjTwfc+DLaOz1W6+0PdQ2PzuzLKmz5P996+8NFeX+yb&#10;RmVklaBN3/fFfnlYQ6r8JfiRpkvx3tp/EMtxPE+mXdxdfatqrL+9fYrv/sV+jFm6zW6NF88TLvi/&#10;2Vop8v2Q/wAJKnzrTH+/UyfcqvczbK31LiMebZ/C2z/dryT9qLxovhX4T6rLbS7NVb7P5SJ99l81&#10;P/sq9Y3/ALr5vuV8RfHvx5/wmf7S1r4Q+0yf2PZ2v2e6t3/1Tyqksv3P+BpS1CJ5vD8PfEf7Oth4&#10;P+Jsvmb7iDzbzf8APt82LZ86Mifxy/36/RXw9qX9seHNP1CL7l1axXG//ZZN9eVfHLwrpXxF+Euo&#10;eHovIR0+zpa71fZEiyp/7IlV/wBlr4lxeNvAtvpXnyTXeh2drZT7/wCJl3xf+0qiMZfaA8X/AG1f&#10;jNp+peFX8MLff8TCK+l3Qwt86qqSxP8Ax/3nr2D9mn4u+GvGHgu00qx1OOa9s4reKW3dk3/6pP8A&#10;4hq4L9uH4Y+FbXwLaa5BoNtDrct8yS3cO5HlVopWfd/wNEr134L/AAi8GeD/AAlpWp6L4etrDULy&#10;xtZZ7hN+9m8r7/8A4+9HNIOY+Yf2Y7Dzv2h5bllX5Z2Tf/3D3r7L8Z/Evw94AsLi51zVbawSJd/7&#10;6VE/jr5V/ZVs1f4uanLtX5bzZv8A+4fXQeLfgD468f8Ax6ivPFUral8PN0Xn2j3iIjKkX3Nivu/1&#10;tEZcvxBzHoUP7Y3w5e48pvENtDF/z2dk2f8AodewaD4k0/xVpdvqGmXkd5aXUSyxTI29GVvuV4f4&#10;n/Zj+Dr6HcQL4YsbP7u2b/SPl+f/AH65X9iTW9QudS8caDLfT3On6TLb29mkzb0iiV7hPk/4AiVf&#10;NzfZLlL+6e5f8L08D/25qGkN4l09NQsGb7VC86futv365+b9qX4aW159mbxZprv/AH0nTZ/6HXxK&#10;ngy88c/tX+K9KtLxrO3l1hkvNjOm6L7Qiuny/wC/X1V4t/Yw8BX+g/ZtK0G0sNV8rZ9ree4fc2z7&#10;/wB/+/R7SnEjmPdn8Q6e+mpqMV9A+n+V5rXCN8m37+/fXwf4n+K+n3n7aGlar/wlVs/heKeLbdpP&#10;/o8S/ZU3/wDj9eu/sW+Kp/HPw71vSPEM8mpfZ51slSZvuqsSfJXgWq/Bnw9eftoW/ge20+OHw40s&#10;T/ZPNl2bVsvtDpv37v4HqOYD7K+MaeEPH/wl1WLUNXtE0JmiSW+8/YissqffetP4FeFdD8H/AA5s&#10;rXw5eR3+jyt9oW4hn81GbYn8f/AK80/ar8Maf4P/AGa/EdjpVt9jt/Nt5diSu/z/AGiL+9Wr8H/G&#10;Fn4A/ZO0fWrqJkS105JZdnz/AHtif+hPVx94OU9T8W/E7wr4Dt/N17XrHSk/6e59n+fv0aD8V/Cf&#10;ifTZb7T/ABDY3lpFt82aGdNibvuf+gV8i/C74e6r+1F4+13xD4ouZNS8FRXUv2PS7ud03Kzyomzy&#10;nTbs8paZ+058H9a+CHhxNX8AXjaJ4aZtl9Ywzs/9zyv9a7/xu9TKpT+EfNE+2NH8SaZrFr5+mX0F&#10;5FtV98Lb0qvonjnQ/E91cW2mavaX9xb/AOthhl3uteL/ALHj3Nz8MUlvJWd2tbV1eZt//LJK8q/Y&#10;hvL68+I3jVrq8a5Rd23f/D+9qo8vMV7p9pO8UMTys6oi/fd6q6J4h0/xDb/adMvI7y3VvK863bf8&#10;1c/8Ubm8h8B6xLYs0MyxLtdG2fx14N+wbrep3nwd1C71W+nuXXWrhN0zb/l8qKnqHun03qusWOj2&#10;stzfXkdnDF87PM2zbWFpXxU8J63efY7HxHp95cbmRoYZ0fbtr5Z8c2fxB/aK+L+rWPhfxBc6V4K0&#10;6eXSrrfLsT7RB8z/AC/e+dnSn69+x74x0zTUuvCPib7Hraqu6aK6lR5X/wCWr/M/92s5SjEjmjE+&#10;zk2uvy/P/uUfvf8Acr55/Za+N9542W98L61PczeINGgW3nebb87RO8Ur71/26+g97bfmpB7sgf51&#10;+9Xh/wC1j4tl0r4T67pVjc7NVv4FitYYW+f5pUSva/OWH5m+5/dr4nufG3/C7/2rNE09Vnm0HTZ5&#10;bW6tJpdiM0T3D/c/4Av/AHxWn2fdL5Sf9m/XtX+BXxKt/hp4qvNkuqS/bV+bcn/Hu+z522t96Kvt&#10;n7718j/tb+D5dH8feHPiXAq20WkrbpdTI373b9o2f+gS19W2dyt5a+bHLvSiMiB9zeR2+/cyw7f7&#10;9UU8VaZ5rxf2hBuX7372vlL9pb4neJ9e+MOmfDTwvqt3o8t/AsrXEMuz7vm7/n+9/BWfc/ss/Fub&#10;S4rzT/ibO97KquyefLv/APHnolKMQlyxPtDzt6/Ky/L/AH6ivL+C2+aWdUT/AGmrxT9lTxn4h8Ve&#10;A/I8VSz3OsWf7qW4mZHeVvNlT+H/AHFr5i8PeJ/il+0t8RNesdB8bXmg6Vay3EsW+XYnlebsT7ux&#10;vuPRGUZe9II8p+gsepW1z/qJ4Jk/2Gqw7xbdy/JX5+fEvwx8cP2flstTXx5c6lpl1OsW5J/N+b53&#10;2bZf9hK+w7zxJPqvw31PVYJZLO7iil/31aso1Iy+EfNE9ASben7plpkk3ksm5/vV4F+xV4t17xn8&#10;J72+8R6hPqt6urSxLcXEu99qxRPs/wDH3qX9snxhrXgz4S3eq+HtRn029iurdFuLdvn+/wDPTEe8&#10;ecryuu5XqZLmKFdzSqif71eY/Aq/1XxJ8HfDWp3181zqt5Y29xLcTffbciPXxl4A+Ivxn+ODXfhr&#10;RfEN897bs91Ld+fFFtiV3T7/AMjffdK0lKP2pEc0Y/Efox9pWb7rVF9sWFtrNsZq8B8H+IfFXwQ+&#10;Fq3nxLvJ9V1Npfs8X71JXVv9If76/e+TZXgXhvxP+0B8fpbi+8K65c2Gn2suze8tqj7vv7P733HW&#10;iMo/aL93l5j9APtP92Vf9yje38P3K+BH8Z/Gv4CeLdPvPHWtXeq6F9+dPPt3/wBj/e++6V9ofEPx&#10;BNY/DbxLqul3LRXVvp91NBLs+46RPU80fske79k6v5XX5l2f7f8ABRvg3bVbe9fn18Mf2lvit8Tt&#10;Gfwhod5d3/jCXdKmoP8AZURYt6f3kq1D8S/jr8EPH2mT/EPU5r/QpZ1ilt0a1f8A1u/Z935vk2bq&#10;r3f5i/dPv50pzuu35a5fwZ4zs/E/hLTNe3N9kvIt67vv7v4//H6+QvG37SHxB+LXjLU9B+FLXNm9&#10;rKz+c/2VEZV+R/8AW/7dBZ9xo63K7t29KPvvXwZ4b+PHxZ+BXiCKL4t31zf6fdbfKWH7K/8AH/0y&#10;T+4jV9h+LfiXpXgzw5LrmoXLQ2Kq23ZFv3Ns3fw1fu/ZI92XwnYSJ/eoRFT5a+HJvjd8ZvjBcJP4&#10;AW5021T5GS4lsvmb7/8AF/u12Hwi/aN8UeG/GFv4J+KXnprdw29bv9xKm3Y7p/qk/wBio93+YPd/&#10;mPrPY26nfKi/M2yuC+JHxX0r4e/Du98S3Msj26webB5KvvZtm9Er5ST4x/HD4kb9X8ILPDoV1K72&#10;qTNYfd/4F81Hu/aD3Y/EfdXy7f76U35k+ZfuV8v/ALNn7TOoeM/FCeB/FFtcv4jitZZWuHaLYzL8&#10;/wDyy/2Hr6g3/L92o/wh7pDc3Kw27ys6oirv3vXyf4q/a28Q+J/E17oPw70O51KWKVrX7XDZ+aiy&#10;73RH3+b/ALG77lfTfiq2nvPD+pxWzbJfIl2fN/sPXwf+yF8TvC/w91y90jxQvk+IJdT2fa/KeV92&#10;zZ/Cn9/f/wB91fMHMd3Z+MP2kfDDfbtQs77VbeL5mt005H+Vf91Er0L4Cftaaf8AFHxUnhy+tp7D&#10;WHillXfAsSNt/g++9e/Weq2esW7xRSrc+b8jb1r55/4ZOl0T47af448NX1jo+j27RbtPhV0fbs+f&#10;/vuub2koy94Pej8R9LIyv/D8rUzeqN8tPTd5W1V/hqu6SpWoBdTfZovN81U218o/8Nt23/C0LfQ/&#10;KV9KlvltftHkf9PGzfv83+5XqH7TnxIf4b/Du31CCeS2luL5bf5F37vkd/8A2Svm2H9nHZ+zx/wk&#10;rafA/ii183V/t3m/vdv2VJU/j/vo7Vp8ISPviFPl3M296JIV3Vw/wf8AGy+P/Aun65FO0yXEUT73&#10;XZ96JH/9nruPm3I/8FaByjHTZL8tSyfd+anuiujN/HTNm6o1IIv4qf8Aun+Sj+Kof43o1LPmX4qf&#10;tdX3w9+Il74as9Ikv5bef7OqQ2vmv/B/01T+/WSn7Wnjjciv4C1ZH2/x6Y//AMkVz954etvEP7Yf&#10;iCK+ijmiiZrhUmXf83m2tfX3/CJaDNL5v9lWj/Ls/wBVXLKVSHwmMub7J8/eA/22NF1XXrfRfENn&#10;d6JqFxPFbqlxarEm5n2fxSv/ABV9NwzRTRbtvz/3K+P/ANrr4b+E9EtdM1fTNKtNN15VuJYprdWR&#10;2lV0dH+X/b319C/BO81XUvhjol5q8jXOqy/aPPmdvnb/AEh1T/xytuY2jL+Y7t7n5q8S+Nn7Tlj8&#10;HL9LO50+7vHaWKL/AEeBJfvI7f30/uV7Q+3bXx5+0nZwat8c/BVjcwLNaS+ItNSVJvnSVdj/ACbK&#10;uIGtD+3zpW7b/wAI1rv/AILk/wDjtaGj/t7eEr68+y6np+rab8v37uzSJP8A0bXsVt8HPAaW6N/w&#10;iGjP8v8Az5pXm/x1/Z78Gax4Nll0/wANabYahFPFL51vF5T7fuP93/fqOaRHvHufhjxPp/irSbfU&#10;NMuY7y0uIleKaFt6NuTf/wCz1qu/y7a+Tf2A/EOr6r4I1ix1C5kubewutlqjt/qlWKJERK+pXmbc&#10;n8aVpqXzFhJv4f46i37G3N/wJ6c6fPu/hrnfiLeXlh4D8Rz6fu/tBbGV4NjbPm2fJWf+IOY4z4o/&#10;tLeEPhXdNBqd99pu127rS02PKv3/AODen9yuP8K/tyeAPEl49tPc3Oj/AHvn1OJIkb/yK9eSfAf4&#10;OXnxa+I2u+IfiFYrqtuvmosN3Pv/AHq+Vs+6/wDc316B+0D+y74OufB8UvhzQdP0fUIp4v30Kum5&#10;dj/J9/8A26v2n90j2h9PW2q22q2cVzBKs0Uq71mRvk21xPxI+Nnhf4XW8UuvanBbPLu8qF2Te237&#10;6ff/ANyuK/ZR8T3niH4BeF5765ke78q4R7ib53ZVuJUT/wAcRK+cvhR4Vvv2q/jJ4ln8S3jar4c0&#10;adbiC0u5X/dLLL9xduz76RUc0S+aJ9G+DP2w/AHirVHsf7QbTZflSL+0FSJJfn2fJ89e221zFeRR&#10;Txy+dFL86un8S189fF39lHwdeeDXufDWh2OiarpsTXEVxC0qP8sT7P4/76JWh+y7481DxD8PrvTL&#10;6We81vQWWyl85v4liRPv/wC+j0c3MRzcx6R8SPjN4X+GPza5q9tYSyxNLFbyuqPLt/uL/FXnnhv9&#10;s/4d+IdWisf7Taw81tizXaoibv8AvuvNde+A/iz40/Gz+1fF8C/8IvYS2vkWl3co+6LYnmonlP8A&#10;L8611Hx1/Zy8AaV8IPFF5oPhex03VbCze9tb6HejxNF8/wDfo5v5S/aR+yfRula3ba3YW99Y3Mdz&#10;aXC/upkb7y/36xPHnxM0H4aWEV54h1e20qKVvKie7l2ea3+zXk/7GevahqvwP0KK+lkvLuJbiJXf&#10;Zv8AluHRPnrzX4r/AAu8e/Gz40zaVrUTf8IfYT3FxAlxdRMm3ykRPkR9336XNEOblPXdK/bD+Hd5&#10;qT2za5HbIv3ZpvKRG/4Fvr2PR9bs9bsre8sZ47y1uIllimhbejK3zV80/FH9l34fab8Mbv8Asrw5&#10;aW2sWq2/+lpLL97em/8Aj/j+em/sMeLda1jwrrGkavfSXn9lzxW8XnbP3S7ETZ/47T5oyCMuY+qk&#10;TdUW9kbb/BT0m+Wh3rMAmff8v368s8Z/tG+DPAGvXGi6rqsdte2672hdk/8Ai69Q+/8Adr4i8T+B&#10;tK+IX7aV7pWuaet/p+xfNieV03fc/u/79acwcx7l/wANefDtl3Nr8P8A32n/AMXXXeD/AI/eCfHl&#10;wltpXiGxubvbv+zpKm+sH/hk74TbXi/4Qm0+9/z3uP8A4uvGfj9+zevw30RPE/wtgXw9e2cv71be&#10;6l3ur7E/ifb/ABNUSqfzRCNT+Y+xoZt9Pd1/vV4f+zB8Y1+K/guFZZZ5tYsLO3S8uJv+Wsrb/n/8&#10;cr2C/wBbs9Ni3Ty7EVd33Xar+L4Q/wAJdTzd33qfMjyK9cfZ/FHw9fyvBBqDPL/1wlT/ANkrqIbx&#10;XtXbc1RyyL5TgfDHgfXtN8ea3rV9qazaZcN/otvu/wBV+6iT7uz+8j/9916DHWYniax/tT+yvtP+&#10;mt/Bsf8Aub//AEGtN7mKGLc38K/N/u1UiB0aN/FT/m3fL9yqWm69Y39xLFbT73i+8m1/lp15qsFh&#10;E8s7bIl/jqAL2/5qid961zyePNFmldVvPn/65P8A/EVsecs0SNE3ytWnLyi5ZHOzfEvwxbeKIfDk&#10;uvWMOtytsTT3l/et8m/7ldUj7/4dlfCWq7rz9v8A0qJlb5Z7dl3N93/Qkd6+6/OWP+GmMHfY33ad&#10;vbd8y1hXPjPSrO6eKedkeL737p607PWLbUrVJ4G3xN935ayAsb23Uzc1Pd91M3/7Na6gSo7fxL8l&#10;TfxfLWfbarbXMrQLLvf+JNtWEff91vko1Ac3+uSpvu1D9z7zVNJ935aNQDf/AHaZvZ6ZT/8AY20E&#10;A6fL8tM+aP71PeZdtMmf5aNQ5h/mUbmpm1nWnumxaCw8yj71EdD/AC0agGz5qET97RvXZvpi7nbd&#10;RqASUb9tN2Nu3075aNSB/wArr81G9UWmPuo2s60agN+7RvbzU/uUeS2ynbG+TctGoD9mxt1H3/mW&#10;jYz/AO5QibGo1AZv2fw0/wAun7N7VXR9jfNRqBLv+b71Du3935KNiv8ANR97+KjUBqJ83+3TNjI1&#10;S7GRqZ5lGoBv/vUfw0Ony02NG/io1AdHJ/dp8kn8VCJt/jof+7RqWP3/AOzTN+9qZ996PuPSDmJn&#10;2pTPu0f65qZsZG+ZqYE3mVC6edT9mz7vz0fw0agD/LQj/LQ+35KY3+zRqQP++lRNuT5lqX7j0/5X&#10;WjUCv9/71OfZ/DT9qf3aPJ2UagMhbYnzUPukZKHTf92m/NRqBL8z0z5v4qem7dTn+/RqHMN+b/gF&#10;RI6o1S/7FCQqn3qNQBHpjv8ALT32w0xPmo1AajtIz/LUsdM2MlTR0aljN+z7y0x9rt8tPm2/3aYi&#10;f7NGpA9PlqJ3Zrjb/BUr7dtCOu37tGocw9Plpn8W6pV+Zfu03ftpFiP9+mw/Jvo37qd5Lbd1ACpt&#10;p2/f92mptpyOtAcwOjfeqJ3+bbT/AJt33vko/dfxJWYcwbPmoRNtMd/l+VaEdnXdWuoD03fdWhf9&#10;qjf8vy0Q7tvzUg5hJIVem7GSnp81OfdQBFJT0fdTE/2loT73yrT1AERd1PmRno+7/DR5lGoDESjy&#10;Vejy6NjbvvUakDETyWp+/etS035d2yjUBlPX/ap3yyfdodPlpAV3+dvmWov4/u1dqLYu75aeoDNq&#10;0Imze22num9vlpiTfNto1AfR9xvu0fxU/wAujUCGRGRUZaJJt6/vamm+dUWoXTev3aRJEk3937lS&#10;7/m+9UVt93ay1L/F8y09QGt/s0J8jU59tPf5Fo1KB/u/dqJH3rSTTeSu5tz0+GaKZaNQGp++WhN0&#10;fy7alh8pKPuPRqAx91H3aG3f8AoTdRqHKNp29f4qa/yb6E2vso1Ad8tG/wCX71ElROn935KNQH+d&#10;Uv8ADUXy07eyLRqHMH33p6fNUKffqZ3VKNQGTJ8u5aajt8lO875aER3o1LHxov8AFQm/+Kmf7dRe&#10;ZJRqRIsfw0zzE+7uo/4DR5Ko1GpI/Yv8VRP/AHVWnO7J96h3V/4aNSghdkoR23PRQ7/P92jUATza&#10;bvZ6c77afCny/NQHvDPmSpvMofbtpkdGoBM9G/5aZNtdvvUfNs2rRqA/f8tMdN1P/h+amI7Ualh/&#10;wGhNyUUUagG5qf8AM/zUyn/w0akB822onRt1Mfd/eqVH+WjUBv8AwGjzKl2tVejUB6PR9/7tMX/a&#10;qaFNnzL8lGoDPmRttG/5trUf7TffoRPO/e0akg8K+V8tMRPl+7T/AJkX5m+9Trb5F2tRqURPa76t&#10;+ZVe5m8mnQ7v71GpZoWfz1eqjYO235qvVxSAKKKKAMFNtRJudvvfLVt9r/LUOzbXbqZDflRqZv8A&#10;4qfJTP8Alk60agRf8td1S7967aZClN2fNRqA533VKn36iZNmyovO/e0alFjzv4KZ9/8A26bv/wBm&#10;pd/y0agRb22bKN6/3aKY77GRV+5RqSP3r/CtO8zeu5qbv2S7ae/3KNQER/lqZ2eOmJ93dUu//ao1&#10;Ab8v9yneXTaPmo1AHTbRs3UVF8u75aNQJ/8AYp6IqNUSfu/mp2/dRqAO/wDDTdjPQ/3KZ52yjUrm&#10;HulMqVP71NRPlo1JBH2LQ7s6/LTt/krt20ffSsgGojbfvUIlOR/4aG3p8ta6mpFJT0fzNlO+439+&#10;mp8jfdo1IHOjU132Ltpz/I1Dw75aNQPJf2pZtn7PHjtdnztpjJ/4/XlP/BOubf8ABPVYtvzxa1cf&#10;+k9vXv3xe+HrfEj4b+IPDUF4tg+pQeUszrvRfnR/u1yP7MfwHn+Angm90WfVY9Ve61GW986GLZt3&#10;RRJs/wDIVZ8wSPJf+Cilnc3nwl0SW2Xelvqe9vn/ANh0r2D9nvxVp+q/BbwZ5U7I9vo9rFKjr91l&#10;REf/AMfR67Xxz4GsfHnh+70XUPnt7hldvkR/uvv+43+5Xx/c/sSeOvB/ibULzwn4s02G0up2dUmW&#10;4idYv4E/df79RzRj8Qf4i3/wUR1XQ7m38H20q+dqG688p9r/ACt+6/8AZ6+uPCr/ANleCPD63knz&#10;RadAkr/f+ZYkr5k+GP7FWq2Hib+3vFniW0vLpZYpfKtIGfd8+903y17/APGf4e3PxG8B6lodnex2&#10;9xcWM9vE1x9ze8TolHNH4ohzcp2lhfxX9v5sDb0/v059v8S15b+zN8JdT+C3w7i0PVby21K4V3ff&#10;ab9n33f+L/fr1h9sy/eq4yiBxPxR8bWPw98F6nr14zIlrFv/AHK73r5f+DPwE0X46y+I/HXiXT1v&#10;01nWLy4tZpp5Uf7PvTZ910/269j/AGnvg54h+Mfhy10XRtSsbC38+K4le7eX+FJV/gT/AG0ruPgz&#10;4Bk+Gnwy8P8Ahy5uorm4sINsssP3Gbfufb/31US94OY4T/hkL4aJF/yLy/N97/TLr5v/ACLXhXwc&#10;uf8AhnL42a34cuVa20zXNRWysVt/3qbftHyf+OypX3G77JUb+7XzZ+0/+zfr3xd17QtX0PU7Gzms&#10;J2fZcb/+mWz7qf8ATKjl5QIv27byL/hTtky/P/xMf/be4r2X4Vzf8W78P7m3/wCg26N/s/ukrgv2&#10;hPg/qvxI+DNpocV5HDqdgqy/Irt5rLbunyfxffeuJ/Zds/H/AIeluNF16Jv7PiaJIppvtCJt2On3&#10;G/3Eo9pEIy5jkv2RZt/xG1VtzOjX3/tklZWpfEvxt8b/AI4f8I14X8S3OieH7jajI/yfKtv5r/Oq&#10;bq9A/Zj+A/iH4deKLjU9VngeJbpn2IsqO3+j7P4k/wBuuH8c/sx+M/hv8Tn8Z+E9QgvERopYreGK&#10;4R/9V5T/AOq/3KPaRL5onqX/AAzTpkOjPL4vvG1t1+9K95dfN/4/Xn/7BqWdn4t+JdjbRbLSK6iS&#10;D/dWW6qa5+EXxY+OukvZ6vrMHh7T2+SVJmundtvz/cbZ/G//AI5W1+yF8DfEfwf8YeK4NTljubeV&#10;VSK4RZURtry/P8yf7dTGUf5iOY81+DMKzfteeOJP7uot/wClSV90OjfZ3aX5/wC7XyJ8KPgX4m0H&#10;9o7xH4hvE2WUt8zrL5Uux1+1I/yPs/uJX2BqVtP9llWLa7/NVc0QPjL9gC5X7Brqq3+t1Nn/APIV&#10;Zk03mf8ABSDT9/7n5/7v/UKrtf2MPhLr3gNb1tXg+zI15u/fRSxP/qtn8SVxXx7+G/irwT+0PF8R&#10;tB0+TW03RXC29pFL8u2JLd03qj/7dPmiHMe4ftpeQn7PvihZV+f/AEXb/wCBUVef6lbNqv7AaQWP&#10;/Hx/Zlr8n/bxFWr8TtS8S/Gz9m7xGs/hqfR9YluooorR1lld1WWJ9/3N39//AL4r0b4CeA54fgLp&#10;Wg6rE0Nx9m8qVJotm37n8DUv8JfMcP8AsJ39tN8Mv7P/AOX2w+SdP9r7RcV2H7XVzbJ8EdSa6bfE&#10;09v8jr9796leE+Ifh74v/Zj+JGq+JfD1i3i3StcupZZdPsVlidf4037Udfvyv/B/BXD/AB+8VeOv&#10;jN4Fu9T1Dw9J4S0fTZV82G7affPudET7yIvyOv8A4/RzR+GQRlH7R9R/slw7/hPpjMvyNZ2f/Av9&#10;HSvIv2G7aJPiD47X5Xl3b9n+z5tesfsf3j3Pwq0/cq/6PY2cS7f+vdK8X+JHhXxR+zZ8XLLxH4f0&#10;yfxVZajZ+VLb2kUqbW+0b/mdUf8AgSjmjEOY+wPG2pWOj+FdVnuW/wBHWL5ti18v/sZ2c9/+zd4j&#10;W2bZL/bFxt/79W9YPxC8f/Eb46+CNTtrHwnd+HrSKJYpYbj7Uzy/Pv8AkRYk3fcr1P8AYY8MaroP&#10;wj1Cz1OxksHl1i4l2XETxPt8qJP4v9yr5o/ZkHNH7J4f8Jfh78RvFWreO18L+OG8PRReJNSiltNz&#10;pulV03v8v+xs/wC+K9Lf4A/HPb/yVZvl/wCm8tct8StE8S/s6/HLUPGmkadJ4k0G6nl1Ke3t0li+&#10;efejpuVGWl1X9t7xR4qtXsdD+HOoJdt8m+GeV3Vlfe/3Yqx/7eMeaP8AMdn+zT+zfrnwu+KGq+I9&#10;a1601j7VZyxSpCr72ZpUff8AN/uV9ROny/KtfP8A+yj8FtX8AW+oeI9cuY3u9ZgW4a3SJ0eJmd5X&#10;37v96voWFGT5t1bR/ulxPMvjr8SF+Gng19T82RJfm/1K732+U7/+yV8WfCv9nj4xW0Nv4o0HU49H&#10;u7z/AEr7R58TuzSp9/8A8fr0D9tu81r4i+N/DnhfTNMu0t7K1a4aZ4ndGaWXyv4f9yvtDRNNXR9G&#10;srFdz/ZYFt1/4Cmysa3vR90Je97p8NeM/gz+0Z4k8L6hY654xXVdMaLfdW7yxfvVX5//AGSvU/2I&#10;fiLqHjD4c3cGr3klzqdvfSv50y/w7Iv/AIuvqCa285dqtsr4H+Htvqv7Pf7RWiaH9mubzTL+Jnlm&#10;8p4k3SxOn+7/AMskqI8wfCe8fH79n6z+KjJqeitbaV4zi2pFqjtKj+Urv8ny/L/HXg+seD/2lfho&#10;yW2leI5L/T4v3SzJPbum3/clrsPjrD4j+F3xa0z4rafaNqulfY1SexTzUf8Ae+b8m9U2/wAaVDbf&#10;8FEbGG3SJvAupPqCrsZPPTZW3u/ZkXH+7I9m/Zs+Ni/GDw/LFcrP/bemqsV8kyov71nlX+H5f+WV&#10;eP8Ajb9lrxL4b8TXHiP4V61baJcXDN5tvbs6O259+z5vl/gSuw/Y58B6rYN4t8bamq2f/CTTrexW&#10;LK++D97cP8+7/fSvF/Cvx18S/s0+NNdsfFWi6hrenyzyxRTQtKu7bLs37Jfl+4j0/dkRzRkXdH+N&#10;/wAVvgteP/ws9bvVbS4X9wkMtk+1v+A/7r19SzeOdP8AiF8J9b1XSvMe38qWLfN8nzL/APt180fE&#10;L9tux+Jeh/8ACPeHvBmrfaLhvme42fLuR0/h3/3699+DnwfvvAHwd1jw5fX0d5cXktxceciuiLuR&#10;E2fN/uVXNyx94vmj9o5H9gybf8Gb3auz/idXHyf9srerf7dSK/7P+q/7N1b/APodfPXwE/aWb9mz&#10;S7vwv4j0HULxGvGvVmtPkf5okT7jbP7lV/2k/wBpC5+OXhWVdK8Palpvhz90jXd39zzVff8Aw/L/&#10;AB/36uJHMfZH7PcLW3wF8D/N9/R7X/0UleQ/sJW0X/CM6rPtVPNX73/bxLXqHwf1KXR/2bvBl55T&#10;TeVpNmmz/tkiV5b+wTN9p8K6gu1k2rv/APJiWswPovx5f6DZ6W8viNY5tPVvlSaJ5fm2f/t1846b&#10;+1LZ39m9n4C8IXyW6t/yxlt4k/8AHn/3K2P27fB+p+KvhppkWnq0zxamsrptd/l+zy/3a4/4G/tg&#10;eFdE8Ky2M+mX1nLbt829okRtqIvyfPTj8QR5Tx/49+JPjBregy/8JRutvD+75kdrV9v71P8Anl83&#10;9yvt3xzbRJ8E/Fa7t6f2Tefw/wDTJ6+L/wBoT9p+f4teH3ttP8NahYaOvyNd3H97zUf+H5f4E/77&#10;r648c69B4q/Z78UahAq+U2nXifP8/wDBVSL5jzX/AIJ76Vpn/Cr/AO0FsVTU2nuonu/42Xenyf8A&#10;oFdb+3Umz9nvU/l+7fWbq/8AdbzUrn/+Cfty03wZSLauz7VdP/4+lbH7ezsnwBuFX78uo2qf+Pu/&#10;/slQREr/AAQ1WXR/2TfB9zE+x281N/8A29S10H7G3hLT7P4E+FNSgto0vryK4827Rfnl/wBKlrK/&#10;Zd0v/hJP2X/ClnL/AA/aH+7v/wCXqWvIf2Zv2jV+GO/4feJbFrCLSYrhFu5p/K3N9od/nRtm379P&#10;lj8IH2H48+HXhr4iafFp/iXSoNSsreXzYoZt2xW+7vr5C/b5eLR9N8KaRBF/xL2uorr7On3GbZKn&#10;/oFbv7Rv7Uy6lZ2nhzwSs95qcsu9ru0n3oq/Omz90+77+yov2jfhj4svPhboV5OzalrGm3y3Erwr&#10;K/7pbd3f/a+/USjyF+7Esab+0b4j0S38hfCF9DE3z7IZ7JE/9Drzf46/ELXPi1YafbL4aubO9tW3&#10;xXFxPa/L+9if+F/9ivoX4RftgeF/iFYXE98q+HrhZdipfXkSbvk/g3PWJ8SP2zNP0fxlZeHPDWkf&#10;8JDd3Hlf6Rb3i+Uu5/8AZ3/wb6rml/KQZupfDTxL8Tv2SdE0htv/AAkFrF5q+dKn/LJ5dib1+X7m&#10;yuE+HPx78VfAHQ7XQ/Gei31zb2G+1X7PLaun3/k/j3fcSvffiv8AFfWvBPwgsvF8WjrNLcRRefaJ&#10;O6eUrI7v8+z+Cs/4dftG+DviR4Psv7TubbR7vyFeeG+vIk+Zfk/ieo94P8JS+D/xX+F/xa8dRarp&#10;WkfZvHDQNK01xE/m7fuP8/3fubK+i3Rd22vgGzsNF1v9qjyPArL8sUr/AGi32Om37On/ADy/26++&#10;0+RUqwMrVdYtvD1r9pvG2Rbtm9Fry/xF8Bfhh8XLW71NdDtJtQuldVvv3sT+a3z7/vp/E26t348f&#10;DFvij4IfTFn8l7eX7Wvy7922J02f+P18pfsr/H6z+ESy+AvEOnz2zy6n/wAfbypEkXyJE+9G2f8A&#10;PKnLl+0HuyOg1b9j/wCIngaKWfwT4qhsEt182K3t55U/e/8AAqd+zx8bPHulfGK38GfETU7m5uLq&#10;BkiR/KdFlbY6fPF/sb6+oJvjB4QttNlnXxDpuxVZv+P6L/4uvkLQfiRB+0J+094c/sixns4reeK9&#10;aW4bf8sSfOny0csox974S+XlPvCHd97+CiZ1/wBqsfxP4q0/wHoyXmqyrDbqyxb3lRE3bP8Aa/3K&#10;zLz4i6RN4LTxHFdwPp8rbInSdPm+fZ9/f/sPVRDl/mPi/wDa0+LWn698Tn8L3nmXOn6RL5vkuvyb&#10;mt0/+LevaLn9sP4aTaHLpircpbyxNE1v9lfZtZNmz7leZfsl/C6L4keINd8X+IYvtNlqUTPAjxb/&#10;AJvNdPvsj/3K+mH/AGePB00vm/2eqf3keCL/AOIpykLmkeH/ALAfj+Kbw/rfhqWeT7Xb3TXcSOvy&#10;LBsiiRN9fXaPvb+/XwP8YNNi/Zy/aC0LUNKX/iVX8Vu8+xfKRF+1O7p8uxfuJX3LquvWOj6a99c3&#10;kENpF96Z5URP++6PiGac27d8v3KPm2/J9+szQfE+n+JLBNQ0q5gv7Rm2edbypKn/AH0tMufG2iw6&#10;smlT6jaJqbbf9EedN/zf7G/dQLlkaf73+L79MkqbY23ctQpuhbc1HujPz1+NNh4o1L9pvW4PCupt&#10;pup/amT7QjbNq77f/wBn216a/wAH/wBozbu/4WMuxf8AaT/4isfStVtpv2yvGEVz5cKRN8ru33m8&#10;23r7Nh1i2dkfzY/++krmlTlIOU/Ofxn4M+Inhjx94a1X4lyyeIdKs75bhpnukdPKWVHf5N/+5X6I&#10;eFdesfEOk299p7edZS7vKfbs3fPt/wDQ68S/ax+J2h2/w71vRftUFzqF/pl1bxQpOjvu2bPuf8Cr&#10;V/Y5sL7w3+z74fgvl8l1+1fJ86bf9Kl/vVcfdj7wRPbrlPlr4p/a01u58N/FLw5qFtEz3FnrdhcK&#10;ibfm2o/96vshNStrze0E8dzt/gRt9fHXxs1Vrj9q/wAJWPlbEi1vTZVf/gH/ANnV+9ygW3/ax8WW&#10;ETtLoepJF/C/m2X/AMXXD+Lfij8VvjfbxaV4aW7s4vN+0So89qu5f4K/QCwhZ7dGZvvL/HRNDt+9&#10;8+6s4yqEe+eQ/szfCL/hT/w+/s+5WD+07qVbi6eH+95USOn/AH2j162kKu1MRG2uv/A2eiG5idtq&#10;yq7r/crSIRiTPH/DULQ7P7tWE/fbNtVdSvPsdvLPPtSKJd7P/s0ixk03kq7N9xfnr4s/ar+Luq/E&#10;XXrjwF4MluftthdLLdTfJEjbUff97/bdP++K2/jp8adT+J3jJ/hh4Mi/0iWWJJ9R893iVWT5/ki/&#10;31r1P9nj4DxfBzTUvry+W/1u6ib7VMkWxN0ro7/P97+GnKUYhKR1vwZ8B/8ACAfCfw/4caKOGWzt&#10;VSXyW3puZ97/APj718mfAXxbF+zf8WvGGleKmaz0/VGW3geH96m6KX/Z3t/y1r7rd1T5mffXzZc6&#10;l4J/a81S90F7aewvfD+6XzruK3l83d8nyJ/wCsfejEjll9k6b4u/tOeEPDfgi7nsbye5u7qCWKDy&#10;YHT5mifY/wAyVwP7A2sNrFn44vp2bzbq8t5W3/3mSV3rbv8A4D+DPgP4L8QarujvLiWxnRXmgt4v&#10;mWLfs/8AHKqfseQt4d+F/iXxZLBvS6ZbpbRPv7Vt/N/9q1cZfzF+99o+m9S89LC7+zf8fG35dn97&#10;+CvgT4tJ8dU0G9n8WX09z4M+V763hntU3Rb/AJ0+XY1fS3wZ/aW0/wCMGraxp66Lc6JcWDRIsN9K&#10;m+XzUd/uf8Ar0rxnDbN4S1tbyVUt2sbjzX+X7ux6uX90XvHBfsqaxoOpfCDw4uhwfY7JbWX/AEdl&#10;ferea+/73+3XsFy/7qHb8j/+hV8efs2axF4e8ZePbm2gkvNMs4Ly4g8lfnlVXifYn8Nep/DH9q7R&#10;/iV4+1PwhFouoaPe6dA0rvfMiI/zp8i/99URjzExifP/AO0Df/HWO68RtPcyw+D/AO0ZfIhWe1T9&#10;15v7r7vzf3K91/Y91jwrefDmKDw9B5OoRfZ/7T+V973HlJvfe3+3v+5XtGt21neaS8U+1El27t2z&#10;/wAfr5P/AGS7Nrf4yfFaCxZX0+LU/wCBvk2/aJf7v+xR70viL/xH2WiL96n/AC7vmWmI6/3WpiTb&#10;/l2tRzEEyOu6vkaztm/4bo1CT+9Ar/8AoFfWaJ5Pzffr5HsLxbz9ubU9v34rX5kT/gH/AMXV6ln1&#10;9/FWZ4ktvtOl3C+Vvi+Xcjf79aELqi7q4n4zfELT/h74FvdVvn/55Iqeai7/AN6n97/fqOUD5t/Y&#10;bWWw8ffEuzVdlvE6/uVb7u2WX/7Ouc1bWNe/aB+Odx4Xn1Cf/hHNLvGS6tJm2JLE115Wz5fm+5vr&#10;uP2GNBuXXxh4jn3J/ay29wqbf7z3D1yX7JdzBo/x2+JdnOy/a7i+3r833v8ASpf/AIukB6h8Qv2P&#10;/Atn4L1W+8NaBbaVrthatLZ3aTz/ACSr8+/7/wDs/wAdH7FXirXNU8L+KtB16+kv9Q0a8i2+ds+W&#10;KVN//wAVX0Lrc0VnpN7Ozf6OsDPK7/3dlfPn7MF/FqvxL+L2oWfz2ks+louxt/3bV6mIc3IeO6PZ&#10;+T/wUGskZV+8v/pvr7Q+IqN/wgviNV+R/wCzp/8A0U9fIlntf/goNZMzKn/8tr7A+IV5BZ+A/EEs&#10;rKkS2Nw7P/wB6vm/mDmPlL9irb/wtj4is3z7Yl3f7X716seNvAPxP+KXxm1DRtZuZU8CefcPawvc&#10;xbNqp8nyRPu+9sqv+xPf/afix8U5YNuxvK8r/v7LW74w/aB174i/ETU/hz4H0z7BqtnPKkurXd06&#10;Ivlf9ck3fPseiIGxrH7G3w+/sl4rHSLa21Blbdcefdfe2ff+/wD36pfsN+Nta8VeGfFGn6vqtzqX&#10;9jXkVlA8z/6pVTZsT/viqV/+zf8AFTxJb/8AE8+Imn2ybfuW/wBql3r/AMCdKyf+Cd0LWGjfECz3&#10;b/s+rLFv/vbUej/CTHljL3TFvIWf/goTp/8A11X/ANNtelftV3nxG83T9M8Eyzw291Bsnmhnii2t&#10;vT+9833P7leapeed/wAFBLLcuzay/wDptr2X9ob9pZfg7qOn+H4tAudb1bUoPNgRZdiff2f73/jt&#10;EfeNZHGeBv2Q9I1Xwbb6l42tYdV8UX6faJ7l7qfcrum/5tr7f71eb/CXUvEPwv8A2qpfAEWtTv4f&#10;ie6lgsUZ3iVfKd0T5vm/gr0aw8JfGT4qaWmtW2uab4b0/UlS4itJrq9eWJW+f/YWvD/h14V1Xwr+&#10;2hFpmr6nBqupxRXXm3ELP837p/73zUcxl7p+jqJ825qNn735vubqHfyfvVL/AK5U+ZUrTUR8z/DH&#10;9nLxR4P+Nmq+KtQ1e2vNKumlaK33NvXdcJKn/jqV9MTJsbbT33btrbaZ9xKyGN2bqcjr92hPmp+z&#10;5t1a6lEUn3v9unb3RdzfcqbZuo8nd/FWQFdN3z0Ju/vU5020fdrXUCZJvMWmP860b91G/YtZAP8A&#10;4P8Abpmzem2n7/loR611AY6bLemfNtqZ/nWq+9kWjUCwn+7THdafbf6rdUMlIgI9z/xUfN/fp+/Y&#10;v3aY7/NT1DmHpNTHm3/LQ8yxxPTbZ/O/36AJU+T71Dv8tEdP+/8ALRqRIhf5/u09f9qonTyW+WrH&#10;l0aljH+/UUky7kTbUslRb97baNSx3zO33qHRd22m7Pm+9TvJ3tuo1AERk/iohRnZ9zUO+6pvu0ak&#10;B5dQ7/33vVh5t/3abuWlqWQ+S235aekK7fmp6PvWjZup6kDl8tG+7TX2vTNn+3T0T/apFjP9imP/&#10;AL1TeS2771M8n5qAGJtRvmXfT5v7q0/7tMZ98tGoDNjf79Po3/NTEdd1PUB+/wDip6bnqGZ/m+Wp&#10;k+RaNQGP8tMf79CTb2oo1IDYy/MtPT5qi/4FUqP8tGocoeXT3+amP8jUfeoLGTfdoRNnzUbPm+an&#10;ojItGpA+SoY6e7u9ReTs+bdRqWS7G/io+9T0fetMo1IGfK7bdtPdFpm/ZLUzvto1AZ92j5Xo37qN&#10;n+3RqA35d/3an/hqLY26pfvfxUgG7Pl20bGRd1G/bQjtT1DlBJGf71Dp8vy07+Km+ZSL5Rm9/wC9&#10;T9m6mbf4qlSbfWYDd+z+GmO7O26nu9H3qAHfw7qEf5abv2LTPvpWgD/+BUfw/LTN/wAtMSanqQTL&#10;/tUO60zzKZs3UtSR+/5af/DQm2nfLWZQeZUT/wC7T3TbQ71oSM3bF+Wj76U/y6Z/FT1KDeyUQuvz&#10;vTH+Rv79TeT/AOPUixn3/mVvkpnk+X81H+p+VVqb76U9SJDP4af5lM/i20x32Nto1JHv81M8yih/&#10;lo1K5Q+WiST+9TdzJ96medvo1APv/dqX+GiH51o2Luo1DmGum6nbF2/LRN8i/LUUMzO33aNQ5iwn&#10;3Ke+z+Gq8z7G20Q/ItGocwbN1SptSq6Pup/mbPl21YcxK+2aok+T5Up2z9z7U37i7qjUCWOmP8jU&#10;I6vTdm+WjUOUPvUyFGTfu/vVYqJ/kajUOUld9tMj2v8Aw02F/v8A8dS+ZRqHKRJDsuN38FSulHmU&#10;xpt60agDw7Fo3/NR/wAsab99vlajUiRa+X+5TXSmb9i0I/y7qBjJv7zU9I/l3Ux33/eWhJvsy7m+&#10;7RqAO/zbabv+anJMszblp6P81GpUZBs3rT6NmxadWRfMV3Rqen3dtPd9tCfvq1IGOi0z/e+7Uzp/&#10;tVC8P7qjUsfsV1qLf9+nIqp8u6m7Fdvlo1Acn96n7Pm3VE77Plqx5j/do1Ahf52p7/LQ8Pzbmaj/&#10;AMfoI5gR/wDZqJ0+apXf+GmbN7VRY1H+bbQiIlOeFfN3U1E/e7qnUAm+9TvO8n71E3z1FN8/8NGo&#10;Evy7t9H3G/2KbDJvpz/ItGpEib5X+8lM3rt3LTN/7r5qaiS7dyUgCaH7UtSwwtTPO2L9356sIjUA&#10;WLNGq9VS3+9ViOuaRY+iiioA5/8A29tOTbT/AL8VRJ8tdupkO2ffqLZ8vy/w0/zm+7/BR9xvlX5K&#10;NQGW7/L92nv/ABrQ/wDepn8VWAJu27WqlMn+kfLV2N1Rarzbd26lEAhmbd833KJrxaN/y/LRc2yv&#10;spmcSxD91PlpjotPh+SJFVqa7/vaDQTZsX+/T/J/jp+/5aZv2L8rVGoAifL81G//AGaH+daYibGo&#10;1AfT9m3+KmfLR/FRqA9HZ1dWpn3Hp6R/NupifPLRqA/+P71OT9y27bRs2fNQ8zOu3bRqUHk/N5u6&#10;momxvmpzvsWj+H5qNQ5Q/wCA0J9771P+9Rs+WjUBmzdQkOz5kp6Jtod2+6tGoDHdf7tCJu/ioRKb&#10;s8mjUssInzPTH20eZRs3UagM2Nup7utCI1M2Lto1AH2bd1NVGdflp2z5fvU/f5K/LWRHKRfc+9Uv&#10;kq/3qZ8r/M1Pd1oLGxwruqGb52+X+GrG/f8AdqLZv30AMRFo8ldlG+X5/lpnzI25qABkX+Kmq6/w&#10;053X/vqn+T8takFR4fm+9T3+WrH2b+7UUKN8ytQAQyb6leH5dzbqE/c0b91Z8ocoLtf7i0xE2LTf&#10;O8n5dtO856OUOUe+7b/FQ6LDElG9ttMd/lo5Q5QT+9Uqbd25fv1Ej/w09EX59tIsNi/3fvUzYs38&#10;P3aejqn8VHyo3y0+UiUSLZsV9v36cifuvu0ffen/AOpq+UIjHhXbt214V+2Hpuoal8E9TsdKsZLy&#10;4lnt/khid/uyp/dr3WZ2dkpqQ7/lZvlaolEDwT9jzRNV0fwDcQanZz2b7bfykuInT/ll/tV779ji&#10;mV1niWb/AH1309PkVFVvu/JR8v8AFUcvPEOUYlnBD/q1VP8AY27KIYfJXyovkT+6lTMi7t+356Zs&#10;+X5qI04wLIrzSrbUrd4rqKOa3b70My70aqNn4T0HTZ99noun2cv96G1iX/x6tZP4KHfY26nyxDli&#10;M2N/wCnpDsX7q/8AA6Yk3zVLv+amQUptH0+5uvPlsbR7hF2LM8CP8tW/l3fJ9yjZvb5aE+Rvu0AD&#10;ou/7rVn3/hjSrm8S5n0yxubiL7s0sCNKv/A60ndaiZ98tPlLKl/pNtqVn9jubOC5tflTyZokdKwk&#10;+Ffg77Q7N4V0RJW/5bf2ZFv/APQK6v5qZJRKPMRywGQwwWcXlQKsMSrsVEXYlZuseD9B8QSo2p6L&#10;pupOv3ftdnFL/wChVqx09Pklo5Q5TlNN+GPg7R7h57PwvpNtL/fi06JH/wDQK6jyVj+VV2J/c+5T&#10;/wCL5mo8uiNOMQ5YHI6x8JfCfiK48++8PaXcy7dm97GJ3/8AHkqZPhd4Vh0P+yl8PaX/AGfu837P&#10;9ji2bv8Ac2ba6Xftp+/dRygZ9tpWn2GlxafFZww2USqi26RIiKq/7FVPDfg/RfCUTwaRp9tYI33v&#10;skCRf+gpWrMnnPT0+996jliBXvLODUl8qeCOaJf4Jl3155f/ALOXgC/uPNl8Naan+5Y26J/6BXqH&#10;96mx1Eo8wSjE5Sb4V+EJtL/s+Xw9pf2Jv+WP2GLZ/wB8bP8AYStL/hD9D/4Ru40X7DAmn3CPE1v5&#10;SbNrff8Al+7Wz5NCIu3dR7GIcpg+D/A+i+A9N+w6LYx2dpuZ9kMCInzf7qJUXjnwNpHxC0P+ytXg&#10;W5svNWXZtR/mX/eR66N3V9lMd1T5Vq+WJJieEvCWmeDNBtNI0q2+zWVureVDDEifeff/AA/79cl8&#10;Qv2dfBPxFZ59T0i2S7ll81riG1t/NZvuffZK9F87ZUzu0i/K296j2cQPKfAf7NPgf4e3j3ljpkc1&#10;w38dxa2/y/c/up/sV6nJbwXiyxSxK6Muxkdd6MtHzJTE+T5v46uMYxK5TxrxP+x54A8Q3iXK2K6a&#10;6rs2Wlnb7P8A0VWr8Pv2bvBPw4ZZrTTLa5u1bctxcWcG9P8AxyvVndqPLrH2ZPs4mTrPhnTvEGi3&#10;GlahbQXNlLEyNE8Sv8u3/arwrxF+w/4J1i+e6tJ/7Ndm37PssHy/+OLX0X/tNR8v3q25SuWB5j8L&#10;f2fvCvwllW70izifUGg8prv7NEj7d+/7ypur0tP96nvMyLTIdzru/jojHlCIx03/AOx82yvLPH/7&#10;M3gz4kXEtzc6fHbXrKyfaIrO337t+7f9z+9XrKTNTv4PvVEo8wcp8q/8ME6Qmzd4ouZov7n2FP8A&#10;4uvaPh38E/Cvwu2Notjbfa1Vk+1/ZYkl+Z/76pXepv2vupnk/wAdHsw5YnH/ABa+F1n8WvCb6HfT&#10;tbI0vm+ckSS/wOn8X+/XHzfs06fc/CrSvAq61PbWmmz/AGhbhYk3t88rfc/7a17Nv+Xbvo/5ZbWo&#10;9mBynw3+HVj8MfB+n+HNPZXt7NWRZvKSJ33O7fw/79dW+16ZI+9vKWn/AC/I9XEDyb47fs62Pxus&#10;7GC51L+y5bWXd5v2VJd33/l/8fqbxP8ABNfEPwx1DwhJrU/+lfP9ueLe6/Ojfc3/AOzXqbus38dC&#10;P8tTyhynnPwN+EsfwW8DReHl1P8AtVvPll854PK+/wD7G968S+K/g/yf2oPC+sWd99pu7jUbCWex&#10;Rf8AVRL8j/8AoCf9919YJ93bXJf8K30j/hOrjxYyyPqbQeV959n8H/xFEhnVL867qb97+GiF98Xz&#10;fJRD96tdRe8fMnjn9i3/AITPx5rHiiDxnd6PLqUvm7Lez+df+B+av9ysyb9iTxLCu6L4xeIHdvk/&#10;1Uv/AMkV9YfMifKtG9nX5l/iqJRI5T5d8K/sK21nrNpqviHxnc+JJbedZfJu7X72359nzO9fRGve&#10;Hvtng3VdKsW+wPcWctvBNCuzymZH+dNv+/XRJ8//AAGh33Vj7MvlPnX9m34D+I/hd4gur7XPFF9r&#10;cT2rRJb3ayoi7ni+f5n/ANik+In7Ot54s+PWk+NYtTa3t7W+srr7Otqz7/K/299fRMKMjfM1D7v4&#10;Wq+WX2pBykNs37pImX7q0932/wANMd2RaNrTRItXGJY25Rnt32/fr50+CHw68Z+Hvih4l1PXtQ1K&#10;50+4b/RUuPtGz/j43/Ju+X7lfRf71G2050f+JqQDd/8Ad+9XI/FTTdQ174beI9P06WRNQurOWKLY&#10;ru+5v9hfmrq9jeajVLsWZvlrQD84rD9l34l6Jr0uq2N5qVnqEv3ri3guon/77X/dStO5+EXx1Rv3&#10;XiHxE7/9db+v0N2bFoR9/wB2sYxl/MY8sjxf9m/wr4q0PwzbweLLy7vLhYm+e783fu81/wDnr/sV&#10;4f8AGz9nXxV4M8Zf8JH8N576GW/nlaeG0glRFVdjJv8AIT7v36+2E+Rvu7Ke6f7VHLL7RfKfA9n8&#10;H/it8db+y0zxneX2laVZssv+oun8359j/wCt+X7m6vtXwf4M0/wf4VstBtlje0tYFt/9UibtqIn/&#10;ALJXQb1+7to3qm/5aOX+YI+6fGX7Q37PfiXR/HkXir4ey3dtLKqyz29pBKibotip80H/AAOuPfw9&#10;8dfiLcJ4c1qfULDTL9vs892kV/8ALE33/vfLX37/AKz/AHKY/wAjJ/s0R5ohynnXwW+EVn8KPAun&#10;6L8t/exRMk988CK8+597768P/aS/Z41e21608Y+BZZ7bWJbqX7VDY2rp8rJ/G8Xzfwf+P19ao9P+&#10;+6fLvq+UOU+Cr+H46+MNLi0O5gu7BPuNdwrf722//sV9K/s3/BGD4P8Ahe4826a/1XUvKuLyaaDY&#10;+/Ynyf3vv7/v/wB+vXdnzbmpu9U/2KPel8QHyv8AHjxz4s8PfHb4b2NnfXNnpWpamtvKiTyr5q/a&#10;ok+f59v3Hr6qhfev3f8AgdeZeNvgvbfELx94X8R6lfSIdBuVu7WFV/jWVH/v/wCxXqHzb/u1fMBF&#10;Nu/u18H/ABd+HXxI0r9oDxB4q8K2d26Syq8U0MF193Yn8cSf7FfeXnM/ytQ+3b8q1j732Sz4aTxV&#10;+0B5SLLplz/v+Vf0/wAPfA34kfGbxNaQePdQvrPSot0ux4Lp037P+mvy/wACV9xfKipupqfvPmo/&#10;eS+Ij4ij4V8JWPg3RrXTNPgjht7eBYl2RIm7b/e218q/Hj4Ca94J8WWnjbwL5013LPLLdWlpaun8&#10;fmp/qq+vUmZ0Sn+c3yVHKHL/ACnwfrHxU+MHxF0iXw9F4X1LSkuomsp7jyr3+L5N9fQv7Kvwfufh&#10;H4BvYNQla51PUZ/NneWN0ddvyJ975vuV7W8zf3fu0x5m3J8qpV80pfEH+I+L/wBpD4ReKPDHxYT4&#10;jeF4rm8uLdrWXybeCX+FPKf54v8AY/8AQ65/W/id8W/i74X1Dwv/AMIvqGlRXVrLbz3e29fcqp8/&#10;8H8f3a+80f8AhX7lHypvq+aUfhA+Mf2DPh14h8E+I/Gq61Y3dtvgt4kluIJU3/O/95K4rxVonjj4&#10;G/H3xB4v0jw9fa9Y3l1cbYoYLhNyt/tqn+3X6AfL8+5dm6nptmXb/drP3w94+JL/AOLvxg+Ltv8A&#10;Y9K8J6h4bRf3Utx/pr/f/wB1E+5XUfsGeFda8H2HjWx1rT7mwf7ZE8T3ETxebt3p/ElfVqJsbbUz&#10;7Xan70viJ94+HNN8K+IYf26LTWpdM1B9MaVU+1vBL5X/ACD9n3/u/frY/ba+HviPUvH3hfxZ4esb&#10;m/WwsWRkt4JX2/P/AH0T/br7N2b927591N/13yt9yiXN9kqUT4Z0T9qX4jTeHNP8L2fw31JNTt4l&#10;tftfm3Gxtqff2+Vurh/hv4Y8cW37S1v4q17RdQhuLxbiWV3tbjYu6J9ib2Sv0QTR7a2unnii+dv4&#10;91aCwq67mo5qge8H34d1N+4v3t9Oprps3t9+qLPmT4OftFa145+MniDwrqGlfY7e183ypnnd/u3C&#10;Rfcb/fr6b3t5XzV8zfBH4V6vH8ZPGHi3WLGfSkaeVLVGi2pcK1x5u/cz/wCx/wCP19Oed/D8u2nE&#10;OYRP726n7/8AZo++u3+Cm/Mn3W+StNQHJN/s0x38xqH+Wj+HdQAPu3fdodN1Pd/lSj5/m3UagMe5&#10;2fLQm6m7N1H8f3qAJd+2mOnnf7FGz5qWb7vzUagM2Mn8VSom9aYj74vvUJMv8LUakD3fbUW9n/ho&#10;d91M85vko1DlJfMo+/8ALTfvU6SjUkHVI6Ni/wANRbWp+z5aNSgT5mf5aHfYtORPloo1AgR97fNU&#10;ru70OlG/f977lGoDvMqJ9277u+pd/wDdpfObdto1LGJu3VL5lFDov/A6NSCvs3y7aldGo37P4af5&#10;z0alj9mxaZ8r0/zl/v1XdPmo1DmDfsapd/y0x4Vf+KhI9i/LRqQG9fu/x0Im2m7F3bv46lf51o1D&#10;mD76/epm9kp/yotM37qNQH/e/iqJPkV6H3fd8rZQnyfK1GpY7fv/AIaPu093VKiR1dqNQDa1OR/4&#10;WXZU38O2mOlGoDN67flpqPup3ypQ7r/eo1AeibaPMo+9RRqRzBv/AIaif9yv3qN7bqH/AHzbWo1L&#10;IUmV227qsJ8n3qi+zRWzOy/JRNM1GpBK7q9HnK6/NUSfx1Ksf96jUsP+BUO+/wC7Q/yK9Nh+RaNQ&#10;HOv8W+jf/s01/mpnzf36NQH7/m3U6OT+Kh0+WhE+WrIJvO+WmJH8r7ai37G21Kj/AO1UAMdPl276&#10;bC7J8u2nP8nzbafv/wC+6NQBPnaiaHfRHTnfevy0ajFhT5aY6baEmZaZM+9qWpQ+jzqYjfwt8lH3&#10;F/v09SCbf81Md121XSZn+XbUqW27+KgAR91N+bdtp3kqny0132LRqRyjt/8As09H20P8i0x1SOjU&#10;sEf5qJKH201XTdto1AsI+9dtMdKERUan/wAf3qCQ+ZFoT+8y0O/y0zez/K1GpqDw0x/9lqm875ah&#10;Td/do1IH7960bNnzUfc+WnyUagM87e23bQ+37tHzR/eqJ0V5fv0Ehv3/AMNO/wCA0J+5f5aPmo1A&#10;a+75Kl8nzP8AYpj7qfvb5KNQHomxdtDpuX5aZ52z7zUed/do1Ai2Nto2fL8tO3s8vzUO+xt1GpQ1&#10;0VF+ah/n2UxGaaV91S/c+WjUsPl201EoT733alR/lo1IGQ7Ep7v83+xUXy/3vnp3zfZ/9usgB/u7&#10;ttCbdv8At0I7bfmpqOu5trVrqA7eqfM1P+V1+9UUy72Sj5fu0algibG+Vt9Of79Nh/2KNzUahzDt&#10;/wB+mom9tzfcp29X+8tN87YvyrRqQSv+5/3KZDt+f56H2zKm6okfb/DRqRylh03ttp77U+Wod/y7&#10;qHmV/vfJRqbD0+69V7yza5/i2VKnyfxUec9GpkNt4fJj20SU53+Wmou5trNso1K5RyTbvlZae/8A&#10;BTHT/ap+/wDu0ahyjE+/VhNu3ctVd7J822hLneu7yqWpZK827+GopHZ/u0z7Zu/hp8L/ADU9SBmx&#10;nb72ypYU2U/zKru+2jUCV03s9G/e1LvbbvpPlSjUB9N2bFpjvs+7Tkfc33qskb/Fup2/zlf+CnzV&#10;Fs2fNUalBsZKd5lRO7bfvUzfto1Asfepv8NMp8O6jUOYYkPzbt1SvN+6prv8r1Xh811+ZKNSSxv3&#10;xU6F9/8AFVV0ZFdqLCb5fm+/RqUaCbXWje26ofl2oy1MnzUiy1Zx7Ger1U7NPmZt1XK5ZbgFQ+cv&#10;mbamqs1mrSbt2KkDFh3P8rU903U7ydlRfM/+xXbqZBvb+7QkLNT0ddvzUI/+1RqAP9371Q79jVM7&#10;r96q7ozvuX7lGoBN861Xfd/CtXUTy/8Abqu82xqqIfZIt7J/DQt1vbay7Kc7/NT4bZXb5qrlIJd6&#10;otHnb6HRX+XbVdIXSX/YpFlhPnan/wCxTE+Rqe77ajUCLyW83dUqb/4qem7alG/e3zUagGxf4aZu&#10;aj5Y/u0R0agG5qljX+Kmt/s06F6NSgfdu2/wUJ+7+anv81M8ujUsfuWjzF+7TP8AgNN++33aNQHJ&#10;Dsanvt20eZR996NSOYEfZ95af9/7tMkoTcn8NBYIlEyUb2T5mWmPIr/NRqQHzU35qd5i/dp7/ItG&#10;oD/MpjotRfNtemJN8vzUalkvy/dpXmZPlWk3qnzbqbvV/mo1AN7O22hPlpkn3vlod1/vfPRqBLvZ&#10;6i8ynpMtRP8AJ/E1GoDnmano67fmqv8Aep2xttGoBUyP8tVN+z71SpMv3Wo1Am3+Z/sUySon+f7r&#10;UQv8v3t9Goco9P3zfNTvl2vUTuqN8stH8NGoBv8A71MebZRsWT73z0/Yu75qNQHI+9aP7tG9UWm7&#10;lo1AdNMqU1HWh9n8VMhdHWjUA/db/vU/zl31CiU9EXcnzUagPR97U53+bbTd/wAtHzbk/uUahyhv&#10;ZGqXeqf79RfLR8tLmIJaP4d1Rb/9mjzqzLHecz/NTXmb+KiF1om/2UoAPm+SrH3qhRtipuSh5P7r&#10;VoA/Z81PdPlqH+426n+d/tU9QBPlp+/5vvVCk3mLT96/3aNSQ/iof7u6j71MdG27ayAN/wBypvLq&#10;v/DtpyOyLWupQ992zctRJv3bqcj7qi3NRqBL996PO+X5mpqbnb5W+SnOit/DRqQD7fvbqN/zU19q&#10;L935KE+dt38FGoEvmUxPv0ruqfepnzbqNSx03yfNU3mVC/7z5afv+ajUAd2oTa60Tbtvyrvoh2ov&#10;zffo1AZ8v3aeiK/zUyRF/hoTdu27KNQH7FT71EP7n5lqJ0bdUv8AstRqHKPf5qPldaPMqHctWR7w&#10;99yUPN5a0ze/96lT/a+7Ualiec0ybv4Kejr/ABNTdn935Ep2xdv3aNQB/n/3aE+9upn3qH+7to1A&#10;f99KNny/NTEeibdt+9vo1AsInnRUOm3+KqsLy/d+5Uu5qNQGbFSXdQ8izfLu2Ufeprpsb/bo1IBP&#10;kZ/nqVHV1+Wq7/P/AHaen7tfl+/QWS7Nn3qET/a+SoXmb5KejtWQE0lM8uhPmod9n3a1IDYu2mJM&#10;qfLQjq/8Xz0IkXm/NRqWP3NT3T7lMfYv8dP3t/y1ajUCF/8AW/LRC9P+Wot/zfLRqBL9p2N92n+d&#10;vqHY33mipqea7VkA6SiH5/l3UJu3fNU33a11ANnl/wC3UNy/y/d+envNR99fmo1AbDN8vzLTP4ty&#10;07738NPRP9mjUBjzb1+anw7dtEafN8y/JTH+R/l+egOYbv8A7zU53qJNqS7WWrH/AAGjUCJPmof5&#10;m/2KN+9ttMko1IJd+2iR1daiR2p6JRqWM2f3altn2K9RP8m/5qejtt+787UagS+d8vzfcqu7K/3f&#10;nod/4Wpnyovy0AW4X/2ae82yF6ovMyL8tP374vmb56NQH72+SpW3P8q1Sd/lVVb56lSZv4ttGoBM&#10;/wA21vuU75dvy02Zd67moV1/hrICVN23bR81CXK7/vU1/k/5a1rqBL53kq9MT998zU2Zd+z97Qis&#10;m/b9yjUCVH20/wAzeyVX+b+/T/m+9u+SjUBJn3t95dlPRNnzVFsV2+XdTt6p977lGoEzvvX5fv0I&#10;jJ9779Q72f5qmR/71ZAO37qbMlS74tv3qrv/AHVoAsQoskSLT3fZ8tVEd0p+/f8AeSgByPvah9r/&#10;AC0Ps/hpu9v7ta6kAj/N9756Z5dPfa/+xQn+9QXyjIf9inzfJ92nIny02b/VfK296NQIXdtv3am+&#10;5EjUxd33Wp/zf3KNSB334qHf5aE/1NNf5qNSx0dN/wBTKiqtEMm+pdi799GoDHRnbdUUzsi0+Z/m&#10;+VqZ9+Pa336NQCG5/dbWo+X7qrTNip8tCTfNto1IJtn9356PJ3t8zbNtQo/y/L9+pkRvvUahzAib&#10;F20j/fpXkVGTduSjzF+9RqAypU2035aZv2fxUahElf8AefLUU0OyL5fv0I9Ezs/3aNQCFPl+aovm&#10;+7Vjf8u2mbNtGoD/ALtIn36b5lP2b/m/go1Al37/ALtM2f6R8392q+90uNtWE+9uZ/no1LHo9Rfe&#10;oR2ffR99vl+/RqAxE2L/AMCqV91Njp3zUakDYXfb83yUzfsWpflRaa/zL8q0akjN+/ZUu/eu2ovm&#10;/hWno6/db79GoB92h5m/u0PtoT93/t0amsSXe22od/zJup+/5ar7G3UagWH+dqPLqLf8z/M1PSb+&#10;7RqA7fs+9T3f5d1M/h+am7G/vUakEuxX+aq7ozy/JUuxtvy01HVPu0alkr/71M2fN96m/wDAqH3U&#10;agHnf990771RIjfeb79PR6NQHTIr/eojRXWmv+8+WhEZfvbtlGpAz/Ur/fqVN237tV7a8iuWdfvu&#10;n3qt/wAPy0agRfxJuodFVt38FP8AmdqZu3r8y0aljv4d1N/26Ef+GnP93bto1I5gmfYu5fnpu5qN&#10;jv8AxfJQ6baNQHTQ/MjbqNm/fTf9YqfNUrf7NGoFd3ZGRal+Tdu3U3ZvbdTn2otGoD3+5TN+xfvU&#10;1NzqlG1qNSOYEdqJvniTbTvl+ehY/wC9RqXEih+f73yU9tyfd+ej7m7bTPmejUsf833qdv3Ub9i/&#10;NQm2jUgP4/vU/Yu3dupki/xUQ/x7qNQD7/8AF92j+H5qNm/fto2S/wBygsHT5aaibacnyfM1D/7t&#10;GpA13amJ8nzbqlf7v3aaibPvfco1JLHy+Vv/AI6rvup3+5Tfm/iX5KWpQIi7vvVY3LVf7jJTtnzf&#10;ep6ljZvvfL9ynJM392m/+P05/wB5s/2aNQDe2/fUT/NLvqXZ/eamunzbol30akSBFeOnJ9371Rfe&#10;qWjUBrzbP9unb/l3M1N2fNRsbd833KNQGb/OTdT9nkruWh08n7q/LRv3UagHnUx/333aN67qfH93&#10;5aNQCP73zVL/ALdV/ufe+/T0f5fmpcpYx7n5qlRKaiK6/do85kWnqA75UahPvbqamxv46d8v8NGo&#10;B5lNSFYW3L/FTvl/ianv/BRqRIZ8sn3qbs20I+9ac/zxUakgifNTZtyN8tH8P3/no+ajUBn3qNm3&#10;+Kh0+anvt8qjUoY/+98lOf8A1W5aaiK8VSpD8u1qNSxqfOtH2ZU/26N6o22pXddv+3RqQMeHfT0R&#10;du3dTUf5fmpiJ+93bqNQJfufLUWz5qc+2n/Ki7lo1LHs+/ZULvsWhNyfeodEelykDfO+Wj+GmbFR&#10;aPmf5aeoBsVPutT0+df92neSqL92momz+H5KNSw++33qd5O/+GjYv8KU9PuUagRb3+7tpj/NUqJv&#10;/hp+xf4qNSCuny0xP9b8tPf5/u0Omxflb56NQH/NTH+7tqWP7v8At0b1/io1AqzP5K0b/lqWZFm+&#10;X+CmTbk+VVo1AbDu2/MtS+dt/hpn71/urT/Jb+JqNQ90e211+VqN7ItQ/Mn8NPo1JGO/+zRCivdP&#10;uX5Nv36Jo28rd9yok8/zd279z/co1KDfs2ba04XaaL5vv1U2ROqeV/DUsLtupSLNOz/jq3VS2erd&#10;ccgCiiigDEd22/LUT7v7tO+ZKPvV26mRFJRUrpUX3t9GoBs/74o3qny/cp8Myp8tMdEeXd/HRqAz&#10;e3z1V8lpmq08LotLDDs+aqiBT8mWpo6sO+1HqjZzLMz7q0M+UvR0U/8AhplQaAjq7UTJvamfcbdR&#10;v3tUalE2/wCWmUzzv9mnzJu2UahIY6bqmTclQon+1U3+r/3KNSQ8lpP4qd93+Km+cu+nblo1AP8A&#10;bof7qNR822h3/halzGo+imfdo37qeoB81Pp/l0xPv0akco/aqfw07zKN/wA1NpFjH+ajYv8AF92i&#10;ShPn+9T1AZs+anv9yh0+aj71GoDPuJWfqV/BpVq9zczx21pErPK83ybVrT85Uba/364z4qeGNQ8Z&#10;+CNY0rSryOwu7y1lt4ppt+xWZKyA8H/aA/bG8L6D4H1i28IeIba/8QNAqWs1p+9SJm+++/f/AAJX&#10;d/sl+Ode8f8AwgtNV8Q3P2y7aXb5z/xL5UX/AMW9fOXxI/Y2sfhF8B/FevarfWmsaxbwJ5U0MDpt&#10;3yxJ8j7/AO5/sV71+xnbNZ/AzR1++jbZf/IUVPm5g5js/jf8YNP+CfhKLWb5m824nWKCFU3vK/8A&#10;H/Gn8NfNWm+PP2kfiLdPq+i6LHYaJdf6RYvMrxebE33P4/7lb/8AwUL+fQfAkUrf6I1/cPKn/bL5&#10;P/Q6+jvhKkUPwx8JRRL8i6PZ7dn/AFySq5v5SJc0vhPCvh1+0V4s8Ga8mg/GKxj8PXF5PEmmXDwO&#10;iTrv2O+/e/8Asf8AfdfUDozru/g++v8AtV8T/wDBReZdN1T4dXm5ftFu908X/AXt3SvtLRLxrzSd&#10;Plb+KBf/AECoLiPRGT71PeZkqW5hf+Gq+xtvzVrqBzXxF16+0HwXrGp2Kq97axb4kdf9tK+QdE+M&#10;37RXjy81WXw1oem3+n2t/LarM8Trt2v9z/W/7VfXPxRT/igdY/65f+zpXkn7It5BD4Z8URs3z/8A&#10;CRX+5P8AgaVnzSiQebv48/ao0rZK/hDT5tv3kRN//tWvVfgD+0hL8Rb/AFDQ/ENn/YniCw8qK6t3&#10;g8pGl3ujovzv/HXsF5r1jCrs0/yL/svXyF8NIV8c/tHeIL7wuv2OxsNY82+mf5PPX7V/c/4A9RzS&#10;j8RfvH2l/tNT32/3q86+M3xm0z4OeH0vr62nvLiXckFvb/8ALVlR32b/AOGvEV/aU+IniG1e+0rw&#10;L5NptV1SbWrfe277n/LKtuaMQ+H4j6zR9v8ADQ771/hr5/8Agz+1RY/EvWU8PahpV9o+utO0SwzS&#10;pKm3yvN++tXfjf8AtLWfwT1nT7a+0q5v7eVYpZXt5UR1Vnf+BvvfcphE9wf5F+8tD7nr5Quf2tPE&#10;Piqwl1Xwv4Hu7nSlbYr3Gp29u7f8A+f++ldr+z9+1LZ/GbXr3QW0q70rU7OLfKkzJKn+3860h8sT&#10;3hPnba1CbYfl3LXnnxg+N+h/BzSUvNTinuZbhJfIht1+dmRN/wDu14f/AMNdeKNVtf7T0/4fXP8A&#10;Z/8Afm1i3R/7/wDc/uUR/vC+H4j613LXm/xs+MFn8JfCt7qEq+dqCxL5EKRb9zM6In8af36534M/&#10;tOeGvjHdJbWdrqGm6hu8pbe7VH+ZU3v8y184/tY/HuLWNWTRZ/DVzbfZ/s7tNNcxfNteKX+GiUox&#10;D4fePQ9H+Pfx51S8in/4VvJ/ZTbvNdNOdJW2o/8AeuK9l+DPxE8WeOo7v/hJfDl9oLxTyxJ9rs/K&#10;RlVE+f777vvPXK/B/wDaBXxzpsqr4XvrCKzguJWmee32Nt/g2K/+3Xa/Cj4u6f8AE611trHT7mw/&#10;s3VrjTW87Z80sWz5/l/36j3pBzHov3PvU/5f79eSfG/9ofQ/gnptpLqdtd6lcXDMkVvaKm/5dm/7&#10;3y/x14vN/wAFBdP0popdT8GatDaSrviaG6t3dl/3P++Kvl/mCMT6z8Q38+k6Ne3dtFPcy28DSxIi&#10;7921K8/+BfxR1r4l2+sS61oN3on2OVUi+0Wb2/m/99O9bulfE7R/FXgN/ENis72S2f2uWF12Pt8r&#10;fsrl/gJ8Y9B+Lul63c6DpF3o9vYXS286XGz962z76bXqJcwHryf39tQ39/8AYImnl3Oi/wAEKO7/&#10;APfC14/8Zv2mfDnwQurSz1ez1C/u7iL7QsNiqfd37P4nSvH7/wD4KI+Htv7/AMJa3bJ/fSW3fb/4&#10;/V8pf+I+wIdSgvLVZ9siJt/jXZ/6FXj+j/tG6brHxp/4V9FZ3P2vzbiLzngTZ+6R2+/v/wBj+5XU&#10;fCv4l6V8WvAdp4h0pZ0tJV2bLhdjq2z5/wD0OvlrwGjP+3M8qfw3WpL/AOQriiPukfCfcfy7U2tT&#10;Jkb+H79MR938NK0yp5rf3Vo5QOO+IXxm8HfCtreLxLrlppUtwu+CGZvnlVfvuiV4/bftgT6wztpX&#10;gfxTqVurbPOtNH3p/wCja8i8JeFbz9tLx9rHiHVblU0fw+39nwW93+9dt0rv/Ds/gSvtPw98PfD3&#10;hu38jTNKtrOJfk+Td/c2VjKUo+7TFzSPGdH/AGyfD1vqkVj4qs9S8H3ErfKms2L2/wAv9/77/wAd&#10;e96brdtrFr59tLHcxfd3wtvrxr9oH9nLQfid4Z1CeLT7aHxAtr/ot3Mr712vv/v0z9kh/FEPw+lt&#10;vFSt9tW8ldXeVJfk2Js+7/wOrjL3feHzHuabv7tOdN1cr8RfiRpHw00GXVdXlkS3XamyGLe+5q8R&#10;f9vbwLDfvA2may8S/wDLbyotjf8Aj9bRiHKfTCPtqLy6yvCvi3T/ABto1vqelSs9vPFvV3XZXOeJ&#10;PjN4c8MeI7TRb6edLu4+5tid0+/sqOWQcsjvUdab5leH69+2B4C8PXkUG7ULnevzPDa/d/76r0Xw&#10;T8TtB+ItnLPpE8jorbG3xOvzVfLKISjI6t/n+9RG6otZPiTxBY+EtNlvtTl8m3iXe3yu/wDHs/hr&#10;y+5/au8BW2pPZteXO/d9/wCyvsqIx5vhCMT2Z/nWnI/zVheGPGGmeMNGi1DTJ2mt5V3q7q6VFrHj&#10;rSPD1/b2l5c+TcS/Iq+Uz/wb/wC5T1L5ZnRfc/36r/vfOrzWb9pPwPbatLp8t9P5qts/49Zdn/oF&#10;d7q3iGx0qzS8vJWhib+PbvpS90DTSZ/N+9SP9+vKv+GmfAHmov8Aas/zf9Ocv/xFeh6V4hs/Eln9&#10;p0+ffFu2b9r/AHv+BVUoyDlkYmpfFrwhpXi238L3PiG0h8QXG3yrF2+dt33K65H3qjI29GX79fE/&#10;xa0pbb9trw5c7V2PFbp/449faumuqabaL/0yX/0Cp5iOYe7/ADfM2yuRk+M3gxPFV34afxDaJ4gt&#10;V3z2Pm/vVXYj/wDs6V01zudvlr4M+xxXP7c3jD5fnazX5/8At3t6IgffvnK/zRU2aTZVGbUrbR4v&#10;3+5P/H6bquvWOlL5t3KyJ/uvT1A0N/8Aep2z5flrH03xDp+tr/oM7XO1tm7a6f8AoVa2/wAtn3Up&#10;c32gD7jItO37a53VfHOi6bf/AGa5uWhuP7nlO9attfxX9uksTb0Zd6vRyi5ZFvb/ABU7zKpPeLZt&#10;+9b/AIBVtv8AZrMYbN60xEd6Yl5F5zwfx7PN/wCA0PcpD975KfMBYo8yqs1/Al15G756l+433q01&#10;DlHPM22mu7bd/wDFUX9pW3m+R/y1apd6pv3N92siJR5R0Pzr8y0Pudvu1B9p/euu37tWPtKou7+9&#10;WupYeXUv+5USPvWmJNsT5v4aXKBKny02bcnzJTEuV/vb93+zUu9Xp6hykUPyfM1Mfd96n/epm9fK&#10;SjUgHdtqNT9+/wCX+7R/rvlWhIW3O396six+9k+7VG81KCwaL7TKtt/tt8lcv8V/iXZ/Cvwje6rd&#10;RSXLxWsssUMP8W1Puf8Aj9fKugw/Gf8AaZg/4SHQ/EcHhXR/uLaXd15v+w/3Yv76P/33WnNy/EHu&#10;/aPtiz1621L5ba5jm/3G31a87/dr4f17wl8a/wBn6w/4SrUPGdt4h0qwZXurG0ndHaL77/ei/wBi&#10;voP9n7462Pxm8K2lyttPZ6h5UrzwzNv+6+z7/wDwNKiMoyD3T1j7S27dQ9yzfxUOm9f96mbFRE+W&#10;tAF87Z95tn/AalhmV/N2srovytsrzT48fEiL4b+A9Qvt0n22Wzn+xvD/AAyrE7p/7JXkn7Fvxp1z&#10;x5eeJdF8Rzz3OoWa27+dMyP/AH0f7qf36QH1XC6rF/cejzvmT5qi2MlM8uswLDvvX5aZv203zti0&#10;JMr/AMNa6hyg+3738dCTbG+9TN6/3azde1L+zdG1C5WLe1vA0v3tn3UrIImqjrTneL+Jq+KvDH7S&#10;3xB8ba5rtnoeh+cmlztEzvqcSfxuifei/wBitu/+M3xZ0pftNz4XWa3t9zy7Nai+7/36rTmj/MPm&#10;ifXUiL/DTa8H+An7S0XxXvNT0q+0q50rU7OWJGR5UlRvNR3T51RP7te8bPl+9Wgg+XfuakSZUZ9r&#10;b6palM1nZyz/APPJWfZXyVrf7W/iOH4neIPC+i+F2v5bCXZv/tNIvl/4FFWfuhzH16ib5t26pnSD&#10;anz18o/8NDfEhNit4AZHX7z/ANu2/wD8RR4Y/bYiTxNaaD4o8K32m3s8sUSvb3UVwnzPs3v9yo5o&#10;/ZDmifVexfk/uUxEV5f4qHTzFR1anvMsMW7bWmoDHh/e/LSvt3bf46+efjB+17pnw98TJ4a0/Rb7&#10;WNbul/dIkqRRKzImz52/364y5/a98S+GLVNX17wPcw6Z9xmh1a3lf/vjZSDmj9o+u9/8LUbPJ/hr&#10;j/hj8RbH4neC9K8Q2MEltFfxb9s330/2K5T46/tFaR8E7C0nvrO81KW8Zkit7TZ/Ds/ib/fojED1&#10;jZv2fwf3qNnnb6+TZv21dT0q1i1PUPAt3Dpkq+arrqNu77fv/d2f3K+ivhv8SNP+JfhyLV9Mikhi&#10;aKKVoZl+ddyb6v3Q+L4Trn+T71OhferrXlXxp/aC0H4LWsTavBd3lxcQNLFDaL97b/vV4lbf8FBb&#10;NInvJfB2pJZN/H9si3/7fyVBB9h7N60j7/k/uVwvwr+MGh/FfQ4tV0j7SkUu7dDNFsdNj7KqfGP4&#10;36L8H/D9xqGpwXNy6qu23t1+dt3/AI7/AAU9S+XlPRXfyV3L89NRGm+9XyJb/wDBQjSN3nz+DtW/&#10;s/8AvpdW+/8A74r6I+Ffxa0X4r6NFqekeen7pZZbe4XY8W7+D+7/AAU+UDu02pTJKHf5qJKWpAbP&#10;m+aj+Kq8158yL81eH/H79qvSvgJ4g0zTNT0XUL97y2+0edaNFsX59n8VGoRPe/l/v0SV8bv/AMFG&#10;vDzr5sXhDWXTd/HLbp/7PXS+D/2+fBniS8is7nR9Z024bd99YnT7n+y9UWfUezYtQ+c0f8NUtE16&#10;28SabFeWMrPFLEsq712fK1aD7fu1OpAx33r/ALVTJtRfmqHfsapkeN/m20uYsh+0tu8pvv8A9yn7&#10;9n8NNdFW4+789J/FT1Am/jSjf81RbH+0I38FSulWAzzvL+WhH3t96mSfe+Wnomz71RqA9PlqXZ8u&#10;6vL/ABz8eNB8AeJtP0PULa+mu7xd8Twqmz7+yvS/tPnLtVaNQGfxUzY27fU29d33aN/y0akET/cq&#10;Hyf46sInzUx3VG20akhD975lp6TNu+ajZvWnrbN95moKjEH+dtzLTP4dtP3/APfFMTZt3UagP8um&#10;eT/s0I+9vlp/nbG2stGpIxUf7lP2f3acm2m+cqN8tGpQeTvah/mpybn+aiTan8NGoSiNf5Fo3skV&#10;Hy7aciUagRP8/wDvUxH+bbUz/I27bTPv/do1AlT5ab8qNuWnInzfNRs+b5aNQBE/2afs+WmfN/fp&#10;u5qNQHeXTdku7/YoTclHnUagO8uovJVG3NT0f5qc6bqNQIm3fw/PRDuVvu7KfDC396nPu3UagDpR&#10;T/vUeS396jUCL7n8P36Nmz7tSpCzUybbt20ANR6PMp0MLOu7dTXSgOUEZvnpkPzrUvl1EiNt+WjU&#10;sYiNuqz833aSFN/3lof5Go1ICSmom2pfl/uUI/yv8tGpYz77fd2VFN5v3f4Kl/ho/h+ajUiRXhto&#10;oZXZYtjv9+pk+5TtnzPRv2LRqA9H2LTPLod9/wB1ab5lGpY7YqfMv36Hem/Mm/dTG+ddy0agS7/9&#10;mpvl27mWq77vur9+pdjeUlICLYztUv30qJHp33aepHMCQ/7VEyfL8tCTLQ+/+GjUBqbkVFqXYz0f&#10;+h0I+6jUBmzY1G5qfMnzVE/3ttGoAr799Sp861Xj2o23+NqsKmz5aNSxkyfNQibaf8ztT/Lo1IGT&#10;fvNi094flSj71M8yjUA+7T0embPmpnmbGejUOYfN935qYj1NMm9UqHZsfbSAJn2Lupu/f96pdny1&#10;E8Pl/NT1JHfcRNtN877/AJtHzUfZvO+61BXKM3/N92iZ5fN/dLvqw6eTVdH2M7UahyksaN95ko/j&#10;eiG53r81D7fvUagHl0JuSjfv+VaH+WjUAdNjIrfdpu/5vlp29Zvl/jpqfuW+7RqHMDvs2bv4qdN8&#10;jL81PdFmX7v3aiuf+Pd2/jo1AHfdR8tMh/fRf7dSonzfNRqA3YqfNRuWrDp+6quibaAIZkZ2+5Uz&#10;p9ymOkrt96pXSjUYI67aa+11+anJtSjev3dtGpXKNRFT5ad9x6P4qGdN22jUga6K/wDFQ77adsXb&#10;8tG1nWjUBqJsWnU1EbbT9j/e3UagQvC3nbv4aljp6fx/x0f7FGoDH+dv+A1E6b1pz/fqREZPmo1A&#10;RE/dfdp/zbflo372epf4aNSyusK797JT3+dvlofduWmfcbbRqRIbN96j5ttOeHzFoRGk/io1Aeif&#10;uqY7v93bU2/YtM3q6/7dGoET7922mJudfvfPUszrCv8At02FPm3NRqAyTdtRasbNnzUxNtP+Z6NQ&#10;+Eb8ztUuzdFtX79Q7/JbbT9/8StS1AYnyfep/wBpVFofa6/NVd0WmHKS+dRv+Wm/feiH7z7qNQHQ&#10;7dvy014/m3UP8jfLTtrOtGoAj0Om6m79ny075nWjUBu1qP4qE3Jv3Uecu+jUA3/NTn+aotifep6f&#10;O33qNQHfL/wOmwoqNTvJ+bdTX+eXd9z/AGKNQ5RLj/VUqOqRJUN4+xU3N/FTXTzGRt3ybaNQJU+R&#10;n+WrEP3qZ8tTJt/vUpAXbNWDPVuqls/36t1xlhRRRQBgyU3Y396nJ88tG/5ttdupkN+7/FTP7tPe&#10;Fnpmz/vujUAd2SXbtpnk/Nup+/5vmp9GoDPv/LT6Z/E7UTTbIt22jUXKHzOtM2Lu+WhJv4aPLo1G&#10;Pjo87e23bT1/2qYiLt3UagDw7P4vkoR13UO//A6Z8n3ttGpXKWNq0371Qp81TeXRqWMpnnfwVNJU&#10;Pk72o1Mh6bdtH3G+an7NtQv87UagTO7Ovy0b22/NUKffqxs/h3UalEW9n/iqwiLUXyfd3U9H2LRq&#10;WS0z5qYj+c1TO9GoDP4t1G5qf8tFGoB/DTPlepf4aiT5aNQHum6mJ8tDv81G/wDho1IGTPsZPlqK&#10;ZPmRmVXqwnzVXm+esizxz9sObZ+zN41+Vvlit/4v+niKqv7Hky3PwH0L+P5VT/c/dJUP7aV41t+z&#10;j4tg8tpvNW1X/d3XUXz0/wDY22/8KJ0dFXZ5TKn+9+6ioDmNP9pP4Pt8Y/h9/ZVssb6hbzrcWrzf&#10;Jtbf8/8A47vr558H+J/jT8LreLwvPpEmq2lkv2W1m/tO1X91F/3233Nlewftn6l4q0f4b6ffeFW1&#10;BLiK82T/ANntKku3/tl/t/8AodUvhL+1L4Vufh9p/wDwkOtWlhrFrZ28V1b32oxea0q/I/3n3fwb&#10;mqfi+Es+R/2nNK+I154g8P3njZW/0/zfsNu11FL5EW9P7v8Avp/3xX6d6OjJoOmRfxrbRI3+9sr4&#10;c17W7z9rf4zaV9j0yez0LwzeLb/a0V7iKdWuPv7vu/cSvrX4pfFrT/hHpNlc30CulwrbU81Yvup/&#10;tVUebm5SJHdpM8a7WqKZJXbcrfJWD8OvH9n8SPB9lrliqpb3W75ElR/uu6feX/cro33K33aAOM+K&#10;7+T8N9ellZtiwb//AB9K+R/gb8B9V+IUXiDWLHxjfaDby6xebbS3llRPv/f+WVK+rvjxeLpvwj8S&#10;ztEs2213+T/wNK8J/ZL+M3hXRPB+p2Or6rp+j3H9rXkvk3d5FF8rOn950pyAt6l+xzr1/a3EX/Cy&#10;9SRWb+OW6f8Aj/6+K4/4A+f+zZ8SNQ8J+KmV5devIrLTruFd7zt5v3227m/5eE++9fSs3xv8BeUz&#10;N4v0RE/29Rt//i6+V/8AhIZf2k/2hNCvtP0ye20zwrrUVx9rRftCTxfaIk371+Vf+PfdURjy/ERy&#10;8pF+0l4/8n45eDItRgbWNMsL6X/iXzN8ny3UX/AW+VNv/A69Vtv2rNI02zT/AIpqSwRfkWGGVP8A&#10;2VK4f9p7R1+F3xa8FeM/sf2+ya8lluv3GxIv9Iil37/+APX0BoPxO8AeJNJivm1PQptyq/kzXVu+&#10;xtm/Z9+rlLm+GJZ8m+JPGGn+Lf2hPCXiHwn4cXSvs/lRTzW7LFub5/8Ac/hfbXe/tLabY+JPjx4C&#10;0W+VbmK6ns4pbeZd6Mvm3Fdgn7QPhO5+NGheDPD3hrT9bW8ZUbWbFopfI3I7/wAKN/BXFfHi8d/2&#10;rPh1B5CpturP99/wOWoj/eA+pfDvhXSvD3h+00/T7G0s7SKJUVIYERP++K+RPhXpVnon7a+tRWMU&#10;cKXDaluSFdifwPX2mkO+3i/e/wAK18P/AAWma5/by8Vqzb0in1L77VHLyh7pxXxC8c2N5+09eweL&#10;7mfUtE0jVm8i0m3ui/vYt6bP9xa+jbP9p/4d2Fn9mgg+zRfwww2OxNv8HybK8K+IWgr8Mf2m/wDh&#10;I9cs1vNK1bVm+e7i2RKq3Fu+/e3yt8lfX+m6l8N9Ss0vIovDLxOu/wD5dXqPel8MeYD460rxJ4Xm&#10;/al8D6r4H01dK0pr5kvIbdfKSVmd/wCD/cavVv2w9E0+51Tw1/oNt5sstujP5Sb2X7VFWxo/x78C&#10;3nxq0fwn4e8E6XePdXjRf2tp627+U67/AJ/lT/Y3Viftn3nk+N/Bi+f8jNE+zd/09JV8svtEfEfR&#10;aaJY6V4NvVtrGCz/ANFl+e3iRP79eM/sowyw2fxFnZl8pfF2pP8Ad/2Iq9o8QzKnw+1Bt3yfZZfn&#10;rxf9kib7ToPj6D7/APxVOpfOnz/wRVtGPulnC+GNNg+Lv7W2trrVtHqumaM1xEtpffvYlZotnyJ/&#10;2yr6N8YfBnwd4s0b+z7zw5pLxLt2p9jRNu3+5t+5Xzp4D1KD4Y/tc+I4NT8u2tNWluJYru7byk+W&#10;Lf8Axf8AXWvqbWPH/h7R7BLy81exhtP773kSJ/sfx0ez5g5Tyf4b/BO++Dnw08W6fea02sRXUDeU&#10;m1kSBVidNn33rhP+Ce8LTeD/ABxtb5P7WVP/AByuw8B/tCXnxm8DeOLyXw5/ZVpptrcJE/mu6Tr5&#10;T/P9yvP/ANhLVW034afEC8VWme11H7R5SN9791v2f+OUcofCd3rfwN8K6b8QYvEvjrVY9eTyFSC0&#10;1CCWXaq70/vv8u9t1M8eeLvgVbaTcRanpmkOnlfMkOiuj/f/AL6xV4ppvh5v2tPiJqFzrniq58Np&#10;pcVvawaek/m+fuR3d9jvXsGq/AT4ZfDTwfqDanLol/LEvmrcX1rao6/wffaiUY/4iB/7E95Y33hv&#10;xwujLs0JvE9/9hT50SK32RMnyf7tcJ8NNr/tpam23511HUk/8clruP2JLyxh8L+NYtPWP7F/wlN/&#10;9l8nZsaLZFs2bf4dlcF8JZv+M0tYX+NtV1T/ANAlpDPth0/4BXP+Kpmh0mVomZPlb/0Cuojh+X73&#10;yVn6lpq3lq8DfxL/AHd9BUj5a/4Jywxf8Kn8Rzsq+bLrrI3+1/o8X/xb19MeMNe/4RLw5qGqtE1y&#10;lrF5vlI2zdXx5+yL4ktvghrnjDwd4ln/ALNS4vIrq1mvpfs6P87xO6o2z+4lfZsOoWOt2vzS200T&#10;L8ybkdGrT+9EIxPnJ/21dPhXzZfD9zbQqrO379H/APZK9L+Dnxy8PfGPSbu+0XzES1Z929HTbt2f&#10;7Cf360vG1t4M0rw/qb3kGiWyLas/75bdN3yV85fsAWfneDdbiX7jT3CK6L/sW9RzS/lDmOS1Lx5Y&#10;/E79qzVdI8Z6hPN4K0mW6i/sy4aWW3llid9j+Uv+/wD+OV7kmm/AT7Glr/YOjPF/Cn9kvv8A/QK+&#10;VdK+F2meOf2ufGfhzXrxtNiury/limmiT7yy702I3/A6+iLb9h/wnt83+2m8rb8r/Y4tjVH2SPiM&#10;L9l3xhbeD/jT4r8E2Oqz3+iXDebpkP73yolXe7oiN93/AFv/AI5XE/tP+Erzxn+0F4a0qxufs0tx&#10;Fs3p8n3rrZ/7PXuHwK+DPgDwT48u5fD3iGx1jVbVfKlhRbfzYt2/7+19y15/8Qn2fteeD2iZXfcq&#10;bE/h/wCJglEeYs9r0r9l34aWeky20/hPT5nlX/XOju+7Z/f37q+cf2Wraf4dfHr/AIRVbyR7K8iW&#10;48lPuf8AHvcf/EV93I6or/Kv3a+LPg5DBeftSxSrKrvFZxfP/wBu91VxjKJIz9ofxVffEX456J4J&#10;i1qew8NXGnK95C+/Yzb5X+fb8zf6pK77R/gh8EbbwqkF5otjeagsHlS3zwXG9m2ffr5/8YfCW28X&#10;ftLafoOq69Pon2qxidbv7j/cl/vf7n/j9ewJ+wZZ3MX+jfETVvs7Ls3pEmz/ANDol/eFLmOU+Gmq&#10;t8Gf2kf7IttcnufA9xBL5Finm+TFuTzU+Rt7fJs20ftwpqF54g0ddInnh1Brr908MvlP/wAe6b/n&#10;ro/Bn7Hnhfwr48T7T8RJ9S1OKJk+w3Hlb/uff+/upn7VE0CfFLw1ArK+2eX/ANIqI/3S/e+E7XQf&#10;2OfBn/CM6O15p9tNrqstxdahN5rvK339j/P/ALaf98Vj/tCfBz4kfE74g6fbaLqc9h4Ut9OV2SG8&#10;2J9o819/yK6M37p0r6e01P8AiW2jN8/7hf8A0CvmH4rfHXXvEPjqLwZ4MsWuZVtfts93aTu7r+9e&#10;LZ+6/wCAVEY8xEf7xvat+xz8MofD9xF/wj1pZ3W35bvdK+3/AG/v15/+yTqup+GPGVx4Q/tWbVdP&#10;+1Ncb3Z9nzW7vs+b5v4Ktal+x/4/8SM8+p/GnW7O3+41uk9xs/v/AMctcl+yL4Si8K/Fr7Dbauut&#10;xRSs/wBuRt6N/or1ceX7Mg5jsPi7Cv8Aw2N4UVkX/ll/6Klr61s0X7HafN/yyWvkf4l38V5+294a&#10;tty/LBE//kvLX13bL5drb/d+WJauIfaKjuv2h1376+JdKh879u7xgv8A05/+29vX3E+3e0qr89fD&#10;/h5/O/by8Ybfu/Y//be3qJFnqf7duq3WifCXSp7G5ubO4l1PZvt53ifb9nl/jWvPfgb8EPFXxg8I&#10;Pq/izxnqVzu+SC3mupX2/ukff8sqf367X/goKn/FoNH2/wAWrbPk/wCveWvavhLZwaV4Pt4rby3i&#10;81fnT/rklIyPjzWPCvir9mf48eDLZfEeoXmhak/723W5fZK2zZ86O7fc81a95/bM8f6v8Pfh866L&#10;PNYXF58iXFvLseL97Fv/APQ3rgf2xpl/4XF8Mv4P37bv+/sVe/fGnwNpHxO8F3Hh7V9Qg0pLrbtu&#10;5lR9u10f+L/cT/vugo+XPhR+zrqfxg+Hdv4q1DxxePqd55r75muHeJt/yJv82ur+A/w/+Knw6+M1&#10;xpGq61d6x4PitZUgmmvEdP4HT5Gd2WuXf9nPx/8ABaVtV8IeL9S8Q6Vbt9og0m0+0JFL/H9yJ3X+&#10;Cuw+Ev7VfiF/GCeFfGfhdtBlWKV3u7ieVH3ffTekqJUx977QzH/a08Sa1o/jW0g03VdQs0+1fN5N&#10;06I3+j/79fYVtC32WL5t/wAv33r5C/arvNnj7T1ng/dLef8AHw/8X+i19gJt+zovypSKPlzSvEOq&#10;3n7VVxp66jdpaL4ZaX7P9qfyt323Zv2VV/bq17XPDem+H5fD2q3elXEv/PpO8W5vtEVaHgzyL/8A&#10;bD1BlZU2+D2T/wAqFc/+3U6zap4Si3L96L5P+3qKrFzSK3gH9m/4qaxcaP4l1z4iakl2t4ks9j57&#10;sjRROn92Xb93d/BW3+0V4q8f+KvGVv4E8HS3ejpcT27tqdveJF+62fP8n3v/AB7+CvqhNqRfumXZ&#10;/sV4F8YP2k4PA2qRaV4c0qDxn4lllWJbG0n3y7WR33uib22//F1NP2hPvfZPMtS/Zd+JOm+D7vV4&#10;vihq02t28DXC2/2q4+dl/g3+btrqP2SPiR4jvNS1jwZ4u1G5v9Y0uDzWmuJ/N/5av/H/ALjpVR/i&#10;L8WfiFoOqtc+DJ/DFvLayp++iuk8r5Pv/cSsL9jzTbyz+M3jX+0J5H1NbFElf597bpU/vfNRGXvf&#10;EHwnKfEL4nfErRP2oPFulaHqt9NFFBF5WmfbESKJfs9u+/5vl/8A266DUv2ePjrf6HLqtz8RNSh1&#10;j5nXT0vNifc3/fWXb9/5avfD22i1L9vLx61yq3if2Sv7mZd6L+6tUr7FmTZFvZmfd8lX7xfvHz5+&#10;xh8S9X8c+BdStvEN5PeaxZ3jJvmbe/lLFF/H/v76wv2qviv4lh8VaJ4C8Dzzw67qKtumilSLb9x0&#10;+dv9jf8Ax1g/sJbZm8UK0rPL57Pvf7//ACyq94YtovEP7Zv2m8nVLi3sYkiTd/etbijmkXGRw+pf&#10;Bb49eEvDL+KJ/GOqPcWatdT2P9o/Iqxf9tdrb0/2K9g/Zy+P1z4n8B6h/wAJH576no0F095M7b93&#10;lbPn+VP9v/xyvop7OB7B4J9tzEysjfaF37l/2q8q+Lmm6D4e+D3j59F03S7O7/sm8aX7DBFE7bov&#10;49v/AACo977RHvHz/wCKvij8T/j34q1PSvhrLd6bptrL8twl5FFuWL5H+9sb771j6r4A/aH+Fyvr&#10;jeKNQ1K3X5Jbd9Ri/i/3ndfv1S+APxO+IPhXwRaL4c+Hba3E32jZfW8Fxvl3XDu/zqj13Gq/Hj4y&#10;alavBL8HbzY38P2W9f8A9pUc394g91+A/wAbNK+NPhl76x81Lu3iie6t33/Ju3/x7E3fcevS97Ou&#10;5a+RP2A/h74m8GXXjVfEei6ho8V1BatE99ayxbnV5fubkT+/X2AkO9tvypV83MWeCftb+ANa8beB&#10;ZZdIl+fTbO6uJYd2zd9x/wD2R681/Zs/ay8IeE/Atl4a8RyyabqFvKyfuYHdJd0rv/Cn+3X0r42+&#10;JHhzwZeWljrV9aWzXnyRQ3E8Seb8+z7jP833688+K/7J/hD4qbJbOK08POsTJ52n6dF833Pvv/wC&#10;o96JHwnbf8Jz4J+KOm3eixXMepfb4GiaGa1lRGVvl/iSqPwu+Buh/DHxBe6npUUFsl1E0S28Kv8A&#10;LudH/v8A+xXy74z/AGHta+GOjXfiPwr4xvpriwX7QlpYwPFcNt+fZ+6f/Yr1r9kv4zah4st/+EM1&#10;yznTW9LtpZZ7i7ld5W2yp99G+b/lqlX7svhHzRPpb+LdQ+1/loRG/wBnY1cv408VQeCdBuNTn8t9&#10;rKipM2zczPRErmPlz9pC5n+K/wAePCXhPT5ZLzT7C6t/tlu7eUi7rp4n+X+L5ErQ+NjwfAH4yeCt&#10;X0iKPTdM16++z6n9kXZuX7RE/wA6fxfI714Z8K/j3qfhv4jeKPGcvgzUNeTWZd8SQ73SD968v39n&#10;+3V79pb46an8b9B0qD/hCdS0d9LlluPtDq7/AMH+5R7sjI/RPRNYg17TYr62Znt5d23/AID8tX/l&#10;evEv2P8Axn/wmHwb09pfkuLeW4SWHzdzr+9d0r2j+7RzGox0+b5mp8cP91qHhV2RVb7tP+439+tN&#10;QD+Ha3/fdYXjCFf+EP1jb8m6zuP4f9h63blti/drB8YP5Pg/W5fvpFY3D7P+2T0agfL/AOwxNBZ6&#10;p8S/N/1rX1v9z/fuK+q7/WNPtrC4a+b90q/OrrvRlr89/gb+zx4j+LWueM9Q0Xx5qHgyJbz51tGl&#10;TzfNeVv4XT7m3/x+vUL/APYb8fva3Cy/GfWb+JlZGhmluHT/AHP9bS/d/aDmpj7O2sfEn7T1vfeA&#10;oI4dKtbqw/tP7Ov2dG+T+623d8m+vsj/AJZfcr4n/Z+vG/Zs+Il94H16Jbm41y8tfI1C4/0fzdyb&#10;Pk3fe2b6+2N+9U+7s/2Kj4veIMrXn/4ld638CwN8n/AK+PP2b0trr9r74oNLEv8Ax5s6u67/APlr&#10;FX1x40vPsfhfWJdu/wAqzlf/AHvkevzx8B+IfFVn+0Z4zvvCumXOpXdxE+63t1lfau9P+eVR7oe6&#10;fpNsgdUXarv/ALv3q+P/ANt7RPD1tdeFLyCKCw1tp7jynhg2PK3ybN7L/t/3/wC/TtS+IXxpSJ9v&#10;gfUn+b/ljFe//EVn+Ev2XfGPxR8Vaf4q8Y69fWaWs8V0umahFK+35/NdE83/AL5p+7En3T648Hve&#10;f8IboSXO6a9+w2/nu7fel8pN9a1zDLNbuq/I+1qsJbLbb1X5E/hT+7QyfJu3fOtV9k1PmHwT+zHq&#10;dh8Yr3xf4jigv9stvLZzTbHf5Itn9/8Av7K9r+IWlaDf+Db2LWrG0m09Yv36TQean/fFdHc3kGiW&#10;ctzeTxpbxLvlmmb5Il/36+T/AI8fGbU/i14guPhl4Ms2ubeVl8/WdPle4Rfv70/df76VEaf2pEcs&#10;TqP2SftkNx4rgtlb/hHItd1JLFPN2pFb702Iifw11XjD9nW28bfEnTPEer30GpaZatcP/ZlxA7p+&#10;9i2J/H/BXXfAf4b/APCtPhpomjzy/abuKDfPM8Wx2lZ977/++9v/AACu9uYf3W3+9/cWp+IOU8/8&#10;cp4M0rQ3tdasbH+z1iZGhex81Nuz50RNn9yvDP2IbDVYdY+Icvmt/YUt5b/2cry/IsW+XZsT+H5d&#10;lV/iV+xb4l8ValrGq/8ACw768iuJZbiLTriKWVF3fPsT5/8AgNdH+yp8Wvt8uq+BbzRYNHu9BW3t&#10;fO+55+391v2f8A/8fqo8v2R8sZFf4kfAXxR8Qvj14U1zU4oL/wANWDqksNwyOjL5rvs27/8Acr3O&#10;b4XeCX0t4P8AhE9ES0ZW/wBHTTokT/0CutZ4ra3eWXany797/wANfNX7RX7SEvhW6Twr4asf+Eh1&#10;O/gZPOsbre8DN9z7vzURp/zFcsftHlP7Mbron7RTaV4cnk/4RrdLthhZ4oWb7Ej/AHG/267P9oe2&#10;guf2pfh//wAJCqzeF2+yxS28y+bE0u+42b0/36739l39n7/hUug/btQuftmq3Hmu3nQbHi+4v32+&#10;b7kX/j9c1+1B4ng8W+I9P+GWmaRBeeINZ+z+VrKL5sunfO77/lTcuzyv/H6OaQfEey3ngX4fW2jJ&#10;PP4a0T+z227f+JYn/oGyvmf9kXdD+0V49i0VmTwus8u2FG2RKu+XZ+6/77qr4g/Yx+Ii+EF3fFbW&#10;b9EVN2k7p3T7/wBzZv8A+Bf8ArvP2Q/iFpVnd6h4Bl0O30fxBpCLb3N38sVxftF5vzum3d/+3V+7&#10;9kg+qZKf/DTE+anulIsr3MKyLur4X/bzhW/+NPgS2aJZomsfmR/+ur192v8AvPlr4X/bVdU/aK8C&#10;fx/6Cv8A6NetOUg+lfh18KPBlz4B8NSt4Q0J5ZdMtXZ306J3ZvKT5/mSs/4o/s0+DPGfhy4s9P8A&#10;Dmk6Vqbbdt3b2axOu1/9nZ/BXofw3/5EHw03/UMtfk/7ZJW3cp9+Xc3+4lR7MOU+Sf2Odb1zwx4w&#10;8UeBdc1Ce/TS5fstmkzb0VYnl+5/wDZX0X45+JGh/DrTft2uXjW1vtZ12RO/3U3/AMFfN/hhPO/b&#10;AuFtm2RPLdee8P8A17/x/wDA65f45abc/HX406Z4a+2NDZabqf2eXyf3vyu8UX3P+APRGQRPWE/b&#10;g+HaXH7+8uUt2b/XfZZf/iK9r8E+P9F+Iuk/2noNy1zabtm94nT+Df8Axf79c5qXwF8Har4RfRv7&#10;D0e3f7L9nW7/ALOi3q2zZ5v3K+b/ANnt5/gJ8ZLv4fStJc2+vSrcQO37pItn2hN+z/b2J/3xRzcx&#10;fMfSHi346+F/BnjTTPDmq3ksOp3kSyxIkDv953T72z/Yr0X7Svk/7dfFX7SGmtf/ALWXw/tmbZ5t&#10;nEnyL/01lr7Qd/OV/wDdq4yDmOMs/jZ4avPiD/wh0VzJ/bvzfufIfZ8u/f8AP93+Ctnxt8QtF8B6&#10;T/aetXLW1puVN6RO/wA3/Aa+WdBs5Y/25En+bYsV1/D/ANMpa9F/aN/Z+vvjTcaVFL4lbR9Kille&#10;VNrsn3E2fx7f4P8Ax+olIsbN+3P8KEuni/ty5/dNs/5B1x/8RXqHw6+Lvhr4o2dxeeHrxryK3ZUn&#10;3QPFtZv95K85vPgz8K7PwbaaHeReGba4iiiil1B7W1WXcv8A8XXkX7M9jY/D/wCMniPQ9B1ePVdM&#10;vGilZ7dlVF/0h12fI+37lEeaQveND9rJVm+MngpfIVH8qL/0or61v9YttE0mW+vpfJt4l3yv877f&#10;++a+X/2k1Wb46+BFZfuxW6f+TdesftCeANV+IXw+1PRdM1BrN7iJUbYru7fvUd/kX/YrTUkzde/b&#10;J+Fvh698i81ydJdu75LGd/8A2Sul+H37R3gX4oX8Nj4e1WS6u5VZlha1li+6u7+NK88+Gn7NPgD4&#10;deF7jT9ai0LW7i4laVb7U7G33xfwbPmrxqz8H6D8N/2xvDUvhrULS5tbqKWVrexWJIomZLj5Pl/3&#10;EqeaX8oH3hCm/wCbdQ6I9NsJvOsIpf7yq/y1K/z7/lqtQPPpvjr4Os/FH/COSahJ/avm/Z/J+yy/&#10;e3on39n+3XoKP5y/erwHVf2QtP1j4sf8JxL4hufN+3fbfsPkJs3b0fZv/wCAV795OzZ/srspcwDl&#10;RdtNf5aNrItM2bqepATJ8v7pfnoh+78336l8uon+/RqBKnyfeWn7YvvbarpuqX+HbRqHMNf5G+Wn&#10;NH/dpr/J/DvqXzqNQ5iuj/Ltah3p7pvbdRs3/NRqSM2b2+b7lCLsf5WqX5kWiOjUoaiNu3bql+am&#10;UO9GoBsZ6i+zt/eqX5qm2fLRqHMQozyU+j7n3qNm/wC7QHMRbNm+mQ7nlepXSmQ/fajUss7Pmpj/&#10;AH6l/iqJ91LUfLEZv8mm/aGkb5adN86/dpqfJ95aepnyjvm/v0b/ADvlqbZ8tMhh+bdQWEe5F27a&#10;Zs3t92h93m0+SjUB6I26jyflpnk/7VPd9i/d30agMjdv4qP4qeif7VGxd33qQDPvfw09Nv8AcoeH&#10;/aoRNjfeoAZM/wDDtqvsldv9irez5qZ9x6A5Rn3qb8rrUv3221F9xttPUgE+SL/bp3l0/wCzfxbq&#10;i8x/OoLHIn/j9Dw7/lp/3af5O/592ysiOYZs20P/AL1Md/mo3/7NAco9Eo2fN96hPkWjf81a6hyg&#10;6Lu+7R5P+1T/APbpj/3qNQ5R6JsbdR5lMR/4aN6/w0agDw7v4qZM8UOxm/ibZU3mVR1LTf7S8rcz&#10;J5Tb/ko1LLexd3y/fp+/5qh3tC33am3/AOzWQA/3kof+7R8/3ttCfNQAz7tTJ9yoX3p/BT0mZ/lb&#10;5KAIXT/ap+zy/m20InzU/Z8v3q11IDYzr96odnnN96pvMo/j+7RqBC6N93dRs/dbd1Pkp6J8n3qA&#10;5SHyf3VTIn7r5fkp235fvU3/AGKRYz5tvzUbFdafTH+T7tPUjmIo5P7tOfajUedt/ho/i+ajUOYa&#10;/wA7bttO/hp8dDp81GoESQ077tH8NDw/LuoAmRFqGZPOXbUyfcqF/wB9/sUakjYYWRalRGoR9i0/&#10;f8tGpQx933d1CQqi0yb+Ch/lo1LH7/4WpkdNd/n+7Ur7vkagOYi+Z6lWP+9TG/2am/ho1I5gkpn/&#10;AAGmPN/s09GeSjUsPlSpd67abv8Al+7TE+asgCb73y0zfs/iqbyah+zfL96tAJv9ymOlSp93bTZn&#10;8mswGeT/AB0x3/hp/wDwLZT9iuta6kSIfu0+HdTJIf7zUR0APfbup+1Xah0+amO+xttIOUc6fN8t&#10;Km1KN+xqZ5nzf7dPUAf79MkX+Kn/AH0odPlo1JGSIrr96m/NH92pfuL92hP9mjUoid/7tWIaEho+&#10;4lIAmRUamffX7tHmVEm5Jd1PUsl8ltv+3TN+xfmWpkmab+H56hdPm3fx0tQInf5aE3U/7/y/NTtn&#10;zbaeoDUfdUslRRoyNTpt6Uahyh8u6m/Nu+98lOj+ddtRPuhl20akEqJvb+5TXj/hp38O6m7Pm+9R&#10;qAbWpyJtpu9kqVP7tGoDP+BUP8i7tvz0bNny03yWRfvUaljk2vF+9i3010WZvl+SmP8AcohoIJX2&#10;p8tWIfKdqqzJToU8ltqtSkWa1t956sVRsf499W64wH0UUUAYT/cpETdT/O30QuqLXbqQRed81Gzd&#10;Tn2u33qE27k+ajUkET5/vU1/kl+9Ur/LVS5RvK+Vfno1KJkdahmb+9T0T90m779Pf7lGoFeFPlpz&#10;/uWT/ao2Nupv2bzm3Mv3aNQJf4v4qldGqu+759lCbn+9RqSNeb+GiF2f+GjZ81OT5Go1Af5lP2fL&#10;R5dM+ajUrmJd67aPlptMo1Ae6fLTP4qJNyfK1G5aNQD+Kn/fSjf/ALNOSb/Zo1LIv4/9unpt3feV&#10;3p332+Wq8NtBC27b87feo1AsO+9fmXZQ/wA+ynuizLTNmz/gNZAPhSnv8tUftjQ/ejqwl19pXdQB&#10;N996Y/3ttP8Avrto2fLWoEL/ACNR8tPfa/3qZ/uUagNSP77bqHT5aEXY3zfxUfNu2/wUagZ+vaJY&#10;+J9JuNK1CzjubKddjQzRI6N/wBqdomg2PhvSYtP0+2jtrSL7qQxKif8AfC1ofw7aE3Vn7OIcpXub&#10;ZbmLypV3q38NeX6x+zT4M1vVv7TbSNNS43M8v/Eut381m/vvsr1tf9qjeqP838VEoxkHKc54Y8H6&#10;R4Ms/sekWNtZxNt3JaRJEny/7qUeKvBOleM7XyNXs4L9NrIn2iBJdu7/AHq6CZPO+aov4qOWJHKZ&#10;nhXwjY+D9GtdK0+CO2tIN21EiWJPmd2+4v8AvVsP+5o37Fdv46iR2ddzffojHlAqalYQa9YXFjeR&#10;RzW8q7GRl37v+A15refsweCdSuJZW0jTUeVmf59Ot/8A4ivVU/1v9yn/ADJ/DWNSjGr8QHijfsl+&#10;B0bd/Z+np/uadb//ABFem+FfBmleD7L7NpVjbWCeUqN9ngSLdt/3K3k3O3zLR8yM9ONGMQMnxP4U&#10;sfFWktpuoW0M1vL95Jo1f+Bl/i/3q+WvEH/BO7w9reqS3lt4lksEZmfyYdOi2Luf/fr64/ipknyf&#10;w/PWvLzBynmXwo+APhz4UWcS2NtbTXcTM/257OKKX5vk++tM8Z/BCz8afEjRPGMt80MulyxSraJA&#10;j+bt3/x/8Dr1NPuUbP7zUezDlK8Nsv7pvl2L/BXk/hX9nXTfCPxa1Dx5BqHnXF01w7Wn2VE/1r7/&#10;AL/+xXsDpsX+/T3df71Eokcpx3xM+G+mfEvwzcaRfJGivFKkVx5CyvEzJt3/ADV8sTf8E3LGZvl8&#10;bSbP+wcn/wAXX2qmz+Kmb13blojEvlPNPhP8AdA+EthaR2sFtc3tuq/6d9jiilb91sd9/wDt1m/H&#10;D9nW2+M2paZeXOq/2bLZKqfJa+b/AB769b/i3fx07ez/AC/wU/ZhGJi3PhuK58M3GitL8ksTJ523&#10;7v8AwCuR+DPwZi+EsWtxLqf9pf2lq1xqvzxbPK81E+T/AMcr07ZsWq+zY25V+elyhynj/wC0P+zZ&#10;Y/HqztIpdQj0e9tWZ1uPsqS7t2z/AOJrwx/+CcVzf2sVteeP5Ht4l2Rf6H93/wAfr7Vh/vVNsV/u&#10;/f8A4qiUZfZDlPP7P4S6fpvw7uPCunstmlxY/YmuIYETc3leVv2rXOfs8fs8RfATQ9Y0/wDtn+2P&#10;7SvFuGfyvK2/Js2V7Gj/AH1b7lMd13feq+UPhPlL4r/sSXPi3xpF4h8PeLF0G48hYmRINnzL/H8r&#10;1U0f9gyW5v4r7xL49n154m2bLi181GX/AIE9fXCQxPT9qp/DU8ocp4f8HP2df+FP6lfLba59stLi&#10;6uLhbdIvK2+aiIn/AHxsrP8AA37MM/hX46XvjyXXILxLi8vbpbTyvnXz0f8Ai/4HX0BsV6ZJCu6l&#10;y8oDEdd23/x+nunzUbP4Wen/AMNbFni/7Q/7NmmfHW3svNuV027tVZPtaWqSuyt/BXh8f7G3xG8N&#10;r5GlfEu58pvnVIftSbf++Xr7Y/h20IiJWPvfZkY/4T4csP2DPEfjNkufEvj1pnVtmyaKWV9v/Anr&#10;618B/DrSvh7oz6fpkEcKNK0u+3gSL+5/d/3K65PkT5aPlqIxl9oZ8+fHz9lWL4r6kmtaVq8eg61E&#10;q7XS1+9t3/PvX5t3zf8AjleLyfs6/F/T7j+yIPG2qPb2/wAqujXuxv7n8dfdu/8AvfdpZF3N8tXy&#10;y+yLll9k8U/Zy/Z1g+Btveu2qrrGp3+xpbjyNn3fNb/ef/W1yl/+zTqtz8cLLxrFrUb2kV19o8ny&#10;nf5ftSS7N9fSe9Ub5fvUJ5X3WX5KOUvlDyflf5lSvlT4Ufs5694J+OcXiG5ud9gsS7m8iVEb91Kn&#10;3vu/x19W/K7feoT7u5qfKSfO/wC0t+zG3xguIdc0zU10rWLO2W3i2Wu/d+93/fX5v43ryLSrb4ye&#10;APD7+E4NK1bWEib7PFqyLe/d+4mz5Pu/8Dr7j2b23UeT95tvz0uWX2QPlH9nv9l3WdB+IX/Cw/E+&#10;qteatdQXG+xu4H3xPL/ty/N8nzLVX4/fBDxD4w+Ken6lp8Uz2sUsv71LWV0/490T76/7lfXSf7X3&#10;qi2L/wAsqvllL4iipZ2zW2m28TfO6xKnyf7lfHvx1+CvirwN4+t/F/glbvUnuLb7LLY6fBKjp+9e&#10;Xe/lf8AWvs19zf7dP2LIvzLvo5ZAfG/9vfFn4zI/hy58Pah4Jiuv3UurTLdbIv4/7if3Nv3/AOOq&#10;n7NnwF8S/Bn4rQ2s9tc3mmq3mtfLbSxRfNbyp/c219p/Z13bV+RKHT5fvfPWMvaSI5ZHx94y+F/i&#10;W6/a+0LxLBpV2+lRQRI1wltLsX5H/j2ba+u7NNlhDuVkfylqbyVdtz/fqXarq26to8wcpS+Z/urv&#10;/wBhK+MfBnw98S237YPijXJ9G1BNPlgZIrt7WVIm/dRfx7NtfayIqS/JVdIVtrjzIl/etRLm5vdL&#10;PnH9vDwxq/iT4W6JBotjc6lLFq3mtDaQPK+37PL/AHa9Y+DmiXOm+CIor6JraVW/1Lrs/wCWSf3q&#10;7i5hW5/dSxb0qZPu/do5ZAfIn7YHg/XPEnxa8CNpumXM1lFKjvNDA7bdssT/AMKV6R+1L8Ir74o+&#10;C7dtMn2Xum7pYkWB383dLE/8P/XKvbbmwivGSWVfnWpnRd39+jlkB8I+E/2rvEvwT0a38C6v4Jvt&#10;S1DS2aJbt2lTz13/ACfIybv/ANitXwD4P8T/ALRXxXl8X65pVz4b0eeBnit7iCV4tyokSbGZFWvr&#10;nVfh7oOsXn265sfOu/7/AJ8qf+z1tabpVtpVrDBbReSirsVN1L3gkfLX7bfwr1DxD4Nt9c0Xz7nU&#10;ItRidrS3gd32+U8X8Pzf3K43wr+3J4hbS7fT1+H13qWoL8jOk8r7v/HK+2rmziv1eKVd6N/BXP23&#10;w08OWdx5sVjsf/rvL/8AF1Hvh7x8ifsx+GPFlh+0VrFzr1tdpK3h2Xa9xFL/ABXUXyfN/wADqb9t&#10;jStQufG/hqWCzuZoovK/gd/+XpK+0IdHtYb5rmKLZcNF5TNu/hqvqug6ZrDRfbIPOeL7v710p+99&#10;oPeC2Rfsr7V8n+8m2vz+8Vabq/7MPxwTxZc6Vc63p8UC2izeU8SM0sX8DbPvV+hybY/mWsrxD4P0&#10;jxVb+RqcH2mLdv8A9a6f+g0S5gPjy8/bS1f4i6HqHh7w98PtUm1C8tZbfzkleV4lZNm/5U/20qp+&#10;xnba1pvxp8ULrWn3dtey6Yzy/a4mTa3mxbPvf7D19gaP8NPDnhu68/T7HyX/AL/nyv8A+hPWtbeG&#10;9PsNSl1CCDZdyrsZ9z/NSjKQe8fG/wAPfNtv23vGtz5XyNpmz5/9y1r7NvE/0N1i/u/wVmQ+CdFt&#10;tel1qCz2ancLslm81/mX5P4N+3+CttIWdXZv4vvUw94+Mv2AJpP7W8UQNEyPsaXe/wDvxVL+0npW&#10;q/CL4zeH/ifpFnJqtjFFsure3idNqqnlfO6/3/Nf/vivrDwx4J0PwfLcS6VZ/ZnuPvfvXfd/31Vr&#10;WPDGn+JNPex1CDzrdvkZNzJ/6DQB8ceIf2+LPXvDN7pun+FbtNT1KCW3g2XSfKzfKn3fmrV/Z1+F&#10;fiPxD4L8W61rkt3DL4osbyJbS7ilfyvN2Ij/ADfe/wBVX0BZ/s8eArO6iuYtIZLi3ber/bJfvf8A&#10;fdd3bWEFhapZ2y7Il+TZuo5pS+IPePz88H/F3V/2S/GmseHtX0O71jSreWVIJdzxI3mukqbNybf7&#10;9dx42/btsZrC4s9D8PXM2oXG3bMl4n8Ox3+7/wADr6l8T/DHw14wlf8AtfT2vNzK/wDr5U+78n8L&#10;1gWH7N/gDSrpLm20WRJV+67Xkr/+z0o80Q96JxP7Jem+MYfD97qHi++1CZ7pYHgt9TeXfF88u/8A&#10;1v8AwCve7z51+8yUJbRQrFFEvyL92i52/Iu6tPe+0XH++eCftXfCKf4heEv7XsWX7XodrcXCokG9&#10;5X+R9ny/7leX/Af9s/T7Dw/b+HPFFj9jvbVtn2u4vETzd7u//LX+58lfZr2cFzbvA3zxMuxkry3x&#10;J+yp8OfFtx5+oaRO8v8AfS8lT/2ej4SDyn4u/tneHrDwlqFtoax6xqV1F9niSx1GJ3VmR/n+Xe1V&#10;/wBjnwNqt/ql38RtTWS2uNctbiJ4Zon3/wCti/jb73+qr1PQf2Q/hl4b1SG+ttIn+0Rfd331x/8A&#10;F16rpulW2j2sVjYr5NpF91N2+o5uaXwh70jy34l/tA6Z8OvE2maDeWLXL3Xm7ZfPRNvlIj/+zf8A&#10;jleCftvfESPxbpvhrwhpEuy7a8+1TvDPvfb9n3ojov8A11/8cr6g8cfBDwj8QtUtdQ1yxkubq1Zn&#10;idLl0+8iI/3f9ys/WP2ePAWt69FrN5pkk2oIuzf9qlT+BE+5v/uJRKoXI0Pgt4T/AOEJ+G+iaU8b&#10;JcRWdukv7ryvmWJEd/8Axyur1Wwi1iwls5dvlXStbt8u/wCVkqwiRIu3+Bf4Kd52xv8Aeo9nzRIP&#10;jr4IeIV+Ff7RXiXwdOy/Z9Uaz8re3lIrfZ3f7n++9e+/EL44aH4D8TaVot9LGl3qTeVFvukT+5/A&#10;3+/T7/4A+E9Y+INv4xntp/7at2idXSd9ny/c+TfTPiF8AfC/xI8UaPr2qxTzahpcu+J0ldE++n+3&#10;/sVHtJR+yB1yeKLaHw2+qsy/ZFg81n3f+z1j+APipovxCv72DTJ4Hls2ZG2XKP8Ad2f3f9+tW88P&#10;afZ+FbjSJd39meRsb733a8C/Zg8JS6J8UvHt5ZwT23h9tRvEs7h1+Rvni+5u/wBtG/74q41A5j6V&#10;mm3tt21z/jx/J8C+JW/6h1x/6Keujupvl3Kvz1X1XRINe0u90+53fZ7qBom/3WTZV8wHxz+yF8Wv&#10;CvhKHxhba1rWn6a7XkTxfa7yKLd9/wC5uevoO8/aQ+H1ta3Ev/CUaNM6qz7E1O3/APi683uf2DPA&#10;815cXPn3KeazP95//i6fbfsH+AoWiaWe5mRfvJudN3/j9R7SP2omXtP7p5Jr2vN+05+0J4P1DSLO&#10;SHTPDl1apLdp/pCS7n3796/KuzZX2R4q8YaV8PfD73mq30FtaRbf3s0qRJ8z7E+ZnrP+G/wW8K/C&#10;u3uovD1nJbJcNvl3zvLu+/8A3n/2qh+MHwf0/wCMHhe40jU55LZJWiben+w+/wDv1XNL4jWMh/iH&#10;XrHxJ8JdV1exuYJrS60y4ZbiGVXRl2P/ABrXyb+xnNv/AGkfHG2VnSXTG/8ARsVfXHh74aWPhv4Y&#10;2/gmCdn09bFrLzn/ALrb/wD4uuU+F37Nmi/CvxpqfiPT9Qkubu/ga3ZHX7q70f8Av/7FTIs9bRfl&#10;21Y+VFRd33qhR1RkVmouUTcjffqgMrxP4nsfDGl3GoahLHbW9rE0rO7Inyqm9/vVU8MeNtK8Z6N/&#10;a+lXkFzZfN++hnR0+X/aX/cqLx54Ds/iF4Z1DRb6dobe8glt2dF3/KybP/Z6x/hv8H9M+GPgN/Cu&#10;n3LTWkqyp5z/AH/md/8Ab/26fMHMfInx++Ni/Ff4pW/gJtVj8N+HF2295qb3n7qVZUR97pvRfk2f&#10;x17d8Gde+FfwZ8JW+kWPi/w/eXEW7zb5Ly1iefd/f2v/ALC/98Vna3+wb4c1vVJtSk165heX+D7M&#10;39zb/f8A9mqv/Dvfw06/L4juf/AX/wC21Eqkf5SJSPffDHxC0Hxt/wAgXV7G/wDm2f6PdJL/AOgv&#10;Xz7qXxp1r4afHNNK8Rs39iXk955U0106JEqpvT73y/xrXqXwf/Zs0r4OPus9TkvPmZ9k0Wz76In9&#10;/wD2Ku/GD9nvQfjNptuuoSy2F7b/AOquE3Nt+5v+Tf8A7NX7T+WIcx0epeP9F0rTYr651G2hstu9&#10;ZnukRGX733q+R/2dUuviF+0P4z8S2O7+z7e6+/D86MrXTyp86/L91K7Ob9iHULlre2ufH9zNaL8m&#10;z+yYl+X/AL7r3j4Y/CXRfhdpbWOkRM+5Yklmdn+bYmz7jPUc3N8JEqnMeGftXfHj+xNU0z4d6f5c&#10;MviO1a3n1P7Vs+x7n8rfsX/gf92tb9nL4b+FfhRoN7LL4j03XtQvJVlbUE8pNuzfs2Pvdqr/ABU/&#10;YhtviR4q/txvFk1g/wA21PsKP/G7/wB9P79ZNn+wlPZ29wq+P7n5v+oTF/8AF1MpRkXKR9IWfi3R&#10;dSvPsdtqtpNcN91EnR3b/wAfr5X1W/g8DftzaP8A2nKqW+pWsrrcTNsRd32jYm9v9yvQ/hL+yddf&#10;Df4gWXiW58Yzar9j83/RH06KLduidPvo/wDt12Hxo/Z70X4wJ9plnk03W7dV+y30X73ayb3T91v2&#10;/wAVMOY9A/tixhtXvJbyCG0b/l481Nn/AH3Xxv8ABC8g8T/tpeJdVsYo3tLV7xGmh+dG3fJ99f8A&#10;crem/ZI8bXMv9mS+Orl9P/v/ANj2/wDD9z+Ovevg58B9B+Ddm7aYsk2q3ES/bLuZn/esu/59m/av&#10;32qY1OYjm5j0O81i201ka5ljh3L8qO22rGzd/FXxv+35qur6VeeDJ9MvtjyrdI1v5SO7bfK/+Lr7&#10;C011m023Zl2S+Uvmo/8Ae2VtzFj3f5kr4U/bSubW2/aU8GNcsqRf2ZF8/wD21lr7ueHevyV8s/tY&#10;/s06n8YPGWla9p886S29j9la3SJH+67v9/en9+iUgke/fD+/g/4QPw00TK8TaZa7dn/XJK5z4tfG&#10;nSPhjodxeXMsE12u11sXukR23Psr5ksP2cvipYWcVtFr1zbWlvEqRJ/Zlr8qr9z+Ouo8P/sT3fiq&#10;4t9Q8Y+Krm/3L+9sf7OSL/c+dX/vVHtIke0H/scvc+NvFvj3xneWbQpqU63EEL/Ps3S3H3Grh7zV&#10;f+FV/tPXEuoS7ItW13fvmbyvl+0I/wDF/v19oeDPA2lfD3R4tP0W2aG3WJYvnld/u/71eX/tA/sz&#10;aZ8Y1t9QivJbDVbLzZVdF83czon8G9P7iUcxcpHrs2pQJYfbGaP7Pt81n3bE218geF7+L4x/tUW/&#10;iXTG/wCJfoKxWU7w/vUb57r+Nf8Afrnk+Evx51KVNFvp7mHR1/0dbj7Da/6r7m/7/wDcr6W/Z7/Z&#10;70/4IaDqES3Ml/e6lOtxLcOnlfwf3d7f7dHMHN/KeI/tCX8Wm/tefDy8uZY4bdbOLc7t8n+tl/jr&#10;64v7+K2tXl81URV3s+75K8a/aY/Z7i+KOkS6rp7Sf8JHa2qxWuxd+7bLv+4z7f71eL+FfA3x+8XX&#10;VvoPiWWfStCuG23Vx/Z1q+1f+A0c3LL3iOblNX4aeIYPEP7YF7PAyukUt5b/AHt/zKj1t/Gjxbqv&#10;xa+KGlfC3SL5vDf2i6unl1CGd/m8iLfs2rtp/wAEP2Y9V+GPxmfWJWnvNP8ANuna4eJVRvNR0/v1&#10;Y/aZ+A+uXN/ZeM/AUFzN4jtZ5f3MKpLvWVER/vPt/g/uUSqF+0KWg/sE6Lpt19p1fxRJrFxL957i&#10;xR/m/j+89cd+z9o+keHvjtrdnpEsE1vatEjeSiIm5bp0/h/3KveD/B/7QHxCvLfQ/Fl5PomieVva&#10;7TTLV/nT7iVq/DH9m3xP8Jfi59us1n1LTLpVlur5oEXdL9o3fc3/AN35qnmiT7pY/aKuVf8AaC8F&#10;R7furE/3f+nqut/af+KN94eutM8GaVFJbanr0SpBqCSuvkbpUT+H5qyvjN8HPEvif40+HNc0+xnu&#10;bK1iVJZkVNif6Rv/AL/9yuw/aW+C158QtBfVdFlk/wCEg02JXsURUfcyyo/8T7armK5jyeP9hi+1&#10;u1/4n3xL1C/dv4HieX5f+BS1wWg/CXSPg5+1Z4P0ix1f+0v9GaWXzVSL5vKuP4Ff/YroLCb9piGJ&#10;dMbTJ0SVvmuPsNr8u6pf+GX/AB7YfETw/wCMWubnVdYZVuLx/scUSQO2/en3/wCDdRzRiY8x9saV&#10;8+l2+1l2bV+59yru1qzfDMNzD4f0yC+/4+IrWJJf97Z89XbmP5fKX7lbG0ZEu/Z/FQ82/ZXx/f8A&#10;xO+I2lftI2+i3zfY/D91qy28CPaxfNE0sWz5/vfcevrtE3Uyyxs3/MtGzbTH+RfloSH5d26jUgHf&#10;5dtNjpzv8tRbf4qNQB4VT5ql3rtprp8n3qZ9+bbRqSP+Z6d/DTfO8n5alo1AEf5fmopklRPNRqBK&#10;+2im79+zdTvuN8tGpXKP2bqNn+3Rv8laY/7z5qNQH7P7rVEjtuoTdu+7UsdGpIzer09G/d/7NHl0&#10;3Yv/AACjUrlHJNv+XbTI6N/92iSgCah/96oU+/T46XKHMGz+LdTPvvQ+35N1Hy79y09SyZ0b+9TN&#10;zUec33WWmeZRqQP+b+Kmb2X5lokoT5JaCx+/5naj5nXdRs+Wj7kO2gBiK8dD/e3VMm7bTJk+XdQA&#10;/ZuoRNtQ7/lqaOjUA+9UPl09926ofmdv7lGpI9I/m3UP+7+anwoyUOm6jUoEm3fw0yPzfvNTYUZG&#10;qxRqQQ/e/ioRG20/Zs3tTN7ItGoAnzrTX/efLQn3dtWFRdtGpZD80cVNh+f+HZTk3VMm3a1GpHMD&#10;p8tENPT7lJ8tIBsyfNTNn92pX+amp8tGoxkf3fmop8dM37aepQ90X71M86hPmp/3Plo1Ad92mx7d&#10;ztQ6OlH8O6sgGP8Avl/uU+GHZ/FQj/7VM+9QA/7n3aETdTNjJT0etdSB38VRO+2n/eod6NQGb3+9&#10;tof7u6n+d81DfO26lqWEP3d1O86ov+A093+agA3ed/sUx0p+9XoTdtoAheP5t1Pf98v+3T3ShIV2&#10;7qDIYny0bN7bqa6N5tJv2fLTAPuNup/zfeof51SmI/l/LRqBN/t07+B6i/3Kf5dGpURn3v4qHfYt&#10;D/7tMfa9GoBv3rTZqlhhVVodPmo1Arw/eqWZ2qb/AFK0yF9/3qA5RiJuqZEpm9Uo875flo1AfMlC&#10;fcoT98vzUx9yfKq0iyVP71NR5fN+78lMRHen79jfNWYBv3/w0bGT71D7V/jpjzNWmoBs3vu3U+b5&#10;/wCKmfNt3baeib13N8lBBD5O7Z81PdNtP+592jc1PUCGSn/fVKLqHf8AxbKaibF+9RqBK70ySn7/&#10;AJaZ5396sg5hn8XzUP8A63dT9+6mfxVrqXyj9/zU/Z8tRb1/4HUvnUagMko+7RN8/wB2mf79GoD9&#10;+6no9M8umOn+1RqQPkpj/vPlpfm+7Tk27fmo1I5iJH2Nt3VK7/N96hvL2/L96mf7X8VGpsN875tr&#10;U7/gVPT5m+ZaPLo1IIv9unUPup+z5qNQD7tRSSf3qsPtRvvVC+12pF8pFv8AO+ValpuxU+ZaJnZl&#10;209SBjurtUu/97tqJIV/ip/y0agSvDv+bdTN+xdv96mpNv8AvfJTHhfcm5qNSSXeqLR/t1FMm9dv&#10;36EdkVFVaNSiw/3KLb56rpN83yrVtdyfcWlqWW7P7zVdrPs/vNWhXGAUUUUAYPl0P8i0/wD4FTHV&#10;5K7dSCLZvbdUuz+LdTZKZ8y/xUakku/e1D/3ai+0q7bV+/T5KNQB5tiqu2okdnbay/JTvlpn712+&#10;WjUAp+zb/FTH3JQ81GoD9+xqe7/LTHTetMj+RttGoA7tIvzLQj/w1NJULvt/ho1Af92jzt9P/wBc&#10;vy1D92jUosbP9umun+1TP95qN+9qNSQd227dtMRXjqbctCbqNShE+/Uj/cpn3qZ8yVZYJuRnahJv&#10;v7v4aPmo/geo1AsI/wAtP/4DVdH+T7tSwvRqQRTJvifdTrNFhg+V6e6ec22hE8n5ayLB320edvX5&#10;fv0y43bPlpsPyVrqRyjnem7/AO7TJk37/mqJE8n7zUahylrfs+amo+/73yUfK6/LR5yUalgnyfNu&#10;pz/vPmpr/J8u2jfsWjUkZv8AmqZH+X5qrJ87VM6bl+WgB2/bUT7f71GzZ96jZ/eo1KHx075Xaq7v&#10;s+7So/y7qNTIndNjbt1Nkdv4aZ529aEdqADzv9mh5vmo+9/DTE27vnoLGvudvloRJUb7tO+7T/mf&#10;5qyKGfNv+7Q+56b5yu23+OmJcN89a6kSLG9tmymJ9+oo3Z23tT9+2jUA372ddtD/ACfdpiTffo+a&#10;jUsf5jbvufJUu/bVfzvl+9Qm5FejUCxTN7f3aEf5fvU3zKNSB1PR9/8AFUXnLu2s1G/YzqtGoDpm&#10;2Mm356fsV9ny7KZv3q/y0b/9r56NSQ2KlN87ev3vm/uU5HqJ0Xb8q/PS5iuYlSZkb7tTbN/zfx/3&#10;K8xtte8Wv8Yn0xotnhryvvuv8XlfwP8A79ekJMyNt20wFfen8FIv+1TX3TN9756ETd8rNRqBK+z+&#10;GmbmoR1T71G9dtBfKHmU9HZ/l20J9yjf8tGpA9ERKck2xvvVX3s/y0Uahyj3dUlfb89P3tt+aod8&#10;X/A6f51GpZKn96on+5R97+Kh/kX7tGoD9+2mPudqPvUL/tUakcoPN/DQibF3UP8A3qZDNv3q1GpY&#10;92eOhJqHfdR92jUA/wBpqf8Aepm/dRuajUCV5vm27aPvU2ShNyUagOSTaz03er/NRvXdQ+3bRqA5&#10;3o++v3qi+b+Gmb9jUagTfMlMfbu+9T/MpmxUb5vv0akAj/3fu0/zKZvX7v8AHQ7/AC0alj1bZ/uU&#10;fcXduo2K/wAtQv8AvPlo1Ald/J+589NmhV/mo2Nv2UO/zUagMX5F21NsXbRs+bdRv2NRqQDw+YtH&#10;you2h3qF3VG+agB6Oyfw0/eyNt20PtemSfe+WgsJKf8A79V9+xvvVLcv/CtAEtMT79N3/Lto3qlA&#10;BJTN7Ou2iZ1mX5aan+uo1AdTZvKf7vzvTn2vs+b+KmzeVD/vtRqQSp8ip/cp/wDF8rUxH/hanvtR&#10;aNSxzvvXbVWZ5YX+VasSVD9pVG27lejUB6Pvj3NUX3G/2Kck3zbWX5KmdN/3fuUiOUr7FT5l+epY&#10;UTa3mLTETY3zN8lPRt7OrU9Sw2L/ABN8jU9PK+6rUzyW27aYiLDQA94VmililX5GWqmm6JZ6Pa+X&#10;aRbEZnl++7/Mz73/APH6sPMz/dp6M33flrPl5g5R6bXXym/hqJ0b+FalRPl3L9/+KnfLt+X79IOU&#10;a77P4qZ538O2mff+9Rs2fdoMZD9iv/FR8qL8tReS27dTn2fw1pyjInmZ2+ZasQ1X+bzd1S0zWJMi&#10;LN/FTpPkXbVdNyU//Xf760agD/Js2/O/8VMdXkqZPk3/ADb3pju0PytWQDH+T+LfT0Td/FULp83y&#10;0ux0b71P3gJf4tu/5Ke7oi/N/DVf5nanOm9fmWtAHpMr79zfd+7Uu9U+7Vd4Vdd33Eof9yqVkA/e&#10;23a1EO55fvfLUVzDLNLE0UuxF+9/tVYj+RttABt2Mi7flpz7du1m/wCAVF52yXbQ/wDep8oco/Zs&#10;X5aH3ItG/etMmf7irSCJw/xG+C2g/FHXtB1XV5blJdJ3eQlu2xG3Oj/N/wB8V3CQrCqIvybaEfbT&#10;9/zfdp8oDm3J8y01/k+7Q70z5no5SA2KlP8AJ3r/ALFM+V22093ZPlq/hD3hmxn+8tDp81Sp5u2h&#10;f9qguJE6Lu2tUz7UXdu+emN87bqZC/nVmRzD/vr/AH3pzw+YtNf9z92jzJXrTlAH/vL9+je2/fQ/&#10;zVKkPy1mBE+112/NR9mXytu7fUrou6np8tAe8RfLD/wKnPtdfv7Kr7/m+ahH87furTlAsfKi/LTd&#10;i/62oXfbRv3rtqOUsld9/wB2m/K/3mofb5X9ymOm+LarVfKB4/8A8M9rf/Fh/GN94hnuUWf7RBYp&#10;aoiK2+J0+f8A7Zf+P17Kj/8AAKiT79PX/aojEglRPlpj/d+9TXdqd/AlPUCJN22jzKPuNto+5Nto&#10;1JCpdv8AFTXTetDv+6o1AhuZlT7tTP8AJspmxf4ko8yjUB7vUKJ5mypkj+V91M85UWjUoZs+ajzG&#10;3bVp/wB/5aERd3+3RqBL/t0O/wDtUfcX5qHTe1GocwI+9qP4PvUvzJ91aTy6NSQT/eod1SldPl+W&#10;mP8A7VGpqOTa9P8AlqJPkWnv9yjUyGTP8tOSbZT/AOH5qieHfs20agSuiv8AM1Mfdu+VaJt1Ef3f&#10;mo1NQ/i2tQ+1KbsZ1+9Rsb5KNSA3/LR51OT5W/2Ka8PzUagOT5afv20bPl+WmOlGpJN537qmO+9a&#10;Yn775fuU/Z5fy76RQzYqfNup6fe3VE+5Kcl1T1AJnbbuX79N+b7zU7fv+7Td6/xUagO3bF+WhPm/&#10;hqL77fuqlSbYv+3RqA/7tHnJTN+/7yUJ5SN92jUOYf8AfSmeXRvVGp+/+KjUAdPlp+/bR5lDpQHK&#10;M3NQ/wAtS1FM9Goe6SpN8r03/XVD99fu0/eqUhgytCu5fnojmf8AiWjzqNjzUFcw92X5KZsV/wCK&#10;mbN1P+ZKepHMGzZ92jf8tRbmpyfOtGoB50ifL/eqZP7tQx0+gA+7Q6bF3LTHV5KN/mfLuo1AIXZ6&#10;fuajZtom8tPvUahyj45lb+KmSVEkKp8y1L9pi+7S1DlDZvX72yn7Pl20xv8AZp6f7TU9QHfw1XT7&#10;9Pd9jUOny/LRqWNRF3PUv3v4qhRGp/3aNSAf5aEf5ae6b1qGjUB7u1CQq/zNQ/3KI6NSQ3bF+VaY&#10;/wA1PmqLzKNQJU3J92n1Cj0/fto1KCSmfLT/AL1MdGT7q0ahyj/4ttG9U/iqu+77Qn3asbPOX+Gj&#10;UsY8mxU+anony1FtWpf4flo1I5gmoh+792j+GmQvv/io1LLG/wCWm7/lpk3/AI/TEVtu7+CkBMj0&#10;fLUKJvb71TbPlemQQum9qH3U/ftod12/LRqAJ/vUOnz/AHqYj7amRN1AAm2mTbt3y1Ls2fNUW9t3&#10;+xSAP4fmp7w71+SmfM9S72SjUOYiRXjp/wB/71M85npj7n+7T1APMpU3/wAK0yNG/ipyPto1GL/t&#10;N9+nIm6mO/y09H+WjUQP97bTHRqV3/e1L92jUCF/9qlf7lOm2utM/wBijUkPm+Sh3o/hpdm9aNSh&#10;n8NORPlpu1qldPlo1LCokm+0/N/dp3l01Idi7V+SjUAk+981S/Kn3fnpuz+82+nPto1IkMf5/m21&#10;XeSXzdu35Kt79i1Fs85vvUajGI/ltUu/dTZkX7q0J9yjUQbPmoRKPMoo1AHR/wCFqPm/ianb91H/&#10;ACy3baNQGu/75KlR1+6v36if/j33bfnqFPk+bbVFljZtp6O1Rb2mbctS/fi/26iRBbsJN2+tCsyw&#10;f5nq1NMy/d+9XGWWaKYrUeZQBiJvdvu/JTXZ46lm+f5qi+433t9dupkM37qeiM+/ctMfbuqX+GjU&#10;Cu8Oxty0/wDe/wAVP8yje22jUBlH3E/uUbH+9up7vvWjUBnmUeTTkfYvzU3Zv+61GpXKCP8Aw0bP&#10;7tMkqZPnWjUvlD76Ux0+Wh0qKabYtGpBYhf5aZ/H92oofnVG/vVL826jUB+zeybqHTY1O+bbTXfe&#10;tGoB8tCJUP3G+an7GRvvfJRqAbN8vytUv3ai2b2oRG3fNRqWG/8AvU9P3y05PkWj+Hd/eo1Ai2bf&#10;4qf81Dor/ep2z+7RqAb/APap/mUzZup+zY1GoA6M61XdG/vVK77abtajUBmz7m3/AIFTJvnbbtp7&#10;/I3y0zZs30akcwI/l/LVe5vILNfNlbYn9+pkTY7tur45/bY8W+KNS8eeGvB3hq8u7D7ZAyT+TdeU&#10;kvmumzf/AN8VkB9Pf8LX8OOyL/aG93+7+4l/+IrotN1W21iz822l3/8AAdlfGVh/wTx36T58/iWP&#10;+09rbJvsr/K38Hz+b/uVq/s6zeIfg58ZH+Fur30mpW9xFcXUFx5vyKuz5Pk/7ZP/AB/x1pzRCMon&#10;19vWH71Yl5480WwuPIa+2XG5kZPKf/4ivHP2wPivffDPwLZQaUk/9p6tdeVBNDL5XlKv71/nrx3w&#10;3+xPrXjzwrZeKNX8YtDquqQRXv76J5Xi8353+fzf9uj3Y/EHNHmPtqz1KDUofNtpfOT+/tq3v3rt&#10;r4k+CeveI/2b/iNdeB/Fl5c6xBrN1bxadcfad6RIsrxb9vz7PvJX2mj/ADbt33qPdLJVj/vUb/l2&#10;1Fvb52/u0b96bqeoD9nzVDc3MdhE8s7MiL/HWP4t8Vaf4M0G41fVZfJsrVd8rorv/wCg18i6wnxG&#10;/ai8UanP4a1O58PeDVupbWK4+2fIyxPuR/KXa3z70qo8sSPd+0fXr+NtKSXyvtnz/wDXJ/8A4ith&#10;X+0xJLE3ybd9fGl5+wZq/wBnili+IOy9/wCezwS//HayvBPxa8Vfs2eNLTwn44lu9b0+/vItNtb5&#10;7zzUVVl2ebt+dvuSpUSlTl7sS+Y+4Lm5WGP963yUQ3KTRfL9yvn/APbD1u+tvgj9u068nsHln3rN&#10;C2x9n2e4eut/Z7ubmH4aab/ad5JeXEqq/nStvfb9niqIgep/L97+KmOny/7dQJfwXio0Db/+A1de&#10;bev3a01AYm5Fp8f3fmqpNfwJ8rS7KIblZl+98i/x0uUC2iR0VX3qjfNRHeRor7m2baeoEuxfOoTf&#10;8/8AcpqTROvytTt/3F/vUagSw7aiuX+X5aY8ywttb5G/uUecrrS5QHwpFtRpfv09E3tVZP8AW/NT&#10;3maH/Wrs3fdrMCx93+Km+cq1Clz53y/c+bZR5la6hykyPu/ho3qn+/UP3ayvEPiGDw3pN7qt4zJa&#10;Wq75flpcvMBq/Zokl+0sq+bu+/tqbezrtr488Aftb3niz9oJPDT2cieH7i+urWK48/d8q70R/K8r&#10;/Yr69hdfkZW+Tb8tHwgTbNjf7dD7t3yrTHmX72756fv3t8tEQHIiuv3abTEfzvu09Nr/ADK1PUBz&#10;o1MT79N87e1Cf6371GoErbk+ZaKPO+XarVE7tD8v8VLmAl2L/FQ+2mo+9dr/APfdQo7I1PUB6PKn&#10;3qf5j/8AAKZsa52fNTESWH5mb5KNQLHy01Jt/wAtO+WZfl/4FTdq0agSvt27d1Mh2o1RbW27l+en&#10;on8X/fVGoEruqUx/96h32L81RfM38VAD/wCP71Ob/ZpqbdvzU77n+xRqA+N2/iod/wCGmfNQm1Pv&#10;UagNV9m/d9+pUff977lUnhZLh5Wl3o33asfN5W2jUCX5kb/YqJ9z/MtORPk+9TUf77bvko1Adv8A&#10;m201pmklqHez1zXjz4l+Hvhvpcup+Ib77HbxLv8Akgll/jRP4U/vulGoHWpCztup7ws9fLmqft4e&#10;F7a8lXStI1DVbJW2faEbyt3/AABk3V1fgD9s7wF42v00rz7mw1XazvaTQSvt2/7aptpAe6+Y/nU/&#10;5d3y0yzmW5XzV/ipv3HpgWHfYu5aYj1E82z73ybm2VwPxR+N/hX4PxWn/CR3clt9o/1WyB3/AI0T&#10;+FP9ulED0Ookd5mrE8I+OdI8daWmoaLcteWTMyLN5TJ93/eroFf5dyrT1AZ8z/LTZl/vUP5u6iST&#10;+9RqBLs+aiSovOo3tt27aNQGO/zfNT/4t1cp48+K/hr4b29vL4jvGs0uG2LsgeX/ANBT/YrjJv2t&#10;PhhH97xDIn/bjcf/ABFZAevPu+8v3KN67fmrzfw3+0h4A8T3SW2ma400zMqbGs7hfmb/AIBXoSXk&#10;V5bxXMTb7dvut/erQAmeXd8q09N//A6PtXtWZ4h8W6Z4S0t9T1OX7NZKyo021n+9/u09QND5llqb&#10;5blvmrzeb9orwBCzNPq7Ijfd/wBDl/8AiKsW3x78E3Nx5UWptv8A+vWX/wCIpBI9C875qifzf71V&#10;LbUrbVYop7aXfE3zr8r1e+ZGf/0CswGedL9off8Acofb5v3V3q392jYzp8zUOip/FvetdQB2+/T0&#10;eX5Nv3KqP87VFf6xbaLEktzP5KM2xflf71L4gND5tzq1Cfd3Uy2vIpl81fnRl+Wh5l2/3NtZgPea&#10;V/lWmJu3IrN8jVnp4hsYbrymn+f+5tetNLyK8XzYvufw1py8oco790rUfLJ92ovuM/8A4/UX9t2c&#10;Mrwbv3q/7NZhylr5qeny0xLxWo3NWnKA+mPu3fLTdkrt96h3+bdup6gOkdkaq6O26m3OqwWzJ57b&#10;N/3aY+t2f97/AMdo1DlLf+3TvOqvDqUE0SMrfIzbPu1M8y7d336NQ5SVHV9lM37GpqTKkSfLUPmJ&#10;51ZAW7b52eh9z/K3zv8Aw1F52x/u7Kd9pX52/joANjbf9uj+4rffp+9tyMzUTO22tdQDyW2P/BQs&#10;f96oo3b7rPR8zrQBYdN/yrQ6Ki7Wqu7+Wv3qPOi27ml31kBad12/K1RfcX73z0z/AF3zRNVhE3Vq&#10;BFsif5v46ldF+T5fkpuxUb5qJk3t8v3KNQB9qUx/nZGo2bGof7u6sgH791H3aZv8v+HfVhHVGrXU&#10;Cu/3vlX5KlTb5W1l+enu+xvvUzertu/jrIgakPzfdqF93m/eqx5zI1RPNvl27fnrXUiRYR/l+9TH&#10;Rqi+apfMo1L5iKFP71Soip91afv3/dp/l0agVP8Afp6PuqV021F8u7fRqHMS/LT9/wDdqH+Gmpu3&#10;Ualjnm/hpu9ttDpv/i2UbN38VGoFe5fZ86rUu/8Adbqe6b4trUfZ/wB1RqBXT98vzU75oZU2r8lP&#10;+7TH/vVYD/O30z5kb5afD8i/dp77ajUgr+dsl21YRFdqrvDvb5vuVLC/y7aNQJXSm/dpzptprp81&#10;GoB996HfY3zUb/33vTpvn2UagRPudflo3r8i0+Z/l20In9371GpIyZP7jUz7tTbNjfNR5dGoBv8A&#10;lpnk76f/ALFEdGoDNmxqlRF+9T6i2MjUalRGb9/3vuU/f/s06h0ajUkEdvu0bG21EibG+9VjfvX7&#10;tGoEKffp7otN+426jer0amo75Nu3dUSPsb5ql8uj738NGpAf67/coR9i/NTUfZ8q0PDvbdRqA7fv&#10;+9TZt38NDvto3NRqWMR2ofc+za1SunyfeoRF3UagG5qa+6pXfbRJRqAxPN2/e2U/+H5qi2Mn8VOo&#10;1Aem3duWot7NLRv+b7tE0myjUA3s7bWpyQr/AHabv+5Uv8aUagMRNjUfL/EtTOjVCnz/AHqAGzbY&#10;fu/JR5a7dy1LNbb1qLydny0ACP8A3qJPvfLRMn/fdCJ+9o1MhybXX5qPl/hpr/66jfsb7tGoAjtu&#10;qwj7qZJQibF3UamoO7ItEPz/AHqJKe/yLQQMTbup7pTPuJUv8NGoESQ7Gp/+5TN/zU/yWekAbFSi&#10;b5KH+WmeT/eo1D3QWP8AvUb9ny0zev8ADT3fdT1LIndkX5f+A0JMzRf7dO2b1/3aitoWhZ/9pmeg&#10;CXe22oti7v8Abqx8tMRPmo1I5g3slNeFnf5qc/36f8z0agCf6p1qFEielm3pTofkX+/RqHMH3Hpr&#10;u259n36l/i3LRD97dRqHMGzzIk3ffod9tDvsb7tDzfLRqAI+6mO/zUf6z/Yo/io1JHu6pTfOSnOm&#10;9apbG835qNTUtb/7tP2Nt/uUz5dn+3Qif7VGpBM7r8n8dMmRX+7UXnb22075kpalh5dFPRPk+9Rs&#10;/wBunqQRJN8vzU7zm+5R9/7tFAD/ACd/8NH3Pu0b/m+WijUAjRf4qif5G+WpfMo+7RqHKMRGdaPu&#10;fdWjzmepv9d/HRqWHyvTv4dv8FRJ8jU/zv8AZpagM2bFoSZtvzUI/wA1P+XbsrMBjpuo8unO+xtq&#10;01Nz/erXUjlDatPT5aZHT3+T71BY5t3/AACmoi05Jvl+7TXmXd92sgHR013+b71G/f8AdqF3/wBq&#10;tCOUbv2S1LHTHT7jU9HWnqAVE6bPurRNNsf5loR/lRm+TdRqWO+596jerttWmvcq7PErb6ZsZPm2&#10;0akFjy6PO+aovm3b6IUZ/vUakjnV5KfHTN7bqe/3KNShjutG/wCWhH/2afHRqAxEp7/coo8ujUsi&#10;3NQm52qx8u2oUejUB/ypUW9XodG3fLRsZ6NQHbN1G/YtNdnjo++lGpkOd6i+b71P2fLto/4FRqUC&#10;Oqfepzpv+7UTp/tU9Pmo1AETZ95qlRfl20x7bZUW9vNWgklmT/a+Smpt8raz0OjOu3+9QibF2t87&#10;0ampDsaFtq/cq2m3Z8u7fVff8yK3yU+z3PK7bdiUpERLVh/G1aGz5qz9Nj++1acdcBYeXSMrNUlF&#10;WBif7FRfJC3zU6onh3rt/vV26mQ/b/FSb3/vU9Idip/sUOm/Y1GoDfu0zc1Pf5f4aPOV1o1AN+6j&#10;y6KZRqAP91/lplnvp7vTNrJ92jUoPJZ7j71P2/w0xN1P3/L8tGoD/wDfqvcuqLTvvxfNTXtt/wA3&#10;8FGpIWfyWqLUuz5qYnyfLtqZ/n3rRqUO2fNSumxaZD8i0b91Gocoyb7u6npNvpk33aYiNVgTbPmp&#10;jfJvano+zYtJN916AFj+781O+9USfvvlo+ao1AeiU77tRJ8tSvtdaNQHo+xd1M37qEf+H79CfIz7&#10;qNSwpX3fItH2nY23bSPt3feo1Abs3/NTH+Rk3fcp6PQ/zrRqQV9iv92q82lWd/dJcz20b3EX+qmm&#10;X7tWn8rb/u15/wDFT4x6H8JdL+16vLGkrRSywW7zpE8u3+D5n/26z5eYs0PiX8QLP4aeBdY8Q3i7&#10;4rCDzdm5E3f3ETd/fr5n/ZtTUPjR8atS+J9y09tp9rLdW9rb3e532fJsRX+7/wAvD1zvhjw942/a&#10;g8b6fq+uLqGieCpZVllsX+0SxSrB/B837r53r7N8GeEdM8E6Hb6ZplnBbWkX/PGJE3fJ/Htol/LE&#10;iUj50/ai09vEPxi+FWmM/wDo7Nq3+2ny28VfTGlWa6boOn2y/O9vBFFvT/ZSvnL9qKaLw98VfhPr&#10;UrKlusurIzu2xF3W6fx/8Ar6L0e/iv8ARrK8Vd8VxAsqujb0+5SDl5j4/wD20ofsHxi+Gk8Xz3Dw&#10;fM6fJu/0hK+yoUX7PF93ftX7lfH/AO1FCviT9oL4aWMEqzeVtSXZ8+3/AEqJK+xodvlJ/tLTiHLI&#10;H+7tWmJ86/dp+/8A2aZs8z+LZWhZ8z/t/wCsT6f8GbeCBpE+1anFbyujbNy+VcPs/wDHEr0v9mPR&#10;10r4A+B4l2u8umRXHyL/AM9fn/8AZ688/b28PS6x8EfNg3O9nfRXEuxd/wAuyVP/AGeu7/ZX1uLW&#10;PgP4MZW3/Z9OW1ZN2/a0XyVkQeqzJ/s7P7z/AN6uU8W/DHQfG2paZfarplteS2EvmxPcQb/7n/xC&#10;V1buyb5f4Frzf4o/HLQ/hXf6VZ6nteW/l8pESdE2/c/vf79P4gjE8/8A224Yrb4DvFEqp/pWxdn/&#10;AF63FeL/AAo+EvxG+Nng20ng8WXPhLT7DbarC6yv5/7pPn/g/wBivY/2z7lbr4ExXK/cuLpXX/gd&#10;rcV6x8HLaKz+G/h/yl2brO3f5F/6ZJR70fhLPjHR7/xn+zN8bPD/AIe1nxDd69okrLcN+9eKJlZH&#10;T+L/AG6+q/2h/HmofDr4V63qGn209zqEUUSRPC2zazSom/fsb+/XhX7XXlTfG7wZYysu+Wzi/wDS&#10;h6+hfjN8RdG+HvhfU7nVYLbUnWJXi0+4ZP37b/kRUb/bq48wuaR8xeCfgD8VPi1o3/CUXPxGudHT&#10;Uv8ASIrG4813VW2On9z5fmra+FCeOvgb8cPD/hrxR4jufE+n64t5FFslfYvkRebv2N/v1e0r9oH4&#10;keLbBG8PfDSez0z7kE3n3SJt/g27bfb9yuJ0Sbx1c/tI/Dy58YwSWyStqT2tu7XHy/6K+/8A1v8A&#10;wCjml9qQ+blPVv2zPHOr+FfCujz6RfXOmu0srs8MuzcqxfcrjPB/hv4pftD+F9P1ODxLc+CYrO1i&#10;t1S4aV3vNyb/ADfuJ/7NXR/tvQ7/AAr4U3L95pdyf9skr6A+F1tFZ/DTwv5UXk/8Sy1Tbt2f8skq&#10;Pe+yLmkfHnw3+Ivj/wCEXxp8P+DPFWp6hrFpf6j9n+0TTuiMu/yt6IyfMu/5q+nfjx8V/wDhVHw+&#10;1XV1ga8u4ol8pElRNzNKif8As9fP/wC0VD/xlf8ACpf4Gni3f3P+PqvpD4ta94X8N+Eru+8ULaXl&#10;vbxeb9nuFid5fnTZs83/AG9lX7w+aUj5a8JfD/40/HK1fV18X33hi0iZolt7uW4+Zl/4An9+rHgP&#10;xz49+DPxs0zwd4v1K71vT7jd/pc07om3Y+z5GT5l/df366j/AIao8Y6rF5Hhf4W3NzaN/wAtoZZd&#10;m7+P/VW715preq+NvGfx48JT+KNBk0SKVV227/aH2rsuNn+tRP8Abo5pfzF+98PMfUfx6+My/Cn4&#10;VJ4jis2vJbhovISKVE+86fx/8Dr50h8JfGv4taWnizT/ABffaDZXixXUFjunf5ZfuJ8qJur3v48f&#10;CiX4nfA6LQ4Jdl2q2rxfut7/ACum+vm/wr4/+LPwEsItIvvC994hsrdfs8Du10iKq/c+8j/30/74&#10;qJVJRl7vukcx3HwB/aT15PHSeB/Flndvesy2q3F3P/EsqRfcZEb+OvsV9yfxb6+Zfhd+0J4F8eeK&#10;LT7d4c03RPEEu3a832d5ftDOnyb22Nu319MQvsX72/8A26uUpBKMvtA6Mnzffr5x/bA8YLN4XuPA&#10;tmvnanrMC+Vsb59vmp/B95vuPX0RI+yJ2b7n36/PLxV8WtQ1v9pHTPFln4Xn8Q2mjRRWsVvCzypL&#10;+6d/v7H/AOev/jlEQjE9Q8YfClPhT+zXoniWKOJ9Y0mzs71nhieJ/mdGf5/+BPX0R8CvHK+Ofhb4&#10;c1VV+eWzi81N2/5vKTfXzT8Rf2mfEPjPwLrGgy/Cm+ht7qD7P96V/K/4B9nro/2FfGcVt4V1Dw5q&#10;H+h3a6tdPFY3DbHiXZE+zY39z5/4KOXlL5T1v9or45QfArwH/b7afLqUst1FaxW8MqI/zfP/AOgJ&#10;XhVn8Ufi742t7TVdO8P6vptpLvdURpfmX/gNv/sV6h+2N8LtT+Knwvis9IVn1C1vorhIUid93yOn&#10;8P8Av14v4G/aZ8cfBzSYvD3iHwLd3n2VfKW4mnuIkb59/wBxov7j1HtPsxI5j1X9n79qKX4kapqG&#10;g65oc+g6xasu1LudPmXfs/iRG+/XQfHX9oeD4Y38OkafpkmseILqJXtbeGdE3fvdn9x2/v8A8FM+&#10;Dnjz4d/EvVNT1fRbG0h1iDbFL/x779u/f/D833686/ai+C2vP420/wAdeHGk1K40uBXWxhglfc3m&#10;u/8AD/v0e05QlLlM+8+PHxX8PWr6nd+BdWeyt/mlR2lT5f8AwFr2v4FfH6z+N/hK71e20+TTZbeW&#10;WJre4lRn+VE+f/x+vIdK/bPb7P8A2V4z8Ez+HvtG7dDdz/8ALL+/slRK9r+Cb+Bbzw/cN4OitEt/&#10;Nl3Pb/Z/vfJ/zy/4BV80vtBzHBfDf9pC88c/tD6x4C/shrOKwa6i+1/at+7yn/ubP4/9+voiaNkX&#10;d996+GfgVbL/AMN1+Ntv8E+pP/5Fr7rR97Ov91aOYg8U/Zy+Otz8Y18Rtc6U1h/ZcsUX+v8AN83c&#10;8q/3E/55V5r48/bbXwb481Xw9/wjV3qT2cstuvk3SfvWWV0+5s/2KsfsKw/6L47b+9eRf+jbqvMf&#10;Bnh62179sPWIruJbmKLUbi42zLv/AOYglPUuMj374IfG/wAVePvFt3puueCdQ8PWkVi1ws13v2M2&#10;9E/iiT+/WP8AEv8AbMsfCvia38PaLoNz4ku5YPN32M6On+58iP8A3K+ipoYpm+WCOHcvlb3X+Gvn&#10;f+x/hX8E/EEuq32p6bNeyqrqk32Xev303pudP7//AI5WHNKIHH3/AO23r3hKW3/4SP4d6zptvK33&#10;5Zdnyf8AAokr6T+HXxCs/iR4D0/xLYxyQ291Fv8AJ3I7q39z5a+av2jfj34O8VfDTVbGx09b+4uI&#10;lSK4/dP5W2VH/hd6739iG5+0/AK0b7ifb7zan/A6uMpcvvEc0ikn7aukab8SNd8L6lpFzbLpctxF&#10;9rmuokRmifZ/FXKX/wC3beaDqTy6l4H1aHSmdkimeVER/wC5s3Rf+z1yXwT8K6f4t/bN+IC6nZx3&#10;lvbvqUqw3ESSpu+1In8X+/X0x8ePA2h6x8N9Qtp9MtkiVrd1/wBFT5fnT7nyVfNzfCbc38p1vw3+&#10;Itn8S/Btl4g0+Jkt7pWfY0qO67XdP4f9yuU+NPx+0X4IabaXmpwSXkt1L5S28M6I/wBx/n+b/crh&#10;/wBiGZofhbLF/wAsrd2SLe3/AE8XFeT/AANs4v2gPjn4on8Qq1zZaTZtFFb3H+kJu+1ff+b7tEeU&#10;iMjoLP8A4KEWcN1E1z4M1K2tJf8Alt56fL/45X1H4P8AHOmeM9D/ALV0+WO5tWZk3wyo33f9tKwv&#10;HnwQ8NeNvC93pH9n6fZ/aIlVbiGxi3r86f8AxFeQ23ga6/Zd/Zu8W2K6vPrErLcXEVx5T27xMyIn&#10;yfP/AH/mqPafzBGR0HxU/bJ8K/DpdsEX9vXbMqfZ9OvIndVb+PbWL8NP25/DXj/xVaaHPpF3olxc&#10;bts19dRIleQ/s2eIvhT4Y8LpfeJbmx1LW/Nli36gtr8q702fffdXUfHXxz8IvE/w+1JdGl0uw1tP&#10;Ka1uNO+xJL5qv/BtfdVe0X8ocx9gQ6lBeWqXSyr5TKrq9eC/FH9tvwn8N7yWxis5NeuLeXypU0+8&#10;ifb8n+/VH9jbxVc+JPhPcafLeNcy6a2xJppd/wAjXFxs/wDHEr56/Z717w18PfHmu2fxE0i2eVVl&#10;T7RqcUXzS+bv/wCW+z+CnGUQjI+lfhF+2l4X+KOrS2MljNoMqrvV9QuYl3/Oif8As9fQaI397fXy&#10;p4w+Dnw++PEtlc+FfEOm+Hr23Zd39kxW8rsv/bJ0/vpX1NpVs1hb+U07TOv8b0cwcxYdP+AfLXw5&#10;+0gkHjb9qXw/4c1q8Wz0RbGJ2+1t+6b/AFr/AHPk/jRE+/X3G/yN97/gdeKftD/s66d8aIYr6C+/&#10;srWLeLZFdpapK7fOj/f+9/A//fdRKXKHunZ/D34e+HNE8F6fp+n2dl/Z7QK7PDEmyX5Pv14j+1d+&#10;zTY+J/CT6h4X0qBNY+2RbvslmzvKux0f7teVf8IZ8a/g5f3Ftpl5qmvaPZtviT/Tf3q/8B+X+Cur&#10;8G/tja94Y1RLHxt4VudNt1iZGu7i6ZP3v8H+tRP/AEOsY06cveJ90+gv2af7XtvhB4fg1yC7h1OK&#10;DZL9rV0lb96/97/gNeoP952rN8Pa5Y+JNHtNQ0+VZrS4Xerwsjo3/fFaCI2771bRKiVN6/OzKzpX&#10;wV8WvD2o/tM/GTU7OzuWs7LRlbT2mdfNRmWW4f8Ah/3Er6t/aE+JcHwr8BpfS7d95L9li/f+V8zR&#10;O/8A7JXl/wCyFN4f8PfC97nVda099V1Sf7bLNcTxJL81vF/e+Zvn30S5uX3QlE0/2EtSb/hSyafO&#10;2y7s9WuLfZv/ALyJL/7Vr6Q3s67t1fG9t8QtK+HX7V6aLpU8E2ha41nt+yTosSytE8H8Py/f2V9k&#10;I6zfNt2VcfhAck38LU19rt92iZPvsq/w0Q/vrdNy/PWYB5dQ/M8v3qmdG2/L89QonzVrqB8e/wDB&#10;RGz3+H/C7bvn+3Kn/jkteoaD+yX4HttNRZ9I02Z9zP8APY//AGdeX/8ABRR/J8OeF2X53/tFfk/4&#10;BLWlYftk+OJonb/hTuof9/bj/wCR6w9n7T4iOUm+OX7G2gv4Vvdc0NrHR7jRrOW7VIbHY8rL86fP&#10;v/2K1f2KvG19qvg/+wbxpJn0lrqLzXl+9tlT/wCO15V8VP2pfG3i3TX0i58D33hKy1SJrWe+lnuP&#10;3StsR3/1Sfcr6A/ZR8GaR4b+GmmXOn6hBqt3dLLLPcIqb2dpfn+67/7K1fL7P4QPaEjd5d26vDP2&#10;zHVPgfqDS/P+/t//AEale4P867dux68S/bJT7R8D9YVm2P59v9z/AK6pSLPJPgP+yjofjb4T6Jq+&#10;py2z3epQJLvez3vF9/8Aj311d/8AsH+HLnSXtoNTtobjd/x8f2d/sf8AXWs/4A/tP+CfCXwd8L6L&#10;qd4sN7Z2axSp59uj7t7/AN567XW/2zPA9nYO1tL9plX7qPdQfN/4/WXseb3jH2cZHjn7P/j/AFr4&#10;RfE64+G+p3M+pWn9pxWUDvLsTbve3+43+4lfcH3ETbXw18BPBOr/ABg+M174/vLOXTdPt9YW6g3w&#10;O6Sr5stxsSX/AIGn/fdfduxWZ/m37a2iWNd/9mmTfPFT/OWGmf32pFnNeOfHmkfDfSYtQ1q8gtre&#10;WXyl+0TpFub/AIFX57/tJ/tFS/GnXLTTNPWew0qwvpXgd50dJfk27/l/4H/H/HX3b8WvhFp/xm0m&#10;y0/UJ/Jt7O6+0f6hJd3yOn8X+/Xy/wDtk/D3QfA2jeBLPStPtrZFnuImdIIonfbEn39qU+YD6z+G&#10;kbJ8N/DTNOru2nWu593/AEySvFP2w/jHqHgzTdE8OaG0r6nr32i3863n2PF8iJ/c3fflr3P4eov/&#10;AAgfhz+BG063/wDRSV8v+PLCLxh+0x4XivF3ppOrb4k2+ajf6bF/8RV8xBy+ifsU+LPGHhlPEF94&#10;22awys6pNayu6sruifPv/wBj+5XpH7Lvj/VfDes6r8O/FF9PeahYS2/kXdxL/r/PR5fkR/m+SvqX&#10;7MtsqRQLsT+4nyV8OfE6GXRP26PDX2ZmRLqWz83+D7sVRzVPtSD/ABHrH7VfxvvPAdjb+HtDikm1&#10;vUmSJZrefY6q3m/7Dt99K8v8Pfsl+OvHmjWXii+8etbXuqQLdNbzLK7xK33Ed96Vp/Ht4NK/aU8C&#10;anq+1NKWezffcfc+/L/e+WvrXR9SttS0a0nsWj+yyxK8Hkt8m3+D7v8ADS/ef8uw96XwnzF+z98X&#10;dc8K/FK4+Enih7nUr2wiaKLVpp/klZU83ftZN33f9uvrNH85tu77v8dfCPxX8W2Kftcp/ZkUf9oW&#10;87JPKjJ/0D9n8PzV93Oi/crXUIg/y7NtQpt+7tqx8tN/vtWRZ8Zf8FAtY1fTde8GWelanPYPdRSo&#10;3kts/wCWsVM0f9jzx/qumpc/8LSZPN3fudsvy/8Aj9Q/t8/P43+H6/3opf8A0alfYHhWFk0m03L/&#10;AHv/AEOnLm+yHNL7J8a+KvgP8Uvg5pcviiDx7c63aaT/AKVPY2/mo88S/fT+OvWv2Xf2jV+MC3eh&#10;3mmT2GoaTAsrTXE6P5+93T+4n+xXv2pW0GpRS2c8Ec0UvyMjfcZf7lfHiaPF8Nf2st2mL5NprK3k&#10;TW9uvlJEqpE/8NEeb7Qc0j7IeZf4V+RaYkyv8zLs3fdrwr9qL4wXPgPw/Fpmhqtzrt/LsghSfY67&#10;XR3+Rfm+5XiVn8E/jF4h0RNZvPGOrWF8y+bFYp9t+b5N+z7/APt7acpRpR94iUuU+6Hff/Dvo+zb&#10;/wCHZXyp+yp8Y9ev9Z1vwr4zWSHULOWK1gmuJ5d8rK7xP/rfm+/Vj9qjxz4h8N/Fj4X2Okahc2dp&#10;qV5snhillTzf3tun3Ff/AG6kuPvn1B9/5fuf79P/AL/zb9tZ+jzSvYW/m7ndvvb/APfr5h1Xxt4o&#10;tv2yrTw8t9OmiXG3/R/Nl2bdn9zftoA+q9y+bu3USXK7UZa+f/2n/jNqvw9sJdF0XSp7zU7iKKWK&#10;4RnTb+9ff935vuI9eJWHwx+N3iHT01OfxHfWdxKqyrC7Xv8AF/B9+n7sY8wSlGPxH3a/3vk+evnT&#10;9sDxbrXhXSfDTaLqFzYSyztv+ztsdvk+5XH/ALOXxg8X6P40u/CHjaCea4Z4rWC4uJ5fmbzdjvsl&#10;/wB5K6P9tR9ln4K+X5/tzfJ/3xSA+gPBN5PN4P0Kefc9xLYwOzN/f8pK3Uudn+//AHK8/wBS8YL4&#10;G+ECa5PAr/YNHW48nzdm790lfKsPxA+Lvx4a71fwrFJo+lW/7r5J710lbZ/0y+WnzfzBzfzH3b52&#10;9vmb/gNP/wB35K+D9H+IvxZ+EXjrSm8WLc6lo7TxLLM8t0kSrL8n/LX5a+2vDGtr4h8OafqCrs+2&#10;QLcL82/79X/hA1k+amPu2u23ZQ/yL/Fv/wBivAvjZ4k8dWfxC8NW3hzTLt9Mla9+1TQ/aNn3E2b9&#10;vy/f31HMRzHvvzfJ8tSojVS0R530uy89f3rQL5v+y2ytD/gVWWM8ne26m/Zv46d8tN3/ADU9SOYd&#10;s+Wmbfm3baWneZRqSRPu+9T4Zleh/wB58vzUIm2jUB33G+Vaf53y0UP81GpUQ37qPl3UzYu2m/fb&#10;72yjUCV/uUx3+Wh/kfb9+hE3UahzD9ny0eXRvVKY+11o1JH7N1P2fLtpkP3alo1NSJ0qKZN2ypZq&#10;ZCn+1RqAbPlqL71WHf5Pu0yOjUgb5O+hIfmq0iLTJk+ZfmpFkDvUu/5aH+992h3p6kDKfHUW/wD5&#10;Z05EajUkH3bvlop8lCTLu2tRqAx4f4t9EyfL96pn+amTJ8v3qNQB3Wj+P7tGzy/9uonfbRqBL8z0&#10;SVXSRnuP7iU94W83/W1RQbPO/iqXf/DQny0P9+p1AERaNn92nx0b/m20akjHh+Wmfc+WpvvvQ6fN&#10;QUQ7lR/majes33GV/wDcodKEhVPu0agPRUko8xfu0x/k+7TY6NQHfZfeh3VFp8KMnzbqY6b23Uag&#10;NR/71O3rupqfO33ad5NGocw/5XoT/drh7m38Qt4wuFibZpnlfun/AHv+x/wGu4RGT71Z8xYx0209&#10;PuUPD53+xQ/3flatNSCKnQp5m9qERqf9xKNQDZtoR/3tP+bbTNnzfNQWDu26jyf46HfbUu/5aNSR&#10;v3aZN/BtoT52oko1EM3ru2stHybf7lD/AH6XZvWjUBN+/wCZfn/3Ka/3vvUIiJUuze1GoAiN/e+S&#10;nzfIq7adsVP4qb/wKkWCR/Lup3mVE/zU/wC49BAx/wB58tCJtod/mo3t/FT1AenzU5/k/iojpr/I&#10;1ZFg77qZDJvp7pvX71MRNv8AHWhAeT81D/LT/wCL5ad/FRqBXT5Fqb76UTJv/ipifJ/FTAeif7VO&#10;2bab9xKd5396lqSGzdRs20b91RVmUHyvUX3ald1T7q09EV13VpqSMRKftZFp0dG/f8tAEWze1Dus&#10;PytT3h/2qPJV/moAhfbU3kpTNm9al8ugCJE+amb/AN7tqZ91M2bPmp6lB5KvRs20Rp833vvU9XZP&#10;l27/APbpakkKbXb7tGz+Jmp7bE+amPNv+WnqUHmVEj72q0n3f92onTY1ADfJ/joTdTn+Wjfuo1JC&#10;b9ytEM3nfLR/sVVvEaGJ2gXe9GpXMWk+/Q6bv46rpu+zp5vyO38FTJ/6DRqWO3eT/t09H+V6Zs+W&#10;hH+bbto1Abs/eo26nIm+X5Wp7/6zbto2bPu0akB9x6f/ALdHy/dpkf8AGtGoA6b/AJqEm2UJ93dT&#10;9+9ayAY709/moj+781Hnbv4a11APmRaYm56f92mUagPRNtQ7N7VN51M+581GpcQkpn+pXdU3nf7N&#10;Q3Pz0aknmXjb4waf4P8AEGn6Zqds1t9qXetxNKkSL/31VLR9SvvGHlT/ANryWfzfKiNu3ba6Dx54&#10;GsfFt/ZfbvLdFVk2PAkv/oVavhjw3Z2FmksSr/Ft3qny1nKRUje01GhsIopZGmdVVN/96p5od6p/&#10;BXL+M/F1t4J0aW+uW/dRbP4kT+On+CfHmn+NrVZ7GVX+VXZEZH2/98vVhynS79ny0+Oj5Uop6mQP&#10;867Vpnzbdu6jZ8vzNRD8+z5aNSoj0T/ao/ip+9v7tGze1GoDNzUedsp7p/tVC6f8DoAHfdT0hpif&#10;O33am2fNu3UagCQ0yZ9i0b9tRNN5nzbaNQCF2/iqXzKI9r/w0OjUagM+581Red8tWN/y0z71GoES&#10;bt3yVYTclMSGnv8A71GpI93R121X2Nt+VqKd9z5aQDURtqf7Lb6N6o25qfv2L92nbF2/dplEUKb5&#10;dzVahTYu2onTb/FUsO7dtpSLJrN9m9av/wANZtnbbGf5q064wGU+iigDn/uKlS/7lMT5aP4q7dTI&#10;m3/LUL/71P8A+BUzZ83zUagDv53y1E/7n+GrFM2bqNQCF/4qbv8Amom+RaYifJ96jUB/zfepk1yy&#10;fw09U2RUzZvX5qNQDfvWmP8ANU3yo22mOnz/AHqNSuYYqbPlqZd7/LRClSomz5qNSSu26Nkp7/e+&#10;9TnhqLzv7q0ampKnzU3Zs30JH99t1QzP5Lbl+f8Ajo1I5h/30pkaMjU2zvPtMSS+XsqVH/vUahzB&#10;s+bdT6ZJJ/FUT3KvsiX53o1AtJN/s0fK/wDFUSP8tP8ALo1Al8uj5U/hplH+/RqWP2fNRs20Im6n&#10;yUagQyQq9N8lf71S/K/8VRbNtGoBs+WnIjU/Yv8ADUSTff3UakEM3z/8Br89f25/D3jjxt8Vbdbb&#10;w1fXOmWFqqWs0Pzo25Ed3/77+X/gFfohTHhV23M3z1nIiUZfZPzs8N/Hj4yeG7BLGz8C/wCjxbtq&#10;bZU+9/wOvTvgz8bPiz4w+I2lWOteDms9JbzftU3735V8p/7z/wB/ZX2ElmrtTXhVG+X79YxlUiEZ&#10;VInhP7T/AMHJfjB4BtGglnttT0udbiBIYt+7d8jp/wB8PXz1YftV/Eb4c6Db+Dm8HR3lxparZQSz&#10;PKksqxfxv8/9yv0A8lplRWb5Kiezif70X/A6vllH4Q96Pwnx/wDsr/DHXvFXiPXfHXjaC7s7u4vI&#10;rqzt7td6KrO8vybvm2/PXe/tY/F3xR8KLXQm8NaUuq/bHuPP87zfl27Nn3X/ANuvojZsi+VqZs3/&#10;AHvnpe8XE4/4S69qHjD4eaZq+p2f2C+uvN8233b9u2V0/wDZa7BEWNdtP/i+Wh/9la0j/eLMTxb4&#10;btvGHh+70W8/49LxdjfLvr4a1jxB44/ZO8fa3Z6ZpV3rfhr7ZLdQLMzxRbZfkTZt+X+D+5X6AfZm&#10;df7j/wB+omtldfKlVZk/26xlGXNzRI977J8OTf8ABRTUEWJYvAUfmy/e36i77W/79Uz4V/DHxH+0&#10;V46Txj4xgu9KsrW6i1KztHXzYpVaXfs+Z/u7Ikr7WTwfpCXHnpbfvf8Arq//AMXWgkKps2/JV+9L&#10;3ZBUlKXunzJ+3bDPY/CPSraCBni+1fdRfur9nlr134MvLN8N9EZl2Otnbps/7ZJXd3NnBeReVP8A&#10;On39lDwp+6/2fu0RjID4f/bP81P2ivBUu1ti2MX8P/TWWu4/bY8Pah9gi8XwWcl5aaWtq0qbd8Tb&#10;bh/v/wDfdfTepeH7HWLqKe8tt9xF9197rtq3eWcGpRywXK74pV2Mm6iXMSfEnhj9uSDRPBun2cXh&#10;yDzbWCKLyUvnT7qIn/PKuPT4weLPFXx28GeJde8Of2JZWrX8tjC8rMkqy2+z7/8A3x/33X3BbfBz&#10;wnZ6k95BpWy4Zmff58v3m/4HXSzaTbTLF58G/wAr7vzPReX8prGUuU+Sv22NVlm8JeBLnb/rfNuN&#10;n/bKL5P/AB+vpL4Y3Ut58OfC8rLsf+zLX5P+2SVt6x4e0zXordb6285Lf/VfvXTZ/wB81dS2WG3i&#10;iX7kS7FT+7RHm+0RzHw/+0hqT/8ADVHw0lii3/Z54t3/AIFPXV/tvaDfJpen+JYIpLzTNJiiee3/&#10;AOWUv+lJ9+vqDVfAeh6xq1lqtzY79Qs/9RN5r/I33/ub6u6r4b0/XtOlsb6LzrSVdksO7Zu/75oA&#10;+VfDH7Z/hXTfC7tFZ6bpt3EzbbSG62eb/wCOf52V4prH7Qmr/Ej9oDw5rV5pn9m6PZt5UH792SVV&#10;SXY//kWvtVP2afh3Z6kl5BobfaF+6/2y4/8Ai66u5+Heg39naW09nvitVVIk81/l2/8AA6OaX2Yl&#10;80vsnj/x+8ba94Y+COleJfD0DXMvlWrtCjOiMrbE/h/36wvhX+1v4R8Z+FIovGNzpOg3tvBbo0N3&#10;L5vmt/H95P8AY/8AH6+mE0ez/stNPZP9BVViVN38K/crzfW/2Zfh3r1/LfXOhs9xKzO7peXHzN/3&#10;3V/3ZESkfFnnWfxs/aM0T/hFdMgsLSw1HzWuNPXejRfak/e/cT+/X6Owwrb2qLu+6tYXgz4aeHvA&#10;cTroNj9g3KqN+/ll3L/wJ3ro3T5vu0Rj7wRieOftLfFRfhd8Ob2ezaCbWLiL/Q7eZnR3+dEfbt/3&#10;65z9jn4YweGPhp9svIPOu7rUbi4V5ok37diRf+yPXqHxF+D/AIV+KH2RfENm159lVki2Typ97Z/d&#10;dP7lddpOmwaPYRWdjH5NvF9xN2//AG6Je8HvDP7EsZt/+jQbG++jxJXwp+0b4hb9n79p6y8S6Vp8&#10;c1o1n5rWn+qiZpUlR/u198bF2/7dcF8SPgb4T+K91FP4jsWuXiiWJdk8sXyrv/uuv996xlHlDlPN&#10;/wBof4za58NPhpoXi/Q9Pgv4rqWLzYW37F82Lf8AfWtjwZ8bPh78TPCVlqer32iJfNF+/tLjZL5T&#10;fOmz5k/2K9SvPBmlX/he38OXMDTaVBBFbrD5rJ8sWzZ8/wB7+BK8d1b9iT4farcPLBFd2aM2/Yk7&#10;v/6E9RKX90s8P8B/2Rrf7TyT+Alj/sSKxiS6m0/Z5Xm/bf7iIn8Feq/Ff9o3XPhX8WtB0q80q2Tw&#10;/cRebPfXDOvy73Tfv+7/AAJXtHw6+Dnhr4UWd3beHrNrP7Vt813llfdt/wB93q948+HukfEXQbjS&#10;Nagaa0uF2NsZ0+Xfv/h/3K2iQcD428VfCnxDod7fanc+HbxFgZPtFxFE7r/sb2SvB/2ALOe5s9Vn&#10;g8z+z/Nn+fb95tlvXp1h+wf4C0+8Sfzb6aJf+Xd5X2f+h1714b8H6V4RsPs2mWv2a33tLs813+b/&#10;AIE9RH+6HxHwr8OtYXwB+3R4jn1rbYaffz6ki3Fx8ifNvdP/AECvqXx58e/CfgzQ/wC0JdVsZnll&#10;VIofP+8v9+rHxe/Z58K/GO1b+0/Ptr35UW7t5W37Vd/k2fd/jeua+G/7G3gfwHPLOy3Oqyum1ftE&#10;rpt/75etoy/mDmkeafsB3kupeHPEdzt2S3DRSyw7v9VvluH2Vwnwfv4rz9sjxQ0TfdvLqLZu+639&#10;oJX2H8K/gzofwf067s9K8x0um3yvM3+27/8As9cv4V/Zg8OeD/iNqHjGzvLt9QvJ5bhon+4rNKkv&#10;/oaVEeYJHovie6l03QdSng+eVbWV0/74r4C/ZO8MaD8RfGl3eeLNQ+36nFKqRWmobLjcvlP/AM9d&#10;9fonNbLMvlMvyV82eMP2EvCHifVPt1nqeoaO+3Zth/eo3+381Eg+Eyv2sdY8E+DPhHrFjpmmaF/a&#10;t1EvkQ28ESP/AMfEX3NqVsfsSXm79niK8aJYUW8vHZP7vz76u6X+w94Hs9Du9PvJ76/luG/4+3ld&#10;HX/gKvtr034W/BnSvhL4Fu/DWmXM81pLPcXCzTffXzf4Kj/CEYx5j5a/ZgvGv/2vviLOu3ZK2qIv&#10;/galfSfx11WLQfhvrdzPtSJWi3O7bP8AlqlYnw0/Zm0r4afFLW/G1tqt3f3uqfaN1vMqIi+bKkr/&#10;APoFd38S/h7Z/Evwbe+HL6eS2t7pkdpovv8Ayujf+yVXvAeGfsNyfafhvexbd6eb8v8AwK4uq80/&#10;ZmuYPhF8ffFen6hP5P8AaVs1wr3f7r/l62V9V/BP4LWPwX8Py6VY6hc38Uu357hVXb88r/w/9da5&#10;348fszaD8dfsUt9c3Om3dr924t/n3L8/8DfL/HT5v5hne+M/HOmeGPDlxq95eQQ29qu9neX5Pv8A&#10;9+vmz/ha+p/tIfs5+M9Vl0GPSvsq3VvFDby+ajbYopd//fdP/wCGDFv5IotT8baheWS/3LGJPl/4&#10;C9fQvgf4U6B8P/CL+GtKgZNKkaXejSu+7zfv/Mz1ftI/ZKkfNX7JGj/Dvxt4DSO+0jRptY8+4dob&#10;i1illWLen95K9S+JHw9+GXhLwfe6rqei6JYWkW3989nbp/H8nz7K4jxD+wTpFtqyar4e8UX2j3sX&#10;+q3wJcIv/fT0lt+w9L4hvLefxR42vtVt4tu6FNOit923/bV65+WnzGPLH7R6N8CtY8Kv4LuL7w5B&#10;aQ2TNsb7Oq7G2yyqn3UT/brkdHh8BftXeHEWXT9N03UGZrqV7FYnuPld0++yV7h4G+G+lfD3wrZa&#10;DpSsllarsXe29/vu/wD6G71873n7DsmieKNQ17wn4xu9HlvGb9y1jFcIqt87p87/AN+q90Z5F8cv&#10;2cov2e/D9p4j8NeKtSR2uvKa32+Vu+R3+/E6f3Er7F+BvjC+8eeBbfVdQg+zXbMqbN7v/wAskf8A&#10;i/368d/4YwvvGGpJP448X3esW8Tb4oYbGK1/j/2X/wB//vuvp3StHg0e1S2tovJiX7qbqunLmK5g&#10;mjZG+7Xy/qvxm1DwZ+1t/wAIvq8qw+H7yKJ1uJpXRIv9Ff7ifd/1tfVbps+99yvHvjl+zZoPxwaK&#10;6urmew1CKLylu7f5/wCNP4N+3+D/AMfq5S5Q5j06z1KDUrOK5tZVubeVd6zI1fP/AO2fonh68+FU&#10;suoLbWcv2y3/ANI8pN+7564z/hnj4kfDqVNF8K+MbubR/vq/9i277d38HzVeT9jDU/H7RT+NvGd3&#10;foy+a0KadFb7W/4C/wDtvWUqlGQc0ZHoH7H81z/wofw406t/qH2o3/XWWvcH8p2eJZV31n6V4Ytv&#10;D3h+LStP3Q2luuyLd83y7/8Aaryn4M/BzxD8Pde1C+1LxLJqsMts0UVu9jFFsbej796v/sVUZfzF&#10;xkeS/te2bfFfxb4a8C2M7OlqralP5P711Xf5X3P++60If+CemiwxeVF4612GLdvVFVE/74rtfgP8&#10;BNQ+Hvj7W/FGta02q3txZvp8SfZUt9sXm+b/AAu+77lfQbvLMvzVHxSMpe9I/Pf44fsrr8E7Wy8X&#10;6V4h1LW7jTWW62XcX3fKlT+NX/2//HK+4PAfja28beHItXs/Je3lZk3wt8nyvTvHnhWLxl4N1vQ5&#10;WaFL+xltd6fPt3Jtrxz9mn4P+JfhXp82m32oSzaf5UvlJNZrFtlZ0ffu3/79bR933S+aJ9Bpef7v&#10;/fVH2lkl+b5P7teD6V4G8cJ8eL3VbvV55vC/yvFb/wBnRIn8H/LX739+tD9p9PFEPgO3l8NXzWFx&#10;FfLudLVJfl2P/e/29lTzRDmie3b12/Iy1DMnmfdauK+DOt3niH4aaFqGofPdywb2fbs3fO6fw13E&#10;n3flplHxf/wUF2zW/heDd8/2pXX/AMi19gW1hFZ74lgjRP8AYXbXzl+2f8Kdc+JGl6F/Ydnc3Nxa&#10;z72+zwea6/I9cJDqv7Qq2CRNpV98vz/PpMX/AMRU8sZfET7p9R/Ffw3pWseA/EEV9Z2j7dOuNs00&#10;CO6/J/B/dr5v/YquZbPxh4t0WKVptPtZbryk3fIvz2/8H/A6qW3gb40/FS3/ALP8Q6hfaPpsu63n&#10;36LF8yt9/wDuV738EfgVbfBnwvLZ215Pf6htlaW7eLZuZn3/AHd/+5R7sfhDmielusv3fKavBv20&#10;nWH4I3sXyo8t1bp/t/61Kq2z/FR/jtqsDR3f/CJeVugmexi8rd5Sfx/e/v1u/tb+DNT8c/C9NP0i&#10;xub+4W8iZYbdd77aOaJfNE4z9mz4CeE/EPwZ8NarqGmWlze39mryvNZxO+7e/wDEyV6Xpv7NPgnT&#10;b/7T/ZVpMi/J5L2Nvs+//uVb/Zv8K6h4V+Efh3TNVtpra7tbNUlhmi2OnzvXpUyN/DWXs4y945fZ&#10;xlLmK9ho9jo9h9m0+2gs7dfuQ28SIi/8AWnwoyL/ALbfeqxsXya8H+Pfj/x74P8AG/gyz8K6LJqW&#10;n3suy+mSDf5X71F/9Bd66I+78RtHlPdtiv8AeamNH/dp2xk+9T/lT7vzvSLKj7t33a+Sv2/Jtlv4&#10;EXYv/H5df+ikr69d/m/4FXyL+3Jomr6xceD/AOz9Kub9Le6utzwxb9v7pKAPpLwBC/8Awgvh9Njf&#10;Lp1v/wAC/dJXy/4wvIvB/wC094cadlf+1NW2Ijts+b7bF/8AFV9TfD1J/wDhA/D6zq0Mq6dAjI6/&#10;d/dJXhP7YfwZ1Dxta6J4l8Prc/2xoP2i6WG3g83c/wAkv/ocVTzcpHMfSzPvZPu7K+J/ii66r+3N&#10;4SiibelrLa/On8W5KxNH/bP8deG9BTw43gxZtdRW2u+9H3N86fJsr1j9mf4Xan4n1K7+JfjGKez1&#10;u/ni22jxeUkXkb4v+Bb6JS/lCUonoXx1+C2kfGPQYtMvtQ/sq4iZZYLuGJHfcqP/AHv9968w8N/B&#10;/wCInhOwi8OWPiG7m0q13JBfPay/Mu/5P+Xip/2zPh3rl1/Z/jHw5Hc3l7pssW60t4PN+VElbf8A&#10;+PrXmXh79vDxVoOkWmhz+DI5tTsIFt5ZnldN235PubKjl/lkPmicfbfC5fDf7WieHv7an1XU/Nle&#10;e7mi/eszWTy/3/8Ab/v1+kfyv87tsr5J/Zj+EWr+IfiRcfFvxRbXOm6nqiy3EVi8WxImbfF9/wDi&#10;+SvUf2nPjZqHwQ8L6ZqtjpUGqvdXTxMlwzoirs37/lraMhRPZXTd/HTEh2fLXP8Aw08VS+OfBela&#10;1PAts95BFL5KNvRd0SP/AOz10Do25FWkB8Vft5p/xcL4dL/0yl/9GpX2HoL7NGt1/j+b/wBDr40/&#10;4KFpPbeLfA95BE032eCWX7v92VKqWH/BQXVdKsIoP+ECWZIvn877Y3/xqn8QRlE+4HmWFXllbYq/&#10;ed/4a+TZr+28f/tXvbW06u+jRXksvktv+8kSfPXH6l+1p46+NOly+HNB8EtZtqy/ZVu4d9w8St8j&#10;vsZEWvYv2Xf2dZfhRcXvijVb6e513VrVEnSaDyvK+f5/kV/9yiUglI8f8eak2t/ti2+n3m77Pay3&#10;W12/69Er7eT5F/if/Yr5Z/au+GNz4evLT4jeHlnudVs5W8238rejeaiRVxtn/wAFCL6HTbeC58GR&#10;vqCxKkr/AGxk+bZ/c8r+/UU483usOY7D4nW32D9pTwI1tEsP2y+V53hXZu/01KP2tH/4vh8F4FgX&#10;5tRX5/8At4t6z/2ZdE8Q/FrxvrfjPxRbT2CWc8V1p0PkbEbdL5v3/wDgCV1H7ZXgbU7yw8P+ONM8&#10;zzfCu66+zpFvRv3sX3v++KOaPwxCMj6N02232sS7tifd/wDH6+Uv7NZ/26JWadv9HtV27/7u9P8A&#10;4uuc8Jft56rNocWlQeDlvNYZtkCQ3T/vWZ/k+TyqxPhF4t8Q+J/2tLTV/EOiyaPe3/ytaOr/ALpP&#10;k/8AiKPh+0X7p9N/HL4qeHPhvpdxeahZ6bquq2+3yrS72I7Kz7Pv7H/268Ktv2uvib4nl/4pr4TN&#10;efNv2ee7pt/74Suf/a30HU/B/wAaf+Evaxn1LStqv/qnRE3JLF99fm//AG66pP26Nmlp9h8ILc6h&#10;tVFtEvHd/wD0VV/Z90P8Jxvw68W+LPGfx80qXxVof9g3sWoxf6P8/wDFcRb/ALz/AOwley/tkov2&#10;r4f7vkf+0W+T+99yvAvB/wAQvEt/+0Fol94l0VtKe/1iLyrd1dPK3XEW/wD9kr239tK/lh1L4dKs&#10;W/zbyV//AB+L/wCLojL3SIyie8alNpFt8O0l1xLZ9MXTF89LtUeLbs+ffur5yv8A9sPSvBl1LpHg&#10;7wnp+pafF919Pn8pGZvn+4sVehftA6Xd3n7Ot20Ds7povmvCi/e+RP8A4lq8i/Zj/aN8IeDPhp/Z&#10;99FaaVe2srPsuLx98+53ff8Ac+X+7R7pfNynCfGD9ofxt8UdNTT9T8Dr4e0y4ntf9L813ddsqP8A&#10;f+T+OvuP4Mpv+E/hLzW+ZdMt0+f/AHK+FPjT+0nrXxUtfItvDX9m+HFlt918jPKjbX3/AH9n9/8A&#10;9Ar7m+BV4l/8IPB8q7dn9mQf+gJR7xHvfaO6RIt3zNSvCqK/+1TJk+b7vyf3q8s8efHWz8E+OtC8&#10;PS2cc39qPcfvnndPK8qJH+5s+b79HKXynqu3YqUbPmqK2uVubdJV+5Ku9aldHT5v46sAkqLZul/2&#10;KsIm9d38dGzZ81PUjlInShEp2ze1Hk/LRqSRbG3VLsbZvp9Hk7v4qNQBJvMWopn+WnbNtM3vu2ba&#10;AHo/y0eT826ib73+xT6NSuUidPmqVN1MdN7UR/I22jUkJkVKNm9Up7oszfM9EiN/DRqUHnfNtWn7&#10;GdvmpkKfxN9+pXf5qWpY3Yv8TVCkPlyu275KsSVXdKNQHv8AOtP/AIaYny0O67aepHKEdPf5qhT5&#10;qm3rto1AZM+xdtRfxU55lWjZvbdRqSMR13bdtWUeq+/Y+6nb91GpQ25mZFTau/c1Ohf5trLT3T5f&#10;mo37G+7QA/7n3mofb/epn8VFGoB8yUzYv3man7/m20P/AHaNQGJ81P2P96onfZ8tSpudaNSw37aP&#10;vU90piJRqA9Pkamfx/7FDvsWn/w0akDPmp/l0x320JNvXdRqA+SmSUzzl3017ne1GpY55GT5qHTY&#10;1G1nWn797fdo1IBH+XbTHfY22h9qNRsXbvo1AEh2/wAVPdGdf4qIX+Wn/wC1/DQHKCO23btpjpvW&#10;n7moR97VkAb0/vUI6utGxdtMSFU+Va0Al3/7NRP87VL8tN+XbQBKibFqJ38xqYjtu+Wnu/y1mWMR&#10;FT+Kn+ZTPMoT5q0DmB/lqJP96pdn96j5aepA+jy6ZvXd92n/AHaNQIfvvUz7ttH3t9M+ZFo1Ai/1&#10;29asfch21CiKjbt3z1M7/LWRYxPnWnP9+mp8i1LsV/4q0IGuny0xHarD/ItRR0AO3/L81NR6H+f7&#10;tMfdt+7QAI9D/NT46dJT1Arp8jfeqxTfLo+ajUscj7qP9jbR9z7tNf7u6kA7y6a6f3l+SiH513U5&#10;vnXbQQRU9HWoX+Rqm8unqWD7Xp33aPLoSH/apEDXmpybfvU37tDzbPloAds3U/fsWmb/AJaid91Z&#10;gPST5n3UyZ2SjzKIf3zPurQkYm7bU29nWjYn3ad9z7tBXMRP/HQjtt2rRvXd81Rb9jfLTDmLDp/t&#10;VXeGpd/y/dpibno1AE+Wiba7bloddjJtp/y0ahygj71p/wB2mQvT5qNSSun3vvU7f/d+ejy6f93f&#10;RqVykT/vlRqdsRF+9R5KutEyLRqA9E3UfdoRKNnzUaljnfev+1T/APljTf4Xb+Omb96/epAP2fLT&#10;qan3KdT1IIqe6baE+ah91ADHRvvU/b/FQnzUO+xqAHUbvlpu7Yvy0b96/wC3SDlD76UP9ymJu20J&#10;9ynqBF96nJuSnoiJUu/dWQGbc2C3N15rt91flqFNNl01d0TNMiL/AKn7la0lGz+L79AHn3xO+GK/&#10;FTwy+lT6hPpaT+VuaFd23Y++m/Cj4P2fwrtXgttQnv8Acqq00yov3d//AMXXeu/zU9E8z/YqfZ/a&#10;CQxE+b/Yp9O2bPl/gpaoBiJsahE+ZGoR/wC9UvyvWmoDd+xaN/8AFQ/+7QiUAM/hqJPmq1sV1+ao&#10;ntlRt1BYI9CPuo2Nu/2KE+WjmIkMd6aiK7VYfbTHRd1PUIjI/kbbQ/zsm2h3/wBqhNv3t1GoAiU/&#10;ZvahHWmTOu2jUkeny0903VXR1b+KnIzyUagDpQn75d1K/wByoYdyRbaNSh7o1OhRkX5qim81F/2K&#10;en+q3UakkrN8tEM3+kOtM+/8u6rEKL5u5WpSKiWLOTez1eqjY7X31erjLCiiigDB8ujZLu+7T/lk&#10;+7R51dupkROjbvu1K/3KZHJ/FQm7726jUBrvRvbbQnzUeXRqBC9ysP3m+9U0Mf8AFTJrZZl2sivt&#10;p8O5Fo1KHbG2vUSJ8vzVL81Pf5qNS+Ui+X+GmU/y6Ym7bRqQPR/4Wo/ipNipsZqX+LctGoB81M2b&#10;af8A8CpyJRqA1HWh/vJRHCu6h9u6jUA2Ltbb9+h9rrRs21Dv3y/LRqSDeU/y0IkVt8y/fp/kruRq&#10;r39n9sh2xTtC+7fvRtlGpRb8unfc+7UUKMlui/fZV2U/zKNSyXY38VM2f3qek2+h/wB38tGoB9z7&#10;tM+b+Kn0PMtGpAb1T7tMo3rs301/n+ZaNQHI6pTX2vTHT7lP+7RqSCbUX5qZ9/7tG/5tu2n/AHPu&#10;0Goiffpd7bvu1D826pv4PvVkAybcjbqYm7d8y/JT9ju33qHm+Xb8ta6kcoO6p8tM+43zUP8AMv8A&#10;tU9P9r56NQGedv8Au095P7rUIipv+WmTf7tGoD0m37/mo8n5t1V4f3P8PztUvnMlGocw3y9jPuoR&#10;G3U5/nT5qbvb+GgA+43zUbF3Ub2/ipzv8/3aNQHvt3fNUWxt2+mIzO21qfM7bfvUagDvTkfd8rVX&#10;2f7dPhTZ826jUB7f7NOXY/zU2OT+7Q77flWjUOUcn96onRnuEdaPMqWOT+KgB++LdUWz5nb+Cjbv&#10;3/3qd/yxo1LGpup2xU/ioqKZPM+61BEiVHah3XbTYdzq+6nbPl/v0aljfldal2rUSR/LuoR2o1IH&#10;TLs+79+m/M60RuztTk+WgASGpk2fw1XSZt22rG9U+7S5Q5hjvuqX7iVX37aPO875d1HKBYebfUTv&#10;822jYyL9356Pvfw7HrMA+Wn+cqfeqv8Acb/bp3zIvzVqWP8AO8z+Kn1X8zZ8u2rW5aNQK/nbPvU+&#10;GbzqHhV1pifuaCCZPvbqdvV1qKTdt+TbTIZl/wBU3yNQWTbF20fNt/v0yb/VUed5aptpcoFhN7/w&#10;UbNjVFvZ1/io3s/96swJU2otH8W6ovMp2/dT5Q5huxXXdTvuQ7qb9yKnJ860gBfnXdT0dfKRd3z1&#10;E8zI23bUqQr96gPtBsVF+aq+/wCapZk8z+LZTdqo1PlDlB9rrTNuxvloWH+GirDlH7Pm3U5PK856&#10;i3sny/wU/Zs+bfUcoA779+6nJt/hXf8A3qi8yno6p8qtR8QBM6/J83z0533r8tNdF3UO6pSAiT/V&#10;NupyTfLQjq/y7KPu/wANBAJD5nzV558bPhjffFHw5aaZbX32Pyrxbh33Im5djrs+4/8AfSvRvmda&#10;PmT+GnygZ+g6VFoOjWWnwL+6t4lRU3b60P4aP+A0O+9aRYJ87UxPNh+X+BqlR9v8NNuZl/hoAZ81&#10;Hzbnb+D7lPSben+3RuWgjlK+yLzd33H/AL9WHT+Jf++6ZNbK67t2x6I/9UnzU+Usem1G/wBv+KmO&#10;6v8Aep6Juo2p/dWjlAh2f3d1P8mP7zLvdfu0zertt3VMibG+ajl5iOUZG7fxUz77bf46sOi7qa6R&#10;Q/Mv36RZC8L/AHfv0TQrNbosvzutTIzyUbFf77fPQBDDC0Oxf4Nq7am8n+8vyN96nwou35mpJrn/&#10;AIHT/ugZs2g6e8/n+R+9X59+56u2yQQr5US/uv4afs3/AMNCQ7KjljEB00KzLtZd9ZqeGNPS6eVo&#10;Pnb737161d+z71Mfa/zUcpA2FFs1RYv4a8U/af8AD3iPxJ4FTSvDWlSalcXjS28qRbPlVonTf8z/&#10;AC/fr2hIW3f7FPRN7fMtXygcp8KPDc/hL4feH9KvF2XdrY28Uqbt+xliRH/9Arqkf5vmp6Mqfe+e&#10;onTdSCMSpquj2mpMnnxLNt+78zpVX/hD9KddrWfyf9dXrVd/n+7T0eplGIGZZ6DY6U0S20Hkov8A&#10;Bud6t/8ALX/VVK+7zf79GxnariHKRTWcV4rxSrvRv4KwX+G/hx7rz20/97u/57y//F10bo26nolR&#10;KnzBykKabbWcSLBF/wB9s9RX9mt/bvBcrvRl2NV13pv+uXa1XyxL+zynM2Hw30GwukvLbT1S7Vt6&#10;v58v3v8AvuthNEs0vEvGi/0tf49z1obNtCbXWsfZxJ90paroljra+VeRfaU/i+Z0/wDQawtN+F3h&#10;rR7jz7PTPJl/v+fK/wD7PXVbNn3aX5t3y1fs4y+Ir3TEufCWmXN1bzy2bPLbvvV/Nf73/fdS6r4b&#10;0/XpbRr62877L88XzMnzf8BrY37aifdu2rR7OJHKV7nRILyze2ni327RbNu5/u1wk37P3gC/vPtj&#10;aDvu/wC/9suP/i69Fdnjp8O3bR7MOWJzk3gPSLjTXsZbH/RG/wCWPmv/APF1rabpVtolnFZ2cXk2&#10;8S7FTduq1v3tT9nzfeq4x5Q/wkTpv+9Xg3x+8Pp4i8aeD7Gx0y5udT828f7QqPsiRYk3/N93+5Xv&#10;br822q76bbXN1FctBBNd2+7ynf767vv0SAbpNs1nptpBL9+KBUb/AL4q7838P3Kf5f8A9lRsZP4l&#10;oiAx3b+7TH3Or7am+9QibFrQsYnyLTJt1Tb9jUx3WjUBnzItPR1qLf8A3WqVEo1IGO6ovzU3f/DT&#10;nh302ZP7tGoAn/jlO/iojp/+xRqAx3pqf3qd/s/xUbNtGoD6Pmk+7RT/APU1kWOSHyafTJpvuU9f&#10;nXdQAySq7/LViSmyIrrurQCHc1D/AD/eo2/xUbGf5qepBN8qL8tGz5aYnzU/e2zZRqAxdrr8y0U9&#10;PkWodm6jUBvkt5lS7Plpn3ae7/LRqESJ33VKipJTFRdtP+58tGpY/wAuhE3U5E+Wq77oaRBNs2fM&#10;1M+/81G/5fmah/kb5aepIz+L5qmTdtpmzf8ANRvZKCuYf81Mp6fOtQ/xUBzBs3U/a1FHnUahzB83&#10;9ymbPmqZ5lpny+VRqHMMd6aiO9OTa9Tfc+7RqHMQ/v3l+78lTbNjUb/9r56Pmo1AZJTNjb9lPd6N&#10;/wC9+ZqNQB0o/hod1pifP96jUB6P/DTE+R3p+/Z82yn+ZHS1AKZ/E7Ub91P+X7tPUBkL099tGzya&#10;Z5O7+KkWS712/LVd32fep6J81MmRXoI5gXY/zU9HVGqLZ5K/LTP4qepJLN8/3aPuPT/lo+7RqVEZ&#10;s3sjU/5koT5aHT5v4qyLBH+ba1Hy0bNjJuqKb5G3K1a6kErvsWmJMz/eprvupmzYtGoFh3p/zPVf&#10;f/eoaaWP+KjUCw6fNTP4qEdnWn+XRqAeXQ7xIv8At0PuemeXRqAyG/imleL5vl/vrUzu1VPJ/wBI&#10;dlWrH3qQEqPQ8y03Y396neTE9Axr7qZUrf7NN/g+7RqIcj0+Sq6TL/FUsk392syxr/LRC+/71MR/&#10;m+an713bq01Ac+5Kb538FOdt/wB6q6Q72/ioJJnTdTkj/hpqfI3zM1Hnff20aiHP9+ovl2fep6Kr&#10;/wAVDR/3aNSwRKE+WkSb76/xU1Pmo1AN/wA1Cffo2fN96jZtp6kD3RHpmxUWhHodKNQH/fSjftpi&#10;fLQ/zr8tAcwzZ/do37PvUQv8tPdP++KNQ5hny7/9ipo/u/LTEVJKl37Pl27KWoEU254qi+bZtarG&#10;1ah/ipgHzbaP4qe/zVFRqBLv+WhH/iajZsWhIaNQBHpn8f3aHTbRv+ajUOYf96npuRqEenUEcxF9&#10;z7tS7Vpvy0z5t1LUsenyb6H+dqHfYr/36h3/ALp2/joDmB9z/dpYUZG+amQ7napaeocw9320x0+X&#10;5aZM9P8Am20ahzB9z7336f8AepiTfN81Pd6NQ5hnzI1MdGdvlappKZDRqHMM2f3qm+V1SjZupjp5&#10;f+3SJCn/AMNQ+ZU29XX5aepQfL/FTti7flpqfNR92lqWM3LQky/d/jo2bqYkLbnbbTIJkfdR8z/7&#10;lM2Nto87YtGocwec38NG/dTP9yhH+agB/nK1Hy/eqL5t1G/YtGoBM9Ebt/FTE+dvu1L5dGpI1N26&#10;nzJ+6+Wo0+/T9/y0alESbkp/zL/v0z5np/mUakjv4fmoRGpuxnpybko1KDezttqbYvkbaZ/y13US&#10;UtQGJD81TQoqb6Z53zU9H+Z6JFliz2o3y1oVn2H775q0K4wCiiigDHRNtHy7Pu0b/mo+V/lWuzUg&#10;h2fLRHT33fdpnk/x09SQ+VGp9RJt/vU6jUoPv/do2bE3bqP4flodN1GpZF529/vVKkytVd02fw1N&#10;8qUahzDJKem1Kd8r019qfLRqQH33pn8W2nv860xE/vLRqSPheJ/l/jod/wDZqLyfm3L8lS7Wo1AI&#10;6HSpUj+XdTH2uu6jUqI2Hbupmz5v7lSptoo1ANjOv3qiSFk+arHl1E8LOu1X2UalxGecqfNu+9T4&#10;fn+ajydluit87rSQ/do1AmhTZ96nsm9t1Qu+2j5nXdSAfIn96meXS/f+81Op6gRbP9mjZsWjeyt9&#10;75KH2vRqAP8ANTI6PJ/2qNmz5qNSA/ip/wA26q7v8yV5p8Wv2hPCfwZlt4NeuZ4bu4iaWKGGB33K&#10;tGpZ6b5y76P4q+Xf+G3tP+S+l0GdNE/5a332re6r9z/VbN3369o+F3xa0H4r6N/aeh3Mk1vu2N50&#10;TptbYn97/fSkEo/3jvXfbTPufM1RJ97dL/qv4a8/+LXxu0H4S6fFPqbTebcNtihhR/m/v/8AoVEQ&#10;jE9Afc/3WqXeqVm+GNYi8SeH9K1eJdkV/axXSo/91k31pO67dzUw5Q3/AC/K1N85dvz0ffXctMTd&#10;/EtGpHMSo6vRNH/FVffvb5a8l+IX7UvgX4dald6ZquoXP9oWr+VLDDayvtb/AH9lBfLzHsCP8tH3&#10;a+Z0/bt+HyMnmy3yRf3/ACH/APiK9o+HXxU0H4l2Et5odzJcxLEjtvidNu7f/e/3KX+Ej/CdbHN/&#10;eoeZX+7XI/Ej4o+HvhXoaavr0skNozbFeGJ5f4Hf+H/cry3/AIbk+FO1P+JnffN/04y//EURDl/m&#10;PoBFZG3NT32vXhlh+2f8MNSuEiXVbtHb+/Yy/wDxFex6VrFtrFrFc20vnRS/dfbso5S4l3eqU9/n&#10;X5ahd1T+GuC0f48eDte8fS+DrbUJ/wC24pZYmha1fZui+/8AP/wCjl/lIPQE27aZ96pqh+7T1LG7&#10;/wCFVpybpl3Kv3f9qonm8ld1ZmveLdP8H6bLearO1tbxLvZ9rt/6DRqQbcLs9S/N/EteMXn7XXw0&#10;s5Ui/te5f/csZf8A4iuy8E/GPwv4/li/sPUJLl5fuo8Eqfwf7SUveiXGMjs5vvfLQkLbd26mb91P&#10;d9kXy09QB/k2U59u2q+/zmrC8SeP9B8JS2kWr3n2Z7ptkH7p33N/wFKsDo4Zt/y0P8nyrVezvILy&#10;3S5g+eJv46sP81RqAJ8kT1LH935qiR9jbWom+98tGoDvlT5ttNhfetM/ho85Vo1I5SXZ826jZtrP&#10;1LWLPSrfz7yXyYv7+13rHT4keHvu/bm3/wAP7h//AIil70izq1ff81Pf7lc5YfEDQ9SuEgtrzfK3&#10;3U8p/wD4iughm3rR7wcox3X72z56f/rvlWmOi1En7lv96iJBK/yNQ77axf8AhLNMhmf9/wD+OvTk&#10;8VaZNs2zs+7/AGXrQ25ZGx52xab8zfMzUxH85qlmdf4ajUiXNEfD92on27t1OR6P4tv96jUIg7/u&#10;qmhh+5u/iqvv2MlOd9m/5qsjlLDv8tRfN/fpn+992iOucuJNs2LTE3JT9+9ahTdWkQJk+5TPmSjf&#10;sbbT3+anqA6hblXbbUW/5qIdqNurIB+/zqPv/NUKOtP3/LQRzB/FTE/vM1PSPfvZf4aE3f3d6VqW&#10;PTa67qPLoT/dokoAYiIlH3PvL89H/LX5vuU/Zu/ioAc/+7UTpuR6enztR99dtGpAxdqfL/HT9jJ/&#10;FUL/ACNT96uu5WrIA2Nu37vkp+5ah3t5u1af/FtagsPMp/zU5EqJN0bPuoAY83lrU0O12oeHzFqF&#10;IW3VrqBNvXc/y0z5X/i+eh03tTPJVZfnWjUAd97bd1CTL93ZT0hiSV2VdlV0uYHuniVtkq/eTbRq&#10;BdhoT5227ai+4z/x0+GZn3r9yjUA8lfN+7Q+77zUfdo3tuo1AE+anbVf+Gnp81Md9n3qNQGzOiMl&#10;HyvR+6ZqPvvRqAI/8LU5Iaajq9OSb5qyAmR6Y77qNm6hF2K+6tAGJ++309E+WmN867lqJEldn3U9&#10;QHzfPF8tOhT5fvU5P9TUDpI7/K1GpBKm3d89Hy7/AL1RQ/e+anumxt1GoDn2o1Nhp2zf82+jeqUF&#10;i/Ls+7SJMv8Ado2fxL9yjf8AN92sgGo/nM9CfI33qPs26X5al+X+5WuoFd/nb5al2f3f4af8qfNR&#10;t3q9GoDEf+9RvVF+7TXRnVNtOhhasgDfvXavyVMivHTN/wA1G9nagBj/ACS/NRs3tuV6mf5qZs21&#10;rqATN/epn32+Wn/fShEo1AET/vuj+Lb/AB0zeu7/AG6fv/io1Ad5L03Y0LO336fv/vNTET5t26kQ&#10;PR938ND7nWrHy/wrTPMrMsi8lo/4qNjJ/FTv4qP4aDIi8uory2lmt9sUux6sIlGz5q1K5ivDD5Nu&#10;iM29v79So+2nzJv+WmeS9IB8dM8un7GSj+GmWMk+78tM+581D/vPl3U/f8tGoBH87bqZ9xvmp/mU&#10;99tGpHKQ/NJ92jYzp8zVN5dOo1LG79/y05PkX71V3+/UyfJs/uVkAP8ANTP4/wDYp7vTP71a6gM3&#10;7/8Acp6bqro/zbal3tu+WjUxkG/bT0eotjJ81OSFn+bdQbRHu+xl+WmOjbvlahNyfebfT4ZNlGpB&#10;F/v0/ZvWnO6/ean/ACyfdo1JGIlPaP8Au0SUx5l2/LS1NR/2lYf4ahd/lofa/wB5asPtRV+WgiRX&#10;8ltlP8un+ZUPnM7U9QJt+2mO7UfL/co+WgBlCJs+7T2/2aI6NQDa1M2J96pvMqF5lo1I5Q++22no&#10;n7rbVeHdU3zfdo1L5SVIdlMmoTdRMm9aNQBPv0/7tCJTnekXEidN1Rb97VK/91aZ92nqQD7Upruq&#10;fLQ6U54d67lo1Abv+WnRv/dWotku6rCJto1Aid/4al+9Q6Lu+7R8tGpIO/y0xJqe6Ubf4NtGpUQT&#10;5aY6NN91qbM+z5adbPs+9RqA9E+Xa3z0PDt+8tNd9jfLTkRn+81Gow/4DT0+5UL/ACN8zU9HXa9G&#10;oh+9X/h+emSUxHbbT6Cw86mJ8/3qbu/0jbUvy7qNSBj7UbdS7N606bbtSmfw0agROmxqlSHfRvV/&#10;lp/zP91tlGocoQwt/eqV/lpvnfLUO/e1GoE0lHy7aKYn36NSwkoT/dp9En3vlo1AZsbdT3+RqH+5&#10;TETd/FRqA/738VH8NMSH/ap/zK22gBiJ81PfbTP9unum9aNSAf5F+7UM1ysMbsy1Y3rtqreW0GpW&#10;7xSr8jfJWQEqfvlRl+5T/LohSKGJIlXYirtp1aagN8uj+H5aH+WiOnqAR05EahH+Z6PMpaljdn3/&#10;AJdlQ/MlWJKb8u2syOYh87/Zp/3/AJqZ/sbae6ba1JCOjftpjp8tCfJ96jUA++z0fNT2+ddy0zfv&#10;ajUXKCI23c1TOm9aYnyb9zUJ8m/d9yjUvlHpG0ND/d+ZqPn3f7FMfc6/LSAe7/uvlo+4lQ/vfNSr&#10;L/coArP9+hHV/wCGno9P+VKeoA/z/d+Smf6nYtPf5/u0xE3UgB/mp+zYtDvsWmb/AJaeoEq7dv3a&#10;i85fMoT5qEhVPm20iOUenzUfxUb9tM3NT1GDp81PeGnP861XTcjfM1LUB6f+g0O+xvu0/wD3KR/v&#10;09SiLer/AMNPf7lGzdQjqlGpJXkqXfsX5qNnzU94aNQD71CJt/jp/wB2q8lGpRYR/lpjvTof9VSv&#10;H8u6kBn3ly1qqNFE0z7vubtlWoU3r/cpu/Zv2tUqJup6gCJ5P3qe70bN1Do22kAIjSfxUO7UyHd/&#10;FT3+ddu2jUsdsbbUTpT/AOH5ah2O7fep6mMh/mbPl20fKlGxkpiOr0alj/4aZ8u2jfs/ipv323LR&#10;qSO+581N+0r5m2nO6Ou2ovJ+bdRqUPmRtvytUMLs+9asfLu+ZqE+VnVV+ejUkqw3i/bHttrfKqvu&#10;q06b1qJ0Xd93ZUsdGoDfu/xUb9/8VOf79N++9GoEM27+9U0PzxfNTJpvmo85fLqyiXZ/FuqWFP3v&#10;zVF/DVhPk2fLWepZYs0+/V6qlm33/wDeq3XGAUUUUAY/8O6hP3fzUxJt/wAu2n/drt1I5iHf8tCP&#10;/wADp7/NTERnXbRqSN2fNu3USIztTpodn8VN8n50+ajU1DyWj/ip6fcpjJ5P8VI7tt+WjUB7p8tR&#10;Jt/uU/5vu0PDvo1AdHQ6bqE+Wh4d38VGoDE2J/BS+c277tCQ7G+/Tv8AgNGpAUO9CJto/io1CI9N&#10;zq9CIu3bR9z7tPT51oLGOlG1qfJQ/wA1GpAymPu/vU/y6KNSyL71SpDR93+GjzqNQGTfJT0+daKf&#10;/B92jUCF0203ftp32r+FqH/d/NRqBE/zVEm5GqXev92ib51/uUagHzbaid2/u76l3/8AA6I6NSOY&#10;YiMivXyb8bP2bNV+Lvx4stTubm5TQrf7On/Hq8qbdib/AJ/u/wAFfWWxXXdTfuf3v9vfWcg944TX&#10;vhF4a1LwrqehtpWn21vPBLFv+wxfutyffT/ar50/ZPs18E/HPxh4TsZWm0y3nvFV/uJ8rxfwL8v8&#10;Fdh+0x8fF0S11DwLoMH2/wAQaosVlFLaXPzxNP8Axqi/N92uj/ZL+Dlz8OvBsuq6vctea3qkrXc/&#10;2iLZLFuSL5H3fN9+KolT9mRKMY/Cbv7RXxjufgt4S0/U7PSF1i4urz7OsLts2/I718JfFe28Z+J9&#10;U0/xt4hW+ttP1aWW4tbF/tHlRK2z7m75f7lfp7c2cF5/rYlf/fWvlr9vDbDoPhSJYvJRpbj7n/bK&#10;r5pF+8fQvwl+f4X+D1/u6PZ/+k6V1bpurkvhK2/4Y+Etv/QJs/8A0nSuod2T5avlLBU+4qtTHT5/&#10;vU9IaHh3r8rU9QPF/wBqj4qS/CL4Y3GoW0XnXt1OtrFL5vleUzI7/e/4BXlnwE/Zj03xtp2n/Ejx&#10;HfSale655uoNY3dqksSrL9z5n+9TP280a5i8NWcrbLSW6t93+9suq+k/g/bLZ/CfwVAqrsXRbPa/&#10;/bulZy94iRma58DfBOsaS+nt4X0aHdt/fJplvvXb/c+SvkDwfYeIf2bPjc+kafBd6xo+s6wtl86y&#10;xJBEtwmx0Rfl+5LX37vZP4f++6qXNtBNsZoondfu/L89RGny/CRGPKfOX7dUP2/4I2W5djteI+9P&#10;+ve4rY+GP7PHgy6+HOlNdaHps1xcWsUrTPp1u7/NEn8eysn9vCZbP4O2kv8Artuo7tn/AG73FeX6&#10;J/wUI0/QdB0rT/8AhDp5ntbOK33rfJ821Nn9yr9nGv7pcqfN8R6d4w/Yh8Ia9ZyrbXLWFwy7F+z2&#10;cX/xFcp+wb8RdQ1Lwv8A2DqEsly9vPcIs1xO7/3Jf4v9965/WP8Agod9ssHttM8E3P2uVdkX+mb9&#10;v/AFSvW/2S/gnP8ADHwHDPqHyandS3Dsk1r5Tp8+z+L5vuRf+P0ez9kEfdPWviF4ws/Avhm91y8b&#10;/R7fbu3yoifM6J9//gdfA9t4e1D4c6ld/HLzWd5dR82K3dXRJVukuE/1v+x8lezftn+KrnUry0+H&#10;cG5H1SCK4aZG+7teWX7n/bKvVfGfgOz8Z/s92ngzfBD/AKDZxed5SfeieJ/uf8Aq/e+KJcoyPS/B&#10;Otr4h8G6Jq67d9/ZxXH3t/8ABW0/zV87/skfEJdb0nW/CEq7H8L/AGfT1fzfnl+eVPufw/6qvovZ&#10;tT+5T1Aik/gWvhT4363qfxv/AGoNP+GX2650fRJWit5Xt2d0Zfs6TvvTftr7rmfZ96vlT9o39m/V&#10;dQ8dP8RPCuoyf2xbrFcLaWNq/msyoifI8XzfcSs5SD4SWH9gbwhbRbf7YuZtzf8APrF/8RXnXxI+&#10;BV5+ypqVl4/8Na1d6laWsqo2meU8SN5u9Pn2f8Aq7D+2H44+GNv9m8UeB53f/W+dcS3CPtb/AK6p&#10;/s16t8H/ANrzQfi9dWmlX2kQabd3DPtt7u6ibdtTf9xqiP8AdkRH+6epfBbx5L8Rfh3o+tT232aW&#10;6tVeVN2/5vuf+yV3zp8tUbPykt90ESpEyq6oi7E/4BVl3bykq4mwx/k3/wB/bXxj+1vo998YPiCm&#10;maLcyWyeH/Ddxqu+0V33N5rps+X7rfJ9+vqb4ieM4PAfg3Vdcn27LW1llVHbYjbYnfZ/45Xz/wDs&#10;JWH2/wAH+K/EOoStNcXmptbr9o+d1iWJH++3/XWrl7keYDtf2N/iFP8AEX4X3rXy7Luw1OW1bfLu&#10;fbsilR/m/wCuv/jle9ujbvlavlfwfqEXwN/aETwh+7ubTxVBb3SzP+68pokuEf5P4/uJX1Rs2fxf&#10;PRGXNEgZ9/5W+/T9nk0fMn8O+no/yfdp6gM3/Lu20yF1ferLT3+9tpjpvX+5RqQfPX7aU0+m/Cfz&#10;bO5ntpfPl+eFtn/LvLXmPgn9i2+8W+EtK1eT4n63bS3lnFcbPndF3Ij7Pv8A+3XpH7cnyfCNIv70&#10;8vz/APbvLXL/AA9/bM8Oab4N0XT7mzghls7GK3b/AE6JNzrEiVny8xcafMZviH9irXNB0u71DQ/i&#10;brqXFvE8sUKb03sv+69dr+x58aNQ+IWh3emarEz3cU8rrNNO0srLsi/vf79ZXjD9ufQdK0m7nsdP&#10;j1KVYvlSHUYn+Zvk/hpn7CXgxrbwzd+I7m5864lvLi32Ov3fki/jo96IcvIfVHnVFcI2x3VmT/cq&#10;w6b23VXvEZrd1Wj3QPz5+BXwN8UfHKw1XUG+I2s6PFay7Fh82WX70sqf89U/55f+P16Xc/sQ+L4Y&#10;kaL4wa38q/8ATX/47Vv9iHxnpGj+Etdtry8traZZ1/10qJu/0i4r6Qm+Jfh6G1edtTtEi2/f8+L/&#10;AOLo5ZfZL5ZSPlnwl8b/ABR8BPG8XhPxbFc62l+ivFfX08sTr+9SL/lrv/uO1faafvovv/PXwJ+0&#10;R4ns/jT8XPClj4aaDUk01Vlnu7RkuNv+kbNny76+9raHbEi0e99ogH/c/LTN/l/7dWHhpvkpWhJ5&#10;58afH8vgDwDe65HAszxNFFsdtn3nr5X8MfE74z+KtLTUNP8AD13Nbyqrq6fbXRlb/dSvWv28NVXS&#10;vgZLEqq73Wo29vsdv99//ZK8n+G/7W+teGPh9oWn6R8PrnVUsNOt7eW4SV33bU2b/lSsJS5fhKlL&#10;lOj8N+J/jPc6tbrqGg31tb/Lud4r3++n95K+w/uruVv4q8E+BX7T9j8Y9SvdPudMj0S9t4vNaF7p&#10;H/j2fd/74r3Oa5+zfNK3ybd+/dVxlKXxEc0pFHxV4ttvB/h+91W+ZUt7Vd7b5dn/AI+1fPn7Pf7T&#10;mofGbxh9mbSo7CyaVol/fvL92J3rzDxh4/1f9q74gxeDNPin0fw+261lu4ZXuEZld5d7qvy/8sk/&#10;77rQ/Y98JQeFfiC9mt59p8q6Z1dl2fetXq+aMfdL5uU+2t+9d2356m8ymbPOWn7NtZgQu61zXjzx&#10;I3hvw/8AbIlV381U+9XUOi/7NcJ8XblbDwe8rRrMnnr8j0AfLXw0/aT+KXxLsLi50jwqt5Fbt5TO&#10;n2qX5vk/uf79bF/8bPjP4bVp7nwFviVvvvBep/7J/sVt/wDBO+Ff+FT6xLvXe2rN/wCk8VfVE1sr&#10;/eVX/g2VMpS+yR7x80/Af9sNfiX4qi8P6roseiXsrfuv9M+98jv9xv8Ac/8AH6+mPneXd8tfI/7a&#10;Xw6g0HS9E8caf/o13pMq+a8MWx5d1xbom91/33r274S/EX/hIfgzp/ii+bZuW4lbfL/duHT77f7l&#10;UWemo7pR8ztXyF4q/al8Y+JPF+p6H4O8INf2VrP9n/tC3aWV2Zfv/wCqT/bqpZ/th+KvAF6mn+Nv&#10;BLWduu5Pt00ssTs330/1qU/dD3D7Id967m+RKf53+zXk/wAZvi7L8LvhfL4v0+zg1jbLEiwzS/I2&#10;59n31q18B/ijdfFf4d6Z4jubOPTbi8Vna3hbei/vXT/2StAPS0fy2piP833q8S/af+Pd58BND0K+&#10;s9Kj1V7+8a3ZJpXTbtTfXovhvxgupfDmy8UXMa2yS6cuoSxbvkXdFvpAdR/C/wDtVFv8ltm2vkJP&#10;23vEPirVntvCfgX+1bdWVPO82WXc33/+WSVb8Pftk+JbbxhpmkeLPAv9iW95PFbtcPLLF5TN9z/W&#10;pUc0R80T6K+KPjaX4e/D7XfEsEC376batcLbu2xGrnP2fvjJP8ZvB/8AbU+nrpUv/PFJd/8AHKn/&#10;ALSqr8fr+DXv2ePGF5BKv2eXSZXV4W3pXA/sQ/ufg3aS7vkbd9//AGbi4o5ij6b3qv8Ay1p7/dRq&#10;+TPHX7cjaL4w1Dw94f8ACX9vS2b/ADXEV1vRvkTf91H/AL+2ufvP28PEfh64t11r4dz2cTMvz+bL&#10;F8v/AAJKPdI5on2hM7Q/dpm9v7tZXhXxPbeLdDi1CzZXt5VXa6Nv/g3/APs9aqJ81XqA9H2/w095&#10;t6/drxT9of8AaBf4Gy6Eq6R/av8Aanm/8tfK8rb5X/xdd38KPHK/EjwHpXiVoPsf29Gf7Pu37dsr&#10;p97/AIBT1A6qN1/iqulsqalLOqrvb/Zq86LMvy0zb/DRqAO+/wCb+9UT/uW3fNViGHyV+anIm/8A&#10;ho1AH+7upmze33qa772daZ8yN96jUCw+5Ki+Z2+apd/y7qEj+XdWQEWxUb5ae6fco/ipzuta6gNT&#10;ai7V20b13UxF/i31L5P8dGoD/Mpk3z0bN1H/AAKjUAVNkVNd91S7N6pRs+ajUBn3qen3Ke6fLTKA&#10;B020bWdaYk3zfNS+cv8Ado1AZ5lO8nzv4qf9/wC6tMo1Afs2Rfeqv5z1K7/LtoRGo1AVH+XdTv8A&#10;j5XbTP4n+X5KE/u0agROkiK1EMzTRfc2VYmRnZPmoRPmo1ANjIu3dQiMn8VSq6urVXR23PSAmfbt&#10;+789Mjp7p+73UyF/moAN+2nwzM+/91Rv2b6Zv3tWYD3+5Tkf5ab8yUjq3l7latAIH2+bVhH8yL7t&#10;RImz7zVL825PlrMBPJen7NtG9t1H8VAAv7lvvb6KPlSjYr1oAf66m7NtDpsaj+GsyBn8VEL/ADU9&#10;E3rR5O3+KtA5R33qbv20z71FMsN7O1S/NTU+5TN+z5aAHp8jUx/kl2qu+nunzbt1M2b33bqQD9/z&#10;bdtMf79PdPl3UyT7v+3QAzzKf5lG3+Kmb1SnqBNHQ/zUUx9yN833KAGu+xv9mnf8s/8Aap/30o2b&#10;Go1AhdPLi3fx0xPv0918yWm/xUahyku/Z8u3fT/MqFE2/wAdH3f4qNQHu/8As0ffShPmo8yjUiQO&#10;ny/NR92nzJ8tRJ9ygCXzqhT/AFv3aE+/T0/d/NQWGzdT/lf5aE/ef7FMo1APuPQ6L96n/wANM3sn&#10;8NGoDPmmmqbZ8u2med/s0JNRqA/5ko+Z6i3tu2VL8zrQZB92ql1Cs38WyrFP2rRqVEqIjbkWnu8s&#10;dwkSqzpt+/Vj5d1G/bRqWMjo85t33aN+9vu1Lv8A4dtLUBqP8tG/f/DTvl3VE829ttGoDPm3fOtP&#10;fZt3U+kf73yrT1IIIf33y075k+WnptodGo1Aru7btzN8lWPMpj2fnL81Du392gB9H3aE+WmPC26j&#10;UCZ5vlqHyW3fep7/AHKYifP96gsHh/io8upn3baZRqQM8ujftqby6Y+7+FaNS+YPOX+7vpnyv8y0&#10;/Zuo8lUXdSI5hmzf81PT51qJX3/NUqPT1DmGPH826iF2f+GldN7f7NOSHfL96gsZ53nL92inv93b&#10;QiUakcxCn3n+WpoX+XbT/l3b6Z5lGocwbGT5qZv3/wANTffSmbVo1LGQ7t1TSUyP73y0O9GoD/Mp&#10;iO275loTY38dDvupBzA8zI33alqqjrTtn92mRzFjy6JKi+9T/wDYpalg/wByh3+WjZvanfx/doAr&#10;+XUyIsny7aP+A0eZRqHKCQ/7VH3adHT321mQM3edTfL2fN/dp3y/w01/vJWgcoI9HmUP81CJ/tUw&#10;B33UxEqWOmonzUgGPNsbbQ6M7bt1D/e+7Rv+amSMf5P4qKH+amwp83zUagSony0xEqw6fLUXl0ih&#10;/wB1v79CfO21qKHTe1GocwP8n8VORN/+xTUTbR/wKjUAdGT/AG6Zvb+7T9+2mfep6h7wLsf5qHha&#10;ZKem37tO+b+/SDlGonkptoT5qZ5Lb6Pu0Fh5dM2bJaN+xqP4qepBNHTt679lN+aj5X+akWO+Wnsv&#10;y/K1ReZQj0agGzZ82+mOizUedu/hodKeoDIfvtUyItQp/dp7pRqBL8qU10X+7TPMp+z/AG6REhlP&#10;++9MmT/apifItMB7w72+/Q/3ttNh+9UskO9d26kAzztv8NDfOu5WqLfsbbTn+X+GnqA+FKERnl+X&#10;5Kl3/LUSJsXdS1AfHTqbTv4aepYVEzpu209Pmo2fNQAb9i1C83+zUz/d21D5Pmfdaggf51CItRJD&#10;Vjy6NSyL5d/3aR5tny7aNm2n/eo1I5RiJup+zY1H3EqJ3d6NSznviN4qk8D+GbjWYNP/ALVeJlT7&#10;P/e3PsrZ028e/tYp/KaF5U37P7tOmh3q/wDHuqwnyfKq0tSRuzdTvmqLe26pfvU9RBMjJ822ooXb&#10;bu21YdN61Fs/26NSQ++3zLTHtm27Vb5KZco0K7qEeXyqs1iTfZmhbbuZ6sIlVHmbzdtWN+z71RqB&#10;bsfn3/71aFVLHbs4q3XEAUUUUAYPzo3zLUz/AD/xU6m/65vmrt1IDdsX5aZ53y/7dD/LTNv8VBIb&#10;2dfu0bPlo+Z/vfJT/mo1NSFPvP8ANSwp81GzZ81MSaX7UkTL+6ZW+b/vijUCVPlb5mokm/u01Nrr&#10;uoT52o1Acj7v4aHen/L/AH6ifbRqQCfO1SyU2FPl3VLs+WjUsh2MlPT5aYn3vvUQo/z7vko1Ae7/&#10;AN2hHqL5o/u1LRqRIfv3Uz5kahHp+xd1AA7/AC0xPuU/f/Dtpk23bRqWPT5qdTU+dUo+ZKAHJtqK&#10;an/w/NUL/wC9RqAbVo+V6HTd/HRHCqUagRfx/dp/zOtMmTZLT0+ajUgH+Wih33Uz71GpIybb5T7G&#10;r5N/a6/aS1P4e6tZeDvDS202p39syXT7k32rNs2fIybfuPur6ymRpldd2z5a+Wfi5+wxB8VPiHd+&#10;Kn8XXNlNdeVuhSxV0i2xIn97/YpSlylfCN+Bvwl8GeFV0/xV4l162ufFETtK0010kSRNv2J8ivt+&#10;4if9919IaV4w0PWGSDT9Vsb9/wCFLedHr5df9gy5eWVv+E/u9m3Z/wAgyL/4uu6+Dn7K8vwl8WWm&#10;uf8ACXXOsJFFKj272MUX3k2/fV6x5o/aI5j359yfMv8AFXyj+3tN/wASnwkzff8ANuvk/u/6qvrD&#10;+FN1eJftLfAS5+NkOg+RfT239mtcf6mJH3eb5X97/cq+aJfMei/CJF/4Vb4Pb/qD2b/+S6VsX/iH&#10;TNKliXUL6GzeX/Vec2zdVfwfojeFfB+haL5rTfYLG3st7rs3bIkT/wBkrxf9pz4J698WtZ8Lz6Lf&#10;T2aWG7z/ACYIpf40/vVcZAe/b1dd0TK6f7H8VM3/AH221U8MaO2iaPb20krTPFu+dl2fxvWg6Lte&#10;mB8xft2+DbzxD8KotXsYJZrjTryKVkT+7slT/wBnrvf2YPiFp/if4M+ErZr62/tOzsYrKe0Rt7q0&#10;SbPnT/vivU9S0q21zS7jT7yLzre4XZKm7Zur5J+IX7KPiPwl4q1PxD4A1O7me6na6XT5rWKVFaX5&#10;HTezr/BWHNy/EB9d3V5FDF5srKifxO9fJ/jz9pPxDqXxf0fw94FVdVtYtW+xan9ni83yl82JN7uy&#10;fL/y1rhb/wAGftB+NJrfT9V0VdKtF3f6RbwW+/8A8elf+5X0B8Cv2YNI+D7XGqrqd9qusX6xPc/a&#10;FREWXfvfZt/23q41I/ZD2n8pxn7dt43/AAq/w/Zyr891efvd/wAm3/R3/wDi69Q8AfCjwvc+A9Ca&#10;XTd7y6dbuz+fL837pP8Abrl/2tPhRq/xU8L6VbaVE00trOzsiKn8Sf7T1674D0qfw94P0fT7ldlx&#10;b2cUTb/9lESoAzbP4S+FbCVJ7bTNjq3/AD3l/wDi62NV1Kz8PaHdaheTrDb2qtLK83yItbH+5Xmn&#10;7RWg654k+DPiXSvD1j9s1O8iit4rdNm9laVN/wB7/Y31cfd94funy5/wref9q74ta7rzarJYaZps&#10;9xp9rcWkCOjLE/yfe2f89a9Df9iedF2r49vkRfk3/wBmRV3f7JHwr1X4V/DF7PWoJ4dTuLyW4aGb&#10;Z8qsif3f9yvb1Tc3+xR70vhM5fEfnr8PdB1P9nL9oKLTNQZk0fWb5bWK7uFRPP23EXz/AMf/AD1e&#10;v0IR1uYkZW3p/C9fOn7YHwf1Xx5YeHNV0GznvNV0me4lihRk2MzIjp97/biSvW/hE+tJ4I0yLXrX&#10;7HqcVtbpKn+15Sb/APx+inL7MizrnTeu7bv2/wAFfLPwf/al1PxV8WovB3iOxh0e7uJdkSM3zr/o&#10;/m/3K+qEh2N9+vlr9oH9mO5vPEMvxB8HXNy/iWzWK4g0/wApHillXYn32f5fkSrl7pfNyn0Vqvg/&#10;SNeidb6z+0/Ls/1rp/6C9fMX7WnwZ8K+Cfh3e+MdDtm03xHaz2/lP57y7t0ux02M+3+OuHs/2pfj&#10;T4VhezvvCGmvL99f3Dp/7Vq34e8N/Ej9qXxFaS+M7ZfD3hfdvZ7G1T70Xzp95938e2uf92R7sT6K&#10;/Zd8Q6nr3wZ8P3mrqyS/Y1Te67Ny73T/ANARK9bmdUX/ANArlLbRJfAHw8sdK0NPtMul2sVrF538&#10;SrsTfXkv7P3xF8ceMPFXjO28R6ZbQ29ndbLX7PA8W5fNl/j3vu+4taxqRLOH/bY8bf8ACT2+heBf&#10;D0sd/rF5qKpLaW7b33fvYtjf3fndK4Twj+zT8YPB+l/Y9Iluba3ll81ofIsn+bZ/tP8A7CVq/s3/&#10;AA91zx5+0F4g8S+JbGezS1luNQiRF2Itx9qil2f7X8dfc3nMi/dqJe/8JjzH5j/FH4b/ABW8Dalp&#10;/jHX7Od/sC7PtbxW6JEu/Z9xf+utfpB4M8TweMPD9vqdtPHNFcM/zo3yfK+ysf4qeB4PiL4D1XQZ&#10;2aFLyLb5yffXa6P/AOyV8/8A7FXi3XofD9x4c1XTNiRX0rLNt2Ou6JH/APZP/H6I+78RcT6td2+7&#10;RvZG2rXzpZ/G/wAa3n7TyeB59FtE8Nb5f9L8pvN2qj7Pn37f4F/grtv2h/iXr3wu+Huoa5odjBc3&#10;Fr5W1Lhd6fNLs/h/2K25gPWtjTNTX3Vw/wAE/iJd/EjwNpWq30EEN3LYW9xKkP3N0qfNXe7N++nq&#10;M+dP22Eg/wCFSpub/lu3/pPLXQfC74G+DLz4d+HJ5dKZ5brTrWWV/tUv3miT/brmv22LO5vPhfFb&#10;WsTO7Sy7kRd//LvL/wDF14Z4N/be8VeD/D+n6VL4CjufscEVus3num5VTZ/c/wBis+WIv8R9Z6x+&#10;zr4C1W3lgudDbYy7f+Py4/8Ai6+ev2VL/U/AHxQt/A/+u0y6W4uvmVN6t5W77/8AwCsfUv27fHGq&#10;q9rpngC2triVdiTTTvLtb/c2JXqv7KPwc1rQWl8VeKopLbW/NliWHaiJ5WxE3/K/+/U+7EOY+lfJ&#10;+ZGb5KH/AHPzfwV87/Gz9pPxD8Mfirpnh7StBg1Kyuoonlmff8rM7p/7JXs1t4oub/whpmqzwLDL&#10;cQRSsn91mTfsrUD4p/Zj/Zp0r4o+GdV1W81C5tnaf7iRb/8AlrcJ/f8A9ivYNS/Ye0hLX91rl3N/&#10;eTyP4f8Avuqv7A0NzbeA9YWeJk3PE/zLs/5a3FfVSP8ANu/2ay+IZ5l8L/2cvB3wraWfSraV7uX7&#10;0zSy/wCx/Bv/ANivTdmz7v3Kf52z/Yryf9of4zT/AAZ8H/25baYuqy/88XlZP+WsSff2f9NaUYi5&#10;eU9VkqJP7tYXgbxE3izw/FqbwfZnZm/dI2/+PbW7N8nzf7NbAcF8WvBngzx5psWleLJYIbdZVlVn&#10;umi2tsf+66f33rY0TwBofh7Tbez0+22WkUSov713/wDQnrwT9tXwTqt54L/t7Q2nmvVvLfzbdIkd&#10;Nux0/wDiKi8DftseE/8AhErRtavLbTdYt4Iklt/3r7pfuP8AwVzSjTD3Ty/9rrw7bfDr4jaJrmh7&#10;ra4v7r7PP/F8my3/AL3+5Xa/tsfG/U/Bmm6JoeiyrbXt4q3Urbd/y7JU+4yVwSw6r+2N8VfPbT20&#10;3QtLX7bBNafPub90n8ez+49fZHjb4LeGviK1pPq8Vy8tuuxfKn2Uc0o/CRzfyngPwi+MHwW+GPhm&#10;3gsfEdtDdsqyy+c0+/zfKRH/AIK4r4OfGbwF4b+KF3eT61BbWjT74ndJf+ffZ/c/v19Aa9+yL4Cv&#10;7OVZ11BE2/fS6r43/Zd+Evh7xz8RLfT9Qa9+zrO23yZdj/LE7/3P76UU6n80R+8fpnC6uvyt8n9+&#10;neSrtXO+NvFVt4G8L6hr1zt8mzi3tvqj8KfidY/FHw//AGvp/lvF5rRfIzfw7f8AY/2q2ianXPCt&#10;cJ8YLZZvB7o3/Pda9Afbt3b683+OtzLZ+BXli+d/tUVHMQeNf8E9EX/hTuqsv/QW/wDbe3r6o/2f&#10;uV8M/sSfGbwn4A+G+q6Zr2rwWErai0qo6v8Ac8qJP4U/2K971r9rr4ZaVFu/4Si0eX+FNsvzf+OV&#10;cY8xtGMjE/bhvIE+COoWPnr9oumt0iT+Nv8ASrevKvGb33hX9hG0s13W1225FWZf+okn/wAXXNXn&#10;jnXP2yfil4c0/wDshdN0LTZd881o3m/9NfnZtn/PulfRv7THwxXW/gTrGi6aszy26xPF/wCBEUr/&#10;APs1RzcpBn/sVeG4Lb4BeH9QaL/Tb2W6uJZt33v9IdP/AGSqX7bHg+28Q/CC4ZYG+0RXlu6yoz/7&#10;af8As9cz+yX8bND8K/DtPBPiG+g03VdJvrq1ihm372i379/3P77uv/AKyP2wPj3pWseD38NeGry2&#10;1LUPtkTy7Ffeqqj7/wCD/co9n9ojliZPjy/n1j9gPRJ7mXzrhvsu59uz/l4eva/2M0b/AIZ78JMn&#10;32gl3f8AgRLXnnxI+GOp2H7FumeGra2lubu3+zps+Tf8txurV/Y8+LWg2Hwn0zQbnU4EvbCBt0L7&#10;1dl+0S//AGH/AH3REvmMf/gouip4L8GNu3v/AGxs/wC+4nr3jwZolnf/AAW0fR75v9EuNCt7Wd92&#10;zarW6I9fKX7dXxU0XxnF4P0PTLmC58q8+1Sum/5f4E/9nr6A8ealqGj/ALNN7PYxL5sXhlnZ3X7v&#10;+i/folH+Yg5fwT45+DHwE0P/AIR6z8VafNL5rXHyTvK/zf7u+vP/ANqL4xeE/HPgvTbTRv32of2x&#10;ayrcJFOmza7/AN5Nv+zV39jzwr4M8Q/Ce31zVZftmqteTvP507xbdv3PkXZ/BsrN/au8eeDI/D+m&#10;aHoLQTXq6ta3DOksr7VXe/8AF/wD/vuo5f5YkS5vsnpF+7TfsN6nKzN5v9izu3y/9NXqx+xVbLc/&#10;ALR1Zfveb/6VXFZ9/qX2n9hvULldr+bo9wnyf9dXo/ZLvJ7D9mfTLmCDfKvm/uX/AOv2Wkbcvujv&#10;DHhj4P8AwH8TaneX3jHTU1C63RS/a7zynX59/wBzfXO/Hj42fCbxD4D1W2s9QttYvWs7iK1SGW4+&#10;WXyn2fwVxP7LvgDwh8Tri91rxLqslz4glWV7mxRvs6QfvXRPup/cRK9A/aZm+H3gPwHe2NssD6ne&#10;WtxbwJ9qlfazROif+P1Ps4mP/bp6B+yK8v8AwpbR2X7jLb/+k8Ve4b9nyy/crw39jCTzvgnpm5V+&#10;Xyk/8l4q91kRdzs1amxj694P0Xxgqf2nbNcpF/qv3rpt/v8A3f8Acq3omg2Og2cVnZxeTbxLtVNz&#10;vRf69Y6P8t5cx2zy/dR2+9VizmW8VLmJt8TL8rpQBYR1T7tM2b5d1MT7z1M/7v8A2611AciNu+aj&#10;7jbqI1/ipru392jUA8n7/wAtM+zNvqVHl2/dpr3Mu/7tGoAkLI3zVKzqny7qieZqZ99d1GoD32ot&#10;M+V1piTNu27aej72daNSJSHoi7dq1Yh27arx/I22pUSjUOYem3dTPLo2baZ9p/ho1LJoU2U6Sq8j&#10;t/DRv+X/AG6QD6e7/LTEfevzUP8AOtPUCKbbN/FR8qbPmpmzetV0+/RqBoPc/wB2mb13U1/71P8A&#10;l3fNQAn8aU/y9jI26jZuo3tD96gB8yb1qH/Usny0b1T5qm3q/wDFQAfxfNTPMqV/n/iqJEWlqAL/&#10;ALVD/I1P2Ki7qZ8r0wH7N60JtShrn+GmJ97dWQAj7967af5PzJR5lO87f92gA3tupvy/36dG7fxU&#10;bNtADfJSnPv/AIaf/FTN+xqAGxo38VO3/NQ+/wDip6Or0AHyvTKP9yj7/wB6gB/3aPldaHeot/zU&#10;ASony1E7/NtqVHpmxd27dQQNR9tMdN/3al8ld33qa/y0AMR2TfuWjYr0/dvX5qNn92tABP7tM8mn&#10;zfItCTfNWYA+5P8Aco3/ADU5/mqLfs/hrTUsf/q/9umfLs/26l3/ADU10/utWYEXyp956c6bmT5q&#10;PLo87Y1a6gDvsb5aZM/y7qbJJ/FQ9zsWjUgdC+9aa77aZ52/7tD7f4mo1JHvu/u0yHzZl+aLZUqM&#10;iLu309H86jUoYj/N8tPT722mbNjfeqZ3ajUkZ/y120903Uz5t+5afvb+JaNTUcm2htqL8tN3/wCz&#10;Rs+XdS1AHTdR8yUR0PMtPUBn8VElP3/3aP4fmo1AYiLQ6fLR8rtT/k+7uo1I5iv8z/w1YTdt+ZaN&#10;nnUbNtAAiK7UbVo3qjUO+6lqSM2fNQm56JKen3KepQyFF82nvt3UIi7tzUMibt1ZFg/+7R8tH3qY&#10;6pHWupASfd+Wn2zs6/NQiLu3bad/uUixr7Uo8yh/mpn8VPUA+ajfuqXzE+7uoRUkpXDlInf+789C&#10;Oz/eWjyVRvl+9Uvzf3KCOUb/AA/NRvXdRTNqo1PUCZPuUnl01H/ho85kpahzB826mTeb91afv3rR&#10;v/2qYEKfe+ZaE3bvu1N/rvvUfc+7RqWHy0xvvJsoojo1IDZ99qf/AA0zc1H/AAKjUOYEho+7Rv20&#10;feo1LB3V6am/+Fad5Oz7tG94f4aNSAT79Mf726hH3tT320agCPvah0+aot+2nO7OtGpIJ8jU/wCX&#10;+GhPmp+/+7RqUQpDU3l1DM8v92mvNJ8ny0akkv8AEm2h/k/3qN7f3af99fmo1KGQzNT3dv7tOhRa&#10;JKyAEdaNm6hNtPR1SgYzzF+7Tf8AgND7aN+z7taCHJ81DpsaokkZ/vU93/ho1AHf+7TEdnb5l2Uz&#10;Z83+xU2zdQHMM2eSu6med/s1Nv8A4aYm7+7T1AN7P95aZ/Fto85nb7tHzP8ANt+ejUkfv2NR996i&#10;+Z7irXypSKG7Plof5ad/t0bN1ZgRJ81Pp3k7KNn7n2rQkan3ttDps+7TtnzUr/coKIXT5aESmq7b&#10;trfcqX5dvyNT1AY/36Y/z/xVMnzrUKQ/7VIvmJoZN9Dpvaj7tO3LQHMN2fLUWx/vVL99KZv2LT1M&#10;g37qf5dMRN67qf8Aeo1NRk1CbP4aY7/w09HX7tGpAxNqNvqb7/zUbPlo2K60AG9tv3dlM2M9P/2K&#10;N6p/FSAZH975qlqu83/A6EuWRqeoD9m6jy6I6e/y0agQ7Pmp+5qZ81P2Nto1DmHtt2r/AH6P9imQ&#10;pT3+RaCx38NRfM9PRnkojX+KkAPtp2z5aaj/ADU55mT7tZkFeNGRqm37Pmo/1i7m+/TPmrXUA+Z6&#10;ESpU+796jatIsiRFT+Kj+L7/AMlOkhV6bsbdRqA/7/3aPu0xE+f71S09QK7Jslp9Gzd8zUfcSjUg&#10;Z8tTVD8z0fdo1JGum9qcm7dT02vT/u0alEXzO1OmTb8y0/zKY7/Lto1Arzbprd1otoZfs6KzfPUu&#10;z/bp6P8AL81GoDH+T5v46eif7NN3rMu6p4ZN9KRZYsPuPV6qljt2tVuuMAooooAxERv71CfLTPm2&#10;0ecrV26mPMP+9R8yLTE2pT/mb+KjUsN+/wC9R/6BTPJZ/u09EZPvUi4jHSjYv3l+/T5qZ/DT1AES&#10;L7tN37Gp23+KhEX+7RqA3/b3U7y6H+f7tH+/RqQEdPSb5tu6mP8AJ92jZ/Eq/PRqA/Y26j5kb5qE&#10;eX/ZpiO033qNSx+/bT3TdUPkt/epfMf7tGoEv8Py0xNyU9HWnPt2/dpakcpFv3tR5O9t1PTb/cp2&#10;/wCWjUsEV46HV5KNzU15mRazAH3ItV9/zJTndplqJ0ZNjLWuoEv33p//AAKoqE+eWjUgldF2/wC3&#10;USP822nSVF/FRqWP+WnbP7tN2b/u077tGoDXfYr/AN+mQpK6fNT0dX/hoff/AA1kAbPlpn3F+VV3&#10;1KnyLTZk3/x/PT5Ykcofw0x32L8tCIyN96meXVgP+9R9z+7Q/wAtPf7v3aYcob91MdKN+z7qUzez&#10;0algnzVNs+XduqH7i/LT33baCAf+9sXfUUO1N9S/w0xNtLliSCQrM3+wtPeH5vmoh+SiZ6Cg2qm+&#10;mfK6/NUTzbNlSptdfmplgjqi7d1P37FpmxX+7TUf+FqyIHTIs2zzVWm+Sv8AD9ypX20z5dvy1pyk&#10;jXfe3y07ZE67WVai+Wno9HKUYlz4G8OXk26fQdLuX/vy2MTP/wCPJWnpWiWOlI8FjY21hb/f2W8S&#10;J/6DV35dn3aEeo5IhykU0KurrtV0/uVRsPD2maa0stjY21hcXH+tmt4kR5f9+tN9u6mecq1XLEsp&#10;WHh7TNHlllsdOtLOW4+89vAiO3+/Wg+35F209H3IlQu/zU4+6AbFdNrLWfpXhXQ9Hm36fpGn2Ds2&#10;9mt7VInb+D+GtP5aZG7O1RygZ/8AwiWhw6z/AGv/AGVZf2n/AM/32ZPN/wC+9m6vP/2h/DHiPxn8&#10;PtT0rw5Z2Nzd3H2fal8u9PllR3/8cr1P7/3qf8u35fv0cpBx/wALvBkXgbwRomm+VGl3b2Nvb3Xk&#10;/wB5Itj/APj++uwSFvvU7Z8v+3TV3J8rUizM1bw3p/iGLytQs7a8iXd8lxEkqf8Aj9Y//Cn/AAK/&#10;3vB3h/8A8FkX/wARXV/MlH3q01IOUT4S+DIW3L4Q0JH/AL6aZb//ABFdXDDFDb7ViVE/uJ8tS+ZU&#10;T/3ajlDlMLVfAfhzXr6K+1PQdNv7tfu3E1qjyqv+/W1DptolrFbLBB9kVdiwuqbVX+CrG9du3bR8&#10;tHKBmaJ4b0Xw3E8GjaVZ6VE33obSBIk/8d/3v/H60P4aFRUb5af5dXqWM8usfxR4J0Hx1p32HXtK&#10;ttVsm/5Y3Cf7aN/7KlbPzO1Son3KzIKNhpVto9qkFjbR21uv3YYfkqZ03rUs1CfNQBn6holjrFq9&#10;tewRXNqzfNDMqMn/AHy1eZX/AOyv8Kby4eVvBOmp8zP8i7K9adPlpU27fmp8ocpgeD/hx4X8B2vl&#10;eHdGstITbt3W8Wxm+bd96uhSHZ8tMR1RttTfeojEOUhmTzldW+dK4/wr8GfCHgy/+3aH4etNNu92&#10;9ZoV/wBjbXZvMqNtp6TL91KOUs4z4u2Nrc/DTxLFfWn2y3axl/0fb95v4P8Ax6uC/ZL8JXfhX4d3&#10;f2q2azS61Ge6gt3/AIIm2Mn/AI5XtV/HBfxPBcxLc28q/NDKm9GptnZ21hbxQWsSwxL91IV2ItHK&#10;SS/xfM1ZniHw3Z+IbP7HfWy3Nvu37HrTko3NRylHikP7HPwwtl2xaG0O7+CGd0o/4Y5+GDtun0Fb&#10;l1/57Su9e1o7bqf5dTygcj4M+EfhD4e7m8O+H7PSnf5meGL5/wDvr/gVdNeWcF/byxTxR3MTLsaG&#10;ZdyNVioUdkl+Zfkpcocp4v4w/ZO8D+KtZl1WK2udEvZW3yzaTP8AZ/m/v/cp/hv9k74feHrhLmfT&#10;G1u7+b/SNZb7Ru3f8Ar2jfvah03U+WJBn3mlWlzavbT2cc1pu+W3dUdP++K8S1D9i3wXNfS3mlX2&#10;u+Hnb/ljo18lun/oH3a96+7U2zetLlLPAfEP7G3w+8SW9osttdpcWs+/7X9q3zN/sO7I9et3PgzT&#10;Lzwk/h65tvtOmNY/2e0Mzfei2bK6BIVh/vfNTJv7tURGJ8zt+xdY6XePHoPifxBoGittb7DpmrNb&#10;ozfx/L5VdHrH7H/gPXtLazntr77RuV/7Qa533f8A30yf+yV7rv8Alp/+/S5STzf/AIUhpCfBuX4d&#10;xT3f9mNatb+d5qebtd3f7+z/AG/7lWPhj8IdK+GfgW08L2jTzWlvu/4+JVZ2/eu/9z/br0DZ83y0&#10;Omz5mXZS5Sj5k1L9irT9N1S7vvCfiPW/Dct0371LTU/s6bf+Axf3604f2NvD1/o13beI9T1bxJqE&#10;sTJFd6hqL3DwMyffT5Pl+evoX5Xof5Go5Q5Thfg/8K7P4ReFf7Dsby5vLfzd6tdyoz/cRNnyon9y&#10;u4kT+9Qm6h1eSqLPn79rCw+02eiXMGvXej31r5rwW9vdPF9qbfF8nyp83/2dekfBB75/hP4c/tBm&#10;e7aBvNaZmd2+d9lbfiTwBoPjOWyl1zT4797Nt8G9m+Xds/8AiUrYs7C20m1is7aBYbeJdqqn8KUe&#10;8QPf5F2/x0/Zuomdf7tMTdQWPd9tD/Ovy0zf53+sp7/Iv3a11AHmaFdtH33pz7dvz035t3y0agMm&#10;haj7kX3al37qif7yLRqA9I1mpzw+T8y1F53ky1LNM22jUjlG/wDodSo6v91qi+X7zUxNsNGpZYkp&#10;iIv92j+Gnony0akcozfsb7tP2K/zUbFTZupjv/do1JHu+xdq0fe/iqL5nZKc/wAmyjUobCn39zUz&#10;eu75Vofci/LUTo21/mo1AtfLto2/N92orZ967afG7fxUagDvsajerr81Mfcz/wC7T0+f7tGpY75f&#10;4qekPzbv4KY/3dtEO7bto1AmmTyW+Wmbf4qJnbb/ALdCvvirIAT+6y76Nvzfdpj7t6KtTL/tVrqA&#10;x9v3tvz0fdp+z/ZqXar/AMNZAV/Mp+zbTnTbTYX8z7y0EA7/ALp/79Mtnba/3n/36ld13fdpqTbP&#10;l2/JQWH3bjfUvy7kaj91t3UfLt+WgBj/AL6jZtp6P81Mmf5vloAP4flp/wA1M+bbQjPJQAP8n3qP&#10;vUP81Dps+7QAIjUbPlp6fd3UO67floAi/wCBU5E3U10+X5alT7lAETou6np9ykdf4qid2RvlrQB8&#10;1M+427bT0fevzUPto1IGJNv3tQ7rt3Ubfv8Ay0fw/NTLDf8AKlPkpn8NG/8AvUagSony1XeHZL81&#10;Tedspm93b5qWoDJlX7qtTXTYqKyr92nfL/wOh3X7rffp6kAkK/I1EyLt+Vfnprv8tD/3t1GocoQ/&#10;d+ZalSP5fl+R6ZvXbQm6jUsf/vffo37qHT5f9uhY/wC9RqQHzI33qe7/AC0zfvb5aJKNQH713U6S&#10;ovlp/wDv0ix3y1VdG+8tWN+2h/kWjUgYj+ZsqXZ81RfxpUvmVmA3/lr8y0fLuoo/irXUARtjU6m/&#10;LR92gsZNTPlp/wB6ijUgPvUfKjbafIjfw0ySFnakSPZN/wAtH3EoRGT71Md9jUGsQf5aP4aZv3xU&#10;9H+X5qeoA77aN/8AdodKfsVFo1IIU3VN8u2iFFdqNnzUgGP/ALtP37ac/wB+jatAw2fNuaotzU/a&#10;1G/+GjUoH+WimSUPMiL/ALdPUgPl3UfN89P+Xbu/jqGN2dqNQHwv/DT/AJf4qh+ZJXp/3qACZ1T7&#10;tG1qZ/rmp7vRqAJCyUPuSno+6mP81GpIx3+Wmp81O+/8tHypRqUPp+9dv3aPlSoXRnb71GpYfN/D&#10;QifL83z1MiUzer0akD9n7r5ah3/w7am/h20zyfmo1AZ5NPRKPu0/f8tGpIfdo+/9379CbXp3y/w0&#10;tSiL5n+9Rs+ajf8ANT9y09Q5RiJK/wAzU/7iUedRvXbuasgBHp1ROm9dy09Pu/M1aAMkp6x/3qZJ&#10;tf8Aip/3/lVqeoA6b/u07/YpqfI1H8VIIh8tM/i+ZaKPvt81PUsfs+WmSPKtHnfNtoRJGb5qRHKE&#10;f3vmp/zUxNvz0O+xaeoBsVKY+771ELvN81Wdm9aRJDC+/wCdqmd/l3UzZs+WnbN1ZmsQ/hp8f3fl&#10;qKH7z7vuU7f/AHaAHyUz5nXbRC/96muzx0EEv8NM+9TUmb+KmO67dy0AP+V220PtSod3y7v46N/y&#10;pWmpI9Hpnzeajbqf5dGxkplD96vUKI0O7czPuptWP4aNQ5Rn3qHTdRsZ/wCKhNyfeoAPuLtp6PTH&#10;Rn+aiNG/ioDmDZvan7VoSGmSUFj0T+Ldvpj7Ub71MR/l20On77a1LUB/3/u0fK/3kqJ38mnQ/P8A&#10;ep6gP/3VWjYm37v/AI7T32pR53y0tSOUZHUtRI9Pp6gM+/8Adp6fLTN+2hGd5fu/JQHKFG1qfvXd&#10;81HmUalh92nfNVd3/u1M/wBygBnzUfNuRlp/mUxN1GpA99z0R0PuT7tM8ygsfTNjf3qfv3U7+GjU&#10;CJN396h3/e0O+2mf7v36NSATdup/8VM+b+Kn0agS011eSmb2RqH3OnytRqA3zH+7SfNu/vvR92j5&#10;v4aNQHo+z7y0b91RfNTvvUagDf7NN37Pl/jp2xv71RSSb/8Afo1DmH7POX5W+ejayLTIUb59zMlM&#10;853l27qNSSbayLVqFNjVmzP833mq1ZzM0r0pFGhZvtVqfDeRzfdffUVtJ/DUsNnFB/q1rjLiWVbc&#10;KdTETbT6AMFJt/y037jfdqXYqfNTESu3UyGp87U5020fdp7u1GpQxJv3v+xUzuqVDCm+Wj7N+8+b&#10;7lIsfvV6i/j+9RsaFvl+5Tv4aeoA7/7VCuv8NN/j+7R82/7tGoEqJTXhb5P9mnI+xaH+dflo1AYj&#10;/NQ/z/xU9UXbTHtvmo1IHp8tEP8AG1MdNn8NPoAfvV6ZT/8AfoTbRqAzyfm3K1Pko2fNRvVKNSwT&#10;5Gpn33p9Mo1Af5dQu/zbae/3Ki2/xUagEPyU/ZsX71Qo+6nu9GpHMPT7lMT5aIUp2/bRqBE77afs&#10;3U771N/ex0uYB3+pWm/K67qP4vmpmzyW+WnqAyn/ADbaZvV/vUecqNto1CJMjttpjo27dR52/wCZ&#10;fuUb1ejUsf8ANtpib/4qPv8AyrQlyrS+V/HSiAx/3ny099r0SI259q0f79EQHsi7aZs+Wnv8tMeb&#10;fFtWnqQMR/lpszt/DQkLbdnzUbPl2/Nvo1Adv/vUfLVd0b+9U32ZtvzVZPvB5PmfdanbGT+Km/K9&#10;Md2T+Ko1Ae+3d8y054/4aihdX+9Ur/ItGpQR/I22jYu6onfevy0+gkdsV/vUI60I+6mzbV2fLRqA&#10;zyV+/T9uxdy1C7/LT4d216NTUl/36bs2NTv4/u03/gNWA6F6a8LPTP4afvZPlqNQHR0U19396oUR&#10;n+81GoEzzfNTvMpqbUpyTK/y0akBv+bbtofc6fL8lG/5vlpu9kbc1GpZYh3fdofc7Vk6lqsVhZvP&#10;PKttbr96Z22ItedeBvjTp/xC8W6rY6R5lzZabtSW7SVHidmf+B1/3Ho1A9bR9/3qlTbtqujMjfNT&#10;3moD3Q/ipzpVV3+anf8ALVG3UEcxY8um7G/vUI/zUb/m+WjUB3ypQ71E6Nuo++lGpY9/nX5Wos32&#10;LtZt9M2fLTYfkb5qCC0/zrQny0zzKb5lGpZLTP4/u09PuUf7lGoDPl3fMtTO/wDs1Dv+bbR93+Kj&#10;UB/3v4ai2fvvvUeXUKJ+9o1ILDvup6J9ymfLupu/99/sUalku/f8tM+423dSvtdfl+/SJt2/7dUA&#10;I6o1P3/NQ0f92hH2fe+/U6gDv/D/AB0x33/K1E33vlpszq6/N9+jUCWN1RaPOVPvVXhen71ekA77&#10;/wB2pt7ItV6d81MATdu3NUzuv92mbN1Rfw0gHfLu2U//AIFUXzP8y1Kj/wB6nqA/ftqHzPOXa1LM&#10;m/8AipET5ayANiotD7noR/71K7/LurXUBm/y/l3U5H3U19r0I/zfLRqAPu82pX+5TP4vufJQ7xP8&#10;q1kA371S/wANRJu83bRNWuoA/wAnzNTkfdUSfO3zU+H7rt9yjUAdFdqNjJ/t0I9MmfY21WoAHfYt&#10;SwvviT5agd/O+X+OnIjJ/FQA/Yu/fQ7rTNq0yb/YrIB/kvT3h/vUJu20yZ9i1rqA/f8Aun206Gb5&#10;fmqKF6Z5dGpBb+WZt1P+VKqfMlSw/P8Aeo1Ae/7v5qimf7lOmTf8tReTRqWM8yqt48vlP5VWN7JV&#10;S/haaP8AdNspAPtrlUt0q7DM0y1z77tNs3Xbvfa1bFm7PbozNsf+5WYEu/Yz/wB+n/cV9vyPR8sn&#10;3aZ9xd1a6gPTc6p83z1Y86ovtMSbF2/PTt7bqNQH7/4qZD8++m/7lWPu0agMV9rJT/O+aq7v822p&#10;f4drUASpupr7dvy0xP3P8VP37aWoEPnf3qf52/7tPd/4dlQ+S277uygCb77fMtH96mb96vT3+5WY&#10;DEf+Gn7/AJdtMh/vUOzx0ASo9RTP81HmUxE33G7dQBN97+Knfdo/3KPMoAPvUO+6pqPlegCGSoql&#10;kpuxd3+3QAz7tS/cSjZ/equ+/dtrQgm8yovm+9TNjbadsbbT1LH7/wDao3LVd5GRvmqV0WaKjUA8&#10;5t2xaf8ANtqvtZPu09NzrtajUgsfLt2Uzf8ANVdEl3VY+ajUsHSnolMd220eZvZKNQGf8B/4HUT7&#10;XbbUrb0+Wh/u7aNQHJ/qaVNu35qiTdt205/9paWocwOqR09P71Md/lo37/lo5gJkemI6vTNnktta&#10;nojbqZAeSz/d+Sn/AHF+b56H/vUxPv0agH3f4aZv+bbT33PQkO2XdRqHMHl0/fv+WmOi0J8tAEqJ&#10;8tN+b+/QnyL96hHpADv81CfO/wAtD/Or7fv1Cm5Fo1Afv+ah/mp/y1CivHT1Afs20USUfeo1AE3f&#10;ep+5qYn3KfHQAeY/3qZ5lPqFI/m3UAPT7lDpvWijzKNQ5iJ/n/ip8Kf8Dp38f3af92jUsPu0503r&#10;TfLokpagM+ZF20Qzb2p/8NEaf3aCB25abJTtqp96q7/I1BYx/v0rw7l3U7y6fs+WnqBEm5PvVLCn&#10;zbqZs20/7tGoBN/EyUIjbfmp+z+99yjf/DSIIfLpU+5STf7FP/hp6gCfLR/FTKb826jUB01EL/3q&#10;V/uVDsbbRqBYmqu+6rH/ACxpiJ/eajUOYfC7bflpn+p+8tPRFp8219m6lqWCbaY7/wC1R5lElAcw&#10;z77090oR6P4t1PUgZD87fNUyJUPk723M9TQp9+kESGnun+zT/lSmfN/fanqAyn/w7aESj7m9qNQD&#10;/Y3Ub/4VoRN1P+WgA8n5aNn92oXufLbbT4fvVkA/fs+9TEdXomT5vvVF/Cm2tSydPv0+Sq6JU1Ll&#10;AZs+ahPvPueiSjeqfep6kB/qf+BUbP71G9XoRH/iajUOYeiLt3LTkj+XdQibaP4/9ikSN87Y3zU5&#10;Jt9D/fpuz5qzNYjn+Rnpuz/ZpiJ81P8A9igiQeZR5yv8zUx0qvNu81FrQCw7/Ntp7qkdQyfd/wBu&#10;j5nX71PUAmh3xOu771RW9t9mi2bt9WIfu0/ev8VGoDPm+SnyUyOond3o1AciU932NtqJ91H32TdR&#10;qXzEqf3qN6u1En3v9iotjbflo1IJd/y/ep6PUMf3fmp+/wCXctGoD/O2UI+6q+9npyO33aAH+TvW&#10;mPu3VN822mOlGoB5O+h020b9i0P86/do1AH+796mffShPk+9QqJu3Uakj0+5R8uz71MdPMl3fwUP&#10;DRqAfep+/wAlfu0eTT3T5aRrEh+9T0+Wn/c27ahfdup6kEyIiU771V/mp8dBI/y6HTf81Gz5qPmT&#10;5aRUZA81O/5Y03y6H/1W2gsPLpm/5vmp6bkWodjO1PUA+Wmv8n+w9WPl/h276hmelqRIf/DupiOt&#10;G1nWn7U/u09QD71M37Go8umyUagPR/3tI7tu+Wotv8VD7ttGpJYTdt3Uzf8AxLTYd1Szbf4aNSiJ&#10;0l/hp1tDvWje2zZTYU8lfvUagOmh2L8rVXht2SV23VNM6v8A79EL71o1AEtt9WIYVSmI67alhk30&#10;pBEsWafLV6qlh9yrdcZYUUUUAY7pRHTHfzGodK7dTIJKenzUzZtpls+7fRqA/wC426jzKHdqY7/L&#10;RqUP8yjzKiR6l2L/AHqNSyKT5220QrsZ/mqX90n8VM8lUo1AfJTE3Rt/sU3c1OZ9myjUgfv/AO+6&#10;Z838VG/5qb/FRqA7Ztp6fcpiJ8n3qf8AcX5aNQHp81Dp8tQ+c27btqxRqWRQ/eoqWm0akDERt1Du&#10;33afuambGf5qCwd/3VMR9tPdPlo8ujUAeFX+61RbNi1YRNtMdKREokULq6u1OTa60ImxaHTdWYAi&#10;IlCbfvUfw7VpqP5K7WrXUAkpmzetPSP5t1FGocpXm+Svln9oz9ozVfDvjq38HeFdMa/1NolSV7e6&#10;dNssuzZtSLc1fVDotzFKrfxLs3151pHwK0PRfiBrHizzZb/UNSa1Z0uIlZIPITYmz5KzlKUfhCR8&#10;lQ2Hx38ARP4o1PUb7UtP03dcT6e91fo7Kv8AvfLX01+zr8b4vjB4P+0y2f2DU7WVree3afzfuom9&#10;/wC9/HXcfEvW7Pwx4D8QaneeQ9va2Mrypcfcb5PuV83/ALGaf8JJ4o8a+KLaDydKur66SJIf9V/y&#10;7vR7SX2g977R2H7Q/wC0hL4DuLLQfDmmtreu3U8sTQwz7Hi8pEd/u72/8crxebxh8a/B9q/jG8sb&#10;650yX97/AGf596u1Zfufwbf40r6btv2edDT4oS+Npbye5vZfNf7JNEjxKzJs/uV2vjbVdP0Twrd3&#10;OoLbfYotu5Jl+T76JVRqS+GIc0ub3Tz39mn9oGP436HetLY/2bqGmrbpPE915v30+/8A99q9eyv8&#10;mxm+d6+LP2LYf7S+KHxd1Ozi2aVcamstq8P+qaL7RcOmz/gFfaaPvZ/u/K1TzFyH/fSq7/LVioXf&#10;5q01IPD/ANqv4r6h8IvAdlrWnwNcytqMVuyee8X3opX/AIf9yr37OXxys/i54Lsp5WjttV3yxT27&#10;3Su6svz/AO99x685/wCChaf8WW09v7ut27f+Qrivn/wr4V1X4G2vgz4l6e1zNo91pMV1eQzfJbrL&#10;Ojxfw/8AAKz5g5j9I5pvl2rEr7q+b/CX7Qmp638btb8Jtp/+j2eq/wBnrN9pd/l+0eVv2fw17n4P&#10;8W2fjPw5p+q2bwTRXVrFcLsbdt3Jvr5H+Fdgs37VXjidm2fZ9daX/e/02r5uUs+1YfkZvlp/+8te&#10;M/tCfH5vg/pukxWOnwarreqStFa2Lyujs2z/AGf9t1X/AIHXg+pftJ/HfTbV9TvPhzBDp6rv+dpf&#10;u/8Af3/2SolID7YdPmT/ANAr50+Anxw8T/ELxbFp+q+HJ9KiZ5UaZ5ZX27Yt/wDEiV6D8B/jHbfG&#10;nwR/a6wR2dws7W8tvDL5u1l/29n93ZXm/wAAf2h7n4i+Mn0ifw1p+lJ5rbZrdvn+W3R6OaQH0x/s&#10;Uzyf9qvB/wBoz9p+L4J3SWdnpkGt6tLFFKto9y8T7Wd/9h/7leJX/wC2l8T7Ow/tO58AW0OlN86z&#10;PLL91vufx0fCRLlPujfs+61Md/OavJP2fvjxY/GbRriVVgttTtYrf7ZaQyu/lM2/5Puf7FesSO0K&#10;7tv3q01LH/Lu+asLxz4qg8B+EtV8Q3Pz2+nQNcMm7Zu21qu7OybfuV86ftUeNm1K+0T4WweXv8VN&#10;bxNMm95Yl+0Jv2J/uUv7wG78Cv2rrH4zay+lf2UulXe13i33SS+bt2f/ABT/APfFe7O/y18OfE7w&#10;NF+zH4+8JeLNFWSaK3lW1nhuNiRfvftCb/l/4BX2X4P15fFXg3RNX3Kj39nFcMi/7SI9RzcwGhG8&#10;j3Wzyv3X9+rH3P8AfWvN/jT8YNP+D/hlLydo5ruVtkFo8vleb9zf8+z/AG6+Z7j/AIKGa5Z3Uqy/&#10;DlUt92xZn1F/m/8AIVbB8J9xyVDs3tXH/C74qaR8VNDXUNMngf5YnlSFt/lMyb9lcL8e/wBpmz+C&#10;F7plnFYx6xqd4vm/ZPPeJ1X7u/7j/wAaVIRPcNmxqc8Kv/FXx/4b/b/gv9Wt7bXPDUGiW8rf8fE1&#10;877V/v8A+q/v19Vprdtc6X/aEDLNbt9x0b722lygaf8AqflqvePK67YvvV5v8N/jZafELxHrGlLB&#10;HbS6dqd1p+9Jd+7yv+AV2/irXl8N6JcanPteKLajM7bE+Z9lMs+Kvip4h8Y/Ej4pXfhPUGufDfh+&#10;LUbqJbiWeVEnWLfs+98v8G6vrvwB8PdK8JeEtP02ztoPli3tNDAibmb5/wD2asf4aePND+LVm+ow&#10;aZp7va7XWZF835m3p/c/2Hrn5P2qPB2m6lqun3OoWNtcWDrEyPK//wAR8tZ8spS5SD2t0Z1pyK8d&#10;eP8AwQ/aKtvjSuseRZx2b6a0XyJO8u5Zd+z+BP7lV/iR+1R4M8ARXEC6vY3msRLvXTvNdHb59r/w&#10;f71bRpl8p7ds3VDN8n8NfN/g/wDbV8Oa3qlvY6qtpo73Euxd907/APslfQ02pRQ2EtzPKqJEu9n/&#10;ALu2o5f5SOUtI/8ADT680/4aB8GR6bquoNr1okWm3TWs/wAz/LKv8H3P9uuNsP2zPAt/rktnLq+n&#10;w2i7tt35r/N/45RyyL5T6AT5qE+5VS31KK5t4p4GV4pV3q6fxVy/jb4qeHPh1Yfadc1O2sEb5F85&#10;v4vn/wDiKOWUg5TsEeh9r15J4b/ac8AeKr/7HY+I7Ga4Vd+xGf8A3f7leppMrq8rfIn97dRKPKRK&#10;Jbo+Xyq858YfHXwT4Gl8rWtetLCXZ5qozP8Ad/4ClXfBPxg8K/EKJJdB1q0v9zbNkO77y/fquUOU&#10;7aF/mp7f7NV/OZPm2/JXCeIfjr4J8L3T22p+I7SzlVtjQuz/AHv++KWpcYykehx0PNXP+G/G2jeM&#10;IPP0jUIL+Jl374W/29lbuzetBEoyiM+2fNt2VVv9bs9NtXlvJ47aJfn3zMibaluIV+dt1fDnjD+0&#10;/wBo349W+h/2xd6Do/kRW7JYyv8AN8jyu/39v+zQB9QP+0P8PklSL/hL9G81v4H1O3/9A3122ieJ&#10;9M8Q2qXOn3kF5FKu9XilR0/8dr5xf9gbwY9rt/tfVIZd3+ueK3fb/wCOV5reeDPEf7IvxM0fU7HU&#10;NQ8SeHLq6SyWG+3pEqz7/wCBX+8mxP4Kz5oj5on3Uib/AJmZqm3qn3axPB+vf8JJ4Z0zVfKWH7VA&#10;srJ/drVf/drTUQ9321n6l4h0/SpU+2XkcO5fl3yolW9jbn3LsSviH9pbTde+M3xQuNP0Ge7htND0&#10;eW4d7Fn+ZluHT5/nSl7oS90+40m85vl20Om/5q8R/Za+KNz8Vvh9Lqs8SpcRXksTIkrP8uxNn3q9&#10;uh3eVtb79PUBiJ9+nptRaPmRaEm+X7tGoArpu2093/hpm/8Ai21F/wAtW3UagFzqUVns891Td93e&#10;2yiPVbbb8k6/99V8k/8ABQ6/1DTfAvhSWxvruzdtWZHe0neLd+6euf8AB/7G2veLfC+havJ8Wdds&#10;2vLO3uPs/lO23ciPs3/aP9ul7oc0Yn2xDeLNs2suz+/up+/5t1fFXir9n7x18E9JuNe0jxtq3ieL&#10;TYm1Bku0lRP3Xz7P+PivcP2cvjq3xs8Ppc3lnBpuobZXa3t5XdFVJUT+L/fqOaIRlzHtHneX8tV3&#10;uV83bu2U53ZP4fkryf8AaQmuofh959nLJbS/bIvnt22f36QRPVtzf3//AB6pUm+X7rf8Ar4S+GPw&#10;K8bfEvwDpXiP/hPdZs0vFZ/JTzX27XdPv+b/ALFdR/wzr8RPDapPY+M9W1J1be0LxS//ACRWkpRD&#10;mifYrv5zVL9z5lr5n/Zd/aB1j4hX+p+HvEunwWGsWf739zK/zL8ifcbf/Hv/AI6+k97Ov3azAfv3&#10;vuod/wB1upj/AHKiebYr7vuL89ADt++L5vk/26PO+X73/j1fJv7QP7V2q+FfGV74T8L6fY3l3Zyx&#10;ebNM0r/K0W/7i7P76fx1g3mj/GfRLGXxH5Fy9wyrusXil2LufZ/z8VpzRA+00f5fu/PQ7rXzz+y3&#10;+0lc/G9tV0/U9Mg03ULCCKX/AEedn81N7q77W+7s+T/vuvoFUaZfu/dp6gD3KJFtpiPsX5m3vXJf&#10;Eu/1zR/BusT6Dp/2/U1s7h4If+mqp8iV8op8df2g4V2/8K7tndfvf63/AOO1h7SMQ5oxPuBHV/8A&#10;fp/+pXdXwZ4q/ao+NPg+w+2a14H0/TbTciedN5v3m/7a19QfAHxzqvj/AOEuj+KNcgWzu7pZXaFN&#10;+zarv8/zf7lX8ZPNE9Q+V13blpv/AAKvjT4nfteeNtN+LXiDwd4T8NWWsppLrtfdLvZdifO/z/7d&#10;Y/8Aw0/8a0iRpfAVsn/f3/47Uc0YfEKVSMT7oT/epifP96uI+F3i3U/E/gOy1fWrNdNvZYkeWFN/&#10;y/ukd/8Ax93r528f/tgeJdV8UJofw78OW3iGWKVklmSd32/PsT5Pkrb7PMB9h79n8VCItfHWm/tV&#10;fEjwBrmmWfxD8BQaVpV/Oif2g87xJEu/Y77Pn/vpX1b4X8VWfjDQ7fVbGeOa0uN214fufK+3/wBk&#10;o1LNib71HypFTNm7+Kmv8n3fnp6gS+dsV91Md9/3aim/49/4q+J9S/bY8dXPjrXdB0PwTbak+mzs&#10;n7meXft31nH+8RL3T7bkpiOyfLtr4xT9q74wW37+f4Wr5S/e/fvXY/DH9tKDxVrMWkeJdHtvDF7L&#10;LFbxI948rys3/AP71RGUZBGUZfCfTTp538NNR082nWc3nLu3b/8A2aplT/lptrfUsdvWZNv3Kf8A&#10;LCu379RffbdQ7+Xv+WsgJdipsbbT03f3ahhmWZURfv8A8VTI/wA23dQBL80MTfL/AA0zf53zfx09&#10;H+X5v7tMd2Rvu1oA3f8A7NO37qa+3+H+KobmZra1dlXftrMOUmqVH+avEvhj8frzx/488QeHp9Fj&#10;sE0vU7zT1uEut/m+V/Hs2V7LbTK7P/frXUC677PmpvmUx5Pm27af8qUtQD/YopibXbdQk3zU9SB7&#10;7XWof4am+7TP4aNQ5QjX+KpXTe3yrQjrtoR6yLIoUbdVjZ8tMd9jU3ez/eoIB3aj5n+7uqWj7nyr&#10;QWRPuTZTH2u1S/w03ZsbdtoIGO+z71HyvRN93dtoT7la6gEyL/epiO22n7F3fep9GoFfZup3/AW/&#10;75p7/LTPvy0agG/bU3y7ah2Luqb+GjUvlDZ8tH3Hpn2hKY/zulGoD/4qZ/t0/wDip7puo1IK+9pv&#10;vVLs+WmbP9upk+RaNQGbGRt1P2bqZuajztn+3RqBF5PzU5P3LVNv3/w0x9r/ADfco1Ae6b23UzZ8&#10;tCPT/vpQAf8ALGmfe2U/Z8tCJSJHeXUSf63a33Kl875qH2utGpQ3yVd/vUfcSmOjfwrQjr/v0agM&#10;++vzU9PkWnun+zRHT1AhdHddqsyU3Y0K/N89WH+7upifP95tlIBkdDvT327qI6eoESI1Gzd/FUuz&#10;5qZs3tRqSP8AJ/2qP4aET5/vU9/uUalDE+anv/dpiJ/tUfxUagHk09E20eZTEZ5KNQJU+dqa7t92&#10;nJv/AIqimRnbdSLHp/vUI6vUOzZ/wOhIVRt26nqQTSUbti/LTNzU+OgA+aiH5/vVLHVf+KkAJD/F&#10;vp7pvamU9Ifl3UAH3d9UbZJX1KVmlbymX5Uq9v8A9mjeu35vko1AHf8AhqF320//AG6YifNTAf8A&#10;epj/ADtRMnzf7tTQ0AM2baIae7/w7KZvZPurRqAf8td1Son+zUVSvNtXbS1Aa/8AtVC6vJT/ADt9&#10;SpurMCJE209/mod/mpzuqVoBFs+WmOlTfNTnenqWV3T5Up6fcp6bt3zUx9u771GpAx/33y09Plpk&#10;dNf5qNQHfdp6Ozq9M37aE37ttGpI9Hf+Faf5O9fmo2bGp3/AqQFd9yN975aP9qKnzfOtP2LCqUwK&#10;n+/Qjt8lSvbb23UeTso1Ae/8FH3aHm/2aYj7aNQGvupyPTX/AH3zfcp0KfLRqAb97UOlNaP+7Qj/&#10;ADbWo1AY/wAjJtqx5dRbF3VKjrt+ZqNQJf4aKi8ymO+2jUCxv+Wm7mqFH3U+SkVENsv3qYm7dU3z&#10;JRv/ANmjUJDLlGfZtoRKfv8A9mmPN/s7KNQD+9TPv/dp7/cpkMOz+KnqBNs2LULx/Luqbfs/i30U&#10;agC/JF9yoXf5/u1Nv/2qZs3t96jUAf5qERUWmTfJUUPz/NRqBKibqPLp/wDDTEf+GjUCbZ8tMp/l&#10;0TPsWjUkrzfwbWp33aen/fdM8ujUrlF8x/vUm/5d1P2b020zZs+WgjlH/fSmbNv8VPT5NlD7aNRj&#10;I/u/NT0+daE2/d3U35kajUBz/cojp/nL8lOo1K5SKSmJudt38FPmqX/ljSAb/DuWoX/2qf8A7FP2&#10;fLT1Ah/3KfT3T5aE+WgkZs/26NmxvvUfdofdM3+xRqUPko/h20bPl20z+LbRqAP8i0eZT3TetMRP&#10;lo1AY/7v5qeib/vUx9tPhdX/AIqNQHyUz/gVMmpqfNRqWOfclN2f3qlX522094aRkVETe1S71h/2&#10;6PJ2NuoRGdvmX5KeoETvvb5asIny0JD81Dvto1AEdUb5qZ+63bflod1/4HVdP3LfN9/+7RqUWXTY&#10;tMhdkl+7RNueKoYXbd8lGoFhv9mno+2h/kWmfNSkBpWP+qarlUbP7r7Wq35lcZY+iiigDHSGmIrO&#10;3zVY8uiugOUi2tTE/wB2nu7U75nrUgimRqP4dtSv81N2fLRqAz7tMSHc26pnTetMd/JWjUsY6LT4&#10;0X+Kjfupn8VGoD0hWnv8tEdRTfeo1IE87e1P+X+Kj7iUxE3t8tLmLJt67ad5lN2baqXNz5NAFh0o&#10;37a4/VfHltYTeU0se/8AuVLYeNra8basse+jmL5TrkfdRVG2v99Xt/y0zHlBvu/L9+mbmpm/e3y0&#10;/wA5tvzLWRYf79G9v4aZT0Rv71a6gCO1P3/L92mI67qP4qNQD71DotS0fLRqBX2rRs3U+h320akD&#10;EhWnv5X3N1H3qETdRqHMV5n8lvlrnPFvjzQfAemvea9qsGmxLE0q+d/Eq/frb1W5Wwt5Z5V/dRIz&#10;t/wGvzf/AGnPiFbfEL49aYuoRed4c0tool8mKVPlZEeX7qbvv/8AoFIuMonoGteIPF/7UnxAtNH0&#10;+xl/4VvdXVuk99aQbP3UWxpfnl+b7/y19hfDT4e6V8NPC9voemLIlvEv35m3vL8iJv8A/Ha+aPD3&#10;7Y3hDwro1vp+n2y21lb7vKTyL19u59/8Sf369Q+Dn7SFn8XNWu7OzVdkUTPv8qVPlXZ/eRP79RL3&#10;g+L4j1fxP4q0jwZpr6hqt9HYWitsaa4b7v8Acr41+KnjzV/2ovFX/CGeEf8ATPD8U8v2q7tIvvqv&#10;zxPvl2/xxP8Acriv2yPjBL488ZReE2Zf7K0a+uPPSGJ97NsRE+fZ/v16x8K/2q/hv8PfBeiaVBfN&#10;Zy29nFFKjWt0/wAyp/1ype0933Q5vsnvvwX+EWlfCLwlFp+nxSJcXEUT3jyy798qpsf/AClegIn3&#10;9v3a8a+HX7THhP4kas9jpVz50q+UmzyLhPvPsT70SVofE74/aD8Mdc0zTNTudkt/88SPFK/8ez+F&#10;HpxI5T1h/ki+7UOz5abpV+upWaXK/clqw6VoB8mf8FEZtnwb0xd3/Mat93/fq4r0DwN4Jg+IX7K/&#10;gzRZ1Z7e60Ww3IjbPuoj/f8A+AV5Z/wUadv+Fe6Pbb/kbU7d/wDyFcV7t+zk/nfAfwEyrv26Pap/&#10;5C2VnIk+d/2eNVuvgJ8RNV8GeL2/s3TLyWWLTri7X7yxebL99fl+46VY+DlnLN+0x8QJ1X91/acs&#10;qujfe/0qvSP2xvgzc/FHwLFPpljPea3psu+CGKVPm3OiP95/7iV87/sPXOqv8S/EcGoM3mr5SNvR&#10;Pveb/s1HN/Manqv7W/wx8UXnibwZ4s8IaZPrF3o11Leywps2K29JU+T/ALZU/wAN/th6ZpTRWPjG&#10;BdEu22+an2W4/wDiH/jrS+NPxs8VfCL4ieHG1C2jh8L3V4yz3bxb9sSyp8/y/wCxvrq7z49/Bvxb&#10;YbtV8VaM6fwwveOny1HLKRHvHQfA3/hAk8M3cvgWeC50+4umeXyZ3l2y7E/vf7Gyvnf9i22VfGmp&#10;tP8APcRXUvz/APbvFWZ+ypYXN58bJdQ8NW0//CFNOyM6K7xbvsTo/wAzfN9+pv2LdY/tjx1cTt/y&#10;9T3H8P8Adt4v/iKv3fhiHunuvxR0r4YeHviRZeL/ABZrS2GsRWqxRQzTuiOrb0+4v++9ZWsftb/D&#10;KGwe2i1eO52/J5MMVw/y/wDAYq8R8c3+gp+100/xI22GjwfaIoppmeJPs+yXyn3pXveq/HL4U+A/&#10;DKT6Zr2mzfKqRW8M8sr7f9xd7fcq+X+WIf4TxL9iS5i1j4ofEW+tl2Wkt5FLB/uNcSv/ABV90P8A&#10;P/u18H/sYeIYL/4v+OLqBlRNSvIrhU/vL9of/wCKr7ydF3bd1aAVXmito/NlbZEvzs/92vz3034x&#10;+HNe/ayt/F+vajHDpNgy/ZZtr7F/0LZ/c/5619ZftReOYPBPwg8UNFPAmpy2e2CF/vszOif+z1y/&#10;7M/wH0XSvhPo8uvaKya7K1w8++d0/wCWsuz7r7fubKzl7vwgcb+0V8fvh348+FGsaRp/iOC51C4+&#10;zvAiLL/DKj/3P9h69C/ZF8eQeLPhBp8EU8c0uks2n7U+R/3SI/8A7PXfXnwN8D3KSqui/eXZ/wAf&#10;Vx/8XXyp4D/4sz+2VL4elb7BoWqfaLi1huPn+8j7Pn+9/wAsqiMv5g5pHYftgabqeleN/A/jOLTJ&#10;LzTNL+2JdTffSLzYrdE37fm+/XQab+1F8K/FWhxW2r61aWb+VF5tvL9oi+b/AIEiVq/FH4/N4G+I&#10;miaRq8FpbeF9SW42ahMz/NtiidPn/wB56f4n8AfBvx5pv9oXk9o6XG2X7cl9Lsb/AMf21f2fhK5Z&#10;Gr+z38H/AAv8NP7Y1Hwvq8+pWmrS/aF81kdNrfOmzbXi/jPXl+DP7Qlvr3i/T/s2lXWiLbxXf73Y&#10;rfanf/llv/grn/2Lf+JP8ePGukaHeNf+GoorpIpfK37tt1EkT7/9yve7n40+GtY8dS+DvFywaU8t&#10;mr2qXHmxPPuleKo/uxH/AITkvGHi34MftG6T9hvvEsMN2qtFA8MssUq/cf7jJ/sfx17F4J8AWfgb&#10;wC+h6ffT39uzM6zTbd/39/8ACleH/HL9nj4P3mhvqragvh64tYv3TpeO+/50/wCervW3+xPreteI&#10;fgzcNqu7fFqdxFE/lIny7In/AIf9t3p8sQjH+6c/+y1pWz4jfENlXe6+LtWTdu/3K9w+NkLJ8NNV&#10;VvuN9n3f9/Urwz9njx5pXh74yfEDw1qF5HbaheeK9WuIoZvkdl+TZ/6BXp37SHxO8PeHvh9qdtea&#10;rbQ3bfZ3it93zsvmp8//AI49axiUcT+w8mzwrrH9xvs//odxXhXwi+FGmfEj9ozxgurwSTWVu2/5&#10;W2bW81E/+Lr6F/YqdZPBdxOrb0aKB/8A0bXnX7J1ytz8dvHrKy72Zf8A0opnPI+tdK8JaZ4biuGs&#10;YPsz3Cqkv713+79z73++9fL/AMJf2ZvDnw3uJda8Zy7L2KdpV868REZdn/TJ/wC/X0h8UfEk/gzw&#10;u+oQL86bk+7v/gd//ZK+Lf2b/gtofx7sJfEPjPV2udQivvK+zwskW5diS/w7P43esI+6XGJ3f7S1&#10;/wDB3xJ4L1totatJtd+yr5Hkzy7/AL6fwfdr1/4S3Muq/B7WLm5+eVVvE/8AIVeW/tCeAPhF8NPh&#10;zrFna2cFnrEsHm2sL6jcO/zOifc316V8GZoG+BOtyqy/8vn/AKKq+XmkbHz7+zx8B7H4hfFXxX4h&#10;1e2nudMt9Wv7fyfN2I0qOn91938deu/tA/s8eE5vh8jWOmSWdxFPEiul07/L/H956qfseXMX2/xl&#10;Bu+f/hItSf8A9FV7L8bH2eBvM+4nnrtqIxkQcx+y7qTX/wADPDUtyyv/AKGsX9z7ruif+gV8ufs6&#10;/DRf2iviX4o8VeJYpLnSYrq4eBIW8pPnlSVPu7G+4719Efswaausfs96Fbea3zRb1dF/uyy15f8A&#10;sAeJLPSrPxL4XvpY7bWIrzf9kdvn2Lsi/wDQ6oOY6j49/si6V4k0O0ufCelXNtqtvP8A6mG637l2&#10;P8/71/7+ytW88beJfhR+zxrup+Kljs9Yt52WBHVPus8Sfw7/AO+9e3ePPiFovgnSX1LWtQhsIt2y&#10;J5m+82x32fL/ALlfOP7QPjOD4wfs067quirJc2lvPFbsiROn/Lxbv/EiNR70Q5ZR94534LfA34Zf&#10;2Sur+I9a/tLVpZW+R7rYm1fkT/VVk/HL4Y+E/AF4nj/wPqq22p2CxOtp56Sp8r/P8jfNXbfC79mP&#10;4V+OfCtvqEW68fc0Urw3kvysr/c+/wD7lXfHP7LXwi8H6NLqep6nJo9lEyuzzXT7P/Hnpcwc/L9k&#10;3fEPxF1rUv2ZNK8R6RtudTls7N5dkX/LVtnm/J/33XjX7OXw9+FfjPTU/tXVftPiW6g+0XVo1067&#10;WZ3eX7uyvpvwxr3gX4XfCDTL6DV4YfCixReVfPK7p83+3XlOvfso/Dn4tWX9uaHeT2aXjfbVmtJ3&#10;lRlb/rrSlKRfNM4e/wD2YPFXgn4oTX3gCKSbRJdv72aW3f5f3T/xPu+/vr7eh+Ra/OzxVN8Qf2Wv&#10;Etva219v0KWVbeL7RFbvu+47/d+b+N6/RCzma8023ulX55YlfZ/wCiJl7pK+7d+6X5/4Xr4q+N/w&#10;K8e+H/iwvi/4faVPeWsUEUrf6qX96u9Nmxn3fc/2K+y9SeX7LL5C77vb8qf3q+cf2af2kLzxzLLo&#10;vi/7NpuutdN5VvtdHaLyt/8A7I9UVE5jQf2w9e0GVF8Z6HBo8X8Tpa3H/AP7/wDt17L4D/aK8AfE&#10;66stKtNctn1OVftC2L+aj/Km/wDiRK9Q1LTbbUrWWKeLfFKuxk3PXx5+1L8JfDXgO80LxfoLNba7&#10;LrVrE0PmvKjbnff8jb6fNKXxRI977R9mw7XiRovuU2ZGrmfhLf3N/wDDfw5PeL/pbWaebXVvJ/zy&#10;2vSLOH+MHxCsfhv4Pl1e8ljhRdyb5t+z7jv/AA/7leNfsT6Ktt8N9T1DU2/0i/ut/wA38S+VE/8A&#10;D/v1zn7Z9/qHxC1TRPh94eijvL1pVvWhhZN/35bf+L/frEsP2WviR4biez0rU7yG0X51Rksn/wDQ&#10;v9xKcpRjH3jKpUjGPLIsfAHTZfgJ8cn8Gah/ocWrRRXESTNvf5Yrjf8AOu7/AGK+0EdnVG/jr85f&#10;ip8H/iD8NLzT/G2tPPc29hLE8t3Mtr+6XzUT7kX+/wD3K+4vhL4+/wCFi+AdM1628qb7Q0qfuf8A&#10;ZldKPiiVGR3bo1CL8u2iGbevzffp6PtrTUsHT5PvVC7qlPkdn+7THT5aNQPkL/go7M0Pw+8JSxff&#10;XWv/AGk9dh8Mf2pfh3pXgPw5Y3niO2hu7fTrW3nR4pfvLEm/+CuU/wCCimz/AIQHwf5v3P7Y+b/v&#10;09ex/Cv4V+E/+FfeH5YtP877Rp1u7P58vzN5Sf7dGpj73Meb/Ff9sDwLN4N1vT9I1eC81C6064ii&#10;VIrh/mZHRP4K0P2OfgtP8MfC6XOp20lnqcq3FuyPKj/K0qN/A/8AsV3Xjn4CeDPEmg3ttPpTJM0D&#10;JFMl1L+6b+/9+vm39gP4ha5f+LbvwneSrNp9vp1xdKvlJ97zYv7v++9ZG0f7x9zOjbfl+SvIf2jb&#10;Zbb4cy/NvdryL7//AAOvYJt33dvyLXjn7UVzFZ/DNGnbYjX0Sf8Ajj//ABFPlA539mn4neGtN+Bn&#10;heCfV7SGVVuEaGZvuf6RLXpGpfGbwdptk8tz4j0+2Tazrvl+9XzP8Df2OfCHj/4T+H9e1Oe+S9vF&#10;l83yZfk+WV0/9kSvQIf2A/AsMqS/btSf5vmTd95aPdK5o/ynA/s8XM/xC/aA8S+JdKi87R/KZFuE&#10;+43+leb/ABf7DpX2ttVG2q1YPgn4e6J8P9LfTNCtmtrff5uzzXb5tiJ/E3+wta0N5bXN1LFBKr7d&#10;tRTM/eJW/wBmoprZbmJ1l/iXZUrw/LUSOv3a25SjzSz/AGePCth4+u/F6/af7SuF2Mjy/J9xP/iK&#10;63xV4n0/wfpL6hqd3BYWisqedM1ReOfHmh+A9J+3a1qFtYW/moivcS7PmavjfWLDxx+1X4+uFitr&#10;tPh+0rXFndwwJEjKqbE2PKiN9+ojGMQ92Jd/YVsJ9b+L/jvxOtsyaZLYrEr/AMG5pU2f7X/LJ6+4&#10;ETf91q5/wN4D0r4d6Smn6LA0NukSxb3lZ9y/8CrpkRaIy5iPiK7p9yq9/eQWFncXku1IreJpWd/4&#10;VRKuzJs+6zPXg/7W3jn/AIRXwDLpUTKlxrNncWqK6/O27Ynyf9/aj2cZe8XynkWm+MJf2lv2hrfT&#10;Itt/4P0trfUle3XZuaJE+R3bY335a+mviM8Hgz4S+JWs1WG3sNJunihfe+35HeuS/Zj+D/8AwrP4&#10;c6fFfWMlnrbfaEn81t77Gl3p/Ht/gSvUPFuj6VrHhXUNP1f/AJB91A1vO7ts+Vk+f56OUiMftH53&#10;/s2fGbw94J+L/jPxR4jufJfUrVbeJ0ilf5t6f3Uf+5X1H4V/bG8BaxqX2afVY7B2Xer3EFxFu/76&#10;irqPhd8CvAHga/vdT8ORNM90uxnS6llTb/33WP8AtXfCjSPG3w7iluVkSW1vIpd6s/8AuUS+L3ok&#10;SiekeMNSW5+H2t31tKsyNY3EsDp/F+6d0r5p/wCCeOm2kOh+K7mJP9Lb7Hu2N/sPXZ/sVeJ7nxn8&#10;DJYLxlf7LO2mpsX/AJZLa2//AMXXlVz8LviX+zl4ouL74d6Hd+IdK1KX9/b+VFLtWJ98X3fmX5He&#10;r93l94s+lf2kNEsdb+Dfi37Z/wAu+k3UsXzbNrKm/wD9CRK8/wD2FdSa/wDgTbq0u97e8uP4f9uv&#10;GvjBr3xw+JHgHVm1rwh/wjej2tnK90+1E3xfff8A1r7v4P4P79esf8E+tNaH4H+e33Jb6Xa/97a7&#10;0f4Q/wAJ9NI7UfxUPuXdtoT5l3NWmpZVm/ir4s/YzSK5/aC+Jdy3/LWDev8A39SvtC8T9xLtr4s/&#10;Ye3P8bviK2371r/7VrPliEj7W8lf4v72+vD/ANqL4UaZ4n8C63ry20j6rpdjcXEDpL/F9/7n/AK9&#10;4jRXWuM+MF5FYfCfxhLK2yJdJuNz/wDAHqIxiRywPN/2M/HMni34M2X2mdZruzllilbbs+9LK9c/&#10;8SP2tGttUuNB8AW1t4k8R/L5Fv5Ur+b8m9/4EX/x+vOv2V5tQ8N/stfEDVYrbY/kXFxA7/cbaj//&#10;ABFei/sW+DLSHwDp/iNoP+JheLdJLLuf/nrs+5v/ALiVtzS+yXGRj+D/ANqjxnp+vaZY/Ejw5beG&#10;LS6nWKWbypflZvuf36+m7PxDZ6roaanY3K3NpKqvFN/Ay15p+1R4ettY+AvjVZ1b/R9OluFf/aX5&#10;68s/Ye1u+1j4X6nYy/Pb2EFqsHy/wu8v/wARRzc3xBzfzHpfwZ+Pc/xO8b+M9DaC0hTQbz7Orwq+&#10;9vnlT593/XKvSPiF4nbwl4L1XWolV3s7aW62Tb9nyxO//stfK/7G0Oz43fGX+B/7Wb/0ouq+k/jf&#10;D53wn8UK33P7Jutv/gO9HMBmfBP4u/8AC1PD8upzrBC8SxP+5V9m5k3/AMVcP8Qv2ttM0rxA/hzw&#10;u0GveIG2otokEr7mZEdE+5t/8frP/YnhX/hXNwqrvSWC183+D5fKrQvPEPwU+D/iq7vv7TsbPXWa&#10;J9iXVxK/3NifJ8/8D1HxfDEJS+0co37V3izw3q1p/wAJj4cg0HTGZfNuHtbj5Yv43/jr6D8L+PNM&#10;+IvghNZ0W8jvLK4ibypof/sq+dfjl+0h4e8UfCfxRY6Usl495YyxK/2W4RPuf3/KRa3f2F3lm+A+&#10;6Vdiefcbdn+4lHN7pfN/MY/7LqK/xY+Ie5vn/wCEm1Tc3/A0r2X4tfHLw58H7O3ivr6P7bdNsgt3&#10;WV3bbs3/AHUf+Bq8n/Zjh/4uX8S5du/b4p1T5/8AgcVegfFHRPhvoPijTPFnjHU4LC7t2l8j7RdP&#10;EjbkRH/9koj7pjzc3wxOB/4ao8Sw2r6m3hlf7M2+b9r+y3H+q+9vr2H4R/HLw58YLO4/sq+jmvbV&#10;IvtVuiv8rN/vIv8AceuHv/2tPhzt/wBG1eO83f8APGC4ff8A98xV4D+x5qC638c/Gd9Z/JZXU6y7&#10;P966d/4v9+q5v5iuaR9/J97dVfWL9dNs5Z9u/wApd9Wtjuyf3Ke9t53yt9ymOR458Gf2hLH4r6t9&#10;hgVUf5tuyKVPuoj/AMSf7de0Vi6D4J0jwxL5+n2fku33n812/wDQnrdT79Y8wRGeXR9z7tPf52p+&#10;xd2yqAo3CNMqbWqwifLT3SmbVoAa+7dR9xflpz+V/C3z037tBEhjvuohdn+WhI/m3U/ZtrQBkyfL&#10;Qj7afs3/AHqZs209Q5g3723UPuojp/zOv3aA5hibXpj/AN6n/ND92hEo1JGJ81P8umb2RttTI9Gp&#10;qV33f3adv+X7tP8Avb6fsX/co1AET5f9uofm3UI6p/FT33PRqAySaLzfK/jqb5ahT5JdtPT/AMco&#10;1DlGb/m202b5F3basOnzbvv0Om/5VpEDE/vNQ8O9v9ij/Yp7or/dp6ljNmz7tDozrT/4aERaNSJD&#10;NjbaE+Wn7Vo8n5qCQTbR/qU3VC6fNVjZvVFpFRG7N/zU7yaE2p8tH3azLGv8jUJ93dTt6vTfm21o&#10;QG1qNm6no/y/NTHdt25WrMAT/dokpnmU+tdSRlCJ833afD96neZS1KItr/3aFRvvbaE3bqld/wCG&#10;nqBF96n+XQifNR8yUByjHShE/vLT/mT5qPl3fK1IOUPlRaPmpjvRuanqWEkP92hEWnolHy0agFEd&#10;M/ip6Jto1AljqJ0+anU3+KlqA6Sm+ZTqb96nqQO+Wh41mV0/vUImxab5lIOUhhtvszbd2+pn+5Tv&#10;vU2b5FoH7oiJvX5qan36N6v92n/Ns+7T1KHeXRTUdt33aHejUgPvpR/DTE+5T/4qNQ5RifeehHbd&#10;8v3KJKf8yUFhMjP92hE/77od4v71OTai0iBrp8tM/h3N9+jZ826n72SL7tZljEfetElCK392ok3P&#10;L8yVrqSSwyb6fvV6Nm6meSyNSEG1aPufLTPmSpk2vT1AZ99vmp+zbTN7bvmp7v8ALRqAx9tPd/l+&#10;WoUTb8zU/wD3KNQ5QR2qVEpqJ8tMh+8/zfPS1JHunzUz5f79P3s9Mjh/vU9QD71Gxv4af96jdsX5&#10;aRryjJJP71M2b/u0/wC/96hEWnqQMd2+T5aieNrlv7m2rcPyfeokRf4aWpJXebyWRacn75ae6Luo&#10;hT79MAjp/wAtM3/vdtP2b/lo1APmVvlo2M9MTdudaZvdG+7QVykyK8dO2bvmaiH56PO/grIOUPlo&#10;8yiot/zVoA/+7R/FRsZ6Nm2mBDc7t3yrRCjbqfs3tTXZkbatGpI7fsamfNuf5af5dDo275fuUFAi&#10;fNuWjZ+93Uze6N8tPd/lo1LCShNrf7dH30qJE+b7tGpBKkbQ090bb81Q/NU2/dRqHMMhd0+ZvuUT&#10;SK+xqfs+Xb/DTtifdrICL5afJQ0f92mP8ta6khs3tT3/AN2hP71DzKtLUohRKmd6EfdQ+6mAfK/8&#10;VG9X+Wh/k+7TIfvUtQB9yVKm51qL/lp/s1L8qfNWYDXSh0p38VNkrXUkhfdI3+xU2/Yv3aZ5dDpQ&#10;AffX5aej/wALUxPkWhH3Uih7/LRHRs3Ufdpkhs+amfdp/wA1Mmo1K90ZM7U1E+ah922pfJegkejr&#10;/eo8yodnzUbG3Ualco/zt7bdtHnMrf7NHy0Im9qQco/71Df7NM37G+9R996eocoJ8/3lqJ03tuqX&#10;ZupiJ9/56NSw+fy6IUZIvkWmum9fl+/Qnm/3qNQHOjVYRG+7tqLeu6pU+/SkBY01NivVuOqmmvvi&#10;b/eq9XGAUUUUAZiPTFffvqaP73y1D8qb66AGu+6jzKd8tNb/AGaA5R1DvTf4qP4a0IDf8tM37qlT&#10;51pvl1mWQv8AJ92hEZ/mqby6Z9z5a1Afv20z5aNm6mOjbqAJn2utEKbG+WoURt1WI6RBE/8AvVha&#10;3frZ27szfwttrddfm21zXi2wlez+VV+Vm3VEi4nE/wDCKrrcqX0rN8zfKm7/AIHUyeG/7JuPNVm+&#10;Vv71WLC8aFUVW+T+5WrbXK3LP5v3K5uU6Db0d2miRm+5W0m6srTdrwJ5X3FrVh3ba6YnJIm2qn8N&#10;D7dtHyutD7dtWXzDHj+XdQn3KKYn36eoFhIf4qJKV/uUyOsiA+ZKEfdTqb/FWpY7y6idKsfw1F8z&#10;0gD5Uo3/APAKd8v9ym791GpBC9tFcxSxSqrxMu1lf+Ja4XUvgP4A1W6+03PhXSZrj/nr9li+b/xy&#10;vQPu0VEo8xEjzl/2ePhy9v5X/CHaTs/684v/AIitXwv8KfCXg2SWXRdDstKldGVntIlT/wBB/wB2&#10;uxT7lM+VGqPZxGeb6x+z/wCANb1S41C88Nafc3t1Lvnme1i3s3/fFUn/AGXfhpN8zeF9PT/ctYv/&#10;AIivUvJqb5fkrH2AuXmOB8JfA3wV4JumudF0O0s7htrb0iRPmX/dWqnj/wCA/hX4natpup61bSTX&#10;Fh/qtjIn8e/+5Xoz/LQny1cafLEvlK9tZxabbrBAuy3X7lWN/wAtPf7lMRK2iScD8Vvgz4c+Melx&#10;WPiGKR4opVlV7dkR9yo6fxJ/tvXQ+FfCtn4J8L6ZoemKyWWmwLbxb/v7VradN1GzbRyxAq/f/wBa&#10;qun+3Xnngz9nvwn4G8S6nr2kRXNte38vmypuTZ9/f8ibK9N2rRHRyxA4z4nfCXw58WdF/s3xDZLO&#10;qbvKeL767k2fIzfdrw3/AId7/Dnd8suqbP8Ar8T/AONV9S7lo/3Kj2YHFfDr4P8Ahz4T6P8A2b4e&#10;tmhh81pWd9juzt/wCuf+GP7NnhX4Uaol9of2vers6rcTq6bmTZ/cr1JPv09P/HKvliV7p418Yv2W&#10;vCHxj1L+09VW5h1Dyli32kqRbtrv/sP/AH65zwZ+xD4C8Mawl9crd635SfLaanKlxEvybPueVX0R&#10;838K01JN/wDvrU8ocsDxzwB+y74T+GnjC917R/tcMt029oXnTyl+fd8ibPu1686Kn96nTPTJkZ1T&#10;bWvKR8J5b8XvgVpXxm8r+1b6+tlWJYvJt59iP8+/502PXpGm6aum2qQQLsiX+CpX/wBai1b8nb/F&#10;RymgyNP7teRfEr9m/RfiL8QdM8WT3M9hqdnAtvE9pP5T/K7v/cf/AJ6vXrrf7NH3F3N9yiRUjyn4&#10;o/s5eHPip4R0fSNVaf7RpcSpBfQyokv3E3/Psb7+yvKof2J76FfscXjPWU0r7kVv/az/ACqv3P8A&#10;llX1Q/zqjLT/ADlRU3Vjy/3jL7R5p8HPgD4a+C1vK2kQM97dRKk93cMkrt9zf8+xK5f45fstaZ8V&#10;9WsvENneXOla7ZxeVFcW8/lfLvd0/gf+N69z+WT7tPR/4VqOUo+R0/Yt8QeIXSDxN4z1m80z+KF9&#10;W3/L/wB+v71fSfgnwBpXw90OLSNFgW2slZpWT5PvN/HXT7NtH8VEY/zDPl/4tfsf/wDCSePrjxj4&#10;V1O70TWLj96z2959n+Zt+9/9V/t/36z/APhiqXxPpLt4x8S6zqup/Ki+dqfmptX/AHov9+vrD5dt&#10;P+X+7vo5ZfZkRGJ5Z8E/gzF8H/D8unrPJMjRRRfvpd/3d/8AsJ/frlfg5+zTL8NPHniDXmuWm+3t&#10;vi/f7/8Alrv/ALiV719/5WqZPvPRyy5SuUxPEmg2PiSzezvovOt2+8n/AH2lfGmm/shfEH4e6zL/&#10;AMIhrV3bae07SqkOpoif3PnTYnzbK+4P91Vo+5/8XV8vN8Icp8n3/wCxhP4z0i7n8X+I9Z1XxBt8&#10;q136n5sKp/Bv/dV6t8N/hXfeDPhfqfhq6n867uHuNr+bv/1qbPv7K9a+VP8AgVHk/NRyy5ubmDlP&#10;F/gV8E7z4Y3Wtz3Tb3vL66ul/eo/+t2f7H+xXbfEvwffeM/Cr6fZ/wCt89X+9s+7XYbmp26VPmWn&#10;yknmvwE+GN58Nfhppuh3zN9ot1/56o23967/APs9eM+MP2UdV8K+LbvxV8N7me21K8naWeH7YkSf&#10;M/m/J8ifLuRPk319Zo33N1RTfJs21nKJqfG+sfAf4xfGJrex8bTrYaZayrKv2G+Vd7fc+b7/APAz&#10;19G6b8H/AA5pXgO98LxWe/TLpmeWHYnzN8n+x/sJXdp8i05Hb+6tXyyl8Rj/AIj4th+C3xp+DNxL&#10;beBNupaU373yb7UVdPNf5X+TelMf4IfGT406paQfET/iW+H2lX7VaWOooiMqvv8Aub3r7TZF/ioh&#10;27fu1EeYP+3jze/+A/h7VPhjZeBZ4mfR7eK3i2Myf8stmz+D/Y/u186aP4G/aA+D++x8Oafbarok&#10;TfZ7VLu8il/dL9z+NK+2Nn91aZN935lV/wDYeiX90v8AwnxUn7PfxP8AjlrlvqHxIiWwtIP9Iiht&#10;LxETd8i/c+f+BK+07OFbO3igVfkiXav+7UsKKi/L8lD/APj9EYyDlKk1t825Xr5P+Nn7NPiOz8fR&#10;eMfhvAttexQROtuk6W8PmrvT7ny/wf7dfW2/5qfsVt+6tpcwSifDb/tCfH6wbyLnwraea3yLss3f&#10;/wBq1reE/g58UvjN430rXviNE1n4cVlultIbxETcvzxfuvn/AL9fXv8AwjGlO3mS6ZYu/wDfeBK0&#10;YYYoYkigiWFF/gRdiVjL2ge9/MY1tYf8I3oNvY2Kr5VrEsUVeJfs/eOfiN4h17WIvGdjHbWlvBvg&#10;2Rfxeb/v/wByvoV03/K1V7bRLOwZ2gtoIXb7+yJPmqgPkz4J+D/EvjP49ar4o8UadJbRW9iyWzv8&#10;nz/akl2bfmr67SH+Jqr22l2dgztbW0Ns7feeGJUq3T5ZfaI5fePOfjr4GXx/8L9d0PyvOluIN8SI&#10;2z5kdJf/AGSvIP2M/wDhI/Cvw91Dw9rWnSWz2F0zwecv8Mqb/wC//wCgf36+oHtt+/zVV91V7bR7&#10;GzZ/s1jbQ7vv+TEqbqv3vsj94+f/AAx8WvHV/wDtCan4XudMjTwvE3y3H2V0f7ifx7/9t6639pL4&#10;heIfhp8OW1rwxbLc6gt1FFsli835W3/wK9emx+G9PS6e+i0+0S9ZvmuEgTe3/Aq88/aN8J+KPFvw&#10;5lsfCttaXOp/aon2XbKqbf46XvFe8afwK8bXPxI+F+heIb7y0vbyDfL5K7E++6f+yV6AifLXFfBz&#10;wH/wrf4c6J4e/jsIPKZ3bf8Axu//ALPXd/M60BzHyJ/wUI0fUNY8D+F10+xnv3i1NnZIYnf/AJZP&#10;/drj/Bn7V3jHwx4V0rSm8GXbrZ2cVvv/ALMf5tqIn/PX/Zr7V1jQbHWlWO+sba8RfnVLiJH2/wDf&#10;VZ//AAr3w591/D2l7P8Arzi/+Ip80iPe+yfHuvftUfEvxhby6ZoPhWe2e8VrdZprF4trN/t+b8te&#10;lfsnfs33nwfb+19ciaHxBLBLayok6SoqtKjp9xP9j+/Xv0PgPw5Zy/uNB02GX7yulmn/AMRWwkLe&#10;b8yqn+5US5pBzS+0fOPib46eM9J/aQtPA0Gj+b4cnnt4muvsbs3zJud/N31e/bG03UtV+E+nwafB&#10;PNcLqcTskP8Ad8qWvcLjwrpT6omptpVjNqCt/wAfbwJ5v/fdWr/TbHUolivLaC5T7+yaJHSq9429&#10;7lPLf2Xbaez+BPhSC5ia2lWKXcjrsdf9Ilr1tE2feaobPSrbSrdILOCO2t1+7DCuxFq3JTjECvN8&#10;ivtb/Yrwn4wfGi5+FHxB8OaHp+kNcpq0qpLcJBv2/Oi/f3p/fevdkT5f+B1k6x4J0HxDqVpeahpF&#10;jf3dq2+C4uIEd4v9yj4SJFuzvGvLdJduzd/s1X1Kb+zbW4uWX/VRNK/+6taf2bZ8qqqJ/sVDNbed&#10;vilVXRvkZH/iWr1D3j81f2pfij4j+IvjzWNFWK+fw5a3S+RDDBKnzKmz/wBDd69N8H/tdaf4G0G0&#10;0zSPDk9taW8WyJE0x0/9nr69vPhL4Mv7h55/CukzSt87SvZpvaqX/Ck/AD/8ydo3/gGlc3NL+UIy&#10;lE8s+CH7Tk/xa8TS6RPpktn5Vq1xue1eL+NE2bt7/wB+voPe38S1z+ifDXwv4bumudI8Pabptwy7&#10;Wmt4ER9tdGm6TfurX3i+bmB3+WvjH9sPVLzXvjN8N9Bii860+2RJOnlP/FLb19oeS38S/wC7XOar&#10;8OfD3iHXLLVdR0WxvNQs2V4LiaLe6tTlIg3k7/8AslcP8adHvte+Fviuz0qe5TUJbGX7N9nl2Osu&#10;z5P93+7XevCvlbV+/UU1su3ayq6Mu1v9ql9kuJ8H/AH4/ah8FtZ1jQfifeX1tbrEqWs1xBLdP5qv&#10;v++u/wDgeul+PH7Utj450G30PwBLJrd7LPvlT7HKm2JU3797bK+k/FvwH8E+PG3ar4esXl3bvtCQ&#10;Iku7/f2VU8K/s2+AvBtx5tj4etJpdm3fdxI7/wDoFT7SX8pHNI5r9nX4aXXwu+Ca6ZHB9m1i4i+2&#10;sjtv/etbxJ/6GleKfBP9qXVfDHijXdI+K181hL5qxWv+iyum5XdHTeu+vtZLZUi2rEqJ9zYlec+M&#10;/wBnLwP48uEn1DQ7aG43M7XFpEiOzN/t7KjmlEOaUT59/aN/aQ0zxtoz+DvA9zPrF7q0TWUqQ2sv&#10;8bp/G2z/AG69q/Zs8JN8K/gpp+n6hA1ncW73FxKn39v71/7v+xWn4Y/Zv8BeDb5byx0aC5vVbek1&#10;8qSurL/wCvQLqzi+wSrLFH9kZWRlRaOYPiPP/CXx18NeMPiDqvhCzvGfVbBd7wvayp/zy/j+7/y1&#10;SvSPLr5k8AeFdPT9rLxRfaLAyRW9iqXTvsT97/o7/wDoGyvp7bsX5q25giZ95G224r4B/ZX+Iuh/&#10;Df43eO5dcvGsLe6i8pXdXf5vNSv0Gkdd3zfcryTUv2Q/h7qWpXGoNp89tNO3mu9uyJu/8cqJSlEP&#10;hLFz+058ObO3dpfEKoi/P8kEr/8AslfPPxc/aYufi5cJ4M8B20t/pmrbtPvLj7HLF8kr7E+dn+X5&#10;N/8ABXvP/DIXgD+KC+f/AGHnR93/AI5XUeEvgV4J8GPE2leHrGG4VlfzvITfuT7nz7KI1Ob7Ic3N&#10;8MTmfBPwcXwr+z7e+B/I2Xd1Z3VvL8yb2815XT5/+B14J+zH8dV+HerW/gDxY0elJb+akDvA+zdL&#10;slTe/wB3+N6+20T5trffryzx/wDsweB/H88tzPp8mlag2x/temMlvLuX/b2US5o+8HNynmv7UXx7&#10;8OX/AMNNd8J6HqEepa7rMSafFb28Ty7vN/2vu/crT/Y2+F2q+Cfhy8+o2zWz6lBbvsdk3/K8v/xd&#10;dL4P/ZF8D+FdWtNQb+0NbvrVt6/2tOtx83/fFexw2cVhbpbW0UcNvF8ixIuzbRzcxHNzHwp8AfHl&#10;n8NP2lvihp+vSrpsWpatcOs0yvs+WW4f7/8AwNK9g/aN/aB8L6V4A1XTINVW5vb+xuooktInuP8A&#10;lk6JvdflX79dr4//AGXfAvxCvJdQuYLnStTnbzZb7S2S3lZv4/n2VX0f9lHwPYaNcafdW1zrf2hd&#10;n2jVpUuJYvk2fI+z5aPafZLlI8y/ZFv7yz+EGsSWy/6Rb2dv5SbX+Zvs77K8k+CGm+CvFvxI1u8+&#10;JE/naxFPb/Y4b7/VN+6/j3J/uV9t+A/hTofw00uXT9Iib7JLtRkuGVvlVNn8KV5v42/Y/wDCHjDX&#10;H1e0l1LRLttu7+zLlbdPl2J/c/uVHtJEe9ynnX7Q/jP4W+F/hrruh6NpmjPqt/YyxWv2Gx37Wb/b&#10;X5V+/Wx+wrcr/wAKMeLd88V1cbl/u/JFXf6P+yX4H03RpdP1K1udYlnVk+0apKlxLFu/uNs/zsrs&#10;/h18HPD/AMLtHuNK0FZktLiVpWSZkf7yJ/s/7CURl/LEIy/unz/+zTNcp8WPiLF/yybxNqn/AKGl&#10;cP8AEK/sfiF+0ZaeHvH9zc2fhe3ur+KJH/dRNti+T7/y/wACV9YeCfgz4f8AAHiDWNZsXu3vNSvp&#10;9QlW4kVk3y/f2fLWP8Wv2b/CvxUVLqdbvTdSiZmS70yVbd/m2b/n2f7FXKUi+b3Tj7jw38EfAehv&#10;PPp/h14reLen7iKV22p/s14P+xzqFnd/G7xdLp6rbWl1KrwRQrsTZ9q+T5P+BpXvfhj9jzQNPuvN&#10;1XVdf1hPl2299qPmwt/vpsrY8B/sr+HPhv48l8R6RLfWzy/et/PTyl/eo/3NlY/D9ky5v5T3D7n3&#10;Woe8VFd2ZURf43pnzfwqtZ+sW32ywuItzInlffRtldBqReHvHOkeKotum6hbXj/xeS2+t35q+Nf2&#10;JLbUP+Eo1hlvru80yKWXa9xPv/5ZW9fZW/5qCx6bk+9RvbdTPmem7/moAc77G+9Tfmf/AGKNnzbq&#10;l+9/FQBX8lkarEcP96mP95Ke7/NQAx02035narG/dUP8VBkNTf8AxUxH3t92n7G+ekT79alDUh2b&#10;91Fzc+TT3RqimT5fu0gHP93dRDI33qHfetG9UWmSD/3m+/TN+6ms2/8A3Kc7rt+WjUoET+Jmqw6I&#10;9RbPlT/apiPS1L5geH/ZqZfu/N9+mQvv/wBuh3/e0agGze33fnp7/wCq20eZR9/5qAGI7fdp+/bT&#10;KHmVaZI9UTduoRNtCPQ+/wDho1EOqL5/MoR/4Wofbu+9RqWP+7TvvU3/AJZbqEd0pECP9+n7vl+9&#10;Sv8AcqHYzr8tARJU/vU3er/epyI22oo6AHptp2xttPTbto/hrMsrvu209PuU7y6K0IkNRUkofalO&#10;T5FqL5Xb71GpIN/s0/ev8VO2fLTfLoKCSb+7UMM2/wCZmqbzF+7UOxUoLJkdd33qc71EiLuqXatB&#10;A35qHTbUq7Y1/wBumTfJWZY35aZvV6f8v8VCIta6gJNMyL8q0vyv/v06Sm/drIA2baF/2qH3VC/z&#10;/wAVa6kE0iN/DRHRs+Wmbmo1AloqJJlp+/5d1GpY7ctRJu3Ubf4qej72pakcwb9jVDv85trVNJTE&#10;REphEFRUb5aej7120bf4qhTduoAfvl3/AHaE27m3ffo/e76NmxqQD/vpTKlqKnqBL5dNd6cj/LUT&#10;/O33qWpfMM+9/DVjZ/t01EapUSgga/3KYm6iShN1AD3T5flpiJ9zdUtM3/NSL5h/yo1Redv+7Tqi&#10;T5GqCOYH3UJ9yn0blrXUkHTf92hEXytrffp2/bR96lqUN/4DQn+7R/sU50+WgBvzJTNjefuXd92p&#10;flRaiR/moAERqPmp/wB6inqAbFf+KmOm2onmZG+WpU3OtGocwP8Ad+989Nh3fxUj7aekyotGoD5K&#10;hR/mo3/LRs20agPkoh+emfLJ96poUVPu0akkLp+93U//AG91D/PLtp+xPu0agMf+9TE+anum5Hpn&#10;k0ai5ixDTX+RX20xHaH71PjpBzDN/wAtFP8A3X3aPLo1GMd/7tM875vmahEbdT3RUbc1Moem2h0W&#10;mI609/uUtSRj/IqU9HqF3p6PT1AHTf8A3kpn8O2pv9+oW/2aNTWI+F1T5aPv/dpkNTf6n71Igh+b&#10;dT9/92h/mpjvsWnqSP3tt+WhHpkMyvT/AOGjUof5lMf51od9jJT0fbRqAxHbbRs3UPtoR6NQBPvb&#10;afJTPuNup+9XWjUkhfzfM/2KmVF/ho2fLupm/bQUPeP5t1Mb5120edT/AJdu+kSMT5P4ql8uovvU&#10;/eqLRylDk20N/s1F9/7tP2tQAzYz0/YyUUff+7T1I5R0dGz5qE3U/wDhpFkT/LTPMqX76U3ZtoJI&#10;X+dqmR/9qmTJTH20ygd1RttP37aij+dt1ORG3UagP+b+5R9z5l+/R80f3qN6pQAx9392nwvRv3/d&#10;o+X+GjUOYf8Ad/iqo277y1Yf51qJHVPlajUOYHdvu/x0fNtpjur79v36IZlT7336NQLCKklWET5a&#10;pI/nNuWrH71NlZyLLWmpshP+9V6qlj91/wDeq3XMAx320I+6jb/ep22gCgibaYiLup/l05ErUCvs&#10;+an7/lpj7t1TbPl/3qYFeT73y07a1PV9q0zf833q21APu03Yz/xUb97U7zKzAb9z7zUOm6nedso3&#10;7qAIvu0/Z/t0b1eitNQ5QRKNnzUIm7+Kh0/2qzIIfJ+b71Nkh3712791WH+Racn3VoA5e/8ADcSb&#10;2iVUptn4ed4k3ba6v5ZPvfPTNm2p9mbcxRs7P7Mu2r0dH/LahN3m1fwmIx03tQkNEn3vlp+9krQO&#10;UZ5PzU/y6d/DTZKNQB926nVF5lP3/wCzWRY6n+XTEenyUADvUSbal+Wot/zfdoAljqLZsanP8n8V&#10;N3t/DQAyn06Sm/erQgI6HTdR81HmU9QGfw0InzfNUsdRP9ykA+ZN9M+7T0Sjy6zAd96mujUfdpz/&#10;ADrQA3+GmPtod9tGzf8ANQHKRInzVL/FT/Lo2fLt3VoXykNDvRs203Z81PUjlBPmpzp8u3fT6id6&#10;NQ5QT5Pl+/ULpslfauzdUybadv8Amo1AidPuU9Pl/ho+9RRqHKM3r/dqX+Gm+XTkf5aNQ5RqJTHf&#10;+H76UyZ23bqN+z+GjUsPvs67fu090V1p6f8AoVD/AC0EDE+Wn7/loR9tFGoDo6e+2okeh3+agsl+&#10;4lCJvWmRr/FQk3zUg5gfdu2rTYYWhaVml37qdv3tQj/7NPUBsyM+xom2UOjebu/gqVPnXbtoT5P4&#10;qCJAn3vu0b23VFuapUm+X5qyLGeS3m7qmfb/AHqZv+Wh3Xb92tNSCJJl3VC83mNVhEX+7Tdi799M&#10;BnnK/wAtPhk306FF3U/Z81GpYx91Cf3qN+2jf822gBrvTk3feoeH5aPm21kA9HVGo+V2+9TNq0bP&#10;l3UACbd1Nd/mp0f3vlprq8lAEsfyNtp+z5qrojK3zU55vLWgCb+KnVXR/wC9T0fdQAfep/3aY82z&#10;7tMR/moAe+52Rmpm/wDhqw7/AC1Ej/M60AM3sjbamR/71MRPmo/ioAY8LU9Fb+7T9/zbaZvbd96t&#10;dQDatP8Alod6P4qyAZ/FT46cm2mu+2gB38NROnzU9E3/ADVC77GrQCxs+WoqH3ItN3r/AMDp6gR7&#10;G3bt1Ks2xasUfLRqBC82/wC7T9ny/wC3RsX+GmOzx0agNf5alRP3W6mJudd22nvudayAET/aodPv&#10;0R0Qzff3UAM3ttRaH2pLuqZ021Xb7yb60Asfw7qZRv2fdSj5qYDX+78q06F96+VQj/NTdmxn/v1k&#10;QJv/AHv3fu0/zt38NM37P+BU19/8NAe6S/8AAai2fK6t/FQj/NQ772+VKA5ipb6Jp1neXF5BZwQ3&#10;E/8ArZkiVHl+599v+ApV503r8v3KTZv/AIaEf5ttADUTY3zU7738VNkk/vUf7lAFiH5N9V/uttWh&#10;NyK+6hPn+7QAxk+X7vz1bhRvKSq7ozrTt7bdu6guI90bzt275KY6U3eyfLup6JvWgBiov8NSp/3x&#10;USO0LfLTvnmrQA+VP4/vU+F97MtRPD/ep0MPzbt9RygTP9ymb960Omz7tV337ttICXdvb5Vod/m/&#10;uUQpsp7w/NuoAeibqd5dCbkb5qa8jJ92gAd1SiaGK5V1Zflb+CnbFddzU1Nr79tAGP4V8DaD4Jtf&#10;I0XSrawT5v8Aj3i2VtIlH8W2pt+2gBmxt1V/vy1bd6PlT+GggZ93+Kn7/lpk3yfdpn3qCyZ03/Nt&#10;pmzbTEd0p7/d+ZqABEo2fNQny0/5d1ADP4qZ92numxqPLoAi3/LTH/2nqV02/wAVNR/m2tQBD/yx&#10;oR1b+HfU2zdv+XZTPJrQjlD5d/3aY6UOnzU35t22nqWOT/eprvLu20538lfuU/f5y0agH3Pu09UX&#10;722mPtpn8SLRqBZ2b1qHZ822n/cSmff+ajUglf5aieHfRQ/3KRfMP+7TvvVF92np81MgN/zbaN67&#10;9lMdPmp+1P7tLUsd99d1N2fNRv2fLRv+WmQO/wBihPv0b/lSm0gJX+aovu07atG1aAGx1L5dRfxU&#10;55tjVmWHmUUbF376e7sn8NBEiKnWyfM1Nd9/3VpkNaahykvzI1Np3l1F9z5aCx6f7tOpsdQu7btq&#10;0BzEzf7NMR6enyLTJKepHMP37qH+8lM+ahE3UBzBvV/m/wBqpd+z+Gokh2U/eu6kASUypfJpuz5q&#10;AHfw1FMlSx0bVdqAGom6iSnJ8ktNmf5qzAZtT+7Q/wByhH/hp/3HrQvlBI/l3UzzKe77Fpls+9vm&#10;SjUgPvpRT3Te1H3aepYz5ql/ho8um+XSI5Rnzb/vU/77JTKN/wA6fLT1LLH3aikk/iod9+9aETbW&#10;RAIm6n+SlMf5GpyPWmoA6NR5lGxXp+xUWswDzKZv3N/cpuz5qd5daBzD/ufeqKRF/hqV3+XbTE21&#10;mBFv3U9EWZttMf79Pf5a01L5R2xkajatHzU35noIDy6P4aZ81PTdtp6lh5yrQk29qHSmR0iA+b+/&#10;Qj/7NP8A4qdMi/JQSN+7Q77aJKZ8zrT1AIUV13UfxbaPuL8q0xH/AHvzfJRqA9/k+9RsV1+7RN89&#10;CzbFo1Aeny0z738VP37/AOGmIm9t1ADHehH8v5amdUjqvv3UagO2bG3U/wA5d9M+b+/TXh/io1At&#10;JtqJ9275aEejzKNQGfNT9jfe/gpkz7/4am8xfu0agM2fLuojqLfsbbViOjUBE+/T5k+WjZ827+Kh&#10;9z0iivDDsqzs2LSJH826n7moDlInTdVd4WRqld2pm5qeoAm7dT3T5qe/3KYj/Lto1DmGbNtPf5qN&#10;m6jyflo1JCh4fMWj7tP37P4aNSiult/dqVP3fy0ed83yrT/4vlo1JIZtr/dpsO6rGz+9SJsT+Clq&#10;URO7bU+Wh32LU03+7Vf5vu09QHU9UXbTH3QolTJMrrRqSMR/lplTJDv31DsbbSAejqn3qlTbMvy0&#10;1H2LQm1GrMoYkLJR5dPmf+7Qj/LQHMM+bd8tD7qNmxvvU+tdQIfm3U/Z8tE02yhP30VGoDPvVNTP&#10;u0UakkT7k+61O3NUzw+YtQ0APkqLZ8tOd6P4aNSuUaibGSpfMpnzOtPRNtGoB96mbVp9FGocoR0z&#10;Z/t03ezttp/kpRqHKO++lRP5SN81OdGqCb5PvLRqA55It3+9UsKKi7dtV3+8lXo/9RRqRyjFhWFd&#10;1WIfn/iqk7t/dqxDu3VnI2iXbHb5PH96rdUdLb9yf96r1cwBRRRQBn0zc1O8xd1N8yujlAl3q601&#10;0pkdHmVIDNjJR8r0rzLu20zZuqgHb1T5VWjf/s01020z5nrQB77ttCP8tMjp8dMARKHdaY+52oko&#10;1Aem2h0pkNS+ZRqRzEX3Plp7p9yiRf4qPMoLBPkah3+ah0o/hrIAdGdaciMn3qaiNu+anJ8n3qAH&#10;7PlqL+KpX+5Qn3KAIk+anfdoT5Gp7pu/joAi3/7NFO2babtZWrQAhf5aN7I1S7lpjutZgNdN/wB2&#10;hNyL92jf83y05Jv4aAG7P71O+7RTUm+/WgA77GrJ1jxJY6Da+feTxwoqs/zsifLV6/uls7C4lb76&#10;xM9fEPjPwNr37RX7QV6rLqFt4f0lrOJtn+q2yxb3+Rv9yo5oxA+pdH+OXhDXtct9Is9Vtpr6d9qo&#10;k8T7vk3f367vzl+Xbt2N/FXy58Xf2W9D0r4W+ILnRVWz1Ozs3urW7tLWKKZXT5/vr93+7Wh+w94v&#10;1DWPhrfafqtzNc6hpeoy2m+4leV/kit/73+/RzER974j6RuL+KzXzZZV2Vg6b8R9B1XW5tMtr62m&#10;u4vvRJOj/d/4FXy5+0H4f8a/Gr4maT4Wt9O1Sy0HT57yWS4h3JDL8ibGbd8jfN/6HVL4lfscweGP&#10;h2+q6Lq93/btukW7yViifczoj/P/AMDejmuHNGMuU+1kmV13L89OX+L/AHq+Xf2GfG2p+J/CXiDT&#10;Nannmu9Glt7X/SJXlf5U2fxf7lfTsL/7VWWPdKPMod/m21DJT1Aiv9SgsF/fyqm/5FR2qumsWzqm&#10;2dU/32r5a/b8tmvPB+hQRStC8upwJvT7/wDqrisHwT+xJp/iHwf4c1eXxRqkMt5p1vcSwpEmzc0W&#10;/wD9nrPmI5j7GTWIP4ZY3/4FV3fvXd/6HXxV8Qv2Ib7StDlufCfijWZtV+XbDC6RbvnTf/Glepfs&#10;n/Ey88ZeF7jStRZn1DQ4Le1neaV3fcvmo7vu/wCuVHMXGXMfQDTU19/8VVHv4o9+5lRF/jemWF/B&#10;frL5E8c23+42+tw5Sxv2fLQnzr81Ne5ghZN0qon+3TLa5WbYytvT/eqNQLG/y/l3U9vkXdTPl/ho&#10;b5120agP+9/FTHfyW+8v/A6id9i18Oftn6x4j+JHjDR7HwBealcpodrL/aP9jyy/upWldNj7f+uT&#10;0Afcu/eu3dvoRGrjfhR42sfHPgPQdTsbmO5eWxt3n8lt+1miRtj12G/5XqpBId96n/dpjyLCu7fR&#10;5yOqfMu9qnUOUbvbdUv8NRfc+ZvuU7zl+8rK9Goco/5XoT5qEmX/AHP7vy/eo86Lf9//AGP+BUak&#10;D/lqF3XdUyOv/AKY0i/w7XpcxYQyb6lf726okddyL9ymTPvb/Yp6hyj3RqKYjt/vp/vU95l2/wAO&#10;+lzADvsZKf5y7ttfHPxL/aB8WfEvWbjSPhdpU+vW9nuS8u9PllTymZ3TZu+T+5Xltv8ACj9pHStU&#10;XV5f+EkuUibf9k/trfu/4B9o3VfLH7UiOaMT9FUfzqe6V8r/AAH/AGopdb1K38NeNbaPw34juJ28&#10;i0u5Zd7Ls3p97/cr6iX/AGqksenyNQ6fNuZqP4qJn+Xaq76yIJUhl3Juo/uNXxb8SP2vbzwr8XNT&#10;traCC50KwZrdrvz5dnm7ET/0Pf8A98V9lWd0tzEssTb4pV3xOjfeX+/WhZY/3KP4aKif79PUAfd9&#10;6no/y0x02/xUfw7aNQH7/mp3mVFv+XbXgXx+/aK1P4Ralb21jpEeqyyy+Vsdn/55b/4aUfeA+gt/&#10;y/dojr5Pm/ac+JvyMvwr1B0b/pzuv/iK2NB/bAXSpdvjjRZPCXm/6p7u1ukRv++oqr3Q90+mNy0J&#10;u2/eqrYX9tqVvFc20qzRSqrq6fxVYTdS1Acj09H/AL1cP8WviVZ/CvwPfeI77b9ntWiRt27+J9n8&#10;PzV4pbftkreW6T22izzW7fOsyWd1sb/yFSiXHlPqPev8NMeavmeH9saxhuP+Jhp89hbt/G9ndfe/&#10;79V7R4B+K/hj4kWqS6HrNpfu0XmtDbvudf4PmT7y0BI7BPv0NH/dqL5t3zrUsdPUgiSby/l21Y2P&#10;96mPM38KK9cv4/8AiRofw30l9T17UI7Cy/57S7/76J/D/vpWQHUb9jUb9614b/w2N8MP+hlttv8A&#10;1yl/+NV1Xw9+Pngv4lay+meHtagv71Yml8lFdflXZ/eRf79aEc0T0j+Kh91YXirx5ofgPSf7T8Q6&#10;raaPZbli+0XcuxN39yvJ4/2xvhpNcbV8RweV/wA9vKuNn/fXlbaCz3Xy6fsZ6x/D3irSvFVh9s0j&#10;ULbUrdfk863lV03f5erF/rFto9ncXN9cx21vbq0rTTN8iKv8dGoGhs2feofcleKXn7W/wws7zyP+&#10;Ev0+Z/78LO6f99qm2vQ/CvxF8OeObfz9B1q01W3bd89pLv8Au/foA6VHahHXzfmrK1XxDp/h7Tbj&#10;UNTvI7PT7dWeW4mb5FX++9eZXn7V3wytrp4v+Es019rff819n/oFHKB7F80Pzffof5GrH0HxVpXi&#10;rTre+0rUINStJfnWa3bejfwVtwzf3qeoEKffpX3J8q0771G9YYn3NRqAqPsWnVw/jD4zeDPh7eRW&#10;fiPxHpuj3Eq71hvp/Kdv++q5yb9qv4Wp/wAztoz/AO19qpAet7mpm/5q860T9oH4feJG8rTPF+j3&#10;Mu3fsS6TfXoCXKuu6L50/v0wJY08tt2771N+VPmpm1ql+SZttZAG/em6jZupr7UWnb1RaAB32N81&#10;PR961X3+dT4f9itdQHIvly03fsapU+Rqim+egCWj+Kot/wAtZOseLtI8Ny2kWq6nbWEt0+yBLiVE&#10;83/co1I5TWRPmp275dq01LmK8h8yCVZom+6yP96nfw0gDZ/t1Ns+Wodm/wC7Rs209QJti+Ui1Dv2&#10;fLSv9ymQp9+jUBk26bZtapUTbTU/c/LTvmo1Abv/AL1G/Z/uUz5nqV1+XbRqWLvV9u2nTfIu7+Co&#10;ti/IlS+XRqAxE/dbv71PT5/u1Xd5d23bVjf8tGoA6b2+anvtT5aY7t/dp/8ADuZaWoEKQtQ+7dU3&#10;8CVC6Nu+WswD5kqym3/a30yHdt3NTv4qAHyUySn+ZT3T5aAGf7lP2rUKfLUr/foAb5PzU94d9Qo7&#10;baen96gBmzyam++lM+9T/LoANm6mOlS0eXQBF5L/AHqY+7dU1M+agBiQttp6Jtp8dO8ygCJ/v0+O&#10;mSU9H+/QAx9tRO/zVK/zVEnzUAGxn/io2MjU50bbTY/vfNQAzzqJPnXdT3h30fw7WoAZs+VFohRk&#10;Z6e/z/doRGrQgZ5dPf7u2jy6d5dZlh5dHl0+iP7v+3QHKRO/8OynUfNu201320EDJv8Adp6fLQj7&#10;1qX/AHVrQCL71O8nZ96j5t1TVmWQ/Lt31Eib5UqwkNDzLC23+OgB+zbTHSjzm+/T9v8AFQAyn+XR&#10;RJQBD5Oxqfv3/LT5KPuL96gBlMdGp+/etEdAESP/AA05Plof5227amT/AHaAGb/lpmz5qm8umIlB&#10;AP8AcqL7tWI6Pu0AQ7G2/NVd91W/4qJKA5SujtuqVE+an/w0UByjP4qP4qm8migvlGSUyijY26gA&#10;3LTUfe3zU77j09EoAZv21E6b2p/zf3KNm9q0IkCJR827btpz/ItFZllf7tP++vy1L5dPf7lBBXRX&#10;jp6Jv+aj+KpY601LIv8AgVGzdTnTdRQAfKlNdFdvlodPmp0KbKCBuzbTHfbT5KNnnLTAcj72pv3a&#10;Nmx926pfvpSDlIkff92nbP71PSH5flqKswDf822nfw019z0/5vu0ByibPlo2fLT/APYplAESJ5Lf&#10;M2+pZKPvUL/tVoMr72f7q1N838VS7Vo/4DWZnIYiUbVoo8utBj967dtRPup33Ho/ioANn7n2qBE2&#10;feapfLpnk/x0AP8ALo37aZv3VC/36YEz/fpvk797VKj/AC0N/s0agQom2nvt20/Z8tM/36NQK7vU&#10;qP8ALS+Sv96mOi0agO8ymvNsZKhpv3qrlM+Yl85Kf9p/2ar+S277tCfe/uUcpHMSo/zU+aqju275&#10;asQ/O1HKXGQ9EZ1qXfsZKfs3/dpkybPufO9QaD0TdR8v8NP2L/wOkoKG7mo86nPtRaYn36AFSb5a&#10;Yj1K6LVdE2NQHMTOlMRGRd1Pmk2UJ86fLQAO+6h/n+X+OnOm9qi8nZLuoJBIdn3qlo3q/wDFRs3U&#10;GsSL5t1S/wAP8NPdKi+ZGrMgP++aNy0b1dqc8Py7q0AbTqbtaj78VZgGzdTkTbQnyL81D/NQXEb8&#10;26jZup0lHzfxVoRII6H2ovzffp9Hl1mBX37qKldFqJfnbbWhI/7j0U50+WoqCoj/ADKNv8VFOT5q&#10;YDXhXduamI/zbalf79N8ulqAOlHl06iSnqA2j7jfdp1MT79GpIM/z/dpZKN/8NM2fN96jUrmHJRu&#10;pY6P4qXMHKHy0yj5d1S/L/fpljYU2feokp1Nko1Ahd6ru67k/v1ZWFv4lpjw+dcI392ggYifc/v1&#10;Km7btqJ4W+1f3EqVN6S7aC4j3feu2rcKbFqv5yo3zVLv++1ZyAsWKbUq3VSw+5VuuYAooooAyU+/&#10;R5dN3/LUqPXZqAzzKZ5z01/v0+gjmGb2dqN+zfT3SmbPmplgj+cr0x03U9Ploko1AETbQj0UJ8jU&#10;agFG/dRHTI6NQH0zf822nx0OryUakco/5qNnzfLR/Dt/io8yjUB1N2N/epyPUTo27/Yo1AlRt33v&#10;v0P/ALtNSRf4d1OkrIvmBHo8ym/c+Wj71AA/zUIm2hEWj/crQB3l0103Ub/7tH31+WnqQCIqfdp3&#10;l1FCjL/rafS1LDy6Zs+bdR/v1LsV1oAP4ai8yn/LTH+WnqQRTfxqy/eqvbabBbS3E8S7Hl2+b833&#10;ttWn3V4r8e/2h9P+FezQbaVbnxRfwN9jtPIeVGl/g37az5eYvl5hn7TnxasfB/w08QafFLDNrF/Z&#10;/Zba0+Z3dpfk/h/4FWP+xV4JvvCvwxl1PUopIb3XLxtQ8l/7ssUX8H/AK4L4Cfs5eKLn4kWnj3x/&#10;B9mvYGaWKG3nRPnVEiTei/8AA/46+vd621v8v+q/26iUglzDPs0f2jcv36+J/wBoT9qLxfZ3XiDw&#10;rF4TjttMt7xrf+033vuVZfkfZ/t7K+o9B+Nng7xN401PwhY6r52u6bu+1WnlOm3b8n366DxJoNjr&#10;2k3FtfbntJdvm7G2fx0R934QlH+U8N/Yq8PeHtB8F6hfaNq8mq3urS291qaOuzyLhot7p/4+9fR+&#10;7Yvy18e/shJB4e+LXxg0ix+eyXVlVd/z/wDLxcL/AOgV9hb96oq/f/jqiIj/AL/zVFN96nfw01/m&#10;rXUOY+TP287xbPw54alZl2rqtvu3/wB3yrqvWPhd8V/DUPwx8JRPqtsjro9qjJ5v8XlJXjn7fixX&#10;+k+HNPRl+0S6jbvs3fw+VdV13w3/AGTvAuq/Dvw1fXn9pfbbrTLW4l2XXybmiR/7lYVJcv2Q5jrf&#10;iL+0z4Q+Hul/a21O2muGb91F877vnT+6n+3XCfsc6Jc6PZ+INenikRPEbRXqo6/Iqs8r/J/39ru9&#10;H/ZX8C6DfpcwRahN97ckt1/8TXrFtZxWMVvbRL+6iVUXf/dSojLm+yHMfn/4b1LxZ8TPjJ4w8HWd&#10;9HDpV1eXEV1cJao7xRfaHi+T5/7kr19QfCL4PwfATSfEDT+IZ9VtLxonaa4gSLytu/8Au/399eFf&#10;slor/H34it/Gt1L/AOlT19FftLfaf+FJ+LfsP/Hx9j2r/vb0rbml9oOaR81aDrfj/wDa31l52ig0&#10;TwyrfYpbu0gR3Xam/wD5av8A3/8AYrQubDxj+zB460+ee6XWPB8U8Xn313aoj7Zfkf8A1T/3/wDY&#10;r1j9iRII/gnaeQ29GvLh2/2W31q/tgJFN+zt4zaVvn8q32/7/wBoi2Uc0v5gjzHq3hjxDF4n8P6f&#10;qttte3vIIrhXT+6yb60nf+GvKv2YN3/Cj/C6y/e+x2//AKKSvUHRa01L5jnPiR4tXwZ4F1vV2277&#10;WzuJV3/xMsTv/wCyV4F+xnoN5qWjeNfEuqwNDLr2orcRIn3PK2PKmz/v7VL9sz4i/wBq2GmeB9Bl&#10;W81XUp7i3a32/OrbPKRN/wDD88tcv4M1L9prwZ4ft9K0/wAE6M9lbxRRRfaPv7VTZ8/+kUpfyyIl&#10;ylr9kvxnL8OviNrfwyvF8l5dYuorXzV+eWKBHT/d/wCWVfV3jPxPF4P8H6xr0u3ydNtZbrY/3G2p&#10;v/hr4P1V/ito/wAX/DXxE+Img22j6Zo10rXU1ou9FiaX+5vf+/X3hrGlQeLfCup2LNvt7+BrdvJb&#10;7yt8lHMHxfCfIPg/4kfEj9p5btraCy0rSom8pnt4Fd9yoj/xun9/+5Wx/wAJ18T/AIG+KtHsdV0+&#10;21Xw0yqjXH2XZL829E/1Tv8A3P7lcVZ/BD4z/A3VptQ8HaVp+paevzsk06S/e2I/8af3Er1Dwf8A&#10;tVyaC1ppnxNsW0TU92yV7ezfyvufJ8+9/wCPfUe0lL7RfMeh/Gb45S/Dr4QWniq2gj/tC8itZYre&#10;ZX2fvdm//wAdevL/AArqXxk+Ivh638RrBptt9siiuoIYbNHRlb/euP7myvUPjl4Mg+PfwW8jRZft&#10;P2xbe6s383yvl3o/z7v9ivnfwr4h+PnwH0230y58OaXc6PbqtvBN5Xm/Kn3Puyr/AH6PafZIlKUj&#10;0X4D/tCePNW+JN14O8Z6DaWaRKyRXFvE6fvVlSL++6/xtXW/tD/GDXPhz42+H+naUto9vrOoxW90&#10;lxE7vtaVE+T56sfDH9p/wZ4+1aLR4pbm28QMqo0M1q8Sbt6I+z/gb1w/7W6LN8Vfg4qsrv8A2xb/&#10;APpRFV+8V70T6jtppby1ilb77K1eBa38cvEOm/tN+F/AsUVj/Y9/arLK/lP5vzeb9x9/+xX0BpUL&#10;JZp/fr5E8YQ7P26/AW3/AJ8Yv/bqmM9T/aW+NmtfBzw5LqulWdteeV5W5LhX/il2V4vpvxv+O/xC&#10;0FPEuh+FdLh09tvlJt37v9v5pU/v12H7cjtN4VuLF/kil+yu3/gRXuXwTs7a2+DvgqJd3y6LZ/8A&#10;pOlZ80vshKUjpvD0076Dps99tS9ltYnukRfkWXZ89S3+28t3VvkVlq3vXbt+b5q4n4kX9zo+jJPB&#10;LBD+9+Z5vufcej3iI80j46/ZO+KOn/A3XvGfhzxY39m/ar9ZYJrhX+ba7p/Cj19t2HjnRdSiSWLV&#10;bR0b/pqtcZN4J8BfH7S4tQWeS/it/wB19otJXi+bZv8A/Z0r5/8AH/7ANtpVnd3fgee9mvV+eL+0&#10;LyLZ5u//AK5f3Kx5v5okSlynsfjn9l3QfiF8S9M8XtrN3YXFh5SfZ4lR0l2vvr3DzK+FPhR4/wDH&#10;XwB+KGieCfHS21taapL9oZ/KR3+ZHRPnX/bRK+7VRf4a2jH+Uvlj9kHdttc1458YWfgPQ/7VvryO&#10;2i3Km+b7nzV0r7f4vu18Uf8ABQjx/BeWuieE9Pl+03Hnyy3kKRO7rtSJ0/8AQ6OX3izX8K/AT/hP&#10;/gO88sE/9q69OupT7GRNu64ll+RP+B17B+zB8UW+JHw0tImWNLvSYLfT51h/vLEm/furhdN/bS+H&#10;Om6Tp9nt1hPKgWLY+mS/wpXi/wCyX8RbbSv2hPGECtLbaLr0t1LY/aINsrNLdReV/wCOVEQ5j9Bf&#10;mRttHzUQvUvmVtzARP8AO1G/bT/lo+WswK81z8tfLnxyhtr/AONnhSO5/wBU11cbvm/6cnr6jmVX&#10;+99yvin9sDw9qviz4g6JpGkbf7Qlumdd77PlW1R60/xEH2XZpElrEq7furXin7UXhvQdV8Bp/ac/&#10;2bbP8rpL/wBMpa8ih+BXxp+yp5Tab91dv72L/wCIrzT4tfAH4u2dnaXmr2dteWSyruS0li+X771l&#10;yxIjyn2N+zBNq83wvt/7aiWGXzV8r5dn7r7PFsf/ANDr2D/llt3Vw/wr+IWh/Ebwvb6noFy1zb2+&#10;23beuzayoj7P/H67jfviquY2ieE/tmQr/wAM/wCt7/n3XVmn/kwldd8GfDenp8JfBi+Rv3aPZvv3&#10;P977OlcT+2q7Q/s966yr8/n2v/pQleZfDf4tfFuz+Hfhy20zwvaTWVvY28UEzwfeiWJNj/62iXL9&#10;oOU+qNS8GaReLtlgb/vp6+Qv2bLBfA37WnjPw5p7fadMWzba7/O//LKX/wBDeuj8SfFH486la+Rp&#10;/hDT3lZt7edB/D/39rd/ZT+AOveAPE174m8TwfZtVv7NklTz0f5mff8AcX/YqPh+Ejl5fhPqB/8A&#10;aeh32fdpyfP9779N8lXariWMSb5Xdf4a+Qv27fEK3kvhrw1uXyrz55f7+1riL/4ivr3eyf7lfIn7&#10;Uv7OvjP4wfFDT9Q0izjfRFs4rdpnnSJ1ZXd/4qJS5SJG38N/2e/hzN4L8P8A2nULn7XLaxSsn29E&#10;+Z/n+5s/269Y8DfB/wAL/D3Uv7V0X7S9w0TRb5p/NTa3/wCxXhWm/sH6C/g9J9QvtUTxKsH3IbyL&#10;yvN/g/5ZUz9mnXtY8AfGHU/hb4haNIrC2na1+Xe7LvSWLe6/L9x654xpyMY0YjPi1pUvx7/aGl+G&#10;WpytZ6Pb7r3zrRf3rNFbp/e/369+0/4D+FdN8PppUUFy8SxMiu87768R+LX2z4P/ABwi+KWoQMnh&#10;qVmsvtEK+a+5rVET5F+b78Vep237Vfw0v7BJ18Rxun3/AJIJf/iK15eY25f5jiv2e/BK/B34seIP&#10;BNteSX+mXGmLq8U12qearfaHidPl/h2IlY/7TnxI1PW/Hmj/AAy0yKBItcWK1urj78qrPceU+zd8&#10;v3Eeq/wu+Iv/AAsL9qK9vliZLeLws0Sb4Hi/5fUevJ/ip4t1dP2okbQYIbzVfNW1tUdfk+0JdXGx&#10;H/4G6VfMB9O6J+y74H0TwrcaBFPqE1vcLKjTTT/vU3fJ/crzr4CfAHxR8HPjTLLbRSXPhRrGWJru&#10;ZovvOiP/AH9330rmtY/Z1+LOvaa+p3k9pDre1v8AR7eWLyv9j7ybq639mH42eJW8bJ4A8cQW1nrf&#10;2WW4ihhg27m+R0+bft+5vrHljGXuyCPKbX7Rvg/xt8RdZ0rw9bWP/FJXV5b/AGm7h2eaq7H3/ef/&#10;AG/7lP039i3wPD4Zt7GefVnlX52m+1InzfP/ALH+3X0g/wC+VN33938P92vmz9oGT43f29LF4J0H&#10;T7zw+rfLcXGzzW+RP9v+/v8A4Kv4vdkRKn9qRw/7Hj3PhX40+NfBMU/2nStNs1eCZ1Tf99G/9qvX&#10;2c/y18afsPXnh63utQ0rzblPHC2sr6jaTLsRV+0P9z/vtK+yKouI/f8ALUM0zbfu1Kn36i3t8+37&#10;la6lnwl+2Nott4q/aH8FaVcqyRXjRRS+S3z7WdK9o0T9jDwBNpNi0ratv8hXb/Sk/uf7leX/ALT7&#10;sn7Uvw8Zf+etr/6NSvsvRNz6TZM3/PCL/wBArOUeYxlGMviPmfxh+wf4VvLWWfQ9T1azvmZf9dLF&#10;Km3/AIEiVu/su/FTUNeluPA+uRW0Ot6Hat56J9/5Zdnzfw/xpX0RN/wGvirwq/8AZv7dHi2Kz3P9&#10;oWXfv/65I9T8JcY8vwn2heXi2a7pWVEX+Nm2VzkPxO8OJeeQuq2nmt/01r5s/bA8Q6r4517w14H8&#10;NSq939sl/tFHVPkX90n32/6611F/+xV4Eh0F7OCXVvNZfld7xPvbNv8AcqpS5Q5j6LTUlvIkaBo5&#10;k2/fRqZea9Z2M8UFzcx20tx8kSO2zdXxv+zl4q1P4P8AxE1D4feIWWHzb6KLTk8rfui3yxJ86/7i&#10;Vd/a8tm/4Xt8F5V+42oxI3/gVb1ZZ9jJN/3xVT+27FLx7b7ZB9o/54+b8/8A3xVjZ+6+b7+2vhdI&#10;Z0/4KBSwb96NKv8A3z9nSo5gjyn3R9uVFdmZdlZU3jDRYZXVtVsUb+556V41+1pZ+M9S8H6VpXgz&#10;T1vLiW8/0p3VPlVU/wBr/brznwf+wZ4X1XwrZXnii51aHxHcQLLfJb3kXlLL/sfuqiUoxHzRPruz&#10;1KC/idoJ45kVd++Ft9fI/wC3a8r+MPhVFFLs828lT7v/AE1t65r4UTan8B/jx/wgsE6zaPfta+R5&#10;2yWXa908X312fwIldB+3Cmz4ifCTd9xr5k/4F5tvV83PH3RH1B8On+y+C9Pi3fIvm/8Ao162rnxD&#10;Y23yz3UCf78teS+LdS8R6P8ABa4/4RezjvNT+y3CRJMn8W//AH0/26+fPBP7J3ij4o2b614/8/Tb&#10;uVvkhtJ4otqr8v3Nj/3Eo5ox96RHuH3Ba6xZ3K/uLmCb/dbfVtP3nzV+d/iHwHr37KPxO0LVdPlW&#10;bw/cXkVqr3bpcPtbe7/dRP44q++vB+t/8JD4V0fVf+fyziuPkXZ95N9HNze9EPdNZ/nWopr+CzlR&#10;Z544Xb5F3t96p0fy2r5l/aN+C3jjx/468Fan4Zigey0u+a4nd5UT5d9v/wDEPRzAfSruu5GqWT7v&#10;y1n6JYT22l2kF4q+asCo2z+9srQRKQDU3JSI/wA3zU90/e01Eb738Fa6lg/+t3VKnz7Ki+V2qX5U&#10;o1AP43ZmoT5aY/8AeoTdRqHKTb2f7q07fvXbUT7kopED0h/2qPOVGo2NtqHyf3u6gsm3/LTH3Ovy&#10;rUrIu2iOswGx0RuztQ6K7fLTv9ygA+bdT5KYm6n+XQAfw7aP4dtH8VDp8tAB9xKfHTNny0J8tBA+&#10;mTOyfdodGp6x/wB6gsZD867moqX7ivUTvsagApn+r/3KN6vQ6NQQPT7u6mPu2vQ6fL92hH2/w0AC&#10;bdv+3RQ+771P2L95qA5g8yoneneYv8LU2RGdqC4gjt5tG/e1Gz5qNv8AFWhAf7rUbmp3l03a1ADt&#10;+2ld960z/eWj5vnrMOYEm2Ux5vm3LTJKmjrQYzzt/wA1G/dTH+RqfvV/4qYh6fcpzvTUf+9TtrUi&#10;Rqb3+Zvkqwj0x9235qP4azKiG5qZs3tQm/8Aipfm+9QWIn36fv20fNTPm37WoAf53+zQz7NlPX/a&#10;qFEagB7uyfw1E7tVjy6Zt/hoAYj7qf5lDp8u1ai/e7/u0AOb/Zp8dM/36fDQA/7tM8yh03UzyaAJ&#10;t/y0zzKH/u0Nt/4HQAb/AJX3VEj07Yz/ACsvyU14dn3VoIJY6PMqJ0Z1p38VAE2/5ah+aipo6Cxj&#10;utMT79N2fNUqJtoAKKP4qKADztn3qZ/t1FNR/DQQWJpNlMhf+LbTH+/T6CxrzfN8tOh+dqKen7v5&#10;qCB/3aY70933VC6NuoLDzKf99KZ8tD/d20AP+XZ96okejyaciLQAOlEdHzUbGdqAD+Km0bHRvmp3&#10;8VPmAf8Adpj7t1D/AN5qHfdSIBJvLan0z5Ub5qJKCx7/ALv5qYm56btameZJQBK/y01E3Ufx/ep2&#10;xd1aagEdPo+amfN/FWYD/Mo+Z6KY7t92gyGulS/dqJHamPuoKJfMpvmU6F/lpu/e1aEhHTHSnx0S&#10;U9QGSUIjJ81D7qPv/LRqAnnL96m/aP8AZo2babN8lUAyabctV/tivT5keRXqi6fLuWr5eY5akjQj&#10;qZNqVmW23b8zfPUrzNu2/wAFHKHMW3m/hqvJTI6N7Oz7qYg/i+ahIdjPLuoSGXc7N9yptny7aoks&#10;Q3LP91al2b5UqlCjJsVa0l+783365pHTEpXL3KXUSxRf6P8Axv8A3auptRaH3fdoRFrM6Q8uj7iU&#10;/wDiqJ0Z/u1oQO+Wm7Pm3bqY6OlPRPloAHRHqX7iVX2Mn3qfC7bXoJHI+9aPl/iqLYyUbmoAe+2n&#10;Qv8ANtqKP73zU9PklrM1JXemfLUU3775lp/nbKCJDERU+Zal372oSah3WtAH0x9tFNkrMBzv8u1q&#10;PMqL5f4qlheJF20Fhs/26HfY1EyNUUKN/FQQPf5qE+WnSVE6fNWgEzv8vy0xHZ2+7R92h3bbQSDv&#10;vX5qIUoTzf7tG5qzKET79P8A92q/zU/Z/erXUJRH/N/FUPkq/wA2+iZN9PSFdu3+Ogkf92hHo+7T&#10;Pmdvu0agS/7lN+7Ttm2mvuekAzf81Gz5t1S+T8tRfdoKJUfbTfvtuo2P96mb/l20AP2Luo++9Qp8&#10;ktDv5zfLT1AsJ/vU10XdVeHcm/dTvmpakkzzNVd/3Mvy/PUvnM6/dpjvsX/boKItjPcIzfcqwjru&#10;qJ/mqWHcsW6nqATItW9mxflqH5dvy09Hbc7VnIssWH3Kt1Usfmhq3XMAUUUUAY/8O6mI/wAu6n/d&#10;30fcXbXaBC/36ERt1P2b2+9T3fY1GoDGdnodG+9T96v92mO/8NIAjof7lH3aY6bv46eoD/4PvUym&#10;7Pl+9RtajUCVEodKfHTJKNQDeyU9H3Uz5qN+2ggf/FRR8u2mO+2jUCVNqfdprP8A3m+SmI9D/NSL&#10;BHV/u09NyNTP4floTdupkDn3bt1LHTqPLpFh5dH8NN+b+/TPmeswHom2hE+ahP3f+3Tt/wDs1pqA&#10;+Son+WnO+2jf/s0EDZKNzU7ev92m+ZRqWQyUffSinptSnqQZXiR9QTQdT/sxd+p/ZZfsqf8ATXZ8&#10;n/j9fAfjX4P/AB78RfENPFmoeH11DULd4mgW48qVF2Kn3EZ6/Qx/vJ833al2ec25m3/79Zy5i/eP&#10;iRPFX7WO7avh62RG/wCnWL/4uvaPgDf/ABb1VdQX4m6fBZou7yNiom//AFWz7r/9da94+/8AdqJ4&#10;WrH3g94+T/jZ8DfFXg3xrb+PfhRY79dv5bj+1keVWRlbZs+Vv9vfXI3nxU/aQ8Q2v9kW3heztr77&#10;jTJBs+Zf96Xb/er7bmhV121STR7O2uPNWCBH/vpF89V7xl7x4P8Asp/BPWvhyviLV/F8DJ4g16eK&#10;4l/fpL83zu/3Pu/O7074o+MPjFo/xI8P2fhPSoLnw5dXW28mmiR3WLzUT+//AHd9fQMlQvDE7IzK&#10;ruv3Xda05ZFR90bYPdPZp9p2pL/FTvmf7v3Km+XbspiJ8r/NVxA+Sv21fBPiPxPr3hy50PTJ7+KL&#10;yt2z7it/pH/xaV9IfCu2ns/hv4Utr6LybuLSbVJU/uusSb63bnT4Lzb9pto7lF/57Lvp6Q7F/dfI&#10;i/dRP4Kj3iSwifNTHdU2btv+zUqOu2q7p538Xybt9aFHxb+yvoOr2Hxz8cTy2MiW8s7bndf+nqvs&#10;DxJ4etvE+g3ulXkXnWl0uyWrGl+FdI0e6murHTLSzuLht8s1vAiu3+81aDp83+x/drL3iT4B+H/j&#10;b4g/sr+I08K65Y7PCTS/amd4vtEu1k/gdX/v1reJPiR46/aT1y38HWOm/wDFGalLEl1N5H2d9sT+&#10;a/zs/wDsV9la94L0HxD82q6Hpuqy7dnnXdnFK/8A48lReHvB+h6CsTWOh6bpsvzf8elrEm3/AIGq&#10;U/e5eUrmkHgDwfB4L8H6JotsvyWdnFE299/3URPv1e8Q366JYS3k6t5UX3vJXe/30rVT5ahvEiv7&#10;d4J4lmib+B/no+yB8K/BbwxefFr9oTxL4j1eK5ubTS9T+0Qb/kSLfcb02I3+xFX3Om1PvLWfovg/&#10;RfDctxJpukWNhLcNvne0tUieX/f2/wC9Ws8e/wD/AGajl5/iJPKv2lvB/wDwlvwR8YWdpZrNdvZs&#10;8Gz7+5XR0/8AH0rgfgb8SPEvxF/Z91NbGVv+Eys4LqJd8W3/AEhnleL73/AK+jrq2iubWWCWJXib&#10;7yOu9GrM0HwrofhW3eDSNKsdNSVt7JaWqRbm/wCA1fKVHm+yfIXwx/aZ8S+A9SuNM+LfmQ27bpVd&#10;7N5X+ZE2fd+Xb8j1n/G7xt4a+P1gnh/4faGt54gupYpYrhNM+zy/K+9/3rf7FfWXif4S+FfGf/IS&#10;8PaXcv8AL++msYnf5am8N/Cjwn4Slin0zw9pdndxfduLezRHX/gdY80ub4Q5pHhni21+I3wl/Z18&#10;P/8ACNKz6xYWdrFeQ3Gy4dW+RHT5v7m96zPBn7XXgm+8L6fbfEHbDrEUCpdQvpjunm/x7Pv19Vza&#10;bbX9rLbXkEd5by/ehuF3p/49XlXir9lrwL4qv0vJdF022f5tyQ2ezd/3y6Ue98JEpSPmnT9Ns/ip&#10;8dvDmq/DTRW03TLO8W4v7i3tfsSNF9qR/wDgXyV237b2l+IdNl8D+KtIsftKaHefaJ3T5/K2/vfu&#10;f9sq+mPBngPQfBNv5GkaVY2brEsTTW9qkTttq/4h8P6d4n02Wx1Oxtry3lVt0NxEjp9zZ93/AIFV&#10;x5hnz74P/bb8BTaDF/aeqzw6mzMjQ/YZfm+f5K8S8B+Ldc8c/tkeEtT1W2kh27YoEeDZ+68qX/2f&#10;fX01Yfso+ArPWU1D+w9Nd1/5YvZ/J/3xv213EPwv8NW3i608Q22i6fbaharsimhtUR1+/wDx/wDA&#10;6OaX8pXvHz/+3DctDapFt3p5Vq7Jt/6eHr6A+DjrN8JfBTfL/wAgWz/9J0o8c/C7RfiKyS6vbR3O&#10;3b8k0W/7r7/7/wDt102j6PBoml2VjZqsNpawLbxQouxFVU2UDLE0f8S1j+J/Ddt4n0t7O+VvK++u&#10;xtnzbHStjZtp3yuvzVRUj4V+BXxR1X9mO/1jwn8RmudNsriVb2xd1e4fbv8AKf51/h/dV70/7Znw&#10;mSL/AJGyN93z7Fglf/2Sur+KnwH8L/FqW0l1WxtPtFuu1ZvI+dl/ub1da8qT9gnwOkvm7Y/vb/8A&#10;VS//AB2nzEc380TynxbeT/tOftCeFNc8K2dzeeF9N8qKW+aLynVl3yuj7v8AgFfZHj/4haP8MdBu&#10;NX1y5+zafb7fNZInf7z7P/Q6f4J+Gnh74e2H2PRdIsbBGl83fb2qJ81HxI+Gmn/E7wre6Lqu17S6&#10;27t6u/3X3/30/uVn7wROZv8A46eGrz4Vah420/UN+j26+V9olif/AFrbFT5P950r5y/Z50GP9oH4&#10;zeNfF/iqxj1jR7dlis/Oi3xbW3omxW/2LdK+iH/Z70H/AIVPd+AotsOlXEqytsVvvK6P/f8A9hP4&#10;63vhL8ItI+Euhvp+lRR7Jdvmuqurt87v8+52/vtTlKUgl7w5/gt4AmVPN8E+H96/3NMt/wD4ivmf&#10;9rb4b2nwos9E8ceBdMg0q+s75Ula3VFTavmy/dX/AK5LX2X5Lf3q4/4kfDex+J3hW40O+Vfs7bvv&#10;L91tjpv++n9+o9nH4glGJn/C/wCKmkeOfB9xrkF8s1lB8kr7fu7Ykf8A9nqXwL8bvB3xLuLiDwvq&#10;638sG1ZU2um3dvb/ANkaqXwr+CGn/C7wRqHhyCdbm3vHZ97q/wAu6JE/id/7lY/wZ/Zv0r4M397c&#10;2Nyty90yu2yJ0+6jp/ff+/WvN/dNOaJ1vi34zeEPBPiO00bXNZgsNQuovNit3R/mX50/9keuusL+&#10;DVbO3vLOXzrW4iWWJ/7yt86V8k/te+G9Pv8A4keF7mKf/ietarFFDtf7qy/39+3+J6+mPhujW3w+&#10;8ORyp+9XTrVG/wC/SVoLmOgfc/y18dfH7xzZ+G/2hPD9zfSxw2VrLcO0zq//AD5In/s9fZG/Y1eG&#10;fGn9lfT/AIx6omoS6gthcI2/f5Tv/Aifwyp/cqJSA7Oz+NPgx7O3ZdettjKv399c58SP2h/hpoOi&#10;omr6xbXKXG5IoUg+0fNs/wByvL0/YSvE+VfiDd7P4U8q4+X/AMmKt6b+wZYu27XvEsmvIr71S4iu&#10;Pl/8mKuUqfKTzRNP9h7wxq/hn4Y3f9qwSWyS6m1xEj/xRPbxbK9tt/iX4am15NDg1eB9Tb/l3+ff&#10;9zdXQWGj2elWCW1nBHZ26rs2QxIiV4vpv7NM9n8X7fxn/wAJG3lRbf8AiX+U/wA21HT7+/8A2/7l&#10;RzR+0VEpfttzbPgFqCt92W+s0/8AIqV6F8E9K09/g74Kl+zQO/8AYtn/AMsk/wCfdKi+Ovwib4x+&#10;A/8AhHF1P+zf9KiummeLzfu/7G9K6vwL4V/4Q/wboWg+f9p/suxt7TztuzzfKRF3/wDjtR7syJGg&#10;+m2KL8ttAj/7EVWIU+b5lpzIv8VG/wDu1fLEswtY8YaV4blii1O8js5Zf4HrdhfdE/8AfrwL4/fA&#10;TxP8UfEGmahoviGfSre3iWKWGGV0+be77/vr/er3WzRoV27t/wDt1fuj5oj32uyK1fO/jb9pO+8B&#10;/tBW/hPU/slt4Xlgidbt4Hd/mif+Pf8A89di/cr6Lfb95vv/AMNeKfH79m+0+MEcV5bXMGla1FFs&#10;iu0g+f5XR0+ZXT/a/wC+6jm5TOXunpCeMNIudBTVVvoPsjxeb53+z9+vk/wlrEXjz9tfWNT0XbNp&#10;8Vm0T3aLs3MtukT/AHv9uqifsu/GRNmhr4s1D+xN3lfaE1N/9V/ueb/45Xv3wN/Z4sfg/bpeSzx6&#10;rrcsDJdXzxPvZmdHf52d/wC5WPNTl8IcxR+LXxC8AXOrJ4J8XxedbrL5uy4td8Ssqb/v/wDA6pW3&#10;7Lfwp0RftMGnt5W37j3jui/8Aq7+0P8As5L8XtPS50q8j0rXUuVl+1pF87Ls2bN+9K8iX4BfHLUt&#10;Jt9HuvFF9DaxPu+1/wBp73df9v59zfe/v1fu/aCUo/aNv9nvUtB8c/H3xHrXh62tv7Ms9AXT99vB&#10;5Sea107/AHP91ErhPijo9j8N/wBq/wAOaneRMlleXVrdS3Fwu9Fla9l3/wC799K+mPgX8B9M+COl&#10;3tnZzx3l3dNvluPIdH+59z53f/L1F8cvgPY/FrTWlVo7bVbeBktbvyvnWXfvT596fx0f4QjI9I+3&#10;2b2ryrPHsVfmfdXxz4b1jR/G37bllqHhidbm3Wz3SvEuxFiW32PV6z+GP7QdhpP9hteSTW7bklu3&#10;1OLf83/j3/j9ei/s7fsor8HNefXtQ1JdS1iW2ltWfynV9rOn8W9v4Upe6Hu/ZNjxt+0PZ+DPi1pn&#10;hC8ZYUupbeLzntXf/W/c+evXYdVtry1WXzVe3b51/uV5J+0J+z6nxQ01NQ0iWOw8TWcqXFtdom2Z&#10;niR9iebvX+/Xjth4P/aH8PWH9ixL9pit/kW4fVrff/f/AIvm/wDH6cpR+0XzRjH3jP0GbSk/a88U&#10;f8IKux/sf79LRdibfKt/+A/fr7S+0rbbPPlVN3yfP/FXgX7OP7M958K9cvvFGvXy6lrd/bNFL5yb&#10;nX5/+eu9/wC6lZ/7Y2seNvDGl6LqHhy5ntrK3l826mhuvK+6ju/yf8Aq4yj9kiMj6W8yoX+RX21V&#10;8PST3mmxPO3z/wD2FaEyJ937lWWfDP7UVz/xlF8P/wDplLa7v+/qV9naDeb9FsvmX/j1i/8AQEr5&#10;Z/af+CHjrxt8UNH8S+FbGC5isIIn3vdRRfMr7/4qm03/AIaHs9Nt4F0qD91Fs3/2na//ABFY+0iE&#10;ZRPqLVfE2maJb+bqF5BbRf33r5S/Z701vH/7R3jD4iLBJN4fvIG/s6+27PN+dIv/AEBHqvrnwZ+O&#10;HxQ/d61qsmg27fvf3V8jfd/2InSvpj4RfC6x+F3g3SvD1t5EzWcTI1wkWx2+d3/9no9pGXwk80fs&#10;nzP4k1Sx8F/tUXd94jlWHT79pYrF5v3vzeba/wDfFfXqbfK3fK7/AO3XhH7UX7PGofFG30fU/DzQ&#10;22t6XLLLv27Hl3In8e/+/EleWJ8Y/jJNdPoq6Uqagyt839o2/wDuf88v79HNH7Qub+Yo+PL+x8Q/&#10;tg+F20iXzksry1iuXh/hZb2Xfuro/wBsO8gT45/BTc3zrqKts/7ereuo/Z4/Zp1Xwxq174q8YtHc&#10;67eXS3Wx/wB68TfO/wB/f/flerH7XXwZ1zx42heKPDyx/bfD8UtwvzIj7ldHTY7/AO5T5ogfRfmN&#10;9n2tt/36+JLOaCb/AIKHagytv8qBUX/eSKKtDwx+0n8S/H94/hfStBZNYuFZPtb6jbp5X+3/AKr/&#10;AGq5/wCEXw68Z2H7V/8AafiOBZrvez3Vx56O/wBxKOaIc0fsnuf7T/xsvPhppuj22gwWl54j1K6Z&#10;Ire7geVNqpvf+NP9iuC0r/hprxPBaT3LaXo9pKqy7LRrdH+ZP+B1a/bb+Hutalb+F/EOhxLNcabd&#10;XCSp5qJt82JE/j/3K5fwr+1d468Q2dp4e0zwZ52q2tqqT3D6nbojbdib/wDVUuaP2Q5oHJXNheaJ&#10;+1l4Ug1XU5NSu2lsHlmmlR3Vv7Qfeny16L+288U3xI+Dm77n9pt/6Nt68sh+HvjjSv2jvC+q+Kl3&#10;3d1qNrdN/pSS7U+279ny/wDA69Y/bS8PahqXxG+FjW0W/wAq8Z/nZP8Anrb0R90fNE9Y8c/FbQfh&#10;R8LUvtTlXfLFP9lheDzUlbfs2bP990rx3SviF+0V4/s01PwrpGiWehXG5IJniSL7vyP95/76PXS/&#10;tIfCXWvH/wAFrKWziX7XpcVxcMjsn/PVH/v/ANyKvJPhv+1pq/w38GxeE5/CbX91a7ttx/aMSJ+9&#10;d3+55X+3R7svdDmic18frP4spqXhyX4jXls9u11E6w2ksWxW/e7H2L/wOvvX4Rf8kt8H/wB3+ybX&#10;/wBFJXwF8bPEPj34i/2P4s1rTPsGiNLF9ltPtkUv3fN/uIn+3X3r8FplufhL4Ml27N2j2vyf3f3S&#10;UcwvdO4T5Go3t8m3/gVCbv71fOnxr/aWvvhj8QPC+hxaU1zb6pfNatMs6rtXfF8+3Z/01q+UD6L8&#10;75ttHzL/AL9VbO5W8sLS5Vf9bEsq/wDAkq199t1ESx8O513NTPu/xUedsqJJldtu3ZWmoD3RvkZV&#10;X71E03k7PN+/Tt+2h9ky7tq76yI5h6fP8rUyjztkXzffpqPurXUssf66mfxUxJqfv+bdRqBL8u37&#10;3z03a1V/m3/eqXe/96sgD5vN+apW2/w1E/3d1RJN5bVpqBYTalD7k+7UP+ub5Wqb5mb5aAJf9+jf&#10;saon3p/BTk/efNWYD6e/3KZR/sUACPtp+zdUOz/bp6TUAP37qKZUv3v4aAGP9+munzUOnz/eod6A&#10;GbVRqfuamfep+zdQQG/dR81Mf9zT0m30AM/36Hf/AL4p8lMf+7tpxL5RqJ81Cb/4aP4aK0APm/ip&#10;zvsWm7/4aY+56QEqfNTXZ46ETYtH+/QAnmSonzUqbqPmZvu0fNuoAPvUIm2h0b+9Qj7qZAOm6meT&#10;FT/mpj7P4qNQH/LR5yp95qZ8tHkq38NIZLv3Ufdo2f8AAKf/ABVmUG7evzUb1Sh3+b5aZvX+KgB/&#10;nL91fv0b/m3Uz5aNnzUAP37qeny0x020/f5n+xQA6mxr/FTE/j3UedsoAP4qf8tQ+cu+j/coAe6f&#10;LTPu0UP8/wDFQBM7tTN+/wC9THf5aEfdT5QB91H+5R/wKhH/ANmkQPjdv4qHfdTPMo8ugse6vJTE&#10;3fxLRu+bbup+/dQAUeZTPMo3/NQA9mpm5aJKi/irQCxv+aiSmO6otN+9WYDnSjZ8tDvs+9Rv3r8t&#10;aagDpupv3aH3bfvUbG/vUESHfw0fM9NdN38dCfLWYDvvU/5f4qi875qd8r0+UsNn92h0203fs+7T&#10;nf5fmo5QBH3U9/kaovm3U776UiB/8NCO1MR6bv2NQWWHfzqZs20R0+SgBmzzvvU/yf4Vod1RaYj0&#10;ACQ7PvUx3+bbR5z0fK7bqADb/DTHTYvy0u/bTt3y/drTUCLa1P3LR96jyUpkDtzU3c1M+bf96non&#10;l/7dZAOT79P2K9MR1o3/ADUFj9m2ovlRvmp3zUyb7tBAv+5UM3yMm2n/ADfw0/yd/wB6tCRjeb/D&#10;TPObb81TbG2vTPJ3rQAxH3U/b/FTET/ap7vsWnqAxpqi37qPOV2+7T02/e21YDHdfu0zyVRdqrT9&#10;i7qHXe3y/JVmfulR4V81NtElWNmxvmprp81VzGPKQw/OtTfLH96h02K9MhRpoqkQTXnzbVp6fd3N&#10;TEtvm3NVjb51BqPhdX/hq03yLuqKGHZRc7ttYSNYkqPvXdTd7bqhh+T71TbloL5gd5f4aPOZPvff&#10;pjvsXctCTRfe/joAHZt3zU9Pk+7ULzb6f53mfdWgPeHzb3oRNtHzbaYnzUySX71NdG3UI+2necuy&#10;sihvk/7VO2rTUdd1O3/NQA3YqfxUx4d9PdN1M37PvUEj0TYtHyvRvV1piJ/tUFFhUXbTHRHqL5tt&#10;PR6Cwe2VqckKp96h9/8ADR80n3qAH0ySimyUAFH8VM37qEetdQHyUJ9yh/8AVbqE+5QQO37P4vmq&#10;KG5Wbdtajf8A7NMhhWHft/ipATU7Yr/xU2mfx/ep6lg0f92no7bv4aKZt/ipAPkX+Kmed/eqVPm/&#10;hqJ03VmQP85XWnb9tN8nZR/FWgCec9LR8tCI396gA85dlQ/cbdUyQ0Mm/wCWgkYiK/zUeSu75aNn&#10;l/Lvo37Gp6lA3+zRQiUUakj/AJY/vUx4Vf5qZddqiSZttGpRLs+WnojbdtM+bb8rVNDub+GgOYE+&#10;T71PR2f5ahfdu+9Uvy/erORZc0//AFNWqqWH3Kt1zAQyTLD96no3y1DdbFTdJT4X8xdy/doAzfMp&#10;klH3aZv3V26kRG/adlOd9/3lprpuohTYrL9+gvmJUeiSijy6NQGI/wDC1HmUeXTaNQD5napfmpn8&#10;NCK8dGoD03JRJR96mJ8tGoD9/wAv+3USI1Of726n7/lo1IDZ8tP8uq/2nY33aseZRqBDNJt2U+mT&#10;Ju2U/wAujUkfHTv4qryU9PuUalD6N/y0Ufdo1LGb9tCPupm/dT0hWjUB77n+7Q/yfepjpRsV6NQD&#10;zKfHTPJ/2qI6NSCX5dvy1FvVFp9MZF20tQIkSpfl/hplEdPUsNy09H3ttpny09H2/wANGpJLHRTU&#10;+5R5lLlEMf5qidKlpr/cp6hykMdPpkdMR/mo1JH0Uzzl30932LVgPpz7dtRfwo1PT7lRqBDv20+H&#10;73y0zZvan/6n7tGpQb/moR/vrUXy/wANO8yjUB6Qsn3qY8Kuvy/fp+/e1G/+HbRqA9E2LUU33qR3&#10;o3ruo1AIdv8Aep/3/u/JTNm2pnfbRqAm/eu2onRk+ahPnah32Lto1AEemvveXbR/uU7Z/F/FRqAI&#10;rx0I7bttV0RkaXczfM1WE+9uqw5eca77GoT9581GzdQibGSo1Adv+amv8kvzU59u6mvtmerAEm3t&#10;5S053oRNjfdpj/fqA5h+/wCaj5aY/wB+n/do1AfC6u3y0I9MT+9UWz5vvUgHu9EP96j71OR/4aOU&#10;sEfe1TVD9xt1TJNvo5QGedTfmf7rUny/xU9P9mmAffSopkl3feqx8z/LQ6VkBiX3hjT7/VrfULnT&#10;7Sa9t12RXE0Cb1/4HWrDCqqi/KiL/AlPeP5d1MT726tOUJE38VElQu7O1HnNt+WjlILCPtp+xnqo&#10;jtu+arFZliuiovzUyFf7tElH2ld33a0DmBEbzanT79RR0r7kXctZgSum9t1Mk+78tHmP5NRP8/3q&#10;ADYyN/fqXydlEk392mPc/MitQA/er/w0zYyS03f81HmP96nygD/e+81O2M/y/wAFNd/ManJNsbbV&#10;8oBsZP4qej/990x33U/ZurMAqJE+b5mqVE+aon+9urUCXZ+93baN+z/7OhJvleiabZ/DWQDHfd/D&#10;RsXbu/j/ALu2hJt/y7aPu0+UgP8Ad+/Xjnx/+COofGWfw6sF9BZ2VhdLLcwzM371f4vlX/Zr2NEa&#10;mw/IzrRylhCkdtsVVVE/uJUv8W779MdP96np/wACpAD7JpfuUfKn8K0zy6a+5Gep9nEBzpvb5Vp/&#10;zfw/JTEfev8At0I7I1UA94/m3VX+wW3m7lgj3/8AXKrCfvmoT5Gp8oDNjIrru/3aPJ875dqun8W/&#10;+Knv8tEdICulhbQt+6gghf8AvpFQltAkvm+VH5rfx7fnqV38xqPl3U+Uga9tA7P5sSzJ/t1X/sWz&#10;T95FZwI/99Ykq0+7d8tRXNw1t8zUcsSOUPscD7/NgjeVfub1+7TJrW2fyvPgjm2r8u9d+2pt/wDE&#10;tD/OtHLEsh8lXXb8ro33kqv/AMI3pjy+b/Z9o7/3/ITfV75alR6OUCp/Y9s6eVLbQPEv3UZfkp+x&#10;bNUiVVRFX5USrG5aY/zUcoco1H3yJ5S/O1fP/wC0D8Fte+K/jTwJPYrbQ6Zo2o/bZ5biX52Xfb/I&#10;n8X3UevoB08z+LZto2K7fLRyyAhs0a2tYoP+eSqlWNzU3y6Nm3+KjlAl2b1+5Qn91lqLeyU53/db&#10;q01AV3Xd8tI7/LVf+LdT33fJto1LB3XdtamJ/dqZ0V4k3UIn8S0akcwfNJ92pURnWq/zVLC/y0ah&#10;yh5dHmU15mRttQzPs+ajUssv9ynIny/LUSSb1TdUv3aNTIEfe1Md/wCFfvvUybqhdPmoNYkybk+W&#10;hPkWh91MpEcw/wAypUdXWov9lqP9StZljl/2qbJ8jbqH+f7tMRG+fdQBY3r/AA0zf/doT5aN/wA1&#10;AA+7+9TXSnbmp+/5aAIo6l8ymfepu/5ttBA53V6b92jZtpjpuoLJdy013+b5qhRNjItTJtoID5tt&#10;Md/mp7vUP33rUkej/N81Pmembmpmzzv4qNSuYmfd8lFQv9+hHl3fdagOYf8Af+Wh/kX/AHaZvbdu&#10;20b2ff8AKtGocw3ZI/zbqc/yLt3fPT/9imPt3f7dGoEyfco/4DTEdkWmPM392jUCaaPYqtQ71Du3&#10;r8y0/f8ANS1L5h/zU75f+B03zKYm3dRqRzB/DQj/ADbf46ej0In73dWZIeXUv8O6ot/773p29v4a&#10;Cgfc+yjfv+7Qjs6/NQ77f4aAB91Npm9t1Pd/lfbWoD/l/u/PSfNVV3bbuqWF2eKkA/zl/u07f/s1&#10;XdKf99KA5h32hFam23yLTfJX+9Sb/moDmJqN+2mP9ymO/wDDTJH+crUJu3VFtWpU+5RqUH3HoTdu&#10;of5qPmo1DmLDbaqb/wB6i0/7iUzZvbdSLJt/y0fepm1qf5dPUjmB/u/dpiTK/wAtDs8dCQqnzUal&#10;kslRPu3U/wCaoZKNQJo6HemIm2onT5aNSJErp8tRU7dsX5aPv/eo1JDZ81PjqKb+DbT0mbb8q0ai&#10;5h33af8AfSoX3U2jUsl+bdT/AJfvVXqWOjUB9M/iod9tCbXbdRqHMPdPlqVHXbtqL71CTbKyDmHO&#10;6p8uyn71/hqu829t1S+ZQWCbqHem+ZTN7P8AK1BHMS02SjZsWj5ttakjKEfyfvvTJoWem+SyLQUW&#10;E27qdUSJsWhNyUahIP8Acp8dM372+WpaNQCopJP71Pfa9V5nWjUCxvVFqJHZ/wCKmb1daE2fw0Ej&#10;kb7+6n71RaZRJRqAbG+8v3Kim3bv9mpfObZUX+uXa1GoAjrTfmT7zU5IVRaLh127fmqwIoZluWfb&#10;RCjbvvUW0Kp91asbNtUQQvC3m03zv3yRKtWE+5UKbt3zLUgP2MlS2y7qaj/w/wAdHnMjfdoFyjLl&#10;G2vtp8MLJHupyJv+9Rs/26C4xHpMrUIm5vmqJPm/u0b281Pu1GpZYfbuqHy6f5LPL/DT/J2UgIVT&#10;5k/uVNtT+7TH+Rqf/DTDlGOm/wC6tM+49Dp/tU/ZvX5qNQDzt7UPMqfw0z5aPJ3t96gkXzvl27ac&#10;j/LUXl05Ho1Afv8Amopn8VH8VGoD0f79DzL/ABUJtpjp/tUAPhdafvXd92oaEdqCuYm+XbTH+5TE&#10;f5qf/DRqHMCO1Sx1XjdUWnpNWQcxLTaHfdTHZ46CyXev3dtHl1Fv3/NT9+2gjmGb/m20z+Kn/wAV&#10;MrXUCwn3fu02oUdqN7fxUBEm/ip3l1Fv2fep6O23/Ypaljk+T71E3zr8tRb91H3ErMB6bl/jom+a&#10;mJ81PSHdWgEPmU9/uUPC1G/e3zUzGQedt/hpnned92m/cej7N827dRqWO8ypqr+T5f3mp0dGpI93&#10;X/gdMT5qb/FTk+RqNTWII+2noiJTKPmo1I5Rvl1Km3bt2Ux2eOhHo1DlInfZcbWqwjt/DVTY32x2&#10;/g21YhT5fvUAP8t/Op/kyv8AdqJLnyfvLvq0kzbfu1nIssWH3Kt1UsPuVbrmAY6bqFWn0UAYifLR&#10;RTPMrt1IGvM3m7alRV+emeXR83z0akj9y0zf822ov4qHRUTcv36NQJY6P4qak3y0x3o1NYlh3X+9&#10;UTzfLVfYu/fVjer0agPR/l+akd6i3sn3fno3/N81GoD3f/Zo+/8ALRRJRqZDPLp6Tb6Y83zbaekL&#10;UagSp81D/ItM3+TQkytRqA1GeSrCfcpmze1Pd9tGpXKM+bdT33VXfc8u5fuVL/v0agCJ81P+ZKPM&#10;pjvRqA9Hb+7R5lM3NT/+A0FhHRNRv20zfuo1IBH+WmPuejev8VRbmf7tGoEvl0fdpsP+9TtzUakk&#10;T/eSnvN81E0yp96vF/iv+1F4Q+Fes/2Vc30c2obd7Qqsr7f7n3Uf+/T+I1ie1O9N8yvmTQf22PCd&#10;5qVvZ6gy2aSyqnnPFcIi/wDfUVfRHh7xDY+KNJt9Q0+5jubK4VXimT+Kp90jlNNHo37/AJaZv8n7&#10;tcZ8Rfiv4e+GNnb3OtXkdt57bIlff823/dR/79PUDto6Jof9qs/w/rEXiHRtP1OD/j3vLWK4i/3W&#10;TfV+b761YcpEibqfv8laf5lDpvWo1Ahd/O/ip6P8tc54w8aaL4D0mXUNavo7C0X7001eH63+294E&#10;028lgtrlbyJfl86KK4+b/wAhVXKbcp9IbNtEM38TLXiXgb9rfwJ4zv0s11WCzu2XesMyyp/6FEle&#10;ywzLcxI0TK6N86v/ALNSYj0+996nuiu1V3kWFt38FeeaJ+0J4H17xh/wjlnrltNqvm/Z/s6b9+5d&#10;+/8Ag/2KsuMT03eqNRv3U1Jlm+7THm+Wo1IkS/7FNdPmrjPHnxX8NfDS1S58R6rBpsTbf9dv/i3/&#10;AN1P9it3w34q0zxbodvqemXkd5ZXESyxPD/db7lWBsbP9uhPkX71V/tOxtu6vNde/aN8C+G9Wl0/&#10;UPEdpbXcTbGhff8A33T+5/sUBynqGzem2iZK8hT9rH4Zfakg/wCEqsd7f7Mv/wARW94b+Ovgnxhq&#10;MVjpniC0vLuVtkSJu/8AiKXLIuJ3vmL92n+ZsXctQo6v838H9+pt/wA3/TKp1CRDC8s2/cqpT3dt&#10;tE00UP8AFsT/AG64rxV8ZPB3gxnXWNctrN92zY7N/wDEUBE7jf8ALuoR9/3q800T9orwBr10kFj4&#10;jsZpW+6m9/8A4ivQ4ZlufmVldP8AYo1CUeUsbFemf7S0z+LbUyI1GoBC7OtO2fvveoprlYYnZvkR&#10;aqW2sWepNKsE8czxNsdEajUg0HShHo2fKlP8xfu1kWMm+Rqikp7rvf5mo2LurXUCFEbbUybttRfM&#10;7VLvX+KjUiQ7errtamu/k/dqo+q2KSvE1zAjr95PNo/tixf5VuYP+/qVXLIuMS3Iiuu6jzKrpcxX&#10;K/LKr/7jU5NtRICwj0I9Rb/7q0x7xbaXazKj/wAO9qeoFh5vm20R/wAa1Xe/tt3+vj3/AO9RDNBN&#10;86yq/wDsJS5QLCbd22n7E+7Qn36N+9qeoAibG/hp7s8dQ7lpkzq6/LRqBZd6PJV/mquv+1Uv2ldv&#10;ytRqRyj3fYtCTM/y7aZ5ypL8zUed8+6jUsejsjUfM9Q+d81Pd9io22gB6fJ96mO67vmpiOr0ecv8&#10;Hz1kA93+b5aenz/xUzezxVEn3K11AsNuT7vz0z5n+ahN3z/JTkfYvzUagN+49WEm8xaY7r92m/6z&#10;/coAl87Y1RPN5jUb/wDZpnypQQCP81SvtSovMo/uPK9GpY/f8tEP8e5qEeJF+9TkdZv9ysg5Qd9t&#10;NebZ8u2h/uUfLH96gBn8NSo/k/L9+on2fw1K6UAG/wCXdtpu/f8ANToaa/3n21rqAQv8+5ad/DUS&#10;Ptp7pH/erICXZtqJHdKdJtf+KqqP/eoAtffXduoSberrVf5fvNUzvtX5dtagD7kp29dvzffqvvZ6&#10;mR/uf36yAIZl811pzu277q0/Yv3loT79aAM/ipqfLRJQib/vU9SBjp827dT0mp3l1FvZP4asJD9y&#10;1Kj/AC7f4KZ5y7NzU19z/d+5UAHy7qZ9pbd92pf+Wf8AtU2H5KNQEeZvkp+xdu+mu+2q6TS+b/sU&#10;akkslPRPuUxPnan+T+9SjUoZ826jYz/xU+abY1CPuo1DlGSR+Sv3qfCm9flom/fLtoRNi7aNQ5Qd&#10;G20zeyVY37aZ8r0agNj+dt1Dpup29d1HmVkA3+D7tOttz/eo++u2iFdjfNWupJN838NCfx7qY7qj&#10;U/f8tGpRDvba9PR/l3UfM/8AuUeXQAO+9aZsbb96mpujb/Ypz/daguII7J/DUyTb227ar79tOjk/&#10;u0iCw7+Y1Dp81CJvan7/APZrMOYZs+WokTc275ql2tTd+2tAGTfe20JD826rHyv81Md/m21mASVF&#10;uanu/wA1FaBzDtny0/Yu3fUW/Y3zU7ZurMsr72eX7tPdNi099yNtpjJslrQgi3ttpyPs+6tH8W6i&#10;b5/mp6gNmm+apbab5qrw/ep+/wC/SAl+838NNm+9UKJuqV1ZGSnqWN/i20P8ny7aldN7blpklGoA&#10;jrt20/5kpibaPuNto1IDZuo+596m7lo3/NRqSSp87/LTfmRqTftqZE3/AHqRQxHp6PTkSnptSsyS&#10;J320I+9ttSv861Ft/ioKHb9tN87zqY+1/lqKT+6rVoA53/hoRPlqLZ8tSwvtWtA5geFaE/cp8tP+&#10;/wDM1Gz+7UakhvZ6ZJ935aH3JT0+agCKH+OnRo38VPkqLfsZN1GpQP8ANR9yL/bqXZ/d+ej5vutR&#10;qBEiN8lWPJ2L96of4vlo3t/EtGoco902/wAVMR/n+7Qm/wDioT5Go1Afv3tT327qNvzfdpkyb1oA&#10;PO/2aPMo2Mi/NTURU+agBHdqIXamujPLTvmo1Ae81RO/mNTkTdQ6fNRqBN8tMm+7TE27vnp/yu1G&#10;oEXmUN867ac6LuqJv9mjUA8nf8u6pUREqJNyLUvzfw0agPd1pjwq7fepu+X59y0fNRqAPbfN8rUJ&#10;8tMf722pUTYu2jUBs3z09IW8qmb1T5asb/lo1AYm751pjp81CSfM+6n+cu+jUAT51o2bGp9DvRqA&#10;R07fsWmpu3Ux/mpEj3f5d1MTdQny095qepQx3qvUrpUUdGpI/eyL92nbmpr7v4Wp6fco1KHb9n3f&#10;v0b2f71M2/xU/fvWgBm/5ttNm+f+Fad9x6H2o1GoESfNUqoqN8tRI+9qld1o1Abuanff+aovJVPu&#10;099yL92jUkZ9x6e/ztQ83y/7dMT726jUB6J81ElCJ81O2rRqBE7qlMhf5qbs+b5qtI+3+GjUCJ32&#10;fdp6fvvvU7d+8XdR/F8tWAxbf97u3U9k+ahNzNT/AJf4qAIvmenb/wCGn/f+7TNivUalD/u0UeXT&#10;/lSjUCF/v0//AHKe6b1qF0dKADYzy1Nv8mmR/e+ah0+akHMDur0P/dqLev8AdpyfLT1APJX+81P/&#10;ANTR5lM+b+KjUB+/ezrUX3Hp33qNmxkWgB6JQ+1G/ipm/wCaj/co1JBEV2qZIfm+WmR0/f8ANWQE&#10;Lq8lN+a2+WnO7J/t0/furXUA+9T/AOHbQjq9Don391IoqP8Afo+9/FUv8Xy0+N1RaeoSBPk+7T32&#10;0fM7UOiPSJGIm6onhZG+9UqJs+9TH/3qepXKNR6Ym5Ljay/JVhEXdQ/3KNSQeb+79+mb2en/ADf3&#10;KY/+7RqUCJvb71Pkpnk/N8tTJD8tBIyGh5v4Wp6fcqHYrt81BQ9HqVHqv/Ftp6fJ/FQA93/2qh/4&#10;FT3f5qPJ2fepEh96mJM27bT/AJUqL+KnqUSv87VFMnzUO/z/AHaKNSRiIn391So+6q6fPK67qm+5&#10;FRqUOm+TZTZn8vY1CP8A3qhmdk+ajUCbf822h9n8NG/fFuoR1T5W+/RqWPRdi7m/ip2/+FV+Sonm&#10;l3bdvybaLab90/8AvUagOR9v8NWHfeqVX37asI+/5dtZyAuaf/qatVTsf9U1XK5gCiiigDn4X3/e&#10;pH+/Swovmv8A3Kc6MjfNXaQMR22/NS+d/s0yN2/iodKNQ90enzUx3b59tH+pWiNf4qNQCF6Pl3Ux&#10;9/8ADT/Jb+9RqWD/ADUxPkf5aPmRvmo2fvvejUB7/cqLZv8Am/jp0m1G20/7tWAJtSpXVfkqvT/M&#10;qNSB/wDF8tG/5qYjrRH975qNQH72/ip2xdtDf7NNd2+7RqAkyfNup6fP96m/eo+7RqSO2rR5NNR/&#10;mqX5X/io1KD5kWmJ81PfdTEejUB9EdG/dTKNQH791Mf5aNm2j+L5qNQIn+ahHVHfd9yn7PmqGazk&#10;mureVW+Rd25P73yUFk2zY1HnN/DTPvSu9Mko1AyvFUNzeeF9Ygsfn1CW1lSBP9rZXzZ8EP2ZdQTx&#10;vrvijx1Zzpqv2q1lsXhlRIm8qLZ9xXf/AGK+pn8rb8tVLzWLPR7Xzb68gtolVnd5pUT5azkRynkn&#10;7Vfg/Ste+Cfi251PzIfsenNLE6P92VfnT/x+uH/4J9aleXPwbvop1/0e31OWKD5f4Vit/nrj/iV8&#10;YtZ/aH8TP8O/CCNeeF9Ult4rq7SB4v3S/vZf3rf/ABFfQ3wx8B6L8BPhj9hV/s1pb/6RdTXDb/3u&#10;xEf5/wDgCUcsY+7Evl5ToPiL4/0j4daD/aur3MdnEzLErzM/zP8A8Br86fi7rHir4keN4vEuq6fs&#10;8L3F1dPp13DFsRom+RH/AL38KV7N4q8bL+1J8WpfBMuoRw+FNDlupZ5ref7L5u35E+dn+b5/7ldL&#10;+0/4b8NeD/hL4X0zTJYUh03bbxbZUd5V2J9/b96r+H3YhI+jfhdH5Pw38KRfwLpNqi/9+krqNm6u&#10;P+FGq2d/4B8MxW15BeeVplqjeTKj7f3SffrsE3U9SIj0+RarzP8A991Y+9/FVeRPuMu7etGpZ8Rf&#10;tyalPqXxG8OaDrTLZ+F2gt7iW4RfnWXfcJ9+vePgn8MfBNh8PvDkulTyTebYxSq/n79zMnz1ofG/&#10;4IaD8cNJSx1NvJ1O3ZXiuLeVIpfl3/Jv2N8v716+dP8AhV3x8+EWqPZ+DGl1XRLPclml9qKSp5X3&#10;UTYzp/BXNU5f+XhHu/bO4/ac/ZUtvFvhy71PwrY3dz4jil3xQpOnzbnTf8jf7G+vYPgJD4o0/wAA&#10;6Vp/iix+wXFnY29vEm3Y/wAibH3/ADv/AHEr5qs/2t/iV4D1lLb4g6Ctnp+94pbuHTn2K6/7av8A&#10;N822vsXwr4ks/FXhzT9Vs51mt7y2iuonX+6yb0/3aqn/AHS4xjH4Tkvj94/XwB8L9b1BZ40vWtbi&#10;KzR1+9cfZ5XRP/HK+GdQ+D/ir4daNoXxSisZ31CKeXULrzlR4oomSLY+xX/vyy/98V7n+1F8QtK8&#10;Q/EH4f8AhNtQg/sr+1t+rI7bEXbKkT/P/uPLXrfi7VvAHiTwDd+FW8Q6b/Z9xarbrsvIk2quz/4i&#10;rlLlA9K8PeJLPxVodvqdjOtzZXG7bMn8W19lab/JE7btiff3183/ALFvxCbxD8L30i8vI3u7C+lt&#10;4ERk3srfvf8AgX33r1v4teLZfAfwx8R+IYmVJbCzaVfO/vf7lWB83/GnQbP9oH9oTSvCsE8lzo9r&#10;A0V9cWPyPFLElw+ze3+26f8AfdaH7H+vT+EviR4z8AX22GWzbyrXevzyrA8qf7v8aUz9kjxPod/p&#10;viDxjr2o6bZ6xqWsXkqvNOiOsT+U/wAu75l/jq34y1jwr8Pfjt4X8Z6fqun/AGS/a/i1Oa3nR/8A&#10;WxI6b0X5vvrWPN7wH1U6f7VfAqfC7Svip+0JrdnrizvaW943yQy7PvXTq9feGm38Wq6Xa3MDb4ri&#10;JZUdP41ZK/PTXvidrXw9+Puuz6Lpn9pS3F437nyHl+5dv/ddP79XGQfCfTH/AAxD8Mpon3WOobP4&#10;f9OevIvjl+x/4c+FHgi98ceEJ9QTU9DWK4it7iVJYv8AWpv3/wDAHetK5/bJ8daVE8uoeEJ7a0ib&#10;97M+mSoir/39rnZvit8Tf2qLeXw5oumWyeFL+Vbe8uIV+zuq70d/naV/7n9yr5eX7RHNyn0r+zf8&#10;SLz4l/DmXULxY/Nt76W32Iuz+BH/APZ69Vd/3W6uS+F3w6sfhj4X/srT4/3TTtcM7/P8zIn/AMRX&#10;Wp9+ojLmL+I8S/a98eah4A+Dd3qGm+X9rae3T98u9PvpXinwK/ZR8HfE7wunirxHPfXOoapEt1Kl&#10;vcrEm5nff92vpv45fDG2+LXw+uvD0+797LFKvky7H+V0evj/AEq5+OH7Mf2vTLPSJNS0TzWitUdf&#10;t/7pXfZ91/l+/Uc32ZESkeseM/2BvAE2g3f9i/2pDqaxM8SfbN6M2x9ifN/t7KZ+xb4n8X21x4g8&#10;L+I7H7Mlu32iB3i2P/BF/wCyVheGP23tTtrrb440WTRLfau2b+zJUfd/32/+3X0b8LvGHgzx5a3e&#10;r+E1sX2t9nlmt7bypd339j/Ju/jq5RlEqPN9k7v+L5vken/cemPueXdt/hokk/vUhnjn7V3iddB+&#10;C3iOK2lV9QuooooIf7ztKiV8kfBHxbr3wB8faF/wkMEGm6PrkDaq01wv3vPifZ937v8Aqq9i+MHi&#10;pfGH7WXhfwE0q3OiLaxS31u/3Ny+bL8/8P8AcrV/a3+D+leJ/hy+oaRB/wATjS7WztbH7OyJtiWX&#10;b/6A70+aXMEj6esL/wC2WFvOu3Y0SutSunzO1eefArxzY+M/h9oXkXf2m7t9OtUuv9mXyvn/APH0&#10;avQ/mdavlAYnz/do3y/xU9E21Ls87+GmBVhdXplzD52/d/dqw6eS3yLTXh/i+ajUD83rz4Q2PxU/&#10;bG8QeHryW5ht7ie9laa3ZN67Xf8AvV7Q/wDwTx8JzfN/auto/wD11i/+IrzL/hYmn/C79tDxBq+o&#10;bktFa8T5IHlfczv/AALXvr/tq+Dn/wCW99s/vpo91/8AEVXNKX2glGX8x4b4k8SeL/2NvFkVnZ+X&#10;N4avPNitZr6JHdtuz+7/ANda+8tNuYtS0+G8ibfb3Cq8T/3lb7lfn78UfG3/AA1p8S9M8OWPkQ6Z&#10;YLdSxXEy/YnbckX32l/3P7lfoLpVhBYaXaWcG7yreJYl/wCApWPNIPeH/wB6vkH9tW/1ez8b+GoN&#10;K277qDZs2o//AC12V9jOi7XRvv18k/te3VjbfFfwU15L5NusDO0z/cX56siMf5TWf9mPV4bhbmLV&#10;bt3X7rutvXE+M9K+MHwT+0a9pUUdzolmvmzzXEFu/wAv8f3X3fcSvqD/AIWv4O3bV8S6Xs/6/E/+&#10;Lry39or46eEP+FY+I9FttXtL/U7+xa1gtLdfN3tKjon3ax5ZfzF8svi5j0D4A/FH/ha/w70zV5ZY&#10;PtUsWydLddn71flf5G/269Ih+9Xzp+xV4P1DQfhLp895FJbPcNcSrC7fws+9Hr6NRKoPiGzbaPl8&#10;ravz0503/wC3UUO7c/8Au1rqBy/jb4l+HPAFnLPrmr21girv/fN/Dv2V8v8Ah79qLVfiL+0Jomma&#10;HPaP4cbyovkgfe3yO7/O3zV6X8Sv2Y5fix4qS817WNS/sryvK+yW99siZd7snybP9ta8H0H4b6R8&#10;K/2wNK0HRVkSyiW3lVJm3/M0Uv8AHS9pH4SOY++N6zfe+/Tnj/h3VFs/fe9S/drMswvFXiTTPCWm&#10;/bNVvI7O03bN8396vkfR/jZ8fPicz6h4X0W0TR5Wd7a7+ypsZVfZ/wAtXT+5XYft+eIbnSvhfp8V&#10;tLJDK2pr9z+L5Hr2j4J+FbPw38J/C+nwWywolisrf8C+f/2etOb3fdIl/dPB/A37Qnj3wr46Tw98&#10;VLax0qK4iV1uHg2bv3qJ/C7r/fr61SZZleX/AMfr5K/b/wDDcEPgPQtetovJ1NdT8pruFtj7fKlf&#10;Zv8Avffr6I8DaxL4k8H/AGxZf3rLsXZ8n8CVjKXuhzS+0ZPxS+Nnh74Y6Hd3Oq6raQ3Hlb4oW3Pu&#10;b+D7v+2yVwv7Lvx11r402Gq32qraJb290sUX2eLZ/wAst/8A6HXmmpfso614k0PVdX+ImtapeXFn&#10;ayvBbpqfmxfKjunybP7+z/vir3/BPq2jTwLrDbfn/tP/ANpJW3NHl90vmPrr7Ts/i+SuH+JHxm8K&#10;/DHS3ufEOrw2cSyrF8+/7zf7qPXV63DO+jXv2P8A4+2gbyP+uuz5K+T5v2V/EfxL8R6rffEHUNQf&#10;TJZ5ZYrT+090X39kWxPn/gqOaMfiA9A/Z1+PGp/GPWdQW8W2SxWBpYvs8Tr/AMtdn8VfQEL/APfF&#10;fF/7BNt5NxdxKrfLp0v3/wDr4r7Ltd21K0DmLDv83+xVd5m3fw7Kl2fLUTp8r/7K0agcp8VPFV94&#10;P+H3iDWtPWN7uw064uokm+5uVN6V8j+DP2nPjd8SF83w94R02/i2s++GB/4X2P8Aelr6d+Pfz/Bn&#10;xq+75/7CvP8A0U9eO/sGWcCfD63nVf3rfalb/d81K5/fDmMe5+MX7R2g77m8+Hds9pF+9lm8j7q/&#10;9/a7/wCEv7V2neLW/sjxRPaaJ4oiVnntHSVNvz/7X+xs/jr6BmhiubV4J1WaJl2NC679y18Sftn/&#10;AAxs/AF5ZeO/D1t/Zt3dXy2sv2RURNrW/wDcVP8AplWkZS+0RGUj7bhdni+WnO6vXK23jnSrDwfp&#10;mr6hfR21vLBFumf5E3MlfLniT9rrxx4n1m4/4V3of9q6Vbs3+kPpj/N8/wDv/wBzb/33Whfun2b9&#10;/wD4DQ7s+9a+Xfg5+1pc6xrL6H46ij0HW5WXyIXs3i83c6L/AH3/AI99eq/H74o33wl+HOoeIbGC&#10;C5uLdV/czRb/AL0qJ/fT+/S5QPTU+RUT+9TU/ctXnPwE+Jd98UfhbpniXUIIIbi6a4TZCu1F2yun&#10;996yvjZ8Y7z4aXnhqCCCOZNU1G1spd8W/asry/7f+xT1A9b2K7fLR8yN/sViJ4hgh0G01O8njs4r&#10;iKJ9zt/EyV8meJ/2z/Fmoa9eweB/Dza3pSt+4u/7Mlfcv/f1P46z5Q90+0/O315/8ZviFc/DTwr/&#10;AGrbRRzP5/lfvlfZ9x3/AIf9yvnrwT+2frltr32b4g6V/wAI9FcMsVq/9mSrul3/AHPvvXqX7Wju&#10;/wALf9v7U3/pPLR8IHZ/BP4kN8TvA1prU6xpLLt+SFXRP9Uj/wAX+/XZ6lpUF/LbtPu3xNvX5v8A&#10;b3V4v+yKi2/wT0+VvuKsT/8AkrFWP8Xf2sdM8GasmmaC39t6nt+aK3s3uNrfJs/jT7++r+0B9FJC&#10;qruWnrt/4HXx/o/7bep6bqluvi3RZ9E0xm2S3H9mSrt/8fevp3wH4z0z4heF7LxDo1z9psrxW8qb&#10;bs3fPt+41Eo8vwgdR51G/wCaq6O3/A683+Ovxdg+C3hmx1e5+dLq8+yr+4eX+B3/AIf9yjUPdPTn&#10;dUqXzK4T4V+P7b4neFYtagZtjbUb908XzbEf7jf79dt81aASx1F/FTk20fNuqNSAf7u2mpup2z5v&#10;vUUagNdG20xIV/vU+abYvzUyH+9RqSPoRI/4fv0b91CIv3lajUASHyWfdTvm3U19ztTvMo1KIn3e&#10;b8q09Eab73yU7eu2mo7L/FRqWMT722n7PJpj/O6VKnzr8zUakB/GlDps+ahG+bbL/wABo+ZGdW+d&#10;KNQGeTv+Zaa/yMirUsKbG+9T/JXzdzf3qWpYzeyU+mP87U/Z8yU9SBiQ/NuanyUb23UeZFNvo1AY&#10;ivHU0Kb2+amR0/f8tGoBMn7qmIjOu2pd/wAu2on3/wANLUsEtv4Wp8MKwtTEmlRvmqXZuo1APu0R&#10;1F81G/8Au0EFijb/ABUxN1ElZgNmfYtCPvVPlqXYrrTEX5ttADE+/Tf4ql3ruqD5t3y1pqBLtWjz&#10;tlQ+d82zdU2xf4qYDvvruqvM/wA1Pd/l+Wq6fe+ZaAJd+9XWhE2LTZPvfLUu/wCWjUvlCZ18pHao&#10;vlk+7Tpm+4tNR/8AZo1AckNPdN7bt3yURoz/AHqEh2K67qQD02vRsXbTPJ2/xU/+D71GoFd0bd/s&#10;Ux3V23L9+nvuk+XbTkttn8NMgbDDu+ZqNi7vl+erCbkpmzb8y0AMeFXbc1TJ/eo3rs3bqYjv93bQ&#10;WSzfdpqPRv8AlojT+7WRBL5dRTbkbbQ9zIjUx3Z/96nygV5nZGTyqe+12+b79O2f3qXyUrTUkc//&#10;AI5UX/LX5fuUb/4ackP+1VlD9/zbaZt3tuWjZ833qej/AMNc4DJk309P3KfLRs3UfNu20BzBI7fw&#10;0xPn+9U01V9/zbdta6gS+XQ7/Ntp+/YvzVD99ty0agP2NupvzbvmpHdqJPu/7dGoEzp8tMjp+/8A&#10;c+1MdPm+WjUB7vtqHzKmdN1M2tRqAPM7rTUfYtMmdk+7RvXb/DvoAsfw7qr/AGnfK6/3alR22feW&#10;q8yfNuio1LJUenyVEibadRqQE27btWiFGRfmofdtp6J/tUalkX3qNjJUqJtof5aNQGIlTbNn3ahk&#10;dv4am/ho1Ah2s/3qN7fw/cp+z/bo2bqNSBjx/Nup7u70xvkbbT0fYvzffrICJ4W3VKm7b89HmVE8&#10;zf8AAK11JJUT5np8yb6ZD8609/lpFDPu090pjvQ8nyptp6gPTdUM1H2r2p6fvqAGp9ynOm2h/kX5&#10;aZv3/eo1JCNf4qH/AIKm3rt20yb5NlGoDNnzU12eOpUdaNivRqAza1PRGp8dG9futRqVzEPzbqim&#10;RnWpXdtvyrT0+7+9o1DmK6bkWpYUl/ip+9X+Wnp8/wDFRqSQumz5mp/3qG/uu1RPG3/AKNQB7b+J&#10;aH+8i0b2Snff2NRqAqfcpH+X7zUfxURp53ytRqBE+3dT3dUpzoqbNtNfa9GoDt/nMjU3Zsaj7n3a&#10;l2b4qAD/AG6PJV/mp0KfLtalb/ZpagCJsWmfc+7THfbR5lPUqJNvXbTHemJu/u1YdN/3lpAN86mO&#10;/wDtfPQ6b/u0eSifN9+gAR/l/wBuh3+Wok3eb92j5t1PUkdtZ99QW0zPK8UqbEX7r1a8yjYv8VGo&#10;A6baZHRv3UIlGoD/APaah3d2/wBimO+xfmqaF/lpAM2RJ/v1FGjI1WH2fxUzzvm+asyg8umP87/N&#10;UyTK1MmdU+7WmpIzZ9+nolM3/wATUu/5v3VPUoR/v0bFdfmamu7bqcnz/eo1AXYqfdak8uho/wC7&#10;UyIu35m+elqSQ/dp/wB/7tMkRv4dtP3+StPUAZG/ipmxXp+/f96mIjbqNSuYE+Wn0b/m20Uakhvb&#10;bQk2+jb/AA1EibGo1KiS7GRt1P8Amo+amfN/DRqWP3slM8yiF2f7y09/92kAyOT+KmOnnNuoeFfK&#10;qZPkT5azANny0eZRvZ6hmRv4aCBjzLuSptnzUzyVf5mpv3G/ietdQHb183a1D7d1RfM9wjbaleH+&#10;9RqWRQo3mu1S7Pl21F8yN8v3Kf8AM9GoBDt3PTv4fmpsKf3qsJtdqNSCvH93/YqF/kl+anvuho2M&#10;7bttGoDHudjP/fp9t93/AHqimRXb5V+f7lWIfk+VqNQHMv3Fqwj7121Xeb/ZpqP8vyrUy+Es1tP/&#10;ANTVqqOm7/s/zVerkAKKKKAOfT5Gpz/NQifNTd6pXbqZBs+aiaTZTHdaY7ruo1Af5i/do3/w1F99&#10;vlWpfJbb81GpXMPR1Smf8CpiK8dEi/xUal8w9/uUzzKGd9u2hHWjUOYe+2meZQ+371MdNi/LRqQL&#10;99Klj+781MRfMipdm9aNQ5Rjvv8Au05N1CJsan/LRqSS/wANNpmz/bpibnbb/BRqBY8yonen7FRt&#10;q0z+KjUA+9Qj7JfmoT/ep8if3qNQJd+6mfLupvnfwUx3XdRqUWPu0z71G/etNh3UagS/w1En3vvU&#10;503UbNtGoB92h3/u0b1em7P7tGoe8OTbTXRXV6ciU37tWHMZOsX9tomm3GoXLMlpaxPLL/H8q18J&#10;fHX42X3xo+I1lofhDXp9K8OWu23ndPNtXl83Y7/d+9/3xX3R4q8Pf8JV4Z1PSGl8lL+1lt2f+7uT&#10;ZXypc/8ABPS2+0M1j4o+zf3f9Fl3/wDff2isOblDmPU/hjpXw8+FGh262cEf2uLc/wBue13ytuf+&#10;/s3fdrqPE95p/wAXfAuq6Vod4z/aPk3urxfMrp/sV4JN+wHfTLtXxxc7P9tLj/5Ir2j4A/AWT4L6&#10;Rd20+sNrDzytLvZWX7yRf3nf+5RzU/hH7p82P+xJ420rXNQ1PRdcXTZbqV3aa01OWJ2Vn3fwpXmv&#10;7QPwX+I3gDSdPl8R+KLnVbeVmSJJtTluEX7n99P9uv048n+7Xk/7QPwQf4x2elQLdx2aWbSuyNFv&#10;3btn+3/sVl8JBwn7HPwr8UeA/C8up69rUl/aatZ2dxYwvePL5S7HfZsZPl++lfQDeJ9PjuorFpG+&#10;0bli+6/+7R4S0T/hGPCuj6R8s32Cxt7Xf/uoiV4PN+zf4hufjJF4qj8Q/wDEsXU/trWm5/u/aPN2&#10;ff8A7lVGX8xXMfR3yuqMn8VM++22n+YqfLupj/3qoD4k+NnxR8Q/Bn9qWyubzWr7/hGrqBZWsfNe&#10;WLymeVP9V/e3xV9beFfE9j4w8JaVrlt89vf2sVwu9Nn3q5n40/A3Q/jT4fez1CCNNSTb5F982+Lb&#10;v/uun996+av+GY/jh4GuJdP8IeLLZNHiZvI86fZtX/cdG2/991Mpf8/C+bl+I9o/al/4QfSvhle3&#10;niXT7ZImaLbcJZ75VfzYvubUrE/ZX1W+0r4Wy6hqc7PpUGnQXEG9t+23VJX+T/gGyuC0T9kj4ifE&#10;i8Rfib4ohv8AT4v+XeFnfc3/AAHyv7iV678Xfg34hvPhpZeF/AkttpqW9m1lKjy7N0XlbE/v0RlG&#10;PwmPMfPXwf8Agmv7RXxB8V+IfEc99/Z8V55tm9veeU/72V3+58/8Fe4XP7E/g6b7ur+KE2/J/wAh&#10;j/7CvRfgz8PV+FfgjT9PnWP+0GtoEneH59zJEif+h16H/fb+OrlGMw+I/Pzwlo8v7Nn7UGieHFvL&#10;lPDl4yy+T57y7vNidN7/APA69m/ar8bLr1h/wrDT5W/tvxH9lt4k27E2vLvf5/4fkieul/aW+A95&#10;8UdLe+0FbSHxLbxRRWt3M2zZtlR/v/7m+vP/AAr+zr8SNS+Puj+OvGM+nzafZzrKyQ3W912xbE2b&#10;UT+P5qx5vsl/4i34J/Yh0Ow8L6fFqGr63Z6h5SvPDY6m6Q+bs+f+CuE/aQ/ZUtvBPw5u9e0XVdWu&#10;buwaLcl9qby/KzpF8nyf7dfcqR7Pur9756yvEmiW3iTRrixvlV7eXbuRvuN8++o5eUk8v/Zp8eRe&#10;MPhppVs07TXum2NvFdfLs2tsdPv/AMX3K+evhpptn4k/aY8StPbR3KW+o7P3yp977a9egfA34J/E&#10;T4V/E7xLdS/ZofCmpXW+JEukf90srunyfe+4707wH+zr448PfHPVfFFy1p/ZV1efaN6Tpv2/avN+&#10;5/uVvzRL5on0Bqvw68Oa3pt3Y32h6e9vcLsl32qf/EV8ReFZtX/ZP+PWj+HNSdYfDOpTq7JE3n/K&#10;0Wz+H/bev0FT52+9/wCO14r+058CoPiv4Su20+2g/wCErig26dcOzJ83mo/39/8Av0vdj7wublPY&#10;rC5+32fmq3yN935ae6fNXjn7NPhL4ieEtBuNP8dMr/v5Xifz4pfveVs+7/wOvaPJ2o+77lXzRkX/&#10;AHj56/au+LviX4M2vhzV9I+zf2UzXCai8yb3X/VeVsTf/fd69N8AeJNF+J3gXR9aa2gvPtVnFcN9&#10;otfusyfP97/bqL40/Cuz+MHgO70G6aPY0sTxNNFv2bX/AN+vlzwr8HPj98Fry4g8L3MGsaFuZILd&#10;Ly3T918+z/Wp8v36JSjL3ZBzH1H4w+Cfgfxhpr2d94c0/wCZW/fJaxI6fJ/f2f7dfM/7FVtc+Ffi&#10;d4o8PLcyTaZ5H2jY8u/a3moif+OVu69/w0n4mtVsbPSodE81djTPqdlL975P7leh/sr/AAB1D4Oa&#10;brdz4juYL/Xb+X5riFn+WLYnyf8Afe+p93m90j/Ce5/M/wA38C/ernPiF4wsfh74Vvta1KXZb2sX&#10;mtsV3/i215Z+0Anxi/4SrR/+FaKq6P5H+lL59un73f8A9Nfm+5VD9qjwr478eeFZfDnhrSvtlvdQ&#10;L58z3kUXzeaj7Pm+b7if+P1pzRL+E+cdE+D/AMQf2gfGmu/Evwnqq2EUurXVvZ3b3jW8qxK/yJ9x&#10;2X5HrsLn9mb48zWrxXPjZprTd8yTa1K//slfTH7Nnw3ufhX8JdH0O+iW2vVX7RdIjb/3rIm/599e&#10;m7F+8y76mMpGR8P/ALGHiS+8H/E7xH8PtVnke4t1li+9vTzYJX37H/4G9fcCbdtfLvxX+DPijw98&#10;X9K8deANFjubhZ7yW8RLqKJ5fNi2f8tX/v7/AOCvUvi7f+PbPwDZT+ELPfrrbfPhe6iTb+6f+Nvl&#10;+/sojL+YqJ6nvV1oST5d33K4r4V3nii/8LpL4qtlttV83ZsSWKX5dif3fl+/vrwnw98dfHUP7QWm&#10;eDNc0/ydPvLyVIn+1RPut/3ux/lT/Y/v1ceUs+prlG3fL9z/AG6h3tt3NVt02LtX50qpcx/fiVd7&#10;v92mRzHwv4G0fSvFX7d3iCz1PT7bUrdWv2+z3cSSp99/4Gr6+/4U/wCB0bcvg7QtjfwfYYv/AIiv&#10;jn/hA/iX8Ov2jvFHjjTPDi6lby3155X/ABMbeLdFK/8Atb//AECvRrr9oz4m20sUEvgfyXbd/wAx&#10;i3f7v/bKuWUqf2pGUpU/tHOftmfCLTPhvoNl4v8ABkH/AAjeoea0Ur6e32dGVtifw19YfDfWG17w&#10;H4c1OXd9ovNOtbqV3/vNEj18heNvhv8AGf8AaWurJdVsYPD2hRb5VSbUbeXdu2bP9Vsb+D/x+vrj&#10;UoZ/BPgG0g0qzW5/s2xWKCHzfK3eVF8n3v8Acq4y/lKjKP2Tq3+5Xxd+3DZwa38RPCWlStJD5sHz&#10;PC2zb+9/v/8AAK9m/Zy+LWvfFGLW21fSlsPssuyJ/PWX5v8AgKJXk/7YGg6nqvxp8Hz2cW+3W1VN&#10;+5E/5avRI25jtYf2J/CCxbm1fxNv/wCww/8A8RWr4e/Y58BaPqlvfXP9paxLE29YdTvPtCN/voyV&#10;73MnzfN8iUxU+ZP7lR7Mjl5ilpulW2g2cNnY20dnaW67IoYV2Iv+xWmifLUNynybVr53+Ev7Tk/x&#10;C+Mmq+DH09ofsf2r995qP/qn2f3K6YlyPoiOiT73y0Q/P96n+XTAid9iu3zV8Y+MP+T5tM2/88rX&#10;/wBFS19nbPlevhnxzf8Ak/tuaV5Xz7vsaf8AkJ6zlykSPujyW27U+/TURk+9Ttn92j7tIvmPkf8A&#10;4KHO0PgHR2Vf+Yj/AOyV9J/De8gufAPhxl3f8g63/wDRSV5/+1F8Irz4zeAYtKsfIS7ivluN8zbP&#10;k2OleH/Bb9sDT/AGh2/hPxjBd213o0TW7XEOyXf877E+VP4E2U4yiRzHZ/8ABQK5W2+Eujq335dW&#10;2L/4Dy17h8HNHl03wXbxT/I+5f4v+mSV8ifEjxzc/th+MLLwr4Tgb+ybDbqDfbmSL5t7xb/733JU&#10;/jr7rsLNbC38qD5EqJf3QMf4hfJ4I8QbU/5h1x/6A9fL/wCwAjf8IfrH9z+0f/aVfTvxFfyfAfiB&#10;mb/lxuP/AECvlz/gn7eK/hXW4P4/t2//AMhf/YVfugfYDpu/jqvMn7qXbVuHbt+aqmqzRQ2rvtpB&#10;ynyL+weuy8vf+vCX/wBKK+wN7IqLXxp+wNeLNdXfzfO2nSvs/wC3ivsPVdSi0rTZbyddkUSs7f7q&#10;04lxNJN22qsyNtevP/g/8ePDXxmbU18ONcu9hs8/7RB5X3q9IdN7VpqB5d8fkV/gz41b/qCXn/op&#10;68l/YP8AK/4Vzbsrt/y9f+jUr139oR44fgt41ib7/wDYt5/6Kevkf9lT9pPwZ8JfDKaV4lvJ7OVV&#10;uP8AUwNL96VHT7qVkQfoA/y18v8A7fl+tt8JdK2rvZtai++v/TKWt6b9ur4Upa+aur303y/6lLGX&#10;/wCIrwrxzqutftjeN0s/CayP4UsN17svmSLd8iRfd+997dWgSOl/ao1LUNB/Zx8BW0FzJbXFxdLu&#10;eGXZ8qxO9e6/s9/DrQfD3w50yKDTLR3liieWZ4kZ2byot/z1w/7ZPwl1Pxt8LfD9j4eije7028X5&#10;N2z5fKdP4v8AgFZX7P8A+1v4Hh8EaZpmuanPbanbxRW7I9nK/wAyxRJ99U/v76iMfaBGPMc5+3N4&#10;HsfDFv4f8X6LbR6bqEV4tv51vsi+75sv8P8AtV6X+1Lc/wBvfs8eJZ9q/KsX31+f/j4irwf9pz40&#10;2P7QOs+HPCHgmeS8i+2RbppovKTczvFs+b5v40r3v9qLw9dP8AvEFrou3yliWVkdtn3ZYn/9keiX&#10;ul+7H4i1+xmjf8M9+HP+ut1/6US1zX7W9mz6z4C/uf27YLs/4HLWD+x/+0D4Q8PfBbT9D1W+kttQ&#10;02W481PIlf5Wld0+dUrl/j9+0D4c+JHxG8H6LoNzPcrZ6xZyyu8Dxfdd9/3k/wBtKrll8Qcp9Yf8&#10;IrZ+J/BelaffNcpF9lgf/R5dj/crwrSviL8EfgPZp4VuWVLvTd1vO82mPcSs2/f88vlfN9+tv9pb&#10;xhr3hX4F6PfeF5Wh1Bms9zoyfd8p/wC9/wAArzH9n7w98GPEPgPTNV8Q2zax4jaDffXFx9q+9vdP&#10;7+1v4Knl5g5f5Tz39pz46/Dv4o6b4ftvCFts1C11H7Q12lj9n+TZ/f8A9/Z/3xX1h+1dCv8Awqz5&#10;t3zT/wDtvLXx/wDtReNvhbqum6FpngK2WHULe+82e4S1eLcqp9z5v9tv/HK+sv2rr+JPhGkqy791&#10;1s3/AO19nlpB/iLH7LUK3PwH0+BmZPNgiTen8O61irlbb4dfDf4G6te614sla/lutssU2oRPeuqx&#10;Js/ufL9+tj9nLUmtv2Z3vLP55bXTt/8AustlFXzp+zxpWlfH7xBqt98RtTudVu7ee3SC0m83ZKux&#10;/wDnk6Kv3EpyiB1v7QPxy+C3ir4d6xpWmRRza68X+ivb6S8W2XZ8nzsle0fsPPLN+zn4faX59st0&#10;i/7vmvXiv7Sfhn4LeA/AepwaLoKw+I5V+z2bo11vSVkfY+9n217V+w87f8M8eH/N++s90v8A5Feo&#10;jzfyke8e8Q/OztXO+Ofh7ofxF02Gx16xW/sopftESTKj7W+5/F/vV0s0exVasrXvFFj4VtUvNTn8&#10;m3aXylZInf5v+A1sHKJ4X8JaV4J0tNP0i2js7RW37EX+LYif+y1svCzbKr6PqVtrFgl5bS77dvnV&#10;/mSrS7v4aIkhDCyUJu82iR5U+XdTURqeoDtjbqa+6je0LfM1H+uo1AfsV4fmWk++vyrT3TYtM8yj&#10;UBrpsWiOjfuod/Jo1AlRPlo2b4qYj7qEfbRqA3ydlH+/Uu9Xpm3e3zUalB5dNd1Rae7/AC/LTE3O&#10;tGoDvldaHemxu0O/zaN+2jUB3nLu+aiZ1qJJN0u6pZv92jUAhdX+7Ur/ACMlQI6pTnm30agH8VH8&#10;VPT51oRKNQGO/wDdp6bttDwrT0TYtAB8sf3qN6/w0yZN/wAtP2KlIsd8r0UJtof51o1APv8A3aNm&#10;6mom2rCPWYDH+T7tHzbai8x/Op1AD/Mpiffpu/YtOR91BA3Yu/fTtn+zR92jzmWtNQGvCv8Ado/3&#10;6d5lRbN7fep6hyj9m2j5UX5lplE33dtGpIz5d1En3flpuz5ql2Lto1K5hny/xUbVRqV/uU5Ifm3N&#10;RqWS7Pm+aijzvmpskn8VLUjmB/8AaoRFfZTHV5KenyMlPUOYc/yNRRNt3VF5y/crIsljpdm9aTYz&#10;r8tCfLQQNeFk+7TtrUJM3z0b2f71ADXSnfMi0132LupiXW+tSQ+9T3SimeZRqUFMkRv4am3LUPmU&#10;akj0+X+FaY6U/wAyopn/ALtGpXKOR1p+z5qiTdt3VKky0agMp+/5qY7ttpvmUakjn3bqe+3b9356&#10;ETeu5qPLoAY6SU9E+Wh/u/epqfco1ARH+an7Pmp+xUXdTH3UFB5lPjqFF+/uqba1AcwO6pQj7qZN&#10;/t0xPk30alg6f7NLJCqLTN7PTo0b+KjUiQIiv/uVNsVKhfdup6bqNSxjvQm16m2fNVabcn3Wo1IJ&#10;vlRd1COv3loRfl20bPlo1AftahY/71Q722/LT03PRqER77f7lFH3aZ/FRqWMmp8Pyfep7pupjpRq&#10;QDwru3fx1E6blSpd7O1Mf52o1AeiNt20zyfmp6bvu0P+5+7RqSPT5ahd3ej7/wA1N3/NQUHzU5E+&#10;Wn+XUvy0aklXyf71OT5am2bqrvu82gCV3WondUqXZsWmOm6jUB8O1/mofd/s0xE2LT9m6jUBj7no&#10;2tT3TbTH+796jUB6PRIv8VCItP8Al27KNSuUZ8rrT2RdtHlrt3LTPO/vUtQDYqf3qE2p92j71Hy7&#10;kp6kg8O9kZqf8v3adJUX8f3aAGOlG/Yu2h/N+9QnzUagCJ81G1kZ9tPofdRqUCJub5qPJ/u0zftq&#10;bzqNQ5RmxttPT5F2tTGuf4aEejUA/ipm/ZLT9/zbttM+9/DRqSRf65vlqwibV+aooUbzaldGoAKf&#10;/D81MRG2/NT03P8AK1GpQzayfdp+xttMb5G209HajUCGP73zU/Yu7ctG1Xan7P7tGpIz/Yo8uh/v&#10;0JMz0alcoOm1vlp/l0x3o+bdRqSMmRqfD8i0b/l20fP5dGoA/wA1Gz5qi+ZKseZRqAIiJTH2o1Pk&#10;ofa//AaWoEP3v4aftWhPlo3/AMNPUCJ0/e/LUqfcqJ9yfdqxDu/io1KInm/77pJvk2U90+ahE3r8&#10;1BIbGfYzUOi0J/dp9GoEOxn+anonzU+nUalcpXeP5t1P/wBun/LTHf5dtGocoJuejy6IUqX5aWoE&#10;Sbqej0x/lpiOzttp6lj96vRvbd/sUbNtFGpAfw0b2SmbWp/zIvzUBygj0O7U9Nu35KZ996NQGPu+&#10;7RC6/wAVPdPm+Wn+TFSLIXTf92no/wDC1Mm+Sj+GnqA3+KpflSoo6ds/u0ahzDXenJtkX/boTbto&#10;T79GpA+ban3qpPct9oRV+5V2bbM23+Oqjwr/AMDo1Af8ySu1SpD/ABNVdEb7RudqsPu27WajUA8l&#10;Xlq2iRIv3aqQotTb1Ss5Fl2z+Zat1S0//U1drmAKKKKAMHZtp7otRb/M/wBiibci126mRL8tRPt+&#10;SmJC23duoo1Ae/yN8tH313bqYibv4qfs8tdu6jUoHemed/s0Om35lpr/AHKNSx33Pmo8uL1qunzV&#10;YT9ytGoDH20fdo3q/wDDTdmxaNSfdHv919tJCjbab/DRHRqUWl/2qaiLu+9UPmUSUakE1V0dt22p&#10;aZ/t0akj9+xqHf5/u0zZ826pU+/RqA3b/FQjulPeP5t1Hy7asohTc7UImyT+/T9+6pYfu1GoB5dC&#10;Jto37aN+6jUOUPm/hprvtp38VFGoETTb1p/zOu3dsp1N+9RqWOjomp8lROzfJRqBC77G+Vqsw/d+&#10;aoXSn/3aCCXatP2b1qu77aZualylj/mTetO2bPnZqb5lS72ddtMCJ33/AHqZ838NP37aNzVPLEgN&#10;n+3Tvl203zvM+8tMTbuqtQD+P71SpDsVPmo3/NQ71nyxAf8AL/DtT/gNRInnM+7+H+/TP4qEdt3z&#10;LSLGbFdvm+fZT3RqYm3c9Tb2StQK6P8A3qd8r/xfPT/ldqNn96kRIPuJTIdztT3+/T0TbTAZc/Ov&#10;+9/s09G8uLb/ALNM+426mb9/3aRIb2RX2tQm51+b5HpsMPyvuqw0f92mVIZ/FR5mzfu+5Qj0eZSA&#10;iSZX3qtS7P8Abo+Xamynuny0coDEh/e/+z09U2fLTN/92npN8u3bUcpcY8o7y6i2bF2rt/75qWGm&#10;u9Ikh2bE3bqE+7uo85Zmdfl30QoyferSJXuj5oftMX+7Q9n5y/M2/Z/s0fN5n+xT/Oo5SOUhmtt/&#10;3fk/3P4a+bdE+D/iPVf2h9P8Z6vOv2LTZ5UgTyn+7+92fPsRf46+mNjJQ6VHKHKC22/+LZTPsyo3&#10;zf8AoNH3aej1fKBX/s2DzX/cR/N97ev3qr/2Dp9zN82nWzuv/TBK0H3PQm5Kx9nAOXm+IqedbaPJ&#10;FF5exWX7sXy1YmRXXayq6bvuff8A+AU/a38Xz07+Gr5Q5Slpuj2OlRyrY2dtbIzb28mJE+b/AIDT&#10;LzSrG/uElvLG2uZYvuvNEjutW1Tfvp6JRyxI5Q/1y1C/yNVj7iVFs+XdSLB/n+81Yml+CdD0fVJd&#10;Vs9Ksba9l3b7iG1VHbd9/wCetuOh0+WtQH7F27mb/wAdpnmUOm9abCmxasCX5v4a5ybwPod5r0Wt&#10;SaPaf2mv3bt4vn+X7ldH92ofMrDliXykyfe3bqH+dar/ADPUsKbK01IBEXdXnPir9nLwB4zuGudT&#10;8OWj3DPvaZN6bm/4C6V6NJTPvpWco8wezjI5TwH8H/C3w0V/7B0i2smZNjSor79vy/xOzf3a7ZN0&#10;a/7dV9+9dtPSbZ96o5eUIx5RNS0+LVbC4tp13xSxNE6P/dauV8A/Cnw18N7e4g0DTIrCK4l3uq72&#10;3N93+J67Df8ALuoSb5avlLGeTGny7qims4rz91KvyU90V5t1Od1ejlA434e/B/wx8NGll0HT47N5&#10;YvK+Rn+7v3/xO9buvQwJpN39p+e38htyf3l2Vq7P9uiSHevzbXT+49Ry8oHyB+wNo6wy+MNTtrRr&#10;OxlZbdUfe+91+ff/AN8ulfX81RWFhbWCOsEEFtE3z7EXYm6pX3JVBEzPEHhWx8UaHfaVqEazWl5B&#10;Lbyo391k2PXir/sQ/DCZfm0Nf+By3H/x2vfUddtPf51pyjzESjzHz5YfsQ/DSzvIp10WB0Vv9Tuu&#10;P/jtet+Evh7oPgOwSz0XTbbTYlXb+5i/4F9+ul3qlDvv+XdUeziHLEq3FhBeReVcxLNF/EjrXgPj&#10;D9ifwd4kv/tlj5eiO33vJilfd8//AF1SvojZ/t0/Yr0cocp5J8N/2bPB3wxle5s9Otrm7Zv+Ph1f&#10;ev3P7zv/AHK9I1jRLHW9Lu9PvII5rS6iaKVHX5GWrdzZrNFterCJsZ9v3KOUOU+Z9Y/YV8J3+vS3&#10;2nX39j2MuzfYwxSuny/7X2j+Ougs/wBjzwLYRaO0FjGlxps63C3G2XezK+//AJ617r53zU/fup8o&#10;cphX/g/StY0O30q+s47y0iVUVJl/up8lfPM37Cegw3jtY69JYWn/AD7wxSon/pRX1G6VFS9nEOWJ&#10;8/6t+xb4C1Lw/Fp8VjBbPFKsvnbZXdvv/wDTX/br0Dxz8KNP8eeFU0G7n2W6y+ar/O/zbHT++n9+&#10;vQHeoU+ar5Q5Tj/hz8K9P+HXgj/hHIJftNpt2N8rru/dIn3N7f3K8H8bfsPWlzrb6h4Y8QyeHkl2&#10;7re0tZfmZU2ffWWvq5Pli2U7fs/h+SolEOU+V9H/AGFdDmsruDWden1u9aBkiu7iKf8AdN/A+z7R&#10;82yvaPgt8Iovg/4Vt9Bg1Br+K3aV1fyvK+8+/wC5vevQ3f8Au0xN1RyzDlC5T7v/AMTXgn7Y3gyX&#10;xV8MbJYtVk0r7Lqay74d+9vkdNnyun9//wAcr3v7jbq4f4v/AAc0/wCM3h6x0zU7ye0itbn7Uv2f&#10;Z8/yOmxt27+/VFyOf/ZXSeb4N6I1zK0ztFA6vM2/5fs8Vet/c+as/wAMaDB4Z0Oy0q2/497CBbWL&#10;5dnyqm3/ANkrQmTf92tIkDHejzKfCn+1Q6VpqAzZv+9T/lhWijzKNQ5Q37qid9v8NS/w1FJRqAxH&#10;b+7Uuzfs3LTUfe22mf6lv79GpZK+2m0b1/u0zzqNQH/xfc+SrHy1Ue52Mn8dH2lX/h2UakFjZ81R&#10;P8jfepib926hJvmo1Afc/wAPzU7+Gjzt6/doSbe1GoDUTbTvJ3t8zU37j0O9GoErov3KZ5PzbqbD&#10;D/FupH+/RqWTIlSx1FTN/wA1ICV/v0/+GopKf5lBAzfvlpz/AH6VEp33EoLG+XRv2NTPMoeZUb5q&#10;eoD3TdTG3RslP87fRJRqRzDndXo/36N+xaPl21kWLs3rULo6U+mPuf5d1a6kSHwpvWmbPm+apYU2&#10;f3agm+9SGS7/APao2bv4qr7PmqVHpi5h+z/bod1pm/5qZv8Al+WlqXyj96ur0J/eqLZ826nPbecv&#10;36epHKDu0Pzbaf5lDQ74lXdRDDspB7xEiM7VK6bF2tTPuL8tC/O22nqA+H+7T/uN/foTajU7+LdW&#10;RYbF276b8v8AcWmP91qieHf826gCx81G/dTNy0f79agSp8tD7fvU3y6HSkQOdFdagdPl+WpaZv8A&#10;mo1Arwu38VS/K9Eyb/m3U1Pk/ip6gMf5G+7T5Kf5yUjp51GoBvVG21FM/wC9+WpV+RdtRP8AI1Go&#10;Eu9tv+xRsV13UI9V7na8u75qNQLCPvamxoyNQn95qlo1APO+Wq6TM9So67qH3/w0ahyj3+/TEf5X&#10;pu9vutUqJ8tGocoedvXbUUjsjVKn7lqPvtuoAKI6immWnIjOtGoe6E0m+m+S2ynbNtCbd1GpYK6/&#10;w1NHULp81PX/AGqNSAd2SWhHbzaPv/MtG/Z/DQWP/ipjw0x5l/u0JN8tZED3fbTHdttPkoR611Aa&#10;n3KljqF3p6PRqA+nb961XmqZPuUixn8VSv8Ad+7UX3aekfzbqYDKFhV/4qf99namfdpak+6P2Ki0&#10;zez1Ejz+a+5V2f7FS7/3PtT1KIndt/3qlRN67qNm6n/do1JGI+6nom2mf8Bo3tt+VaNSh+zb/FQ8&#10;fy7qYib13Ub2RdtLUA2bv4qEh2/xUI/y09Hp6kBs/wBuh/k+7Tneon+5S1DlInff96nQpup+9X/h&#10;oSb/AGaeocof6mhH3U/+GmUagP8AMpjuqfw0b/lpnnb1o1Af5lP2bqZsZ6E+T5Wo1JCZ/L2LRC/8&#10;NMf79PRNtBQXH3aihdU2VLsZ2+7UU0LPKn3floAsPs27qZv2JuoRG/2aH+Rfu0gGIzyU35t1Od/l&#10;qJ/31PUC3s3UJ8tQwp/tUP8ALRqBM/zUx32L/t02H71JNu3fLQEYhC/96nyTf3aYm2h020alj97P&#10;T3dqYn36ESggJvn+amI7fdqaSoU3UATR0O/zVCj/AMK0ffejUke7tTIfl3/LRTXuVhidm+RF+9vo&#10;Al8yn+ZWZYaxBrCu1s29FbZ96rezetGpRYR/mpj/AHttMR9jpT3+9uo1AZv2fLT/ALkX+3TJKP4t&#10;1GpI+F/OX7tP/i20xPlomf5ko1Ae6bahT+9Q7q8qU/8Aho1AZv20O7bfvUO+9ttHkru+Zt9GpQ/+&#10;Gj7iUUSUagMR/wC9U2xdu+oURqmko1JGeZR529ttDv5jUzatAEif66kkX+Knp+8+Wh42f5aChiP/&#10;ALVH3v4qE/d/LQj7v4aNSx+xk+789ORF27mpuzzlpm/eu3+7WQEu5fvbaNy1XTdto3tt+atAFuZl&#10;s4nlb7lO3713/wADfPQn7z5aP4qZAxE20ed81CJsZ2o+XdRqSP372p+5ah3/AMNCQtRqagj/ADfN&#10;T/8A0Ch9yRUb9i0agCQq9Dptpm/evy0I9GpAIjU/7tRSUR0agMmfY3yrUtt86/NT6iR/l/2KNQDY&#10;qNup3+ul3VV+/Ntq7Ciovy0ah7ozZslqZJlf+GmJHvb5v4aET5npSLNCw/1FW6o6WjJDzV1a4wFo&#10;oooA591eSmJ8n3qfv3t8tD/LXbqQCfOv3qhfYqv81P2b/mpkkKzbN38FGpIQzf6PuWnp87Uz5YV2&#10;rT/mdaNShlyjfwtUSPLRM7I1S7Pl+9RqA1H3U5/96ovufLUv/AaNSw/3KNny0fLt+WhEb+9RqHuh&#10;v+XbT020Pt/vUx0Xb96jUjmDyfmo3LT/ADti0x3+arAPvt8tDpQ82z7tG/f96o1JG7W3JUuxt1RP&#10;8/zLTnfZ91t9GoE3zfdpifI1CfP96n7FSjUoZUv3EqJH+b5qfM7Ovy/w0ah7wSU5HqKF2T71P3tt&#10;30ah7w6SokdUp9M8ujUB7vUPzVMnyLR/B96jUBnzUz5t1CbqHm2UagWG/wBmopKYn3fvU15ok+Vm&#10;X/gbUagSpNUvnLsrPSaJ02rKu/8A3qsIny0ah7w//cqXftqvvWH+JaHvIv8AnqtWXEe77aPmj+7T&#10;Emim37Wo+58tZ8pA/c1Mkdv4afNt27t3z1FvbbWgDt7bU+X56mR/l+aq/nbG3NTHmi+9uX/vqs+Y&#10;sl+XduVqHf8Ahamw3iuv31pz/N95aeoDUdZkf/Zp1tN8r7qiRNqvRHVkFjYu35aKY6fLu/gpr/3t&#10;1RqA53bd92nvMyUxP71N3/vvejUklR960zZ5K0+Sb+7RJRqVyjEf+Gn/AHEqLYn3qcj71o1LH713&#10;UfLVffsanO8rr8tGoD/4vlp7zfLUSbtvz0JMr/K1GoEqfLTPOpv3/u0eds+9RqQSu/8AdqKmJNvp&#10;+/ZFto1AIUVJXbd89Su/y1XR2RvlWrH8PzUaljEf5qcn+ppuxf71DzeTRqQWEfe1Nebb/DUP31+W&#10;m+dLu27aNSyxv3/wrTtip82756id1Rvlo85nXc3yVYD0fe1G9d1M3/LuT79Md227qjUCxR5dRfaf&#10;l3U9HR1/26NQHJ8tP8uot/zU7zqNQGv++WhfkXbR9xflplGoD3+5TE+5Rs/iapdu9flasgG+d5fy&#10;0yZ6e8PzP81V33VrqA5H3tRs21XdKf5zJRqSWN+2mI7U1H3t81D7dv3qXMIY7u7OtS7/AJaihk2M&#10;9Sv81PUsmRN1M8lUpiOyfw1NvV6NSBm/5aem7bQ/yJ81M85kl8qjUCX5qP4qN/8Aepv3qNSw3s7U&#10;7+Gon+5Qk2xdv8dZASw7d1TNNvWoUfZs3fxUb13f7FADY6dRv/u035kbdWuoEuxPvUzyVdt1N3tu&#10;+ajzG3bVo1ASaRVX71Ls8zYy0x0Z1+apUddu2jUAd6N/y/LR5lNh2vv2tRqBLs+X5qi+b+Gje38V&#10;Do1ABvbb81O+XbTfmpjzbKNQCT7vy0yF9jfNQ+5Kb8yLQBYk+78tCOz/AMNM856PtGxv9ugCx8u6&#10;pflRfvVV87e3zfI1D/3qyAleb+789C/7VRJMu35God60IHTP86baejtt+aq+1Xanuip/FWZY7+Kn&#10;u+2oU+/U1a6gHmUfxbqiT/XU59v96jUgf/H96iSovlenJ9371GpIJtRqfs2/xVFs+Z6H2ur0igRI&#10;t33qERfuUyH/AFe7b89G+XZ92nqA/Z81MmhWh3amI7UagPR/4aNm2jZt/ip6/wC1RqAzc1PTdup1&#10;V7l6NSR827zUoff/AA0Q7fKofZ/DRqUP3ttSpU27ai/5Y0z+F9tGpZK7/wB2m7Gdd1G9t3zUeT/d&#10;o1Ads+X5qid/mp/y7tu6h9tWQSo+xaN+6mIiv92l+ZGqNQ5h2zdTJvkXdT3fbRsXdRqAb1enyUza&#10;1PdKNQD+Kkf79TbPl+VqZWRY37tHy0Ub2/hrXUgYiU/y6Y+/+Kjfs+7RqAx4/m3ULt+dqfv3Uzat&#10;GpIfx/7FCItN+bdt207zvmo1KHw/ep+/5qh850b5af5j/eo1AfvV/wCKh/n+7TPOX/4qjev8NLUB&#10;nzSfeo/i201/nanxou35aeoDvLoR/m21F/Ftpybklo1DmB/kan0zfuuP+A1YRFRqWoDdiMv+3UMP&#10;8e6pn20I9GoRGb/mqX7tN+WhH3UF8oymJ9+nvsX+Oondf71PUgl2bqY6U3ztlOSZnb7tGpI1EWnN&#10;/s09FSSn+SqfdpFDERnWmbPmqbZs+69QujJ/uUwGvDvbdTN+2pd7Ivy0J8/3qNSR6fcqJ3apflpj&#10;f7NGpXMN8unb9n8VGzf975Ka8NGoDkm30b9ku2m/LTN7P8v8FGpZLM/zf36ieZn+Wj/Ut8tS7Fej&#10;Ugrorx1Yko3/AMO35aieZvn20agWESmOmxqbbzNt+aiZ3dqNSSX7j0x/vbaa+7c9EO7duZaNSg3t&#10;CtS72daikdnl3baH3UagOR9/3qa+6nQ/3af92jUATbUT/NTn+Wmum/7tGoDtny0/7iUJ9yj+H5aN&#10;Sxju70I/96m/NRs3UakEqOr1E7tu+Wj5qfs3rRqWOtd38dDv8z7aZH935aEfYyNSIB3/AHP3aa/z&#10;U5/vbt1NZ9nzU9SyX+H5aI6Yk29vmpd+9ttGocxa+V1prosP8VVkf5ttP856yI5iVNu371ROmz7t&#10;Mfc609Pu/erTUBm/ev8At0J8tCJT9m9vvU9SR77aY7/LQ8K/3qEhV/vUgB0pn+3T5KZ92nqUCP8A&#10;uvmp6fOtV/mdtv8ABUqfuV2rRqA/7tMfb92n/wC9TETe1UHMPVqG+ZqJKZu2fdoJBH/haj7tPfa/&#10;+/Vd926p1AlSbf8ALRI7fw0O/wAu1aeifLRqAxN/8VP/ANd/FTPJ+X7/AM9Pd/lRd1GpXKM2fLTd&#10;zU6OiNf4qNSQ37aa3ztuomff/DTERXX5mo1KJUmp6PUTosK/LTERvvUahzFjZsWh33rUT7nanu/y&#10;/LRqHMOjp/3ah87/AGabNu+81GoEr/cpm5qaj7121Km3+9RqAz7jbqH/AHnzUPuSiFGegB+/+KqV&#10;zbLfxywSr8jKyNV9f7rfJUX96lykmJ4P8H6f4JsLu205W8m4na4bfs+83+6lbcKU3fLtqwjPJQUQ&#10;/wAW6n/w0TOu2ok/u09SR3zfw0Ju/iWhP7tD7ko1APu093XalMR6f5dGoEWz77VLuZ/u0b2Snui0&#10;alcpDt+b7tEdTb9ny/wUx03/AHaNQ5g37afs37KhdKenyLRqSMm3I1N37ald961EiUagEdEz0Q7v&#10;7tOf+7RqUPhf5aN7I1CIu6no7bqNSxn3/wDfoTai0TP83y0fLRqQMd2+9UUO6pX+an7FSKjUBiP8&#10;tP2K9MRGo+7RqWP+592hPv0edvqLY26jUBz7922h/kWm7227f46Zs+X5qNSB6P8A3qc77Fo8umzb&#10;3jf5aNSwR/l+9Uu/dVe23fKrfJT3fY22jUCWP73zUb/7tRb1dvmoSZf4aNSBz/vPlo2baanzy05v&#10;9mjUA/2KHTdTd+2oftjfN8tGoD3h+Z/79So+2L/bqqkzXPy7asQp8u1lo1Ad52z/AIFU29ttVmWK&#10;Rtu6ryou2lIuJZ0//U1aqrp/+pq1XGAUUUUAc59xvlqXzKijp77/AOGu3UyHfepu1aKi37G20agO&#10;dKPuJT/l/v0x91GpRE/75qdTUZ9z7qPMo1LJdq0zfv8Au03e22jztlGpA7+Km79jUI+2h9n3vm30&#10;ahyjk/vU10XdTI5v71S/K60akj2j/u1FND83zVLv2fxUx3ajUBqJTvl3UIzyU3Z81GoDv4dtCJ/3&#10;3Qv+1R/FVgHzVN8z0zf822h5tlRqUPdKZHQ7t/wCmfw0agTO+6j+God/92hHbdRqBM6Uyj7S2+j5&#10;m/u0agD/AHKZ/DT33U1/uUagO+V6a8K7X/2qRf8Aaod6NQMrXtYtvDHh/UNVnb/RLOBrid/9lU31&#10;8P8AjbXvHH7W/jK+l8AQW03h/TVit1uJlS3f96nz79z/ADfOj/cr7d8SaDZ+J9DvdIvvM+yX8DW8&#10;qRNsd1aua+EXwT8K/BOwvbPw5BcpDfyrKz3Evmv8qf36Upcoc3KfHNn8K/ip+z3qVl421X7Dc+H9&#10;LnilvnRkldYmfY/ybEr7R+F3xC0/4neD7TXNMbfFKqpL8uza2xHdP/H688/a38W6VbfBbxXoa31t&#10;NrF/BFb2un7t8srM6bNifeqp+x/4Y1XwZ8CbddViktnll+1Kk331Xyov73+5Ue0/mLOC/aW8beM9&#10;e8faP4X8DwW1/qETXnmwzKnyqiRfxM/+/XCf8K9/aKeJ1l8Oaf8AN/clg/8AjtVbD4wW3h79pvxr&#10;qF9bX2q/ZZbq3sYbS1e4fdvRH+Rf9hHr0rR/2wNVs/E0X/CUaLc6P4cl83bcXGky27r/AHPnZ9v9&#10;2tY80vhkHvHqf7NOj+ONK8OanF44s7azvfPX7L5LJ88Wz/ZevYEf5vmrH8JeMNI8baXFfaLeW1/a&#10;Sqr77dt21WTem/8A2q2NmxqmP94B/wDv0x5l3ItG9/71MmdXuovl+T+KjmA8C/aT+PzfD1rfwv4e&#10;VbzxheKrwW7wb02t5v8Atp/crwqH4S/tAeObyLxC1jpNml+v2hUeVE+Vk/ufPtrQ/au03UvCH7RW&#10;heNZNKvbzQreCLfcfZnlt/vXHyf/AGFfQXw3/aT+Het+H9KWXxLpum3v2VUaxu51t3iZU+dNjP8A&#10;LRGpL7JEuaR4Po/xX+I37N+uWkHxG0+xh0S63RRTWMX2h28pP9l/9tK+y9B1iDXtD0/VbZt9pe2q&#10;3ET/AN5WTfXm/wAVPhv4O/aB8PxW0t9HcvE3m2txY3Sb13On8fz/AMKV3Hh7RbTwH4N0/Tlnney0&#10;mxii33Db32xJ/wDYVHNL7RfN/Mbu9napkf5a+Ide/ac+LPjbxRqGlfDnSI7y3tZ5YvO/s53+XfsR&#10;9++s2b9or4+fD28SfxjoOzSvvyzf2TLsVf8Afq/dDljE+2PEl41hpN3P8rvFFvrxn9kj4r+Ifiv4&#10;H/tPXltEuFllT/RItn3XT/b/ANuvRn8SW3jD4fS6npjedb3EEu1/913T/wBkr4c/Z1+NOueFfhU+&#10;g+DNKu9S8Vyyy+QiWL3EW7ejPvdf9hKYH6MfM7fLtodP4v46+JNB/ar+J/gbxHaRfE3RV0rSm3bn&#10;TTJUfbsfZs3P/fWvrObx/pVh4Nt/FGoX0VnoksEVwtw7bPlbZs/8fdKsPdkdQm2h5q+Kte/a0+JH&#10;ifxNqFj8O9Bj1uyt52RZk0yWX5d+xH3q9V7D9rr4l+CdYii+JHh7+x7K4b91/wASm4id1V/n2bnq&#10;yfd+E+4Jv4KZC7I33a5Lx/4zbw38N9Y8S2e10s7FruJnXejfJvr53s/2z7zxD4BRfD2mSax41l3I&#10;tpaaZLKit5v8aK//ADy+asOUrlPrh5tlM+/8y18efD39sbXrDxVFp/xNsV8N28qs6zTWMtv/AAfJ&#10;87P/ALD1b8f/ALWniybVLhvAGgSa3okS7ft39mXEqM3+w6vt27NlaAfXafJ/FULv/e+SvAv2cv2k&#10;m+KF9NoOvJHpviiL/l08hot+3fv+RnZvlVVr32b7v3f92lIB/wDuVSv7yCwtZbyeXZb26tKz/wB3&#10;bViR9ipt214f+1j8RbzwN8MXs9Pl/wCJ1rkrabawwrvdt0UqfJ/wPZWAGZ4V/a+8K698RLTw0ss6&#10;PcNsid7XYn3Hd/m319EJMjrub761+dnjP4A6n4D+G+n+ONKttQttbsJ7iWeZ5XeVV3xRJ8mz/fr7&#10;w8AeLrbxt4Vt9Vtp47lJXZGeH+8r7K0jLmA6ZHpnnLu21z/jbxzovgDRLvWNcvFs9PtVXzXf/f2V&#10;8/6r+2rpT6lK2h6ZqV/p6/Il3/ZMsqN/wPfV8vMXyn1H92mO+6vJ/hd+0h4T+K1//ZmmXjJqqweb&#10;LYzReVL8v3/krY+Inxv8GfC7Yuva5BbSs2z7OkqPL9zf9z/P36P7sQ5T0BHamXLtt3L9+vmK2/be&#10;0GG8b7dpus21pu+V/wCyZU/9Ceve/B/j/Q/H+k/bND1CC/i/vwsj7W2b6JRlEuUTpUTzNlP85Xi2&#10;15f/AMNCeF3+J1l4Filuf7YvIvNVPI+T7jv9/wD3EevRby5gs7O4uWVnSJWdtq/PU6mJdTbt2rRs&#10;+avN/A3x48J+PPE2oeHtKuZv7TsJZYp4Zotn+qdEf/0OovGH7Q/gzwZ4ol0HVdag03UFXd/pbKkX&#10;3Ef7+/8A26svlPTXRabIjfw1494D/ac8IfEjxa+h6O2oPd7WdXms9iMq/f2PWz4w/aB8GeA28rV/&#10;ENilx5uz7JDKjzf98b/9is/7ocsj0pNyUO7bvlrw22/bD+Hc0qebqE9mjN9+4g8r/wBCevWPD3i3&#10;SPFWnfbNF1O21WJZdnnW8qSp/ufLRL3feIN2Ob+9R/t15l/w0J4Ch1SWxufEum21xEquyTTon/oT&#10;1kzftXfDSHUvsLeKLTfu2eckqeV/33volGQcp7G77120Lu/4BWP4e8T6Z4n0u31DSr62v7KVd8U1&#10;u2/dWf4n+JHhzwTa+brWtWOmpu2f6XOibqeoHS7N7bmqZ0WvIbb9p74b3Nx5X/CX6bC/9+a6RE/9&#10;Dr0jR9esdctXns7yC8iVv9dbsjpt/wCA0veL5ZFh3bdTXfYtcv4n+LHg7wk23WvEul2Eu3ftmvER&#10;/v7P79Y+j/HjwB4kuEttP8WaTNcM2xbd7xEdv/H6qMZC949A3t89Sw7vKqj9pTa7K1c1r3xd8HeE&#10;pXg1rxVpOmyr96G4vIkdf/H6fKSdjtl+9UqebXA6P8dfAWvN5Wn+MdEvJVXfshv4n/8AZ67tLnfE&#10;m1t+6j3gHvNs+9VS81W20q3eW5njtkX598zbEqWZ1/2q+Kv2vfi14o/4WRongzSNTksNPulXzXh+&#10;R2ZpZYvv/wB3ZUe6ET6Dv/2pfhppsvlXPiONP7uyCV//AGSui8JfGDwj48bzdD1mO82tt+dXR93+&#10;41eX2H7GHw3+z7byLVNSl/57XGoy/wDsuyvJ/jf8FtV+A62/ir4b3OtpZW/z3UL3T3CK29ET91s/&#10;23olUpkc3KfbyTecu6pUda8q/Zs8bar4/wDhLo+q61u/tNvNin3xeV913X7n+7sr1D5f4aC/dHTP&#10;WVr3iTSvDFulzqt5HZxM2ze7fx1pv8/8Wyvhz9qXxD4x+KnxOl8AeE559mmy/ap0t2eJ1/dRJ87r&#10;/D+9emWfcdhqtnrFr5ttOs0X99P71WNi7a+VP2IfiJrniHSfEGg+IZ55tV02f7QqXC/P5WxE/wDQ&#10;0evqhH2Lt+b5qRAJMqNtp77/AOKodi7ty095v71PUA37PvUxJvm+X79PkdXWq+zY25ayALzWLbTb&#10;dGubmCzX/psyJ/6FVX/hJ9If7uq2P/gUlfO37eGt6hoPwl0y80q+ubC6bVoome3ldPl8qWuF+C3w&#10;K1z4heAbLWtQ8WeJobi4VXVIdYdE2tEj/wBz/brT3S/dPsJPEOmTf6rU7R3/ANmdXrQhb+Ja+R/G&#10;HwB8e+D9NlvvCHijW7mWJWlZNQ1P7R91N3yJs/3K7D9jb46618Y/DOsL4jngm1jTZYt3kxeUm2Xf&#10;s/8AQKIyj9kn3ZH0W/z/ADNUTXiw79zLsVd+9/uLTpvvfw7a86+PGt3Ph/4S+K9Qs52tru3064eK&#10;aH+Ftj7KnlEd9/wkOnv8v262/wC/qVD/AGrZu3y3kLv/ANda+NPgh4P+IPxO8F6f4hl8UakkN4sr&#10;rsvET7suz+5/s122pfBD4n2dmkumeKtQ+27v+W19Fs/9FVhKtHm5SOaP2j6i3+d911emfNt+Wvjr&#10;4C/tAeONB+ImoeE/ifdKj7Uis3uIPKd5d6L8j/Lu/wBalfY0LK/3fuVt7pfu/ZGJct93bT/m2fdo&#10;fyk+Zt3+zsrhPip8YvD3w00nUJb7WrS2vVtZZYLR5U3syp8ibP8AgaUgid7vX/VLKruvz7N1P3fL&#10;t/jr4k/ZO/aB8Z/Fr403EGuan51k1jK/2SGDZErKiV9rfcX+LfWnKA5/u7aN/wDCvz/x7K5/xV8Q&#10;vD3gnTkudc1e001N2399KiPu/wCB185fs9/tCa98Xf2ivGemRahHc+EbWxluNOSGJEfassSI/wD3&#10;xu/77rMOU+rUmV/vVYeZVqq6Nt/ipjvL/wADrSIFvzt/3aZ52yX5mXfXk/x7+NFt8HPBtxeNPHDq&#10;txBL9hhdd6NKuxPn+fdt+dK+X9N+Kn7SPjnTX8S6VFs0xN2yGGxT97s+/s3I7N/33RqRKUY/EffH&#10;nUPMrrtr5Z/Zp/aH8T+KvFV34T8frHYa7bxM8UL2r27t88Wz7z/7b19Peds3tKyon9+iRfxFtIV+&#10;Rt33qIU2RK1fPP7RX7TmmfDHwferouuafN4oWWKKC0hZJXi+dN+9N/8Ac313f7PvjnV/Hnwv8P6v&#10;rUsc17dWMUsvlRbE3N9+iUQlHlPS3/dt833KZ9z5q4f4teOZfAfgvUNViliS4igleLzv4mWJ3T/0&#10;Cvi/Sv2sf2gPElr9p0XwuupWjfdmt9HldP8A0Oo90D9CEff92m+c3mutfEnw3+Pf7QuvePvDljrX&#10;hWSz0S6vooryb+x5YtsTP8/z/wANfaqI3yMy0cxHxFvzKh+/vWm7moR/LakHKHzQ/db7tCPvX5mr&#10;yL9qX4i658LvhHqfiHw55f8AaEU9uifaIt6bWlRXr5m8K/Hv9pPxVpaX2m+HFvLJtu2ZdHlfd8m7&#10;fT5ow+IOaMfiPvven96onSLb8+6vhm5+OX7Svh7bPqHhHfb/AHt76PL93/vuvoP4IftFaV8VLBLG&#10;8vI7PxGj7JbGaLyn/jdNiM/9xK1j73vRCPLL4T2X7io0VCPvbc1CuqfLuXZRvVJvm3bKxAe81Phf&#10;5kqLzFf/AFX3Kcj7a11L90e7ruoT/ZqF3V6fHRqQP2fNRs/2aY77PutT3b+HdRqMYm5/u0/fs+99&#10;+mI+2vJ/2ivi1qPwo8EXer6YsD3ETW6L9oi3p80uz+F6XKI9bd2dql/u1xnwl8VXPjn4d6Dr148f&#10;2q/s1uJfJ+VNzf7Ndhv3/wAVAcpN51DvUO9dv8VCfNTCMR8dCJUTvsbbUqf7L0alh5jbtrU/+Gmb&#10;Pmofd5Xy/fo1ALj7tM+VNm6n/fX5qJkXbRqQEdN+ZGpybdtMfb/eo1Am+bbTIUVKZ51NTd/eo1Dl&#10;JXSJvu/fp/zbahTbG3zNT9/zUahygsKpvb+9Qm1KZv3U3yW/hajUOUsb1ejy6ESj7j0ByjHRaPv/&#10;AC093WoX+7uWjUOUeifN8tPd91VkmbbUy/7VAB5lPo2KlG/Y3zfco1LIXfe3zUQov8NWHSJqiTbD&#10;S1JGTO396m/eqw6K/wA1QumxqBAkP8S0fNv+7T96otH8VPUkPO2feo3LTP4qKNQJty0z5Zlpj7d1&#10;N37PlWjUoTesLbqXfv8Amo2L/FRsX+GjUA+ZPmpybqeib120/wAujUkhfd96m/M605320J/Gu5d/&#10;8NGpREkOzfup+zfFUuz+9TP9yjUOUHT90i0fxUP/AKr5fv0J/B/fo1JB3qJE2feqV0+Wm7G20alA&#10;ibaJtu371OTf/FQ6K7UagNd1eL5fv0yHc0XzU9E2fw0Pu3fLRqA5E20O9CP/AHqb8v8AC1GocoI9&#10;OT5qIUV1+9QivHRqWN++9EL7GpzqkdNkRUWjUCV5qY77qbv/AIaP71GpAIjU5N1RfvY6l/h+X79G&#10;pIO9N3/wtR838S0zf81GpQ9E8lqY/wDBT/lf7336cqL95mo1AifdTPm2/NVjYu75Wo2b1+5RqAff&#10;Sjf/AHaE3J8tN+7RqSS0x0+5T4fnWh0o1KD7iUR0x91PRPl+WjUkl8uon+T7tPjdv4qY6b2o1Afs&#10;3Ux9r/dod9i7Vpj7kXev36NQCOn+XUKP/Ev36m3NRqUD/wCq+7USfIvzU7ez0bFf/W7qNSRvy7ql&#10;hhZG+aok2rL/ABbKsb9396jUAfdTPmSn/wDAqZ5O+gBiI1E277tPTdto2N95qAGIjU/+FFo2bFoT&#10;c/zUalBv2fLTHenv5X8T/PTHTdRqAecqfebZuo37/wDcqK5tVmX+KpYU2L8zNRqSPaP+7TPmT+Gn&#10;/wAH3qi37JUXaz/7dGoDndni+7VdNyS1bmdqrpDvX7rUagP+eFtzVKj/AC1E6f3vu0fNto1AN/36&#10;Nu9flapUVJKNny/LRqUZmh3j39uzSqySr95HXZWn9xttRQp5O/8AdKn/AAGnfN/FRqSP3/Nt3fJT&#10;0RU+61V9qu1O+592lqAPCv3qERvk+Wn/AMNPhkb591GoDJk+amonk/eqV/7zUz5ZvvU9QGfLup/y&#10;0yRG/hpu/wDvUagO8ne1P+58tRfafm2rTt+9vmo1KH7N1H3aem2mOjP92jUOUPvpQ7/Nto3vCvz0&#10;xJlajUB7pTEd0p7v/CtElGoxm5aN+xfmps3+xRNueKjUQ5Nn/AKiZE3bqeib1p3k7Plo1JIvtKpV&#10;j5tn3aieHf8Aw1LvZKNQGfdp7v8ALTPvvT3T5aNShn32/wBih3+b5af5dMdPmo1LGo/y/NTt+/7t&#10;NdGddtG1kb5Vo1Al37Fo/wBumbmoeP5d1GoD98W35aNny/NVdPmqX+H5qNQHo60O6p96mIlNfc9G&#10;pAzfvanvNsX5KrojJ96pfvrt20alj0enI67aaibFpkyNt/d/c/io1I5R6Iu7ctOTalV4d275qNn7&#10;35aNSSbeqU6Om+Sr/wC/TtjbqNSgfc61SjRn+X+OrrvUXyo275aNQGWe6237qsJN5y/LVW5fZF/v&#10;U61dUX79GoDd6wyf7dXUm85aqTQq7bmp8KMn8VTL4SzV0r/j3q35lVNN/wCPerFxu2/J96uQB9Pq&#10;GHdt+apqAOXR1SpUemPCyN91aETe1dupkPR1pj/eSnui/wB2jYrrRqAbE+9Q/wDdqkln5MvmqzPu&#10;q1/cajUoNnzPS7Ni0mze26n7N6baNQGeTvXduo8lf4qPJ2L81N8ujUsc6fN8tCfP92mzQ7120f6l&#10;aNQB0+anbG21Fsab7tSp8i7Wo1ICNF/ioo/4FR5dGpfKFP2fN96hNn8VM3qlGpAfcb5qfs2fNTP4&#10;tzU+N1ddtGocwbN7bqqalbXU32fyJ/J+b97/ALXyVb+7RRqAx0+VKfs3rRvVP4aFffvo1DmGfJDT&#10;/v8AzUTIr0J9yjUOYZs3U9E20bNtP2bqNQGeXTH+Ram2f3qNm9qNQ5SuiSzfNUvy7afvZKY/95aN&#10;SyJ03tXi37Qn7RumfA23S2uYJbnVbi2llgRPkT/vvY/96u2+LXif/hD/AIc+JdVVm+0WtjLLF5P3&#10;1bZX5z+CfjZYw+PL3xR460+78Q3bS27wb9lx5XlJ8/3nT/Y/gqeblDm5D334P/B/xR8ZvFGj/Ebx&#10;jffadMWVrhdPml81GaL90nyK6L99Hb7lfX39mwQ6T9jiVYbRYvK8mH5E218nw/t/+GoV2r4e1tIv&#10;9hbdP/Z69r+EXxUtvj34G1W+0y1u7OJZZbLZfbEfdsR/4Xf+/WXL9oj4hPDfwH8D2HjDU/EMGlW0&#10;2oXDM8rzRO/zN/vvTfj98OvDniH4X6rA2lWKOrROrpapvX96n8dfOOj+MNQ/ZR+Mniu88WRXd/oX&#10;iCe4+ypYyrL92XcnyM/y/wCtrW+K/wC2BovxX8JP4X8GWeqf2xfsu17hYokXynR3+ff/ALD0R5fi&#10;D3Ze8bH/AAT91K5+weO9KknnubewvIkgR2+6vzp8n937lfXW5a+f/wBj/wCDOr/CXwXqc+tLbPe6&#10;z9nvf3Lb/wDll/G//A62/Af7TOg+PPHmveGLOz1CG70u+/s+SWZV2O/mvF8vz/7FXGXMXH3j2D5X&#10;amPD+7bd/DVh0WbZKqU2ZG2/L/DWgHj+pfELwL8S/GWp/Dm+tvt+p2f+thu7Peisuz7j/wDA64nx&#10;D+w34M1u8uLzT5/7Eu5W374YpX2/+TCV5f8AtM+Cde+Evxpt/ippiqmlS7fPe3l2StK3m702N/uJ&#10;Xp3gz9uf4eXPhzTV1WfULPVVgVLpHtXf97s+f51rPljV+EOWMjzT4kfDH4h/sx6X/wAJHovjG71j&#10;R4vkZJpdm1W2InyyvL/z1r6r8B+IYvH/AMNNH1C5+d9R0yK4nR1/56xfPXyz8fv2qNF+Lvhx/B3g&#10;lb65vb+X9680SRJ+6dJf4v8Aceve9B8H6h4P/Z1l0yJl/tVfDP2f9y33bhbV/uP/AL9R8JHNynj8&#10;Px6+FvwN1zU7HQdKkm1C4naK62ROnzK7p99t/wDHXnnxs/aovPiX4P1PT7Pw0v2SWDymu5rpHdfn&#10;3/Inlf8As9bH7Ovxp+GXgm11WDXLFrbW18rzbh7HzXZl+/8AP8/8dP8A2k/2qPCfjDwXe+HvC9td&#10;3P2i1ZJbjyEiRW3p/e+b+D+CtY/CX7T+U97+BtzK/wCznpkrL+9WK6/i/wCniWvNP2DPA2mWfw5t&#10;Naa2gfUJZ7jbNt+dfnRK7j4M6kv/AAy7FKrt+6iuvuf9fD1zn7BO1/hPErMzvFPdf+hpU+6EoxG/&#10;tz6XZv8ADTULxoI/tFutrtm2/Ov+kbP/AGevSPB/hix8c/s5+FNI1qL7TZXGlWe5H3/Nt2P/AA/7&#10;lef/ALc7/wDFrdQi/jl+y7f/AAIqp8Ub7U4f2FNHn0iWS2ul0zS/3sLeU+3zYt/z0e7Egqab8afh&#10;J8BL7UNI0yzZNQWX7PO8Nm/313/xtv8A71eH/tJ/tJ6V8XbCys7HQd6Wv2hGvrhk3ru/4B/wL79e&#10;zfs6+OfhXbeD7Fbmxtn8QW9rF/aM1xpnmv5vz/Pvrgf2uvjx4V8Q2emaL4aiZ3Vbj7U/2XykXdsR&#10;Pvf8Dq/7xXvH0n4/eWb9lDVfNbe//CLLu/3vs6VwX7DHw60qz+Ftv4jn0+2m1O8nldbh4t8q7Xli&#10;+9/wCu4+It59j/ZBvblvnRfCkW7/AGv9HSqn7Fvm3n7Pvhxt33Wuv/SqWo+MZ5F+3n4Y0yNdCuVs&#10;4Ibhrq1i+SL+H/SK+gvgh4P0Ww+DvheKLSrH97pkUsr+QnzMyJv314P+39t+0eGotv8Ay+Wv/txX&#10;0n8GU/4tB4P+X/mD2vyf9skqeX7JjI+ZPD2jwaV+3W8Wnxx2cXlXT7IV2J81qj/+z19rOn7qvjGw&#10;v4pv29dq7k2xXSMn/brFX2dN8/3a15S4lRv41/ytfFX7XXxO0qw+Ofw/ttTlk/sfS1t9Sn2Lv3N9&#10;q/uf7kT19YfEXxhB8PfBup65fM3lWsEr/Ku92ZYnf/2Svlz9jPwBY/EtfFHirxPp9jrcX2r7Fa/2&#10;nF9odf8Alr/F9379RKXulyOo1X9sP4SeLfDl7pFzLdvaSrsaF7F3Rv465r9hv4wfbLWXwczSXP8A&#10;p8ssEz/3Gt9/9z++j19MW3wQ8AW29l8HeHdn33T+zIv/AIivk/4naLZ/s6/tKeHNetbaOw8PrZxX&#10;F1Dp67HZv3sX3f8AgaVFOUpfZCMpHsf7aug3msfA/XbmD7kX2d5V3fwpKm+vCfgn+0b8NPCvgvTN&#10;D8UeGraHULddjTfYUuPNVUT5/ufx7K+lfiF8eNK8K+AdP8VXNjfXmiXlna3HyKm/bL9zejPVXSvD&#10;fw7+Ovhmy8QwaDp7/aol+eaxRJf7/wA7USjUD3jJ+D/wf8Ew/ERPHXhefybi6iluPs6WrxfLP/wP&#10;b/45Xz7+3J4M1PTfHlv4onVb/SrxmWKF2+5tii3/APoD1q+D/DemfDH9q/QrPwrct5VxLqUV1bwq&#10;8SbVt3f7jfK3z17X8SP2qPCHgPx1ceF/FGkX1467f3zwRSxbmRH/AL//AE1oj7pEvd905Twl8Wvg&#10;t8VIvsLaDaW13Eq7k/slfl/g++iJXqvwT+DOn/CXTZbbTNVkvIpZ/tGzynRF+TZ/E71z/jD9mP4d&#10;+M5Yrz+zLGw/u/Z7V4v/AEU6f36+d/2MPF2tW3xVuPDP267udKXUbpF3zvsXbby7Pkb/AHEq4h/i&#10;OjS2ls/26vCkXyv/AKC//pLcV9p6x8+k3u37n2WX/wBAr4n8VawnhL9uTw1eavuSJbNYvkXft823&#10;uET/AMfevr3x54q0/wAN+FdVvr6VvJgtW3bF3vWmptE+Wv2Y4V/4aK8cT7V3reaim9F/6apXmn7X&#10;vh5fEn7QF3Z/c3Krs/8A2729eofshatba98VfGep2at5VxqN+6u6/Pt3xVyXx13Xn7UupxbvnSD/&#10;ANt7esjI+uvCvwf8L+DLi0vNM0XT7O9t4PKWaG1RH+5XiT/skaZN8QdT8R+Kte/t6yuLqW4gtLiz&#10;f91ul3bP9b/v19SzQ7F8qX/vivzw+D+j6v8AtM/E7W217Xrv+zLdpbhbS4upXRV81PuIrp/A9Z8s&#10;Sj6C+LXw0+FD+H5VvNIsbB4lZ4prSxdPm2P/AHdlcZ/wT91ye/8AC+t232mSayXUflR2/vRf/YV0&#10;fiH9nj4b/Drw9d32oQLN+6ZEfyJZfm2b/wCKX/YrlP8Agn1DE/hzxA1tFsi+3fx/9cqqMSInlvhv&#10;4XW3xL/aKfSrydksvKi8/Zv+Zfs8r/wun9yvpLxt+yR4Fh+HOq21npltbXtvYyvFfeU/nKyo779+&#10;/dXj/wCz9Mt5+1BcSr/BFEn/AJK3FfZ3jx/J8D+IJW/1S6ZcO3/fp6JR5glE+Wf2KfGGoW2uax4J&#10;nuZJrLRorryndt/zLcRJ/wCz/wB+uS0Wwn/ac/aM8V+Htcvp4fD+jS3lwtu8rujbZUt0+VXStP8A&#10;YwuVm+NPjNlXfE0V+6/+BsVM/ZI1u20r9pHx1otzF/prfb4lfb/Et1ver5ZAeoeLf2GPB2pab5Wm&#10;RQabdr86zJFK+75P+utRfBO18Z/A3wXqsfjplmtXnZrPZdfaP+WSf7H/AEyr6NudYgtopZW3JtXf&#10;92vnK5+M2jftIeF9V0zw1aXKXGly+bKl8qRJt2Onyf8AfdR7ORfLI8c+CfwlX9oeK78VeM9cnuYl&#10;vmt1sZvNf91s81PnV0/jl/ufwV6R42/ZL8IWGm3eq+F9QbQdTtYPNgeFbjf5q/P9/wA3/gNedfst&#10;fBPwZ8VPBdxeXm7+0Ir5rdvll/hiif8AhdP77167rH7Gfgmwtbi5nnZIoomeX5rr7v8A39o5veI5&#10;veMr9nL9oe8+Jfw01tr5ZJtdtbO8ulmdvvKqJs/gT+/Xgnwx0fQ/jf8AGnxLY+NtTubm4ae88q0m&#10;810XbL8nzq6fc3vX038AfCXw78DaPqviPQZWmt4rO4SeZ4Jd/lb0d/vO+77iVg+Ifgb4A/aAi1PX&#10;vCqwW2qtOyNM8Etv+9V/n+6/+3/cq/aS5QlzHJeM/wBjBrC1iufhzqH2a43bJYUaW3+X/faWvr3w&#10;rbahZ+F9Kg1Xb/aCwKk/zb/mX/br4K8Z/s/fFT4IW76rY+KGfSml+zrDp+p3C7d3zp8jf8Dr7Q+B&#10;Xjz/AIWR8LfD/iFvM866gbzfO+/uV3i/h/3Kj+8ETtblGSL/AFuzdXzL+0/+zTq/xF8Taf4l8OTx&#10;pqFnF8yO3lfdd5d+/f8A33r6gd/4a+Z7n9o3U/B/xufwv4haT7DcRbIPJVH/AHrXXlJ/B/sVfxFy&#10;9488h/a38e/Dq8TT/FXh5dSf/WtNDqMSbV/4DFXofgz9sPwL8SLhND1WxkR7xtn2S4g+0RN/Gm/5&#10;P9ivo24sNP1LZ5ttBc2/3Nk0W/8A9Cr5n/bD+Dnhez+HOseJbPTNP0fULNbdFmtLXyn+a4iT+H/f&#10;ojL+YjmlH4j6N8MJpVnocS6RbQWdky+bFDbwJEnzfP8AdrYhfzF3K9eFfsSX89/+z/pnnztc/Z7y&#10;6t1d23/J5te8f7P3KOX+UsxPE/ieDwxo0uoTqzxKyoyf71fPv7LWif8ACYazrfxP1BVe71aDytjr&#10;vdf3uz/23T+Cof23vELXnw3t/DWmSyf2teajEnyfIm1UeX7/APwBK868N/sf/GTRNNig0zxtBpsX&#10;8Nvb6ncRJF/3ylXLl+0RKUT0W8ax/Z3+Oyaq21NH17R2slht12f6Qt1v3/x/wPX1N821N9fnJ8bP&#10;2cvip4b0vT9c8S+JV15Le62RJ/aMsrxfI7/8tf8Acr7V/Z78cwfEL4W6PqCyzzS28EVvO9x9/wA1&#10;beJ3/wDQ6Pd+yXE9ITdtodN1P2fun/2aLabzvl21mAzZ8u2opo2+7Vib93vpm/8AdbqAPlr/AIKB&#10;Qs/wZ0zc3/MYi/8ARUtcp8D/ANsPwB4M+HOmaRqdzfJd2sUSP5Nq7p8sSJ/7JXYf8FAn2fBvTPu/&#10;8hiL+H/plLXU/s5fDHwnefCXQp77wvol5dy2tu7TXGnRSu3+jxfxslP4Q5jjvEP7eHgJLC4XTPt1&#10;5K0ToqTQPEjN/wB8PVf9gz4aar4V8P8AiDV9QaNP7SliWJEbf/qvN/8Ai69x8Q/AfwP4ntZYP+EV&#10;0S2domTfDYojr/3zsr52/Y5TU/Afj7W/BV5eNeRN9nlRVld4k/dXD/xf7lRGUpBzcx9jP8i7W+/X&#10;ln7ScLP8EfGG3+HTLh//ACE9eqzJ877v4a8y/aNmW2+CPjBpV+RtMuE/8hPV/wB4Dgv2P/EmmW3w&#10;J8NWbN/pES3W75P+niWvXdV8f6Vo9q088reVF/0yevk/9nj9lfw18Rfhbo+vahtS4vPtG7/W/wAM&#10;rp/DKn9yvU4f2G/BiSpuVX2/3/tH/wAdrHmjGRHMeAzaqv7Q37QlveeF12W+l3i3rTTfK8sXm2//&#10;AMRX6DbFh+Va5b4dfCHQfhjbtHoemWlm7RLE00MGx2X/AH/vV11z8mytvjD3hkyL9nl/3flr5n8e&#10;fsqT/Ejx5rHiHxHrklzpi+U9rYujum1YkR0+WVPvulfTPky/8AqHVfn027/ueU3/AKBUcoH5/wD7&#10;GelRaJ+0pd2MH3F0y4b/AMcir9BUdH/dfx18Ffsnf8nN3bL/ANAyX5/+ARV97Im9dzVQRPnT4o/s&#10;0658XfH17Pq+uSWfhxWaWC33PKjNsRPuK6bf468s/ZU8H23gP9rb4gaDp+1LSw0mWKL76fL5tv8A&#10;71fbqSf8s6+Qvg5Dv/bm+KDf9Q6X/wBG2tTyjPr2F98X+xRJT7ZG2v8A71D/AHttULmPMvi18ENF&#10;+MbaU2r7XSwZtqOrujbtn910/uVDrHi3wn8DfDNvp14vk2VvFLLshtd+5d+9/wD0OvQ5rlbZtrfc&#10;l+Ra4T4hfATw58S7x7zVYIJrjyvK3Ojv/wB8fOlOUQPmr4e6lB8bP2rJfEvheJbbR7PypZXf907L&#10;F5SP8n/A0r6r+J1vr9z4ZSLw9tS9adfvy7Pl+evj/XvDc/7K/wAetKn0q5ZPD+pNEjW9vK/zRN99&#10;HVt/8VvX3F4e1iDW/D+manEvyXkEVwqP/dZN9QB8BfHX9l2+8E/CXU/G3iPXJL/xHuieWF1d9rNK&#10;iff835vkf+5X1n+yui/8KP8ACW3/AKBlvXM/tyf8m++IF+X/AFtr/wClEVb37Kk3nfA/wpu/h0y3&#10;/wDZ6cQjI88/b88VT+GPhjo8UTt5t7qLW7bP7v2eXf8A+yVw/wAIv2pfhz8N/h9oukNFPNqHkRPO&#10;6Wez5vKRP/Q0evov40/BnQ/jNa6PBrSq6WErPFv3/eb/AHXSt3wl8LvC/hXQ7fSrPQ9N2RRLFL/o&#10;afvdqbP4qUv5eUPe+KRzXwc+OXhD4u280+hwbHt5VRke12fN/B/B/s1619p3s6tXwl+2B4Ytvhj8&#10;VfA+v6DFBoiSt5ssOmRfZ9zRPFs+78v8dfbvhu5e50aKdtz7t3zu3+3RyxL+IvPMqLUKfe3VYkpu&#10;9d33aoDwf9tL/k33W/8Ar6tf/RqV0X7LsOz4LeH2i/59bfd/4DxVzv7be3/hnvW/+vq1/wDRqV0X&#10;7MCbPg34fVf+fW3/APSeKny85HLA9QvNNi1JfLuYI7lP7ky70r4t+J3w9b4P/tQeAta0WVbPT9Zv&#10;oomt7T90n/LKB/k/i++9fbDvs2M396vlT9rHVVufir8J9IVm+23GoqkX9z/j4t3p8vJ8IcsYnuHx&#10;L+Jen/Drwbe65c+Y/wBngllWFF+8y/8A7dfM8P7XXjrxk1xfeHPDi/2ZF8++bUYldlX/AGPs/wDt&#10;0ftJpPrfxp+EXhe5l/0SXUfKuoXbfFKrS27/AHf4q+u/DHhWx8N6Db6fp8EENpbrs8mGLai1XNIJ&#10;c32Twn4IftYWPjnXovC+r2klh4j3SxSwo3mpvVN/3lRK7j9oH4zT/BzwbFrltp7X+6XZs83yv40/&#10;2H/v18+/taeGIvDfxi0rxBp6rbXctqrs8PyO3yXCf+gIldh+2fM2pfBPSp9vzy+U7f3/AJvKqOYO&#10;Y+ivBOvS+J/B+j600X2Z7+1iuvJ3b9u5N+yvN/jN8eJfhj438D6GumNcp4gumt2m+07PK/exJ9zY&#10;+7/W/wDjldx8KPk+FXhRf+oTb/8AopK+df2vdyfFj4L7tvzaq3/pRa1rGRZ9K+MPGdj4M8I6h4hv&#10;tyWlnA1w2xdz18n65+35fXl15nhrwvJf6fF9+4mvkt3/AO+Gievp3x54b0jxP4Iu7bXFX7F9j/f/&#10;ACu/y/x/d/3K8S0f9pP4MfBmw/4Ry2adEt/n/wBH0x03bvn+f/vupjKQc0vslf4Q/ttxeOfGWleG&#10;tZ0OTStQv5fKi2XSXCf7H3Ylrpf21dlx8EdYbb8/m2aK/wD28IteH+Nv2h/Cvxd+LXgy10HSrm2l&#10;i1Gz/wBLuIIkf5ZXd/8Aa/jr2n9rT5/2fbv5v+fD/wBKEo5uYD0f9nj/AED4H+Cv+wZFXlXxC/ba&#10;0Pwrrl7pGkaZc6rqdrO1vLE7fZ0Xb/tsj16b8FtNi1X4D+DLafa6NpkW6vL7O/8AhT+zx4g1u+vm&#10;2anqU7bpksZZXVld9/zs7/8APWo5pR+yRGXL8Jz+j/8ABQLTIbxLbxDoc+mvK37ryZ/tG7/vmKvr&#10;jStSTUrC3uYG3xTxJKvy/wB5K+Ff2iv2lvhv8RfC8umaVp8+q6gq3CLcTWaJ5TMjp/F/t/3K+wPg&#10;hN53wl8GNKzO/wDYtn9//r3Sq55F83Odk8zOyfLXjvx+/aKi+Buo6Pay6Y1/LfxNKuyfytu10T+4&#10;9eyuryVla34S0jxJLF/a+kafqXlfd+12qS7f++kqebl94Cp4A8Yf8J54L0fxDFE1sl/Asvk7t+2u&#10;l3slVbDT7bSreK2toI7a0iXZFb267EVf9yru/f8AOv3avUgEdXof5qid/mpyPT1Af8u16iRKEm3s&#10;/wAtSp86fLRqSD7aYjrQ+3+789RPM27/AGKNSiWb52Raa26NkoTfu3VK7r5f3fmo1LIoUZ2epU+W&#10;ot6wr92n+cv92jUBHenr867qYiKnzMtK6fL8tGoDvLo/2KYny0TTKlGoAn3ttPm/u0xJFT5qa7+c&#10;1GoEqfOtG9futUUL7Fp29f7tGoB/uUf79NSahX3/ADUakEvmUx3V6H2o1Nd1T7y0ah7w5E+aptif&#10;eqvHJ/dqV5vm/wBijUB/y1D/ABUPNTftKv8ALRqHMO+Wnx1Fv+WijUsl2f3qieZU+XbRv2fepm+J&#10;/wCGjUCwj09Hquny05JoqNSBs3zt96q72bTXkU6zsiRfeh/vVa3qn3Vpu/f/AA0agSv/AHlqJH3r&#10;Tt+2mvtf7tGoDv8Aco3qn3qbD96nvt3bWo1ATe38NCI70b1/ho372/uPRqSFN8yj5pPvUz54V+aj&#10;Uom85KZ51M+9T/l2fdo1LGf733aEhVPmp+zetM/2KNQHwvsb+/Ql1Q+1Khjo1I5ix8r/ADMtNd1e&#10;mPu/vUbG/vUalj0Te1O2bG+aovOepVf5vm+ejUB/nLvpnnfvab8ry7KY/wAnzNRqA5/v0103/doS&#10;5im/hqVI/m3L9yjUgbClSvCtRO6pTnf5aNQBE2NVlPuVU2P97dUqTbPlo1Af9/5aZ5dH8VCP81Go&#10;An+zT3/gp0LrtprpupalkO1qfHR5dMR/LanqRIm8ynbPlqvvXdU331+WjUCF/v0P8n3qemz+Kh7l&#10;Zm+7RqAIi0eS396no60O6/3aWoELo0NCbnal85Kdvi209SRjw1MiM60JMtOR1pagN2bah/e/3qmd&#10;6h273+ZqepQ/fup/3aEdU/hqWakMqPudk+ah3ZG/2ae8Py7t1PSFvK2PQIryOrrUsM1P+z/LR5dB&#10;YOny1Cm6P5dtW9ny1X3NQZB9z5qPvrupjpVj+6v8NGpXKRffen/d/hpn/Lah/v09QD7/AN6nv93b&#10;UPmU9NyVkAyF23VMiURr/FTNjbq1LJZKa6Ux/lp+9XpByjPJ+XctEa/xU/5aY+3d8tPUCXZv2NUT&#10;uqUI9M8ujUge+51pqfcqFIW3bt3yVK772+WjUB7vUWzdUtM2bPmo1JDZ8tTeT8tQyTf3afvbbRqU&#10;PkoVGdflqukjI25qlR2dt0VGoBMm9fmquiLu2rVj5tvzVE+1Pu0agSolTP8Acqsj/LT2m3rSL5hk&#10;lPeb5fu0z5qPLoDmBP8AZp9CIiUOlPUgimmZKlhf5dzUzZuqaH56A5Rn8Xy093+XbTH+WjzkoLH/&#10;AMO2mP8ALT967aKNQGJ81M875ttP3qi0bP3T7lo1IGO+z71TJ9yqnzbnVl/3alTa60aljUfYz7Vp&#10;25aNiuu1aa9tt/io1AdHJ/do+9TY6cm6jUgbtWpfu0x03/NUT7t1GoB5klSpN8u2mp81OdPlo1Dm&#10;Ikj+bdRsZG3b/koT7lP2fLRqA6h/lpvktspkP3vmo1LiPmf5aihdXXbt+dfvU6Z/m+Wqmz5kbdRq&#10;BY3rM3lbKe9uqfN/HVdJtlx/t1YdvMio1Aej7v4aseTs+7UMP3amdN1ZyCJd03/j3q3VSxX9z96r&#10;dcwBRRRQBiJtdqZJD/dqLfLC33aPOeu3UyB320b/ALlDpupn3GRaNQB03U2T7vy06F9/3WV0/v09&#10;/lo1AYn3d1N8ynI/+zRtWjU1Gu7baEf/AGaP4qlRNv8AHRqBEiM7Ufxbac7/ADUfxUakB8u7ZTX+&#10;RqP4t1Mko1Afv+WnJv8A4qak2z5aEf5vlWjUklpjotG9np/zUagNRPl+ak8ujzv4Ka70agDp/tUJ&#10;uSnIny/7dPdP9qrKGb/l+anom9d1Md/4aem1KjUBibnpqbkapUdaZM7u1GoD6PmpiTfwtT3df71G&#10;pIxNyfep/wBz5qbv/wBtqcifNRqUG/dRT6Zs+ajUCrqGmwX9rLBOvyMmxvlrjrn4J+GbyeWWWBt7&#10;f3Fi/wDiK7t3+an7mrOVPmMZU+Y8xm/Z48JzN5vlSb/92L/4iuw8K+D9P8H2D2en7kiZt/z7PvfJ&#10;/d/3K6DftoTa9EacY/CXGMYnFfEL4XaL8UtLi0/WlbyopfNV4VTfu/4Ej1zXgb9mfwh8Pdc/tPTF&#10;uXuFXZsmWLZ/47En96vW03fOtJs3VHs4lxjEbs/dOv3K858MfAfw14V8Uan4hsWuftt/dfap9/lb&#10;N293/hT++9eiwv8ANtqaabZs20cocpEibG+7/wB8Uy5TYyVKn3f7lRO+xttUWZXiTwxY+LdFl0zU&#10;FZ7e4+99z/2avEdV/Ye8AareXF5LPqELytvbYtv8v/kKvoN/7u2n/wAKL/BT5Ykcp4/8N/2ZvCfw&#10;r1L7dpn2ma4b5N9wsX+3/dRP79epfY1mV1f7n3P96rGxU+Wnp/eWiMeUOWB82a9+wl4H1rXLvU21&#10;PUoWup2lZYVt/vO+/wDuV22ifsx+EfDPhm90W28+a3vNvmvN5Tuu3/tlXrW/5vl/8fqK5VvNTbR7&#10;OJHszh/DHwc0Xwr4Il8K2Mtz/Zku7532b/n+f+FNtP8AhR8H9I+D+gppGiy3M1vuZ/OuFT+L/dRK&#10;7qa58ld1N+0rMvy0cpconA/F34P6Z8YPD9xpGp3M9tFL5X763VH+6+/+Ktiw+G+n23w+svCO5ptP&#10;tbWK1V3Vd7LFs/4D/BXR/wDLGj7S21EiXf8A79Xykcp8v6x/wT98J6rqlxeReI9WtvtErSsiRRfx&#10;f8AroLP9h7wPZ6G+mNealcozb2mf7Pv+5s/55V9DJ/tbqjmmVGqfZhynIap8MdP1X4Wv4Flnn/sx&#10;tOXTftG1PN2IiJv/ALv8FHwo+FGn/B/wbaeHtPvLm8t7fc6zXG3e253f+H/frslbf/v0/wD36XKX&#10;ynk/xk/Z40r4zS6e19qd3YfZZVdfJiR/ub/73+/XfeFfDMHhLwlpmhwTyTRWFqtqsz/fZV/jraR2&#10;/wCAVFczLRyhynk+m/s36ZYfGKX4grqty923m/6O8SbPnTZ9+vXfsyqr/wC1/fqoj7/utVtHq4xD&#10;lPN/jZ8H4vjH4Xi0OXU59NhW6+0b4V3bvkdNn/j9HwT+Dlj8E/C9xodjfS38VxctdNNNsTa2xE/h&#10;/wByvSKH+RajlJK+z5d1eWfHL4CWPxv0v7NPqElhcIvlLMio/wDGj/8Aslet71Sq7p+9T+5V8pqe&#10;U/8ADOtnffBNfhzqOqyzWipFF9uRE3/Js2fe/wByvGn/AGD9T0GK4g0Hxjst2lZ0S43p/H/s19ge&#10;d5fy09Nrr81Yyj/KRynzz8Cv2R9P+DPjD/hKJ9audV1PyGi2OqbFZvv/AO1Wt8eP2V9D+OV5ZXl5&#10;qF3pt3as7b7dE2PuRF+f5P8AYWvc9iovy1D8v3aOWQcv8x8aJ+xV4xe3+w3Pi+0+xK25XhaVn/u/&#10;P/wCvdvg5+z3oPwW0vyNPubm/uN3mtNcKm9m2bP4Ur1iGHyafJRGnL+Yjl/mPnH4/fslxfG/xHD4&#10;jg1f+ytTt4Ft1R1/dNtf/c3Vx9n+xbrniq18rxZ4qjRPm+TT9/zf3P8AW19cb9jVNC6p/t0SjL7M&#10;hngPwB/ZgX4J6te3kWrtebmlSJHXZ8rbP/H/AJKwvG37J+oeNPjdq3jH+2YbayuolTyX3b/9VEn9&#10;z/Yr6ddPl3bqrv8ANRGmKIbP3yN/H/t18ezfsT+KPA3jK41zwF4j09PNZtyas0qfL5u//lkn+wlf&#10;YH30qXev3PmolTL5T5Hm/ZR8W/Fe3f8A4T/xRaWcsX/Hqmjea6bv9vzf9967j9mz9nLVfgVYanbT&#10;6naX8VxOsq+Tv3r8mz+4lfQD7d235qiRFhX5d1R7OX2pByyPmz4Rfswa58OvirceKLzVdPubJvKf&#10;yUZ/N+WJ4v7n+1XvHjnw9P4k8F+INKtmWG4v9Ont4nf+FmidK3XhV127aEs1/wBr/gdbcocp80fs&#10;wfs6698JfHWp6rqt9p9zb3FrcRKlv5u/55Uf+JE/uVW+M37NOoWfiObx/wCDtVjh1tp2laG73+Vt&#10;l+R/9Um6vqB0odPJ/wBuo5ZESifD95D8ZPjHbpot5LpOm29v+9abbepu/g/9nr6I+Bv7Pdj8EfDl&#10;3YwXbalNfytLPM+z5dyIuz7n+zXrcKLCrqv/AAKnomxdqvRGJfvSPhHV/wBnPxj+z54ql1/wnqtp&#10;qUMX+keTN5rOzO7p/wAstn8L0TeJPi78bF/4RqW20/R7S/X7PLcOt78q/wAfz/8AAK+7n3UffX5q&#10;OWRHvRPGfh1+zlpvw78B6n4XXULm/wDt8VxbtcPs+VZf+AV823/gbx1+zH481PV9BW217SpZZdtu&#10;63G/bK/+z8u75Er718nyYvl+f5qH+T5tvz0csg5T4H1vxD8VP2lrf+w5dM03w9b27Ldb5luv4fkr&#10;7I+F3w9g+G/gjR/DltP50NnFt85v4mZ3d/8Ax93rrfm2/eWhG/h3UR5ub3g/xEXk/wC9XzZ+05+y&#10;1c/FHVrTxRoOpwWep2EXzQ3e9UZVd5f4U3bt719MOm6hEXbtq5RL+I+D7P8Aa0+J/h791feDI79/&#10;78MV1/7NUsOofET9r+SLRtR0+08MaP8AcleVLhX/AOev8Xy/8sv/AB+vu7Yrtub7/wDt0TP/AJSo&#10;96Qe8eefC74bxfB/4X2Xhq2uftMthFK/nf3mZ3f/ANmrzX4U/GDxt4n+Oet+E9X0pYdCtXunivvK&#10;uPm2v8nzs+2vo35kX5aNny7qOWRZ8Y6d4fvviz+2Bq0eo2c9no9lFK6vLE+xv3SRfxfLX2dDDv2f&#10;wfLT0hV23fxtQkOz7tXEgwfHPhi28T+H7uxn3fdZ12L/ABbHT/2evjr9jnxPqHgDxHqvgWfSrua3&#10;TUflu3if72x4v/aSV9y/LJ96qq2cab9q/Pu+/R7wcx88+JPjr4g0r9oS08EwaHHNo7T2sTX373ft&#10;lRHf/Zr0D9oH4kX3wu+GWp+I9Ms47+7gaJPs8zP91n+/8tel+TEjbvKjd/7+3564r4zeFdQ8W/Dv&#10;WNB0qWBLu/i+z7pt+xVb5Xf5f9+kHMZP7PfxKvPi18L9N8Q31nHZ3Fw0qNDCzunyvs/ir0Zof4a4&#10;b4FfDdvhR8NNM8OTz/abu382WWZPubmd3rvt/wA25qfMXE+Uv+ChH2mb4VaJBBBJc/8AE2V28ld/&#10;/LJ68p+Gn7ZOofDrwbp+ht4VnvHs4li86FX/AIYkT/2Sv0DeGJ/vKsy/3GWq/wDYOmbv+PG2/wC/&#10;SURlyh7x8Rar+3h4lvrV4tK8GN5rL/H5v/std7+xn8NNa03+2/GOvMv224aKKC3RW3/Ikqfxf9da&#10;+oE0qxh+aK2gT/ciSrccKp83zfNRUlKRHvSPnf4kftG6r4M+N2ieCbbRY7myvGt9187PvXzX2V0v&#10;7Sz/AGz4D+IGVW82406V1/4FE9et3Oj2c1xFPLbRvKv3XeJN9SzWcFzF5Uq74v7jrWfvAeFfsbI0&#10;PwD8LwS/I6xXW7/wKlr3pH/hqC2s7azXyoIlRF+6iLsqVEX7zVpGRYb/AO7Q6edTvlSiR1/hrQBr&#10;7ttZOtv5Oh6hL/dglf8A8crW3/7NM2LN8rfxUagfnv8AsW3kut/tAXF5LB5O7TrhNn/AIq/QWGHZ&#10;8u6s/R/BmlaJfveWcEcNxt2b0VE+WtvZs+7WcSOUqJDslr49+A6ed+258U2Zl2fZbpP++bi3r7I+&#10;+9czo/w90rQfFupeIbaJv7Qv12TvsTZ/B/sbv4KQHR/cX5f71RfN93/ZqWZGdU/uUJ8kVa6gfIn7&#10;cltq/hu68H+KtKlaZNNla4lhTfs+WW32bttdH8KP2utF1b4ffbNVgktr5PN82Lcifxvs2bnr6L1D&#10;TYNVtXtrlfOilXYyba8W8SfsY+BPEviB9VuZdQhuG2fubfyNny/L/wA8v9ms+aQc0onz14n8Zt+0&#10;/wDH3R9K0ixksNKs5Ynlu7hd7sqv8/3d6/8ALX/xyvubw9o6+HvD+maYrb0s7aK33/3tqbKzPh78&#10;NNF+GmmxafpETeUu755lTf8Af/2USuofb5vy0RI5j5v/AG532fs/6x953aW3/wDSiKuz/ZX2zfA/&#10;wltX/mGW9dh8Ufh1pnxR8K3Hh7V2nSylZX32+3f8ro/8SP8A3av+EvDNn4D8N6foumbntLOBbeJ5&#10;tu/av+7Vl8x89ftveJPEPgnTfB+taKvnW9vfSvPD+9/hRHT7v+49d98K/wBorQ/GHgO31e+lhsL6&#10;K1ie6t5p0T975SO6JuevWNSsINVs5ba5iV4pV2NvrwHW/wBhXwLreuS6g15qULyytK0KfZ9n39/y&#10;fuqiUuUjm5TxX4zeJ5f2lvjN4X0jQ4JIdK06eK3nuHXf/rXR/wCHev8ABX2h4k8Q23w38F3Gp3zb&#10;7K127nTZ/E/+1/v1U+F3wj0H4S6HLpmi+dNEzb2muNm//wAdRK5f9qhIJv2ffGqzxSTK1nsVLf7/&#10;AJu9Nn/j+ysY/EXGR3fg/wAT23jPw9Za5Z7vsl0vy7/9/ZW75leP/skaVLpX7OfgyCXcj+RK+x/v&#10;ruld69e2bFrUvmPnz9uHbD+z3rW//n6tf/RqVX/Zs+Lug23wl0KzubmO2uIordGR5UT5vs8X+3Xr&#10;vxL+Gmm/Fjwld+H9XlnSylZXb7Ps3/K+/wDiR68Xh/YA+HcMX/H9rL/8Ct//AI1QR7Tl+yd340/a&#10;Q8K+D9PuJWl+3vErPstJ4n3Mv/A6+Yfh1Nrn7Sf7Q+g+M5bZdN0TRLyKVYZlfe21N/yffX78Ve/e&#10;GP2IfAHh68S8jn1KaVWV1SX7Ps+X/tlXuWj6LbeHrPyLNVRF/h205Sl9mIc3OfJv7ZmiXmg+LfAn&#10;j2ziaa38Pzte3UO1/m2vb7Nn/fFewfCL496H8QvANlr1zcwabcNEyS2lxOiOu1/9+vSta0S28SaN&#10;d6Zef8e91E0Uv9/a1eBa9+wl4H1jVprxdT1S28370KLB/wDEVHw+6SeNfFbx/L8af2jLTw1pls39&#10;n2atb/a0+dG8qKV9/wAv+/XrX7bdg1t8EfMgVnis5YkZEX5/9bElewfC74OaD8JdGt9P0rzJvKZv&#10;31wqb/m/3UrpvE/h6z8T6XLpl8u+3l27tqp/C+/+Kq94UYnmPwH+KOi+Kvhp4fVbmOzltdOt0lSa&#10;dE+bZ/v/AOxXzr8dfi5afEL4+/DfSrG2ZIdG1vypZn2OjbrqJPk2v/0yevTbn9gDwc91LPHr2rWy&#10;St88KLF/8RXYXn7J3hO5v/CV8tzfQy+HJVlg2RRfvWXyn+f5P+mSU+YvmPP/ANszxnqvh/w5oWh2&#10;0X/Ev1yK4ivJvn3xLvi+f+7/ABv9+q/wE+APgD/hCLfV21Nrm7ZmeV7iW3+Xa7on8FfSfjbwHY/E&#10;Lwre6HqG5LS6g+z70VHdVb/er52h/wCCe/hqG4doPFmspbv/AMu6xRUf4iJS/mOF+LXxF8Nar8cP&#10;BWh6LZ7Psup2G64XytjfO7v93/f216h+17eQQ/AWX5vvNYbf/AhK6W2/Y58HabYafbW15fI9hKtx&#10;FN+63syy+b/zyrqPiN8B9H+Jfg208PX2oXNtb26xIs0O3f8Aun3fxVEfdGefyeM7zwf+x/oWr6ZE&#10;s13Fp1mio+/+KVE/hryr4FfATwh8UbeXxf4h1q5fU7//AEqexRotkTM77/vb2r618N/Dex8MeBbT&#10;wvFPJc2VvBFbqz7N7ba+f9b/AGA9F1jXrvU7Pxfqmm/ap5ZWhhgT5dz76fMUedftV+GPBnwt8N2O&#10;maQslzd6lFOm9JbdvK2psTdtRf7/AP45X138EXV/hL4K2/8AQFs/uf8AXuleOWH7BPhOw029trnx&#10;Dql/Lcf8vEyxfL8n+5XvXw58CweAPDOn6LbXMl5b2VtFaq0y7H2qiJ/7JSiRH3To0T/eqlfaxZ6f&#10;LEtzeW1s7fd86VEq6/3du6vk/wDbw8PafcaPpmtXN9c217ZxbILSJV2S7riL73/fdbF8x9UQzLeK&#10;jRSq8TfddW+9Vj5v++fkrgv2fo2/4Un4M3ffbTIH/wCA7K9Ako5g5iJ03VLHQibPmqu838NPUklm&#10;2p96nptSonT91uqXf5n+xRqUEdRO7bfu054/m3UOn8S0agNhm+V6lT5qi+4v3acnzrRqWGzdRsVP&#10;u/PQ6Lt+dqaiLC3y/Puo1IHPN8v3ae/3KY6fLT6NSwRKY6fNT97PQ8P8VADX+5SeXTXmbdtod91G&#10;pA5F+XbTdm2nP/eohfzImo1LG7NtH+pqF90jf7FP/wBujUjmBt7/ADU/76UO3mRUxEZ4kajUOYej&#10;72+7Uv8ADUXzI1E02xaNQIbl9jJ8tPe2/e7l3U9HWnI9GpI35/u/NRs2L96nJ8/3qif5qNSgRN7U&#10;f8Bp6P8ALto87ZFRqAPD8yNupifeehvkXdRD87UagPSNX+WhPk3rTJod7fK1M37Pl2/eo1JJkfe1&#10;OfbUSI22nvs27qNSuYH2p9379MdNi7qIXV2oeH5vvUagM8n+On0bNi1YT+6tGpJF/FQ+16JKLb5K&#10;NShifNUvl0O/8Oym/wANGoBRb/epkO7dToZv3rrRqWPf52qKazVPm3UPMyMzbaPtP8NGpAQ/P96h&#10;4fm+9Uu/Yv3qbs87/Yo1AY8NP2eSqUb9ny0SUagCJvb/AHqrzQ/7VFzNsX5alh3vRqMr26ff/gq8&#10;/wByodm//gFPhfYtGohm1aH+Wn7POo8lXajUAR6Nm/5qZ9x6PmejUCV90ao1N2fNQ6N/e+Sj7tGo&#10;EqPtpkzrto+XbUTpRqSPR96/dp0dPhhXanzUx32S/do1Ab5K7t1OR3Sno/zVY/h/hpAVHSiOFUqx&#10;/v1F5zO23bT1KIn27f4qYjr8i1bf512stM2K/wDwGjUkZt/hoeH5afv+bdUv30pFFeFN1TOny0UI&#10;7f7NPUkNny0yOpZKPvUiiKnv9yjY38VRTbtr7W+eswJUdadI6utVbZGSL9629/8AYWrH3F+WgAT5&#10;aPOX+KhP7tMR/m/uVoHMWP4fvVXpr7v9moZvkbd81AcxKiM7VY8yq6XW/wC6uyms6/xUAO+/LUz/&#10;AHKhh/vLUyfNT1AYn7mh/mprvvm27dlJ53l/LRqA/Zt/ip/3qYj/AOzT/Lo1LB3piJvah0pjp8u7&#10;dRqBNtWq7/LQky1K+2jUCvC/zVbjqu77Pl207Z9yjUyB4Wp6Q+WtHnbKPObfRqUMdPl+VqNn96m7&#10;/Oah9u6jUkl2Ki0yOmp++p0f3fmo1K5Q/wBdTU3Ub/7tOhdX+ZqNSQ3s7UPu83/Yo3/98UbFb5la&#10;jUobJQny0XXaiF/lo1JE2bG+9Uj/AHKRPv0b/wC7RqAfdp7uzrUTo25N1Sxyb/8AcoKDZ8r0xPlp&#10;6Tb1f5aGj/u0agMd220b12/NT/71Rf65trUahzA6bv46ekPy/eqHZsbbuqV38mjUOYPJ2U1HbdUu&#10;/dR5NGoBTX+5TpKP4PvUaljId22n7/l+aon3Ivy07Z8u6jUBtO+7T9ny7qZ5dGpA+mOi7Xo3/wB6&#10;j5Xo1LIrfb93dUrPu3LTERoZfl+5UzfLVmRFCn36N7JRNMyfw0Sbki3LQaxGb/8AZoR220+Hc/zU&#10;TJvao1AY/wB+npCsy09PkV6SGb5du2jUCk9tvuKlSZbZfm+envuRnb/ap6IlyvzfJRqRzDoZt9TS&#10;VEifN8tS+cu7bWcgLmm/6mrlU9ObMNXK5iwooooA5z5v4qIdu75aJkbb/t0WqbK7dTIP4qZM+z5f&#10;v7qfv2NTH+/RqAWyRQ2/lLQ27/gFRbG3VLH935qNQB3Z1pqJ81O/3Kfv2LRqakTzU5HqL+L5al3L&#10;RqQP+X+/TPvU3Yu6mJ8tGocoSUI9P2bqY6fNRqAPtRqP9yn7Vo2baNQJZv4Fpm/+Fqa707fuo1Ab&#10;8tO/iofa/wB2m/cXbRqHKS/cSq948s0SLF/e+apUf5Nv8VN/io1LHJ91Faj5aE+Wotm9qNQLHyp8&#10;tP8A4Pu1D/FU2/YtGpHKM+VKPOV/u7ai3s9O2KlGocpN81Mkojoo1LCmO+xk3UQ7vvbaPlk+9RqQ&#10;Po3/ADfepj/ItCbXX5qNQH+dv+7TH3O1GxU+7T9m9qsB6PsWpaqbdjPT/O2VAD3RZv4aY/yLR/t1&#10;E6b2+agsl++lM+ZKe6Ki/wCxTLl1dflo1Afv+bc1Pd1qH76pR8qUAH3qE2o3zUJ9+nukT/eo1AzL&#10;D7S9xL5q7E3fLWhJVdE2M9TUagMfa67af8zr92mbVo3tto1IHony0JDtl/2KZbO27a1Pe52N8tGp&#10;Y6b51RaaiLt+aoUuXeh33UakFjYv8ND/ADVE77afC6v/ABUaljvvU10+V/lp2/Y1N8yjUAh2ov8A&#10;sUb97bVo85X+WoUdtzr/AN8UagWN+xqKr+dsb5qf5ife3UagCJvV1qWZFa3203c1H8NGoAifLUqJ&#10;+6pkf3vmp7/Ivy0agH+xQqfM+6mfMnzUJNs+9RqBMm56I6hd2h+7T6NQB0oRNjVFNUsPzxUEco+Z&#10;/wCGmQ7fnqL7ktO2fLuo1DlGomxnapf3SbKifd/v059vm0agP3rupke1P4qid9tP+XdQWO37G+Wi&#10;ST+KotnzJUu9du2jUA+aT71Pud21NtMmm2L/ALFD/dSjUATd96mv/rqETeqU5/4KNSOUm3ttqHzF&#10;3bWZd9Pqlc6bE94ly/8Ax8KuzfRqBdT/AHqNm/8AiameXTd7I1GpY7Z++96iRGSX7tHnPVhJvlo1&#10;IkRb2/u07Yz03e26pWfZsrIsif5alh3O1RSUm/Yu2tdQJn3/AD0ffSmI+6pvl20agEKfN96iZ/4a&#10;Yj+X8tP++26jUCo8LOqfNVjyZYVSmf65vu1M7/L81GpHKM3/ALp9tRQ7tvzf9905EXyqYn36NQ5R&#10;uxUlqWSn+Su3dTPufLWRY/y6Z82/71Ph3O23+CmTQxP8tagPhenvu/u1Ds8mLaq1NvZ/vUagM3/L&#10;tqWGNvu1En36l3+T/FRqA/Z+921XTduarD/vqib5F2rQAx3oSbZT/wCHazUyagB+5qcjttem0b2R&#10;dv8Aeo1AdCmz5vmof5Fd6aj7advXb/t1kBSmSV/9V/eq3Ht2ovzb6d/v1E+1K11Afv8Al+7Vd/Nd&#10;fmqVJvMWmTOz0ahygnyMjbae7t5qfx1X+Z9lS7mo1IHpu3f+yUy52bfvU2Z23fLR9/5WoJB/nWpf&#10;JV/m31EkP92nSI38NGoD97JT9+9arv8Avm/3al3ttoK5RlH2bzv9au9P7j/cp8dCbt3zVkHMPRFh&#10;i27VRF/gT+God+9vl+epndHXbUKJs+7QRIIUZGdm3bKft/ipiPvV933Ka77a11LLDw7/ALv92q7o&#10;3nfL9ypUf5X/ANpaid2SXb/BRqBLJQ/3KPl3fLQ6LQHvET/cqWH7v3aZ5dPT5Fo1LHv9191M2fL9&#10;1aHm+Wj78VBBEm53+V6dv/fIrU2GHYrtTkTe25qNQ5gRW37f4P8AbodNlwlP2L/wOmeT81BY/e3m&#10;v8vyUzztkr7lqZEWq77nZ2oAsJc/7NG/f96q6TbG+erG9noAIdu19tcp4z+GOi+PNS0++1OJnez3&#10;bdips/4HvSur+XbtWhP7q0uUgr2FhBptnb2cHyRW8SxKn+ytWo6ERaNi/wANMOUe3zrtqKSnR0eX&#10;RqHKN87ZTvldXprp8vy1DD5qN/sUahyhDu/4DVj5Pu7qI9yfL/BQ/wC7+ajUAR9i/NTfM3fc+5Rv&#10;Z120502L/tUagNf+61Oj+78tN2b9i0P8n3aNSxjv8vy1KifLTYU+/UvmUagG/Z8tMeb5ttHnM++m&#10;/Nt3fx0agE0KOu6mW0Oz7ztUXnN5u2WrCbX+7RqA5E3tQ/y0b2SovmejUjmJvmdqY+5GpkLyItDv&#10;/DRqEg+Z23bfkp6PTkfeu2m7GRqNSQ875Xpn8O6jfs30+F97baNShn31+Val2fLTd+xvlo875qNS&#10;R3nfNtZf+B01/lqpNDK95Ey3MiRKvzQoqbG/9mqx99t1GoD/APbpm/e1Pd120Ii7d1GoDH3bqE/c&#10;/ep9M+aT71GpXMHzSfdo+ahFeOh3bbRqWEKUx/8Aj4+WhPn/AItlP2baNTIZs+b5amf7lH8Kf36J&#10;F/io1K5hnzbqE+5Q+771EMm+jUkE3/xU9HV6d5dV5k3tRqVEmd6h3/vvehIflpUT5v8Abo1CRK83&#10;8NQ7N1NfdupybkVN1GoE2/eu1aPMpkKfvX20Uakj0+f+Kmb97baJk20xPuo22jUofs209Pmpj7kp&#10;6O22jUshm+T7tCTb/lp83zrTEj2L8tGocw90+VKlRPl+7TfuJTt/ypRqQG/Y1GxPvVE/75qHf5tt&#10;GpfKD/PL92mJDsl3fx09PuU/eqfeo1IBEVPu1L5lRJ97dTvMo1DlGvN81Of51+WoptybNq1Kkzbf&#10;u0ahyhv2013bduo++3zVLs/c+1AcoJ9yh03Ux/l2baem/wDio1AHdfu0Pu2blqJ9v3mWmWFzJcr8&#10;0TJ/wGgC1521aia4/iZaNjO3zU+SkHKHnK1G/wCX5aiRKldFRd1PUOYr+cyN81S7P4lpv+uanfdo&#10;1Aej/wB6n/xfLUP3v4aE3JRqBYd/l21XdNtP37Gp/wB9KQcpDD87fNT/ALj09EpklPUke/3KZMnm&#10;RLR99KPm+7RqLlGJCsK/KzUf8Co272Sh4dlGow3/AC7af/yxqJ02fNTkdXWjUofG6otDfO26j5fu&#10;0z5kb5fuUagP379lPqFPmqb7tGoAiLupj7qH27qifduWjUsd9/71G1aan7z5qHTZ81WQPjhXdSTJ&#10;sb71N86h3V6jUCdH/dU35dtMR/lpvzbk/uUahyjH27vlapUhah4VoR/l+9RqHKPdNtV5tu2nzbt3&#10;3vkoRN67aNQCH/VfLTvuJTdmxNtHzfw0alhJRCny/do+7VhE20akFfev3f71HzI22iZ182ib5KNQ&#10;HfK60/Z/dqojq9TeYv3aNSRyPR/tLTYUX+GnfxfLRqVGI2ZJZtlGzZ8tMeZU+Vvv0x3o1LLGz5dq&#10;035khdf46hhmb+Kpvl3fLRqRIP4U3ffof5qJqJEXb81GpIxE37Go+V1p6TKlQ7Wo1KiTfdqXzKif&#10;51pn33pcocpL52xttG9XqKnoi09QJUfy/lpnz/Nuo/36id23fLRqHMSo/wAu2nv86/LVfftoe5ZP&#10;u0agD7no8n906v8AJT4Zmeib9996jUOYIbb5fvVL93ZTEfYu2lf7lGoDvvvUTo0P3aljpnyzfLuo&#10;1LG2zeZv3U7aqNUWzZvp7uqLRqBK77Fqu/zsjU9/uUzery/eWjUOUIZpX37l/i+WpYZmdtrJ8lRT&#10;P5P3fv7aIX3xf7dBHKPTdCz/AO1VjZ8u6mfLt+an7/lrOQF2wX91Vuqlg37qrdcxYUUUUAczv/ip&#10;77qa/wBynJ81dupkMjRv4qHh+bdT46Pm3UagRec2+mb2f71WHRf4VqL+L5qNQGQ/e/2KfJQm5/u0&#10;SUagMjokX+Kinu9GpqMp6In391MfbUX8f3qNQLCfI1Gze1M/3Kfv2L81GpEhmxkp+1qHmX+GhHo1&#10;AY6Kn3qlR127VqL7n3qP4vlo1DmJfJVPu0191O8ymyOz/do1I5g2MjVKnzrUSSfK+6nI2xU3Ualh&#10;8tNp3y0/ctGpZEj0fdpkn3vlp+/dRqA5H/vUfxULH/eprvsajUB3l01N1Dyf3Wp3zSfeo1AP4qH+&#10;Wld1T71Q7G/vUagMmufsy7ty7P4nevPfGf7RXgfwHdfY9X1yBLvbuaG3XzX/ANj7lavxXm1Cz+HP&#10;iNtKWSbVVsbj7Klv9/ds/gr5i/Zp/Z1l8eabqviH4n2eoXOqtPElql9K/wB1U/uNWfNyh8J9BeD/&#10;ANpLwB451G3sdM16P+0LhvKihuF8p2/4C1enQyb1dtyv/ddGr5B/aN+AOh/DTwle+PfCH/En1PRm&#10;t7iJ4Z/K/wCWqI/yKn+3XsHwo+Ist58B9H8UanOzuunK88zr95tif/FVfNzBH3jvfE/xF8PeDLVJ&#10;dc1ezsE3bF86VU3N/HXL6D+0b8PPE+rf2fY+I7Z7tN3+u+RG/wCBtXzb8PfCV5+0n8XPGd54ovL6&#10;bwppc8v2O3+1PEn713RNif8AbKt346/stafbeEkvPhpFPD4js22N5N5sdtzon8P/AAOiUuX7JfMf&#10;X1tcwTRJLFKs0LLvV0bfuqX71eP/ALNn/CZw+Abe28bQSQ3tvBbxQb2V3ZViT7/z/er1tNz/AO5U&#10;RMeYlf7lRb1h2bmXd/DTk3VXuv8AaWtNSzitb+OXgnw9rlxpWoeIbSz1CL/WpM2zbUX/AAvjwFuT&#10;/irNJ+b5/wDj6Suc8bfsu+CfHniC71zU4r7+0Lr/AFvk3XlJ/wB8Vymvfsm/DDw3o0uoahLqltax&#10;bd0325/l3PsrP2n2eUOaX8p6nN8cvAqKm7xfo3/gYldbDeR3lvFLBLvhZd/+xtr86tE+Etn8ZviN&#10;d6f4Alvv+Ecs5ZUnu76d0Tbsfytj/wC+j1+hthDFo+h2VnKy/wCiwLFv3fJ8qfx0c3P8IRkafy/3&#10;6E+Rfmrz/UvjZ4H0e8SC58Uaf5u7YyJOj7a6jR/FWmeJ7Xz9Kvra/iX5Ga3lV0/8drblkXyyNWZ1&#10;2/LTfMfyaz9S17TNHt0kvr6CzT+/M2yszWPiL4a8Ny+VqGvafbOu3ck10iP81TqB0aJVHWPFWlaJ&#10;5UV9qdpZytu8pLidE3U3SvEOn+JLB7nSL62vIv4XhlR0ryH42fCuf4ha9oTRa5HpX2Vrjcj3z27y&#10;7kT7m1Pm+5RqR8J7dDcwPa+b5qvEy7ldG+SmQvFN+9WVX2/edGrx/wCNni1fh18HZVs9XjttTt9O&#10;aJX8/wCdmW3f7n975ttYn7Ivjn/hKvAdxPfavJf3rXS7vtE/mv8ANEn96jl93mA9rs/Fukalfy6f&#10;BqtjNdqzRNbpOnm7l++mytjYyfMv/Aq/O/4XeJ9a/wCG3LizbVbt9P8A7f1RGh89/K2r9o/gr7z/&#10;AOE88OfbPsP9vae92zfLb/ak3/8AfNWHvHQI7J8zbaPMb7/y1CkyzRU2a8gtonaVtkS/ed2+RajU&#10;OUl+V2eq/wByWsy18YaDNePbLrFi9x/zxSdN9azurruX/vv+ClyyLlGQP8/3aZDNHCrszbEX+On/&#10;AHa5f4ozNZ/DnxRc20rQ3EWmXTrNC2x1ZYnrMg6i21K2v9/2aeObb9/Y33asfNur5P8A2Ete1fxD&#10;pPjWXVdVvtS8q6tfK+3XTy7Pkf7m6vqj7TEkvlM3z1rqBYfc9Dv8tVJtStoW2vKqP/DvapUdZlTa&#10;y/NQA9/uUJbb1+9R5i/xNVf+0LbdtW5j87+5upcwRJU3VMj1DvXd8u56ak29nrMCw7+ZvoR9tQ71&#10;h/vb6VH/AL3yP/coAtJ81Rb/AL9M3fxf8ApjTLt+Xd/tUATfw0Q7d26ofO+Xb/HQkyuyKtAcpNN8&#10;7UVD52/5qe8ypvoAJnZPu0xH+X5vv0edv+9/6DTfm+f5v92tdQLHnK6/NTt/y1V/2W+5/fo87y/4&#10;qNQHJcsjf7FWKpTfvtmyrG/5v+A0ogS0bP71M3fNt3U3e38S1mEiWT7vy1F5j/8AAKN/y1yXxR+J&#10;2lfCXwfd+IdclZLKJlTZCu92ZvubUoCJ2CP/ABNQm3yt26vkTWP2nPH/AMQo0n+Gnh++ey3b1uL7&#10;TlRJV+78jb/76vVSz/aQ+J/w6/0z4jaDc/2Z/qlfTrFH/e/991fNH+YPdPsiSmuy/JXE/Cv4taH8&#10;YNBfU9BnaZIpfKlSZdjq2xH+5/wOuz37/wD2WmA/5nb/AGKH27ttMk3J/FXOePPHOn/D3wle+IdV&#10;l2Wlqq7nRd/3nRE/8fdKeoHVo6p92n/erw/4P/tM+HPi7r1xpVi08N7FLLshuIkTdEuz5/vv/fr2&#10;hJlRqUvdAl37Gp/+3UPnK7U933r/ALVPUB7f7NVHdql3/LTUdUb5vuUagO/hpr/cqHVb+OwsLi8b&#10;/VW8TSts/wBmvl3Sv29vDWtzJBY6H4gv5vv7LTTkl/8AHFl3UBzH1RC8v/AKlf5q+Z3/AG1NKs23&#10;XnhXxXbW6/emm0d0RV/77r0X4V/tFeDvi1LNFot832uKLzZbS4i8qVV37Kz937IfEeoI/wDe+5Q/&#10;96mwurs+6h3VIfmrTUCXzmf7tPd9i7q+d7/9s/wHpuqXGnu2qTXcTtuS3053+6+yq837b3gdPlaD&#10;W/uf9Ax6XKHun0buZ/u0fM7fNXknw3/af8C/EVvIsdV8m981YltLuB4nZm/ubq9bSZZot38NPUB+&#10;/Z8tOjk/iqu8yotP8zb9/wC5WQA7723UbN6pUUk392q+sa3Z6DZvc31zHbW8Ss7PN/s04+97oF3+&#10;KibczJt+5XJeAPij4e+J1ncXnh65a8t7ef7OzvE6fNs3/L/31XWv/wCOVeoA/wC5pn+3TXmXd81c&#10;54w+JHh7wHZ/adc1OCwt2bYu9v4tm/8A9kp6gdQm2h0rydP2n/hvtRv+Ejg/4Ar11Hgz4r+GviE1&#10;wug6nHfvbqryon8KtRqXynWpNR99Kid/lRt1Z+seJNM8N2b3mp3kdnbrudnmlREVaNSDTdNtOR9v&#10;8NZWg+IdP8T2Cahpl5HeWTbkWaFt6Ntq3f6rbaJby3N9PHbW8S72mmZERVrIC2771qs+1K4Kb9oH&#10;wAmqfYW8T6f9o3f89U2f99V3Fhqtnrdhb3ljPHeWkq71mhbejVvyyj8QcpdTZtTbT/u1En92jf8A&#10;KlTqR7ox0+apZEb+GovOrmvEnxO8NeC5YoNa1q0sJZf9Uk0uzdQB1UMO/wC8y1M6Kn8Veb/8NCeA&#10;Ifl/4SrTd7fd/epWlo/xg8IeIbiKCx8R6bc3ErfuoVnTe3/AKXLIrlkdc7y7XoR2dUpiTfaV+X7l&#10;PT5PvU9SRm+R/l20On7r5qfTtm/fuoAbv+5TvlqJIW/hp77tyKv36CyHZsZ/lapoX+XdT5kZFqtv&#10;Z/4qNQLE03y/LUW9nXa1S7N6pQ77f4aNQG05n2fNWVqviTSNHuLeC+1O0s5bj5IkmnRHb/O+rvnN&#10;IqMu10b599GocpYhm376lf79Rp9ykjo1IJnRd27d89MeZvu0fK9M+/8A79GoD/J3rupmzbTXufs0&#10;Ts33FqG2vIL9X8ieObb97Y33aNQJk+Rql/26Ztan0akhs+bdUtPhRdr7qZvX+FaNSiJ5m/hp6Ozr&#10;uambH3fLT/4aNSyX+Got/wA1Oj+781N2fNRqY8w7Yr01PkV6d5dE3yL8tGpsP2bqiT52+an/ADfe&#10;pE+RqNSBr7d1HmUO/wA1QujJ81GpZM7qlOd121Ej7/l/joo1IH/7lSo/y1FvV1oT+781GoBJJ/FR&#10;sXbu/wBmiaFdvy/fo2fukX+OjUsZ9mfzdzU99sP3Kcm6hE+b5qNQBPmo2rT9m2opHZG3rRqHujP9&#10;ynoiu1G9X+7Tkdd1GpkNm+T7tHnfLTvvU3av3Wo1AN+6mOm9aH+Rqf8AxUalDE3U9P3zU7ctNjo1&#10;JB0pmxUX5vv093XdULpvbdRqBN8rrtqJ2ZG2rTtny09EajUqJD5zbdtEKb2+anpCvz0bNktGoe6S&#10;7/l21X37Plaib5Pu0SbdyNRqHMD/AOq+X79PT5ItzU9NtOd127Wo1Arom9t1Tfw0f8Bo3qi0akg+&#10;77tQwoyNU29ttM3/AMNGoDk+/S+ZQ/y0Iiurbt2+jUqJDNM3yU9HbbRMi/JRuZ/u0agPR2od3ehE&#10;aijUAhdqNm6jeqfLTt+6jUCu+/56VPuVOu37rVFNtSjUsmRPl+akZF201NzrTvm20agCItHkqlV9&#10;8u6rHzUagCIiU3fuo+9TNm2jUB6Iu3duplG1qlSGjUki3/3qHhWnulHl0aiGKmzfVhEpmxf71PSZ&#10;fu0agDpuoRXjo3NT2+X71GocxC7t5n+xU33F3Uzf83zU95t6/LRqAIm9qHTdTo/kXdTd/wA1ZAM2&#10;bGo3tu+Wh/v0Im2tdSx7v/tVXkRnanbJd38NWHhWkRIrw1M/92jZsb7tMd/mpgM+VKN/zfLT9ny0&#10;InzUagELy/xU/wAymfxfLT9nzUEjH+/R5lHmU9HX+LbRqVzDKPl2/wAVS/LTU2/3KWoB/DTKHejz&#10;l/vb6eoBct5ezbTEdZN/zVE/mv8A8Bqx5P8Au0gGO7UJ81M8lt22rOxYVoJIX+WlR282kf5qb86N&#10;uWnqA53+aj71G1qifcjUalD/ALuymO0qS/w7KPnmqK5hn8p/K+//AA76NQ5i7C6/xUffb5aihRvK&#10;/e/fpybt1GoBsbdR5dDv5jU19yUaljqEf+9RQ+3bRqQP/hpjoyL8tPTbTN7/AN6jUsPmddrUbNtP&#10;omf5aNSOYi3r/FRC+9ttOTbto2f3aNQGvu3fPTptzrtofci/NSw/d+ajUOYh+bdT9ny7lpzws7bl&#10;o2MlGocw1Nzr822mPDtbdQ6Nu+9T/wCH5qNSRifJ92nw/IvzU75aGj/u0alcwIm/5vlp7oj1X2S7&#10;vl+5UqbqNSyKH5G3bfkqwiUbGSh32LRqQMdN67abtah3+dNv8VOdGdaNQkN3q/y0Ii/P92jYu6oZ&#10;Eb+GjUIg8fy7qmoRNkSbqdRqA3yadsVPmp+/5aZ/v0alj0fetN2bFpyPRJRqQV5k20z5tu5qt7Fe&#10;mOip/t0agEP3aJtv8P36fs+WoqNQHIny/wC3TX/urTIUk3bt1S7G3UaljUdnb5qPJ+anP8i1Ek2/&#10;+KjUB/3PvVC9s33lqZ/mpm9kX5qNSJD/AN467flqv9maGXc1WPOVPlply+7ZRqMZvb7zfc/gp6fP&#10;92mOjP8AL/s1YhTZF81Goh7/ADrRs2LTIUbc9WHXy4qzkXEuaf8A6mp3dUX5qg0//U1LMm9a5gHI&#10;+6n1WWZIm8rcu6rNAHPvt20z5Uo3/NR9/wC9XbqZAn36Y7/N8tH3Pl20TJ8vy0agCTNQ6VEjtt3V&#10;Km2ZaNQG/cX5aZvbdT3ddv8Au1Cky0alEr/fqJ/v0/zKY77aNQFT7lMT52p0LrQ7/N8tGoCo/wC9&#10;p2/e1MRP325qmTajUagQzJsXdT4U+Wj+La33KejrRqAx1eSjyWShLne1MR9kvzUahyk2z5ty05/l&#10;przfM9Mjo1JH/wAVCbX+WneZRH975aNQDy6bs3U7f/DTUfbRqUHl0InzU771Pf7lGpIx/lqJ38xq&#10;lk+781RJC3/AKNQDZ83y0/fto+Wq7vsajU1iO/1zU9Pv0J8jfdp/nbGo1AheGKZXVoldPufPVf8A&#10;caVbvtijhiX528mKq+vaxF4d027vp932e1ia4bZ/dX56+OviR488UftReKP7B+Heqy6Po9hEtrqL&#10;32xPNaf50/2vupS5ftAWPjN8Y2+OXjy3+FuhrOmmapdWtvczXGxEZf8AWv8A7X9yvU/i74fb4V/s&#10;q6hpGn7d+m2drb70b7372JP46634J/BPSPhL4ZsoIrO2fVYvN82+h3vu3P8A7X+xsWj9pbRJfEnw&#10;W8S2MDKjyrEy7/8AYlR//ZKx5pS94D5C+A/iT4g+M4tT0HwFPbaDqa7JbzULuVP3vzv/ANMn/vvX&#10;S+Lde+NP7PeqRa54v8R22vaJcMyS29osX3v+BRf33SvW/wBj/W9P/wCEd1PRYLbyb3S1iiun2/61&#10;t8vz12H7UDwJ8FtdaVd6M1r9/wD6+Epe9zER5jrfhR4/0/4i+D9P1WziZHlgt3lR12bGaJH2V2qu&#10;v8NfJ/8AwT0s57bwH4g8/wCdGuotvzfw+VX1h8rr8q/w1pEv4g+aon+Zf9qn79i1DI+xXl/u0gGv&#10;MkK7pf7tfG/7QPxm1f4hfEG9+FvheWezT5Ypbh2VE3Rb5X/g3fwJXUftY/HKVGT4c+HmubbxHqSx&#10;S/aPkRFX97/F/wAArtf2bPhFbfD/AMEaVqGpxQXPiO/VtQur5N7uzSp/tU5S5fhCUuU6L4H/AAX0&#10;z4P+HLeCCCD+0Lq1i+1XCbn8113u/wB7/adq84/a6+M2r/D+LQtB0GVodT16WWy87amyJmRER/mR&#10;/wCOWvpLf50r/wCzXwb+3DoN5f8AxQ8GWcFz9je/vpYopv8Anlu+z/P/AOP0R90j4TvdB/Yws9Vs&#10;ItQ1fxHPc6hcQea3/Hx95vnf/lr/AH65/StS8Q/su/Fjw/4XvNXbVfD/AIjbzYtn/LLyt6P97e33&#10;PK/jqlZ/sVfEua3iZfiRHslX7m64qGb9iTxZc+I9KbxD49tNSeL5IkmW43/7dOMv7xfMep/tq6ld&#10;6P8ADvUJ7GeS2uFit/KlRvu/6RFWJ/wyX4j8c6Ncah4q8XtNrEv3Uh83Z8vyJ910X/xytb9sab7H&#10;4XSKXc/y27q//b0lfTVz88r/APof/AKjmkHvHxv+z3revfCv4zP8MtX1CXUrSWW6lgdG3osSxfJ9&#10;75v+WX9+ux/aH17V7D4nfDyzsbyS2hupb/dsb7223TZWJNt/4bo0f/rxuP8A0VcVq/tJP9j+Lnwv&#10;lb5/m1L/ANJUquaQGf8AtUfDS+174X2+uf20yJZ2ssstvtf5t1vv+/v/ANj/AMfqL9jP4Raho/hl&#10;9abV9lpcNbv9kRXf+BH/AL/+3Xpvx+uYLb9n/UGlXf8AaNOZF/8AAWWrH7LsLW3wp0zcu/8AcRfx&#10;f9O8VRKUuYD4Se215/2r9Wj8NX0dhqsviK/iguH/AIWaWVP7n+/XvHxL/Zs8ceD/AA5e+L7Hxjv1&#10;jTYGupfv/Nt/ubn2/c/2a8/+Cz+d+3Ddsv8ADr+rf+gXFfdXxCdU8EeIHZd6/wBnXHyf8Aer5pfZ&#10;kHvHjX7Hnxm1r4qeEtQXXp5LnULe8lTznVPu7Iv7qJ/frmvjT8Y/FHjD4q/8Kr8E3TaVe3EX72+m&#10;2bF8p5Xf+B2+4lYP7Dfm/YPFEqts2/aE/wDHLWvJ9H8M+OvFX7T3jNfA+uQaJqv9o3n764+f5f4/&#10;vI9HMHMevar+zl8T9B0P+3LPxnBN4g+V2+Z0Rt3yP/s/x/3K7X9lT4x694wvNb8NeKrlrnVdJ22/&#10;nbU2MyvLv+6if3Frj/8AhUv7T8Ku0HxI03fu/jiif/2lV34Lfs6/Evwz8X4vGfi/XNP1J/3vnzW7&#10;fOzMjp9xURaOb+8T7Rn1t5LO1cl8Xf3Pwt8Yf9gm8/8ASd663zlfZ8uyuM+K7q/wt8Yf7OlXn/pO&#10;9Io+f/8Agnv8/hzxq3/T9b/+iqxP2pfjx4x+GPxp0Wx0XUJE09tMiuHsUWL96zSyp99kf+7W9/wT&#10;92/8Ir4zZV/5iNv/AOiqx/ixDBc/tyfDyKdVubeXTot0Lr/t3VOISKlzZ/Hnxz4Nbxtp/iq00q0a&#10;LzYLF2id9v8Av+V/t16H+yj8WvEPi23u/D3iy7kvPEFneXFu1xtTY3lIn9xE/wBuvouFILa3RYl2&#10;RRL+6T+7Xyj8NJluf2vNVVU3/wCnX/ybf+mT0RI5pHQftJ/GzxHoms6Z4Q8EztZ+I7+dlW4bytir&#10;FEjv95HrzrUvA37Rmj6Tb6q3jrT5vtH3kTZv+b5/44tv8FeoftGfs/a58RbzT9c8IahbaVrdhKz+&#10;dMzo/wAyIj/+gV5zD8Y/iN8E1tLHxn5niR9uxXsZbdPu/P8A3E/hdKjm+yXzHrf7Knxp1D4weGdV&#10;bWIpE1PTbpYpXfZsbcn+yifxo9eU+Cfj34x1L9puLwlPqsk2iNqNxbtb7Yvur5v+xu/gSva/gD8b&#10;/C/xjsNYl8PaRJpT2E6pdI8SLuZv93/cevlr4aP/AMZoW6/9RO8/9uKuMgP0Av7n91cSxfIixM+z&#10;/gFfMX7JHxs8UfFG61B9e1BrxImlRd6om3akX91E/vvX03rG17O4X+N4mr4x/YAtvl1hl+RFluP/&#10;AEC3o5g5jT/aK/aQ8WfD34yW/h7RWb7JLY+asKNEn71nlTf8yf7CVa+D/iT40+JPFEV9q+vQP4fv&#10;IHlitP3W+L+592KoPElnFqX7f/g+2nVXT+ybh/m/2Yr2vrpLfyVSJtrxKuxU20e9L4Q5j45+JH7U&#10;XizxJ4+1Xw14AWSwl02dreW4uGi/h/3kf+NHrC8Q/EL47/CiJNQ1rWrbVbdv+WNu0Cbf4/8An3/2&#10;K9O8Q/tZfDz4V+KtV06Dw1dzanFOyXU1pFFFub+/v3/7b1zPjn9rdvGHhXULPT/Ct9Zu0DOs1xdW&#10;/wB3Y/8A8XR7wcx7R+z98Y1+NPgu41qKKS28q6+zsk2z5v3SP/D/AL9eH+MP2xtT8H/EGLTJ9Mnu&#10;bSW1V9sMsXzM2/8AvJ/uVrf8E95t/wAL/Eb/APUTXd/4DpXP/CjSrbUv2qLW5lgWZ7ezXb53+1b3&#10;X8FaahzGPrH7SXxW8Jf8TrUIlfR4v9bbw3Nv/uf88v8Aar6l+A/xUX4tfDWy8Q+RJbSys0UqTbPl&#10;Zfv/AHa3fiXbRXngvU4p4lmt/I+ZH/i+evJf2P8AdD4I8cLF8kS+K9SRU/u/6qlze77wcxY+Pf7T&#10;Nt8K9+mWdnc3+sebF8ibETayO/32rxG8/a0+IPhVYtV1zTN+lN93ybq3d/m+5/yyq38DbODxV+2R&#10;49udTiW8ew/tJFSb+HbcJEn/AKHX134t8K6f4w0O40XVbZbyylZf3L/7L7/4aJS/lDml9kz/AIV/&#10;EXTPid4NsvENms8MVxEz7Jl+ddrun/sleGfFT9r1tL1mLSPCGmXd5eqvmzvM0USbd7p/FvrrdY8D&#10;QfA34SvbaCq2csrMkrws/wAy/vX/AIt/9+vm39mP9oTwh8H/AAlewXnhW+udWurzzWvrdkf5dkX9&#10;9/76O1R7Tl94s7rQf2yfE2j69aL4s0qeHTGb961vPbyvt/3Nifx19gaJr1t4hs0ubOVniZtnzrtr&#10;4/8Aid+1p4O+IXg3UtFn8Gahc/aotm+aWJNvzo/9/wD2K7v/AIJ+vff8KW1C2vGZ3i1iVF3t/sRP&#10;VSkRzH0x/v181ft2pL/wq/Sp5fn0+LXbP7VD/ei/e/8As+yvpX5kX5q5rxto+g+MNNuPD2uWy3lp&#10;eL81vNv2f3k+7/uVHvEcp5v+zNqvhO5+F+iLpVnHbbYP3qPB8+7zX/j/AO+69I8W+CfD3jbSf7P1&#10;XTLa5t9yy7GX+KvmHxx+wfJq2oTXPgvV7bw3byy71hR5/u/7+/8Avbq428+Gnxu+AjS6qviyC5tG&#10;/wBH2JL5r/P/ANdUrLlpyD3fhPev2Y/gP4j+CF1qttfarbXOmXG54obdnf5vk/vf7CV798sK7dvz&#10;/frxT9mb48W3xs0O43QXMOoWv+t+0bPm+RPn+X/beva3hbd8zVtGPKMqb2f/ANmr5v8A2t9bl1iL&#10;R/h9Bu83XHWWf+BPKWWJ/wD2k9fSF5eLYWdxP/BErSt/wGvgzWP2h/DWlftVX3irVVvnsrO1t7e1&#10;RIt7r/or7/8Ax+WtCv8AEW4fCq/s/wDx2+Hl5pkX2bTNS06wt7zym37pZ5XWX72/+7X3XbXMV5Zx&#10;XK7tksSuv+7Xwz8fv2ovAXxO8B/YdMtdSTU7eeK4imuINnzLvf8Av/7dfRf7LXjxfHPwg8NS7pHu&#10;IrX7O3nf9Mv3X/slZERPXU+arD/JElPtfvfNTHTez0FhJTXT5fmo+4z0Puf7ta6gYnif/kWdVib/&#10;AJ9Zf/QK/P8A/wCCf/hvSta+Id79us47x10m4dUm+dF/exfP/wCP1+gvi35/C+sN/wBOcv8A6A9f&#10;mF+yvonj288aXX/CC6vbaVqC2Mu55tn+q3xb/vI/+xWcuX7Qe6fpHrHwo8K6ra3EF5oNpNb3EWxt&#10;ibK+L/G2mr8Cv2hHXwcrabaXkUsTW8Lb9q+VE/8AFv8A4673xD4P/aRm027VvGen+S0TI2zyvu/9&#10;+q4z4C6xp/gb4ya7Z/Ea2k1jxQ1ns+3K3mp/A/8A6B5X8H8FZRp06XvRI5Y/ZPu6F9i7m+/t+/Q/&#10;zxOrN/u1YTbu/wDsaiuf49q/JtrXmLPiH9mbwBoPjP4seLf7a0yDUkiil2+dv+X/AEivph/2cvhz&#10;Mu2XwrbP/wBtZf8A4uvkX4R/G+z+DnxG8Sy3mkXOqpdeaipbyom1vN/2v9yvXbn9vPSPK3L4M1T/&#10;AMCoqPZxkRKMZHnP7QPw30z4LfGbwFqHhWL+yrS/vFdrSFn+9E8SfxO/9+vtbwTeT6p4X0y8lb55&#10;bVXb/e2V8Y2vh7xR+1V8WNK8WReXpvh/S7q322N9Kjv8vzvs2/7lfb2iWH9j6Taaf8uy3gWL5P8A&#10;Zo5gjy/CSuny/NUru32dKbNJspkk3nL8tIsqatqsGj6XcX0/3LeJrhkT/ZTfX59fGb9qLxL8YtLS&#10;z8KteaPp9uzPdPM0W+Vdj/J9z+5/t1+h01nFeW8sE6+dFKuxl/vbq8u+MeiaV4Y+HepxWOnwWcTR&#10;S7kt12bv3T0+aUfdiHMea/sB/wDJL9QZm+9qO9f/AAHir6i379m2vmX9gyHyfhHqErfxaj/7bxV9&#10;MJMr/wANaah8QyZNnzV8X/tOTS/EL42aF4A8+S2t7jU7Pc+75NrRPv8Au/N/HX2bsZ5dq/79fn/8&#10;afAfi/xh+1pqbeHLyPTdQWeL7LdzN8kW2JErPm5QkerR/sMaDtRf7enR1/6ZXH/yRXqvwQ/Z/sfg&#10;vealPZ6g1+95EsTo6um3b/vO9fO+q/s6/HyzX+11+JFtNdr/AAf3Vb5P7m3+5XtH7M3xsbx/a3Hh&#10;fVftM3ijQYvs+p3DqiJOyu6b02/7lRH/ABB8R7hczRwxIzbvm+T5K+B/20v2gZ9euLLw94cvLu2t&#10;7eW6i1H5dnm/wfJ/F/fr3P8Aae+PEHgxE8Iaetz/AG3rkDWsVwmzZE0u+JHfd/tV4z8V/wBnuz+D&#10;PwZuPtNtaXOt3kDebcQ73+Zbd/73+29bSqcoc3L7p9DfsebpPgPo8ssrP+/uPvsz/wDLw9eY/tS/&#10;E7XNS+Jfh34ZaLfS2aat/o95N8iIyyumz+Dd/f8A469T/ZJRU+BmhL/B5t1/6NevEntm1j9tp7mX&#10;/l1l03bv/h/0d6xlzAbv/DDEFz4Z8/8A4SFk1vyvN3/6Rs3f7/m1q/sr+Ntc0fxlrvww16+kv/8A&#10;hH/tCRTJ9zyleLZ/tfx/36+qEX91/wAB+/Xw69zP4e/be8avbS+Tvs/m2f7UVu9XGUiT7gRN/wB3&#10;+Kh9qfLViHci7qhm3fJV8wuUiRN/zfx18L/tpWEusfFLwVpn2ye2S6nlt98LOm3fcIn8L190TI33&#10;laviT9qiFm+Pvw03N8jaj/7cJUcpfKdmn7CWkOu5vEdzv/3bj/5IrmvHP7IuufDTRrvxV4Q8UN9t&#10;0vbdQb2lT7v3/vSuv/fdfaCfJvVqZN/qvm+5/trRGMv5jL3zwL9l342XnjnSYvD+uNPN4lsIpftV&#10;w6JsbbKn93/fSvfX3eVu3f8AA6+MvA15/Y/7d3iXT4PkiuGZ2RPufNFE9dF+0/4z8Q+OfE2k/D7w&#10;Zqcmlag09xLdTPsRNsSI/wB/738dEfeNeb+Y+oP7VtkbyGl/e/7lW3fy1+9Xxfc/sQ+LE8P7l8Xx&#10;/wBu7V3TJPcfe/j/AI66P9lH4tarYaprvgLxReXN/qek3SWUVx8jo21/s/8AvffT+OjmjIiMon1a&#10;lyts21m+dvu0/wCaH5mr5E/aTvNT/wCGh/g/BbX0ltFLqMW5EldEb/Soq+tfm27P41oiA/7Yty3l&#10;L9/7lEyLD96vkT4LXl5c/tFeK4pbyd4omsNqPK+xd1u9dB+1d4n8VXmqaZ4J8KzyWF3ftFuu/NTZ&#10;8/m/J/e/gStC/dPpb+1baFtrNsf/AHalW5WZU/uV8SW/7FvjG/0a3ubzxsqardRLLK/m3Hys3z/3&#10;62/2XZvFXw9+Kuq+B/FGrtrG5Wt4H3b0Xyt7/wAXzUuaMgjyyKn7Z+rahpvxG+H62eoT2yXF9KjI&#10;jP8AN89rX17oO7/hH9MaVt+6zi/9Ar49/bM2zfFz4WK33JdTZP8Ax+1r6A+MHjm88B/CVL7TFkS9&#10;+zeVA8Oz5W+zu6P8/wDuUSlIP7p6hNcxW2zc33qEuVmV2ib7v3q+B/Df7P3xb+NNq+van4/Wz3N+&#10;4h+dPlb5/wDllsX+OorDUvHX7JfxQ0Lw94h8SyaxpmrSxXDJbtv3LvdH+98y1cZRkPmifoAm92+V&#10;vno2bG3Uy2kaZUlVvkb+CpXT5XqRHmX7Rvj6XwB8KtS1W2laG4VrdInRf70qVifsrp4h1LwX/bmu&#10;an9vi1aKK4gR1+788v8A9hXnX7c80+tab4P8J2PyXepX1xKru3ybYot7/wDodfQfwr0f/hHfh34X&#10;0z5f9D0y3ibZ/e2JSl7pB2H/AAKh0pkz+T9+pXTdRzRGRb/4afs/u0x9qt/t1KjrT1IG/NuqVE+W&#10;hH+/tod9n3qNSg+/8tMfduWpd6v/AKqm7Jd3zUi+UH3VEyN/FTnZ46bHM/8AEtPUBzvvX5aeiL5W&#10;5qa7/L8tMR32ou2jUyB0Xd8tMf5qm8lt26nbU/u0ampSh/1z1YT5H+b56c6b4vlX5qi2tRqQP8lK&#10;d/DUXnN/7JVhNv8ACv3qNSyFPv0/f833afs20yP73zUagPR6Y709EV/mpjw0agN3703UQvvWhtzr&#10;t30I+xttGoDmj/u1F5dPf5qh37Plo1IJofkpzq8lRI9SvN8qUaklV926pf4al+4u6q/3220agP8A&#10;lp6TKm+mI6pUuxd+7bRqBEibqldUjok+98tGze1GoFd9/wDDT0dkXbUv3ab5LPRqA75fvU13XbR8&#10;33aY8Pl/NRqAfLQ6NRbI23dT2/2aNQGJD/tUU/5qZsbdRqA9PnX5qljRf4qiRPlp3l0alDZKNq0x&#10;/k+9T0dXh3UakjIX3791P+/92nbE+9TYfk+7RqVEP4ahTduqxGi/xUJCu75aNQH/AMNRffepX3It&#10;Mh2+a9GoEX3HqVEWjYztTX+WjUkd8qfM1Nm8p1+7R9/5d1J5L0agP2L5Xy010ajeyUJN8yLRqAxI&#10;WqVN1PkpjfIu6jUoPu0f8Bpv3qc77G20ahzBv/u0O+2j5aJPvfNRqA/b/FTKe7/LQsypF81Gocwz&#10;a1GxU+7T/OV2+Wh0o1LHx0k0azf8Bpu/Y1WN+9aWpHKV9m6jZs+Wjftp6bXXdT1DlGb9i0/71DvT&#10;EfdRqHKD/fqXYr02mJ9+lqA/YyNRv3tQ81DrsZNtGpYeZTvlf71RO+2hIWfY1AD/AJac23+GonjZ&#10;/lqVF2qlADUSh3+anJ9+mv8ALWYBtWmOkW7bT/JqHyd8taEE29U+VaERnamJ8jfdqXf/AHlo1LIp&#10;PvfNVeGHyd7K2/dUqQ/vd1PXam/5aepHKH8NMmfy9jU/fv2UbPM/3KNSQSRZvmip/wB9KrwwxWzO&#10;qr8jVa+X+H79LUogdNi0z5ttSzTbPlb79M37Plp6gP8AMo+9R8u3dtqVEWkSRJH/AA1F/wCy1a+V&#10;Kb5PzUFRKm9t1WE+aiRf4qZv+X5fv09SR7w7P9+otjbql+Z1+9TESX+9RqUPd127aNi7aPJb+Kn+&#10;TsX5aRZDR5dNd9tOTc67lp6mQ+oZvu1NJUT/ADrRqUEdSp8i1EqLtp2/5aNSQd91P8xfu1XeZYW+&#10;Zasb9n3qNQH/AHEqHf8AL96n/wCu/wByopk/u0agM8yno6vTv+WNRfcl2tRqAb/mqx/DUXk7Go3s&#10;ny/fo1AEf79O3slHl0371GouUsI+6mOlMT938tTSfd/2KNSyu6/6Rupz7kWonT+L+Cmv9yjUvmJ/&#10;vsjU1/lpIX+bbT3RHo1MZDfvpT0+5TJodi06FGSjU2iD/d3UqfcqWabetQ7Ff5qWpEgRN1Dp81H8&#10;VPR6eoDKbJUr7dv3aZ839+jUA3ttoRNtHmU/Z8tGoB92ijy6ZJRqHKD7Xo+zKjU13+WomRv4qNQJ&#10;ZKe8Py/epkL/ADPu/i+7Tk3JRqAPZrUUyfNtqWbc7VE/zy7v4KNSyvDM32zym+5tq66Nt+WqqOz3&#10;ny1df7lGoA7eXLUrt5kVRbFen/cirORES9p/+pq1VSwX91VuuYsrPZq0qSfxrVhaWigDl/O3r81E&#10;0m3ZQ6pHTk3bv4a9AgEemzPu2UeTv3tupiJvi+ao1JHp/wCOUx9tPjT+7THT5/vUalDFhXc9Tfw/&#10;Iq0x0ZF+9TEfY39+jUCb+KnbWqL+GiFG27qNQHyUz5kqXfuqv52+XbRqA/fvaj7jbv4Ke6U6H73z&#10;UagN3/3aH+WmTQ7GeokRqNSSx8tMd120xPuvT02uvzUalB8sf3qPv/dp+xdtCP8Aw7KNQGbPm+an&#10;p8jfLupn8VH8VGoco/7/AM1FMfd/C1EdGpY9Plo/ipyPuod/mo1IIv4qeifNR996Jko1DlHO9NdF&#10;mpiP8u2mfcejUCZPu7aim+7tq19z7tRb2+f5aNSzzf42eCdX8c+A9T0PSLmC2lvLWW3Z7jf/ALH9&#10;2vkHw9+xV8T/AAx9o/szxHBZpLtdvsjXUSNt/wB1K/QBNztUyJslSs5cxB8Hzfso/GT/AFX/AAmL&#10;fL/09Xv/AMRX1F8E/h7rXhX4cppHii+a/vfuNNud/k2J/wA9f+B16ns20yZPmRlqPel8RPvHyF4/&#10;/Zd8Y+DPHl74x8AanG9xqk8ss9pcebs+b/rkn+29c5efAf4qfGbVLez8UX1tpumRbnZIftWxm2fJ&#10;/rU2/wAFfcafJ95vvVF8rt92jll8JXNI5fwT4Ag8B+FdM0q2lb/RbaK3Z0/iZU2/3K8e/Z88A+O/&#10;C/jnxddeI71p9PurxZbVJZZ/lXzX/vp/cr6O2/xUyFPJ+633qPe+yERrps/4DWZr1tPc6XcRQN+9&#10;2/LvrVd23baESjlkWfnvqXwQ+Jug/GbWPF+lQWlzcfbriWL7Wt06bWd9n3U/uV6Mnjz482drt/sj&#10;RPl/6ZX9fYvkr/co8n+PdR+8iY+9E+Kpvid8d5tm3StE3r/0wv8A/wCLr0r49/Ae6+Nngrw4094t&#10;hrtrA0vyfIjXDRJ/sO330r6Im/gqLYsn3vno96XxF80pfEfE/hv45fEv4e2H9g32i2l49ki2kEyR&#10;XXzeUmze+56t6D8GfH/x18eaZ4t8VaguiWWm/ItvaNcI8qtvf/lqn+2lfaqbX2LUTzfvfu/98VfN&#10;IrmkfM/7XvhjVfElnFZ6fEr+bBF/C/8ADcI/8P8AuV9JQ22xfKaVXdf7nzpU38X7uj5kV12rsqI8&#10;wj5P1Lwfqr/toaZq8UWyyitbhN7o/wDzyuP9j/bq7+0b4b1XXPiX4CubONtlq1/u3q/8VuiV9Swu&#10;zrtX7i/wU2Hd5v8Au0cshe8eP/Gbwxea98Bb2xgX/S10pn2Or/e+yun/ALPXg/7Jfxg1DRG/4QzU&#10;9IuXfzYttwivsVfki/ir7V85kf7vyLT4U37921939+jmkHvH53/Bbwrqth+2R9suYG+ztrepP521&#10;/wCJLj/Yr7a+LrvbfCnxbLEu+VdMuNqf3vkeu43/AMXy1XdP4m/hojEOaR8a/sE2d0/9u+fbSWyS&#10;+b99XT/n1qp8Y/hp4l+CHxku/ivpHkX+ns2+W32y790u9Nnypt/ufx19qo/y7dtTbN/3vno5ZAfF&#10;7/t5q+h/ZovCepJraqqM7/6rd/H/AB7q2v2YPCvjPxt4+1Pxx4h1Ce20+8ZriKxRrjZtl83+Fvl+&#10;T5K+o4fDdjDeS3KwL5svzs+1K1UdU+VauMpBzS+0Vdnzbdv8XzPXH/FpGT4W+MIlXe/9j3n8P/Tu&#10;9dkj+dJs+4lE1ss1u8Uvzoy7GpAfJX/BPeGVPDPjjzVZE+2W/wB9f+mT1zXxOhn/AOG1/A86q37q&#10;zi/h/wCvivtLS9Es9Lt5Vtl2eb87fcqu/h6xm1mLUGiX7XEuxX2p/t//ABdR7we8FtN/odu21t/k&#10;V8ZfCvUrn/htLU1a23/8TPVNv9z7ktfcr7dm5vuLWFbeD9Ks9ZfV4oF+2szPv2p/F/wCq5Q94+ZP&#10;jlrfiX4M/EvSvHvnz6loK3V1FLp6Sy/8tYvk+T7tXv8AhurwZ/Y1u0+lag923+tt3e3+X/x+vp3W&#10;NBtte017G8Xfby7dyV51/wAM0+B0bcumK7t/0wt//jVVzS+0HMeKfsVeHr7Xte8ceL/sy6bp95eR&#10;JFaMrp/G8v8Au/clSvNPiXptz+z9+0dpnjG5gkv7LzW1BkhX+GWWVP8AY/v1+gFnCtgqRRLsRV2V&#10;leKvCun+OdJl0/U4FmtJV2Mjqj/x7/4qgPePmzxJ+3J4a1LS7qx0XStSm1C4gZYvmi2K3/AX3Vxv&#10;/BP3z3tdVaRWh3Sz/wCx/Bb19O+G/gP4T8H38Vzp9iqXC/dfyok/g2fwpXS+G/BOmeD7d10+LyUb&#10;72xUT+5/dT/Yo5v7ouaR8mXOpN/w314clZfkt7O6i/8AIV1X2TvZrdGVtiMu/wCdq5z/AIVjoP8A&#10;wm9v4qW2/wCJxErIs21P4t/8ezd/G/8AHXW/Mnzffq4jifnv+z38XfD3wQ8W+M9K8WWMk2oNdeV9&#10;o2xfeV5d/wDrXT++legfFf8AbD0PWPDl7ovhrTLu8vZYpds3yMirsdP4X/3K978Yfs9+EPHOpPqG&#10;p2e+7b52byon/wDQk/2K0/CXwN8L+CVf+yrNYfNi2N+6iTd/3ylEv8IHgn/BPranwx8RwN99dRV/&#10;/ISf/EVw/wCzlqUupftLJK23/UKn/kvcV9h/D34XaD8MbC7s9Fg+zRXUvmy7FRPm/wCAolZmg/Bb&#10;w14V8Uf8JDp9ns1BV2b/ACok/gdP4U3fx1n7xJY+LV5/ZvgHW7ll+RYvuf8AA0ryr9jN/tPgPxs3&#10;/PXxXfv/ALu5Iq961jTYNasLixuV329wuxqxfBPgDSvAFre22lQbIrq8lvZd6p80rbN/3UT+5WnM&#10;UfGl/rf/AAzr+1V4j8Q6vBJNo9/9o+eH5P8AX/vU+9sX+CvcPiL+1j4X8MeC/wC1bPz7mWVovKhS&#10;WJn+b/gdesePvhrpHxO0H+ytag32nmrcfdR/mX/eR/79eT6X+xD4C0fVPtnm3dyjK+23lit9i/8A&#10;kKiP96IRlKBynwcs/Evxm+Et3ea5LClvcbri1RPN3r89wnz799cL+yR8adI8GaNqvhPxHZ+Td/am&#10;uFuPk+7sii2fM/8AsPX2rpWiW2iaXb6fbRbLe3/1Sbfu15l8SP2XfCHxOuIp9QWS2uF+TzreKL7v&#10;z/3k/wBuiUub4g96XvGJ8Uf2k/B3gbQ5blbGK/uFi3rCnlfN8/8Av11v7OvxIn+Knw+/tyXTI9K/&#10;0yWL7Oi7Pu7Pnrz/AEH9hXwLompRXLXl9ebW3+VcLbujf+Qq+gNH0eDRLNLa2XYitUc3N8MQ5v5Y&#10;l6ZPOXb/AOgV8k/tk+D77wrcaf8AEuzvJPK028s4pbRGfey73+f/AMfSvrZPmqj4q8N2fi3Q7jSL&#10;6LfaXC/vflT/ANmq5B/ePEvgb+0bofj/AMJafE3mWGp28GydJpUX7r7P7+7+Cu18efGzw14DsHnv&#10;p96eaqfuZYv4vn/ievMvFX7CvgnXrx7m0vL6wdm3skK26J/6KrM0T/gn74RsLp57nU76ZNuzZti/&#10;+NUub+6HtCl+xbu8VeLfFfi2CBbPTLhZbRIWTb829Jf937r19F634/0rw3rNvpV5Psu7j7nzIn8e&#10;3+/V3wT4D0rwNoP9laQv2a03b9m1E+bYqfwov9yvMvid+zHpXxI8eaV4ll1CSG4s2X9ymzY22V5f&#10;7lOMg5pGZ+2B8RV8F/Cy7sYFb+09WXyoNjfd/exI/wDtfcesT9k74I6HD8EdKn1XT7a/vbqe4dpr&#10;iBHdV8102fMn+xXffFr9njTPjB4i0rVdQvp4fsH3YYdmxvnR/wCJP9ivStH0S28PaXFY2K7LeLdt&#10;/wCBPv8A4aiXvB8R5/4h/Z/8IalYXqrpUELtAyb4bWL5fk/3K+YvgPfwfBz9pTxL4VuWk+xeVdeV&#10;82zYrOkqf3P4a+64Zm+7/BXinxX/AGYNK+JfiiXX2vpLO7lZd23Z821Nn9yo5eUOXlPWPE/i2x8K&#10;2vn30qwwtLs+8ifN/wACrTtryK5t0nX591eWfHv4C2vxs8M2mmS30lt9lvFut6fN/A6/3P8Aaru/&#10;Dfh6Pw34XtNIWVnit4mTf/erbmL5ifSfFmn+JJbiCzlV3t1+bYyPWpsf/vqvkP8AY/8AB9t4P+M3&#10;jO2sb5by3l0xJfN3b/me4f5Pl/3K+wflqviDmMHxhDs8L6xub5Pscv8A6BXwr/wT3vILb4g6nbSy&#10;7H/sm4/i/wCmtvX3rrejxa9oOoaezbPtUDW+/wDu7k2V8lab+wS+g3Dy6f4j8l9vyu/yf+gpXPKp&#10;ykH1rNf223d9pj+Vfm+ZK+HP2tNY0/xD8WtK0/T1abULdpXlmi2P8v2eL+7XZv8AsYeI5pZYp/Fl&#10;t9nl+Rv3su9l/wC+K9A+Ev7JHh74aXkupz3Ml/qEsTRM7rFs+/8AwfJu/uURqc3wkxl/Ke6wzRWd&#10;hb/aWXft2N81E0yvbuysv8W3ZXmv7Rvwf1P4zeELLR9K1C2024t7xbh3uN2xl2On8NbXwo8Aah4D&#10;8A2+h6hcwXl2u1Gmt9+z/VIn8X+7Vykbc0T5i/Ybdbzxh4oaVVd2gZ/n+f8A5apX2b/Zts/zfZo/&#10;l/6ZV4V+zr+zZqfwX8TaxfX2qWl5FdRbIkt9399H/iT/AGK+hf4nb+Cn8Rh7siqkP2Zv3S/I38H9&#10;2nvcrCu9vk2/36nkrz342eDNX8f+C7vStDvodN1BvuzTM6J9x/7v+/Ve7Evl5Tuoblbldy/On9+n&#10;7Pm3VwnwW8Gav4D+HelaRrV9Hf6hbrL5s0O/Y26V3/i+au72b1T5qRYO+9a8y/aE+T4c6hu/55S/&#10;+inr1BE3rXCfFfwreeLPBd3p9ntSVopfvq//ADydP/Z6CJHj/wCwZNv+Dtwv/UR/9t7evpvfsX7t&#10;eE/so/C7Vfhd8PnsdVlje4luvN+RXT/llEn8X+5XubvtpxkESveO0NrLL/dWvH/Df7Rui638XL3w&#10;L/Z9zDe2u5PtDsmxm+T/AG/9uvY5v30Trt+TbXyZ+0J+zrqGm+KH+J/hOdv7at7pbr7IivvbbE+/&#10;Z5Sbv4EqJS5Q5uU+rXuVSJG/gX/ar43+CcNzqX7UvxjudMZURYmRf9pmuov7v+49cv8A8Jz8cPHN&#10;rFpD6ZPYJtZ2uJoL9N21/wCL56+nv2ffgjB8KfD63M8q3Ou6lArajMifebe7/wBzd/H/AB0RlH7J&#10;EpHxfD8EPibonj678QwRQXl6t99t/wBLW6dN3m7/AO592mftHeNvifc+Gbez8WWem21lcNKivbrd&#10;b/mTY/8Ara/S1E/2P4dlfOv7aXw91X4heCNKi0qJppbWeWVkSJ3/AOWX+ylRLmiR70Th/wBiTxh4&#10;x1LQbTTLq2sU8NRSt5UyLL5rbvNd/wDZ+/WJq1/B4Y/bZt4Jd3/EylsPKf8A3YtlfRH7L/hu88Jf&#10;BvR9P1CBobtJbh2hdWT/AJav/erzz9qX4D6h4nv7Tx54euW/tvSImuPJ2u7zsuzZt2Ju/gb+Kjm/&#10;mNoy/mPpP7Zvt3b5fu/fr4v8MaavjP8Aba8dyqyokVq0X/fKW61x8Px4+NNtoreHv+EXkeVle3+0&#10;fZb3zdv/AH3X0B+yv8H7zwlpr+L9XlZPEGufaLi6h2um3zZUf+JN38FXzR+yEpRPohPmiTbu2Uz5&#10;pmTa3+396vmL9q74u+Mfhc1lLoqxpZS3XledN5qJt8rf/C6fx19IeHrmW80a0uZ2XfLErt833a2L&#10;Ldy+yKvif9px9/7QHw0Xb92+/wDbhK+2vlmXbur4X/bA8H+Jf+FoeGte0jSrnUnsGluIvJgldNyy&#10;7/n2JUS90j4T7mR/OZ9v3Kr6xfwaVpd3eS7Ut7eJpWfd/CtfD6/tP/Gn+PwF/wCSN5/8XVGbxh8Z&#10;/jqyeFb7SP7E0zVv9HnuHgvU2r/Hv3fLRGUf5h80To/hFbf8Jt+154r8S2zf6FE0u3+P5dkUX/s9&#10;S+AEl0T9tDx214/7q8iuEtd/+z5VfQHwK+CFn8IfB+n2Kss2prE0V1Mipsbc+/8Aubv7leT/ALW/&#10;wr1VLrQvGfhWJrnVbO6lSW38p3+WWLZ/yyTd/BUe05Q5on1Am1IvvfPt+avh28Rdb/bD8/T22RWt&#10;5bpPs/iZdQl/u1n3P7VfxNudI/sFfCsn9sKqo03kXX8P/A91etfsqfArUNKbVfGfiWX/AInGrTxX&#10;H2d1dHib/W/PuTd996uXL9kz5omV8e23/tKfCRlZf+P6L/0tir6zd/k+7Xyf+2r8N9cm1vwf4s8N&#10;QSXN3pLy3DQwxO/zK6Sp93/crgdK/ak+JHiG1Tw9B4XZNTuv9H+0eRdbE3fxv8+6iMol+79o6j4G&#10;v/xkP4wbd/y1sP8A0levSPjl+0b/AMIN4gtPCui2LXniO82+Q7/6pd2/7+1938FeT/sf+EvENt8R&#10;vEt9r1nOlx59numeKXY37qX+/T/2qNB8Q/D342aV8RtDs5NSS38pPJSKV9rfvfv7KPaRIjI7D/hH&#10;vjd450uK8bUPDulRXS+aqeVepKq/9915v+zl4M1rwf8AtKXEGtamupXu663TIzN82x9/3v8AfrTT&#10;9r3xx4nsItP0rwhcpqbLsab7LcbFZfnf7r7q5/8AZ48PeMdB/aR0++8R2c7vqTXUs83kS7Fb7O7/&#10;AMX+/VSkbc0Tqv2w/wDktHwk3fc/tj/2e1r6G+JfxU0z4S+A4tX1WCS5i8j5bdGTe22Lf/F/uV88&#10;/tXWGp6l8Zvho0Gn3NzFb6t80qRO6L89r/8AEV2f7ZPgPUPE/wAMdC1CzikmuNIildreGJn3fut/&#10;/slTzE80THsPjF8WfidbpL4X0HS7DT5V2edqEV1v2t9x/wB18v3K8C+OWg+NtK+MXhKXxtc2lzd3&#10;G14vsP2jYiq//TWvRfCv7bF5oPhmy0OfwhqU2q28EVra/Z4n2blTZ8/z7v4P4K8k+MHifxt8QvH3&#10;hzxDrmgz6b9nXZawpa3CfKr/AD/e/wBv/wBDolIrmP1AsLlXVPu03UrlbO3lnlbZFEu+uJ+Kni2f&#10;wB8Ldb8Q2Nt9pu7ODzYof73z/wCzXj+lfH7VfHP7NfjPxReaU1td2sVxarboj/M2xNj/AH/770R5&#10;SDK8MeNovix+1LLbRRfuvCv2/wCd/n3eaiRV6H+0J8V/FngD+x/+Ec0y2vIrjzd3nLK23b5Wz7v+&#10;+9eWfsDaPealrfjjxHqdtPbXF5Fb7fOiZEbc8u/bu/3Er7LSHyVRf4KPte6EeY+LLP8Aac+KM15b&#10;+boOn+VuXdsiuv8A4uvtC2dnt4mZdm5f46e8Kuy0ffer5pS+IvmlIhebZcItWE+/TUTY1Hkq7U9S&#10;CVJtrbv4Ki3tMz7aZtbzf9mpU/2aAG7GSnRzf3qe6fLUVGow3q9Sp8tRb/8AZpyPvWjUQfNT1j/v&#10;UIlHmUalj/Lpj7n+Wn7/AJah3/NRqA/Z81Dv81PmmXyv9uoU+/S1MZDU/wBdUvk76imf7lSvNsZF&#10;WiRsSp8i1E6fNT45P4qheb5tu2jUCb/YqGpl/wBqmTbn+7T1AN+z+Ghdv3mpr/cqF/3ny0akEu9d&#10;1Dv/ABNTUREpm/5aNQJfvvR/FTd+xaYk3+zRqHMTTfd/2KZGv8VH3qcrpu20agV3dd1WEm2/w1FM&#10;nzUJtSjUksO+3+GoqHfzPloSH/ao1Ad5y/co3/3ar/unl21Ns/u/co1Ahf5qmTd96h0VGpzpRqA1&#10;N3z7qcj7qb5dJv2Lto1AV33UxN26pk+5TET5/vUalDPO3ttp/wDFTHRUbcv36Pldfmo1Ae6vJR5d&#10;Hl0zf81GoFiSmJ8tHmUeXRqHKH2lf4lpr/3v4KhRJd3zVZ8x/u0agCfcpH+WhN1N+Z2o1DlD5nbb&#10;Tk+aonSnojUahyh5OymO9P8Amp2zbRqBFHVjYu2mbdi/NUX+ul20agSv8tP3/ufaotipUOxn+7Rq&#10;HKTTSbKPm+7UPk71qaF/mo1L5QS22Nu31Lv2fM1NeZd1InzrRqZB996JKPv/AC09E+WjUoN+9vlp&#10;+1qPlRd38VMSb5qNSx/l0eZR5lO2rS1IGujbahqb/ZamPtRvvU9SwhT5nqWSqr3K21OSbeu6jUjm&#10;H7GmahNyNRv3rQn36NQB9u75qf8ANtpj7P4qEfe22gsETevzNT0TyalSHZ8tMf8Au1kA3770OvnL&#10;TN7I1SpNvoAekLItM2bqP4aam1KACaH5aNny0fLQkO+ggrokqNulZf8AgFORN/y1M/7v5aNm/ZWg&#10;Any0x3+T7tHzJK6tT3SgOYhTai0JNTZofuU+FFf71PUBH/2fvU+Oh0pjutGoA7tuqbZvWq8dS/NR&#10;qWDzb120UyZPl/26PMoIkP8Ampj/AMFHzI26j+KjUCXdvXbUDp5P3ql/hpj/ADUBykXyvT0dUbbQ&#10;n3ttD7P4qNQCaTYqU5/upUX8CVLDto1LB0oR9tD/ACNQj71o1ICZPl+WiFGSmvNsanb977qNQGzJ&#10;Uuz5flqKSpUdqNSQf5qieH/aqxs/26ZMny/LtoAYj7InoRUko+X7tGz5flo1AlR1T5aa+2otm6nU&#10;FRiD7no37Fo37P4ab8rrRqEvdHb9/wDv1F53zbaI0b+Kpdi7aNQB5l3bf71Ef3vmpqQ/xU5Eo1Ab&#10;JuSX/Yod6d5dRP8AI1GocpYdPuUb/wDdpjv81GzdRqHKPf8A2qEembHRvmprvto1AsbPOpj/ALla&#10;Yk3zVNN88VGoFeH523U53+WhP7tCfO1GpYI/8LU9/wDdqvN8i7alhf5fmo1IH72SovmenbPmpfJ2&#10;Nu3UAIny010Z/mqXb/FTH+T71GocxE3yLuoZGmt9u756en3t1Cbt33aNSQh/cp/fo+581Sx1E6Ua&#10;gOSbeu6q81sry1N5LbdyUxH3UalEUMLJeVa+4vzVEiN9of5qej7GdWo1LHIiv81Szf6qmolPmfYt&#10;ZyAu2Df6PVuqun/6mrVcwBRRRQBzn3qH+5Q77Plp77Zlr0DIh+VFpsL/ALqj5aE27XWo1Ad9xvlp&#10;r/u/mpiOqS1K/wA1GpQb91N+4lHnbKEdXWjUBkzruoSb+Gn+dF92mSI38NGocw/y6h3+S1PdKE2e&#10;U9GoAj713U9PnamfcSmfN95aNSx83z/LUSTMtS/NUWyT/Zo1ICGTdvqVE2fepiK3z1N/DRqAxE2N&#10;/s0+SofmdaekPy7mo1LDYqf7lH3/ALtHzfe/goSbZvo1Afsb+JKd/DR5y7fnpvnb6NSJBCm3fQ/9&#10;6neZTZPnbbRqAzeqfd+ehH3/AHqPJoT5P92jUOYG2J81CPuplzcxW0Tyt8kS1xln8dfCF5q39mLq&#10;bfaPmTY8Dp92rLj7x3KP/ep2/dTX+aj7iVGoco7y6a8y7ttHmUOiu1GpBLv/AHPtQj0x9tP8xPJo&#10;1DmGOn73dtp+1aiTc7fLVj5qNSxkdCfO1Pjo8mjUgJvu/dqFE21Yf5PvVFG/91aNSwd22/dqJ3+X&#10;dVh3+amfL/FRqBFuWnbFSh9r/dp6bXo1Ai/3f71OST5n3UfKlRP87fL/AA0agSp/s0Pv/hqK2+67&#10;f3alR91GoBDuT71P3/LTN7fw0b2ejUATa/y0IjJv+Wm7WT7tCP8Af3NRqAzZuqX/AJZOtN3xfdX7&#10;9CK212ajUOUET5fmoWP+9TnejYzq9GoB8275fuUSQ/3aIf3P3qej72fbRqAyb5Yvu/PTdjPTJnZ5&#10;Uo/gejUB+z5qN67qdv2RVEiLMvzUagDvvXb/AAUxdyLtWn7f4ae8fkr81GoAkzbfu07Z827dTdiy&#10;L/FTk2p8tGoB52+mp+7+an7F3Ptpm9dtBAbN60RpsXazUb9i075fvNRqHMNk+78tO3/LUTw/Nu/g&#10;qWFG20Fiu/y/LTPO30bP7tM+x/vd/wDs0agWPO2LTPtOz/cqKSFkiShPkX5qNQD/AFy09E8lPlo8&#10;5duxaE/1u6kAJM26nJIv8Pzp/vVFM++X5aZZw7F3LWYE3nf7NDu/8K0ybd92h0bd96tQH/8AAac+&#10;6j+Gmp+++Zfu0agOSH+Knv8AOtD7tn7qj7TsXa1GpAze33f4Kf8A6v8A3KZv3U/+GjUAd/8AZqJI&#10;d7fe2JUrpsWmb97UFxH+Tsp/zbX/ALjVXTc7ban+bb81ACo6Iu2jf8u7bUL/AN1fv09IW8rY9AEr&#10;/PFVK8h3rtbd/wAAq38sKbaEm/h21kRI4H4XfBnw58KG1NtDW7T7e2+X7RLvrvvl2vQ7q/3aZ/v0&#10;4x5S+UERPv7qPlRaf5dE0KstHLzAcT4n8VPZ3iWy/f3LW3oM0tzZxSt99lrE1vSoJvEyblbezLXX&#10;abbfZokXa2zbWMfjK+yWvl+7Tf4ttO3/AN2hPlrUkbM7I22L7lS/cSq+xt2+pUm2LtatQDZv/hqJ&#10;7aLd81Pf726KnfK+zdWRBEnyfd+5T9v8VO8n5flpv8O1q11AEfbRv2LtVqNq0Pt21kWM3qny0P8A&#10;vv4vu07yd/zLTXhZa1Af/FTP9TvZWoT99T2R/uVnIiQQou55f42+9Q7s7fNTv4aiko5Q5SXZupqI&#10;sPyq2+j/AH6cm1JX+WkWN3s/3m30j/x/N+6b7y0rursm2jZv3/NWhBX8lXZP7kX3al851Z/79Pjq&#10;GZInZ91Ryhynjn7RXwl1X4x6Xo+iwT/ZtK+1M95Miozqqp8n3nT+PZXscMP2a3SJX+TZso+W2iRY&#10;vuN96hHV1/8AQ6fKR8IRo1v8y/PVje2zZTX+dUpm9naqlHmGPZ2dfmpjovz/AMe5ae+7a+6j5ki3&#10;VHLEoh2fL8v3KakzJL8v36c3+pf/AHar/ZVdklX7yrt/9A/+IquWJBY/h+X5Kf5e1t3+zUWxvkb+&#10;OpXf/viny8vwhyj5nZ2T5fu/dodNrebt3vR9oVKl37qiUYyCX94ifc/yt8lMf9yqbWqX+Kopv3mz&#10;/eo5QH7pXj27vl+/THhVF3L96npMv3aP4qPZxL5SF4f7v8P3aNi/xU9/uUyZGfyttHKHLAq/2PB9&#10;q89dyP8A+hVaeH7i/foh3Ou7+7T/AJk+ao9nGPwkcpFNYLNK7S/xLsaof7Kg8ny/m2bqt7/71HmU&#10;cofEMs7ZbPdt/iqZJP7zUUzY26riXGJLJM/8K013aiF9zUbWrTUCF0bzU/uVNv8AmpmzzldWpiIq&#10;fKtGpZY8ymo+z5lXZQjrt+anbP7tGpA/f8tH3EpmxttGzZs3UagP+V6Pl/4HTE2u1Gz9970agP8A&#10;O+Wmb/4qe6pHUTIu2jUCXf8AunamffbdUUKKn/fVSyfe+WkXzBIi/wANH8VN8z7+6nedvanqQPoT&#10;5FemU13/ALtGpZK6fLUXmUQv8u2iSrI5h6fcpN/zbaaj07c1LlAH+RaiRPn+9T/lemI/yv8ALU6g&#10;PdPlo2baZ5396nu/75KNQ5Rn32209Pk3rupjv5jUbP7tGoD/AJttQojRzbqf8v8AFT02fw0akleZ&#10;N7U50ZNlPTa9Pfa/3aNRRIfJ3r96nwp5K/NUX3G+apUdvu/wUaljPJXzdy0/5qY7rC1P85Wo1JB9&#10;33qIbnzPvLTHf/viorbUrO5uHgil3yr95KNSi7vVG+Wovmf5ttCbd1MS62Uakk3zOtMRPlp6/Ou6&#10;mOjUagP8lXWjZ8tV7m8is7dGlZvvbPu76l85ZokZfuP8/wB2jUoE3bqP9yihPnWjUjmH/c+9R51G&#10;zevzVC+1Fo1L5iZ3ajfti+amfut3y09Pmo1LDf8ALRvbb92mPCyfxVLDM2/bRqRzDX+ZU/v0eZR/&#10;FupjpvajUsfC+9aGfZ81MhTyal3/AC0akDflmbduopjurptX79EMmyjUkN+/5aY7sjf7NTP87U7d&#10;8u1aNRcw1Pmo+VKN7JTvmSjUvmItiu26pU+7to3slP2Ki0AM+X/gdG/yaaiLu+Wh1eSjUsEhleXd&#10;s+SnUecyLtp/3qNSOYY70/zKY+6nunypuo1DmGb/AO9Q6K7USU9UZ6CyJ7ZZlZaciNDFt20/eyUO&#10;7OtGpBE/zqlOjo+4qVMn3KNQK7/P9356cm7an9+n7NtDzKjfNRqSPR2qF03fx099s33KYif991kU&#10;PRPk+9T/AC6i37G20m/+7WuoEyPtpjv8/wB2h03tT3ekBCj+W1P3NTESnv8ANT1AY7/3aN//AH3R&#10;M+yKiF96pRqHMHnf3lp6Or0O6pUW9pqNSx2/+HbT9+xaZM7Iybab5zfxUakDt+/5qb/Duo+596h0&#10;+X5aNQ5gR1/vVLvZF+Wq8MKp96nujbvl+5QHMS79/wA1Mfb97dTX+RaZtajUkl3rt/26V5mRfmWo&#10;UdUb/eqX/fo1AanzrR538FOTbTbmbYtGpQRyfxUP81COrxfNUOxd3y0akj3+6i0OjUbF3U/Zvl/3&#10;aNQHp9ynK+/5qPmRvlqJ2eOjUAd120yF6Eddu5qf8z/Mv3KNQCZ/l3UQzJtpyO1EKLRqUN+Wj/gN&#10;OT5aNjbqNSQTa9N+49OT79P8yjUrmDZ8u6mPtpUf5fmpH2uvy0agH/AqEREo+VKa3+zRqSO3q7ba&#10;Pu0O7bd/8VN+Z6NSuYdv3rtWm/vd25qE+WmW159pb5WbZu/jWjUOYfvb52/joR97fMtOmRXZ6Pub&#10;dtGocw103ttqVPkWhH+b5qZs+ajUBfmdqc7/AC0JNT327aNQGIy7X3Uf7q/JUU0OynfwJRqWHy/x&#10;U2H55KciO9NRPJajUBz7fvUJudqihTdUv8VGpAfdprv533loktt7fLQ6bP4aNQ5gRPl2r9+nLu+6&#10;1Nh+dqd/G9GoA+7bR52xaa7/AC0eXRqAI7U771CPto875qNQJt/krtaqjvFuqXfupruqfNRqAz5t&#10;27+CmTQ+d81RSOv3ovndv4Klh3PFVgTJC21NrVamTZFVVJlT5asO6uvytXLIsvaf/qatVWsW3Q1Z&#10;rEAooooA5n5XanvtT7rUxE/77prwsn8VdupkDou6nbFSmp81OdNtGoETwtuqV/ki+amozyUTOv3f&#10;46NQD5d1M/i+WhE20/5aNShmz/dp8cmz/fqGnvs/ho1JDf8A3qf8u2mSU/5aNQGfLtpj/LT/ALj0&#10;fK7fdo1FzDPOZ2qbatM2Ltp/neT96jUsY+5KHeh/3yvtoh+SL5lo1I5RnzJUybtvz0x03t8tSo/y&#10;0ajIn3VE/wDu1Y3/ADUxPvPRqagkfy7qPlf5lpnzJv8A7lEP3aNQJqRPv1E7/wC1VeG2uYbp5ZZd&#10;8TfwUakF7zKY+7+FfnoT51o3/NRqXykVzbNc27xSr96vn+2/Z+1B/Gk15PthsllldZoZ/n+bf/sV&#10;9EPv/hqu+5G+as5RI94l+9935NtPR97fNQiNu3UQv877q01GDptb5adUW9t3zU/+KjURLsV1piRq&#10;/wAtCP8ALQj/ADUagGxUb5d1P8z7+5qPMpiL9/dRqHLIej093b+9UO/bQ8Mr/wAVGoE331+ahNqL&#10;tSj7iVCnyfeo1LHyUzy6sJt202T73y0akELp8tPhRfno3/w0b1T+GjUPeIm+RttMhT5nqX/XN8tH&#10;zR/do1LD9191f+BU102RP5S/N/DTN+xvmoeajUiQW3mbX8/7/wDs1K+1F+WiOib56NSyJ5GT7tV0&#10;3Pv3bqsf3Plo/wByjUA8nert83m/w09H/hoSber0JtT5qNSCX7/3qimeVPu1Kjq9Md6NQ5Qh83d8&#10;1Nfbub+CpUdnX5arzJK9GpZLsb73y/eoT+On+Yv3aYibaNQB9tCKsLfLTXfY22mfMjfNRqAP/rd3&#10;+1Rcuz7Go+/NtomSV6NQHu7eUm379V083d96rEz7YlWoUT+61GoFuFG+9UXkqi/NTkRkWorx/l3b&#10;d9GpHKPfbUvyutV3h+bbvqVEo1L5R6bX+X+Ch2ZG2rQiNC3zUzfvajUA3r91Wo3tu/2KNifeoR/4&#10;aNQGu/zfM1CfP9756Jtrqny0+H7u1fko1IGbVRqJn2L8tE0O/wC61Qumy3fdRqWPT+9RC/y7Vohd&#10;fKqJPl/ho1AsPtdd1O/iqJH3VK7ru3UagNT52+anbPJV1XbTd+/7tS7N60agMh3U19nz1Knyfepk&#10;zrN8q0agNh+ffUvzUyFPlqZEo1AH3PUMybPu1Nv2L81D/PL93+GjUCGH+9UybnWmJ9+hJv4aNQHu&#10;iov+3Tk+daimRnp8Pyfeo1AdsXzdzUeT+93L9yimpuRqNQD/AIDUT+a7Vdf5arv8/wB35KNQHUb9&#10;tNRGT7zUb/33vWQFd7OK6uPPliXzU+69WkfZFt/jo/jejZv/AN+nygN27ET7tDvQ6vJRs2fe+etN&#10;QCF2+61E0O9flb56cn3tzU3YyM/zUakDESeP+7T3dqEm2L8336EfetGpYiTNtpX3bd1S/Ltpk0ny&#10;otGoDXej71CfvqckOxqNQHo2z7tP3q6/NULptoT5qQDdio3yvTt/92nomxqidGSV2/gp6gO+amv/&#10;AAUed8u6mecrUake8O3q/wDsPTXfZ/FT9m9ahdFo1DmCF2/u0b98tPdPl+RtlROjbk+ajUCw7qny&#10;rUOxXb5qNi7vmo/io1Af8v8AwChEXa+2mTfOvlL9+hJvJX5lo1JHwv8AL81Ppj7dvyrRv3rRqAO+&#10;/wDhano6/dojk/ipibXbd/do1Ae6RbXWmIip92pXRdu6ot+z+GjUAd6E8p1pjvvX5qI/u/LRqaxJ&#10;PJj/ALtJu2Mmz5EoTdRND9zdRqYyDf8ANTJtybNtPRNjJT327qNRkKbU+Z2+eiab/aqKZPmp67Zt&#10;+3+GjUXMWE2vTH+T7rUxElT7zU+RG/hqyxifIr7aihkZ/wDW1Y37aPJ3tUalldPNkb5vuU/f8r1L&#10;Mmxar/fXbRqQPSb5fmqXeqKjVXfalPd1dUXbQWS/KjfLQkzLR8r0Jto1IGec38NFs/8Az0Wn7NtD&#10;/O3y0alhN87blpyTNtpUdUX7tM2b9+2rMZEu/wDvUTTb6I6b8vzpXOXEEeiF9/zbqPuPRD/drXUs&#10;dM67vvUeXUUlPRJEXczfJQZEsaL/ABUTfd+Wmb91N87anzUalDN7btlPRNjVCky/aPu1M82//Yo1&#10;Adsb+Kmu6wt8tOd96/eqv9+WjUB/+0qtQnz/AHqIdyfK1Gxd1GoD/lSnJt201kXbTPvrt20agP2b&#10;2+WhP3fy0Qw7Go+VN6/x0agV3fzGp29d3zK1P2/N92h93m0agH+6tP8Au1Cj0/f/AHqNSQ2rUTpt&#10;b5al/hofbRqAQoqLTH+T7q0J9+ib+9RqA/8A4DR/FQ83lrTEm/io1AfNCsyUxNqLtoy3m/ep+ze1&#10;GoEWxvK+amW2j2dndPcxRN5rfefdT33fxNTk3baNSog/+t/uJTXT5v4dlSv++qveQs9u6q2x6NQJ&#10;dnkr8zVMnzrVd4Wm2Mr1Knmp8rfco1AfNbRP95Vf/fodF/h21DM/8K09Pu7aNSyVEiT7zLTd6/w0&#10;xE/2qPu0ahyhv20fK6/NUUn3vmqWH56NQ5RmxUp6PRTH/efLRqBZf7lQp8tG/wDdbaKNSOUej/3q&#10;hmeLzabslZ/vfJTP3W75qNQ5Sw7/ADf7FCO27b/DUSTK1D7nbcvyUah7pLsX726hH+aovufeqXeu&#10;35aNQ90eifNRJRbPvbbuo+/81GppyxD/AHKcm1/vU35aN/8AtUaiBHVG2t9/+GiR2SL5qNm/5qPv&#10;vUcoDPOX/gVHnfL96mOi7qfsXb8tXqRzD9+6pfmX+Kq6fLUvnfNt20agDv8ANT32/wB6mzfcWmP8&#10;j/NRqSO+49Pf5Pu1X3s0tS+Yv3aNTUJnWm7/AJaNm+XbTvJ8mjUgfJTI6fv+Wok3JRqAO7J95qh+&#10;/wDe+/TZt396nJ860ahImV1/hpyOv9756qv5tEP3vmo1JHu7PK9Su6r/AHqZ9xt336lf98qfLRqU&#10;G/8A2qf/ABVUfcjU9Jm/io1AHdkbbUu/bUT/ADtRJRqSP2LNE9CPsXatMT5F+ah3+XatGpRM771p&#10;ifJ/FQsi7djffpjqkdGoD97bvvU6Sq8Ox2f/AGasR0agPXy9vzffpm/ZvodFdqa6fuqNQ90Pldvm&#10;qX/Y3VXRGTZT/m3UagMd6f8ALTnTZ8zfcqJ4W+9u+SjUB/kxP97dTk8r+9UTvsZKETY1GpJK/wAi&#10;/LTfldfmqF/Nf7tCQy/3qNSiZE/74of5adv2LtaoppN9GoAj0+FP71Q+Z5Pzffqxv37NtGpIO+xf&#10;laon/ffep83yLTEjab5ttGoA6bF2/wAFSrtRU+b+Gopv7tRI/wA21qNSiw7r/C1EdQ/3qejqjUah&#10;ykuxd1G/bTfufeo+/wDdo1GCb926mb9/3WV6f/DtpkcKpRqIe+51piO6U/y6Z8u75qNQHu9Hzfw0&#10;zer/AHaf96jUkZ/11anx0Im/+Gh020agM/291MRPJ/2KfsZF+9T967fmWjUXKO3LTXRt3y0fLJ92&#10;hNyNu/go1GHzfxUN5v8ADTn/AI6b9p2bKNTUd826hLpXWn1EttsXdRqA6b56P+WW6n712/dqJ5l2&#10;7dtGoAkzbqN+/wDhpm/5aej/AC0akSCOioUT5/vU/wCajUB/zf36EmR/lb79M/i2tUXkt5u6jUC6&#10;nlJTPldnqLZviohR0+ZqNQ5QmT5afC+9vm+5THejZvWjUkqXP9o/b4lg8j7Jt+bf/v1ofe/hqLY6&#10;bPmp6Oyf7dBUR2xkiqu25221bd97bapJudtv/j9GpIyGGLzdv8dW9jJFtWoo08m43bvnqX5pm+Wj&#10;UqIx4WS4/wBirbwrHDupkn3fmommXZtrORcTSsf9TVmq1j/qas1zAFFFFAHMvbs9N/hpzbkbdT3+&#10;Ra7dTIi2rTtnk/w0eSr/ADU35Zvn/u0agO/i3VXeHfL5tPdnjo86jUB+z5aZ5dP3b22tTJKNSg2r&#10;Qjq60I7ItG9ko1JGN/s09Plpmxnanu9GpQOiv8zUzyd/3aen3t1G/wCbbRqSC/Iu2mO6v8tP2rT9&#10;q0alcwbNibaYj/w0fNTNnzfeo1AHf5aETZ92j+KpvLo1AY77aPModPloTa/y1YBs3tT0haib7vyt&#10;VeF5/tG1vL2VGpZK6Kn8NH+uWhH3/ep/y0agGzbTnj3r81RIm2n+ZVkcwxo/7tG1qHm+WmfM6/eq&#10;NQ5h+zY1Hyo1Ppnl0al8wJ+7+apfmk+7TfvrtpnzJRqSPR6PmRqZ/rl/uUfdo1KJX+dflp/3/lpk&#10;LrR/FRqBE9tO8vysuyrG5k+9TH3P92noi0akBv2L81M++u6num9aZs+Xbuo1ANjbaPJ30fMipVfe&#10;3mv/AHN1GoEyOqfxUzyZXb71P+Z1o+aP7tGpYPuSjYzr975qPvr/ALdHl0agQzI3yUOn7rctTIjb&#10;acifLRqBEiM67t1PhhZ/4qc77aiSb/Zo1AJkl2vtb5Foh+7uah12K+16f/DRqAx32SptWh0b738F&#10;P8unbF20akESTLu20/yW3bqZs+b5amRNi/eo1LEpvmUPNsbbRMiutGoDnh+ZNtPd9i0Jt+RaHTet&#10;GoEXk0On/fdOprpul3UagQpu3NU0PyVLs+XctHy0agV0dnlp7/I1MT55afsZ2o1Ad/v0fK9NT+Pd&#10;Tk+RaNQK8yf3GqaH5F/26ds3Ub1SjUAR2oT+NqP9vdQ7Ki/LRqAVXSZdz1Mj/NTEXy5aNQDf9zdT&#10;/ldttVNShnmiRYG2bZd9WJpvm+WjUAR/m+WnzQ+d8y/foRN/zU5P7tGoDfJZIvm+9UMLeYzU+b56&#10;iT5f4aNQLH3aduZPvU3Z8qUx3bc9GoErR/3aE3I1V0fetW/4aNQD5qidGf8Aip3zbafHWRAyFGRf&#10;mp6I0zfL9+pf4aE+RvlatdSyJ0/han/d/ipjv81D/fo1AfJUPmJ51Sp9+on3PL/DRqAO/wBynpN8&#10;22on+8lS+S/3/lo1AEmX52/jqVLnYvzLUUPyfM1P+7RqBK77qZ5dG/5aEejUB/313VX2P96pfLof&#10;5qNQGwvTt/zU35kWnb/l+ajUA2fLR92h9u1aVPuUagI7/LT6NipTNjJRqA13+bym/ioT9z8tMdPm&#10;/hoRPmo1APO33HlbaIX/AIaldKakPzebRqAPNv8Au0xJql2/N92myfd+WjUB2/8Ai/hqq9yu75as&#10;L867Wo8lU+7RqAb9n3qZ/A9PdFf71G+LbtVayArvNFt27fnqX7io38FM8lZqsTQ7FStQG+d/BTHf&#10;5aqPfwQyxLLKqPK21U3Ve2K/3qyAhSZXWokdXb7zVLMnkt8tTJ80W+tIgV3uf4VpiPvbc1WNivR5&#10;K7dtPUBibd1FzufZto2fvdq/fo2fco1IBG+/uoSbY21qJn2f8CpqIrfN/do1Asb0RfmX5Kh3q/3V&#10;o8ylRG2/7FGpYm9XXbR8qUJtRaieb+LbRqQWPvUI+zerUQuz0x0+ajUAR/JqZ33UyZNuymP9371G&#10;oSH+d8yUx/vbqajujItFy/8AE1GoB/FupybfnXb96npMvlfdp+/ev9x6NSRiJT2Tfso+ZFpjzN/d&#10;o1KHzI25FpiQsn3qen3d/wDdod91GoEMdPm2ov3af9+L5arvH/DRqWV5ni3fdpls/wC9/wBipfsa&#10;u26hEWFn+WjUiRY/ioR6Pu1E21/mSjUslmj/AIqF3bf9uj5XXbT0T/ao1AE3/wDA6f8Aw7f4qciU&#10;9Eo1DlGP91Fo2b/u0bF3fep/l0akDJk+5QifL8tGze1G/wCajUse7/7NMR1m+VaZs3t96munktuW&#10;jUB8ybPlqF/u7f46f9/5mo+426jUgE/1W1v4aPJ3tTHf5aeny0akjPu09Pmo2q7VM6bFo1Arb2Rt&#10;tTJ95aZ8u/ctHmb99GpXMDt5ctMkdv4aPuN8256f5P8AvUalhD96hH3s9CItDptb5aNQH/6lfmod&#10;9/zUO/y/MtMT79GpAeTvb5qY/wAn3afMi7t26mO6/do1Afv+WjZvamfL92pk2p8tGocoJtSoX+an&#10;umxqJnZFo1Aru+9floR9i/NTH+WpvJo1DlDzldqPtPktub7lMmhi8p927ZUVt5SW6eVu2f7dGoFd&#10;NbifUns23b/4a0pnbci1X+xxTSpPt+epkdXo1DlDZ81Jt8uVFZqfJTUtlmbc1Goco6ban3amSbzF&#10;qvsVKdC/y0alj3fb/DTEdn37qeiLu3bqe7r92jUCHf8ANTfv/eouU+XdUqPto1Aikdn+7UqI23c1&#10;P+Wb/Yqum5/l3UagOeZaHRn2Mv3Krum6pkTYtGpBYT+7/HULv822m7NvzLUqfP8A7D0allJ5mR/9&#10;mnJbb/mqxJCztT/J8n7zUahzESJ/EtO2Nu/2Ka/zRbKE/crRqQSoi/co2KlG9dzf7tV9+2jUkfMj&#10;J8y1DCn+lO330/uVN99fmahE2fdo1NYjn+dvlpvzI25qcnyNQ77PvUagEkn8VK7/AC/LTNiv/FTk&#10;h3rtajUBu9nX5qcn3du6hIdlPRNjbmejUge+1fk3fPUuz/R/9qqUlWIfu/M1GoRHeX+6/wBum+d9&#10;/dR5lOo1LIk/3aY6fvd26nu/zUx0+ajUgf5lP875NtMf5Fpn8NGoD/tKu21ae7/NULwqlP8AMoLB&#10;/kWmJuf5vuU/71M2fNtWjUBfMf7tORPm+ZaPJ2Ntp+zYr0akDPtPzbaZ8/3t1N2bG3U5/nWjUka+&#10;56Nmxvmai327qlfbuo1Ahf79Knmo27f8lQo29n3fcp73P3FX7lGpRYd1mWq6feeno+9f4qdHRqWH&#10;l1Mj7G+Zd9Q/w7qb5lGpBK3+zRv2LTPLo/io1AmT+9Tndf7tVU+dqlSP+GjUCL/ltVhHXbtaofJ2&#10;S/NQ+z+GjUvlJpn+Xb/BUP8AqV+anpCy/Nu30x03/eo1ICFdjPU0lV3+f7tSo+/YtGoD9+9flpnz&#10;w0XK7F+Wmb2ejUOUm371qJ/uUiP5fy0903Ualgj7It336Em3/d/ho2fL8tPRPlo1IB3aaoXSX+Gp&#10;t+2h5tlGpIz+Kho97Oq0b91Mhdtz0alDU37ttSujJ81Mm3J8yUPM23bRqWNd2mp33Plpr7/4aY+7&#10;5N1GocxK+/8A4HT03Ov3vnp6I33qhR2kl+WjUgajt5u3dUuz5qH+Rt22nvt8r73z0aklSOrEPz1F&#10;8z3G1alRP9qjUoe77axNY8T2OjtF9pZt7fdRF+9Wm6vJWDrfhK21vWdP1CdmeW1Vki/uUalnQI+9&#10;afH867ai8n7Mv39/93fToXb+GjUOYlR1T5aV/u7aY8P+189PRP8Aao1I5iF4ZUXcrUu/5U3Ujbnb&#10;bT/s2z71GpcR7vsWjzn8n7tQ79tN3s6/LRqQO87zm+WnvMu3b/HUSQsi/ep0i/xUalh5yrT96v8A&#10;w1Fs3U6GHfRqRIfv2LtqLzv4WoaP+7THTzl/ho1Aen+zVh9u2oUhZKPmRvvUalj0fyVoebfQnzUP&#10;C33t9GoDIfklp77v71RI7U7zvm2stGpkEO59+6np87UI/wAz0J97ctGoD96o23+OmOny7lqLeyS7&#10;ttM371ejUoeib1f+/QkLNUNtu/8AHqvI/wD33VhyjEhbyqldPlo+0+Z8u2mu7TL/ALtZyA2Lb5Iq&#10;sVWsTuhqzXGWFFFFAHOO67f92h5lfZUW/f8Aepz7XbbXbqZDU+RvvfLQ/wAzfK1CbUbbQkLI27+C&#10;jUA+596j5fvUP++ajYqLRqUMebevzfw0O/k/Pt30zf8A3aNm6jUke8you7bT9+z/AHKrpbfK9OTb&#10;t20alcpMj1C/7z5aEf5nVaHf5aNSSZE/dJULwtTUen75f+AUalDvm20/Zu/ipjzfL8tMR97Uakco&#10;/er/AC7aNmz71CSbWeiZ2m2Ual8wbN7UN/s1Ej75vm+SpXSrLGb/AJtrUJbfM7K33qJEX+Gno/k0&#10;EDHSl/h+8tO8ymum/wC61RqA5H3IlGxXpi/7VP3/AC0agG/bQm7dUSfO1WE+Rvmo1CRC8y7tu2mw&#10;wrCztUrpvam/cbyv4KNSSVE3UbP4d1MSaj738NGpUR6fLRJUKJsb71WP4Ho1L5godKa6bFRmo/h3&#10;LRqAfMi/dohRvvNTk+dvmpuzZ81GpAJ87VKibPu1FvZ6lh20agMd6i/5a/3KsP8Au/moR1+81GoD&#10;P9+j+Ld/DT12/O1Dov3qNQGSU3zqEmbzaZsbzXajUsfvWb5mpz7du5aH2otN/wBd92jUgcj7v4aX&#10;ZvWmbV+61O/ho1LDfsWhN2356rzQ76m2fLRqA6ZFdaakPk/7dH8NO2fL81GpA3Y27fR8yNTmd9u2&#10;mv8Aco1LGb/33vUqPvaq7yMnzVMm5tjUagGzf81G/Y3zUO+xvu0QvuajUA++lMTc9Ph+dX3UeZRq&#10;QCPtpz/O1HyvR8u6jUsGR/uU1IaPMfzqHfY3+3RqQG9U/ho3si/KlIj/AMS/fp77v7tGoEUMzf3a&#10;l8ympuT7y0xE3N81GpZLv201Jt67dtGxUp6fco1AZsXdT3+b+GmJt3bmp3mP/wAAo1DmBE2NUV1N&#10;/s0+Gb5qZNu3UagCfNUvzVF5zJTEfzm2tRqBYd/3VN3/ALrbUOxtuyld/JX5qNQEmfZLt21MifLV&#10;dV85t38FE1zLCr+Uu96NQLX8O2m/xVD9p+Xc3ybqbt/ho1ILFO8yokmWGno+9qNQHU9PuUfxUO/k&#10;/eo1LD5vN20yS2Z2+9QkzvLuVaf9p30akDJoWdfvU/Z8tP3ttpnnLso1ANm9aiZF21LHT1RdtGpZ&#10;UT79W40V1pm3Yz0+OjUgY6bFoR/Lan/f+9TkhWjUCu/36Euf9mrGxXqJ4dlGoEvnb1piffpdm6j/&#10;AFNGpZKj0zf81N3s6vTPl/io1Aeky7tu2pUmV/8AgNVHdkbd/BVlPn/3KNQEd6bM9G9Ub5aH+ajU&#10;CVPuUO+z71V/mX+KnxuztRqAOm6no+xacj/wtTEdXbatGpA93+Wq/l1L5Kv96h4V27aNSyLzv4dt&#10;P87/AGadsWFabDRqRzAiNM33qP8AUttqWF6H/jXbRqWRPtSobmGWa3/dNsqZ0pyov3fv0akHBf8A&#10;Cq4L/XLfV9RvvOu7eXzV8n/Zfd/FXcJbKnzbmqX5U302bd97d8lLlAd8vyN/eo3/ADbdtRIjbfvU&#10;xE/vffo5SOUmkpnl0z+Kn7N1PU2H79jVDMm9ty1N5Kp82+mSUagMfa602Ha67alTbR5Kw/MtGpAz&#10;Y6N96pv4aZs3rRs2RUagP+WoXhpu/wDfe9WHdaNQIU+Wn+XRTH3f3aNQ5R7pVeZNjbat/wB2oZvv&#10;f7FGoFd7b5k/uLVj7kVRfMi0O+/+KjUB7/39tHk7/m3UQv8ALTPvyvRqA9H2LUv2n5fmWiRF2/NR&#10;5K7KNQGu/wAvy06F960fKjfK3z0Pv/io1AfvWFaY77qYib2qbyf3tGoEL7kWnojuv+3Urv8A7NCb&#10;Wb/bo1DlInh2VX+zfNtq7s2NUT7qNQK8O7dtp+/Y22jyV305/wDdo1Aes3l/NtqVdztupqbXiqVP&#10;7v8ABRqATfP92mf79P8Alpmz5qNSQ8un79i/36Hfevy0x32LRqUGxd1N+58tMf8A1u6pd6utGoFe&#10;b+7QsP8Aean+Tvbd/HTH3L977lGpI19v3alT5qb5KUjv5NGpRN/3zQ7/AC7flqHzt67mpu/f92jU&#10;Cx8qLtpj/wB6opPvfNTqNQ5Rvnfvac8zItG5qim+9RqWPmdk8rav3m2VL8y/xUz5UVKHdU2UakEy&#10;P8tMdKi+0qlO87fVkhNuf/cpsdHnN9yoXm2/w0GpM83y0Q/J81V0+apf4dtAFjzko37/ALtVPu1M&#10;nyf7FRqA532L81HnfLUTv81MR2f5Wo1AsfM67flqv9xttH3HqaOT+7RqAfM7UI/l/LUPnPT9nnNu&#10;WjUgeyN/FUKIu75mqb/ZaofJ+arGD/LT0mbbQ+3yqieZfN2/wbaBEqXPy09H3ttqulsr7G+apd8S&#10;S1GpJLN++XbT/lT+Kotn92nTbYdlGpQ1Eqx5OxXWqMyMjJUyPvWjUsZv+WnvN8tO+VNlNdN7UakS&#10;HQzb6eky7v79V3+RqYibPmo1At+dvqJ3+ajzKhf79GoE330oeb5fu0U5/wDao1Ai3s8SP/HuqXyf&#10;lSmyI25Nv3Klko1JKl4+xfmVqsQ/dRv4Ka71YR/lo1KGbGhlfd8//AqfN86/3KYjPufdQ8zUagMh&#10;Ty/mWrHmVF53+zQ8Pnfdqyw3/NUToz/xUzYyNtqX/gVRqQLsf71M/hod/wDaqpeXkFha3E8sqokU&#10;TOzv/DVhylv7YsnyURzec3yt92vj/wCIX7SWoXOpebY/YYbSJmRd6u7t870z4e/tRarN4qis7yK0&#10;e0ll+bZE67V+el7ptyn2Wj+XD83z1D827fWboOt22vaSl3ZyrNE25N6VoI6t9779SYj/ADm3bac8&#10;33PlqJ22Nu/gp3nK+ysgDzKaiP8AxNWJ4n8VW3hjTUvr6VYYt2z564ew/aH8Kzak9nPfQWz/AMLv&#10;v+b5/wDcrSMQ5T1Xfs+7Qj+Z822q+lalbalbpPbSrNFKu9XSryIkav8ANT1Ah372p7p/tVX85d9S&#10;+d/HRqSTfKi0x5qie53ttX56Jpovk2utGpUYh5L7t+6nP8/8VV/t0H/PSPZ/vU+R1TZtqwDf5P3V&#10;30J8y7mp+9v7u+hLlfusy1Gocoz5of8Abp+/ev3ad5yu3ysrpUUz/wAVGoEqf3ae8NMhb7jU2Z1R&#10;fmajUB2/dRsV6alys3zL86U7f/s0agP3rtp8L713LVd/mpnzQsm37lGoFhHbzX3UO/y/KtV0m2M9&#10;V5tVtoW2tPGj/wC3Lso1A0Ef5ai+/v8A4KPldVb+991/71VHmZP+BUakcpYfd/ep/wAyVUe/gttn&#10;mTxo3+3KqVbhvFuV3KyvRqWD7pqNnkrTv4dzLUX+u+9RqHMPT+81SxyfxUxE+X/YomRnidYvv0al&#10;xJo6Z5lMjeXan3d+2n/e2VZAx/3L/NT5vu7qLj71EO7a+6o1AiR1m+b5v++asb/l20xEVFp6P822&#10;jUkr7/mqG/vIrO3eeVtiRfe3tViZPmrK1jQYPEOn3Gn3O77PL97Z9/5X3UFHGeG/jf4a17Ur2ziu&#10;Vs5bOfym+0TxJu+f/fr0iF4r6JJ4mV0Zd6ulfMv/AAwx4as/GlvrVtd6k6favtEsLyo//LVHr6as&#10;7NbC3igi+4qqi1nGXMHML8ztSeXU33G3UfunX5vv1pqSM3qlRTQrMyNUuz5X3NTE+WjUXMDf7ND/&#10;AHUp+9Uod1o1GRO+9aEhab+KnfLtp6O1GoDJof8AapU+5Usn3vmqH7nyqvyUagGz9996jyfm+9Qm&#10;1G3LUUz/ADPRqBYSZXb/AHaZN87fepsM3+zTk/fNVlBs21Mjqi/dpm/Z91Ke+z+Ko1LIZvno2eT/&#10;AN802bdu21Lsbbso1IIraZXZ6sUxYdn+/Q/yNRqAx3V/4afbf7tRQp8z1LD8jUakj5qY8K/3qe8y&#10;0xIW+9RqVGQI/l/LRvVF3Mvz0/5k+Z1+ehNkzfNRqAJ++X+5Rs/i3U5/7tNdKNQDY038X3aZC/zP&#10;tWj5kWn+X5Pz/wB6jUkHRvn+Zaroiou75qsPbec26q6TfK8VGoDoYVdty09Idlw7VXtpmX5atvN8&#10;tGpqS+Wn3tlM3o8W6iGbyae7/LWcgNOz/wBXViq1j/qRVmuYAooooA5d3lT/AHKdD8/3qa+2b5VW&#10;nbWRa7dTIbv2N8v3KHfZ92nIn+zTdjRt83yUagO+WP7tRO+9dtH322rR5Oxt1GpRFsiSnbN/3qPJ&#10;3791CP5fy0akj/vb6ro/+zUv3/71PRFT722jUCJE2b2Vfv1Kn3KZv+apvlT7y0alFfYu5v8Adpyb&#10;vk2tRsV2+WjZs+7RqBN8qVXhfbvp1TQwxUakkP3qfs20/Yu75aZ8tGoDJF/ip6bqimdttOT7v3vn&#10;o1KH723fMtE33flpr7v4mp0KbP8A7OjUsYj03yV3fdo2fvvepX/vUakBCmyiShFeOmO67qNQH7Nj&#10;Uz5t1P37af8ALRqAxN392nu/zUx9/wDDTE3UakkzotHy7aH/AN6jZuo1KGU9Hah/7tCbqNQHffX5&#10;qb5O/wCT+Cnfd/hp/wDDRqSV32wulPf51pkyb2p6I1GpQJ8tSp8tMRPv0UagEz/L81N/uqtOeHzF&#10;o/8AQ6NQDy6PLoRHejZto1LHwvuamPt3fJTUh3tvSnbVRqNQGui7t38a0fc+b+9Qjq7U7y6NQGpt&#10;+8/36dsZ2+b5Kav+1Rv/AL26jUB3/oFNb/ZpyfOny02bd5WxaNQHR0/ztlV97bfvUbGejUgH3Irt&#10;T3dtqNTPm/ianv8AdRaNQGeT5zU9PkanQ0+jUsi8x/Oo2fMrfx07eqUx33r8tGoC79tO/hqJIW3U&#10;TbqNSOYlTdR/FuqKF2f722paNSyKbc8r7afCnzfNR5b+dQn3vmVqNQH7FT7rUjv81N2bG/ip3yx/&#10;eo1Abs3UfcSjfs+7R529dtGoB96h03r96mJv/ip7zKny0agORP3W1qPuJUTzfNTN7P8Aw0ahykyI&#10;tMf52pqb3/gp0f7tfm3UagPRE/ianfukb5W+aoldd3+xT9i799GoDm/2arzJ5yvup8kn8VRO7vLt&#10;o1AE3Rrt/gqxMi/3qZs+WhE3t96jUBk0Pyov30p6baY/m7qmT5F/erRqBC+56IflZNrU9H3r92nw&#10;/J/DRqA9H3t81OmT91uX79RTPTt7PFRqA2Hd/FTpPu/LUT+btTa1S/PMv3lSjUB6fOvzUbFRaE+T&#10;7zVKifL/AA0agV/OZG+7R51TOnzfw0zyW3baNQDez/8AfNP+5Fu/jqH5kl+/8m2rELq/y7aNQBPu&#10;7qX5vvUx3bd/sVKjtRqAx/mo371emo67np3y7f8Aeo1AiSZttG/5vmoT5Ni1L99t22jUCJHqx8tR&#10;bN+/+CmI+2jUCV4fO+VqaiN93+Cjf/E1Sptdvlo1Ai8uL1qFP7q1NMnzfLUPzQtRqBN5OzZT03ed&#10;833acvzruo2fNRqA9/kWq6fNUu/5qZu/ev8AL8lGoDX3fd3LR52yjZ8z/LUO9UajUgsPtdd38dRQ&#10;7vNdaZNu3Jtapk+SV97UahykvypTJn+XatG9Xprov96jUsZ5P+1T0RYV30I6pTvldaNQ5RqMvz0z&#10;78VPRFpjuqUakDPO2RU1Pu/71SvDvj/v0JD9yjUsi85t23bVhN1Mmh+b5afv8tUVlo1AJvk/36r7&#10;G/iqxMnnfd+/R8u35vv0akDNn92h9216POXdtSmb22/LRqSNtkZ1+anb13bWb5KEddu2m+Srsn3v&#10;lo1Ad5Ko21aPu0PMv3V+/TXdX2f36NShybqmf7lV9/y1Y+b+/RqAQ/P96mTI1CPs+9T3m/vUagQu&#10;i+V81V9io3+xVjf8u6okXzm+7RqWP2L5Sbfv05Ifm3NQmxP4KsSUagGxXqKSn/KlMd9/3aNQDyf3&#10;qbqlXy3+9Td+6hNr72WjUiQ7ydku5afv/vVE7sjbaY83zfeo1AldF+9TU3bty0b91H+xRqHMV7B7&#10;l/tDXW1/3v7rYv8ADVrf8tNhTYtMf/a3UagS+Tv/ANypntot22h/9V8vyVDvbb8zVkA+RIoV2q1R&#10;b2SoZpG+9Rv3xIzVrqA9Hano7UyOn/N/co1AHTetDps+WhPmomo1APl3UPt+7u+ejeqfw1Xd/m3U&#10;allj7jfepk0zbaN6v/v0x0ajUga77ok3UbF/iqF0Z1p/2nzPl20agGxdtC+VDE+5qZMjeT8rVSvP&#10;Nms5Yt2z5fv0Fj/7esd3/H9bf9/UoTXtP+9/aFt/3/SvzZ8GW3xi+LXiO9tvD3iO+RFZUZ3vpYkX&#10;91v/APZa7u5/Z1+PNhau0vjNk/j+fXZV/wDZKXNEiXKfdsPiHTrmXbFfWzv/AHFlSrf8W5a+DPh7&#10;4J+I3gPx1p+p+KvG0b6fb+b59u+tPLu3ROifJ/vbK+jtY/aZ8L6WvlLeT3Mv3P3MW/8A9nq5cptG&#10;POey+dTPtCp/rWWvBdS/aHZIv3Vndw/JvR3gRN3/AI/XGeJPjl4ljaLc89tu+6nkIj1Huhy8h9R3&#10;msW1s37y5gRP9t6o/wDCYaKivL/atjsX/pulfAvxI8VfFTxbaxL4evtUd4l/e/Z2dP40/u/8Dq14&#10;D8K/Fuz0O4bVYNUuX81vv733Ls/2qOaIc0ZH3N/wnmhvZy3K6vZeUrbGfz0qpc/E7w5Db+a2tafs&#10;/wCvpK+Avhb4n8bfFfWX0zSoNQTT7jdu3xbIlZUT+P8A74r1W2+BXxGmimglg/dNL/HPUe0jH4h8&#10;0T6oh+J3hWZV269pqfL/AM/SUQ/E7wzNLt/t7Tdn9/7UlfK7/s9/EG2t3WJV3t/H9q31leJP2fvi&#10;bqWg7dPiazu/ub0neL5d/wDs/wC5VxqRF7p9i23j/wANXm/ytc093X+BLpKtp4z0Ob91Fqti8v3/&#10;APXpX5w+G/Bnxe+HvjT+zNQttSuXuovNiZ98sX+t2ffavXpvAfxIhV2isdS81U8pnRn/AIaftKfK&#10;TzRPsq11izmXct9bO/8AsSpVhLyJ2RvNX/vqviKwh+K2j2qTtBraJE2+X5ZapePPip8T9E0OVtPv&#10;p7C9Vd6/aF/2/wCBP++6XNEz5j7w+Wb5lbfTHdv+AV8CfA39tXxR/baaD4vvvtNx5sqb0tYk/wCA&#10;b/k/26+k0/aW8PW0SfbFud/9/wApNn/odBtyx+ye1oqSUfPbfdr5C/aB/be0/wAL2Kaf4QublNd8&#10;39672aOiJ8j/AMT/AO3XvnwW1rXtb8G6beeI9Tsr/U7iBZWS32fLu/v7f9jbVxiHKegvMyfepyTL&#10;tpsL+dF8y/d/2aZviT723fUe8R7w+Z9kX+3Qj/LR9/5qi+ZGo5gJ3fYu6m71f71M37/lp+xfKSnq&#10;HKCTKjUJdfxUeSu7d8tQ/fX5dtGoEz7pqdDvSiHelP8AO/vLRqQM/wBczs38NPR/m+VqH2qn+9Vf&#10;yW3blo1LJZk+b5qN7ItHzOtNb5120agFrI7M7NQj72ryf9oH4zf8KQ8M6ZqssEkyXV19lX7OqO/3&#10;Hf8AidP7ld14G8TxeLfD9vqaqyLLtfY67f4Ef/2ejUJHR7P++KN+z5WrmviL42sfAHg3U9avpWht&#10;7WDfv/2vuJ/4/srzT9nv4u658Zre41VrG5h0VZfKWa4iSLcyo+/7rv8A7FKRB7h53/fFDv8ALTN6&#10;p8tPRN1PUOUZC9Pkdv4aimRklohm+X/bo1DlLD7qY7tv+9XjXxO/aT0j4deNNM8OXVjfTXF5914Y&#10;EZP9bs+f51r2hNs33Vo1LD7j07dLu+78lN2fN8zU9H2b93z0agIj72pruu6h/lXctMd99vuajUAR&#10;N7fdavOvjr/aCeC9T/s+Ley2tx5v7rf8vlPXpEM2zZt+eobyzg1JZYp4lmiZdjI/3G/36yIPhX4D&#10;/CK2+Kms3v8AbUVz/Z9rt/1PyfNv+f8A8cevRfjx8HPD3gDTbTUNDgntnlbZPvld/wCNE/i/33r6&#10;F8MeA9B8DfaP7FsVs/tTb5dn8VeS/tP63Emg2lt8szsrfInz7W3xbKy5eb3g+I6r9myRX+HaRRSr&#10;NFFdS/OlerPCv2ivH/2VEl/4Vu8s8TJuum2/utm7569gd/3v3f8Ax2tolg6Lu20x3ZFTbQ7r5vzU&#10;TP8AJ97Yi0gPmf8AaHub7xJ4h0/w5Zr5yS3Uv+pXe/ypurM8W/sixXmkvLFc3c1xFuf/AJZf3KvP&#10;ra3/AMbreLcr/Z5bjc7r/wBMq+kLbVbGbZElzG+7/aSnKP8AKB4f+zB4h1WGw1PQdVi2JYSxRRb4&#10;tj/3P/ZK+gP95qx9K8K6Ro91dz2NjBDLcS75XVUrYR1ki27fno94Bnk7/l209U2fLTod235qa+99&#10;9aagUdSuVsLWWXcv/A/9+vlrwB488f8AxI17U7HR7mC2itV3ys9qj/x/J950r6Y8T/udGuHZV/h+&#10;/wD79fPn7JzrN4o8W7VXZ5UTrsX/AG3rOXMEeY00+FHj+8v7f7TrX+jrPvbZa2/3Wf8A36+gLO2a&#10;ztYot291X5nepU+Rtq7aJvk2fNUR5o/FIjll9o8t+PfxF1D4d6Nbz6fLAjyxS/65d/zLs2f+h14D&#10;bfEL43eJ9l3p+mTzWUvyLMmk70/uP89dx+0/rEusa54a0qJY5opZZYpUdf8AprFXvHw902Ow8H6f&#10;bbVh2+b8ifJ/y1erlKRf+E5L4D/8JZ/YdxL4sWRLtpW2o9qkXy/Js/8AZ62Pix8RW+HWk2N95Cvb&#10;y3UUUrtv+VW3/wB3/crtUhWGvP8A45aDBr3w51tblY3WKJpV3ts2tsq+aX2iP8R13hLXovE/h/T9&#10;Vg2/Z7yJZV2fPR42vLaz8P3E93L5MS7d29tn8dcZ+z9qts/wv0Sxibe9nFKjfx/dldKqftIa8uj/&#10;AA7lVm2PLKqL/wB9pRL3izsPh7f2d/oKNaz+dF/f3b/4Erpo64n4OaU1h4F0/cmzzYIpf/ISV3Hy&#10;pRECKZ23Uzf8r1NMnzJULp5P3aeoHH/FTxhL4S8H3c9m0f8Aasu2K1R137mZ9ifJXn+j/C688eeG&#10;YtV1y5uYdVuG83YixRIv/AK9Q8T+CbPxbLZS3is/2WeK42eayJ+6ffW9bWH2ZUVYlSJV2bErP4iD&#10;yH4P+Nr628Uan4O1Pbus/wB1Zu67HZV37/8A2Suz+JfjODwZ4cu7lWjS7aCXyt7/AMSpXCaVbQP+&#10;0I8ttF88X2pJ3T+H5ErN/aNvoptW8Oaft3xXF0yPs/4B/wDF1fNylxGeD/hXrnjzSYtY8S6nfJdy&#10;xLcWqW8FvEi7k3/3H3Vzngb4neL/AAf8SLXw9riRppkt99liea18p2VXdEff/wB819PWEKWGmxW0&#10;C7IreJYlT/ZVK8R+N+m2aeMvCssEEbytdL86ff3ealRze8HvHt01/FDay3M8scMUS72m3fJtrwf4&#10;wftGxeGLdIvD15Y3lwzKu9G81Pm3/wD2FeyzaUuq+GZdPlbYlxE0TfN/C3+3Xh/xm+D/AIX8K+C5&#10;bu209UuIp1fzn3vV83L8IHsvgDXpde8B6Jq98ypcXVnFLL/Am7ZXk/xO+LviV9WfSPBMEepXdvKy&#10;SpDB9odduz/7Ou48E3Kv8HdE2/In9nLtRP8Acrz39ni2Wb4g+Op59szxXTbX++6/vZajmkBg+Bvj&#10;34x0TxBaaZ4zs4rOK6nii3zWr2/8fz/+h19R20yzW6Tr86N867K8H/ac0HT4dL0zU4tP/wBLilll&#10;WZF/2P8A7CvZvB9/9q8M6YzL/wAusX8P+wlEeb7QRNen7Fejf/s0/atXzAQvu202FG3bttWNny7q&#10;N/8AdWnqZDPvs25aidWRvlqV33/eo+b7tGpXMDv8v3lotnlf+GmRw/3qmhfYu2gkJKZ5Ku1Pkpky&#10;Mjfeqyg8ln+Xb8lRTI33Vq3C6vs2tUb/AH6jUOUidPlRv46meFXVd1Qtudtu2rCbfu0akhv/ALtR&#10;b97fLUqov8NNeHZ92jUBjv5jUb9jVKiUbP7y0alDfv8A3ar/ADea+1atfL/DtpuxkbdRqXykO3+D&#10;bUyfIny0O/8Ad+/TKNQGffSh9z3Cf3KmRXjpzps+ajUgb5i/epm/+7UM3m/w7USpodv/AAOjUA2b&#10;vmanx075du1qVGX7q0agMT99THdt1OT5Hel2bqNQ5RiPs+9T23I26mUSUagCfvvvU/bsb5aZDJsp&#10;/wAz0akgj/vaZJ87baZv2S/dp/8A01WjUoH+WpXmb7tN3q9E3yNuo1JDe38VZ827zfutsq79pV1q&#10;KaZfur9+jUoYm1G+61WPsyzNv+5Vd5mRvlWrabniRqskNi799MeFk+f+CpX/AHP3qfeTK8SbawkV&#10;E0rH/UirNVdP/wBTVquOJYUUUVYHOQrsZ6lkqJE3yutPdP8Aart1Mg8xfu0x03/e+/UTJ5P8VO37&#10;2o1AiRPmp8lOf79RbG+ejUBjR/3aE27vnp6JQ77Fo1AHmWot+6nI9Nkdv4aNQBEaj97t3M9O+6v+&#10;29L80dv81GoDNjOvy1L8sK7ZfneiHdt3Ux4Wf5qNSuYmTa67lpmxv71N3sipTvmejUB8KMn3mpmz&#10;bR8zfxUeXRqSNd960ibdtEe122037j0alDvvvQ+5Fo877i7fvNRsfd81GoD9n8X8VD/3afRs3ruo&#10;1JB3qHZv2U9/mpn8O2jUrlHvt27aKis9+1/NqWjUB6f3mpj/AHt1PdG21Ds+WjUke/36f92mOm/5&#10;qsO+xaNQK77t1S71Sm7POapfJ+WjUqJE7q9O37PvU1IdlHyyfeo1Ac+35G/go8ym/eo/jejUOYl+&#10;7UX+61OTcny0Ony0agHzIvzUb1dfu/PR823ZRs20akgj7PvU13b738FO/ho/ho1AbC9CfNTHfYu5&#10;aEerKHpDKlO+Zf4qPO2VE7s826o1AN/73a1WHT5flWovlfY1H8O2jUBiJLu+Rql+9TfO2LTEf5qN&#10;Sw/ip/8AFTIfnZ1oRNjfeo1Al+X+5TfvUx32NT0Teu5qNQBEamPNs+dqlR6imTfRqQPRPOXdR8sP&#10;3qhTclP37PvUalkqOr/MtL8s33lpiJ/EtOo1I5SvNDLGyeV8ifxVNHJ/FQ/91qGj/u0aljEm/e1Y&#10;f502r9+ovvUJu3UagH/LP/aoeZfkSnP93atNhh+bdRqAOjP92mbFT5n/AIaN/wAr0Lv2/N9yjUOY&#10;N+/7tMe2ab5mp6fJ92jzmT5aNQ5hnktuTbT3TZ92n722/LQjtu+ajUCFPNp7o396jzN++nyUagMh&#10;TetM3/w1Y3rtprur/wANGoDNjPQkP73dT0+5R9yVKNQB0b7zfcqH7i7qsvtmXbSJCrr/ALFGpBEi&#10;P/C1WPJ3/eqJ49iptpz7kbbRqBE8LJL8v3Ksf7lMd/lqJHpcxZLsWb5aPufLTUmqXZv+anqAzb8v&#10;3aihdkb5qsfNTPu0akD9i/ean/7lI/36WjUsN+xqPO+bc1MSHzGp7pto1APl2fdoT5furTH3fJT0&#10;+f7zUakA772df46dv2L81V5oV+9up/8ADRqA9Pnb71MT5G+9T0RV/hofbRqA6b5/mX7lRb23bKl8&#10;nZE9V33JRqWWN/y7aPlqv5lPTc60agP27F+anQ0Pu27aE3J8tGoE33qZNCtFCPs+9RqAxH2Ltp/3&#10;0pjfO26j5qNQDY26iZ1hVP79P+amSfOr7lo1AHk+VNtV0tt8tPR/lSpY5P7tGoDX2/3fu0x/3nzU&#10;/wC/vZqIYd9GpARp/dom/gqXZsWq7/NRqWSoip8rVXmhndv3TfJQ82xdzffqaF98SUahzDlhf51o&#10;e2Vqenyb6iT599GpA5PlooT7r035kX71GpY7b/FR8r/79V0mZGp/nUagPV1T5l+/TJld4vl+R9tE&#10;lRO+9m/u0akcwxE2bGZv96h7mLzUX5vmp7vvXavyVxniTwDc694j0fVYtVktksJfNaHb/rfnT/bo&#10;1DmOz3r8zbaEdd1HzfxUInzUakhs2M7UxIfvstSv8tNR/mo1KDy6lR97UIn+1TKNSw85fMp77Zvl&#10;pvy7/u0m9d3y0akB9x6NjP8Ad+Spvl/iqFEb7R/sUagH3PvU95lom+9TE2v95aNQ5hqXK7trfPVj&#10;Z/wCmbFdtyrUs38FGocxF521kVv4qfvWHfTPv/O38FPTa/3qXKAzf51EMK7nan/8BoR9taAOT5fu&#10;rQjq9N8xk3tTNi/e/vVGocpY/dIvy0z5dtROn91tlTI7fxNvo1DlE37F2s1ReZUrou3d/FTXTYtG&#10;oB8r7KY6K/8AuUzfv37qfvXbRqXEZv8AJanpN8tM2JNTX+WjUOUsfL95aZv3UQ/OtRb9jbf71GoE&#10;v3qZ8rtt209E20fMkvy0akAibGoeb5vu0ybd/eqLZ9o+Vmo1LHvtSoXdU/h+eoL+5itrdJZfufw/&#10;LXm3j/42aL4S2Rfv7mVlb/Ur93/vqgXLI9L+0rI23dv/APZa5fxJ8RdF8N2939plkd1XfsSKvmLx&#10;V8ftc1aJ/s1zPbIu7+5/8RWf4f8ADGveMtLvW82NEb5Pnb/YrPmj9o0ieL/BD9oSz+F3irUPNlnS&#10;3upVfesW7/lk6V6L4h/a9XWNUeD/AISO5S0Zd6p9l+78/wBz7lcP+y7+z3pHxUv9TbV5V+z2t0sT&#10;fe+b91v/AIXSvojWP2TvhJ4esHa8s182L7zotxv/APRtEZEcx5p4MvLz45ao66Lqf2y4+aLbcK8X&#10;3fn/APZ65f496DqHwW/syLU/Lmu7zzdn2d9+zbs/+Lr27wTrfw7+D7S2fhzSrtL1pWl87a6Jtb5H&#10;+9K/9yuE+Mfxj0PxDbxXPiPT5LxreVkgT+Nfuf3f9hEol7xtHmMLTf2ePj54s0O0vm1e0trSWJZY&#10;Emuovu7Pk+6lO8DeJNQ+F3xIt/C/xptv7Vlv1X7HNCySou6Xyv4f+B1XvP2wPEeq2tvFp9nfPuZd&#10;u9rdE215Vrd54j+Jfxc8KRa5B9gupZ4reJ5pUf5WuE/55f79Y/Cc0j6z+N/xO8GfDHwDqc/hyx8n&#10;VWWJ4nSJ/wDnqifxf771j+M/2ip5vgTcan4aaeHWPmRpnVE2v5qf7H9x6i/al+CDaD8IL3VZ7mOa&#10;W1gi2/f/AIpYkr0X4Y/Bbw0nwtSdrNXSXzXZH3/33T+/Vx/wl/D8J8L/AAN+LXjHwlfxL4elbZLO&#10;zsm6L5vkRH+8n+xX3H4e/ais00HT11Ox1D+0FiiS62eVsaXYm/8A8fryn9hLwT4X1Lwvd3mp2cd5&#10;qCajcRK7q/zL5UXyf+PvX2B/whPh7UrXyF0qN4l+TY/+zRyykRzSPFJv2n7OaWX7NbXyJE3zb0ir&#10;x/x/+3JqF5KmleE4L5NQib97NcLbom3/AIEj19cTeAPCtmsv/EqgTd8n8f8AfrxfxJD8HfgT4gu9&#10;ci0HfrH3GS0WV3+bZv8AvPt/jq483Ka+8fN+q/tJ/Eua8i1e8iWZ4l2RO7Qb1X7/APzy/wBivov4&#10;XftpeFfG1nLBPZ6lbanBBvnSaBPm+5vf5X/v15/4h/bJ+HepRPZ6f4H1aaXd8yOsCJ/6Nrmv2D/h&#10;7ofjPXvFFzqFss37pvK37vl+dP8Ab/26Ob7JPL/MfTGg/tG+B/EkSLOtyiSsyeS8H3v++a1Xtvhz&#10;42ZGl0yO83KyrvidPu1Kn7NnhC2/dW1nGnysm5PN/wDi6xbn9m+zh+fSrlbZ/wDb83/4uol/hCXL&#10;8J86ftV/s96R4AsJvH/hOC2sLeKe3lnt4d6S/M7o7/N8v8aV0vwuTwh4z+B+meIdTZku1l+y3TzR&#10;O7+avyfw/wCxsrvtb/Zs8Q3ml3tj/bVm8Vxu+Rmd6+D/AIteCdT+HvxL13wvLP8AaXtZ1dlt5diN&#10;uRH/APZ6iPukfD8J6L8Pf2Y/G3xys5fFitYzafcMzxfaJ9j7d7p/7JX0Bf8AirxR8JbB555bmw0y&#10;1XY/ktE/3fn/APZHro/AfxatvhvoNloc+kXNtaWcCxKlu0Tpv/j/APH69I1LxP4J+Knh99M1WCT7&#10;FcRb2SaJ/m3Js/h/33q/ej8JtHm+I+R7z9urxRu8rSJb50/ieb7On/oSPWh4S/b51XStUt4vFVne&#10;3Nuzf8u/2dvl/wC+E/jr1XR/CXwW+Fdm9msC3lw3ztMkFx/7M/8AsV8yftJ+PPB3ifZBoOkXaSrF&#10;/rrhUTb+9/33rf2lT+UiUqh+k3hjxnY+KtLS+sWZ7dmZd8y7Hrxn4x/te+Gvhd4gl8NNY6lf635C&#10;yq9vEmzc33PvPXzF8HPHPizwf8HdT1eC5lSJbyVF+ZG/giT/ANnrM/Zam/4ST4iW/jHxZ/xOHilZ&#10;N7/f81UTZ/cpc0fiDmPYIf20tc0HUotT1rSr7/hH2f5kRrV32tX1B8Mfivovxa8OWmp6V9pSK4gW&#10;VkuItjrVLWNN8OfE7wXe6ZPYxvb3VsyfZ5l+f/x3/wCLr5a/ZB8/w3+0t478JwSsmiWcF5FFb/wL&#10;tuk2f+hUe99oPePZfGH7TkHhj4xXfglrG+me3/jh8rZ/qkf/AHv46973rC1fF/jnS4L/APbD1hZV&#10;V3W1Z/8AyXt0/wDZ6+1bxF2/+z0RlzB8R4l4J/aTs/GfxLvfCcFjqEMtrB9o86ZYtn+t8r+F6sfH&#10;L9pDTPghqVvbarp+oXKSwLcedaeVsVWl2/xPXhnwNSJ/2otb8pW/5B3zb/8Ar9q3+3PYf2x4w0Kx&#10;f7l1BbxfP/tXVRzBL+6dFrf7efhrUpX/AOEc0/Vr+KJfmm8qKL/0J66P4OftjeHviX4wtPCrafql&#10;hqtwrOr3CRbGZf8Adf8A369b8GfCvwv4D0ubT9F0i2s7dvnZPnf/ANC318yfGnwlp/hj9pHwrqum&#10;QLZ3dxfW6M8P8W5Jd9RzS5iOaofXGt+IbPw9pr314zJb7l+4u/71fNVz+354TmvHj0/Q9dvEX/ls&#10;kVum9f8Agb15z+2l8RdQj1TR/CFrPPDus7W9Z02bPuS/8Cr6r+GPwo8L+A/CumWen6VbQyrar5s3&#10;zvu3fP8Axf7b1cpcvwlykfJX7VH7RvhP40/C/wAOQaR9rh1OK+aWe3u4NnlfI6ff+7X2B8K7b+x/&#10;BForfIkUSu38f/LJK+Of24fgtpXge4t/Fmn20ds+qajsZFZ/+eX+/wD7FfSfjbxg3g/4LXtzEzJL&#10;LayxK6f3vs/yVceaREfe+I86+MH7W/wy8Q6Nd+Gr6z1TW4rpf3sMMGz7r7/4nT+5UPwc/ax+GHhK&#10;w0/wvpmi6poNpLK23fFvTc38fyu7Vxv7OusfCnwfpMV9qGmSXOtsyutw8Tvt/df7/wDtvW18fvE/&#10;wt8c+F9Vng0qeHXYol+y3flOm1t6P/fqJF8p9jabcxaxapdWzb0bdtd12VdhSWH5mavnr9hXxDc6&#10;38CbeO+laZ7O+uold/n+X5H/APZ6+hXfetWH+EHdXqLyd7fL8lOo37aeoHwr+1ck/wDwv3wvt+98&#10;v/pU9fcE2qx2FnLcztsSJWlb5f4Vr4p/aZka5/aC8Lqm1HVVdv8AwKrsP25/iLqfhWz8OaHp99JZ&#10;2+rS3FvebF+9E3yf/F/cpRCMToPEn7e3w50HUns9urXjqu9pYbX5P/HnrrvhX+1X4H+LupPp+hz3&#10;yXu5U8m4tXT72/8A+IevMvAHgb4I+HtBiiubGO/u1Z2a4eK63t89eSftAw+Bfh1f6F4l+Harpup2&#10;Uv2iVIYpU3MrxbPvfL9zfRzl/CfoUn3tv36JplT90yttX5mrzr9njxzefEL4O+Gte1Bme9vYmeV3&#10;/vI7r/DXQeP9V/sfQZZfmSXcqK//AAOmQdQnzqjL9yhHX7u351+9XGfB/XrnxD8PtHvrxvOeVZfn&#10;/wC2rpXR6xqS6Vay3Mv+qiVn2Iv92sgOf8f/ABC0/wABxbtR8/eys6pCu+vk3xbqHiH4l6zb7Z/3&#10;V1OsSpMyfLulpnj/AOIVzreqXEtysk0sqskSPs+Vd7167+zr4MubyGXU9Xbzks/KazR/9pH3/df/&#10;AHKmUi+aJ7B8JfCs/gnwRaabc7XlVpXd4W+T5nf/AOwrsH/vVSs/nX72/b/s1Yeb5ttXEgrzIyfN&#10;Ve5m3W7qv360Niv96sHxheLpWh3Fyu5HXb93/frQD4f+Iusaro/xGlvNKnaF2nl3bPv/AHP9qvQN&#10;V0f4yaDp6avFOqW8St5sP2q33qv3/wC5/sVy/g/TV174v2kUredEzXDr5y/9Mnr6z+JaRP4N1Vrl&#10;WdHgl+T/AGvKesPhDm/lPPPgJ8cl8dLLY6hLM97EsUXzqnzM3yP92vc4fn+7XwJ8BLOWw+JFj9h/&#10;cpLfW/m7G/6apX6Ab1RflrbmAb8yfeaobm58laPO3/ep/lq8XzfPT1A5/wASXPnaHKr/AD7mX7/+&#10;/XyV8FvivpHwf8W+I215p0iuFWKL7Ou/5vnevrXxh+58O3cqr93b/wChpXyZ+zT4D0Xxt4t8QNr+&#10;nx6lF5CvFDMz/L8/+zWfvRD3j6A8PftD+EPEl5bwWM929xdMqLvgdPvP8lekTSec37pt+1ax9F8A&#10;6D4eit4tP0yC2SL7uzf8tbFzCsKptX/x6iPMHunyP8dvEkVh8RNKuZ1b7JYXkssv+6sv/wBhXqHh&#10;j9qjwTc29lZxfbvNaXyv9R/eevPf2kNH+2eN/C8Vysc1vcTyo0P+9Kleu+Evgb4JhsdNvG0ON7u3&#10;ZnimeWXerb/9+tDGR6hZ38WqWCXMH3G+7vrM8VaD/b3h/UNPba6XUTRNvataztoraJFX/VL91KLn&#10;958rfcajU2PAfgDNc6J4+8S+E2l3xWbSpAifcX9671Y/ar8/UtJ0TToG/wBbPK7b/wCLaiVyWgzN&#10;on7V97bLPsiuJ7h32f8AXu713fnReOfjTb2a/Oml/avNSb/aREpc3ul8p6x4Ms3s/CujxNt+Wzt0&#10;/wDHEraRN7VXsIVhXav3FXYtPfcn3aIkBMr7tzN92j5n/wBymPMs0br81Phtm2/K1PUgN+z5Vqpf&#10;6xFpVu8s7MiL/s1M8aoz/N89eKfFfxDL4w8TReCdPaRN372e4f5EXbv/AOBffRKXMXEvfCizl1vx&#10;54o8Q+av2fz/ANw7/fZW3p/7JXGfHjWLG48feGrHzf8AS7e+2sm1/wC/FXvXhjw9F4Y8P6fpkG3Z&#10;bxKjOn8VfLXxQVbz48RLt/1WoxfP/wB+qwA+w32pFt/javGfi5YNc/ETwP5S/uluovN+f/pqlex/&#10;f3t/drxr4tJL/wALL8BKsrbGulZv+/qVpygey20MUKov92vMv2kJoP8AhX12rKzp5q/+z16R5P3G&#10;3V5P+0nN5PgH+/uni3f+P1epB0XgawV/hHokVsux205du/8Ah+SvCtE8YXPwQ+Imty61BJNZalPK&#10;3+gsj/x70+9s/vpXsaaxLonwF0/UIGaGWLR7fY/91tiVz/wP0ex8Z2uoavq8S392zb9838O53/8A&#10;iErEJRl9k80+LXx+0z4iy6f4e0hbmGWW6a3l+0Kmz5vkr6o8N2f2Dw/p8C/fW1iT/wAcr5y/aT8A&#10;aD4Yt9K1rSNPjtrt7ppZfJZ/vKm/+L/br6I8Izb/AA5pkrffe1if/wAcp/EWbELtu/evUqTL93ZU&#10;W9Zv+A1Kj/uX+WttQHxurrto2tUKSecu7+Opk/u0akDKrp5ryu275Kt+XRs2fdo1AYm5F/e0PuT5&#10;qf8Afb71MeZEajUkIfnqxMm+ok/vfwU7770agNjT+7Ttjbdy/fof5ab8zt96jUoH81F+9UL+bt3b&#10;qm2M/wDFUuzbRqHKRQ7ttHzN/FQ77aNzUagCI275mod9/wB2nP8AItMR9i/NRqSPRPlp+/5fl+/U&#10;Xnb/ALtM+bdu3Ualj9jJ/v05E/2aimmdF81afZ/Or7vv0uURK/8Au1FJ935qPLo++u2nqSMdN60Q&#10;/I1P+VF2u1Mm+T5lo1AJt2771PhT+9TNvybv4qfuWjUoPO+anecv3NtRJtdn209Plo1LEdPm+Wl2&#10;bG+aiFPmpzIm7dRqZBvX+7TUdaPv/NR81GoELpvZ9v36mhRk+V6Z9xv9unp81GoEM25Gqxs3U13+&#10;b+/THdnajUofDCrROu2q8yK8u5VqXeyfdqLztku2jUBiI275v7tW4Ubyqh3s7VN52xdrUagS7FfZ&#10;upkzrNF92no67Ub79V/l8r5azkXE2rNv3VWaqWf+rq3XMAUUUUAc/wDxbqhf5f4aVJk+f71JsZ67&#10;dTIbsbdUO/8AhWrbv8u2qv2ZYfu0agS7/mdWqHf81PkfY33WqL/dWjUCV33Ux03U1922nf8ALLbR&#10;qA3zti05JvuU10Xb8y0bNtGoErfO26ov9ijfv+9RHJ/Fuo1KHfxbdtH3Jdrbqa6NM3ytsod/4dvz&#10;/wB+jUkd8rrQj0bPlohh2M+2jUCbYyfNUKTfw1Nv/haq+9fN+WjUrlJd/wA1DurtTJKNy0akhv2f&#10;w0/f8qUyOja1GpXKDzUPN8tL8r/w0nmL92jUAjp7vsWh0odKNQDfupn8VGzd/FT6NQGJu3U/f822&#10;hPuVFv3tRqSO87Y22pn/AHy/LULo27b8tTeSy7NrUagMhTf/ABVLs8mm7F+d6PMo1AdJRsT71Kn3&#10;fmWk2Lto1KB3XbTYaY0P8NSonybVo1JG79tSomxd1NSPZ/t/79Im5N9GpQ/fsWno/wAtQ+Tvp7vs&#10;+WjUsJKP4aNm9aZHRqQCItN8nfQ6bPvM1O/65UagNdPloT7v3aNmz5WpyQ7F+ZqNQBY/71Dou3ct&#10;Nd1RttQuyQtt+ajUCZ/mXa1G9E2fLTPvr8u6npDvo1JBHWP5lWmPudvu1L5NRTOybNrUalETptqw&#10;j/uXo2K6P8tHkt/DRqMEej5naneTS7Ni0aiGSOyNR5O+KjYz0bZU+7RqWORNi01n2fNTqa6Nu/2K&#10;NQB/9J+apU+7tqLf81O8ujUBs3yLTPO2L92h0+an/wANGpAz/Xf7FO/1K/36Xf8ANtanTbU+9RqW&#10;RJ860+Z9kW2od/8Adp+1aNQGQ7nlp8yb2qWH7tN+b71GpAfw7aE2x/MtMT52+7T/ACVRf9ujUuII&#10;+xfmWoZKsI/y7WXfVeZ23bdtGoD3m2bKe6NtojRf4qYm51o1AfC+9dtOeP8AhpuzZ81M37v7tGpA&#10;bFT+Knw/uaPlpkKN5u2jUssJMu2mP81RR1L/ALdGoDUTetOdKaiM7U7ydjUagNRNq/NTk20/ZuoT&#10;+7RqAx/lojdX+9U2z5qZ8yNt20akA/3t38FG/wCaj/Zajfs/ho1LDzqHf5dtRTTfNuValV967tlG&#10;oAkP8TNUr7fvVFv/AIdtPf5Fo1AYj71p7psX5qYn92rafPFRqBURP96pfJpX81GpnnbG+7RqBLN9&#10;3bUTpTvOVm+/RHRqAuzYtORNi7qPvUzy6NQHv9yokdv7tO3slP8Al20agRb/AO9Uv3qPk+9tpifP&#10;vo1AP9pfuU/71Mh+9t3U/wAn5vloID7tMmm2L92h3/hpqJv+9RqWG9fKT5aZD/HUvzfw09F3s+6g&#10;CLZvX5qlh+WLbTJkpqfJ96jUgc+51puz5d1OR1emu6pvo1LIZF/ip8L/ADfLT0m+Wj78u6jUgc7/&#10;AMNELqm9aa7qnzf3ahtn3/N/eo1AsJ81Dq8lH3G2015tny0agHyp8tQv/tU9HXd8y094fO+42yjU&#10;shR1f5dlNdPl276sQw/Nuqu8LebRqQEKfNTpoWmZPu1M/wB1KZ52xko1DlGImxttP3q9Dszt8tMd&#10;Fh+Zlo1JJvvpUL/u/mp+/wCXcv3KZvZ/l21ZXKCfd/3qNm6jf+6/3aEf5UqNQJU2J/BTWT+JVp7/&#10;AC0yH5KNQ5hiPsX7tN3/AH2qxTHh/wBqjUBkbq67aen92hEVGp+z5qNQHIlNd/Maj/gVQumz7rUa&#10;kk0lM2bqPm3fNUqfdejUoid9i1Lbuj1F99ttGxkbcrUagPmpj/Iu3bT97TfeqFJv3+1vv0agTeTT&#10;kTbTd+xqdHRqASVXeb5qmmk2VD/v0ahyh8r/AC09I/4aIU3/ADbqN/yv/vUagEKfNTHh3tT0ej/Y&#10;o1GGzYv3qi+Xdu21L8qUx/nb5Vo1KH/8svv/AC0blqvJN/drE8SeKrPwxYS3lzL8kX9xkpfEBvTf&#10;P/e2VynjDxtY+FbBJ59r7pfK8lGXfXgnxK/aSvrmW4ttFg2WX+q37nd929/ubXrnfDHgPxD8S28+&#10;edXSX/SN7rK7qrb/AJP4/wDY/wC+Kj4fiL92PxEvxX+OWoeKrC7sbGBbO3Wf5n3Nvb5/k2bHrlPA&#10;fwd174qRXc8V5BZxRMv+uV/m3f3K970r4M+F/hvpv9tamzX7xKqSwzeU6bm+T7jJVTxJ+0DovhW3&#10;+zaVpTOi/wBzYiL/AN8/7lRLml/hD4ix4S/Z40HwZFLLqF5JeSt8/wDAib/+BJVXx5+0DpXg/wAM&#10;6r9j0/zpbWDfvh2Ij/8Aj9cSvh7x78UYnZdVWwt2bzV86W4+Xd/+3XofhL9mbRdNsHi1q5+3u29G&#10;Tan3f+BJUR5Y/CRGMY/CfDn7Peva9/wmX9n6cq77+Xe+/wA3Yu2J/wC7/uV9XaX+zfrni3/iZ6vq&#10;8EKSy72SHf8A7/8AFXsvgD4M+E/AFw9zotiqTO2/f5USfwbP4U/26zPHnxps/BPi6y0Oexkf7Qq/&#10;vtyfxb//AIij3pfERHmIvB/wH0Hw9FF58slzcLu+famz/wBAr5C/bM0rT/Cvxa0+8ubaSbSZfNT/&#10;AEfZ95YrdP7m379faXjDWJbzwG+p2O5PNWKVfm/vOn92vH/hvo+mfGa31XQfFFt9pS1l3xO6o7/f&#10;ff8A63f/AHEp8sS5RMWH9tX4c6Vptv5Xhy7+RVT5IrXf9z/frwf4hftCQfGD44eB/ENtpE+m2mkz&#10;xIsLt88v+lI9bupfATwr4P8AHVxBfLd3kUV4z7E8rY679+z5k/uV63f6l4F1LUtKis/A+y4tZYpY&#10;pktbdf4/9z/dpe7/ACkc38p0v7Z/idbb4I6hZvAzvfwROvzfd/0iKtvVbmXTf2dZZ7bdvWKXbs/6&#10;+K9C8VeANG+LHhtLPV4G+zsqp8ipvX7j/wASPWf8RdHsfDHwq1Cxi+eyt1/2P4pUq4ykET86v2V9&#10;Va58VW+mfaWs5bppfnf7n3P9+vsjwl8Qr74deLbfw1qHl3lvcSq8VwjPv2y/cf5nrh/gt+yv4V8V&#10;L/b11LfJLa3jKqIsSfdRP9j/AG66v4zaPp+leN/D9nErfaLOCzt4nfZv2q+yrjKRcZHYftD6xc23&#10;g2yvLb77XUW3/vh6+Qf2UX0XW/i/rDeKJ/8ASPssvlec6bPv/wDTX/Y2V9cfHLz7b4N6JL/ea1/4&#10;D+6rgtK/ZL8GfGDwLpmuTtPYanPueV7dbdN3zun/ADydv4P79RL3fekEjkvEP7QPgn4OeMJWXSG1&#10;j7RB5Wy3+zui/vXrP/4Jxaxv8W+K7Nl+f7L9o/8AH4q0Pgr+y14a03x9qFnebtViVfl85YnT/W7P&#10;7lfSHwr/AGcvC/wl8Tanrmh/aftF/F5UsM3lbFXfv+TbElRTlLmMeY6jxz42tvBOh3Gp3kTTJbrv&#10;8lNm9vn2f+z14vc/tOanNaveReHJ/s8TfM+52rP/AGkLy5m+ImlaG0u+0uFt0bb9z5pf46+kLbw7&#10;Z21g9jBFBDaNu3QoqbGrplKX2Tb3o/Ccj8MfidZ/EXTUaKCSzuNv72GXZ95dlfDXx41JbD9sDxW0&#10;vz7YrdPnX5P+PWKvvPw98OdF8JeILvVbFZEu7jzXbfsRPmf/AGUrwf48fArwhc+MNT8Z6reah9tv&#10;2i3W9u0Wxf3SJ/En+xWMakSJH0RrGg6Z4kilgnVd+/f8ipvr5f8A2rvg5p/gb4aXetaVPPvaVlZP&#10;k+VfKlf+FP8AYrB0r4o+IdF8Tf2heSyI8qt8nmy/xJ/v19h+JPD2meKNLuNP1OD7TYy/eTan8SOv&#10;8X+/V+78UQ92R+a/wB/Z70z4heH5devNaWGW1nX/AEd5U37diP8A3K7P45fGDwdpXgvUPBljpDTa&#10;heLE63yeVsi2yp8ny/8AXL/x+t34qfsu+HPB/ia0ttI1q+s4rhf3u9ov7/8AsolewaJ+xD4As9Bu&#10;LFvPuXuPn851t96/7n7qp5iOYz/2dZtF+IXwZ1Pw8vyPcXVwmx9n9xH/APZa+b/hdpsHw3+I1x8N&#10;9Xl8m4uJdy3afIitLFFs+9sr6b8K/sdxeA4t3h7XpIb3zWfe7bU+5t/hT/fryT9oH9mzV9Y1Z9cv&#10;tQV9TWCJPO2u6fLv2b9ybqzlKMfeCMjq/H95L8EfCV3rjahaX8US7Ikt5fnbcnyV4z+x/wCP1s/2&#10;gPEHii+iZ4dUs7ptiN/z1lR/4q3vhL+zPF4z17T7HxH4j863X961jD/Ft/3t/wD6BX1FN+y74X0/&#10;RrSDQVjs7iLajO8UXzf7+1K2lUkXLm5j518efEax8K/tWarqc7fabe6ga3TYyfK32e3f5/8Avivu&#10;C88W6VYWD3Mt9Bs27/8AXpXwT8e/2Y7mz1aW+82NJZZ12+Sr7Puf7lc/8PfhLFf6k9t4z1q5fT1V&#10;fIihb+Lf/wBNfl+5R7SJcZR+yd3+yR4zi8c/tGeItQii2RLYui/+BSP/AOz1q/tpa9BbfGLwpYss&#10;jy+RZy/+TX/2Feu/Bz9lez+Ffjy98Q6fqavZXVn5S2+xN6/vd/8ACn9xKf8AHL9lef4wfEjR/Eq6&#10;vHYJYQRRNDNFvdtsrv8A+z1HNGRHMe/On+zXyP8AtD38X/DQXg+1/wCWy39q/wD45LX115LbX2su&#10;yvDfiL+zlc+PPi5o/jGLVY7aKzaB2t3X528rf/HVAfPP7bfgOez1TRPG27zrX7LZ2X2dF+fd5Uvz&#10;19keAPHOn+LfBej6hbSqkVxAvyMy712/J/7JWnr3gbT/ABD4ct9H1CNbmKLyvndUf5lT/ar5Pm/Y&#10;h8Y+HtWu28L+OPsGmStsih82VHRf+2Wxfv1PN/MRzR+0Zn7efxU0rW7PTPCEETPe2Gp75Zt6bPmi&#10;/wDs69W+NPhi88Q/AeWKzlVPsqy3Uv3/AJlW1evPNY/4J9XOsaXZT/8ACSq/iBpd99d3C70l/wBz&#10;5N39z7719bab4SisPD8ukSt9piuF8qXf8+5dmz5KOaMvhIlKMvhPlT9nv4UfDn4neFfPVb2G4ilX&#10;dC8tr/FEj/3P9+ug+LXwK+FPw90mXXNV/tR0tV/1No1rvb50T+KL/brlte/YZ8R+GdUS+8CeL201&#10;G++srSq7fP8AL/qkT+FqWH9i3x14n1S3bxp40/tKyib5k3XEvy/9tf8AgFZctPm9405aZ7n+y1rH&#10;hrW/hUl54Ts72z0r7VcJsvvK83d8m/8A1Xy16ulzE8vlbl3/ANyua8JeCbHwB4XTQdF/c2irLt+V&#10;E2s38fy7K+dPAD65pv7aWsaZfavJeWjQM6wpK+xd0SOnyM9axKifWDIm7dQ/+1U021P7v/AKZv3V&#10;RZ8T/G+2b/hpbTFZl2LZq/8A5OvVL/goRojTa54MvJ2/0K4ZreVE++vz73/9Dr1j4nfs36945+MV&#10;l4og1W2hsrWBPkdJd+77Q8tesfFf4V6V8V/DMumajtR1ilSCban7pmTZ/Ej1MiOaR4D4V/Yj+GHi&#10;3RrfULO+1TypWZPla1/v7P8AnlXG/FH9mP4SfB9bK81OfXblJfupDLa/N86J/FEn9+rWlfs2fGL4&#10;Zxf2Z4a8VW1zpn313y3ifM33/u/LWx4V/ZC8WeLPFWn6v8RvFX9pRWc6vFaJLLL8v8afv0f+4lcn&#10;LTCXKfQfwHh0W2+E/h//AIR5bmHR/KbyEu9nm7d7/f2/LVL46+G9Q8SeD3isZ44XinWVnbf8y/On&#10;8P8Av13Hh7QbHwrpNpotnFssrVdkX3Kdr2lNqWky20Evztt+/wDP/HXX9n3Qj7vwnlv7Lty03wz0&#10;2xZWSW1ifdNt+Rt0r1iftM+PJ/D2jfZlgX70qb93/TKvXfh74Vi8E+F7LRfN877KrfOnybtzu/8A&#10;7PWF8XfhLp/xO0lIJWjhu4tzxTOqP8zJ/uUXkHxHwvo+vLNLFLLEyRKyrPv/ALv8dfZGg/tFeGry&#10;XT7GCxu0W62xK7+V8v8Av/PXkl/+x54luZX2+IbbZL/rXdZfu1Vs/wBkLxVpsqMuuWn3lf7svy04&#10;hGPKfYVncxXK7omXY1TeT5zbt1cv8OvD0/hXwlY6ffS/abuLdumT/fd/4qu+LfEMXhvQdQ1NomdL&#10;eB32J/spW2pZtvuT5f4K5zxtN/xT93ti3v8AL8n/AANK8C8PftaWz+I7uK50+5+yea6L833fnT/b&#10;r3Xw34n0/wAc6ak8CskVwm/Y+ys5RL5T4i8B+IX8MeMrTWp9s3+t3Ijf3k2f+z19G+J/jx4a1vw5&#10;cK0Vy+5W27Gi+9sf/bql8Qv2V4NVvIrzQZ7a2l3N+5mi+T/x1K5FP2P9cWKKKDVdPh3fJsSJ9n/o&#10;Fc0eaPxEc3L8Rwn7PFzPrHxGla2Vvs66jE+x1+f/AFtfd3312/c3V518H/gtZ/CyxmbzVvNQmZXl&#10;m8pdny/3P+BV6b/FurpphKUZFL7M0P3mqWFP3VSzOr7121FD/d3bK01D3Tj/AIo6r/ZvhW9bb/FF&#10;/wCh14J+x5pvneJvEt00n3rVU2f8D/8AsK97+LXh6517wld2tmy+azRf+h15f+yj8NNa8GRarqep&#10;yx/6fFEkSJv+Xa7/AN5KwlzBzH0Am3dtpk0P8Xy/36mht/8AaomRdny/+OVtGPugfLPx+8j/AIWN&#10;4MuW3PFZ3jPKn/bVK+k/DbxX+g28kTb4W3bN7fP9+vkz9oS51fTfE1vc3ltBNaW88ssSxK+9l81P&#10;v/8Ajldh4M/au0Oz0uysZ9Iu4fKZvuMi/wAe/wDv1EfekXGPMfSaW/k0yaH5d2+uX8AfE7TPiFbv&#10;PYxToi7vvsn8Oz+7/vV2Dor7G21cjI+N/wBoHz/AfxGl8WRxLM7S7FT7n/LJErq/2Wpm8SeOfFvi&#10;OWCSHzVV9k38W53+5/3xXR/tV+GV1Xwvbz/v38qff8i/7iVu/s5aJLpvg9PP+55Fv5SP/D9+ub3p&#10;SK989d/3Kf8ANtqLfEn96hH3/e+5XTGIBMipR8r/ACrQiL9ymbF2v97fT1JON+IXiT+yrCXT7NGf&#10;UL9ltYN7fJub+P8AvVW+F3gmXwrpt1PqDLNqF/O1wzov3d2z5Pm+b+CuS+J3gbxVc+I18Q6RdWzp&#10;YSxXEUNx5uz5U/2aqXPxC8e6PpqXN5p9pMm1d32f7R96s+aJR7mkzbfu/wDfdfJXxms2sPjTptzu&#10;2Jdamv3/APfir6Q+HXiS+8T6X5+oW32b5Vf5Gf5vv/3q5n4xfB+L4kWsN5HKsOp2G6WB/wDa2fJ/&#10;Bu/gSolED0iGbzmfb/C1eK/FDVYm+M3gKzWJnla6+V/4F2SpWTZ/G/xD4Gtf7M8QaR9su1Xylmt/&#10;N+bb8j791dB4D+Gmtal4o0/xZrVzG6eb9qit0V/kVk37Pm/36OYs9mfc8Tt8vy/7FeKftLOy+Bbd&#10;Yv4ryL+H/fr2jY6N/FXl/wAb/Bmq+MNJsrbSpVTbOrsr7/8Ab/u1RAXlst58ArSCVtiNo9vud/8A&#10;rklUv2eLP+zdDvYlbzk3Ki7Pn/jlrsE8JNf/AA2tPD14y7/7Oit5fl/iVErwe28YXn7OviC9sdQ0&#10;9tV0e4lbyvsKtvXb86ff+X/lrT5iI+98R1H7UusQW+k6Va7WmZp5V+T+H5K9q8Lo3/CP6Z/16xf+&#10;gJXz1eXlz8e9ct4NMs/7KsreXzZ/tC/OytsT+H/gdfTGm2P2DTbS23fJFEqf+OURL5vskqW3l/Nu&#10;p+/ar/7VCJ8/3qHTZ92twGQ/7FWIW+b/AG6iRG3U/YqNu3UByhc2fnfxVKvyLtpiTU/zqjUBjw72&#10;3LUXk/N96rDu71X3qjUagWEfYu2iOmeXT9y0akcox/31CfItGz+7UyQ/LtoLIfOqb+GoX2o3zUs2&#10;512rRqAny0//AIDUSfItEM3nUakDPO/ffdp7wttpiJsanzPsXdRqSMhRkb7lP37221Clyzru3U1P&#10;nl3VZQ7fvbyqPm3VMibN/wAtCfe+7UagMd91PR/uMtG9dtM2b2+WjUAd/wCFtu+n/wAPlNtpj2av&#10;dJP/AMtVp8n3v9ujUBjzbIqYkzbXarCJ8tRPDvXbRqSPT+9Qm2hIdjffqHztku3bvo1KLaJsWmOm&#10;6je235mqLf5f3mo1JH79tMf55d33KmR1f7tQu6o22jUAd1dttPdPlqH+Kpkf/Zo1AhT5qIU3/wAN&#10;P3/N8vyU/wA77lGoA/yNTPJab5vlofa/zfNUqP8A6PRqURQ7nZ1+X5ae9n50u7dVeHd/aW3b8m2r&#10;s0iqv3qNQGQ23krtWm3KeTbpUqbmX/Ypty/yotZyCJpWb/uqt1V0/wD1NWq5iwooooA5l02Nup6T&#10;b13UxH+01Ns2RV26mRX/AIqY7tUqbUpsk38O35KNQDZvX5qPu/xUzf5fy7qPJ3/Nu+SjUBkz+dQn&#10;7v5qe/yfxUxNqM/zUagPf5qY/wDBSvNvX7tI/wA6otGoBNCr03yVhWnO+2onud+xl/io1K5SVEp7&#10;vUSPv3rQ/wByjUOUcjrR52xqET5aPlo1JG79/wDFTP4qYifNVvf/ALNGoDPvpQ/yr/t0bNvzLTJv&#10;u0agNS5bd81SpN5zVEj71+apYU/e0amsQ+VKijX+KpfJ/wBqjYu371GpAfNup/mVEm3dTv4qNS4j&#10;02vRvVG2tRHTNn95qNSBrv8ANtpj/wB2np8tGzdRqWOR5ae70fNT/syovytRqZDN6utOd/l3LUXk&#10;7F+apo/nXbRqUMR22/NT/Mp2zeu1aeibaNQInT7jL9+nI+xfmomT+7Q6fc3LRqAfK7UeXQ8fy7qP&#10;+BUakhHJ/dofc7fNUX3aenzUampK/wB1Ki2Nu306ZPlo+ZFo1I5SJ03/AHqEd0omRpqP4dtGocpL&#10;vZ1qLY0LJuqX7n3aa83zbqNSyF9rtvo2bqEm3093VKNQDeyL8tPhRtu6oUZ5KmRGo1AH3UxrZXbd&#10;Uvzbqid23bWWjUB7v8u2nQu23/bqJ0bduWnb3279tGocwuxnanfLu27qi37/AJaNm9qNQJd//jtN&#10;875aZMn7rbUWz7lGoFhH3Uz+P71EPyUO67qNSOUHSonm+WrHyou6mbFejUsYn3d1PTc6/LT9myKn&#10;UakESPQ7yzUyb5G+apoXXbRqWMjRkan+T+9Rt1OtnZ2fcuzbVeF/OZGX50o1Asfd31E7t5T/AC1L&#10;96iNF/io1Aitn+X/AG6l+aondbZX2rUWm37XkT/uvJdW2UagWPmemJD/ABM1S0bFdaNQG+XTkT/R&#10;/mpqKyfw0OjzRJuo1Acm11+aiT7vy03YqLt3UJ97bRqQMh3ed8y/LT33VL538FM/26NSxqIqLQ7t&#10;R826h0+X5aNQD/bojof/AHqckPzbqNQHom2h/k+ZafTPm+9RqA+F/l+ajfv/AIaZ8yf8Co/1f+3R&#10;qA/+/tplP2b0f5qY77P9ujUBjp81H8VPTbUuz5vlo1Abs3tRNuo+ZGod/mo1AdRDJso2bv4qNm2j&#10;UB+9noR96/NRTPl20agNSFEapfvUbNtCffo1AZ9x6N+9qf51M2b2o1AJKid/7tW3VI6rvt3UagCP&#10;L91vu05HWj/gVNmTbQA59qMjU9H3tUWzfsodNvzLRqQD/eanp/qvlqtcpvX5mp6TLt2/wUalku/+&#10;9Qj/ADVE+5KZ8/y7aNSCw7rRvV1+7TfJpyJRqA35UokRXXdTHmX7tHy7aNSwSFt3+xT2/wBmpUdd&#10;tRPD5fzUagCJTnmRGoR/L+WopKNQJfk+9uo/iqu7+TsWpt/zJto1ANu9vmo37Plpk252qKa52LRq&#10;Ba/5Y1FuWhH3xfequ+1Pu0akEru392mum/Zup2/dQjsi0akcw+GFdz0zzG3bf4aYky7t1Pkk/io1&#10;GPkRdvzUJ8ifLVeN2dqld9jUamo90V1piJT/AOH5aI6NSB7v81Q72Rqe/wA/8VPf5qNSSHzpfN+a&#10;h3+Z6H3U3Zs+ajU1JURnWmO/7r5fv09Jt/y0zYv8NGoBvZ/4afs/u0fdp8NGpAxNzt81P3r/ABUP&#10;uRvmqF3o1DlD5Ub5aevzy7W+5VeH726pdnzUagTfc+7ULwr97+Opk20bN7f7FGoDI6ej7aJn/hpn&#10;zItGpY93+bdTH/ffdpnnL8i1N9xd1GoDF+RdtMf+9T96TVFMm9ty0agCTLup2/f/ABVE6s/8NCfL&#10;RqA95mdtq7fu0x5nhVFrMv8AVYNNiee8ljtol/imbaleG/Ff4/S2F1a2Ph5bG5WVW827mnTYrf8A&#10;Av8APz0agegfEL4qWfhiwli0+8tLnWGXfFb+bv8A4/7i18w+KtS8R/EvxBaWflteXcq/chg+Rdu+&#10;n+Evhjr3jnxHaNc2d3DZS/JLM8GxPl3/AMdfSej6P4c+C3hmXyp9kVvudvOl+f5qzkRzHCfDH9nj&#10;TNNs4tQ8Qrcper+98nzdifwf/Z12HiT4waR4R0v7Hp95aPLYMtqsLy79v+dleZeJPjT4j+Jd5d6f&#10;4V09nt9zWqzJF5v3X+/8yJ/fra+G/wCzlL9s/tPxZcyTPcfvWt0VItrNv/uv/t1l7sS/dic/qX/C&#10;Y/G+8i0+5tpE0rc0qulrsTb/AAfM3+5Xofgz9nXQdK0121Nbm5u9y7f3+xF+T/Zr12wVbazS2X5I&#10;rdVSL/dryf46+LfEHg9bK50p1+yMree/kb6rl5viDlPQNc8RW3hXTXvryVYYovkXf/spv/8AZK+f&#10;bz4weNvE+pSy6DYrNbr8i/Z7V5dz7K7j4zaqvi34Wpc6ZPHNKrfaJfJbf/y7vTP2Y7mC58C3f3fO&#10;af8Ae7Jd9XH3fhDm5fhOM0H40+NvDGqWlj4lto7b7Q29vNtfK+Wtj466DY634f0/xis7O/lW6N5L&#10;Js/jf/2er37SF5ob26XjSRzXtvBsiRJf7z//AGdUfhpok/j/AOBOsaQrbJZ75vK/2FXynolKRZ6B&#10;8FrmLxJ8MdM/es8XzW7bP9l//sK8l8Kwz+FfjnqcUTKlo0tw+1/++0/9DqHwrqXjr4RW974es/Dl&#10;zqVot00q3fkf3v8Ad3/3K6D4b+DPE3jbxhceIfEcElht3bUaDZu370/9kSj3QOf/AGkNHbTdWTUI&#10;lkRGn++6/I3yI9d94S+KPhPTdNilgngeVmWLYk7v82z/AHK9K8VeD9P8Z2cVtqG54om3rsbZ833K&#10;x9B+D+g+Hm/0ZZ9+7zVd5X+9WPKzEt/D3x/Z+P7O9uYF2fZ5fK/jT/0JKt/ELQV8SeFdQsWWSZ5V&#10;+VIf99K3bZFs12L8iU/fvl+78lajPk/wfc/FnwTZvY2OjyPbtLv/ANIsf72z/b/2K7Lw38LvEPjP&#10;XrXxH4sikS4WXctvCqRJ8vzp/Hur6A85ZFdtux9v96mJeN5XkfwN8/3afL/eF7xyHjzwS3irwa+i&#10;+W2z908XzbPuv/8AEV5Dong/4m6VqUulLtTR/uLN9lif/b+/vr6OfzUiTb8n9ynJ/wCP0csohyyP&#10;Ovhd8NJfB897eXLM93cbfv7P99/u16L99n/uU/f83/AaN/8AwOrjEIxPAv2h/BN5deILfxHBBPcp&#10;YRROqQrvTcsv/fVaFx+0DYvpssdnbNNqbK3lbFldN38H8Fe1Inkrt3fPTbawiht9v3EqPeLjKR5v&#10;4A8Ya9qvhK71fxLAtnEs7eVvi8r918myvnn45eNrnxJ4ou1tovOsotsSvFE7/dT/AOLr6o+IvgC2&#10;+IXhe70W5uWtklZXWZF/uvVX4dfD2z+G/hdNIgna82ytKzuuzdupSlIuUuY+V/ip4nbxVdaPA0Ud&#10;taW8TfI+/wCX5ET/AGK+vb/WI7DS0uZZ40Tyt7P/AMArxz9pD4aS6xa2+oaLY3N/e+b+9hh+f7yJ&#10;Wz8UdVvtN+EeiL9jkmu7iKKJovKb5W+zvUxkYxl/KfP3xL1668VXtpcy7ni81YldF+T+P/Yr6gTx&#10;D/wr3wXL9plghuPvxJcfxfcSvmrxt4e1DwZpemabeWf+ltOt7veVE+6myuw1VLn4qaXceIby5XSr&#10;ezi+zrbuv+t/j/j2N/GlXzfakXGX8x6H8H/jHqvi3VHsdTtoIZfvq8MT/wBx/wD4ivWL/wCx6rE+&#10;n3LL+9XZ5O759teT/s/aU3h7wXe6nfL9jfz5fkm+T5dn/wBlXnn2jXPiF8RH1XSFVLiJV8p9qOny&#10;p/tbKj3Z/EHxSPTfGHwH0zy5dT0X7XDqcTebEnmq6bv+BVxuj/Ejx74D1LyNesVfSl3W6zPZun+5&#10;8611Hhj4neI9B1ay0PxH4ekRGn+z/wBoIr7NzP8AJ8io/wD6HXrV5Zwa3ZpFP89u3z7PuVfw/CEp&#10;SOd8PeIdD+JGg287TxzI3ztCkux1+fZ/vV5P8WvgOv8AZsV54egu7m981t3zJL8ux6PFv7P2p6Pe&#10;XGr+HL5neVvmt3gR/k/399Xfh1+0JPrH2ix8WWceg3EX+q86X738H9z/AH6y92RcfeOH+Hvxy1zw&#10;ZLLY+IYFS3/hd4HT/Y/g/wByvpvw94z0zxVa+fZ3kE3zbP3Uu+uX+J3wl0P4r2tvFc3LI9u29Xh+&#10;f/2evmnW/D3ir4P+JkvILae8SLbK1w9r8jfwP/f21XtJfaDml9o+2Em3t83yUO7bnVfuV5b8NPjr&#10;pHjz9xO0em6hu2fZ5mb/AG9n3kT+5XqUMyu25WV02/wVRHKTI/y/N9yjzqZNMu3btqLZ821aA/wl&#10;pEVGf/bX5qb80P3VpiO27btp7vL/AMAoAcm3b/sUr/JvVfuNVdd2/wCb5EpJpv7tBHMNuYVeF2X7&#10;7Lsrzfwr8E7HR/ixqfjqW5u31C8iaLY7J5SrsRPuf7iV6VsVPm3VYWbYtPlDlG7FT733KcifxLUW&#10;9narD/ItXyljflh2Nu+9TJpvJlTbTHRnbdTPlmb733aZBM8zTNuah921/wC5TETzomapU+SKs+Us&#10;+Uv2gfHnxs8PePLqDwdpUtzoSxReU6aZ9o+bZ8/z15Ynxm/aVhl3L4aud/8At6E9ffz3m9UX/ap2&#10;/eu5vno/eEc0j4Fs/jr+0xMzwf8ACGNvX7z/ANhS/wDxdOf4/ftNWbOv/CE70/7AUv8A8XX38m3d&#10;Tv4XWjmqFc0j8/0/aE/aYdXX/hBV/wDBFcf/ABdRP+0h+0cjbV8BfP8Ax/8AEluP/i6/QDZ/do8l&#10;X+al+8Muaofn/N+0n+0mjb28Cxv/ANwW4/8Ai6rzftOftHTW8ts3w+je3uFZGT+xbj/4uv0LhTZ8&#10;tFzu2p5TfxUuaoXzSPy//wCE/wDi6l5Lcy/DT/SLjduf+zr3/wCO1taJ8b/jX4Yukns/h9Gku3Yu&#10;/Sbpv/atfpHvXcm5afvXajL/AA1XvDPz5f8Aa0+PKKjL4Ftvm/6g91/8XVi2/a9+OCN/pnge2R9v&#10;y/8AEnuv/i6++Hf90kW75Fpr3LKyUc1QnmkfBj/th/GKG4Tf4Mtt7f8AUJuv/i60Jv2zPibbbFuf&#10;CEEL/wAKPpl1X3QkO/Y1MdNnyr8lXzSNIykfCSftsfEa2l2y+F7RP9/TrirCftsfETd5n/CL22z+&#10;+mnXVfdG/ZvWhPvf71L2khc0j4Xf9uTxxt+bw9af7j2NxRD+3V4zhV93h60/8AbivvCjyUp80iea&#10;R8Lp+3P4s+83h62/8ALqov8AhubxZuf/AIkdsif9eNxX3K/ztTPsyv8Aepe0qBzSPhq//bGvtVi2&#10;6hoavvVkbZa3Sf8AslcZqvxy8OXlxFLL4al3/wC7e/8AxFfotNCvyUz+zYpvmZan2lQPaSifC/hX&#10;9rqDwTa/ZtK0PyYm+950F03/ALJXVw/t4ReUnm6Uv/fi6/8AjVfXr6VBcrtb7lUpvDdj93a3/fdR&#10;7Sp/KRzVInyTc/t22c0XltpHyf7EF1/8aqa2/bt0+ziSL+ym2Kuz/UXX/wAar61Tw3Yom5Vbf/vV&#10;RufA2lTM/mrJ833vnojUl9qIe0qnzAn7eekSf8wxv+/F1/8AGql/4b50FP8AW6e3/fi6/wDjVfSb&#10;/DfQ9qbYpP8Av7Vd/hdob7/3Uv8A39rp9rL+UPbS/lPnxP2+fC+35rGT/v1df/I9Ph/b88K+U3+g&#10;yI/9zyrr/wCR69ym+Dnhx9jeRP8AL/03o/4Ut4aeVJGgn3/9d3qOf+6VzSPEk/bz8ITMm+1kR2+9&#10;8s//AMj1Yf8Abq8Iebt8hv8Af23H/wAj17RN8HfC7qytBP8A9/3pifBnwv5W1ba52/8AXd6Of+6P&#10;mPJbb9uDwdNcbWi2N/t/aP8A5Hq0/wC254H+RfPX5v8Aal/+NV6dN8DfCt4u2WC5/wC/71mJ+zl4&#10;HRtv2O5/8CnqJVJfyl83904T/htLwFN/rbmNNv3d8sv/AMaqxD+2r4Cdf+P62+X/AKay/wDxqurv&#10;/wBl3wFf7N1nd/uv+np6qP8AsnfDtm/48b7Y3/T49R7SX8pHtf7phJ+2r4C2vu1C2RP+ur//ABqp&#10;f+G0vAE0e1tVtNm7/nu//wAarYm/ZI+G81vtaxvv/A56pP8Asc/DKZdrafff+Bz0e0l/KR7SX8pX&#10;T9r34dzKn/E3sv8AwKf/AOIqveftb/Du5/dS6vY+Uv8A09P/APEVb/4Yt+GDq/8AxLNQ/wDA56ZN&#10;+xD8MHi/5B+of+Bz0c390vml/KP039q74feU+3XtPhRf791/9hVpP2t/h87bV8Q6b/c/4+v/ALCo&#10;P+GK/hlt2tpmof8Agc9Ubb9h/wCFcMrsun6hv/6/3o5v7pEZf3TdT9qvwA7fL4j0v/wK/wDsKfN+&#10;1R4ARvm8S6T/AOBlZX/DFXwwTf8A8S/UP/A56Zc/sT/Cu8t3iax1BP8At+ar9pL+UOaX8pqv+1X4&#10;ARd3/CS6T/4GV6R4S8Vaf4z0u31DT7mO5tLj51mhbeleH/8ADBnwr+T/AEPUPvb/APj+evbvBPgn&#10;T/AHh+00PSlkTT7VdkSTNvf7myo9oXzG6k2xti1M/wByqyffp7ps+at9SyZHV/lokhXdTIUWb5mp&#10;z7P4qNQBI22vUW5qfvZPu0fN96jUjmDY3yU7f825vkpvzJQ6ecnzUahzEuyN/m3VFv8Am+WiGH+5&#10;/DTPszbn+alqA+R1dah8un+S0K/L89P87ev3aeoe6Md1h2L/AB0x0Z12/fohRX+Zl+7RI7I29aNQ&#10;HpDsXbUT/uV+WnI7TK+5fnodG27dtGoAjs6pT/m3UQzKi7Vod9i0agCItPT5aNm2oUfzm20akk33&#10;f4qhd/4mo8um3L77fbRqUOhk30/+Kq+zbbptoRGo1Al/vrT4UV/4qf8A8sv770yFKNQB/loeHzoq&#10;Y8LO22nojIv+xRqSEO1IXWopv3OxttORNjVFcv8ANRqBYR/71PR/mqFPniSjyVT5aNTUH+anp8ny&#10;qvyUxFeOn/Nv+7RqQG/+9T97JFTJKZ9sb7O+5aNQHpN/Ftpj/wCktVdJvldqmR28rdVhzF1fkXbU&#10;Vy/y1Clz821afM/y7awkXE27P/V1YqvZ/wCrqxXHEAoooqwOZf8Ac/dqZH3/AHqJkVG+aoXfYvy1&#10;26mRXkdkapkRv4vuUxEZ13NUu9fkWjUBuxd25qZv2LtWpXRXaopl2L8tGoDN/wDeWjYv8KUJuf71&#10;C/656NQGOnzfLS/M6/L9+h32NTt6/wAVGoDUhbb86/PTNipsVVWrG/5aa/lJ/D89GpQxFeOneZTf&#10;mf8A9DqJd2599GocxL827arNso271+WhHXdTEm85ti0akhD8n3qsb/l+7USJ81G9t1GoDkem/wAW&#10;1qPl/hqXZvWjUrlInTZF8vyPRbeajbmbfRMnybWo2eStGoDt/wA1Pf51pmxUo+ZKNQG7GSnbP7tD&#10;Ov8AFQny0alxH/dokX+Kh38xqHf5flo1MZESbnm27al/1LUz5vkZamm2utGpYxHWnq+/fUMMPzU9&#10;0aH7tGpI9/nX7tMhdaem/wDio2Lt+7RqUSpuo3/NUPly+tK+7bRqA6T73y013+WmRu38VPk+78tG&#10;oDN8u2np8tEO3+Ki43f8s6NQB0X71G3+Knfw7Wo3q/y0agElP+XbsojodNjUahzDNv8ADUWxkapd&#10;+6j76UahzDf9+h4VqH5t/wB6pk/3qNQ5iHyfm+Wnuiv95afs8vezVUe8ZLxIv4Go1LLHk7PmX5KY&#10;jtup+9n/ANyj7j0agP8Amk+7R/vffpkMzbvmp77Xb5qNSBibvu7qH83yt1Mm+SVNtPeZttGocoJt&#10;dd1G/bTIU+Wn7N8X+3RqWH3qf8tQ/wCpX5qf8rrRqQM8yn7Vdqru+2rCP8tGpZK6LH8rVEnyfep/&#10;3/mpifMu5qNQJd+9dtNkoj+78tM2N95qNQGbPOba26jZsX+GpkXf92nfutvzUakSG7/m+amW22H5&#10;VWpdi/w02jUBzbvvLQj/ADbWo3/7VNR/3tGpYOsSfwt/tURuqL8q7P8AcpH/ANb/ALFNkRv4aXKA&#10;JNT/AOH7nz0Iio1D/P8Adp6kB52z71O+bb8v3Kr3LqmypnfYu/8Ago1LHb/71NeT+LbTN/nL8tGx&#10;kX5no1I5iXer/wC/UTbn+Vaen3t1O2KnzUalhCjbfmpqPvanbmpqP5bUagOm+Rkp/nbG21Xmmd22&#10;0+FPOXc336NQJd/92n/fX5qh2bGp6bP4qNSOYGdN22h3+X5aH8r+7T3+dflo1LGIjUx/k+9T/O8l&#10;trUffejUBn+3U0Mjfepj/e+98lP3qi7aNSOYHejZvipj793+xT/4aNSwk+78tO/hqJP7tSpu20ag&#10;G/dT2RdtRP8AI1Sp81GoESbvvU93+X5ac8Py1X3/ADbaNSB6KyNuapfOX7q0bPl+aoti/wANGpZK&#10;j7qieFqHkaH5lp0czTLuasiOYb/DTE+f71Sv9+m7GStdSwjp2/5vmohT5aHSjUjlGu6/xL8tGxX/&#10;AIfkpzovlU1Eo1LGJs/ip+xn/wBVRs206H77UagCP8vzffpu/wAv7zUfcbbTJk+ZN1GpA94Ynaof&#10;m3OqvU2xfOpjwqjbqNQ5gR6l/wBpvuVEjL89P3/w0ahzA6bqHhb7y0JN8r7qIX875Vo1AY8Kv96j&#10;Yyfc20bdjPQm2NvmajUA+b7zMtVHRZpasN87bVqu6bW+WrAeieTFupiPvZ6m/wBcu2mbNn3aXMSS&#10;/L/DTX3Ovy1Xd9tSwv8AK/3qnUAS23r/AHKsQwqkWxvv0+Hbtf71Q/xUalco9ERKY7q7fLQ7+Z8t&#10;NfcjUagOhf8AvU/f81RJH8u6pU2/eo1AfviSmJMrq9EzrTE279n8DUahyj0+daY/3ttTP8m+oflm&#10;ZGo1LIn+T7tSwuz03YvnVLs20amQfNTEfdTUffLtp2zbRqUNfduXd9ymJMs0sv8As1LvV/mWooUX&#10;59v36NQJkfYtO+XbVdH2L81So6zLRqAI9Phm31E+1PvUQ7f4aNQ5iwyfN91qZM6utCTNTE+dqNQ5&#10;huz5kapfv/epjrs+9UXnSuny0alj9uyX91THm2b93yPT0/8AH6r3KS7t1GocwedL95WrM8Q+J9P8&#10;L2b3OoXK20Sqz/P/ALKVFqviG20SzeeXcif7tfH/AMRviprnja61CBrxnst0qWsKLs+V/kTfSkB1&#10;fjn4zX3i26fT7NpJrSWdkiht4l3tE29P7+7d8yVr/D34AxeJInufEdnOlusvywvO6P8Ac+f7v/AK&#10;1vg/8DYNHX+2tcigubjyopbXZO7ov8f3Kl+Knxpn8Palp+maCzQvdKyM/kJ8u3/eqObmIjLm+I6X&#10;xn8TvD3gC1ez0+L5/K3wfZ4PN/jrz/w34Y8cfFS6t5/ELyJoNw2y6hdkt32r/cT739ypvhR8K9Q8&#10;Zqur+JZ/tlvFKyfZ/N+8qp/uf3/9uvYvEnirSvAeh3EvlbIrdd6wwr8/36j/AAl80fsj/A3wu8Ne&#10;A7fbpVisMu5naV23uzN/vVj/ABX8f3Pw9WyvPIZ9PaVknfbv/g+T+P8Av14fN+0h4ovPGn+htGmi&#10;eaybJYE+7/33XuHiTQYPip8N7RZ1V7i4it7j+5tb5P8A7Oj3YhKPKdX4e8Q23iTQ7S+glV0liWVv&#10;m/vUeKvB9j4t0Z7O+jX7rbX3f7FeGfA3xPeab4qvfDVzcs8UW6JUdUdIvK316x42+KOmeDIInuWk&#10;m3btyJFvq/i94vl+0eD/AAc1Xyb/AFDwr4oZntJWa38mbf8Ae+SL7/8Ad+/WxZ/D3x/8K7y7Xw5E&#10;v9nyyq6w7klRvuI+/d/wOu7vPhdY+IdS0rxDpUC2Esu24l/eum7c++vWHh3xbZVV/wC9vqZGJ8k6&#10;x8IviJ8RL9HlgWGJdqN9rlRU/v17R8H/AIXa54At0gvNQje02s0tvC29PN2J/sf7FeoJttl2Kv8A&#10;3wtNeZv9ylGMvtF+8Q/ZovN/ewRv/wAB31MiRQ/6pVTb/cWvBPi58b9X8JeJpdP0ho9kSqjb4N77&#10;qqfCX9oe88Q3lxY64rfaP4XhgRE/j/2/9yunliHwn0LsX+62+sjxD4ssfCumzX2oT7Iv4Nnzu3yb&#10;60oZmdf+A768C/ac1W8hXRLGCVoYpZWf/e/gqOYuIW37ScupNdz2ekalc2Vu2zelj/8AZ16B8N/j&#10;BpHxFtf9DaS2u1laJreaLY/3N9M8AfDrQ9K8M+R/ZkD/AG3bKz/f3NsSvH3sF+EXxOtFsf3NpLtl&#10;dEbf/BsqOaX2iPeOr+M3jzxZonxLstF8OXOy3uLVXWHanzN8/wDG3y/wU/wxpXxpvNSsrzUNVsba&#10;yadXaF2i3/Z/+Ap/crmf2h9Sn0r4nafc2zeTcLYxSq6fw/PLT/Afxd8dX+vaVYz/AGabT2lWLe8S&#10;b2ioj/iA+mLZJ/s8Xnt+9VV3vXK/EjxgvgDwvLqsrNviZUX5d/3nrqra5b7LE0v8S/NsrwT9rfxJ&#10;9j8H2ln82yW6V22L/dT/AOzq5BzFTRPE/wAVPiLZ3d94cvLa2tImVFe4iRfm+d/7n+5XR/BD4qeI&#10;/EmqahpHiWJk1C3+dWSBETbvRP8A0PfXcfCXSoNK8F2sVnEsP2hVlb/a/dJWnZ+E9I0fUpb6xsY7&#10;a7lX5pk3/wB/fURDmkbbu3+5XnmpfHXwvpviO30hrxnu7jbt2Rb0+b/brV+IXjNfCWg3ErM32jyt&#10;8Wxd/wA33K+TLnQbxde0TUJ2XfLdRbd7b/lSVKJSlEs+27a8jvLeKdWbZKquv+7VWbUrOG88qW5j&#10;SX7/AJPm/P8A98VUsLn7H4Psrn7jpYr/AOgV8lfFH4l+I4fiJez2OpyQxL+6V0VP/QK0IPs17aKZ&#10;dsq76q6loljr1rFBeQRzRRNvVH+4tcz4q8fr4S8H2+q3P39sW7Yu99zJVj4e+OYvGelxTwKyO0W9&#10;t67P49lLliEY+6YXxO+D9t48vNPuWZUe3+Rn83Z8v/fFcJ8TvA+r21/pnh7wrY+Tplx887p9z7/z&#10;/N/uJX0LvV5du1vu1Bsgml3LEu9fk37ax5SOXlPFPjH4z0/wTpcXhqxZra4uot+yHZ/FL8lcpoPw&#10;i+I3gmJ9Ssb62S4iVn+yJLv3f99J/wCz16n8UfgzpXjm4TVfK/4msUSpFM87onyvvrjLD4u694P8&#10;QJofiry7+4lniRZreJHTa2zZ/c/2/wCCjm+yHMdH8N9Y1PxhL5HirSPJu7PdL9oeDyk3K+xPnpnx&#10;d+JzaJpqaZ4cuf8Aid+f5Soi+bt2/frqPGHiSz8N+Bb3XIolhlaBnXbF8+5k+Svlzwr4wb/hYP8A&#10;bmvRfbNMlaWXZ9/7yfJ8m+to/wB4s9+8H/HXSryJbHxH5+lan5XzJdweUkrf7Hz/AO5Wr4z+CHhr&#10;xUqTwaettd7d6zJK6bm+f/4uvNPiong7XvDOn65BYsl75/303ROq7Nn8L/7Fep/CLxJqfirwr5+o&#10;N/pEUuz7qfd2J/8AZ1HL/MEjyew8T/ET4P3Uv/CX+ZrGlS/6p7SJJXX/ANA/gR69dsNS8MfFrQZZ&#10;VWO8tJd1uyOuyX/x2ug1vQdP8SW6W19bLcxf7dfPXifRNe+DPiPf4cvGh8ObVla3dklfd9x/vf8A&#10;AKP8QGf4/wDgnrXw9v11zwq8n2SJfNnd597/AC/7Gz/beut+F37RVjc3lppGvXLQyrF5W94NnzL/&#10;ALa/8Dr1PQde0zx5pMqyr51vLuiaGZdm6vCvjl8ELHwvZy+I9BiazdZ1d0Sf7v39/wB6o96IfCfT&#10;FnfwaxaxXlnLHNaSr8rpV2T73y18mfBn9oH+wdNTRdVe5mS3aVFfykfb/Hs+/wD79fV1teRTRIy7&#10;vu1tqXKJKm7ZuahHZ1pju22m/NJ92nqQWHRpvu1D5Oz5am37Pu0x9+7dRqQHktJ95afs2LTo6f8A&#10;w/NRqBFHUvyutRfel/2KPu76NSxyfPv+b+Gq6Qr8+2npuhapU+89GpBXR/J+Wpn3bXWh4Vdvmpyf&#10;OvzUahzEX2ZfK+X79PRG207f8u2m72Rflo1AlSFt1H3Gemecz1Kib1+ajUkiR/lerCfItV3dofu0&#10;9H/vUagPR1pn8Py7t1c/c+JPs3iOLT/Ik+bb8/ybP/Q66NP3nzUagMd/l+789NT7vzLUu9f+B0fe&#10;o1Ar/LTnhV9m2n7FdnVaftajUCFJmhbb9+nzfP8AM26meS275Ke7/LtajUCvNMvm/K1S/cXczUPb&#10;q7J8tPdFSJ6NQBHZ/wCKnu9Qw/7FNmdvn20agSo/3/79QwvK7fNUkP3f9ukf79GprEe+16Yjsny0&#10;9dsavTHejUgi86VGT+5VhE3rupn+/Uyfd20ahzAjulMm3fep+xfvNQ/3KNSQff5a0xY/71Mhdpt6&#10;t/DUz7U2UagMb/ZpiO22iZ6an+uo1KJdm6j5Uah9+7dUTzL5v72jUB3nfM7fwU9UbbupkybIqejt&#10;5SUajGJ5qU9PkX5qlWP+9QyLto1ERP8AJ96jyf49tCOr/K3z1K+512UagRP8ip/BT/O3r96mOjbf&#10;moSH5aNRj98rrupiJ99qN/zIv8FDoy/d+5RqIGdf4qE27af9m30x4dnyrRqMZv8Amp7vu+Vaf5Oy&#10;J/l+ambP9mkLmH+X+6/26hd/l2tVhNrr81RXKL5W5Vp6hzD0eJP4qds8771V4dr/AMNWEkVF+WjU&#10;B+35fu0P93bTN/zfNQ81GoAm3+5R5lP3xbf9uot/zbWo1JGfMkm1f4qlTduqCab5tq/w07c1GpQT&#10;TbIv79MR967qPLp/you1qNSQ85f4fuVF827bT4UXa9S+Ts+Zfv0alFeHzVm/2Kck2+V9tCbvN2tR&#10;8qSvto1JJtix/wAPz0x/moSb5qGRf4qNQGb9/wDFTYf723YlGzZ96pXT+FfuUagRfM/zfwUJ87bW&#10;qwiKkO2oaNSoj02/dp8KL89MRPmp/wAyf6qjUJDtipR93fTUdnl+ekf79GoDU/jb7lPSb5dtGxdt&#10;Qumz7tGpIO67tq0Jtf7336i+Z2+WnptT7336NQJXRUi+7spnnL/fom+ddtV7lFhi82jUrmLEL/fo&#10;d5d3y022dZl3VLHRqHMMdG2/eqKGZZovmqw/36hRF+0Jt+5RqHMRP5XyKv36sTP5Nvtp9ykUK+aq&#10;/PTd63Kpuo1AZbOry/JTppv9lqE+SX5fuVNc7XWs5fCETVsH3xVbqpYJsjq3XHEsKKKKsDn3fzlT&#10;bULp8yU9NqL8tP37q7dTIY6Ux03U/wAn+PdRHRqAzydv8VRSQs7VLMlGz+9RqA1IdjUz+N6e7q/y&#10;rRIv8VGoELws/wA1NhTdUru70Iny/LRqAx9qLuprpvXdT32/damI/wA22jUoET+Ld81QpZt9odmb&#10;erfwVN99n2077iUakg0f92l2bFpm/e33ack2zZ8tGoB5dEdDzS7qm371+7RqUV32u23bQkzO22je&#10;v92nb/l/26NQCT73zUSUfN8itT9q0agPh+7/ALdMf51ejfs+aiF/9mjUBiIqfeWm/M7fLT5tyfdp&#10;ifJ96jUB3k/LQ6bamf7lM2b1o1Ah3v8A3qs7mpn3aHejUOUHRqfs3UPuo+ZF+b+KjUkZv21LbtvW&#10;m/w05NqL8tWUM/e/3qkR/l+anbWf71M2/wANRqA371ORNjU25+SJNq76Hf5UajUCV4aY8O/7rbKE&#10;3U+OjUAdFpn8O6nvuo/2KNQET/U03zKeny0x5t7fdo1DlInRn+7UvzPTd+9vlpyf7NGpHKL8u/7t&#10;JGjJvo+bdUTuu6jUvlH/AH0qo9n/AKQkrVY+0+X8u2mI6tJ91tlGoE3yo33ac6fN/sU35Uof51o1&#10;LD5XamPNFN/DRHRDuo1Afs2Luo3rtpnnb/l20/ZsTbVhzAiNu/2KJt275aN7Qr8zUzf8u6o1IBd3&#10;3mp7vuqFLmJ2od23f7FGoD3hbbQnyf8AAqe/zrtWjYuzZRqWMXcjbaNjJT/ufep3mUagRJ8i0b/O&#10;p/33pk0L7qNQH/N/DTpKN+xdtNmm2Rbmo1Ahe5dKf823dUUL+d81WNjPRqBXdGdvvbKPJZ6lf722&#10;pURkWjUBqJtoeHfTtzUb2ejUCLY2371HnRQr8y/NT9ny/NQiM60agMT79WNn7r5qiR1+7/HTvmej&#10;UCLf5Lbal2fLuodGo2fuvmo1DlGvNQnzrRClOTf/AA0agNdNny07fsiqJ/8AaqxGi/xUagRQo38V&#10;ORPlo2f7dKn3KNQE+anwvv8AlomfZFUUP96jUCXZ81Ppjv8ALQ+7yqNSA2fN81P8lfnpibqfG6wt&#10;RqAbNi0Jt/uVC/777tCJsajUCbeu6j+KhIfl3UfNRqWMT9381SpJtZ6anyfL9+mbGRnb+9RqQPS8&#10;XdtZf4aej7FpETfE9N+4u2gslR960xE2NUWxkarHzbaNQGP9+h/lof5GSmzbt3y0agCPuo+VNlOS&#10;Fv7zUOi/eo1AIXXc/wAtRTOr7/7lPT53+Wnf675aNQG2c29fl+SnTb3oVNny090b71BHMM2fLT/l&#10;j+9TN+9afv8Alo1LCb51+WmQ7kaiH52epkh2fNSAZMm2hE3/AHqZN937tNSb5X+WnqASIsPzUffX&#10;dTmdf4qbJ935aNQ5Rnypv21Xmd0XdUqf63/boRN67W++tGocoQv823bUzpsl+WooYdi1K+7dVkFd&#10;5v3j/LUL/JKjVbe2+b/epjp8tRqBE7tMyeU2ymTQs/8AFU0PyNtanfKjUal8pXR/mqw6fLTfJVG3&#10;Lu3tTkTf96jUgyNYsF1iLylbY6tv37nq7bQtDbxRbt+1VRn/AL1SpC/zvT96/c2tRqA5NyL81NdG&#10;o3sny/wU5N26jUBsKbfmanfM7bqNrbnp6bUo1LGO6v8Auqf9xKe3yLu+WofOo1IB5lf5dtHmU1Nt&#10;ElGocw7e7t/sU902LuWot/y0fN92jUkZ9+XdUu/bTURd1OT5qNSiL7jbql3s6094d9GxIaNQIpv3&#10;K7W+/UNtdedv2VYmhim/1q0W1tFD8qrRqSROkrt975KE/cttqxMm9dq1UjhZGo1KLH3/ALy0bPm+&#10;Wnw0eZRqHKD7d33ab9/7q0juu75VqZEWjUOUr/cR91QomxdytsqaZNjfLTEfzl+ZaNSxkm7an9+s&#10;rW/EMHh6wlvLnc6RfwIvz/f2U/XtVi0HTZb6ddlvFXyT8VPilq/irWdQttPXZbrL5UW9n+6r/wCy&#10;9L4AjEsfFT4oxfELUpbOxW5tkWVkXf8A8A/+Ir0v4P8AwZg8JWtvqetRW1zd3CxSxOm/5f4//iKz&#10;Pg58E/7B/wCKl17bNcXESyrDt+Rd2/f95P8Abql8WvivPqV5F4c0WBnlllltd+75Pm2J/B/v1j8R&#10;fxFv4o/FGfxJEmi+HPPtriVmi3vs2f3P/Z6634V/Bn/hHlfUNe+zX91tili2bvl+R99W/hj8IrPw&#10;ZbxaheS/adQlWKVvubFb77/wf369Ktr+C53pEyvt/uNRymPxFd9Ss0uPsO79633U218u/FbQdV8N&#10;/E601fWp1v8AQv3TtaI292XZs/8AQ0rS+JGj658MfGX/AAkNsy3llEq3H8W/+5XoezSvjf4F3QbY&#10;dQbckW/Y+1lf/gbUSjH7JqeOeLviLa+OUtND8L6e1naMq27JNsRPNT/KVoaV4n8S/Ci40z+052fT&#10;5V8ryYWRv4P9ys3w34qb4LeLdS0rU7ZbmVZbh18ldqN/Aj/N/uV2Wm2eq/HLXtP+2RLbaPEjS7Nr&#10;/wASfJ/fWiPu+8P2nu+6TeP/AILal42utP1XRbmCzS8ZridHZ0dtyb0+dK2Phj+zkvh5ruXxZLB4&#10;hlaVXtfml/cL/cr23StN/s2ztIIm+SKJU/75SnzTbIvmb/vunymPLKRKiLD+6VvkVae7+Tv8379c&#10;f8S9V1fTfC8t5osUb3cW7/Xb9m3Y/wDdrM+DPj9viL4PS7nXZdxStFKm7/b+StSy38V7nUbbwfe3&#10;OmT+TLFtf/yKlcv4N8eN4h+H2oS3zSPd2by27f7W1E/+Lr0vWLNdSsLi2Zf3UsTJXzJ4YS58E/HO&#10;70qeVfsV41w/9z72/wD+Io5gJfgzZ2OvfFrUJ57bzr37VdJFNN83y19FpoOlQ3D3jafD9o/im8pK&#10;+V/EOpN8IvjxLrjeZNo91A1x+5+R/wB6n/fP369F8YftCaVf+GU/siWeHULja6/vUTav8f3X3VEY&#10;lyie6v8AOvy/J/BXiv7UXhttV8F2VzEqu9rebm+bZ8vlPvSuy+D+parrHhK01DUNu+6gW4i2b96q&#10;+9037v4tmyuw1KwXW7CWC5XfEysmzZVS+Ex5jxr9nL4i22t+Er2C5lm+0W91t+df4fKTZ/6A9cp8&#10;RdSsfiF4+0yDSIGhu2VYvOmb+78//oFdH4k/Za0y8unl0y+W2Rl+ZHVPvb/4NqV2fw6+Bui+ANSi&#10;1BZZLm9Vt+99mz7jp/crLm5vshzHm/7TPhu+XXLTWtyvp8UEUTJu+fd5r17l8OvKfwD4caOJU/4l&#10;1q//AJCSrGveFbHXpdt5Arpt+46o9adhZrYWtvaxbfs8SrEqf7K1XvAS7G2uv96vDf2k9HufEPgG&#10;K5igjR4rrfKjy/w79n3691372+b7lUtS02LUlltp1V7d/wCB1pyLPnfwT+0bpHhfw+un6nbXb3ET&#10;f8sVR/l2In/slbHwN8Ya9r1/rutarfSXOj7mSCF9m9fuOn/jlehXPwW8K3Mvmtp8bu3/AEwi/wDi&#10;K6iHw3bW2l/YYv3MX8Pk/J/Bso5pEc0j5X+IvjP/AIWX4qibSrOR/wB0tvE9w6Jtes34o+ML7XvG&#10;Gj3M8DWcVuq/udyPu+f/AGa+ovBPgPT/AABYPZ2LSTIzNKzvt3/3P4Urgvjf8JdT8c6paXmnyxp5&#10;USoyOr/N8+/+FKOaUS+Yl8ba9PYfAe3ubNmS4uLO1RX/ALu7Z/8AZ18v6ql9YW9veN8l9ebpftH3&#10;/l3v8mz7v8FfT3jDwfq+q+A/DPhq2ZYbu3+y+fN8+zaqfPXiPx7hfw9rOlaYyzzS2VjbxM6fxN87&#10;/wDs9HMHMN+NPjyXxJqEVtE0/wDZlg3lNE/97Yi/+ho9fRHwZ0T+wfAenzz7XuLiLzWdP9p3f/2e&#10;vBPHnhKXwx4f0Lw8v769ut1xO+3+7sdNn/f2va/i74hXwZ4Ft7SBmd1X7PFsb/pk+yjmL94838be&#10;J/F/jDx08/hXUGsLewtWlnhm2fOqy/7n+5XZeDP2ltMmurfTNVsb5L2VtkT7UZK848K+NtX+EWqX&#10;FzfaZJeWV43lfdferb/9r+H5K9y8N2Hhz4keT4hisdktq3lL9oiif+Df/wCz0c38oSly/CehzPvV&#10;1/i2/LVT7HBcxfv4I5tv99N9eO/Gn45T+DLf7NosHnXu3zdj/On30/uv/v1P8Lv2hLPxbeRaVqFs&#10;1nqsrfLv2bNv/An3VfLzEcp1HxL8Bt8QtN0zT4pY4bS3vIrieF9+xrdd+9Plrivj9oljonwj+x2c&#10;EcMVrLbxbEX+Ffkr3CFN67ty7P8AYrl/iR4SufG3he40q2nWzlZldZn+58r1EgPIvgP8N/CvirwR&#10;p+p6hpS3mobW82Z5X+b53T+//sVu/E74uweD5bfQ9Fgnhu3X7Qrw7Nir86fxV0fgDwZffDH4bpp8&#10;s8by2/yfud6J/rXf5P8AvuvPP2fvDDa3rmsa5qrRzS7fKVEXft+ff/F/v0fCXEYnxO8XeAIvN8UX&#10;LaxFK3y/Z/KTav8Ac+5/sPXs3gDxnpXxO8Kpq9nbSfYpWaLybj5X+SmeP3gTQ91yv7r5tu9f9h68&#10;8/Zsufs3hy4sYl2W/wBub/0UlHNKfxEc0vtGb8SPAGq+A7r/AISXRrmOG0s181reFtj/ANz+L/fr&#10;rfhX8WtK+JdnDpTQT/bYoP8ASkuF+RtuxH/9Dr0i4SC8WWCVl+7sZE/utXzv8WvAE/wuun8ceHJW&#10;3rdb57f7nyy79/3f+AUfD7ofCYX7QHwK1OHXL3xLodzbW2n3EsSfYdvzq2z53/8AHKr/AAB/aKlt&#10;vEFxoetNd3lvFa7Ik2p8rV678GfivF480G3tr5Fh1Vd3mo7feVX/ANp91eL/AB++Cd94VurvxHo8&#10;8f2K4nVFtEV0dfk/2f8AbSj4SPePsV9z26t/A33f9qorb59+5a8C+BXxyi8SabZaRfW0iXsUG/zn&#10;b7/z/wC0/wDt19AQ/Ou7+CtDbliWH/vUbd6/LTPOV120fN5Xy0amPMHzJ8tSolRI/wC62t9+pYU+&#10;ajUCKaHZ8y/fp0P3aWZ6IZtnzUalkvk76ZHRv+anww7N9GpAbN67qZCny/NRvb+Gn7t6/NRqRyjH&#10;Rmb5aEhbd81TbNtD/co1Niu/y1Kj7kSjy/3v+xU0Kfuv9ijUCtN+5aptifdof+DdTk+/RqRykTp5&#10;NP8A/QKNnkt83z053V12r8lGpJE+1KE+5T3h8xah/wBT8tWUP2baPmX+Kq7uyfxU/wAuo1Acj/N9&#10;6ntDvV2qv5O9vlq2+5PvUagV0maGnffi3/3qmVN++syz1JbnVLiz8pkeL+OlzAacKbFpmxk+bdT2&#10;+RttPf7lPUBmx/vUzf8A3qe7/co2/wAVGpJDDCz76e6VL5lN37qNShjw76ET5qPmp/ybf7lGpHKM&#10;mf8AhoRG20JDs3tv376e/wByjUvlEh2fPtpXh37Krww7Hdt33qsI+9aNQGPuhqWH51psyb/vUQp/&#10;45RqA59iK61Smhim+Zl+7Vh/v0/f8tGoELpuX5am/wCWSLTPl20bP9ujUBkLs+9Wp6TN92nom2h0&#10;+X5Wo1Ads3xblpro396hnZNipQ7si0agD7ttQ+cz1Y++v+9Rv2Lto1Ai+anosu75m3pTPJf71Ohd&#10;vn3LRqHMTUzfuqJ38lqHmZ2+7RqAfM7bUan7H3fNTP4vlo+bdRqSP/3KTyXqKbdU3zbUo1Ah3r/d&#10;pslORN1H95Wo1FyjZHbcnzVY2M/8VQ7P3T1ND/t1YyGR2RqfG6v8zVLMlRfNUalco90V/mo2Kn3a&#10;E+5Q7L8lGoBv2NQ6ff3Uz71P8ujUkrp8n3qdNN5K/wC3Uzuv92oZofmTdRqUPR1eLc1CTL/doVFd&#10;dtM8nY33qNQD+KpmTfsqu8Pzfeqwnzr96jUsJkaZdqtUP3Plb56f8235qf8Aw/NRqQQyUedsXbtp&#10;8lMRKNSR6TfxLTEdnb+5T0h/u0bN67qNQH7/ACaN6v8ANTJvuLTEf/Zo1K5Sb+Gq/nb6PO3/ACrU&#10;uzYtGoD0RX+7THhZG3N9yoo5P7tOR5f4qNSQ85Uipj/6mm1K+37tGoESTfJup7zbFRqG2ovyrQ/7&#10;5dq/fo1AY9ysa7qZvXduX5KmRFRkXdTpk2Nuo1Ars/nLt3Vbs9v2fav31/jqJ0XyvN3N8tFtcxbX&#10;20alEu/f8rffplUprl3X/bq7s2RJUy+EIm9Z/wCrqxVez/1dWK4YlhRRRVgc5DD/AH6eifN8tOmT&#10;Z92ok/j3V26kcoyZ9i/NUyPvWodm+Km/KmyjUklf79M37/lpjo235abCkqLub56NQHx0Nu+6tO3q&#10;/wB2h320alEXl0Iu/wC7R8zt92hNqN8u5KNSR7w/LUKQrUzoz/NQj/w0agM+581Mf7u5qe77aZs8&#10;771GoAm371D7d1N8lt21aNjeb/fo1KB3V2qX+D/Ypmzfvo3ts2UagHl0eS2yj5Uan72/hajUBmz7&#10;lPo2N/FQn36NQGSUJNT9jbvu0zY26jUkN/zfNQ/zrT5kpiI70alD4X/hp8lQp8jU/wC+9GpJFubc&#10;9M856sbNi/7dRPDvajUoltn2b2an/wCuWmeXUqfd+7RqSNR9n3qYifNuWopk/fJ81WId29Nq0alD&#10;pHZGp6Ou3dQ6b5fm/ipjw7Pu0akjX3P92nJtT5qN/wAvzUqfco1AR3p9M3/3qajrRqUS7mpk0zf8&#10;Dp8dRTP5MqfKz0agOeb91UyIqRbmaoXbzIqbs3pto1DmHzfJ8y07zKan3KYkzUagOb51201IVp29&#10;Xajfs+7RqA3Yrr8tCfcoR/l+anJ93c1GoET/AN2mI+9ttTOnnfNQm1JaNSyvNdeTv/jp0N59pXcq&#10;7KfsXf8A71Pko1IDyVRvlanP8tNT5FommWNfmo1AdsZ1+aonX5dtP+V4qPldfvUalkX2dKl+VKJI&#10;VRaZ81GoBv8Al+X79PT5qhtodsrtUyTbN67aNSBjv81Md6mRPlo+9RqWM2fKjbqe/wA60eT81Gzb&#10;/FRqAQv83zU53Z2qJHXd/t1LsZ6NQIpn8n5ttH3F3UPtm+/TET5vl+5RqBMjq67ttS/NtpjvsXat&#10;NSbZRqBLs/26Z5lKkyu3y050V1o1Aif50+ajzt7baI4f71MdNjbttGpA2bcn3adv20Q7tr7qPO/d&#10;fNRqWPR/4dlD/wAdGz5vlo272+ajUiUg2bqf5O35lpnl05N0fy7aNSyLZ9zdTk+/T/J/vUIm3+Oj&#10;UgbUuz+7TPm3fw0/5no1LGTPvWnwp8tMSFUbbQ+1Go1AJkpv8W2hv9mnO/yo1GoBM7JT9ny0P8/3&#10;af8Aw0agQpC1DoyN93fVjZvTbTd+xqNQD5/Lpibv71S/fSm+Su3bRqAI+xf9qnJNvX56i37F+X79&#10;Soiuu7+OjUAm+f8AiWol+9/DUr7X+7TURUZaNQC5TY22hH3VK/ztUT7Ub5aNQDf8tJ5z015vm+an&#10;J/s/do1IFmfetUprxvN2+VJV3Z/dp0ztto1LGo7ItSx0xP71P3qjUagPf52pkz/Ltp+z5t1QzfO3&#10;+7QA1P8AXUb/ALlFymxdy0x0WjUgt/fSod6o1NTcn3aZNCyLRqWTPMu7bSQ/Iz1Shhbb81WEdttG&#10;oEr7XXbTY6PmT5qH3baNQGTJ83y0yHdu20+nu7baNQGTPTIXaptjO1Du27bt/h+/RqAx5m3ItRXn&#10;zfeqV/vIzVE8LPNuo1AhhfZ/wGn79/zUx4WdnVaem5FRU++tGoEqf3mpu/Y3y06hHWjUgfv+X5qY&#10;6ff2013Z22/3ad/FVgNR/m+Zads/iWon3J/DvqVN33aCR+/5fvUeZTE+Wjzv71BQOm6on+9u21L9&#10;9Uel2M+yo1DlIYU/vU/+KrDqkdRP838NGpI7+KjftpnmU/ZvajUBkL7Pmp7v8tP+7THf5v8AYo1A&#10;d5L0vl05Haonm3tto1AJvnpqfcp33qYk2z5dvyUalDEm/e7ae77P+BU3YqS791G+J6NQB0pkzr/D&#10;T5rj5flWoYYfm3f3qNSx6bkp6P8Afo+VKY70akFhJti/NVK5uVtl83dsT/bpyOz/APAa8c/aE+Kk&#10;fg/Sf7KtlWa7uoN2/wCb5fnT/Y/36Czgv2h/iLFqupS6Pbfvki2pLsbfube9dH8DfhRY/wDCP2+u&#10;XjXKS3DeasLqmzayJ/sVwnwT+GNt4/15PEdz58Nus7Sy7F/1suxP/i//AByvVvi18QtM8H+F7jQ7&#10;OdZruLyk8n77qqv/ALn+xWEoxlIuUuY5/wCP3xdn8N2f9n6RB9vdW2SpD8/9z+69aHwQ+Esfhuzi&#10;1q+2vd36xXGxF/1X33/iT/bqj8BPhvOiy6/qHmI9wvmxJt2bt2//AOwre+Knxmi8GKltatA963mo&#10;qO3z7v4Pk/4HVy/l+yQega9bWupabcWa3KwyyxMn3vusyV8yaxqur/ArxvFFAzXOn3ircS7N6bvn&#10;dP8AYWszxD8OvGOieV4lvmVPtUv21d8UWxf+Wuz79e12eiL8dfh8n2yX7NcW/wDoqvCu/wDgieo5&#10;o/ZL+E7h30/4heF3tm/497xWTY+x/wCP/wCxr538B6Ungn4zaVZxbrl5Zdm9P4VaLZ89RaVo/wAR&#10;PAGrf2Lplj5yff8ANeBPm3J/f37a9N+Ffwl1X+2bHxLr07Q3duzOtukSfw/In3XqOb+UI8p6B4h+&#10;GOleM9St7zUPM82JVRURU2fL/vJXUWFnFpVnb2cW7yrVVRf++KlmmXcjV578UfjBp/w0t4pbmL7T&#10;ubZ/Gm3/AL5R/wC+lXykcpsfELx5B4J0tLmVfnZti1883ni3xZ8Xby9/spltrS1+Rtnmv97f/dev&#10;SfjNpcXxa+FVveaYrXN3+6uIIYf7rbP/AGWvDPhd8VNV+GlhqekNpX71rr7jb/4fk/uVfMaR5fhP&#10;avgt8QrzxzLqGi6qq74omf5N/wDsJ/E/+3XJeHrZvhR8YotIg3Jp95Or/wBxF3RbP9hfv1yU2ieM&#10;fh7ay+LLnT/3twv2d4fkf91/rf4X/wBmvUvELy/F34S3ep2cDJqduuxbeH59zLL/APYUc0TP3T2i&#10;51WBFdpZVRP4n3V4V8b/AAlbeJ7V/EulSyXl3ZzxWvk2/wA/zK/+z/v1xWj+DPGfxRt3ttTga2t4&#10;m2O/lJFt/j/if5vuV9AfCj4aWfwx8OfY4JZJriVvtErv/eZET/2Sjmj9kPaRMfwl4StviF8L9M0/&#10;XraSHaqoybf7v3PvJWOn7KfhCzv4p1lu/l3fJti/i/4BXscNy32jdt3/AO3UN/qUEMSebKqN/Cjt&#10;so5eYOXnLFhbRabapbR7USJViVEqX76//F15fr3x48NeG5f+P6C5fd5WyFnf/wBBSuHtv2gde8VX&#10;X2bw54eZImbyvtG13+9/vIlX8IcvKfQFy8SfelVPl3/erMufFWlaa3lz6hbI/wB//XpXzL/wrf4l&#10;/Ei8T+14o9NiWVommSKJ9q/f+55tdHpv7G1pDdebea1PNuXYyJBs/v8A+3Uc0QlyxPYNV+LXhrSo&#10;nZtTtH2fwJdRb/8A0Oucf9o3w4k0sW1n2/d2SxfN/ufPWVo/7KPgzTbjzW+3TPu3/wCv2V1Fn8Af&#10;CthfxX0EV2jxfdR599XzS/lI5v7pj2P7SGh3kvlNbXdt/deZk+b/AMfpn/DSHhz7V9mninhdfvTP&#10;LEif+h12eq/DPRdetUtrlZ9ifd2S1j33wE8L6laywTxXeyX72yeo9pL+Uvm/ujtB+NnhzUmlX7TH&#10;Dt2/66eL5v8Ax+um/wCE20PdtXVbT5v+npP/AIuuJ1L9njwrqVxFKv2uF1i8r/W7/lrjdY/Y20G8&#10;VPs2p3NtcfxOy793/j9HP/dI/wC3T3WHVba8iR1lV0/2GrQh+fey/JXzpN+zBqelb20zxDv2/OqP&#10;Zp8zf8Clqa58efFTwrK9tLoK3Nuq+bvRU/8AZd9HNEPdPoVHZFdf4Pv1z+veCdM8Q3SX1zFvl27P&#10;uo9eNWH7VEsN0kGveHpNN2/JPM/m7N3/AH6r0Dw38b/C+vWsUsGp2yO38DSun/oSVcY8xfLzfCaE&#10;3w3W88df8JDPctvVWRbdPuLuRE/9kr58+MGt6r/wnTtc6ZfTafFeb12RP833P+A19a71uYk2tvT/&#10;AGKr3lstzF5Tbqj4fhDm5Dz/AME/EXQ/H9g8Ev8AoD7d6w3cqK7fc/8Ai62/EM1n4A8L3v2by4UV&#10;WfZuRP8AYrjNY/Z10PVdWtNQgubm2+zyq+37+7599cr8ZvDHiXxz430zSorOSHSmi/e3CRb/AON3&#10;/wDZFqJfzBGR598MfFVno/xGt77XopIbjb+6mfYkS/JKn8Vdj8cptFufEFvqGn3LXOp7bfykhlR4&#10;vvv/AHfm3VY/aN0RdN0vTLGP50Zdnzt/elStf4dfs66DolnZavfS3L3tqzS7Eb5PlffRzS+ID1nw&#10;BdSXPgvRPtKtDL9ji/8AQErdtnV7rb5q/wC5urwrxn8ZtQmvJfCvhWzjubjz/suz77/xo9cjf3nx&#10;E+Fbf8JReWcH2Jv3UqbYn27v913atoy/mD3T6gvLOO/t3i3V8v6lpXij4D6zcT6HB/aVpf7dyeVK&#10;/wDG/wDd2V9AfDrxmvj/AMIafqqqtt9oVnaHdv2/O6/+yV0ezYu1fuVjKMvsh8J8r6l4n8a/Fq4i&#10;0z+xf7KiiTzWmmguERv4K9Le80z4G+DbjSFna8vfmuE+ZPmZ/uV6rqVzOlq8ny71Wvl/wloNz8b/&#10;ABb/AGrqtzHbafFOsXkw7N7qqb/7/wD7JVxl/MB2fwW0HV9e8TReKL6VraFWZPs7797fI6fxV7hc&#10;21tfxS20vzoytE39/bWD4z8Q2fgzRL2+lZf3UW9YZm2bq8a+FfiHxH4t+LD6m0H2bQmWWXe8H/fH&#10;zf8AA0o/xFe8Y/xd+Bs/h7xbceLPDUsj3FxtiaHb/Ds/2U/2Er034S/Fe2+Jel/Y7mJob2CLfOjs&#10;n9/Z/fr0i5Rbn7v/AI5Xyf8AFHw9qvwR8US+JdM/fWl5K0S+cv8AeTf/AOh0iSr8YPhjc/CvVpda&#10;09vOtLqfylTb91dm/wDhT/Yr2r4CfEuDxVpdxY3Mqpdxfd3y/eXYif363rOHTPi74LtLydtiXkHm&#10;ulvL935NlfKnjbQdQ+C3jK0nVWdF2us0y/I2yX/7Cn8IRjyn3akKp92n+ZXKeCfGGn+LdNeeznjd&#10;P7iNv/gremVkibau9601I5S67/fXbUX2zyfl2VDptzePZ7r6JUlZqmd1f/fo1LJUfetPT/Vbar7G&#10;2o22pUdk+8tGpA/y6ZDCyN96mffZ6fv8lflo1LJfuPT9nzVXR9/3qfv+b71GoEvl093+XbTPO/vU&#10;zzKNQH7P3W2n7PJt/vUzfvVF+5UX2ry/lo1Al3/LRvZF+anpteL5qZ5i/do1IDzlfZt3UOnz/eqJ&#10;7loZUWJd9O37/mZfno1Ae7si7ai+bdvoeb5aEuVf5ZKNQ5Rn2b5vvVY37Gp/yo26q8z7/lVqNSx2&#10;9vnp6TfL81RfKipWZrGsRaPZy3k8qolvE0rb2/u0akcpq+dE8W7cqVFbalAzPFBPHM6/wI296+T/&#10;AIi/tRL4hb7HofkeU0To02x3dv8AgOyul/Zg0TxDc6pd+I76Jk0+8il2t5Wzc29P+BfwUvdLlE+l&#10;Um85fu7Ka+6mb/71P85pl2/c20cpER77tq1DNNsVKa6NT9nypup6gOR/lqvJNs3/AC/dp7zbflVa&#10;qXiecrxN/FRqBX1LW/sDJtVpkb+Ba0LWb7SsUu1k3Ir7HqvZ2a23+qVt9W33JRqWSumxflohTetC&#10;bnWj96q0akDHh+b71PtnZ9+6mPuSKiF2daNSyZHXbRTET5du+h38laNSJBv+V6E+eKovO3/epybk&#10;+7RqSTffipn3EpnzfwrQ/wDGu6jUqI+GZWWn7NtV0h2VY++vzffo1LGPNU2zetVvMqbzmRaNQHv9&#10;ymfL95qYjt5r/L8lDv8Aw0akB53zVL93+Kq/8P3Wqb5kVKNQGedvodnjo+bbu21LRqSN3/LQ/wBy&#10;mTbUipiOvyfNRqUTPu20zfulRaHfb/DT9itFuRvno1JHbFSq/wB6po6Z8v8ADRqaj/8AljUPmVMi&#10;funWmPthi2qtGpA1/uU5N3lUI7bfmWpd37n7tGoEW/5fmpvkr/ep3yvTEhZN+6jUse/yRUzzKsJ8&#10;61FHRqYyDfsaiZKPOWamJM275aNRjd/8NO+V/lpsybG3UJ97dRqUO3/Mi7aejfw7qbvbzX3L8lQt&#10;8jblo1LLCfPvoR6ZvZIqPJ+41GpBNC+9aZuZN9RPth+5Urvui/26NQHo+9ahjk/u1EiMm/dUuz5d&#10;qtRqSPT52+9R8vyLupiW2xaimhWZk30agWPl+7T/AJUXbTHRUXdTEm3fw0alDYXXdUrOvlbaYnyf&#10;M1NdGfc38FGpY6FN8VCpvlp8KMny1LvVP9+jUyK/nbPl2s9EMKu1PTa7UzZ5Lblo1AbsVJdtEyNT&#10;t+yX7tP3q9vuWjUCJNzr5TVXewX7R5q7t9XYU+41G/fcPHuqyhkMOxd1WJvnVKN/y/NTXTetYVPh&#10;CJsWf3KsVDbr+7qauOJYUUUVYGJcP9zbVRHl/u1M+3ai0ffXbtrt1MgR/lpnkq9HypT/ALtGoA6N&#10;9ndaiT5IvKapd7P95vkpj/fo1Ai+XdRNu2/LTkRXb5qP91aNSuYajsi/NTE+f73z1LIiuu6ovmhV&#10;FWjUkfv20xPlp6bXamOmxqNQCZP4ttEL/L81P3rt+aof4/8AYo1Afv2N8q0fc+6v3qKHmo1APl2f&#10;eof/AMcoaP8Au0J/dajUBiQ/8Dp6baH+T7qtTN67futv/wByjUAf79Ns5mmllVl2balj2v8Aw0x1&#10;aH5oqNTWMh6O3zrTE+98zUQ/7dHk/wAe2jUiQ/5t1P8AuNuoT5qH/u0akhHRs+bd/FTk27aHf+7R&#10;qUNd6hmfZFuapvlk+9TJoYrldsrUagP8upfuJUSfd+Vql37qNQ5Su/ySpT3+WiZPmp333o1JIvOZ&#10;1eiHdtqXatP+Xbso1AZ8zrR/Fto+49Nm3P8Ado1AHTdTE3I33aej7ad5lGoD0dqim3bk+aneZRs3&#10;UalEUzsiv/HRDu3J/u09/kahE+WjUCX5X/hqJ9r/ACrTvmj+7TXT+6rb6NQIYUX5/m+epkh2f7dQ&#10;7fl3bW30/wC0+Sv+9RqAfw/NR5j/AHaYj71qZ/71GoBv/hqJE/evuWnN/s0Judvmo1ANnzUPu/u0&#10;b9jU/wA7f92jUkY/76L5aPl/i+/Q+7b8lG3f9779GpQ9/u/K1V32p8zNsqV3VFqKZFm+8vy0alhv&#10;3r975P79Sp/dpiIvybV+SrHy0agCfIvzVFs+apZKbNtXZ8tGpkOdKi/1K/e31Lv+WonRnWjU1Hwz&#10;b1+7Q6UImxal++lGpBEiLCu+nQyb1emv+8+WnImxaNQGom6jZs+7UtMd/wDao1AbN8n3aETzqdN/&#10;tfeoTai7qNSQ+SFttElNdFdt26nP8i/K3yUalAm6ondm/iqxHJ/do8lPvbqNQIk+RfmodP3XyrR9&#10;/wDi+Spd/wDdo1AiT5adsXfvof8A1NCf6mjUOUE/3aHf+7R81Njf5nVqNSyV/nX71RJ93c1G/wCV&#10;Kc6/Lto1Aa7/ACfdpyPtpqTK7bdrVLuWjUgY7qnzU1Nr/M1H3v4aYiNI22jUB7/I3ytTtiv8tGxU&#10;+9T/ALi7ttGoDE2q3+3Uz/I+379Qv/s/eqZ3i+982+jUBm/bT96v81M2JNQ3yNto1Afv+b5fuUb0&#10;/vUyFG3f7FOdFT5qNQG/Lup+9UX5aYj72pibmb7tGocxMiIlO/ipslOT5qNSyaoZPnbbT0fy/lo2&#10;/wAVGoDHT5NrUbFSKh92756a7tu+7RqA6Z1hX5fvVEm51+anzfeehPuUakA6Mi7Vp3lrt3NT9/8A&#10;s0TJvWjUsejb4v8AYpkdMhfYu2h93ybaAHvtemPtdvl+ej+La1N27G+WjUOUP+BUPNv+Vmp3y010&#10;/urRqQH3aZv3t92n72/u0fL92jUBn/Aaf/yxpn737tDoyRf7dGoDIX2NQ8zJ91aNny0b1f5f7tGp&#10;fuipM23dSQu3z0/Yu2hHi2/L9+jUAfbt+dqYj/L8tNm+daciLt+b5KNQGv8A3v4qhd2hXdU38Xy0&#10;x1eSjUgsJtdfmqvMv8KtVhEXam6mfLuejUsrvM8bJ8tTb2+Smff/ALtPR1Rfu0akco5NsK/f+emu&#10;/wC6f+/Q7rTtiuvy0agRIm6L73z0eT/eqXb/ALPz0/Yv8VGoESOyMn8CUO332Vv92pXT/Zpmz5dq&#10;rRqA2zdpovmXZTnhWh/kZNtTfwvt+ejUkhk+98tK7/L8tO2b1pk0P9yjUCL5qlT722m7Ni0b9j7q&#10;NQJfOembN7bqE/vNT0fbRqVyjH/vL/DTXdUXc3yVK/yK+2mOkTxfvaNQIv4aid6sI+9dtMdF/wBn&#10;fVkjId3+5UyJKv8AwKmJs/io85/O2/wVGpQ/Yu75qY+3+Fqe77qo3l5FYQu0sqpF/Fvo1LOf+IXi&#10;eLw34Z1W5WeOG4igZ4kdvvN/BXylMmsfFfxlaRSrJ/pCrFK8MW/eq73roPi14/ufFvi2XTLa++2a&#10;ey7Ire02b5W2J9z+989ewfDTwbY+BvD76nq8UcOob2dZpm+7F9z/AOL/APHKzkEvdJZr/Svg54Bt&#10;LaBo4buKBfkuJfnZm+/8leZfDr4dXPxL8ZX3ijWopP7Kurq4dYUi2I3yfI+/fWZ4q/tf40/Fh9Ps&#10;WnudEt5Wiabbsi+Xf/H93+OvfvtmmfCjwDaxStHbJZxRI25v4vuPUf3Yh7ptQ39jojRWf2yC22rs&#10;ghdvn+WvmX9of4S6gmsw+JdFW7vJop5b1n8jei/cf+H/AHK3fAd/q/xX+In9q3NzImhWctxtdP3S&#10;bWR0T/e+5XqulfEXQfG1/d6LZq1+lu32ed0i3xff2ff/AO+6vlDlPnd/i7r3xUisvCv2aNHlZYmm&#10;hX5/m/df+z19TeAPCUHgzw+unwMzq372Xf8A39iJ/wCyV4f42+DM/gnVote8HW3723uvNlhhleX5&#10;Vffs2f8AAK998K3l5eaPbz6hF5Nwyq+zbs/gSiPvAafzbfmb5/7lEjtuf/ZWi/dYbd5dywuq/fdv&#10;krzHxV8fvDWiSvEt4t5t27nt137f/H6vliHKRePPjAngnxZaaVeW0f2S4VX+0PLs27t/+xVvx54J&#10;034teD7eWCVndlilimt23/e2Vy/ie28J/HjwvLdWMqza2qokGyXZKu35/uf8DeuP+FPj/Wfh340T&#10;Q/FE89n4cXzbdXvotiLsR9mx2o/ul/4iX4J+OdV8H+Lbvw9ry/YNMXdbwXF2vlf6rf8A7FZ/7Q/h&#10;j/hGNU0rxBoNtJfxXiyvdOnzp9/en/ob11f7Q7+HH8Kpq+nyQJqfn74HhlT5933/APxyt34MovxL&#10;8Ay23iVY9SSKXyotnyfL5Sfx/wDA3rHlD4TgvGHxX1z4kabFp/h7Q5Jvm/evb75X27HT+5/t17V8&#10;JfBn/CE+Eks/3+9mZm85fnX53rY8MeAPDXgyJv7K0+OFvufed93/AH1/uVp32qwabavPczx21uq/&#10;M7tsRav4yA2RJ93b/uVmeJPFWleF7VpdQ1C2tvl+5NLsrx34l/Hj7NE8Hg6db+9ZV2vDF5vzb/8A&#10;Zf8Aub6xPCvgDxj8Wry0vPGP2mHR5fnaH/j3l+5vT5Nn+3V+7AOWMTT8W/HvV7y6uLHwhpi6kit8&#10;s1ury7v7/wDBVTR/A3j/AOJcsVzr19d6InzOqPp0Xy7v97/cSvZfCXwu8OeDLdINP09Udfn86b53&#10;/wC+667Zsi2rUSlKRHNKR5To/wCzZ4O02Xz54Lm8uPv75rp0+b7/APDsr0bw94Y0zw3bvFp9t9mi&#10;l+8nmu+7/vqtB/8Ax+pd7Ivy0RpgHk7Gpm/e1RTarZ2beVeXkEMrfdR5USrCbdu7ctXGJYx4VT5t&#10;tNR96/8AAql3/L8zVE9zBbfM0qon+21aGQ7zP3iKtG9nX5kqul/ZzS7luYPl/uSpUz3lp/z3j2f3&#10;t1LlNYxmS72R/k/u0ze0Oyj7ZbfdiuY9/wDc82j/AFy/N/DUcpEuYPm2v/BTd/zbW+eh33/x/ItG&#10;9X+ZaOUOXmOf8Q+APD3iG3lg1Cx86KX52Tz5U+b/AIC9eeal+zB4Tub/AM/T2ubB/wC55+9F/wC+&#10;q9jkRXXb8u+mPttv3u3f/BU8oe9A+bLbxJ8VPhjq32GWzn17SoF8qKb+zkTd/wADX/fru/A3x40/&#10;xDEkWp/ZtKuNv3Jp9j7t/wDtJXqd5CtzFtaKOb/bda888Q/ArwhrFu8sFjJYXv31mt5Xi3UuaUfi&#10;NvePQLO/g1K3draeO5/64sj1Y+0yurrv+X/0KvnGNPiF8K5XWJrnUtMb96zwxfaNv/A9n9xK9Z8H&#10;/FTQfE9unlX0cNxu2fZ5m2P9z+5SI5eY5z40fDSXxzYWjQPIl3E38C7/AJd6P/8AF1ofELUrzwN8&#10;N9Q+zXMby+Uyb3X+9vr0DZvX5X3/AN2uS+Jfg9fGfgXWLHdL9oaBng2Ns/e7Pkp/D7wR5o/EcP8A&#10;AHwHYppsXjGdpJtYvPN3TfwfM/8Acrd/aBvLOHwDLFcyqnmzxJ97/gf/ALJXjnhLxh8SvA1r/wAI&#10;5FpE9ylnuSB5rF3/ANz512bq29P0Txf8TtU3eOrZrDw/Ev2jydr2/wC9+4n/ALPRIuUftHe/s8eb&#10;Z/D6389Wton/ANU83yI372WvS7bxDpmofLa31tcyr96GGVHda8Cm1LxZr2qPofglfsfhq1+eB0i/&#10;9n+f+PfVfW/h74q+G9r/AGrpGp3z3DNslR5fN/vv/En+xR7v2iObl+I+kLxPOi8jd8jV86eKvh7r&#10;/wAJdSl1DwTZ3Nym3zfKeLzfm+5s/wC+K9j+Gni6fxn4fe+nX51l8r/VbP4Ef/2eutmhW5+9t2r/&#10;AH6JBynzF4es/F/xg1T/AIq+zn03SomXcj2vlbl++/z/APAEruPHPxC0j4V+EvsekXNs8tqq2sVu&#10;8+91/wBv/wAcrQ+Met614b0m3tvDmnzzXd1uRvs9r5u350/9kd68k1v4V3P/AAgt34l8VLJNqtxt&#10;eK0edti7nTZvT+9sZ6jm/mD4jqPgf8Ttc8Z+MriWe5V7J7WV9iQJs3K6J9+va/E/g/SvHmlxWeqx&#10;NNErebsRnXa1eP8AwTh0PwH4I/tOf7NZ6hLPKio7b32t/vf7lbHwr+IXiPxP481Vby2uU0TyN8Dv&#10;a7Id3yfx/wDfdbcspRL5f5jgfCWt6h8E/HWoaRPL5Phq3/dWaXaom350f/W/xfx1638VPh1pHxU8&#10;PxbmaZ7f54preX+LY+z/ANDo+MHwxtvHOl7orNZr1ZfN37nR/ubP/iK4z4J/EWe2lfQ9cka2fbvg&#10;S7XY/wDAmyo/ukRPH/gt421X4b+Ibe2uYvsySy7Lq3uF2OvyOn/xf/fFfaej6lba3p0VzAyzRPu2&#10;vC29K+d/j98NFhuIta0zT1h+9572/wDD+9/+zetv9nv4hNNv8NTytvt23xecv3t29vv/APAKiMi+&#10;bmPeJk+Xd/HRDt+81E02/wDhpiIr7K31IJZn+X5aeib1+b79MdPloSb5fu/PRqAQo275vkqZ0Wof&#10;m20JuejUAd1+7T/J+5to8mL71So/+0tGoDdrUzf/AAtT3m2fxLVd/ni3Uahyksz/AC7qN6bfu76E&#10;2+Ui/fpm/wDu0ahygnm/P8tNe5b+7Tk8/wA19zfuv7lPf7v3aAGJcsmynvN+6+7QyL97bR/sVkAf&#10;Kyp81Dw/xUeT/dp7bUX73/fda6gQ7/m2tRv/ALtV7+5WFXZmVP8AfavJfij8b7HwZaxRWN9bfa5d&#10;23+P/wBnoL5TtfHnxK0rwZYPLc3lolx5TOqTS/e2pXxp4q+PHjb4kak9jY+XNa3C+V9ntLVH+/8A&#10;wf3q0Psfi/4x64jSxXl5ZM2zf5WyJVZ/9z/br6T+GP7OfhHwNElz9h+06n5vm+dcS7trL9z+7Wft&#10;P5SJS5fdieWfs8fsxxIv9q+LLG9tri3nV7W3mV4v7/8A9hX1LYabbaPapZ2a+TbxLsVN2/bVlNsM&#10;WxW/3aY/3d1HKAfe/ip63P8ADUMKff3NTUT77VpqBL5zbvu0933UxN1H8VGpAyZ97Jt/4FUyQr8j&#10;M1QzeUn3fv1F52/YtGocpd+59356ajq7fM3z1Cj+S21vv09NnmvRqWP+0/w7aZNMz/LQ6LTH3Ovy&#10;0agP87eu3+7RDN83y0bFT+H/AHqZ8qfNRqQW5n2fOtRP88T1C77Fp6Tbdn9yjUBifJs+WrHnf3Vq&#10;vv8A3r7fuVNs+WjUCWGbZTHTe25f4qb/ALrU7/lltWjUIgj7P4qf8z1XTbt+arG/7lGpfKPdFf8A&#10;iqH5d2yjf83+xT/lhb7tGpHKMf5Pu/fojdv4qN/32/jp/wDD9z56XKAed8vy0I7bfmWok3Q1LC7b&#10;tsq09Sx8bs6urNUKboUp7x/Nuod23bv4KNSAdFeHbTfs6U75fK3LQk3y0ahyj3ddu3dUKfJ/wKok&#10;dnl/2amk+9/sUagInyN81PRF3fLTH2zMi0N8jfL9yjUCw77Pu1FMjbfmpm9napvv/eo1AhR/mRVq&#10;ZH+bbTH2p9379PTanzUagOjhVKai+XLTkmV2+9UU3mu3y0ahzSHzP5K/L89M+V/mahN/8VPdPlo1&#10;JIflh+7R9z7q02b+Cpfm8v7tGpRXd3ml2stH+plRW+5/fqX/AIB89P2LMqbko1JGecu7azfJTU+9&#10;tqHZ/pG3bVhPlo1KJpKNn7n2okp2xvKejUCu83zbaem2hId/+tWh1SOjUAR/MuNrL8n9+n7Fj+78&#10;lQp9+l3v93bRqSS72dfvUzYv3mX56YjtuqV3+X5fv0alDdy0bF2/LQ8Mrt/DQnm0agEaL/FTJnZG&#10;2r/qqmjh/vU503/L/BRqHMVfO/0jbuXe33KPm87+/TprZXaKXa29fu0WybZXZvuUakj/ALn3vkp+&#10;xf71D7XpnzfwrRqVEZ/y2p7/ACJtX7lP2b13bfno2KkW1vnejUCvczSwqnlN96mIkv2jc392pbnb&#10;9nRlX7rU+Gb5U+WjUB+zzl+9Tppl2psoR9nyrTbyFVVGX+9WcgibVv8A6qpqrWbfuqs1xxLCiiir&#10;A594d+xqcm6n7GRfvUx32126mQ3Z81D/ADU5/K31E/zypto1AekiovzLUL7kl3bvkqxs/vVXmT5f&#10;lo1Aej7/APgNCPs+amww7Fp3zbaNQGI7O27+CjZ5LfMu9Kbsb+9Tv3rr96jUASP5t1Nd/mqVP3fy&#10;1FND+9T5vko1AdtWm/7P8NDp/ErfJTPm27qNSh9Mf/gNHzU/cz7KNQ5RnzO3+7TNjebup/zfeWhN&#10;z/e+5RqSPe5f7q7aNnzUzyd/3asbPlqwIn+5UTp+6+Vqnm2+U+6qsMyPvVX+7UagO+anyTf3afs2&#10;0z5fvfco1APMp+9Xof8AefNUKbd33qNSoj9+z5f71G1qH2fw0/zNmyjUiQx0VPmanui/epnyyfep&#10;6J8tGpZDD8lDvIjIy/xVYSHf92mu67dv8VLmAH3bqc7/ADVFv+dPlod2837tPUCxsZ/mpifLU2/9&#10;z7VDv+ajUkNqu1P/AIUZqZ91n+ajZ5ny76NSuUNm/wCaotjvv+ahN25/7lTJ8v8ADRqSQojwr8zV&#10;LC9Duzr/ALFN3si0alEvy7vmo+WT7tRb91G/bRqSOd/m+Wno/wDepjuv3qHff92jUAfalNa23ruo&#10;/wBdTt3y7Vo1NYyIkRdyVL/6BTURt25qd/DRqRzA+371Rb/mTbUvyu3zVFNt20alg6bG+ahE20/5&#10;dvzLvqFE+b+5RqQPd2o8ynu6/wB2mb13fMtGocofLQ/3tq/3KPl3UbF3fL/do1LGQ70Xc1P3/wAV&#10;CN9/dT3+dU20akB5lG/dTH3VKiRbfu0agNdN7fLTkRqN6/e20JNRqATP/DSp9yk2K/zU3zvmejUs&#10;d8v3qHfdTd6v8tFGocoO9PeHf81Mo372o1IDyWdtz0x/kapUmVF2tT02vRqBFt/io+8u1ac3yNto&#10;3pDRqHKNh/c055v71G9Xaj5XWjUOUfs2Rfuqijo2bH207Zto1Abv/hqWH+7TH+dvu01P9dRqWOfc&#10;jUPD8u6h02/xUImxqNQG7P3PtR5bTN9756dHTdjo33qNQGfcuPlqX5f4qV38z5ttJ8rtuo1IHqi/&#10;w09PlpmzZ81Mfc0Xy0agNmenb2SL+GjZ8qU138lvm+dKNSyWN1+9tpklEz/LUT7kb71GpBY/1LU9&#10;0V23VXR0+7tqVUf7lGpY9PkWnIm6opvkXbT/AOGjUA8nZRv20xJvmqXer/w0akcoOnnL8tTQ/ItM&#10;2b/u0/fsWkWMf+9R/v0zzqf99KeoB8v3qZ53mfLRs2/xUbGf7tGoDX+7up0KfLT5k3rT7dNn3qWo&#10;DH/c0933UyZ6E+dPlpgM2rT03ULtRvmWjzvm+58lLUAfbUX+3Tpvn+9Tdvz7f4aepIKm/fTvuJTf&#10;9Sn+3T3+5RqUMfdup3y79zUf79RTfJRqHKWN6p81Md/MaokR3o2Mm7dRqRyj22xqlH7r+7TEf+9Q&#10;m15tq/Jto1DlGfw7Vp7wqn3af99ttHkt/FRqHKQwo7tT5kbyn+ambJf4aF/2qNSRsP3fm+/Tvldt&#10;rUPt3fJQm2GXc1GoD02v+63tvWon+T7tCTLuT5fvU5/najUobD8/3ac/3fu0b1T5dtCf3aNQK+ze&#10;v+7ViN/uNTZkbd8rf71OdNjUagTJ+8+amP8AfpiPvamum9qNQLCTb/lof5aYm1/lVaZ96jUOUN6z&#10;LT0+T7rUx0o/h+WjUOUbvbc/+zQjs7baN7f7lM2fxL/eo1LH/wAXzU6aZUV/ko+4u7bTfv8AzUak&#10;co7/AFipupr7vu1LTHT/AMco1DmD+FFam/K9SzbdvzVEkyJ8qrRqBDDuT/cqb5Ubc1MdPm+VaH+d&#10;aNQ90fNt+9VdJlRqlT51qJE/0j5qNQHM6/8AjteK/tDfEv8A4RLS4oImkR7iK43bF/2K9immW2b/&#10;AGP4q+JfGGpan488ZJ5ErPE1423e33VaX5KXMXzch0X7OvhKXxt4gtNeljjmtNGlbz3f77MyPs/3&#10;v4K9D/aN8YXOj3WmaHZytDFeQM8v/ff/ANhXR+FfFWlaP8O9Tls4J7NNNiZ/n+fc3zvXnnwu8N3P&#10;xL8Tf21qcq39lassWyZv9h//AGesZBH4eY9T+BfhWDRPBFveNBH9tv2a4+0fff5tn/xFYnxy8I6r&#10;4k02WWC5/wBCXyka083Zubf9/wC5/u/x1p/FTx/B8OvDkVjp+62u9ixWuxfkX7//AMRXknhv42eJ&#10;08VWkGq3M81pcKz/APLLZ9x9n8G6rjEqMTh/DHxXvPBi3GgxI1sjSsn7mJPl2u7/AH9/+3X0L8Mf&#10;CNj8MfCt7qtz5b3F1ardSvFvd92x5f7n+1U3xC+CGh/ELTUvLOztLbVZdsq3Eyv/ABbN/wB2vF7D&#10;4V+ONYv/AOwb6df7Pib7PuedHRl+59z733Kjm5fiMvafzHqXwZ1XxL4q8Qa3fahefadEZt8UM2z+&#10;J96fJ/uV7d5OxU21R0HR4PD2k2ljbRLD5UCxfJ/spsrn/iL45Xwno0sqtIkrRb12VfKXzFL4zarf&#10;aT4F1O5tmbesX3E+/wDfSvn/AOBWm+HPE9/dweIbP7Te7pfkffs2+Un/ANnX0B8M/FUvjzwu8+oW&#10;bI/mtF/pDI+7/vmvIvjJ8GW8PSy+KtF8i2tLeJPNhRn3t/A/3v8AgFEpcvuyCXukOj2a+D/j1p9j&#10;oKrbaPLudoof7zI//wAQlesfFT4UQeP/AA/EsVtAmoeasvnO2z/f+7XH/swXOmPpNw0q/wDEz+1X&#10;D79vz7fkr353XarLUcpHKfOKfs5a9qV1ZRa5crNpUSvuh+2O+75Pk/gr2jwx4V0/wZpP2HTII7aL&#10;5d+z+9s2Vvb/AJX3fcauM+IvxCsfA2mpLcytvZW27F/2KIxkXE1fE/iS28MWH2m8Ztm7+Bd9fPV5&#10;458R/GPVP7F0qdrbTLhlibztkX+3/Dv/ALlP8MWfiH4u6zEuuTtc6Ou2XyZmT+//ALP+w9fRWieH&#10;tM0Gz8jTLOOzi3fciq5f3QOH+HXwK0XwfZ/6Zp9teXvm7/OdvN/9Cr0i2h+zL5USqkS/dRF+7UsK&#10;M6/NT9jP8tEYkco1PnX5qdJ935ae+1Iqeif7VaahyjIU/vffqKH7zruarC/7VQ/LC33fvNRqWfn/&#10;APtjfFHxZ4Y+L9lZ6VrlzZ27adE/kwt8m77RcI//AI4iV9veA7m5ufCdpPeStNcMzbn/AOB1+f8A&#10;+3tbfY/jno7blfdpkX3f+vq4r9BfBir/AMIvZNt/vf8Aob0uaUvdINiabY1eX/tIa3faD8GfEGoa&#10;VO1tqFvErxTJ/D89em/PNXl/7VFy1n+z/wCK/lZ/3H97/bo+AuJ+e/hv49/GDWPEFxp+leKp/N+Z&#10;2SZYvu/8CSugufiv8fobd93ij90v/Xvv/wDQK2/2FfFukeGPi5rt5qcrQ7tJlSJ9rv8AN9oir7om&#10;+Ovgy23rPq7J/wBusr/+yVzSlUlIiXtJfDI+Kfgz8Svi7rfjrbqviGS5tPIX5HaL/nqn+xX6I/ND&#10;8rNXJeEviv4a8c3ksGi6m15Lb7dyPBLF/wChJXVb2m+ZlraPN9ov3vtD96pE/wDu1+dPx7/aQ+Kn&#10;w98fPpVj4s+zW62sUuxIIn+9v/vJX6F3L/un/wB2vzC/aQ01vEn7Qmn6eifJdQWsXzt/ed6v4S5S&#10;5T2X9jb9o3x18Tviw+i+J9cbUrT+zpZVTyIk+ZXT+6n+/X1R8YPH0Xw98HvqDMyfv1i3ou/71fAv&#10;7J2lf8IZ+1ZZaYy+S7fbLf5Pn+Xynf8A9kr3f9v7xbFZ/DeLRd0n2trq3uNiL8m397RGX2iOY+ev&#10;+G5/iX9gitv7eb7Xu+Z/sdvX6C6DqusX/wAMdE1CeffqdxplvcSzf7TRb6/LLx/8Lm8GeFfBWqyr&#10;Gj6zFcSy7G3/AHdmz/0Ov1V8GQ/8Wl8NKv8A0B7dP/JdKv2nMHtJSkfGv7Ov7SHj/wCIXj640XxD&#10;ri6lpjQb2hezi+95qJ/c/uPXov7V3gy++F3g+78Y+DrldBew8rckLfeZrhE+4yP/AAPXz/8AsYWG&#10;/wCMl6rffXTt/wD5MRV9a/tzvEn7OviVf732X/0tt6P7xfMeS/stftga14w8UReHPFmoT3l3eSt5&#10;EyWqIir5Tv8Aw/7lfaDzb7d5VZX2/wByvxU0q21XTbWLXLPclpbyt/pCMnyt8n8H/A0r9Df2bPjl&#10;P4h8G2Ut9PcvF5ssUu9U+Vt9RzcxHxHNeM/2jde0f9piy8IwMqafLqdrasn2OJ/lZ0/j+9/HXpH7&#10;Y3jnV/AfwWi1jQ7xrC7a+t4mdFR/lbfXzP48vINe/bh0SW2ffF/a2mv93/bSvpX9uSwiuP2cb7zV&#10;3+VdWrr/ALP71E/9nolI25jkv2G/ijqHjaXULHU5fOS3s/N3+QiP/rf9n/fr0P8Aao+NNj8JfDOm&#10;NOsk0t/KyqkMW/8Agf8AvOlfJ/7E6eKLbxBqs+kS7IvsLI3zIn/LWsf9tDR/Flh4t0qfxDeLc27W&#10;v7pEZH/jl30SlEjm5ix4S/bA8Z+G7B7Oxnk+ztL5vyWsX3tif7f+zXe+A/8AgoFfQ3lvB4lW7uUa&#10;ddzw2cX3f+Ay11vg/wCMHw7Twvp9n4ai/se72r9q/wBFf978iJ/crl/Fv7Jcvxg/4nXh6fT7P/l3&#10;b7X5v3l2fP8A98PWPtJR+L4SOaUfekfWHirxtBc+AdT8S6UvnJa2txLF50X8Sp/cevhr4kfte+I9&#10;btZdMlaRIll+59liT7v/AAOvtD4CfCK8+F3gGXw5q95aar5srP8Aud7ptb/eSrfjD4D+ANb0m9kv&#10;vC9jcvtaVn2v/wDF0RlL7Ic0j857X9pbXvN8qe5kmtFX5YXgT/4uvZdB/bkbRbOKCDSJIdq7P+PO&#10;L/47XhnxU8K6RpXx91jStPsY7bSopUSK3T7i/wCjp/7PX6Z/8KK8C/Z0ZvC+n/7+2rlUl9kXtJHJ&#10;eLfjk3hn4I6J44likf7ZBv2eUm9f3Tv9zf8A7H9+vjnxV+11a6r4jtNT0zTJLN4tu7Zaom759/8A&#10;z1r6m/bMsLbTfgikFnbLbRRSsion8KfZ5a8J/Yb+FHhDx/4f8Str2h2mpSqzRQPcK/y/JF/8XR7R&#10;/wAo+aX2TWv/APgoFpGq6bcW2oaNc3KOux0ezT73/gRWP8Jfj3pnif4jWv8AYsU9g8rNtheDZ8qx&#10;Pv8A43/269N8MfA3wToOrPpmteF7R4rr+P8Au/f/ANuvlf43+HtK+Hv7Rj2PhqJbPT4vsrqkO/5d&#10;0Sb/AL3/AAOo5pfaiHNL7R+mGpfEKCw+G+seKlWR7fTbO4umTb/zyR2+5vr5fh/4KL6R9olWXSrt&#10;/wDcs0/+SK3bPxh5Pwj8YWN5Ls0+XSbxNu3/AJatF/s18+/sbeAPDnj/AOMmoWOtafBqWnxQXUqw&#10;3Cvs++mz/wBDrbm5Q9oeyv8A8FHdDSV/+JVff7P+hp/8kVp+Ff29rHxP4ostPXT7tIrrcnz2qJ91&#10;Hf8A56/7Feyzfsx/CuZdq+DNL3/9cnq3pf7Ovww0fUormz8IabbXcW7a6K/y/wAFP2kv5S48x6hv&#10;bbu/gqH7SsOzfT32ou2onRfk3L/u0v8AEQfP/wAbP2w9F+Dnjb/hHLyzu7m4+yrcb4bVHT5t/wD0&#10;1T+5XDf8PGvCXnbf7O1D/wAAV/8AjteK/t7W3nftAWSs33tJtf8A0bLX1X4J/ZI+Gj6Cn27wrp95&#10;KzN++dX/APi6JVuX4Ylyqcpznhj9vbwT4k1a0sZYNQtpbhti/wCh/wD2b19IaD4htvEOjWmp2bM9&#10;pcLvXeuyvlH9of8AY58J6b8P9b1rwvpVlpV7YQfaPkaVNyqj7/49tYv7CXxYlhtZfAt80+ywiuLi&#10;J/k2f62L5P738b1EanMEZRkfSHxv+PGi/A3RtP1XXFufs95O1uv2eDzX37P99K8aT/gol4A2o23V&#10;P/AH/wCzrM/4KQOv/Ct/C/8Af/tN/n/7ZPUv7OX7LvgDxx8FvC+vavo0F5qd5EzyzP5u/wD1rp/f&#10;qPbcpEjWT/gop8O9z/Lq3/gD/wDZ16F8Gf2ovDnxs1S7sdFW7SW3ZUb7Ra+V95H/ANv/AGKz0/Yz&#10;+Fab93h62+7/AHrj/wCO12Hwx+B/hD4UXl3PoOnR2ct1t3OjS/wo/wDed/771t7Tm+yHvfynR+MP&#10;G1j4J0u71DVZJPslvE0rbF3vtWvnrUP+Ch3w+sL+W2WLVHdF37/sP/22vDP24fEl5qXx4t/D09y3&#10;9mLa2+2H+BfN+/8A+gV7n8H/ANlH4c634Bsry+0i01K4l83dcfvf+erp/folLl+EJS933Tr/AIY/&#10;tkeCfiXrUOmae2oQ3Ev/AD2tdifwf7b/AN+vcZrmKa1SVW+Rv46/On9qj9mZfhdfpr3hWCCGy82J&#10;4khd0eL5H3/ef/Yr0j4S/tCahbfBbR9DX7W/iW3i2Ndv5Wzasr7P/HKPaRkXGUZR949z+NnxI/4Q&#10;+wspXlk2XErbUhX5/uV4FpvgO88Z2txrmuTt/ZlmrSt50vz/AN90+Xf/AAV6l8Gfg/r2sX93qvj2&#10;5g1h2iV7VHbftZt+9/l/2K9G+N+mxP8ADPW4lVUiW1uNqf8AbJ6x+L4SOeR5J4V/ao+FfhXS4rbT&#10;oLu2SJVT5LH+JU/366CH9tj4ffOqSal/4B//AGdfFX7LXwQg+LviC9g1BYZrSzlt9ySs6fKz/wCz&#10;/uV9a3n7CXgmb/UWNon/AG1uP/i6Obl+GJEpf3T1v4UfHvw18YLrUINDa532bKjedB5X3kd//ZKr&#10;eJ/2ivCvhjxpL4XvpbtNQVlT5IN6bm2fx/8AA6g+Cf7P2i/B9tQn0+KFPtTK/wC5aX+FH/vP/t18&#10;SftD2y/8NwvEq/e1HTX/APHIquMo/EXGR+kFn4htrzRotTiZvs8q71+WvPPCX7S3hDxdqj6faS3P&#10;2hVZ/ntXRPlre8PQ/ZvhfaRKqp+6Xb/33X4/2esXnh7XnvrGdobtWl/fJ/tVtGUS+aJ+3u9vvfwV&#10;wXxI+MGh/C6Gyl1pp0S6Zki8mLzfu1R+AnxCtfiF8JfC+oebJNdy6dF9p3rs/eomx3/77R6+bf8A&#10;gpquzQ/AnlfJ+/uP/QEqOaIH2L4Y1608W6Nb6nZs32e4iWVd67PkZN9asKJ/Cv3a8v8A2b7ZU+Dv&#10;hfb/ANA613f+A8Vd94k1htE8P6rfMzJFa2rXDf8AAUo/wkf4TB8VfFTQfDGpeReSzpKq7/ki3Vt+&#10;HfENn4q0m31PT2Z7e4Vtruuz+PZX5D/GzxJP45+JGsX0UrXKeVFtd/k27Ykr7N/4J7+PJdV8Fv4a&#10;nlZ3037Rth/gVd8T/wDtV615o8vKX7p9fJuTe336xNV8Z6bpTeVczsj7v7r1sPH/AA1+Yn7cMK/8&#10;LL/e/P8A6Zdf+0qmMo/aD3D9O7a/W8tUnibfEy/e21Ff38Wm2+6dvk272r5c/YP+Mf8AwnPhzU/D&#10;15LO9xo0FqkXnL/Ds2/J/wB8V6R+1jZxXnwZ1hm+fyoLj/0nlo90g9T0rXLPWIpWgl3pF975XrVf&#10;ai7q+Mv+Cb8K/wDCL+LWX+K+iRf+/X/2ddb+2H+0JL8NdBl0fSL65s9dvIFeK4hX/VfvU/j2f3N9&#10;RzRL/vH0Rf8AirTNHWVrmXY8X3tivT9K8W6ZrESS207P/vq9fm/4M/Zd+IX7RVnb+KNT1y0e31ZW&#10;l87UJXd5f4E+7XP/ABF/Z78dfs03CahZ6nbJFu2faNMl2bd29Nnzf7lHtKZj7Smfqgm1/mXdTP7S&#10;gs9iyts3f7NfMn7G37Qk/wATtLfQdXlu7nWLCCJGuLjZ+9/1v9z/AHEry/8A4KCzX2j3/hy5s7lo&#10;fNluvuf7kVHNE29w+5k1uxdfll/8depf7btP+e/3f9mvza8Dfs/fFnx54fi1Wz8QwW1vLFFKqzT/&#10;ADsrJvra/wCGVPjA/wAv/CR23zf9PVHtKZPtIn6IQ38d4rtA29FqZ7lU2b/uV4T+yv8ADHxH8N/D&#10;mqweKr6G/uLiVXXyW37V+evnr9rf9pTXrbxanhXwrq93ZxeVbvL5OxN27f8AJ9z/AHKPiK9w+7X1&#10;6xhZ90vz/wC69WLbWLa8+WDc7r/s1+bWj/sx/Fbx5o1l4lbXrb/TIFuFS4n+f5vnT/0Osrwx8Rfi&#10;N+z38S7fT9c1W5fT4mlt5beGVHSXaj7P/Q0aj2lMj2lOXwn6gTPvWnJ/BWb4Y1iLXtDtNTiVvs91&#10;AssW/wDhVk31pb/lp6gDvTXm/hpjoz/dbZUu9UX97870akDd6ou2nJ8i/wCxTU27tzL81MebZL83&#10;3KNQH/xblWh91WIdrr8tGxno1DlGQ/Ov3aZNCztT3TZ92hHbd8v3KNQIk3bX/wBmmec2ypUVvnoR&#10;NtGoBsZ1RqmdPlSmI9Pd/l+ajUsqeW6S/LVtPu7qY7713LRMkvlJtajUiQ9f9qj76UxNr/K336le&#10;FUX5qNSSKaH7nzUfN95fuU92VF+Wmb2RaNSoyD+HdRD96hP7zUb1f7tGoSGfLudl+/U0aN/FUKbY&#10;23bfnqwj/wB6jUOYNm6mvup3mUOm6jUOYan3Ke/3KE+5TPLbd9/5KNQkOT/ZqJ0Wpfu0PCtGpJXh&#10;RnbbUzp8tCJsanbN7UalcoI9FN37Gp3mUagG1qPmSjzv9mjeu2jUkJKa6VC+55fvVM6fLRqAJ/s1&#10;LUUOxKc6M67Vo1KH72+6tVF+e4+anukqSotS/cb5loLGuiujqq0xIW+5UqPUW/ZLuWjUglh+f71P&#10;m2uu2hNqUyasKgRNa2T5asVDb/6qpqxLCiiigDE8ymOlTJ8392nOm6uwyK7pTdny/LUv8NFPUoi2&#10;NN96hEVPlqWFPm+9UUif6R96jUBnnf7NPfdtodPl+Wk+bb81GocxE+6j+F9tFCTK/wAq0akgjPJT&#10;5k3rRs2fNTPO3tto1KK/k+T81P37121K6fK9RInzUakh92jzmT7yrVhH+/UT/vlo1AYm6ZKl/hps&#10;L7Plp2xko1AI6JKKi+/LRqA/Zu/ipnk7Pu/xVLs2NT/4qNSuUi8n/apj7futT9m7+KnOm5Uo1Aif&#10;9zs/u0bVo8unuqR0akjPlRkp+/YyfLUP8aVNv20agD/d3Uzf8tS7Pl+Wm7di/NRqUCTbPu1Ds2Nu&#10;/vVN/FR5P8dGocwfLtei2f5aN+/eq05IdlGoB8rtT9q1F9yX7tS/LRqSEMK7vvVFs8lty1Ls2fdp&#10;j7t1GpQ/76/w0z5l/u0P/BRs20akj/vrtpn32Sh/nWm7/wCGjUoc6fNTXTeu3+OnJuSm+S+7fuo1&#10;JDyf4KPLp33G+aiH56NQIkdk/hp/+3TtnnU2aFv71GpQ7e38VD/u/mqLfsapXejUsE/efNUUzrtq&#10;V32LUUm2Zflo1DmH7/lSmb91Hk/KlCOts1GpA93X5EoRN/zUP+8+ahX3/utuyjUCFId7fep7v5Lb&#10;af8AxbaPuPRqAzYu2npt+7SP9+lmSjUsc7/KlNf5qYi/LtqVEbbRqZEXk/3np/3aI/nbdTn+f7tG&#10;oCo+9v8AZpjou6hIf4t9Ojo1Ab5K/fo+7Uv+u+WmbG3UaljZk3/dqHYyS1YR1pr7Xo1EMfYn+3Uy&#10;P8u6qyffqZ4WdvvUagO+V23Ub9n8NGzyV+9vpvnUagGxd3y0bNtS/NUWze3y0agSo9Md/mp/3t9R&#10;OmxaNSOYd83/AACn79ny0xH2NtqZ3+T7tGpYzy/OXb/HR/sUff8Au0+H721qNQ5iFPlp7zfL92mT&#10;P81NSbd/DRqAPMyfLR96mI+7+GrCJ8tGoA/yLQm7bR52+npN/DRqWMkT+9UqQ1FN89Sp8n96jUgr&#10;+Svm7qf5O+jf8zrQm51o1JDZs+apYX3r/t1Ej/NT3+aXfRqUGz5qc6bv46a77Fp6fco1LGJD81O/&#10;io/ip+xdu+jUA8yonm/h21KkK7t26h/mo1IItn92pdmxaYkPy09Idv8AFRqWG/5ar723fLUr/wB2&#10;mxoyNRqQOd2T+Gnwv5y0zY838VDI0MtBY10b+9Tk/d/LuqZv9mqyffo1Ae833Eo++lTfLtpnmUag&#10;Nf7lM2Nu3075XWmp+5o1IGO9S791GzeqVFs+bbuo1AlRF3bt1PeFd3zVEkP92iHc+9aNSyXZsX5d&#10;tM+am/MjUx03tRqHMP8Au0fw1C6Sov7v73+22yno7eUnmr8+356NQ5g+ZGp7zMn8NH3GSh38xqNS&#10;BklyyLu21Fv3/N81Sv8Aufv1C/36NQH7Plodd8W6h22RbaiTdto1JHpZ72SnTJs2baEbYqbqan76&#10;jUol+XalV3RkanzP9yiRGdqNSQhRt27dT/mdqcn7lXpjpv8Amo1KDyfL+amum6h1/i305H+WjUjm&#10;Gpv/AIdtDI/3KN+2hH3t91aNS+YdJR/qV+WpnTbUOzY3zNRqXEi+Z1fdRDCm2pfO+/Qj7qNSOUa6&#10;K/ys1Gxdu1aHh/iVqds+bdRqAJ8tP+0/3l+9UUP3nanPNvb7tGoAyKmxt1Fsq/PQ8O5k20I/ltRq&#10;AbPmpX+5SP8Afo271+WrAi3slRO/3/79WHTbWZf3n9lWss7bajUs8n/aH8bN4etdP02BY99+su53&#10;b7v8H/s9Y/7OXhKKG11DUJWld90W1HX+58/yV5l4wub7x/46u7aKeOF/PaKJ/nf/AJavX0V4n162&#10;+Gng232rJctFa/w/JuZIqwlHmCR5f8b/AB/PqviW38NWcXneaqxM/wB/5m2MleweA/D3/CGeGZYF&#10;ZndmaVv4H/z8leJfAHwr/wAJt4tTxmzNCmmy7Fhf/lr+6dK+mJk3RfK1EgPkLUvG1j4k/aHuLbXI&#10;Lmzt7WVrdX+RE2rv+f5qu/GnVLPW9etItDia8uLOzit4ETY6Mq7/AO7/ALD17V8QvgzpXj/fLKzW&#10;2obV2XG1Nn/Avk3fx14Bqvh7V/2d/G/9qrbf23Eqs6vb70+Vt6f3PvUf4iOb3jqvDfiH4peVaxJb&#10;WiJFEqLvW6/uV9J+GE1C20TT/wC0JY5rv7LF5uze/wA2z5/vVz/wr+Iq/Ejw5FqEVtJZvt+ZHb5/&#10;vun3/wDgFdbcv5Oz7vzfx0cvMAutu0Nn5sTfOq71318Y+NvG0+sfEa3bWoGhitf7n8Ss7/3v9yvo&#10;PxP8b9F0HVLexlgnm82fZvhZNi/Ps/v1a8bfDfQ/jBYRXPnxwyxRbIpodj7d3z1cvdL/AMRwvxL+&#10;LX/CN6amg+GvLvHaLfFcebu2sz/7L17ElzFbeGfN1CVU2qyM/wBz+P8A26+R08N6h8DfihpV9fRN&#10;qWmW6+b+5V0/vp8+/wCX77133iH4hN8abp/DWlMtnFdbYt8zb/m+/v2K9HNGQe6dxo/wisdY8VJ4&#10;o0rUP3Szs7Qvs+Zv4/u/79esJbLDapFu+dV2VyPwo8Bt8OvB8WkNc/bJd3mtNt2fM2yrfjbxVB4S&#10;0tLxts0rS+UqbquIcpifFr4nJ8OvD/2lYvtl3K2xYYW+f/brwXSvBN9+0tqT61q88+m2lm3lIm19&#10;+1n3/wAW/wDv10vhLQdQ+KniiXV77bbWVgzuqbXd5fN3p/F/uV9B6Do8VtbpFF8iLtT51rGUiJDt&#10;E0eKzsLe2XakUUSouz/ZStZrZYU/2KlhSj/b/u1cYgM85UX5abHN/epk21/mp/8Artn9ytyx37p/&#10;l2tUT/JvX+CpfOWHYtE0ypFuoAET5U/2arvueX5vvrU0z7FT/apjvs+9QRzH5qft7OqfHbRF+Z92&#10;mW/3P+vq4r9EPCSKnh+0/wCBfJ/wN6/OD9u28VPjnp8u1vl0mJ//ACauK9X0f/gpNoem2EUEvg7V&#10;JnX/AJ4zps+/WcY80iz7gb5G/hryr9qKTf8AA/xX8y7Psv8AG1fLXiT/AIKKR394rWnhW5totq/f&#10;uvnqp8XvjZfeNvgPqFzLYz21pqSxSrv3pt3On/fVMvlPH/2dfgzpXxp8eaxpWp6q2j29vay3XnJs&#10;+b96ibPm/wB+vc0/YJ8NP5US+NGS4bdt3tF/4/8AJXyf8KPiFF8OvFFxqs9tLeQywNF5KNsf79e8&#10;WH7WngV2t/7T0HXXuF3f8e/2fZ/32z1y+zlKXukfaPpj9nX9mCL4J69e6h/bkGpfalWJfJb+6+/5&#10;/kr6SZNmyvzf0H9pDw9rGspB4c0/VrB2/gvvK2N86f3Xr3ab9oTxL4DuprPXtFa//uzJ5qJ/49/u&#10;V0x934gjGP2T6gvPuvX5v/FSbzv2qPDkW35G+x/+hvX2l8NPjZZ/EWwuGngWwl83ylSaVP7lfEXx&#10;CvFj/ag8OSwfvvms0+T/AH3okXKJ0Hxv8/4e/tBeDPFEW3yvsNmjfwf63zUeuH/a3+Iy+NvG+iLb&#10;MrxLotmkuxt/7353/v8A+3Xtv7dXhiX/AIVB4f8AEPmrv3WEWzb8/wDqpa+IPDaT3mr7VX5/mese&#10;b7JjE+p/25NKbR9D+Gliv3LexaJf/Ae1r7Y8PXK2fwl8Ps27/kD2/wBz/r3SvgX9sn4lr481zQrG&#10;K2ktnsPtG7fLv3bkt/8A4ivu3TZopvgn4fldPk/se3f5G/6d6OYs+H/2D4Yrz4waqzM3/IJb/wBK&#10;Iq+nf27k/wCLBeIG+VH22u3/AMCrevlX9hi/+x/FrUGVfkbTtmz/ALeIq+jf2/8AUvsfwxuNP/1z&#10;3EUTr/4FRVX2gOX/AGXfhRpnxR/Zf13QbxpESXVrh1lhVHdW2W7/ANz/AKZJXh/w91u5+CHxSi8C&#10;65Ev9mXV1EktwnyOrTonz/NsXalfTf8AwT0vPtnwW1ODbsddauPn/wC2VvWD+3D+z9/wk+m6h49s&#10;bnZd2Fiqywuvzsq73d/lSplLlkQfPupalp/hv9sDR5bFvtlkurWcqzIyPu3On8aV9e/th6rFqX7N&#10;ep3UXyebLZv/AORUr89/gVpTal8YvCVj5vkvLqdum91/6apX1x+17/avhL4QXekXLRzW9xeRJFMm&#10;/wDhffR7QvmOf/YP8W2elLqsV59z7L/eT/nq9e6/HL4Yr+0DFZaHc3y2dlZt9qiuEbfvb502fx18&#10;L/s02y3PirU4pWb5bFmX5v8Apqn/AMXXXfHX/hKvgt4g0r96r2l1AtwrwtLs++/yb/k+b5KPdl8R&#10;cpcxD8af2Oda+G8VpLbahbarFcPs2Wiu7r9//YrnfB/xv8f/AABtU0O2i2W6y/aGSb7Qm7d/wNK+&#10;gPAf7RWlfGPVHXUd2iXEUWxmmlTZ99P7z/7dZn7Tnxd8GWHhS78IWdtc6re3UG9b6Frd4lZnT7/+&#10;5spRjU+yRGMj6L/ZO+IU/wATvh9ca1ctGlw07p9nRt/lbd9eu+IblYdGvW+b/UN/6BXyv/wTu8N3&#10;mj+A/Eeq3PyRX91EkULq+/8Adeb/APF19R+MLzZ4S1ttv3bOV/8AxytPiD3j8r/jNcvc/tD67Ovy&#10;brrZ/wCS9frBG/nWsSbv4d9fkf4/vGufjdqssq79103/AKKr9cEXfbxbfvbaQHz5+3D+5+C33v8A&#10;lu3/AKTy18Wfs/a18RNBsNT/AOEOi327Mzz71uH/ALnyfuv+AV9kft5O1t8ILT/avGT/AMl5a5f/&#10;AIJy3mzwX4jttvz/AGx33v8A9coqcuYD5S+Ivxy+IN4v2PXIPsbtuT98twn8f+09e8fsf/s5WPja&#10;zTx1rmqrNK07eVb2jo+3ajxfPuSve/2t/gn/AMLX8B3FzFcrbahpcEssG+Lfu+eJn/2vuJXyf+xz&#10;8XW+FfjdPDWoWzJaX8/97Z5TeU/97/gFY+9L3ZGPxfEe1ftG+G18N6H4tsYm/wBHbSZZVmT/AK5f&#10;cr4y+Bs3iqz8Wyy+E/8AkILBL/DK3y/Jv/1Xzf3K/SP9pzwSviH4T+K9QiuVS4tdHuJWfbv3qqO+&#10;yvi/9g/xZY+FfjY8F9KsKXFncRLcTMiJ8zxf3v8Acq5G0v5Ymq/jP41peSq1ncu/99IL3/4uu9/Z&#10;11X4jXPxOll16zuYbRrOXc80F0ifwf3nr7Rh8YaL95dX01P9v7UlRv4z0F7ryF17TXl/uJeRf/F1&#10;fvR+IuPtI/EbM33n+WmJ8+ymO++Xb/4/T3/go+MJH5r/ALeG7/hoy0+7/wAgy1/9Dlr9CPBl4th4&#10;ct1lljR/m+Td/t1+en7ec2z9oS3n3/6rTLV//H5a7vxP4/XVPFabtQgeGWL5dk/3fk/joiR8R9kf&#10;EtPt/wAN/Ebrt3tplwnzf9cnr89/gOs9t+0BrESKqfuLj/U/8Ar3PW/2itM8M/AXWNKn3XOp/Ybi&#10;1ieGVHT5t+z+PdXD/sPfD3UPFvirU/GMs8ENpPa3ESo6Pv3ebF/HVy90DuP+Ck3z/DvwurfP/wAT&#10;Nv8A0VXz/wDDH46/FTwl4D0rStD0ie50e3VktX8q6dGRnd/4X219Af8ABSP/AJEHwozNv/4mbf8A&#10;oqvWP2TtSs5v2e/BTeeqf6KyeTuT5dsr1zRiX732T5Jm/aW+NKNt/sGdEb+5Be//ABdfUH7J3jnx&#10;Z480HW5/FVtLbPF5HkI6ypu3I+//AFv/AACvc31a2f7ksfy/36IdSgufNSCeD5fvIjVtyyI5ZHzV&#10;+1x+ypL8WlbxLpV9HbXthZy7reZf9f8Ac2bdqf79fIPhj4rfEj4AxJpEFjJDb27ebsuIrqJPm+f+&#10;+lfTfxm/bSufhj8SLvw1/YMdzb26xO00N1/eRH+5Xd+A7BP2hNBt/Es8622lXDMn2R/nl/dPt/3a&#10;j4fejIP8J8uTftz+KvElhFpmvaLYpZS/JK9u0vm/+PPX2L+z94V0DWPBuj+LLNW+0ala72T918nz&#10;18//ALbfwu8NeDPh9aT6ZLsvftlvb7H8r+JJf7qV337BM18vgO0tp/8Aj0W1l8r7/wDz8PV8vN8Q&#10;f4j6od9i7lrifjMi3Pw511mfZtsbj/0U9dxcp8teX/tAOsPwx1Xd/FBcf+inqwPzS+Cfxs1P4M69&#10;e3OnafHqSXTRbkff/C7/AN2vdbn/AIKEeL1l22fhWx2L/G7S/wDxdZ/7AHh6LWPE2utKy/6K1r9/&#10;5/43r9ALzwBplz/r4I3Zf+mSf/EVjGtUj8MSPaHn/wCzz8UdV+K/gG31zV7OCwu2Zk8mHfs+WV0/&#10;i/3K+L/j9Cz/ALdFp93/AJCel/8AtKv0TsPD8umy262csaWUW7dDt2bq/O/42TK/7eVo23Zt1rS0&#10;b/yFVylzfEWfoBpSeT4LiX/pkv3P9+vzS/Zm+C1j8b/G/iPStQuWtvs9i11E8Oz732iJP4k/26/T&#10;J/3ng3zVZU+Vf/Q6+Hf+CeKf8Xf8UNvX/kDy/wDpRFUSjzRIOJ+EvxC1r9mn4vah4SZVubL+04tP&#10;nfc6fuvtH30+5/A9erf8FL7mN9B8CeQ29Hurh96f7iV6R+17+zYvxC0O48R6ffLbXthFLdSo8W/z&#10;dsXyJ8v+5XwN8QvivqHjzwl4f0G8gj8rRlVIpkld9y7ET/2SiMvdCP8ALI/VP4Aw+T8I/DSszP8A&#10;8S61/wDSeKvP/wBsj4qW3gb4W6npDQb7jXLG4t4nT/gCP/6HXpHwRk874S+Gm+5t061+T/t3Svgf&#10;9vTx9/wmfxVt9DtoJH/suBUX+Pc0qRP8lXEDvv2G/gzZ634f1jXL7zNt5FcaeqbU+7vif+JP76PX&#10;P/CjWF+Cf7ZuveHtu+0vb6Wy/ubVnlil/wBisT4V/tIePfh14Sh0iz8HX01varL87xXC7tz7/wDv&#10;r568n+J3xI1zxV8SH8Vanos+lXrTxSqlwronyps/iqeaJceU/YBLlZooWiX5G+dX/vV+b/7W2gr4&#10;n+M1vp6ts826vPn/AOARPX3B+zl4n/4S34I+DNXby0laxVGRH/iXfF/7JXyJ8cnV/wBpjR/u/Lda&#10;lu/79JSkRynm/k65+yX468P6nAq3llrMSo29XT90sqO/93/Yr7O+PfieDxR+znLqsHzxXmnNcfI2&#10;/butXfZ/4/TP2hPgP/wun4T6FBFeLZ3Glwfaot8W/wA3/R/uf+gV8Q237Q2q+CfAfiP4b32mR3P7&#10;1rVbhJXTbtie3/i/z8lXGXu8oRPpb/gm/wD8iL4rlX/oIr/6Krxr42eR48/bAstFudyWkt9YWrbP&#10;4VaKLf8A+h17b/wTcdk+Hfihv72pr8n/AGyrwz48XjeAP2tIteuYJHht7ywul/g3KsUX3KRZ+i3g&#10;3w3B4S8F6VpVj89vZwLEu/8Au/8AAaPFvgvT/H+hy6Vq/wDx6S7XbZs/hff/ABb6h+G/idfGfgjQ&#10;tag+S3vLZbhUdvnqr8UfHlt8N/Ct3rlyvnJE0S+T5uzdufZT5Iz+IOQx/AfwL8L/AAxupbnQ4JEu&#10;GXYz+VF/7Kif36+RP+Cilyv9qeF12yb1nuP9z7lvX0H8Df2utD+OviOXQbHQ9QsLuJWdriZleL+P&#10;+6/+xXgn/BRq8WS88NRMv3Zbr5/+AW9HLGPwkcvKWPhd+3/4X8GeC9H0PUPDmtzXGm2cFrvt1i2M&#10;0USJ/FL/ALFdXc/8FI/B0K7v+Ea8RP8A7G2L/wCO1d+F37Nngeb4S6FrmqtO8t1pNrey7Ps6fet0&#10;d/vJXGa98Lvhbc2+prY6Zq/2i3fyt832VEb59nybYvu1HtJfyhHmkfV3wi+KOn/FfwXp/iGzgks4&#10;ryV4vJuNm9dr7P79fBP7ZPwr1P4e/EuLXLZZLm0uIrd96RPsVtjp/c/6ZV7N8MfDE+g6a8GlLJDp&#10;ln+9id1+7993+7sWvVdB/aB8K+Jtc0/wTeQTzahdLs852i8r+N/77/wVf96JZ4f8E/28LHTdJ8Oe&#10;F9e0O5hltYFsvtdvs2bVTYj/ADPXtt5o/wAN/wBofUtPvry8j+126tKsPm2rv8ybP9v+5WJ8Rf2G&#10;/C/jm6vdX0/UJNN1C8bfv8iJ0X/vlE/9Dr5K+PH7Oep/szX+laqmuQ6rFdSyovkxPE6/In3/APvu&#10;sebm+KJHNzfFE/UPRNKg0TTbTT7P5Le1iWKL/dX7lXXTyW/v1wvwT8Ty+MPhv4f1CeLZLLp1rLL/&#10;AHGZkrvUSukBiPu/hoe23/eoT79P3/N96nqAxIfmSiS2+/uom/1u6praZZqNQK+/yVqVJvMWnvt3&#10;bdtQ7fJ+bdRqWF4/zItTJ/dpkO2be1Dp5LJRqQD7aY80UNP+V13fcqpc2azSo26jUOYtpMrrRvWR&#10;futQkKuqKvyfLT03Qt/fo1JDeqxUzf5K0/77bmWnpMr/AC7aNSis8P71Gp+/f8rU/wC+9CJRqAz/&#10;AFK/dp6Orru207zKJn/u0akjd67fmpnypQib23N9+pdny0agNdF+9TH+5Q8Lbd1WPJbZQBX2ND8z&#10;VK774vu0b/71Dv8Aw0agNRKlf5Fqo8m75fuVNv8A3SUagD/cp38NN/h+WnQ/OtGprENny090pjvs&#10;Woprnzl+7RqQSzQ7Fprx/LupzpsXdRv2Juo1Ab/y77qYifLT4Zv76055POX5V2UakjYfkanOmxt2&#10;5aiR/mp/l0agG/e1S/NVfZtqVH3UagPd6im+dd1O/wBuoHfetGpQiXKo3lffq3vV1+7VK2hX7Ru2&#10;1oJ/s0AQon2n/Y20+5T5UoR/Lai8TZsas5FmrD/qqmqG3b91U1cwBRRRQBz9tN821qlSRkZ91MSF&#10;fN3baH3V2mQ/f/eo+T726opKcif7VGpXMP37PmWovldtzVLJTNq0agG/+7TXdv4qPLo8ujUA2fLU&#10;MKLu3LViF6i8lU+7RqHKE296i/iqxv8Am20x4f4lo1AP4aNqf3aej/LTNy0akjPl3UbFh2UfL96i&#10;Z/O2bWV6NQBvkbctEjs/3qHX5U+b56fHRqBF8z0J8tCTeW1Dvuo1AN/8NOkpU/1X+3TN/wDeo1K5&#10;g/3KHdkWh3VKY/8AeWjUAT5f4af96oY3b+KpvMo1JGbP3qNT3fdTHm2NTN+6jUB/nMny0O7PsXdQ&#10;6fcp6baNQGTbkb5WqX5ttCPtp/8AD8rUagVN+1v7lWN//AKa6ec1DzNRqVyjvm/v0/76Uz5t1Nme&#10;VGqwJXf5flaovvt81OTc61Fv2fM3yVGoRiWH+T7tRO7baEdZl+Wh9u5Pno1Acm7b92m/xVL5ypF8&#10;rUybdu+7RqSTIlDvtqFHb/gFHzPL935KNQG3Pz06FF2010V960J8i/NRqVyjk3J92n72/iqL5v4a&#10;H3/xUakjti7qb/F8tDutMeb9792jUB7ou7bRsWFd1M8xt33PkqWN1f5W+5RqUCf3qa6K7fN9yh/3&#10;P8VH31+9RqAOn7r5aP7jUfxU59u19rUalkTvvuKlR/mSq7/PKm2podqfxfPRqQOd/mps0m3ZRJTN&#10;i/xUagG/bUvnNsoTynX5qEdU+7RqHKRecyN92pUemzbUahNu35KNQ5Rm9ll2t9yn/wC5Q6b/AOGh&#10;HZPl20ahyjkddvzUQv8AN/sUvyv/AA0zYuzbto1AZJ975aenzr81Dwr/AA07f/Bvo1Aam1Klk+78&#10;tRfw1Ls3fxUagMd/l2tVffvbav3KsfL92j5YV3UahzB/wKmv95Hi+eqlnDP9quGb/VNt2/LVv/co&#10;1AldPlpnzfxfcpWRv4qRH/c/do1AeiKi/LTNnzU3yfm3U7b/ABUakg+7d8tPdNi7t3z0J9+m7FmX&#10;5qNQJf4PvUyFF2v/AH6b5KU77tGpXKRO/wA3yrQ71LvVKi8n+9RqAKmz5t1Som9aNi7fvUQuqNS5&#10;ix7/AC0b/lRqN/zfMtRv/qaeoE2zdTZHVPu0y2m+Xc1SyIrruo1AaiJ9/dTtq03/AFf8PyUzztlG&#10;oEuxdu+mp87Ub91EMK7qNQDf+921Y2Ltqvv2NUu/etGoD46Plohf79Qo+2jUCaT7vy1DvZKe7093&#10;XbS1AZv3rT9i7aZs+Wjy6eoA+5Pu0x33/ep/3f4aH20agM/3Wp/y0UfxUagMdF+9TU2P/qqdIjbX&#10;+WmwpsXdRqQE25PmqVP30X3aZ529qbI7fw0agO37aa7ru+anbPlo+9RqA9H/ALrfNUTzLu2t8j05&#10;IYofmVvnps0Ku25vv0Fh9xKN7fZ3/jom3TN92iFGSjUn3SFH3feXZT5pF2/K1Pfc7UIqovzUalco&#10;xH3s9H8VM2RItTR0akDJk3r81PfynX5vv0P8/wDFUL/7tGoA+11+aokfZ8u2h/mb5vv0InzfNRqA&#10;+T7vy07yVRd9H3/l/gof7u2jUOUF/wBqhv8AZo2Lt+aot6pvaKjUZY3/AN6mTP8Auqieb91uaq8K&#10;M+/dRqIsI7OtPhk2VXVHRnqVHo1DlH/fienJHsX5abvXfsoko1DlJXmZKY/75X835KEdX+6y0/7/&#10;AMtGoEUaKn3qNiu27+OnPCu5PmpvyxyUalhv+b5qJo9/+xR86NuWnTfvvvUakFeGHyfvVM+1/wDf&#10;p2/bUSfe3VZJY+0/NtokpnypT9m7+Ko1K5Rnzf3KHdqe+5Kim+dfmajUBm/YvzNXl/x+8Q/2P4Du&#10;FinjhluJ4kXf/F89em7F8rbXyF+0n4wn8Q68mj2cS3KWcsqbLdd7/wAH/wARRqWaH7M3gmLxJq2p&#10;6vc+e/2O6i2v9xG+ff8A+yVt/tP+IZ3vNH0zSLze8sUqT28KJK/9zZXovwf0eDwN8PLSfZIn2y1g&#10;up/O/gbyv/2q80+C3huL4keNNd1fU93+h3KvE9v8iN+9d/nrDm+0B7d8LfB9n4H8IWmmWcUibWbd&#10;533/AL7v/wCz10U3mpcIuyrcNssNuiRLQ6NuTdW0SCpv+b5lbZUWq6DZ69YPbXkXnWjfeTc6VobF&#10;b738NCfuf9X/ABUSjzAZ/hvwlpXg+1+zaZA0MLfe3s7f33/9mrlfi148i8E6DLI19aW1xLFL5SXb&#10;/wCt2p9yu9f51rzH4x/BnT/ivb6fFeeej2rM6+S397Z/8RWYRPIvCXwcs/G3g3UNV1O8uUu5YPtE&#10;TwsiJuaLfVj4P/EvTPAEWq6ReXkH2dpVdZbiXZ83zo//AKAlcp4n0H4kfDTTX0+CKS80zymt4t9i&#10;j7YkTYnzq/8Acp/wl03wFqsT23ixlh1Npd8STXj26fc+f/x9P79OMv5TY9b1X4teDvH9r9h1GW2d&#10;G+RUS8dH/v8A/sldL4D/AGe/Cvw91S31DT4Ln7bEzbZpp9/3k/u1LpvwN8GQtDeQWcnmxfd/0p9l&#10;d87+Wu5tqKtRy8xHxFfWL+DTbO4uZ5VTylZl3tsr5h8Q63qvxX8df2Uu59Ptbq4dfskXz7djonz1&#10;vfG/xzfa34mTw1pDLMkrKjpCu992999eq/C7wPB4Y0O0n8hkvbi1i8/fv+9956uQS934TY8JeG4N&#10;H0bT7OCKTZFAiNv+/XUJDsX5d1H3Ivu0z5pPu0RiQP8AuN8tSpDE+/8AjqLfv+Wjf5PyrWmpYTW2&#10;z5aZsZPlp81zvqK5vFs7V55ZVRF+9vo1A5zx/rbeFfDl3qe1XeLamz/eevm/Sf2lvEdtrkttLBaT&#10;WSs3/LJ/+AV7H8UNVs/GfhzUNI0i8jvNT3K6xW7o7/K6b/k/3K+PNYhvNK1K4s7mzks3ZtktxKrp&#10;uZf/AB2lKpyl83IfQCftFeLLlofs3h77TEyKyzJBK6f7/wBys/WPjN8TfNRoNB32+35pvsL/AC0f&#10;Dr9pazsNLstKaCD/AEe1it/kZ9/y/J/croPGHxsXxDZw6Z4eaCa4vH8pni/e/e+T/wBno9pLlCXv&#10;nhmt/CVfj94oTVdagvkdYvsrTW/7pFXe7/3P9uu2m/ZI+B+iW6Nc61d+b/Fv1aL/AOIrd+Ivhifw&#10;rFo+g2d5sl1LdLKk2ze33Puf98NXodn+zT4O2o15FfXNwv8Afutn/oNZfEZcsftHxz48+Evwrhie&#10;DQ4NQml+V1ddReX/ANpV6BoPwxk+KPwtTQZVuf7Hs7XyleFfnXyE3om+oviR4G0/4deJn0yxWRP3&#10;Syqjtv8AvV1vwW8W6voNxZafLBH/AGJf3TJK7xP/ABfJ9/8A4BS+L3omso/ynz1c/s2eHrb7X566&#10;lst5fKZ/N+787/7FZ95+z34eRL1baW+/0fbtm81HSv0T1X4aeHvEOi3Fi07QpdMtxK8M/wA/39/8&#10;X+/XzvYaPfaJ4m8QeHtK0ye8eJV2ptd3X50f/wBnqOVkRj/Mcj8B/gb8Lf7Sl+3T31tqC7dvnaii&#10;I3zp/Bs/v19neIPCukeNrPyNVg85P4USV0/9B/36+TNS0TQ9YimnvIp9H123+TY8uzzV/wBxk/v1&#10;6X8B/jk3iSW40/Wp7FPKXZE8PyfL8i1tGIR5Sp4q/ZpbRP8AiYeGp7lJYl3+S6pLub/gb14/8Mfg&#10;vpifEvStV8Yy6hpt7FLvie42W6bUR9n8H9+vtjXtesdHsJbq5vIIUVd+92r43+Knxp1PxzfpBEsC&#10;JtVNiRf7e+jlkXGMpHvf7RXgbRfHHwbfT55ZJrG3+yyxPby/e2vsR/8Ax+vkrwl8HPD3hjXPPVbm&#10;5fayfvp9iba+r/hRbXPjb4VWlnef6rb9nbYvz/KibP8Ax/ZXz18Uba88H+N9Q0yJWT7O37rzl+dl&#10;b5//AGesZR94x5YnW/FT9jDTvE+pS69/a9zClwyuv+q2bWRP9v8A2K+ntE8N2dz8NNH0hWkS3XTo&#10;rddjfPs8rZXzT8Rf2gbnW9D0/SrHyfsTbdroru/yolfS3w38Q22t+EtElguYJmext9yQtv8A4Pnq&#10;40y/ZnlPwl/Y58L/AAx8TS61Z3OpTXDReVsmlR0270f+FP8AYrs/jN8BNI+NGkvbarPdwyquxfs7&#10;In8aP/F/uV6X8vm7qlhRd27+NaPZkcp518EPgtpnwQ8L3Gi6VLczRS3TXTPdsjvuZET+H/crsPEG&#10;g23ijQdS0i8ib7FfwNbyorbNyumx60HmZP8AcoR2f5dtXGPLEvlPmnw3+w94T8K/EG08S2dzqiPZ&#10;3i3UULzq6Ltffs/vV6d8dfgnpnxp8Dpod5LPbbZ4pYprdvn+WvStjJ81RQvvuPm+5/fqPZxMZRPy&#10;vtvCU/wK+JdxY6hutkaJolmuF2fwI9fath8N/D37RXw7WLxQskz2d43kPaS+U6/uk/76+/WF+2H8&#10;Fv8AhPPDkWtadBcvqdveI8vk/P8ALs8r7n/fFYX7CXxLn8T6frGkXM9s72/71YUXY6/cWiMf5iz5&#10;30r9jm+1LxhcaLeXMlhEq71e4iRNy+bs/ilr234c/wDBO7SrOWKXXtRvpoop97Qw7Ity/wDfb16b&#10;+0/a/wDCN3mj69bNsuGb7O2/7m379ewfDfxIvi3wrb6mjLNuZk+T/ZeplHmCVP8Amka3h7wnpnhj&#10;TU0/TIGs7RWZ/J3O/wA3/Aqsa3o/9saNe2O5kS4gaL7v95KuvuSmPMyfNWsY+7yl/wB0+NfE/wCw&#10;leax46u9Xj1eRIpZWl8nyov7mz/nrX2LMiw28Krudl+Spd/nfM1DvLuojHlMeU8n/aK+Etz8ZvAt&#10;pottO1s8U7S79qP/AAOn99P79Yv7KnwBvPgtpOpxahctNLdS713xIn8Cf3Xf+7XuULsjPuqb7tRa&#10;RfKV7mzimieKX51lVkavz/8A2ov2b9V0H4iS+L/DljdzWW23l/cxeakTLsT7++v0F3s/3qxPEmlQ&#10;a9od7ZzqzxXETIyJV1I/aDlPGvB6a58VP2X9TsbyWN/EF/Y3+ny7Ik/ieXZ8m/8AuOlfCXi39nXx&#10;H4J1l7OWC782Jl+f7Ls+/wDPv+/X278HNbb4e+NH8E3LLZxN88UNx99ml2Vp/tS+HtnhmLV4oJJn&#10;W6i83Yr/AHdj1Eo+9zB/28fJ+ifstePde8L2l9Z3l3NbyrvVEsYn/wDZ62vDH7GPi6w8TWupXL3u&#10;/wCb5ns0/uOv9+vqP9mnxtbX+gxaRFLH5tvA0v2fd86/vX/+Lr3CN3RXX+Cr/ec3xESjUjL4iKG2&#10;+zRbf7q0xNzr8y7P4KsQ7ZvvU+aHeyN/dq9S+Y+JP2rv2ZvEPxU+KX9taZBdzW/2GK3XybXf8y7/&#10;AOPfXz142/Zd8Z+CdGu9XubPUvs9rE0sszWPyKq/3/nr9XZEX+GsTxt4btvE/hLWNKvFb7PeWctv&#10;LsbZ8rJsrn9nIx5Zcx+UXwi+EVz8UfE3h+21CWf+yry6W3aZFRPl/wBh6/UP4P8Awo0b4ReBbLw9&#10;pXn/AGeLc7PcS7nZmfe9fHnhJLH4dfF//hHLO5WHT9J1OKVUmZN6rvT+P/gdfdeg6xBquk29zbTr&#10;c28q71dG3o1M6eU+ef21fhRrnxR8L+H7bRba5vHtbxpZUt4PN+XZXzL4b+FHxw8GWEVjpFjrNtaR&#10;JsVP7Hifau/f/Elfpa94yP8A7FcV48+J2h+C9Lu5ZdTsUu1V9sLz/OzKnyJsqeWUpe7I5pRn9k+C&#10;dYT4/aVHLc3i6pDtVv8AXaPbpu2/8Aqb4FeM/izeeJriJoruaK4bymf+zE/uS/c2pXvWm23iz466&#10;laS6nBOmjxSq6OlrsTdv/vt/sPX0X4P+G+h+BluP7Ignh83bu86Xd93/APbq4yqR+0XGUo/aPkf4&#10;hfsW3PxC0m78S3k+oJ4laB0+zpEnzbfufJXj+j6V+0B8KLd9D8PaLrv9nxfOv/ElSX5m+/8A8snr&#10;9PV2/OtTW25G+X5KOWXxByn5g2Hwi+MHx08UWVt4z0zWbO0aVXlu5tJS3RV+5/cT++9ff3wZ+F1t&#10;8KPAOlaDbeZ/ocWxppvvszO7v/4+9ehTTb5PvVE7q/y0csubmGV9ju33q8y/aI03U9S+Hd3baVYz&#10;391LuTybeLe/+qlr1PyUqvco33VX56ormPgn9if4e+L/AAf4q1P+0/Dmpabbyy2qM93bOn3X+evv&#10;t921aN+z7336H/efNTjGRERnk/L/ALi76/Or42fD3xVqH7Xj6rZ6DqU1k2rWbxXcNm7xN/qv46/R&#10;p9zqlPhT5vm/holzFykefw2eof8ACqre1ngk+2qq7odvz/f/ALlfI/7BngnXPDfxa8QS6npGoWFv&#10;/ZUqLNcQOibvtEXyfNX30n+tbbUc37ld8VQSQ3lhFqVhdW0v+qniaKVV/usn3K/K/wCPH7LuueCf&#10;GksWg6Dq15pVxPcPA8Nq8v7rzfk+f/c2V+rCJv8AvLQ/mO23+CiVPmFy/wAp41pWq6v4G/Z1iubb&#10;T5JtYs9CV4rR4n3+atumxNn+/XxT8KPh/wCKvid+0JoXiHxD4e1BIlvreW6f7K8SLtT5P937lfpy&#10;u6H7vyUn3Pli+5RylyjIpQ6PbJboqxbP9jc9fNX7cHwci8VfDv8AtDTNPuZtTtZ1dvs+9n2qkv8A&#10;B/wOvqV9v8PzvTXT5t38e2j2cSOU+H/2FfFXiqw1Z/Bmr6fcw6Jb2rJa+davFsbe8r/Psry74o6P&#10;4qvP2kdVuW0i+mtLfUbz7LMlm+xl2f7Nfpd/F838P3acifMjNRzS5R+8YvhiFv8AhEtEWWJt62Nv&#10;8jr935Er85P2w/gJc+G/iCmp6RpmoXMWrS3VxLsieVFbzd//ALPX6cOiovzf8BqvNbLcyorfcolG&#10;XKVynyP/AME8dEvNE8E+JYLyzntn/tFXiS4idP8AllXW/tgfs923xU8M3GsWcd3N4gsLXZapb/Pu&#10;+dG+5/u19HeTBZ7li+41Hlq6p8uxv96jlkEoyPzM8E/Hj4xfA23t/DP9kM+mabut1t7vSX37f99f&#10;mrE+K/xg+LPx4t/7MudDke0ZldbfT9Jf+Df/ABtvb+Ov1Avrazm/1+35fn+9s21wvi34r+F/h7E6&#10;y6hY+bu/1Pn/AD/98f8AAKvmqBH2k/dPKf2QvgXZ/B/wlb+IdVinsNY1Kzt3nS+/deQ3z702b/8A&#10;b/jr56/b88T2PiTxVp9tY30F49nPcbkt337fki+//wB8V6X42+PfiP4kXkulW0Ec2mSys8CWkDu7&#10;Kv8At1q+DP2V/wDhOVtL7xHZ31tbttfYnybvn+f+OsZS5S+XkPlrR/2kPiR/wjNloqwWl5plhara&#10;xJ9h/wCWSpsTe6v97ZTrD42eM4b+0a80WP7Or/On2WX5lr9K/BfwH8GeCbB7PSNPmhiZVRt1y7P8&#10;tbFz8N/D0yvFLZt5X/Xd6y56n8pzSlUPF/2VPiFffFfwr4gttV0pbC3t2WLZCsqbll37/vf7lfKn&#10;7Qnwc8VfCL4pReJfDmn6hc26+VLFcfZfNiWXY6f+y1+leg+G9P8ADcTxafB5KM3zfO70/WNszeRP&#10;A00UqbGf56198vmlL3j4U8Gf8FAtT0HwvaaZr2hxzarZwLEzp5sW5l/2PKevN/H/AMS/F/7W/irT&#10;NK/syRNPt5biWBLG1d3VWT+N9n/TKvujXv2Xfhz4kuri+vNFne4vJftEr/brhNzf9912Hgb4XeHP&#10;h1b7dBs2tk2qjb53l+7/AL3+/VylKRfNIf8ADfwqvg3wLoWkKzO1nY29u2/+8ibK6X7tPh3O3zU9&#10;0XclXECt826n7N6/NT32/wB6iStNQGOm9fl+ehIfJbd9yjzvJX5af53nfeo1AEm3yvtqF3fd8y/J&#10;QqKjfLUzv8tGoFe2RUV9q07fv+9T12/OtP8A4dtGoDETf8v8FM+ZPl2VYj3bXWorbz9rtPt3/wAN&#10;GoEqf+y0JH826q/8Ts1TIiJFu3UaljHuG3bd1Mhm/euu2j5fN+Wnv+5+ZVqzIf5P3G/jpnzO3zU+&#10;GZZt/wDs06bdtdoqjUopXO7cm37lW0h/i3fPVSZJ/k2/c/i+Wrce1F3tS5g5RzvtpruqLUP2+B7r&#10;yPNj+0ff8nd89TbN/wDt09Q5RiTb1RaleZlb5abs2NTvvUahyjbn7qbaP4k3ffo37/4qNnzUahyg&#10;6LupjpF5VG9t33aZN88VGocpNC392mJN9+q+yXb8q09N235k+ejUCx8z0yGFkbbR8vybW+apaNSx&#10;vzfxU5/nT5qak2/71O37qNSOUbbIvlU5Nnz/AO9TUf8AdutMhf8AvUahykuyJKHfZLtpr/NRMjUa&#10;hyjn2vTURf72+j+D71Qwvslo1DlJpvvbf4KZ5K7dtPfbuqvM7JRqHKMTdDM9XUb7lUobn978y/8A&#10;A6sJ87Oy0akkr/P8y0TfOtNTany1YuVX5KzkVE0rf7tTVDD92pq5iwooooAyf4flpro1O37aa7/3&#10;a7NSCF0psKS/Puqx5O6q7u27bTD3R2/5aP4aem3bTPl20agN8yj71Dptp6fco1LGJH/DTvu03Yzy&#10;/K9HzO33qNSAf51/h/36Yj/K61LsbalReT81GoAm1KY7/P8Adp8yfL8tQojbfmo1JLOxXiqv5OzZ&#10;5X3/APep3zUf677tGoDX/wBa+6nfw0SJ/eo3q67Vo1KG/wAXzUz5U+ZVqX+Gm7N1GoAj/Lupj7XX&#10;dT5PK2uqr89MhRnX5qNSSJ0arCbkXZR5dOdN/wB2jUCJ/nan/wANO8mq8yS7XXdso1KHyUInzUy2&#10;h8mLazb6mR6NQDYr1D/FT3f5qfClGoAjr8+6jf8A3ac6L/CtN2L/AA0ahyh92mff+anulEP7vetG&#10;oDkmXb81G9Xan/utn3aZ8v3lo1JGo7Jvpkyb4trU/ctOjo1KK6J5K7VrP8Qw301hcLp/yXvlN5Dv&#10;9xW2fJWxT18r+KjUDMsHnsNNT+0PnlT7zpV6G8iud8se7yqo+Idz6HqHkfJL5Evlf72ysWz03V0W&#10;0ZblUi+bzYd1V8RJ1Ujq601HaktvkjRZfv7fmpXfZ92p1AHZ46Y6b1+9T96v96n7Pk+X+KrNYjE3&#10;Kv8AsU5t7/NRs/dbWpq7vn+b5FqNQDatGxXX7tH+5TEZkb5qNSCx/DtqLYqN8tQ/aW81/wC5UyO2&#10;6jUAdFf71CQ7F+9TN/zU/wA6JPvLRqATbfKdf46IdtOdF/u0102fdo1LB4V+8tMhVfN3NT0+6++o&#10;fMZ/lX5Ho1ILD/fqJN33qPmSpX2pRqWCIqLTdm/7tO/hpUT96n9yjUBjw+YtEMLQr8256Pvy1K/3&#10;KNSOYZvVKH+Wm7/m+aiZ9i0agOjo+aovMoR23/eo1Al27G+Wm7Nn3m+epbP59+6on/efNRqWCfcp&#10;yfe3LQifuqETZ81GoDd6/wB356PmdaPOTzvu1L/Du/go1IGw/d20iI/391NT599M37aNSR7u01Hn&#10;fwrUKb926n/f+ZaNQHw+b/e+SpUf5X+aov8All8v3KZ9x6NQH/M7fLQ+9Gfd9ynff+79+h3/AIWo&#10;1KHw7XWoXf5vlp6Ps+7R8u6jUA2fxNT3/fJuWmTP83y0Ju20agNSFt3zNUqbd33aPMoT5/lWjUOU&#10;JPvf7FP+/wDL/BRs2fK1Mjo1AfsRIttG9UWmO+9ttSoiu1GoDH/2vu010R6mdFf/AHKZ92jUsEh/&#10;u07Zt/io3t/DQm7d81GoDZrbYtPT7lOf52qJ32LRqBLv20O9M3/3qb8u3fRqA5E/ian+XTPmf5qb&#10;uZPvUagSu+xaZ52+jfuohT7+6jUCbfv/AIqh+WjctN3r/DRqA7f81Ph+9UTpsanQpRqBM6b2+9R5&#10;NQvMqfL81CPv/io1Ae+1Pm20fL/DR96mzfeo1Ad838TVE6bGpnnK1PR9/wB6jUAfcjU771Nd960y&#10;F2ejUCw3+zTYd38VMfci0xPNT+KjUCXZsb5qHeon3PQn36NQDZvX5v4aem12+ahf9qod+xqNQJn2&#10;1Cjtup/323bvkodKNSCv5cs10/8Adp/8W2pW+Rfl+/Vfzv4m+/RqA97lUbbuXfTv4qi8mJ23bfnq&#10;V02Kn9+jUOYbM7J/wKhIZUo85XZNy06Z2T7rUal8w3bvV6E+Rfu0zcz/AHald/3W2jUjmG7WoSP+&#10;GmQvLu2/wVNsl3bt1GocwzZFD/v1L/rlqL5X/h+ejztnyr9yjUAhs/mf5v8Ax6pflT5VX56N7bvl&#10;pm75k2/JRqAbPm3NTX8vd92nfNufc1L8u75qNQE3qjUbf4qm+zq67mqF3VG20agH8PzU+ZNi7qEd&#10;Xah/Nf8Aio1LGOm6nojItHmU9Ho1IIfmdvmaopvvf7FPd/mqF3V220agZviHW4tB0a4vpfkii2/+&#10;PPXyD4V03/hOfjh5Sss1pdS3lwyO3z/c+Svdv2k9en0fwHtgn2faJ1Rl2/e215v+y74eW88R3GvS&#10;wNvii2ec7f3t/wBzb/uUam3Kem/GnxPZ+CfCtvp/mtDugliiSFvn+RNlP/Z48Hv4Y8Lyzzqv/EyW&#10;K4T+/tZK8x/au+3ax4q8L6ZZyq7tFLu/3mdE/ir6W0TTV0rQ9PtovuW8EUS/8BSsiDST5F+9Rv3/&#10;AHqi87eybqf8v9ytdQGI67n+Wh3+X5aY/wAnzf3aP4d396rIDzqmtv71M8ldv3f96pUh8tajUvmK&#10;+oabbarE8F5BBcptb5Jl314/8SP2adK8SXCXmh20elXsS/K6SvEm7f8A7KV7c6Lt+X79EPzr81Z8&#10;sZEGF4d02XRNJt7OefzpV37pnbf/AB1y3xX8YN4R8EanfLuS7ii+VEXf/Hs316A/2ba7Mu+vlrxb&#10;45l+JHxcsvCXmyTaJeeUksO3ZuXY7v8A7VHvG0YxN34D+A5/Empf8JfqtszvcTy3ETXDP/EibNif&#10;8Devo62h8lUVtuzb8uz+Gsfwro9t4e0O00+xiWG3tVWJU/3U2VsJu8r/AG6Rl7xK8Py1EnyLT33b&#10;U+emTPtatdRDPlSmOip8zU/ctE23bRqWROiv91q85+N/iH/hHvh3qbebslZokV0f/br0aZFr5Z/a&#10;K8YT6lqV3oqT77KLbuh2/wASu9KQHP8AwT8T3P8AwsuKWWffbyrL9/5/m2V9IeIfhd4V8VNFLqel&#10;Wzv8zq6rsdt1fFuialfeFfK1y2Vkit2aLf8AK/zNv/gr7b8N+J4NY8EaVqrbndrWJ97r/EyfPUfG&#10;Epcx8U+J/DH9j+Jriz0GKPf9qaKDYu92+f5K9L+D/gzVdB8RvqviPw9cw2lvF5sWyz+Tcro/3P79&#10;dx8EPB+keJ5bjXNRs1ubhZ2lid/4W819j/8Ajle9TWcFzF5UsSun3NlRKMg+E+bfj2l94h1nQte8&#10;PbrlNNiZJdi73X50rovD37T+gzW6LqbTwy7m/fPAmz/0Oum8beC7zSrWW50NbaGyVd89o/8Ay1/7&#10;6/8Ai68s174UeHvE/hWXUNBsfs0q/J9neVk+ben/ALJRGXKXEzPjNNp/xC8eWjeGv9P1CWCJFRF3&#10;/d3769I8K/Ci8TwXpXnxW1te28q3Db/kdWV9/wDcrivBOg2fwx8C3fizV4P+KgtZ2SCbd5u2Jtif&#10;7v8Afr3XwN4nXxb4PtL75v8ASIPN+ddn8FEY/wApB81eIfijr3gzxrewLqrPFFdXEWz/AFqbVf8A&#10;uNXd/AR9Q8Q+NNb8Rzxb0lgVGlmX5Gb7if8AoD1458WrD/i4moLc7Ut2vrja6ffr6Q8AQ2elW+lW&#10;3hz57Lb/AKZ/fb5H2fe/26uVT7JtKXungn7S1n/wj3jK3aKVYUltd/yt8/8ArZawvB/w01y/0O41&#10;fw9LBbJE3lMiS7HZtm//AOIr6j8YfBnw94/1n7drls1ztg8qJfNdP43f/wBnryn4Kvc+E/Eeq+Gt&#10;adXtZVZ4ET5/m3pFURl7xEYxkZSfEWL4o2un6Vctdw3dxKsTJt8pP9b/ALP+xXnXj/4dah8OvEFp&#10;Bctbb2i3rNv3p/c+/srqPD3h6fRPjJomlbVhi82KXZu3/wB9/wD2SvoX4x/DGz8Z+Gb2T7HB/adv&#10;B+4mdnTbtffTkQZn7NM32nwGn3t/nsn+x9xPnrpvG3wc8OeNtS/tO50xZtTeJYvO3P8Aw/7teP8A&#10;7OuvX2j+MpfCs9z/AKPEtxuhT+8uz/4ivp1NyRbt2xKXLzfEEo8x8P8AhhPD3w98VXun+OLOGaK1&#10;3RRJ5W9P8/crY1LxJ4j+CHii7WCfZ4allaKzhT978rfOn3v9iqn7VfhJNK8W/bvuWl0zbvm/i2RV&#10;6B4q8Hr8VPhjomoRKr3tvFFcTvu2O22J0/8AZKn4PeiHNyHr3wx+Iun/ABF0O4vrPd+6lWJt67P4&#10;N9dh8yfPuV0r5n/Y5+3R3XiC2uW2WirvWH5Nm75K+mpvkX+5WsanMHxFff8A7NWPO2/w0bFRkp/y&#10;vL92tNSRju1yu1aidGSLb/FVjYsf3fkqu82zfurIo5TUrmC/uLvT5ZVeJl+5/wADR6/P3Qb/AFr9&#10;kj4tXH9oK1tFqUH/AC7r5qMv2j/gH/PKvvDwxpsX/CQ3st8zTPs+X5q+f/29vh7bar4c0LxDbQKm&#10;oRXLWss27+HY7/8AodTL4glynoX7UupW2pfDnR76KVZreW6+WZPn+Xyneuw/Zydf+FaReQyui3Uv&#10;3PuV8e/Df4r3nxO+Ed34e16+a51Cwvmlid4tn7r7OiIm/wD399fWv7LscqfCq18/77XVx9z/AH6v&#10;mIPYHffFuaon+5Qzpu20y8fybd5VX51XfWmpYfcenw7ppahs5mubdJWXY7U9JvLasiCV32Ntps02&#10;/ZXP+IfHOkeHl/0652Pv+b90718/+PP2urbR7hItKiufm/v2qf7f+3WnKbRifUSfe2s3yVF5nzbf&#10;lr4nt/2sfGfztLcrs2/wWsVdH4G/a6ununi17z5v9uG1T/b/ANur5Y/zB7P+8bXxy0S50T4xaP4o&#10;gVkt1ls91wjf3X/+wr17xnCvjn4SytuWZ7iz81X3fxbK888W+PPDHxR8D3tyjSpdxWsssSPE6Pui&#10;37K6P4CaxH4k8EWmmXO6ZIopUbf/AHd+z/0CseWUfiIlTPIfgDeReD/ire2d5PHCn2WWJnmb/cev&#10;sCZ227Ur4d+M1hP4D+JGu6hbM1tb+bsi8l97/OiV9keBte/4Sfwzp+p7t/2iLf8Ad21cS5e9E2k+&#10;9uqaaZqhRNtTb1enqY8oxE/3qr3kLXNvLEztsZW+41W/mk+7UL7vvUal8p+f/wC0b4PvPAHxxl8R&#10;tE39j6o0Vqro33pWi3/99/uq+pv2ePE8F58JdM82Vke3aVP3v39u/wD+zrj/ANs/w9Z6l8OV1BlV&#10;LjS7yK9V/wDdR0/9nrwn4aeKvF9/pdlY6DfN9ilib5PlT5t/z/e/3KyCMeT4j6I8f/tFWPmvpXhx&#10;7m/1NZfme3gR027Pn2fPXP6L+zz4j8f3kWseL5Ve3lZLj7O906Ov9/5Nny/LXo3w6/Z78PeG/Kvr&#10;yxW81BomRpnnd69VRJYV27l2fwolL4g+Ir6Vomn6JYRW2n20dnEv8MK7K0Nn7n2qum5KdvlRvmb5&#10;K1DlJkh2J/t0b9tPd6ik+9/sU9QHPtemfLup6bd23bT2RdtWQV4d25vm+SnO/wA26ot/y1LCju1R&#10;qA2b5/m/joR/3SbqlZF20PD8tGocoR0b23U9EX52amO/y/LRqHKCOqN81PdGkXb/AAVXR4v4vv05&#10;7nYtAEyOzrtqFHlRnoSbZEjf3qmRPmqwK77no3tu+Valm/2KZ96o1GH+p+anujOu779M2f3qE3I1&#10;GpQeS2ynum/Yu6mecz76bv3/AHaAC6dvk/2aY26Nkof+7WJrfiqz0G3drmX5l+7sV6UfeLjE07mT&#10;9797ZXNeLvij4e8E6be3moahHvtYt7Qwujzf98f8Dr55+Lv7Sep22rLFoM8ltbxRfvXeBN9eL/2r&#10;4o+J2uW6tfNN9v8AkaGZlTd/nZRzRiEuWkenfE79pzU/EklxB4Vnuba0uNu1/I2Oq7PnrjPCXw38&#10;bfF3WYp7m2nv7Tymf7Xd70T/AL7/AOB17h8Jf2Y7GG3sr7XraC5+VnaGGd/m/wB/+GvoDQfDGmeG&#10;LdLbTLOOwt/+eSVj7SUvhI9pL7J518Lv2ftF8GWtvPfWNtNqaxbFfd5qK3z7/wCCvWoYdkSRRKqI&#10;v8G2nzJ/o8W35KEf5fvVcacSB/k+T92q+xplfdTkmlff81P37avlAYj+TT0mW5/h3pTKfbWy2y7q&#10;0LBPvbf4KY8zQ1NsX738dMeFn+99yoIHwvvWhHV2piPtohTYzu1Acw90X/cplPdN7UfLu2UakSGO&#10;ny7ttM+b5Kfv/wC+Kl+V1+X79GpY1E+f71Mkdf4W+emJuRn81qrzW0kzfupdn96jUCaGTZUr7t3y&#10;0zYr/Kq7HqZ0aP8Aio1AHfbTPtKzfMtM3/MitQiKi/uvkSjUCveQyzN+6bZVuFG+zp/HUSboYpWZ&#10;t+5qlhfev8VGoDIXbc/y093l2o1Pd1T7q0776/LRqESKGGO23t83zU/7Tso2b1+amN87fw0aljJr&#10;n5kX+9Qm5F+am3MLeajfL8tDv5KvRqRIrppVn/aS6htk+17dn3vkq68yw/N9ymQ/Pb7v46e6K6/v&#10;aNQ5h+5acj7qif5/u1Kj0agV9jbafvZGopkyfLRqWTffb71Q3O5Iqb/DUvyuvzUagMtnZF3NU3yv&#10;8y1Cm3dtb7lE3yL8tGpHMHy+bu+apt+/7tV0+aiN2RttGoRJU8p6e/yLUKfO/wAtFz8jbWo1AIZv&#10;4dtDp+9p+xkiqXYvl7/46NQGvthX5qZ5jTfxUf67733KNjJL8v3KNQBE3rT3RVbcqVDM/kr8jU9J&#10;Gf71GocwyabZLTZkl27qHRpm/wBirFz/AMe77aNQ5iuiedb/AMNFtuhbbUOz7Nb7f9re1XrPbMu7&#10;b89GpJKkO/8A36Jk+Vaekn91qZN91FrCRrE1bf7tTVDD92pqxAKKKKAMTaqNT33UbVdqY/zV2kcp&#10;E7yu33qe8Py/epjptqVH2bNtGoDETZ96mzTL93dsepXf5qifyn+8tGoEuz90lGz5UoVtn+5TEdn+&#10;7RqWNf726nfL8j09EbbTERqNQB/mqLy6fv2NtajctGpAOjItMRKe7/w0xHo1JD5t1D/J/qqJEZG3&#10;U9GeSjUBibnqLZsfd/HUqMvz1Xf7yUagS/Nt+am7WqWZFpnzbaNQG7GT71CPTn/ffLUUyMny0agP&#10;3ttoT5qYm6j5t1GoD9nzUP8Ae206b7ybaiko1Af8tM+9RuWn7G20agMdKfsbbUOz9971M6baNSg3&#10;/LRHUP8AFVijUOYN6ovzU3ev8NDou6jZ/do1JB32LRsZ1+WmP8i0ec2yjUA2OjfNUqJv+aq7zfKl&#10;PSbeu3bRqBLv/hpYfvUzZs+ZqcieSu5qNQB/vbqf8v3qieZads/4HRqUDoj1E7qmxd1Pd/moeFZv&#10;m/u0agGz+61OjpsO7c277lO2b2+WjUBrvR96h3X+7TETYtGocw/5kbatO/3vu0VF9p+Xa1GoBM6w&#10;1Km75Gam/K60xHo1AHTY1WNq1X85kp6fvmfbRqA59tD7du7bUTvsWpfvxUagCTeYtDpv+7UWxoWp&#10;/nbF3UagDptqpco+7cv36t+du/hpybd27bRqBEkzeVTHf5v9ippv71CQ0agQo7VNv3/equiN5vzV&#10;YRG3baNSR3yov3aid938NWNn/fFMfdu+WjUr3hqbXWmTW392n/MlH8P3Pno1Ahtn+/Vh3qKFPJ+V&#10;qHT97uo1Af8Aep3mU1Ef+Fqd99t1Gocw132NTn/fLtps02z5aEejUAhh2fLSXH3aiebY1P8AvvRq&#10;HKFsv96no+yX5qZD87U903tRqA59qUIm/e2+ovnV/wB62+noiv8Ado1JGI/zPSp/rqkmT5f9um7P&#10;333qNSiXZuqKFGRqc6b2p/zL/FRqBE6bGqX+F9tRSfe+apU2ou2jUB/8NMdFRt1H30odF3IrUalh&#10;v+b5aHRn/ioT7z/wItEKfNuo1Afs8lfm+/To6bv85flWhJqNSB29d1H8VPSFX+amO67vu/PQWP8A&#10;m+9/BTP9+jfvWhY/71GoD0RaY/y0/wDdf3aJPu/LRqAJtdvmoRtn3aY7rRHQA99r0eSuymbWo3/3&#10;qNQBEVG3U3f83y0503r/ALFG/wCX5aNSBqpv306OFUqCPdufd9yp9nnLRqWPf7lMT79CL8u2n/do&#10;1DmCZ13baqJu+0bVapmTfs+aiTcjb1o1ID5vutRJ935qEemOjO33qNSx6QxR/wANOhqJ/uU6H7tG&#10;oC791Q79jVNs21DHRqBMkizL81M+X/gFH8O6non/AHxRqRIZI6p92mI9P/ifbR8v8Xz0agH+5Q77&#10;aPlf7vyUx4Vdv92jUOYbCjOz7v4an+bb8tN8umb9/wAtGpY/Z825qi+/LTvlRfmqJHWGXdRqQPd/&#10;mqVH3VX2bmdvuUecuyjUkl++9MmRkbd/BS+ds2bVpz7nWjUoi3yvv2/co++lG/Z/FTH3btv8FGoE&#10;2/5UVqcm1Gpqfd21KibqNQ5Q+Xa9RbPl+WpX2p95d9P3q6ou2jUkZs3UzZ/eqZvkbbVR33s/+zRq&#10;US+Tv+9RsVF+WhP726h91GoD0+796imO+xdtPT59lGpYO6o1G/5qZMjO1CQsn3qNQH7/AO9UWxkV&#10;91S7N+/5qr792xWo1Af5lVJn371X71StvT5aq3832O3luWXf5Ss/yUakHz5+1dqu3S9Ktty+b5sr&#10;7/7rfJ/8W9d78K5oPCvwv0y8aL5/sdu8uz+L/O+vnr4i+If+Fi+PtV0pYpP9HupfK877i/8AfP8A&#10;uV738RbmXwr8DLSWCfyZYrWzRHT+H7lYS5i4+8cD4A02Xx58WL3V1+eK3vF+/wDfVftG+vqP5U+a&#10;vnz9ktFudG8Qamy/PdSxJv8A+AO//s9fQHnfL/wGriEv7o1P9dTn+8lP3q67l+/Qnz/eq5EDEhV2&#10;oRFRqHTy99N2f9909QHTO38NNR/71M++3+7Q8LSS/K1GoEu/9970TO1D7U2f36a7/N81AHE/FHxU&#10;vhXwbqF9uZJVg+VEX+Lfs/8AZ68y/Zs+GMFta2/ii+igfUN8vkTbn3qv3P8Ad/v1U+Ovir+1fEya&#10;HArb5YIk+98m7fvr3bw34eXwxodpp8W3ZFu+RP8Aad3rORZsPtSL5aYlzs/hojpjuyNtqyC3v85f&#10;lp/8NVEm2N8tS/am/hp6lgiU9/n+Vfv0eZTH+WjUCrf3MVsssUvyRbfmavjz42eHrGw8VXc9nc70&#10;vJftDIiv95t/97/cr239oTXp7Pw/cWMUrQy3ESvv3f7aV89eJPBM9n4XtNVlnjeW82vFN8+9dz//&#10;ALdZ1C/dOrmsFuf2c0sWbYlxeeazuv8Adl2f+yV6L8O9N/tL4M2VjA2xlVU3f7rulcf4h0e5s/2c&#10;dKVmV/mV2f8AvbpXru/ghZ2158NIv3H+jqq/ud3/AE1esyDd+AO2HwbaRf3YlRf++3r02RG/hr5d&#10;/Z+8eahD4ol8PXksk1lt2QImz5f3qJ/7PX07vZJdv+zW8ZBzErorr81eT+P9Bbwf/wAVHobLZ/Z1&#10;/f26f8tf4P4vl/jevWEes3UoYrmzlWVd6Mv3KAPln4963P8AEW1ivNKik/spoF/cvsT96kr1n/A2&#10;28WJ4q0ezWXZp6vsbfKn3dlWPhTeah4V+L+n+Gpbln0yVWla3SL5N2z/AOwq94n+NOs6D8WrvT1v&#10;J0sorzyvJRU+7v2VmV7x6rN8H7HxB43ll8RxQX+mbZXW3ff/AK35Pn+X/gddH4e8JaH8Lor1rNvs&#10;0VwypsRX+X7/APv/AN+qOsfFK2034dv4hWCebyord2RWTezM6JXy/wDFH4u6r4ziSVbmSziWXfEn&#10;yfL8lP2cftGnsz6u03xzbeLbq9s9P8+G4tV3tNMvyfNvT/2SuB0fwe8N/ZW3iieC/wBbaXfBcQ7/&#10;AJYvk2f3P491eNfBnxnP8PdU1DUL6KTUoriKL/U/Jt+d3r3BNHvL/wCKun68u7+zJdMi/c/P977R&#10;v3/98USlEiXunH+M7xn/AGltEi2N80UTt/c+49fSE23ytrfcb71fMj6PqGpftFaPPeX0HyRL8n99&#10;dj19RzbXl3fLvqyD50+MHhiL4aeILfx7pS+TtnXz0h++/m70d/m+X+OvYPh14ti8c+D9P1W2Vtsq&#10;7JfO++rL9+rfirRIPEWjXen3USus67PnrlPhD4bXwT/bei7o3RdRa4i2f3WiiesY+7IDQ+J3gOx8&#10;eaD9kuVV5Ypd+59/9+vEv2V/Gcs1xceE7xWm+ywNt/uf63/7OvqCabeyKvyV8T6r4hX4dfFLU9Tg&#10;ga2iW+ZHSFvnZfNR/wCL/crb4QPSPFvjaX4J/ERIrGNk0y/XZsh2fe81/wC9v/gr6YhTfEjbt+75&#10;6+V/G3iG2+OXhD+07PTJLOXTbz/lt99l8p3/AIa+jfBKTw6Gnntvf5f/AEBKiIG2+52piIyK7VNM&#10;7bvlqF3/AIa01IG/M61Dcwq9v+9WrCJT5pvJWjUs4LQfB99pXiCW58+N7RlZPJ/2vk/+zrd8VeG7&#10;PxPpMtnqEEdzFtZ4t/8AC2x62P8AboSb+9/4/WfKRLmPx033Pw38b3cCt5L+aybE+f8A5a//AGFf&#10;qx8DbaLTfhzaQKzP+9lff/wOvkj/AIKF+FbGzutC1q0ighuNv2dvJ+//AMtXr239h7xbL4k+CcS3&#10;LM9xa31xbs77Pm/j/wDZ6imXE+gJn2N/vUJ8i/dp2/5a8v8AjB8Y7PwHptxAqtNqDbVVFZPlZv46&#10;25QO717xVY+HrfdeTsifKnyK718meNv2jfEfirxBe2Phf7TbW6t8u9ok+VU/2v8AbpulfDrxH8er&#10;y71681DZZNKyLDMrv91P9n/fr6g8GfDHw94Gt0bTNMgtrtovKlm+d93/AH1Uc38oSlGPwnzv4M/Z&#10;a1XxbeS614o1O2uYrxd/ku0u9W/4D8te0aJ+zr4H0q1SL+w4Jtrb97s//wAXXpW/7+2ok/fLUez5&#10;viMf8RlW3gnQ7ZX8rSrZPm/u1znir4FeDvFTPLeaLAlwy7POTf8A+yulegIjwtTHdppXo9jEvlif&#10;Evx1/ZX1XwrYarrnhy+sYdKt7Nna33Ok33H3/e3/APodcP8AsQ/GC60H4oS+GtVlneKWK4iVPkdF&#10;bzU/+Iav0Iv0ivNNuImX5JVaJkevzc/aZ+Hc/wAKPi1ceKIpY/7Mur+J/Jt0dHXd87/+gPURly+6&#10;XGR9R/tV6PY3Phmy1Vomd7i+X7i/7D/7f+xXZfs2aw2pfDnT4GZnlii/j/66vXz7pXxgi8bfB600&#10;WCKf7RaqsqzTOj/L5rp/7PXcfsx695Pii9s1fYn2Nn2bv9tP/i6sv3T6if8Au7qEd0psybtlUdV1&#10;uz0q1drmdYdu5vnbZurfUj/CXnuVTe33EVd9eOfF34/Wfgm1+zaetzc6hLE3lPCqIit8mz73+/Xm&#10;/wAV/jBrXjbWU8PeGrmezt7rbat8qPvaXZ/d/wB+vRfhX+z3F4Pv5bzXJbbWLhmV4nRX+XbvrPmL&#10;5uU8P8c+FfGfxR+G/iDxfquqwJpTWMsq2jt+9Xb/ALqf79Yv7NviT+wdD0+ziWR3ia4RvuV9gfFe&#10;xtofhZ4lg8pfK/s64TYn93Y9fBnwx15dJ+IOp6YqtDaeRK8X9z76VH+II/3j9KE/fRbv42qVE2r8&#10;1Y/hLWItV8P2U67tnlbP++fkrW8ytjId9x6IU3b6PlT5mp/3F+WnqLmGU3ZvanbP71NSb5qNQLCf&#10;u/lpjpRv/fe9Of79GoEUlN37GqXf9/bR5P8AE1GoDERt3zNQ7eXLT/8Abpnnb2o1Ae7rT/l8qjf8&#10;1Qukry/e+SjUsfDbK8u5qHRd23bTHRkl+9Sum+X5Xo1Mh0L/AMLUr/66ofJ+anJ8tGpQ132NTt/y&#10;01Pm37qd9xdtGoDX+8lOdPmqBHX5f9qodS1WDSrOWedlRIl/vUFlt/3Pzbd9Y+q+JLPw9F595LsT&#10;ds+7vrxnx/8AtM22my3Gn6ZZ3321Zdn2jbFsr5y1vxbrPiq6tLnUL5rnczP8/wDD8n+5Ve6X8J7L&#10;8V/2op9NuJbbQftMLqzI0zqif3/9ivBbnxV4h8YX8tzeXk7urbl37Pm3P/s11vgb4S3nxIvLiO2W&#10;OGWJl/0iZX2fN/u19ZfDn4OaH4J02JWs4LnU2WLz7v5vnZF/ut/tVzSl73ukSl/KfPHw0/Z7b4kR&#10;Wuq3PkW0Xm7J/NZ97/O/916+qPCXgDRfB9hFbWNnBCi/PuRf9uui8nyflVVRP4di0/7kXzURpmMv&#10;7w9EVPlWh3+bbUKTbPu1N99vmrY2iMkZtqbaN+xfmpjurt8q/dprvu/hp6kErsvyU90piJ5y/d+7&#10;T/mo1LGbNjU/71Md1f7tP3qlGpA53Wl+eZflqFH3S/7FP3tuf+5RqHKMm3Ls3fco85fkWpXfdTUT&#10;Y26jUkc+1Gpruu6iZ97Iq05HXbRqV7o3/bof+9THRttCqyfN/BRqAxPlbc1CR/Nup+zdTJv+PfbR&#10;qA99szbv7tH33otk+WpfLo1AanzrQ/8Ado3ru2qtE33qNQ5QT/VfNTJni8rZ/HUqJ50T1VS233Tr&#10;QA54V3IytQ7qnzVN5K7KHh+VNtGpJCj7qN/zVMibG3UyaHeu6jUqIb/L+Vvnplm7TRbmX591NR/M&#10;2VLvSGjUsfv8mmb1eonfzpdvzVY2Ls2UakEL/OtTJt20zYyU+aH5U2tRqERnzUzf/ep6fOtD/co1&#10;LGR0/Z83yt8tRf8AfVH8VGpA6ZF/4HRbO22h3bb92mpN8tGoDv8AltT337t1PR1daETdRqEREfYv&#10;zVA7r5qbqlmhZGTa9MfdIyUagFzN+6dV+/TbdmeLc1Omh/ipsPyRP/tUagS09PuUyGFU+9T/AJaN&#10;QGbE+9UW/f8AKtOTd5tTfJ975aNSSonmp8tS7/4N9Cbnb71NubZUukbbRqUMe2/2vm3Vbtt0K7d3&#10;z0x5l2orffp6bUo1DlGIjJ/FVjzl/u1F/t/3qc+7dWcizYh+7U1Rw/dqSuYAooooAx0RfMf/AGqP&#10;J+b5qcn+7Q+52rsArzJ/dqJJvJaJWX7zf981Ls2Nuo2NNsZv4aYcoN87bqf8v9ymb23f7FG/5Ub/&#10;AGqNQCaHf8u6np8i0/fupn8W6jUA875futTN7bflp/mUz71GoDUTzl+b79GzZs/jqV/k+79+meXR&#10;qRIbsZ5d1D/L/DTnfZs2019zr8rbKNSQ+b/fodGplq/kxIrVL/t0agVfJ3y7qlfbQj/M9Mf5PvUa&#10;gG/5qPmT5qih2zfNUrv/AA0agN+fbu3UJ/s075duyhPlo1KIn27v9umfM7bN1PdFRt1FGoAk2yje&#10;r/epn32+Wptm6jUCFEWpqNnk0yjUkf8ALTHdttHmUJ/tNRqUM877jMtD/wAG1Wqb7iUz/gVGocoN&#10;87bqej0x3+batP8AL/e/7FWAyb56Ni+Vt+/Q/wA+/b9+mJNKn3l+eo1DlCFN7bduz/fqb5UWhdj/&#10;ADUbPJX+/RqA5HV6bN/t0J8tO+V1o1Ai2Lt/9kqVEXb8vyUJ9+ja1GoDX27v7/y0J9ynOny/M1Nh&#10;TYvy/PRqHMOd1dtu2jeqfdpr/e3UbN1GoBG+zfuWhNr0JtT71Mfan3aNQGO+xXb79P2K6/3KZs2/&#10;xU9Ho1CIJDTJn8v7q1YR/mqLYrt8tGpY/fvVKPtKw/dpm/fsWmPbf3aNTIfM/wC9Tb9z+Kn7/J+Z&#10;V307Yu2ovuL975KNTUJt00u6n/LtRf8AZp6fcpjw72o1JDYr/dok+RflXfR5O3+KnJ8tGoiKb51/&#10;9ko+bZ96n7IvNp0zrN92jUsi2fcqX7j0371Od6NSB+/5t1Mf5/u0P8kTvTUTf827ZRqAyF9sv737&#10;lSpupro1G/5aNSxzutN87eyKq0xPuVL8qUagHzI21V+WiFGf+7RC/nLuWjZ5LUakDXRUuNu2hH3s&#10;9S/epnkqny0agP8Al3VXdPlp/wBp8mnJ95/mo1DmGpt2/I1OmSorNPJ37nqw7q9GoEUcP96jZ/da&#10;nfL92mpD9/5qNQHOny/33pfJXbu/jpibkbc33KNrUagS/wANM+b+/TdrU902LRqHKQzTfN93fT3+&#10;eVJdy/7lM8unpCv9756NQJ4U+X71RPu+dqe/+y1CPs+99yjUsYm5/mp6bofmp+9fK3U5HXalGoDf&#10;uL8tMRKNn7123U+ZP9qjUBkKM8v3ql37GpsdD/LRqA7zvm20Inzbt1N+/FRbJ/C1GoEuz5qE/u09&#10;9235Vo2fLQBX+WP7u6jfvTdTv4abCm9aNQD5n/3Kds/26IU/ho3/AMNGoEUz/M9PhRnX72yjy6ld&#10;Pl+WjUBmz5aVNu35W2UyFPmdad5dGoD4d/z7qHemecyUR/d+WjUgE+aj+KhN/wDFTXfY1GoB5dOj&#10;oT7u6myfe+ajUsldPlqv8yN8rVK7t8+2ov3r/wANGoD33bqZ/FtVaie5l83bUqfd3fx0agSpt2/M&#10;tRffb/YoeZtu7bRv3puo1AfsX56hRN7U+nwu1GpAxE2q9GxYdlP37FqGZ2dUo1AmR12vUO/er/LT&#10;02fxVFv2fd+5RqWOh+f71Nuu1Sony0bN38VGpAJ97a33ar/Zlf7tTP8Ae/3qRUXbVkkUKeT95qld&#10;/lfdTXVI6hmk31GpRNs3ruXbUOz5karHyor7aam1G30agG/5vu07Z81NeT5t38dOSZqNQHv9+meZ&#10;Q77qEdUajUOYfN93d/HWfcoz/datB5leoppkRdu2jUBltDst0Vmp/wDFtpkbqi1LC/y/NRqAPDvX&#10;71Gxdv8Aramd121Ds3UaljfmSnO7VNs87/YqH/Ut81GpA3f/ALNM+/sbbUv3Pmp6fOtGoFREd22s&#10;3yVV8Q3kGlaNqE8q70igZ2/74rVdFT5q4r4qQ+d4D13+59lZGRP7tGoHgngPR4PFXxzlvPKZLdGu&#10;Lhdn8S7Nnz/99pXoH7TiRJ8O/sf+p82dfn/3Xrj/ANlTSoofGHiOeKVnS3gWLY67Nu5//sK3f2gb&#10;mLxJrOj+Hl2vua4eX5vn+VErnL5fdOu/Z78Nro/giL7v79Ypd8K7Ub90leobNi/8BrK8L2a6b4a0&#10;e2b5/Ks4k/8AHErX+9WkSBvzRy/79WNi/wB6of4ttHy/3601LB5tjf36i3/P8396n/8AAqZNdfuv&#10;u76NQH/Km/5fvVCj72/uUO7f3aEhZ13UagG/e1RXP7lXllb7q1Ls+auN+J3ipfCvhy7laWNJWi3r&#10;vf8A26APCfh7Zt4z+MVpqTK01pEy/O/zp8sT19YOny/N96vGP2bNBnh8LvfT7k/0pvK3rs+XZsr2&#10;rZ8yMzVkBEifNQqb5ac/yLu3VE77F3VrqAxF8mV1qK5vIraJ2lbYn+9Vt5PlTbWPqtn9vs5YmfY/&#10;3FegDnNB+MGg63e/Zorm2SXd/wA/UX/xddwt5FefMrK6f7DV8L+GPCsU2t2+kXl59j23OxnmTY6t&#10;vRNn+f7leu23jPxD8E/smkahY/2xp/31vnXytu5/7i7/AON6XNEsb+1Fcr/wkemLu+RoPuf8DrP8&#10;eabbXPwq8NSrOryqtnF9nhZN/wB+uo8bXOh/Evw+niGTWo9H+z/6OuxfN/jT/wCLryfUrOx0rxNo&#10;9ta6rFf6ZcMsssybPvfP/wB8/cSiUeYOU9I+K95faV8B9Ngs7Nrl/Isn8na7v/BXW/A2z/sX4Y6Y&#10;07L80CvLs+T5md3/APZ6x/ipeSzfDfT9MsWXzZYLXypvv/Ls3/c/4BVTXvFsXgD4faTp8rLc6g0E&#10;W5PufwI//s9RGUQ+ycr8GfFXh7w9r13LqMsdtdsrbZrueJEb97/Bu/4BX0xpXiGz1y1+02M63lvu&#10;2b4WR0/8drwG/wD2WrbxV4X0y5/tWeG9aCKVofI+63lf79ex/DHwHF8OvD76Yty03my/aGd1/wBh&#10;E/8AZaOaJB0qbvn3bqzdYuYtHsJblm2IqN/FsrSuX315v8eNS/sv4aaxKvyS+Uu3+P8AjStCD5i8&#10;GeJL68+Lmj6r5rPFu2So7Pv+46V6R488B6Zrfxasby8uWs7W807zW+ZE+bY7/wByvDPhvNLc+MtH&#10;iVvtKNLv+796vrD4u+GLTVfhilzcs0Nxb2Nvt/4D/BWHxF+6eZeEob7Xv+Er8K6VOs1pEv7qZ98v&#10;+quk2fd/2N9cP4h+D994V0v+3NavoE/f+UtpMjpL/H/er2P9njR54bXUJ1Vn3RKi/wDfb1D4k/Z7&#10;1r4o65cX3iPVZLCLdvi2WqfL/B/f/wBio/xBIyn0HQ9E+Gkq2euWM0t1OsrbJU+X90/yP/33Xovg&#10;n4qLqXhx2nsZNNS3gWLzrv5UZlT7iU/QfgL4a8MWu1VnuZfl+fzXX5v79V/ivcz+MLyy8OaZcqlw&#10;v72V4V83bF9z7lXH3Qj8PKfNV/4h8UaT4gi1BbGebUPk8h0il+b+CvRbP48eP4bpFn8L3Lxbd++G&#10;1nr03xVNF8N/FGj+VLvslVd0L/f3M+zf/wCPp/3xXq1zeWr3CLLPGkrfdTd89XzS+yHvHknw0+Jf&#10;iHxJfv8A21pTWen+VK/nPFKnlfJ/G7Vt+A5pNe8deINVWVfsUU7WsWxt6fLFF/7PvrV+J2m33iHw&#10;rLpWmNsuLqWJN+3ftXfvd/m/2KsfD3wkvgDwbb6Y14vmsz3E8z7E+Zqvm5izqIZl83bXzV+0J8K4&#10;Euv7ctrn/j4n3taQ/fX5P/sP/H6+lZJo0i89XV0avkf46+LJfE/i290+Jd8VvPsXZ/F8myiRiP0H&#10;xbF8PfhLLFBLvvb283tC8v73b9n/APi6+nfB7y/2NF5svnbv4/8AgCV+dl4k7vb7mWH96v32Sv0L&#10;+Gk32nw+ksrfPu2f+OJWMSzqN/y/dqL78u6rCTb22/wVXf8Au7a31I5R29k/hqbfv2LtpkPyLSp/&#10;rqsBHdYfmZqqTJ52/wC7Uz7P4q5fx54qtvB+jPc3LKiNuiXe3+w9RqWfJPirwxP8e/EeoafPBIiW&#10;G51dF37vndP9v+/Xnv7JHxCvvhd8QbTw1rEsem295frvt7hnifdLFs37Gf8A3P4K+mv2WtEns7fW&#10;PEN4zb7iXyl3rsT+B6+T/wBsyHTIf2grS80yeN7SWztZd6S79rK7p/7KlZxDl5T7L+Nnxuj8MWX9&#10;n6Usd5qFxF83lS/6r7n9x93zfPXCfCX4LT+P9Wt/GPif/j3llaVbSaL52/jT/W/79N+APgzTPHjW&#10;+oRXP7q1n/fov/A9n/oFfUttbLZ28VsvzxRLsV6XvBIZo+j2eiaTFZ2cCw28XyLCiolS223d8zKi&#10;U/7kXyrVfyWmiRnX+GnGIFibb/yyptsuxah2Mkr7VqZH2LWmpATSecu37lEP92mTUxJvLi+WjUsm&#10;dFT/AH6+b/2vfCVnrfhlJZVXzZbqJG3qn9x0r6Imf5938VeOftPWbTfDl23bP9Ki3P8A3fv1nKPM&#10;HLznxlrHhKf4e6TaTqzJaXXyLdwrsi/v7K739l3xlFc65b30q75bqBklR2+f/PyV7KngDT/ip+z3&#10;oWlT3yw/ZZVdZv8AaV5U/vpX5/8AhXxtrHw38VXDWO37RtaLe8VRH3fiL5eU/Vv4kfFfT/h1Z2ks&#10;/wDpMt1L5SwpKiOtfM/iKz8VfHjxlbr9ju4dMWf7/lSvEsTS/f8A7v3HruPCvwN1Px/ef21rV80K&#10;KqosKwJ82753/jr6T0rR4NB02KxtvkiiVUXf/spsq5S+zEiUv5TjPh78G9I+Htmn2VPtN2svmtcO&#10;qb//AECu4hf5dv8AdoSb/vinvCrxOyt95aIx5Q5TmfiW/neAfEcSrv3adcJ/5CevzdvIW0rxhdyq&#10;vkyqzoyP/dr9CPjZfro/wn8QSqy+a1s0S72+8zfJXxZ4S+Fd58QpZWVZ0u2iaVnii3/x1Mg5j67+&#10;EWpXNz4y12zaVf7MW1t3tYU3/LuRN/8As17Gnzs618nfCX4xy2eg6Z5tnH9ts/NtZYXbY6/O/wA7&#10;p/D/AKr/AMfr6otnjvIknilV0Zd6unzoy1rqHKTPtT5W+enblqJIfMapdmxv7+6nqQFN3qktSv8A&#10;PvqvNCu1KNQLCfO1M2Nufe1Fsi7vlWiZ97baNQH/AMNDzeSqfx1X8upYfvfMtGpYbN1Hy0fvd/3a&#10;Hfb/AA0agPR12v8A36YjtRTfO/h20agSu+/5flqJNsP3fuUJ++X7tCeUjfMtGpA5E3tQ6J/E1HnL&#10;/D/FVd5lo1LiTQsqb6qXk0VnE88s8aRL953bZXBeNvjT4e8JW7r9stry42t+5Sf5/l/4BXhXir4l&#10;+Jfioz6fBp/9m+H5V8qe+dd6Krfffe2z+5S+H4i/h+I9V+Jf7Q+meHopbHSI49S1VtvlJDKjou5P&#10;7ivurxTUvFHiPx5b3VzrXm2Fl5TOv+tRF/76/wCB1lTWHhzwBb+fFc/8JDqcTb1SGXZ83/Ad9dx4&#10;M8E+I/jBbxXl4smj6VcQbFuHgR9sSv8Ac+bZurGUpRDmPMb/AF68vLeLSNF0+5v7iL5Iri0V2f8A&#10;23+X+/8APXsHwo/ZybVbW7n8UfabaKVFf7IkXlfN8/3/ADU/gr27wH8NNP8AA2l2VtB5lzcW8Wz7&#10;Q/yb/wDgFdrvb+JqiMef4jH3jM0Hw3Z+HrNLazVYbdYkTYmxflWr2xX+9Tn+f+Km+Sv8VdPKA7zt&#10;ny7Wpd+9ttJsXbT9ny09QInRUlSnO+z5aH2/xffqCa8ghlRZZY0dvuo7bN1GoFpH3t/DQ+5Go8lX&#10;+ZaP71GoEqbttP8AOXbt21Ekzf3aIW3s+/8Aho1AZs2L9ymbf4qmd/lpn8O5aNQHpt2/7dWN3yqr&#10;VUttyN81Su60Fj0j+bdUSM3muu6j7tMT5JaNR8sR8yL5qUTJsbbTt/zfNUU1yqTIrMu9qNTME3fJ&#10;vp7v81Ez/wAK0ffi+ajUA+X+/ULosPzbvk/2qNnzfK1NmRZotrtRqWSwoz/MtWP4vmqJP3KotPf5&#10;2TdRqRzDHf5tqrTJk3/Nu2VYdF2NtaokdvvNRqWMT5GSpf8AlruomfzIk+Wq/wBxttGpAXO52+Wp&#10;vuRJTN/zfdp6bUb5qNSw/wCA0TbXXa1S797VX8lvn3UakcoIi7fkZal3/LVeGHZvqxC/36NSyJ/v&#10;0PNsp/8AFupmxn+ajUgfM7bU20Q7nV91Mm3ItPh+T5qNQGQp/tU/b/FTNip8zU/f/wB8UagD7dtG&#10;zf8AdZaN67v9imfLD92jUsfMjJF95aYv3P4af/D81Mm+Rflo1IGJc/vdu2nu9Hk/camO+xflo1Ae&#10;7/Ntanu/yfdqH/XbG20PMyUagRed5z/6qpdn7rbt2UQvv+apnejUCH+H5fv1Mkfy7qhTcjbt1P8A&#10;O8v+KjUCVE2/x1F8u75aej7qh2bGo1Af82/7tFynnfMrU/f81Q+TLu3L9yjUClcwv9oT+Ortsn7r&#10;azfxVX8xvtCM1Xk2+V5m5aNQ5hium7bR5zPJtaJv9+nwvv8AmZdlSzP83yrWcizXh+7UlQ2/3amr&#10;mAKKKKAMaG485af5dNRFT7q7KJK7AId/zU9PkWmf7dCPup6gCOu6nu+9dtMRFdqe+1GoAN+/+Got&#10;m9qlR13PTHdX/vb6NQGomxqsR0z+GmPuRaNQHv8ALUW9t1G9nbbUvyov3aNQInZvkodGf5qY/wA1&#10;Swv+6/io1I5huz5aHm8taPtKo38VDurru20akkO5qa8LO33qsb1/u1D838NGoDU/0Zdq0P8Avl3U&#10;Ojf3qKNQGI6pT0fzqYm12p6bUo1ANmxqY6bqe70z5v4qNQGf6n5VqZP3KfLUP8VPd220agH+uV6Z&#10;CjJvbbRCjIvzU/eyf7lGoDHTzrf/AGqiSb5nVfn21LD8/wDuU2OFYWd9v3qs1HecyVMvzruqF9n8&#10;NPRHSL5qjUOYYjr/ABNsp+9nqvs+ZNy0+z83dL5v3P4aNTIlhf8Aip+/5trUPt2/LTNnzJuWjUoP&#10;Mp6f3qNnzUz5qNQHzOrt92j5UqFfvPvoTc7fNRqBNDsSnb/lqJ3/ALtCeb/eo1Ae779ny0JN823b&#10;UL7kZF+/VjYqfN/HRqBFN8/3qf8Aw7aHTe33aR9u3a1GoEXmfLtZfkohb+7T4X85Xp6Js+7/AOOU&#10;ahzDJv8AYoRFh+WjY27+Gh0/e/MtKQcw10V/vU6F9n+6tP2Iy/7dCQr/ABVmAz7nzbaH+RfvUfM/&#10;y7Wom+T/AJZNWuoAj/uttH312stMVG27qfv/ANmjUsNmz5qfv3rTv9d92jZ8tGocxFUu/Yu2q8ny&#10;N/FT0+5RqQPT5GpkaM/3qER/4mpzvsb5fuUagKibaY/36fM6utQozyUagWEfYv3abIv8VO+4lN3/&#10;AN5qNQGPudaET5vmp+z5floR/lo1AIYd605320QybKH+f7tGoDY3VFpnnb2+7Q8P95Wp/wArr8u7&#10;fRqAedsp33/mqqk2+Xyty76tpt2/NRqBDv8A7tPRN/3qYm12p+/bRqA7ZE/3qV9u35aT5dtNd1Rf&#10;l+/RqAxHXdT3T5ah2tU3nLt2svz0agH/ACxpiTK7bWX56fTEWLd9356NQCH733al371oTb5W5vv0&#10;Iiuzqv3KNSwjo8vb8336iR/71SwvLto1AfJJ/FR9+Khk3xUQ/I3zUagG3YvzUyZ9iozNVlH3t/s1&#10;Wudsy7dtGoEybfvU5/338VV0Rt1TSJ/zyo1AZ/yxoXd/wCj5UXbUqJ83zUagH3Pu0PD/ABNQ/wB5&#10;KH81/l/ho1Aem5FoR91MT+7S7fm3K3yUagOmplTP5T1XR/71LUB3nfNR5P8AHuo2rT9+6nqAJD/d&#10;odF+5R5lRO/zfPuo1Acm1JaE+/T/AN2y/wC1THdUb5aWoA6U2Opai/ip6kDvmejZ8tG/Y33qa7s+&#10;9Vo1AI6Jvn2UxNyfeoXa/wAr0agP87ZULzfN92nxoz/eqL5kb7tGpZL99d22nptenI67drU35d3y&#10;0agDw7KYj/w1K771+9TflT+L56NQHfdqJ5vuL9yjfL/wCopvnVKNSBz/AC/Lu31XSZ5t/wAmzb/f&#10;/iqwnzb91DIv8VGoFf5nX97/ABVMqbF276hfft/i2VMjs6/do1AlSZdtV0fe3+zT6P4ayDmGTefN&#10;E6xNsl/hfbRDu+zp5vzvt+Z6P3qfPTEdvn3VrqSP+9QiVLv2fw01PvbqNQB0/hWnf6mh3X738dHy&#10;utGoFebbM26ptny0xE+b/YqX5dvy0alDURk+9RvVP4qZ8z/Ku6onj3ypu/h/vUahylh/733Kh2Mj&#10;U+5+dkp+xvk3UagV5nZGRttSo/nfw0+ZN/3aSFGT7y1YCoi7qc8PnNtp6Iv3moT725ajUBjo0bba&#10;rzfvv9jbVh/9b97fQ6f7K0agN3q6ptanfc+7Veb5GRYl2JU3l0alj3T5flrzn45TNbfDHW2VvkaJ&#10;Ym+T+FnRK9CR22/NXlX7RusQWfw01WDd+9uFiRYf73z/AP2FKRBy/wCyvbNY2+tyru2Otvtd1+9/&#10;ra5rVUl8VftDxWM7f6Ost06ui/8ATKvSPgJZrD4FtJVgaF5bW3dnf+L79ef+Ern+2P2nruCOCREt&#10;ftiM7r/sJUcoRPpWG2W1iSJfuKm2pX+RkpsO/wCfzf7/AMtPfai/drQB33/m/jqJ9v8AF92n/M7f&#10;dof+7to1LGJCv3l+5T/uJTN7ovy/cp2/eu2jUCJ1Z23MvyVMjrt20x921FZvl/2KNm2jUBlz/qvl&#10;r5v/AGpfEM+lNo9msG97iKX/ANDSvoi5dq+b/wBpzTbzWPGGjrBtdIrX5k/j/wBa/wD8RWcgPfvh&#10;1o8XhvwvaWa/cXd/6G9dR96sywhWG38qJWRF+7vq6jtuoiAN8jbaH+7t20P/ALS03/brTUBj7kX7&#10;tV5vvfNVhH+/ul31FNt/8do1A+LPj94AvPCus/2g277PcTtKtw6/Irb3fZVv/het5rfgO40/U7GN&#10;5XZf3yS7P+WqP9zZX038S/h7p/xC8P8A9n3kCv8AxxfM6fNsdP8A2evjHXvAeteBrdLPV7FoUX59&#10;+19jfP8A365wjI94vPAFz/wpvUIom/erKzrCjI+754v9v/YrxfwfbRX+vRaRfTx2Fut4zy+cyfeX&#10;/wDYrd8N/GrxHpVq9jqEq39k2522Qb0+5/wCuF/0zxB4gvZ9Pgaa7urpni+zq/y/PR7xtE+ndNSX&#10;xD430SLT1+2aVpunLay3Cfc81Uf+P/gaV5v+0a9nZ+OJZbyKR4lb5U+dP+WUX8de6/BDwvLoPgGy&#10;+3RbNTuP9In3/f8Am2f+yIleT/tAWdivjK3/ALXaNLS43fPN9z5Uip/ERL4j1P4XfFGfxtqD2y6D&#10;PZ2VvBviuHZ/m+dE2fMiV6U/zulcv4JvPCaN9m0Gex83yvmht5d77a6502N81XHmAiRPJV9tec/G&#10;ZFufhzrC3LfuvK/9nSvSfl2/e2PXm3xyhif4faxFLKsKPEv8ez+NKuRET5N+D9stn8TtFtrOdbyL&#10;zW2/wbvkevrD4l+D7nxb4N/s+2i33DLFu+ZPl2v89fL/AMFrCL/hcmieV5cKqz/ufn3/AHHr64+I&#10;viF/B/g+71ODd9oi27U273+Z9lYly90teA/Dc/hjwzZWk8vzraxJ937uxK6ZEbytv/j9ec/CX4l/&#10;8LCtbhZ1aGW3X5vOi2fNvdP/AGSvQ/ObyttbcpEuWRXvJoobV2lb7rV5J8FrafxJq+t+KrmJoZZd&#10;1lF8uxGi3pKn/oda3xv8YS+EvDMVzFK0Mssrr91P7j1u/DGwg03wbp8VsrJ5sUUsv+95SUAM+I3w&#10;6tvHNg8E87Qtt2b0/wB/fXzf8VPH+teEvilojavbK72sG/7yJ97f/dr6z1u5+x6Xe3O754oGl/75&#10;r5km+HV58ePDMviq5ngfVYm+zrvbyvlTZ/Aqf7dY/D7wfCesfB/Um8c7PFU6rbP5X2VURt6bfkdK&#10;7Dxt4P0zxtYf2fqsTTWm5X2Qy7PmWvn/AOFfiHXvhXqj6RrltPD4cVmT7WkX7pW+TZ8//AK+jtD1&#10;W28Q6Xb6hZyrNb3C74nRq2+L3g+L3h1hYRaVpdpp9nEz29vEsUX+yqp8lfNvgzR1ufjTrdneK3lW&#10;sstxB8v8fmp/319+vpq5m+x2+5n2JXzl4Y1K+s/idqfiNtDvrzR7xXSCa3g37vnT/b/2HrMIng/x&#10;L8JT6D4q0/Sm0+d5ZZ1ff83yLvdPuV+gHhvQf7B0tLZd39//AMcrwLwxbaf8Ufi5cXOtaY0KWtj5&#10;sVvdq8Uu77R9/wD3fnr6SdJfk2s33fmpxiHMV3dkuPu1M7/LTNjO27dQ6fLt+atwBHV/laiNPm+X&#10;53ohRUb5qiSZvtD+XuqNQC8m+bav36+b/wBp/Um1680fw5BZtM+77U3ktvfb86V7r4n8Q2eg2H26&#10;8uY4U3bFd2+81fIk3xUabxbca1qa/bH+y/Z4P3X+27/36C+U9D+K/jaLwN4c0rw9ot5A9w22Wf5t&#10;+35Nn/slfO/xO/Z71C/8JS+I2uZIXVdn2eaBE3bXT5/v/wC3/wCOV7h8IvhFqvj/AFS71PxtA1za&#10;bf3G9nifdv3/APs717H8XfCun3nw+1OBbbZ5VrK6onyf7dcvvfZI+I+Qf2SPiRP4e1m3guYvkvLx&#10;Ypd67Nq/Oifwf7dfoDZzLNa286/xKrrs+f5a/Om50G58E2vhrxHp9ts0y4un894fnRfKdET/AHfn&#10;evuX4UeMLPxP4P0qVbyO5u/ssW5EZP7iVpHl+EDuPOlT7q1SudYisJLeKWVUeXdt31leKvGH/CMR&#10;eb/Z99eJ/wBOkW//ANnr5X+IX7Sl9rerIumLd2b2rN8k0SJt3J/v1qEYn2VvZ1/26gfduT/erx74&#10;S/EvxV4/t7e5+xtDaSxb/tE0CIjfPs+T79ewTO3m/NuqJEcvKGq3ipb+b/dXfXBeEvijZ6xrmq6Z&#10;LLAn2WVfK/e/eVot/wD8XXJfHi88d+G7B7zSL6BNM8pvPRF3uvz/AO0n+3Xy5Z+NtVsNSS5/tf7B&#10;e3jL/pHyIny/J8/8P3KPacpfNE/Q2F4ryJmWVX2/J8nz15P+0z4q0/wr8J9Yub6RflX90n95tj7K&#10;5rSvjZpnhjwC8EWtLqviO6WV4HhZJf3u90T/ANArzfx54b8dfHTwHewamtzZxKrXrXF2v2e3ZV3/&#10;ACJtR/71XKUfiH7sTz/4V+MPEfx7sJfBmmWa22mWsX21X27/ALr/AN9tn9+vFPj18Jbz4b+NL2W8&#10;na53T7Gfytm391/svX2B+xz4M0/wNqmoWrKr6gtiyS3ELO6N+9riv2t/D6694w1OD7N9pfz1eJIf&#10;72xP/s65pe97wpc0ju/2eP2kNM0rwRdrrjR2flTqsW/f826JP9j/AGK+hfA3xI0rxzYS3OnyrvVf&#10;mh3fP9z/AGkWvy3s9S1PTfDKWdysltLFPvZLiLZ/B/8At13GifHLxD4Mgsp9D1WSFL9Vt5dkSPtb&#10;/wBl+/V+0Oj3T9M0dUtXZm+Si21K2mt/9GnjmT/YbfXxzpX7Serw/DvW7PVfEKvrcUVw8F2kSpu+&#10;Temz/vj+5XlXh79p/wAdeHrDT2tta877QzboZoIn/wBz/wBDq/dJjGJ9F/tUeOYnii8ORTxwy+fE&#10;8/8AG+3Y/wD9hXUfszeErO28JRa0rM9xcebFv3fIy70/+Ir5Z8Parq/xv+JFj/a/+mahdSxeakPy&#10;fL9z7i195+APB9t4M8JafpUC7Et1+ZHbf8zPUc0ZGNTlPnTxb4MX4V/F7WtclnX+zPEMW2BJmVNr&#10;RJF91t/zfx1778K9agvPBGj2yzxzXFvF9nl2fw7X2b//AByvOP2t/B954h8F6PeafG01xZ32/wDc&#10;/fVWR0f/ANkrh/gn8TpbbWbJYluX0zVPKii+VNkTO6b9/wA/y/O71cZBE+sk/jqxCjbvkqJE3t8t&#10;O87Yu1W+etNQHvt3VF99kX/ap6JsX5vv0x4WS43fwUakFhU2b6Zs3/NVe2vN91LF83yfx1Yd/wC7&#10;uo1DmH7/AJn+ajfvWq6bvNf5alRd/wB2jUB/3aPMqLZ9/e1Q/vP9p6ssmeZXb5VpiOyLu/ioT7r/&#10;AMD/AMNM85vut9+gCbztjbdtM87ZL8vz1zWt+PNF0GfbqGp2ls6/8sWb568h8Q/HXUPEjfZvBMFz&#10;c3EXzy7IEf5f++6XL/MXy/zHr3ir4haV4btZWuZ4N8Ss+xG3P9z/AGa8E8bfGPxR48WKx8IWOyJt&#10;3mzeV5vyt8ife2baqWHh7Vb+V9T8ca1BYI372W0u5/Kdv76bNn9ysXVfFrWdxZaf8O9IuYXl/wBH&#10;urhIPNdv4EdPnbbUc0Y/CHwmZbeCfDXw9d77Xp21LU2X7RFbwts8qVfv/c3/AMf/AKBUs1t4j+Nm&#10;pW8VjYzw6ejKip5G9F3fffzW2f3K9A8AfAHVfE9/cXPjNZ/sn8KTS7HZWR9+z5P9yvfvDHgbRfB9&#10;h9m0izW2iX59/wB565ubnMeaX2Tzf4Y/s96f4MurfVbyeS51NVZP+eSL8+/+/XrtunkrtX7n3Kto&#10;i7drffqHY27atXGmA10X738a1DeSXM0T/Ztvm1Y+VP8AfoRP9mtgG233drff/ip7psWk2MjbttPd&#10;/wDZp6kgifuXoSHZFT4X3/LTm+Rf4qNQIkhrP1LQbPVby3lnVnlt281XRv8AYdP/AGetBXeT+Fqf&#10;s/e7qyKB33xbd33aNny0bFRX/wBqjf8ALWuoAm6nb1T5aiR/9lql2L95qNQB02L96okTzIn+ah33&#10;rTE/3qNQGpu/75p2/wCXdTU27vvUb13bVo1DlCG585vu1Y37aZCi7f7j0/5Xo1LGbN38VNmsIppY&#10;pW+dovu1Knyfep29U+7RqQD/ADt96ib7u3dRvVG3UTbX+7RqWNhTyfm/vU6b54kpvzf8Apz7Ui3f&#10;wUakcw3+D/bpkLsrPubfUv3/AJqa+1JP4aNQB3VKZJJ/FUs3lP8Aw/PUSf3W+5RqAx7+LzUib77f&#10;d+arCJvbdVKaziefzf4l+69XV+RdzUagP37Gof8AffxVEn96nLvRt2ygA2bGRaH+Wnv87I1MTbIr&#10;7qNSxqTb2dvuU6OTYrttqKbajfw0Q+a/3vu0agCfP838dM85tz7vkRamRF3P81MdFZn3/OlGocpL&#10;529fm+5UWz5v9ih9u1F2/JQ3+zRqRyj327fvUyba8X3qiRP73z1K/lfc3UalkSQq9Oe1od1T91Tf&#10;Mbdt/ho1AlTbt20xE/dbWpqIzt8tORPk+9RqHKTf6mKqlzM0Me9V3/7FS/M+9Xof+DyqNSB8dDw1&#10;LvX5/lqv9pZ/l3LRqWNRNjVK+16ru8vm/wCxVj93t3fx0akD4Upnk/vXpnnMn3d1Ebs7VYD6JkX7&#10;1RJuRn3bqlTbN/EtRqA1E3y7lpz7oV+VaYjqjfK1E0zfdo1AbD++3qy7KZ5fzbd3y0JMnzrvXfT4&#10;bb97uo1JBEbyvvb6sI+9U+WmSfLb/Kvz09P9UjfxtWcvhKibkP3akqGH7tTVxxLCiiirAyflpX+5&#10;SfLD96h/lroAipiJ81WE2v8A79DusP8Av0ANRPmodPmo87fUL7f4WoAe6bPmo+R13L9+h03rR5L1&#10;rqAb91P2fNTH+Rqf996ADyf3vy1Ds2N81TOjVXdGRqQDpttGzZFuWmvNsipyfOtPUgb5K7dzfxUy&#10;H512/wB2pfJ+Wok+/RqSO+Xb8tN/hfbT0+69Qui7flo1AbCjIvzU/fvX7tOhf5aH+daNQIvuPRJT&#10;vMX7tHyov3aNQIn3baiR5f4m+SrDvvX7tEdGpQzev92hG/vLT3+WmeZRqSP/AOA0z593+xQjqjba&#10;fRqAzzKZDN5y0/yd9CIqNRqA9HXb8y0b/wDvimPu+ffTH3bVo1KG723fNTrmZrZd336fsZKJoW+R&#10;qNQHvN/dWnJ+8+amo/7r5l+emf7S1ZJYd6i2tTtjOu5qaky7fmqNSg2b/urTH2pT45P7tGySbZta&#10;jUkEtv4qlTytv3aim3Q/eoTbto1KHTbdyOtPXb/wOokdf7tSp9yjUkZvdG+Wmvu+9Ur/ACfN/BQj&#10;qn8P3qNQItvk/wDAqe/7lvlpHdab5y/3aNSh33/9+j5v4vvUfcXdUTv+9+WjUCXydi7qa6SunytQ&#10;+7bSQzRO23b89GpIrzbPl3fPQ83y/NUO/wDe/NUyOs33aNQGO7Ivy09HV1epdjbarp8/3V2UalBC&#10;+3fR5j/eoSFt1P8A9ijUBj7X+anoi7v9ij/ZajyUo1DmGb2RvvUP9ynvCqNu/vfPTn+ajUkr/cSi&#10;HdT3j/hp7/InzUalcox3/hpm/wCX/bp8f3v9in+SlGoDEdkXc1Dv8u5ae/8Adpmz7i0ahzDI/nbd&#10;Qjtuqb7K38NQojbvmo1AmTc6/epzR/3absZF+WiP7v8At0agQ/Zo0uPN2/P/ABVN99KZ5O9qlRFR&#10;X+WjUkiTalPRFpnk09EZ2o1KB08laYjq9S7P4Wo2KlGoDWTZLTNn735af5NOT5E2t9+jUAf958tR&#10;bHdvvUOjebQ6eS26jUsf8qfLTvlTftqvvb+Fae/7n5m+ejUjlLEMKuvzU7/aX7lRO6vF8v36Idzx&#10;bqNQJtm6nJC1RI/zfNUvnfuty0ahyjfJZKYnztUv2nev+1T4U+ajUCL5v4alhRkpk38H+9T9qo1G&#10;pZFMiwtuo+Z23VL/ABUfK9GoETp++SrDpTI0Xb8tD/LRqBX37GqXf8tG1X+Vqf5dGpkV/mokp7vT&#10;Edfut9+jUoE811+b79PjhZGqVH20/f8ANRqWQumz5qPlen798u2h/lo1Aif5aciK/wA1EdCPvajU&#10;B+/dUUlS/wCpqL5najUBkaN/FUqIiUQpvWonh/e0akkr/fpsiL/DTP4qZtajUQ90dKe/ybN1Md1d&#10;qPldqNQ5R/y/eqHzlWrH/LGqqfP96jUsl/h3baifduqwifLTHSjUBiTNtpr7pvu1L92q7wt5u6jU&#10;CVP3K/7dNR/OoRZdz/N8lMdPkdV++y0akD3f7i0x92zctMe2l+y+UzfPT4U2W/lUagFs29vmqWbb&#10;t+WhIVRv9umv951o1AZ8yLTXRvNqdE3U3Zs+9RqASUR0OryUI/7rbRqBDeJU2z90lCP8u1qlSFk+&#10;ajUBif6mq6TeW1WNm+V/n+ShIfmo1AIdyb2/vU103/My1L8v/A6P9+jUBiIr/wANPko+WP7tH8Pz&#10;UagMjp6bvn3UQpsXdQ82xttGoAn7z5aPm+6tCL/FvqV0+ajUBqJ8vzU5I0ff/s02ZKYnyLRqWMkT&#10;+9Td+2nP/H81N8lnWjUgc7/LtrwX9py5g/s20s2Vv9IaJN//AAN694++jrXg/wC0tu+y2Tbdj+bb&#10;or/3W3vRqWekfDGwWw+G/h/avyNZxfP/AHq8h+Ge25/aR1iWBdiK115u+vXvhcktt4D0dp23u1rE&#10;+/8Avf8AAK8p+D6Ral8afFtzB8iW91KkqP8Axbnf/wCIrIiR9Eb/ADP++qb529dzJ92mXM2yJ3/g&#10;rw/4o/tIWPgOW4tpdKu3lXzdrwsn8O+gI8p7LZ69bX91LBAzb7d1Rvl/2N9W3mZ5dtfA/hX4qar4&#10;e8YWmoRX0/8Ap7b9m1P4U2fPX138HPFmp+KtLu7nUGZ083yot+z5f++f9+tDaUYnoGzer7fv1zPj&#10;zxP/AMIl4cu9T/jt3VPu/wB59la2t2d5f6bcQWM6216y/upnX7rV8afHKz8UeHtcu4Nc1X7Zp/32&#10;SFtm7532UcxB9W/D3xtB450m3ufmSV4l3Jt2fN8//wARXVqyuqN/s76+FPgzpq+KvEEWhrLPDb7W&#10;bZ57/wBx3/hevuPTdNg0rS7KzgXYlvAsX3v7qUAFz88W5fkda+b/ABtqsuvfF/TLaVm8qWLytm1P&#10;4Xlr6TeH7/8ABXyzeJPc/H3QmWVvKVm81P8AgctMD6otnWZflqxCjI1GxX+6tPTduoIHzfOyLULu&#10;v3f41p8yKnzL9+jyf46NSSvsXb92mQ/vt+7+Gn/Mjf71P+ajUohddnzfwfcrlfHnw90zxzpMttc2&#10;0b3DLsimf+H599dhvbd81V5vnV2X79ZyjzAfCnxI+HWteBml3SrsaJX/AHLI/wDH/uVp/s/TQW3j&#10;7R7a8gWZLjzXZNv8Wx//AIivqj4l2bal4N1Pym+7F/6C++vk/wCEt5LYfGy3Vpf+X64+4v8ADsdK&#10;jl5Sz7gs4VS3RotyRbflRK8f/aN+HsXjDQ7e5iX/AEi3b+9s+9s/+Ir2CzdXsLfd/EqvTpkXydsq&#10;rVyIPj/9lTxPLc/ESVZ55Jkls/l3/wB/zYq+xrzzftCLu/hr5R03wevw3+NKXLRR/Zbi++XyW/6a&#10;o9fVFneR37eared82z+7REse+3d81eafH6zlvPh3qu353VV2/N/tpXo1/qEdtE8rbvl+98teOfEj&#10;4x6LZ2EumLFc3NxdRfK+35Pv1fLKZceY8M+Bdnv+MmiSs3neVu3u/wDuPXuH7Q+ts+l/2VAzI9x5&#10;CL/39rzL4CPEnxSsopYl+0NFK6On3PuV7H4w+HX/AAlvxQ0e+VY9lusTs7s/8O9/uVHLKIS5jQ+C&#10;3gaPwr4fhuWbfLeWsTv833Wb53/g/wBuvR40+Xa38VNs4VtbeKDb/ql2VKnzslaamJ4V+1XZt/wj&#10;OnyrKybWb5P+AV674YsFsfDmmRf9OsX/AKAlcf8AHjw3/wAJD4SSLbHvWXerv/D8j12fhi5W58Oa&#10;Yy/P/osT73/3Kz+0XEsXlmupWssDLvSVdjJ/stXCTfDqfwr4XutI8OT/ANm79z/63d83+86PXpGz&#10;Y27d8n+7USbtyLVyiRynx58RfFutaDo2p6LrkS3Kbvlm+/8Ax/I+/f8A7Faf7Pfxa1OaK00hZ2fT&#10;7dbjajxfP9/f/wCz19Qa94b0zxJpstpqdjHeW7fe315LonwKl8PfEu41XT5ba20doGSK0Tf8u7/7&#10;OseaUC/acp3XxOv7nSvC8s8G3esqp89cl8CtYi1vwDp7TxK728H8cSfwu9egeOdLi1vQXtvK852Z&#10;X2btn3a+HPhj8RdT8B+Mr1lnnubKJfs7W6bE2/Om/wD9Aej4pER949Q0TxzPr3xVi1HTIPsaeQtr&#10;KiKifeuN/wDfr61md0+7/dr5t+AOmy+LfHmt6/LtS0itWtVh/ut5qP8Aw19IPu+9v/3auIDId3lb&#10;2o+ZFpm/e3yt8lPbd91a3LGO/nK+1qrojQ72Zqme2l+8v8VcD8Y/iFB8N/CT30/mO/nrEvkr/eqA&#10;PF/2lviEyap/YMVyyW9rPvZNv+wn/wAXXH/C74aT+P8AXHtrmKDZbr5v39ny70/u15/4bs5fiv4o&#10;uJWX7TubzdkzbP8AYr7w+G/gmLwNpLwMsbyytv3p/d2J/wDEVhU974Qkb1hpsFhbpFBFHCi/wJXO&#10;eNkabwbrss7fItnL/wCgV1E0jzbNrVj+NrBpvCWtwSsv72zlT/xyr5eUj4T568H+DLHxz+zxqFn5&#10;Su9v9olgd22bG37/AP2Suc/Zg8VXmlePn8PXMv8AoitdWv8Af2sv/wCxXqf7JHkP8L5YFX/lu25H&#10;/wB968Z+OvgnUfhz8UE8UQTxpplxfLKsMP31lbfLv/8AHKOUv4T7IvLOKaJGlVXT/ar4v/4UnfeP&#10;/id4js9I2wxRN5v+kS7P7n91P79fVHwc8Wr42+HelagzM77WRt6/3H2V3CQqjfuFjT/cWiUQ5Ty3&#10;4G6VfeDdLTwrfKvm6bE+64Rt+7dLv+//AMD/ALlem3P+tT/eqw+12f5fnrzz4nfFHSvAFqjX0U7s&#10;33UhX/f/APiKIgWPi7o//CQ+D9QgWXyflXc7t/DvT/4ivhr4heG7PxVqVl4c8PQNDfbmRrtG2bfu&#10;P/6Bv/gr2Ows/F/x7upbZtQ2Wn3P9IfZt3fP/D977lfQHwu+D9j8N9DitvIgfUFZna7Tf839z71R&#10;U/liRLl+yeP/AAc/ZXXR7XTL7Xp11J7eVpdn2p3T5X3/ANxK941uws7PwrqVnFAqWUVnKnkp/d2V&#10;0W/ZFtqhqTqlhdxbN/7pt3+7RGny/ESfPPwE/wCSv+JYIolSyWzbbD/d+eKuX/aQhis/FtxPEu+4&#10;Ztn/AI4ldr8HNr/H3xRFEuz9xL8n/A0rnf2nLnTE154m05kvVlV2uPN+9+6SiR0fZPJ/i78OoNW+&#10;FWleI9K0+2huPtzW8/zOm5Wt0f8A+Lr530fQdX1Kzsfs217f7V/qXZPvfJX6Ufs62f2z4c3FtctH&#10;Nun2N+6/h8qL5K6r4dfBnw58Om1VtP0y2hlv7prjem9/l/gT56xlTl9k5ub+U/OL4teDNe+HurJp&#10;l95DpLa+azwy702s7p/vVq+A/gP4j+IrWkWlfZIfKl+Zpp9n/fH3/wC49fptrHhvSteiaDU9OgvI&#10;tuzZMtHhvw9pnhizSx0qzWzsov8Alin+1RySDlkeH/AT9mOD4b3UWuamy3mttEyM6Ts6K29Nn8Cf&#10;3K968ltz/dqw8y7tu2n/AC+Sny10048psYmsaJBremvZzrvib52/77r468EpY+D/ABv4t8IMv+ka&#10;Hu+w7Pn2sz74vn/4Glfasyr8vy18pftV/DdtN8TaP440ryIbhr5bi8f+NookT/4iiUSD6b8Ga2vi&#10;fQ7fU1XYlwqv/c+8iP8A+z1sSIqMn+1Xmnwl8W6ZNeahodjbSW21ftsSP9xYvuIn/jlemwusy+bt&#10;+T+GkWK/3KSbdtp/34qi/i2/w1rqBCiIm9v42p67vKSjyf3r0/eyL92jUjlGP5qK9M850+VPvVNv&#10;Z7d6h372+7RqSLvba+6ktt3lfM1RXl4tnE8su7Yq72rxfx/+0Vp+iRJbWMd292yttfaiIjUjWMT2&#10;W/1K20rZ57bN38e3fXjHxF/aEttEvNQ0zSopH1Bf3SzPF8m7/vuvLLDw34v+OV5/aH9qrDaROqRf&#10;aG27f+AL977ldr/xSfwTsIv7V0/+1fFEXyS3cKvslZvn/j+Wo9p/KHN/KcPZ+BvEvxav7jxDfa01&#10;sm7yvJeXYm3/AHNj/wB+tCHxz4a+FfmwaDYyTaru8qe4uIt6Mv3/AO+n/oFZ95quufHLxRLbWMrW&#10;emKu+K0mZERWX/d/369o+Ff7P2n+DGln1OK0v7hoti/f+Wol7xEjyfRPBniz4x3H9oXlzH9kupfN&#10;VHn2bF37PuJ/sV774A+DOkeCWeVYI5riXb++dt+1lru4UW2VIlVURfuolPhTzt+2j2fN8RHvSj7x&#10;LvWFdtMXfu+X7lCW3y/NTW+RolWqL5Ryvslp+/YzstRTIyNuqWF611APlmiRtvz0Q7k+9T3eofmo&#10;1Am2f7dO3rteoof32/a33aYqb99GoE3y/I9O/hqJPki2tQm51+WjUIh83m/LT/mRfmpifLQ7/LRq&#10;Eh/3tlO2rtSq+/etPT5qNQJfOWGomfer7qeifwtTG3f8Ao1DmGfL5VRInzVYd9/8PyVFMmxty0ag&#10;Dw/xL9+i2hVWZm+/TkT907NRC6u1GpY/7tH3F3R0Omz7tCLvV6NSOYN7bdzUP8/8VHnbF20xNm3d&#10;RqSP/gej/d+/QjPJRI/zO1GpQ9PNf5WpyJ/e+5UUMzO1Sx3Ko23+9RqRyj9v8NV/Jl3fPU3zO1Of&#10;/Rt+5t+6lqWV9/zbf42ofdC3zVL8yN5v8NPRFmXc336C+Ur7N6/NRv3/ALr+Cpdn31qL7j09QJU2&#10;7fkp7ozr96onfYvy1XmmZJU20agWt/zbVqJ3dPlX+KmO7Js3fxVKkPzO1GpA1EV/mapfOVF+WmpD&#10;vWjyflo1LDevztUP/AvvVYVF21F9x6NQCF1odG3bVoeHevy/JT3h+5to1Ar05EV23U/atP8AM2fL&#10;to1Ahfa7bmWlmT5P3VI/36fsbyvlo1AZCjw/eomfZL8tRPM/3Wb56lRN7UagPTdt+eno61C+7bQj&#10;qjfN89GoD9+/5aZ9mVN9P3/Nuomk2UamQIm9qZN8klSJ/rqhmTe1GoDvmpvmNt+Vvno2fL833KYn&#10;yNtWjUAd5f4mqXyfl+X5Ki37FqxvZ/utRqURJCsLbm+dqLl/mTbTnfZ8sv36q3j/AC/eo1AdsiRX&#10;bb89Ph3eVVKFPMif5q0LdPlRmqw5SVPlp+9vKSkuPu0v8KbqwqBE2ofu1NUMP3amrjiWFFFFWBj/&#10;AHv4ad51H33pr/vvu/JXQAO/8KrTo9rr8y76ESpvu0AM2f3fkqu8K7t1W3m/2aqf8tqAGfc+Zqm/&#10;4FSJ9+l2fNWuoA6fL8rVCiS7amSGh9yLSANjbfvVUd9n3qsI7O22jYvm7WpgRIiPEjU7Z/dp/wBm&#10;2NuWjfsagA/4FUTrv/h+eh03/NRcu2391RqZD0f5U3LSOiutRQzbF+aovObdt20agO+zf3/npv2V&#10;/wC98lS/dpkyUagCQojUTJvX5WpqJQ/3ttGpXKCIyfxUiffp/wB2j76UagFNdKI6dNtf+KjUCv5K&#10;u27+Oj5qeiLC3/s9Su/91lejUki3/wB6nu+9d1H8NGz/AG6NQIvmdqc6UP8A7LURzP8AxLRqUSum&#10;z5vvpTd/nN/sU77tNf5/l+5RqBDI7fw0/wC+lHk7KenzUagMebYqLT9ivQ77f4aN+xaNQDayfdpy&#10;JtoSP5t1D/71GoA/zU3Y38LU5PnWm/wfdo1AE3P/AL9So+xaa83kqny/e+Sk37/lo1Aam55XWh33&#10;fKtEyUyHelGpI+Tci7t1CPs/1q791SzO3lbar3LskW77+1aNTUfN89GzYu6ofMqw6fut1GoDUehE&#10;/iWmQpvWpd+2jUgqzWzO26nQvs+6tTUxEajUkl8ymum6nOn8LNTdnmfLvo1KET79P2f7dN2eWu3d&#10;TkT5aNQDZvb5WpvzPL/cpzJs+bdUTosy0akj/vvRbWzJH+9be9EMOxqlRGT5majUBjur/wANNm+S&#10;nP8AO1Gz5qyNSL78P+3uoqVPvfdp7pvatdSCKb7u6oXufJVPl+epnh30JDso1LBLz7+5ad8tNST+&#10;LbSJ9+jUjmGvuRtv8FEL/wC1Urp8yLTfJV23UagO/i3Ufc3bqmRfl20x03UagMTZ/FTU3Nv2tsp3&#10;k7f4qam5N60ahzEqffpm/dQj/afm+5TZv9V92jUOYc8f8NCwujbmb5KfC+/ZuWj78tGpI35X/hpH&#10;ff8ALtp7pvb71RTbtu3dRqaxBH2Ltb56lZN/y1Cn3VqZ02Nuo1I5iuj/ADVYhdXXatCbf4lp6bUX&#10;alGoDkh+b71Hyoz/AC/JTUfY23bViOjUsqJ956sPN5K/36NnzU/YqN81ICFJldfu0QvvV2p7v81P&#10;2Ki09QIU+/Td7f3al2f3afNNv+XbS1IK/nfNtqVPnanony0zZsamWV5kZPm+/Vjf8qUy5dIfmpvy&#10;/wAVGpHKDp8tV9rVbR/k+7Ub/fo1DlFebZRvbdRs+apXT5aNSxnks/zb6V02LTt+2h33rRqAxJvl&#10;Snwv9+mOlEKb/mo1I5hs0m3ZRc/vl+X5KPlT/vqpX/fLRqWV7b/RotrfO9WEfe33arqmzf8ANT0f&#10;5qA5g3ruej/gVM/iokX+KjUge6KjUPNE6/KtMpiPsXbto1Abs/i3fLTpnXb8tCP823bTYX/2aNSx&#10;yP8ALT9/y0z5fu01H20akcw6abZQj7qiufnqWF2ejUOYH+T7tDp/eWjY27fT9nzfM1GocxC/36mT&#10;5qidP3tFGpY5H+b5Wp/yv9779MdF27d1Hyp8tGpEgdNjfL8lCOqb9yb6HfdUSQvD83391GoRBH3U&#10;JD5a1Km3bT/4aNSSo7sjbasQzNt+amojO1WKNSgdF2u1MTai0/8AiodF/vUagQujO33qbv8Am27a&#10;c8m5kodNn3aNQHw/PT3h/dPToZN9CfLRqWV4fkqZtv8AwOnfwv8ALTN/yuirRqQSfLs+7UL/AN6h&#10;P7tS/wAO2jUsi3/3qY7tu/2KNnktu+/UzvvWjUgrp8++jftqXZsiquib1+9RqHKP8yvAf2kHuX1T&#10;R1gl8lGliR3/AOBy178ibPmr53/ai3fbNMbzf3TS26Mn+87pWRZ614G83/hBdKiadf8Aj1iRX3V4&#10;/wDA1PJ+LXjBt297ieXc/wDuu9evfD2FU+H2iKu7/j1i2vXkPwZhit/jd4lVdu+WeV/9353pxLPp&#10;CRN+zc2/bXlXx+8P2eveEruWe1gmuIoLjyvOXe+7Y9esP935Vo2fL8tEjmkfBXhj4Fa5qvhm48Qz&#10;wbEsP3sVo8DpLLtf59nyV9gfCi/bVfCqSSWclm8UrRbJl2f7e/8A8frsk3N/sbammm3tURjKIRkU&#10;ZvkVGXdXkXjb4Y33j/4l29zfSxv4fitfKa3mV/mb53/9DevZURfN+bbQ6Lu+VauUeY2PPbD4J+Gd&#10;Ev7e80jT4LCWJdn7ln/uf79egfc2Kv8ACtOT55aPs2/+KiMeUjlK7ovm/Mvyba+ZdKuVufjtpm75&#10;HaVkZHb+H97X1Bco0MX/AAGvkSazaz/aA0q8ln/iZ9n9755aJFxPrhEbb/fp6TbG2075XX5loSP5&#10;t3y0gHu6u1M3/vdtTffbbtoeHZWupBU8lkZ6m+XZ92nbP4t1CPto1AHRar7FRvu/JVh32NUTu1Go&#10;cxn39s00Uy7vkaJkb/vivjzUtNl8MfFLULxrmPZ/a0vyJ9/5nr7If5pU/u18X/tCItt8Rr1Yo97v&#10;8/z/AHPvvWcjaMj7F8K3Md/4Z0yeJldGtYvn/wCAJWsib/lavMf2dbnd8J9KZvn2tKnyf79ened/&#10;s1ZEonP+M/A2n+MNLS21CKN9rb1Z2ZNrbNn8NeU3/wAE/HGlRIvh7xjHYW+7e0PzvXu38H3qh87e&#10;27ym+9RIjlPn+b4UeP7y8ex1DxQ1ykqq/nfvfKVfn37/APvin/E7wD4O+HXgu4aLw9bPdv8APvh+&#10;d/von8X+/Xvv+p3r/BXzP+0NrH9peKLeziuVhi+yruXd91t//wBhUR90PeiY/wAAYbb/AIW9ZNZs&#10;v2RYJfk3fJ9yvrb7n3fubq+X/wBmCwls9eT5WdN0v75PuL+6T5K+jUmuk1aVmWP7Iq7PvfP9yrjL&#10;mL96Rq7G/vU13/e7VrJm8Q6ZZq7T3kEKfxb5Urz/AMW/H7SNBleC2s5dYl/uWLI/9z/brQv2cj0P&#10;XrZb/TXWVVd9rbN/+5Xzp+zB4w8R+IdSu9Knnu4bezX979o+599Eru9N8beL/iXYXE+laRHokUX7&#10;r/Tp5Vdvk/2U/wBuuf8A2YPE6outafqvmWeoLOzs9x8m77ifJu+b7++ucj4T322torZXl/ePu/vs&#10;9eb/ABjm8UaI0WuaLfT/ANn2USvPY28W95/n/wByvS3Tzvmib5P9iszxPrcHh7S7i8nlX90vyp5u&#10;ze1AGZ8O/GyePPDlpeLFJDcKvlTwzff3qnz11Lp/Dt+evHPhFoOq3njDVfEcqrZ6ZdS3G23+fezM&#10;6Pv+5tr2hNtaRkBF8qfLt+f/AGK+d/i1+zfpkjS6zoNjGmoTzs0/lea7srJuf/x9K+iEb7+6pfl/&#10;h+SolEg4L4M+D28GeGZbZovJlaVd3yun8Cf3q7dF3xOzNvqa2ddv3aY+3bRGIESffo3qm9v46fs+&#10;ZG3VXublYbh/l+6u9nq4llTWNSi0rTbi+ufkit13s7tsr4X+NPxCvviF4ovbG0vJEtIryXb829Pl&#10;/wB2vW/2n/i7Ff2d74QsYm+0MypLceb8jKyP8ny/79ef/swfDefW/GHn6g0n2S3tWf8A1G9G+fZ8&#10;m6olIPhPev2b/hvZ+GPCtvqEtnGl7cQbGfa6Pt81/wD7CvY7nb8jKrU+FFs7dIvmqGFG+0O3mt/u&#10;URiHMCfLWf4n+fQdQ+b/AJYN8n/AK2HfbXP+LXX+wdTbbs22svz/APAKuQHjv7K8OzS/EbL/AM9b&#10;f/2etX9qXw83iH4VXbRRf6RZz29wruu/7r/P/wCOM9V/2bNNbStP13bL50TNF8/8H8desa9pv9va&#10;Ne2P3PtUDW/3f7ybKzA+dP2V/Fs9hE+lTrJ/Z6LK8X8ETN8if/F19PSX8FnF+/ZU2/xu2zdXw5re&#10;txfBX4k634anZv3Uv2qK4+4jLKiPs/77d662/wDHOoftAxRaZbafPpsX/Hw335fu/J89afCX7v2j&#10;vvjH8dW0pv7M8PXLPqEUuyWa0ZH3fJ/8XXKfCv4Oav4/v31rx1K14irsit75ZUfzd6Pv/g/vvXqv&#10;wr+CFn8OoopZblb/AFDytkrpEifx7/8Aer1CZ97bvubqy+IiXN9kpaPolno8TrZ20dtE3z7IVrTh&#10;+dfm+/UO/bQk2xd1a8vKY8o2ZPm27az9efydJvW27/3DVpP+8+aqGsPv0u72/wAMTU9Sz58+Cd5L&#10;N8dvFsW1kf7Kz/7vzxVn/tOX8Sa5LbTxNNbtKvlJ/AvyJWh8E0R/2hPFrKv737K27/vuKof2mbm5&#10;trqL9/st/P8Al/3vKrIs7b9ldNnw+lZv9b9q2bP+2UVe1In95q8X/ZXeebwHcNc+Y7/av4/+uUVe&#10;zb1dnpxI5Rjv8tCPtp8KfK1Gzya3AZ99t1S/Lt+am7/m3f3qh++22o1LHyQq9cv8QvD0HiTwlrGn&#10;z232nzbO4iX5fu7onSuo8mmOjo/3mrOQHyV8JfE6/wBl6FrVnFJDe+fb6fqMyff8pUR33/7O93r6&#10;9Sbzlr411J2+F/xm1Xw9Ozf2VrytKsz/ALpFaW4dP91/kSvpj4XeJJde0HZcqqXcSr5qbt+35P8A&#10;9urA7BEb+98lORNjU376pTnfYu2nqAb13U15t7f36Y+2OJ2Zq4zxh8UdK8GWEs8rLM6/I0KSpvpR&#10;5g977J1c1yttE+6VURf43+5XnnxL+MGleEtNhlguY5riVmRUhni3/crxfXviFr3xyaLTNK0yXSrS&#10;L97vmZ33f7+3/crrvDH7M2leHrpL7xDqFpcpF/qofKTYv8f32/3KjmKPIde1X4l/F1n/ALI1y7s7&#10;dWZNnlfJ83+6lezaD8PdK8GeGbeXxxLp+t6nZq0qvu8rd8+/5U+T/YpnjD492PhVn0jQ9M/tJ1Vt&#10;r+emxf4ERNv+5XL+GPh14l+MF/8A25qbLo9uzL/o9wsrvtX5H2bv92olyy96RP8AiM/xb8YNX8c3&#10;ljZ+Dvt2j2kTbJbdFR/N3bP7v/A67j4e/ASLxDFb694sggv5bhmd7e4V/N3fwb69e8B/D3T/AANZ&#10;vFZ7XeVt8r+Uibq6d38lt3/jlEeYgyvD3hvT/C+mpZ6fbR2duv3YYfuVpo/96h33/N9ymQp5M33t&#10;+6tvdiHKWE2v96mb9jfLTfvyvTlj/vU9SQko3rNs2rTX+RtvzVLs2RUalcwO+xqZu2NtWjf8yK1N&#10;mT5vlajUCX/gVEKb9+5qiRN6077tZANTajVYRGdfl+SqiJsZm3b6lmm2W9alg/8ABQrNJIu35Eqv&#10;NfrDF83yf79cb45+Mfh7wTpt3Pc3kFzLaxeb9khni3y/8A31Uf7pfLM73ZsuPmkXZT/ldX2/99V8&#10;T69+2TeeJ/Ef9maLoc9mkrKkT+e+/wD74Wvpj4M63q+veDbe81eJoZmb5Effv27E/vUE8sTvUT5f&#10;lan71+X+CoXTfF8tN+zbF+ZqnUQ75t/3qsfL5X3ar7Plp+/zlo1IIptz/d+SpU2+V83zvQibF3UT&#10;fd+WjUsifft+98n9ynIn7r5aP4UVqmT5aNQ5Rnks6/ep/wDDTv8AXfxbKron+1RqRyj02vvVlo8l&#10;UWpU/fLTXTYtGpZX85PO+7TvO/74o+zb13VFs8uXbu+SjUCXf8v3qf8ALJ96ondfu0ny7fmo1Avf&#10;LJ92mTf7Xz1Enz/dqZPuUakFSb7V9vi2t/o/8Sbau7/l+Wmp9ynP8j7f71Gocwz/AIFTd+yWpdny&#10;1Fs+bc1GoDpn/wBmq/l02aZ9z1ah+dUo1LK7pvX/AG6m3/L83z0bNjfdp3k+X91qNQDf+59qbvX+&#10;7SIn2n+Kn7Pm8qgga77aE+ZdzUx7bez/ADUIjItGoEs0mxU+Wn/K9V4X3ttpiP5zUahzD3hab5Vb&#10;ZTET5ko875tu2ovOZJt22jUCX5XZNq0PN/CrVEjs67aYkLebRqBY2/xUb/lqaHbtpny/dV6NQBJv&#10;ufJTH2u33dlPSHZ81Nf7lGpYlt8kT7vn+aiZGenp/qnWotjeanzUakFjyWRd1Q/ep+/dR/A9GpZE&#10;j7P9ujZ/pH3dlFtN/pD/AC07zKNSCLyWdqf9xvmqVNtV5pt8vy0aklv5X/h+eqlzCrtT5n+b71EK&#10;fNuajUrmK6W2yX5vnT+5VpvubVXZUT/ubxGX+KrCTb2o1DmCFPl2su+pWTZsqKF6lZ9+ys6gRNiG&#10;pqhh+7U1ccSwoooqwMz71Dpsamf7S1M+3bXQAfcSod+9qPmk+9Uz/LQAzzKY7ttp+z+7TPm/v0AR&#10;J8tS/wAO6m0z5t1a6gS7/lpr/cpif7NP/i+akAxE+b/bof7vyrQ/yfdo3s++nqAJM23ay7Kfv+X5&#10;qhf7u6hN1IgbTt/y/KtG9d3+xT5Pu/7FPUkieHf96mJu3UTP/Cq0J8i0agRTbt26hP3nzVL/AA/L&#10;TN/8NGoDXdk+ZVp0M29no+b5P7jNR/qW27asoa+7dTt6ou6h3+f7tGxf4UqNQIvmpnyo1WN/+zTZ&#10;EV13UakSKkyNNa3ESy7HZWTfRpttLZ2EUEsu/b/HViFF3fMtDou75aNRj/lpj7ttPf7lMRW/u0ag&#10;PRNtOR6rzI26n/MnzVZRK/36HfzGpr/3lpke5/4qjUke6Nup1N875v8AaoR91GpQ503USIqLTZqR&#10;3bb8tGpfMTI/8Oyj+P7tRI7U53fyqNTIN7I26hH3rT32vFUW/wD2aNQK9/8AbIYnazXfL/B81S23&#10;mvEjTrsl2ru/3ql85VpvnNN8v3Eo1KJZJP4qZ5y/fpvzIu2nfw0akjE+/S05NqN81DutGoET/fof&#10;938tPeZUXctOfa6/LRqBEn3Kfsfd81Hy7d38dG/dRqUOm+ShP9mmO7bflpYZtjfdo1JGbN/+/T3R&#10;qIU276c7/wC1RqBEib1+an/6ldtEP+9TvvUagRffSnojbacny0P/AL1GoB/DQ/zUr/OqUxH+X5aN&#10;Sg2tTv4qakzbtrU/Ztf+5RqAx3bdtWinPt3fepdqf3aNQGbH+9Tk+ajfupfufdajUBjv8tMdPOh/&#10;uU//AMfqV/kXc1GoDET/AGqf9xKqJu+8v3KsfM9GoA/zrRClGz5qmo1AZ5KUzf8A7VNfclEP+7Rq&#10;A77jbaJHZ2201E2NuoTdu+ajUCX771F/y32/wVY2rR/Fuo1JB0+Wq7w1Kj/98UImxasoi2sn3acm&#10;7bVhNu771N+VF21GoDN+6n+XTPl/hp6fOu7bRqHMS/M/ytT46h87/R/+BU9H3UagG/5qe/zrTNmz&#10;71Pf54vlrIsqJ87Vbk/gWmQpsWh3f+H5KACb/YpkLbE+anv/AAfxvUU3yN8y1rqBK8y7qrvN51M+&#10;+23+CiaFYfmX79GoD9n7r5qfs3qlQvu8qnvNsX5qNQDznofdt3UQ7X30/wAujUBnnb7ipf8AZam/&#10;8Cp3yov3qNQDYvz01HVKG+dt1GyL/gdGoB51OS5+XbtqJ0Xb96ijUCK5SV5U8ptibvmqxv2f7lQy&#10;UPu27Vo1AmT7u6mbFdvvfPUUMjfPupybfNo1IDZv+WmwzS7nVqdN8jfLTdm/7y/PRqHMO+Z6i3rM&#10;23+OpU3fdoeGJG+VaNSQR12/J/DUTzfLtWmfNtddtN2bIqsolhTY25qe+3d8rVCjtNFuajYz/wAN&#10;BJYRNtMT7z/3KWF/71ORV+egomR121Xf5/vfJQj/ADbalud0mzd89RqHMMTdto+/sah0+VP4EqZ/&#10;KejUOYryUfd2U6bb/DQib1+ajUBqfO1OT+NVamv8rfKtOR/9mjUBU+5Tt+2mfd/hoSajUkm2M9Mm&#10;3VKnyLTd67qNQIfmdkqZo/7tFMfclGpqP2bqd5dNheje38NGoEsdN+ZGpiTNTt7P/FRqAJN822n7&#10;VpiIqNuo/i3NRqBE6ffoV2Rflom3fwr8lROklGpBafc61XTdGz7qf838VH8Xy0aljPmfftpVRv4a&#10;dsVG/wB6npt/hajUghmfYrtXzl+1KktzYWkq7XtFli83/wAi/wD2FfRs214n3V89ftUWFynhd7m2&#10;iZ9rRP8Ad37vnesgO9+DOqwXnw70yC22v9ltYkZP7teQfBya2s/2jvEECr5MrS3Xyf8AfddF+yRr&#10;c9/pesRTxeTLbrb7k/u/62uM8GRy2H7UWqzyyqjtPdIruuz+B6gD6+3rtRqZD+737afDtf7tO8ut&#10;OYCJH87+Gn/do/3KIZvlfdWmocozZvb7tSu+xdtRPueh0+VPlo1LHv8A+P0xJt7baf53+zUP33o1&#10;AJn87ZXyV8VIYtN+Mmlbmjh/db/nbZ/HLX1w6fK/zV8tftY6Pbf8JN4fvlsZJrjyJU37n2ff/wDs&#10;6yD/AAn1Ajs8Xzbf+AU6Nf4qz9B1L+1dJivF2/vd33P9+tP7i7qcQHJ9+l/jeiH5/mo/irTUgY+1&#10;FqL771Lv+V1qKHdu3NRqSMmTfs2tQj/MkTU/f83zU7Zv+ajUCvs2N935K861v4M2PiHx4niGe5by&#10;vKZGh8hP9v8A+Lr0jfs+9R/DtVaXKUZnhXwxbeFdG/s+x/1Syyy/dT+J99a3zbPu0xHbdtanvN5K&#10;/LRGPKARw/3qPO8v5acj71qL5fk3Lvp6lxKWq6rbaPC95czrDFF993avj/4iyaHqXitJ9MnW83QL&#10;8iJv3ffr6w8Z+GLPxho13ptzuSKVdm9G/wBv/wCwr5Z/4RLwr4Y+J2laVY3my0VVlaaafem75/8A&#10;7Cs5By856x4Y1hfhR4St9Hls1TW7iXeti8qb23Ps3/L/ALldwmia14n0lGnvP7NS6i3/AGdPn+8n&#10;+/Xkv7Qj2d5cW/iXRdTjvNTtViigSFkff87/AMH/AAOut+CHxIvL/Q7TT/EbrZ6q33UmXynZdibP&#10;k2URNfsmP4k/ZUtteledtakS4lZ3/wCPNH/9npnwu8MN8K/FFxZ6hF51pcRbF1N2RE3L8+z+P++/&#10;8f8ABX0Aj/KjLL8n8Ncu/g+zvNLls77zLm3dt/zts/j/ANmp5TI24byC8t90G10/vo33a5Lxt8NN&#10;M8cLuvGZLj+F9q/7f97/AH6x/F3jzT/hLYRWdnZ/bJZW837Juff/AL/yo/8AcrE8Ev8AEH4hXEsu&#10;tLJ4bslb5Yfsab2/4G3+/VcsSI8sT0XwPoMvg/wz9jubxrx1ZpWmddn/ALO9c1Z6avxO8VWmvbpI&#10;dPsP3TQ7fvN9/wDj/wBvZ/BXov2FobV4J52f+99yiws7bTbfyLNdkW77jvvpAWIbP7HEn9xV2KlR&#10;J8lw/wDcqxJctu20x/n+b+OtOUCKZNkv3qsbPmRqifbMu2rCItPUCF3+amyUTbd33qPleKjUsLl1&#10;2ov8FeM/Hj4qW3g/SbvTbbbNqtxF5Sw7nTarb63vjB8TovAHhy7n82B9Q2r5Vu7fO250T/2d6+bL&#10;/SrzxDa3vj3xL5k32dP3X3IopZYk+RN61nzAcFomm3nifxlaQK3+kXV182xd7qzP9yvvL4deFV8K&#10;+F9Pttv77yItz7f4tn/2dfM/7LvhhvEPxBl8Q3lnJbW/lXFxAnz7N29Nnz/8Dr7DRP3SL/HUR94g&#10;YkPzU1Nvz0x/vbqHT5ty1vqWFcv8S7z7B4L11lXf/oMv/oFdQ7tt+WvGv2hPiXp/hXwle2dzqFtZ&#10;3dxatthml+faz7KNQHfs3wx2Hw3SSfcj+e27/vuovi18dbPw9YXelaKq6lqe7yvJRn+Vv++K8a8E&#10;+P8Axjr2h/2Hodm01pub99DBv+9/+xXsvw0+AOmWDW+va0tzNqtwvmywu2xFZ9j/AMP+3WHNykcx&#10;8teP/gt4s+K7f8JncwfZriVli8qbY/yr/vPur2r9kvxDKlxLorKr2kVjvi3y7Pm3/P8AL/wOvobV&#10;fDGmXlqltPBviXaip5rpXwfZ6rq/wo+MXiXTIvM023t/ktWvok+ZW2Ps+b/fpBy8x+iTv+6+83+5&#10;VdHV/vLVLwxrcXifw/p+pqyvFdRearp89afkru3K1WHwkLoyfdWn7N/ytT/m3U75d1a6gVXhZfu/&#10;crE8c3LWHgvW5VX51s5X/wDHHro3f5q4z4vTMnw+11ldk3Wcqf8Ajj0pSA8S/Zms9/xL8R6vLud7&#10;izb7/wD11Ss/9pC8W58VS6fc/wDHvFLvX5v4vKT/AOLeuy/ZjsJUt7i8nVnRoGiV/wC9+9f/AOIr&#10;y39pa5a58dXsCxb3in+//wBskrMvmlI94/Zvtp7PwC8U+3/j6/g/65RV6qvzrurlPhp4Yg8JeF0s&#10;YG3ozb//ABxE/wDZK7CFFSL5a0j8IDUeh0o2b/mof/ZWnqQMT79DzN92no6p/v0SIrfN/HRqWH72&#10;Ojf/AHqH3bnpm/5f9ugDxT9pn4XQfELwv/acDf6boyy3S/Kj/dR32VX+GPiqzs9esr6KfzrTVn+b&#10;7/y/JvT/ANG17NeWcd5b3EEq/uriJon/ANpWr4vRb74a+Mr3Q5Z2h0+JvNsZrtU+ZonfZ/vfci/7&#10;7rP4SOX3j7d+0s7bv71c14w8faV4Ptbi5vJ40dV3+Tu+f/x2vny3+P3ijXre3ttNsY5rqLckrwxe&#10;a+5vufJWr4e+FOr/ABCZNc8X3M9mnm/NbvAkXyp/t/8AfdHNym/uxDxP8Y77x5KlnpFpvt7pvKVE&#10;3v8A7G/+Cs/w3+zNPql/Lq+uXzW0V588sLxI/wD7PXdvN4F+FOnvLp89s93BvRUe+3vu+/8Acrgt&#10;b+Jfjrx5cSwaDB/o+7fF5Nn5vy/79RKUpCl7x6h4k+Jfh74Y6TFY2csEz7liiTzf7v8AupXjmpaD&#10;4s+NlxEqwN5UHzt/cXd/ts/zV6L4G/Z4s7xYr7xYs95dyrv8na9vtb/gL17XpWg2fh+z8ixg+zRf&#10;3Nzv/wChUf4THm5TzT4XfArTPAMST/NNqEvlPK7rF8rL/wDZ16skPzO0VCJ/eWpfuN8rURiRyg+5&#10;PmqvNNsXd9+pf4EqLY/2j7tb6jPm/wCJn7V3/CE+Or3w9/Yqv9l/jed03f8AjlekfCL4wW3xXuNT&#10;is9Pns0s1idnmilRG3b/ALm5E3fc/grh/j5+zTZ+P/EEWuWP2tNVl2xSui708r5/4P8Ae2V7n4e8&#10;N2fhjTYrO2+RIl2fO1Z+0ka8xob/ACf+BUzZs+WrHkpT3hR2q4gD/P8Adqom52+apf43pv8AGlaG&#10;QbPOZKZs2SvUvy7aidGdt38FRqVEHTbTJnfb95v+AU2aZUi/e1yPjD4u+GvBNg9zc6vp6S7vlR7p&#10;fm/zvpfEXynXTOtt823f5q7K8h+LXxgufAap9mitrlFWX5Ptmx/l/wBj71eRa3+0t4x8VapLbaHb&#10;QJZLuTdDa+a7Lv8Akqx4b+DOs/EXVE1DV4LtEZlfzprXZ9597/3Kjm5PhJjKMTzfxz8UfF/xRiuF&#10;kjWwt9vlL+/d927+5udP7lVPh7+zr4q8bXVusS3NhaNuSW4eD5P4/wC86f3K+uNK/Zs8K20vn3i3&#10;N48Tb4t87oi/9816tpthBpVmltAvkxf3KxlKUipVJHkPwo/Zs0b4e2umXk7Nf6xb7nluPIiTc2//&#10;AIE3/j9ewQ22xasb/l+ZvkqJ3Xd8v3KuMYxMhjptb5amd/loVFRvmo3/ADf7FdRXMMR6ZsZGTbQj&#10;/M/y1N5PzbmqNSQ+VFpiLvV6fsV1pyIqLRqBVh+SWpd7bqNnzeav+toeb+9Rqaj3TdRs8mmQvv8A&#10;9yn/AC0agH8VMebZ8tP+ambFejUATc/3qidN7VLvdG+7Q6bqNSBn3Eqvs+T/AGKmRN/y06Pci7dt&#10;GpZEqfZm+996rafLVTY3m7qfvldvu7KNQLW/bRs85t1NdH8qnQ/6l6NQH+XTJkbd/sUI7P8AKy1M&#10;j/K60agVHhqW2/io3tMtPjo1IDez1Xm/1qfLUrusK/33/uU9JqNS4hb/ALlPu0PN+9+7TN+6jzv4&#10;KQDf4vm+5UqbaY/zp81G9kX5aeoB5y7vlp6IqfNTPJjddy/O9DoyLQQV0RX30+a23/xU9E2Lupzz&#10;fL92jUsiSHyVoTfu/wBin/w/3KZubdtf+7RqEoh8u2mPbbvmVqejyfxf6qjZ83y0akcoze0K0992&#10;6iZPl+Wmb/k+b+9RqWPdNtRJuRkqxN/u1XTdG3+xRqRIdt/ioSRPnanvtdaZs+X5Vo1LInjaapfJ&#10;8lPvfPRHT/vp/fo1Ar7N7feoeHa26pY/3PzbaH/fbKNQGfZt67t1P++lTKmz5arv+5+6tGpBRfck&#10;rN/drT01/Os933Hqp8rz71+/V7fsi+WjUBiP533fkqXfv2U2Ha9Hyvs21nIs2ofu1NUMP3amrjiA&#10;UUUVYGTDt2/L89P3q9RQpsp3kvXQA/7jfNRI6utMjRn+9T3hbd8tAEW9kof9581OkT+9UTvsWgAT&#10;79Pm+RV+WmJMyfNT3ff96tNQGR/e+Wn7FRvmojk/u059n8VGoETpuo/vUb1Sibdt3LT1AfH935qY&#10;7rRH93/bo2Nu30agRfL/AH6e7/L8tI6fvaEddz0akco3eu35qZR97fR5dGpJKn+7UWz/AL7qXf8A&#10;LTf4t1GoDE2ovzffpk375fk3b6Pl3U/Zs+7RqUNf7lQo7U/Yz0JtRaNQJdm/+7THhZPlqJH+arG/&#10;dRqBXfclCbt3zU9926nb1ddtGpIfxU3zl3bVah9u3bTI0if7v36NQJaG+5/DQqOjPR5NGpUSJ/k/&#10;4FRD8i0P5s3yrUSJPb7F+V91GoEu3+Knx0Qv+6oR/m20akg+56P+BUj/AH6V03y/LRqUCfJLRuWh&#10;320xE3tuo1D3SX+HdTX3SMm2neTv+7UTo3m0agSzQ/KnzLTX/u05NrrRJRqAJNv+XbSpu+fd9yk+&#10;49TOn36NQ5Sps85qa6fN81Tony1E6fNRqAzyf++Ke6fL8tM/3Kek0btto1AEf+9tp7p/d/iqGban&#10;3afv2KlGoDE3JUzbf+B0fNtqF3WjUPdHo7fxNT3SoW/2amSb91RqHKCfIv3aF/2qd8z01N/8VGoA&#10;0f8Adpix/wB6rG9XWmfeo1Afs37P9mmbNtCPtof+9RqAbVprv5y07b/FQnyLRqWRQ/65P7lSps3P&#10;/co37N7NUXnfLuWjUglfbRCi7dzU1Pn+9TqNQIvm/hqX5nX5qPm20I+6jUkiR9nyqvyU/wDipzpt&#10;o+X7zUagCf7NP3/3lpn+0tD7n+9RqUD/ADtRDD8r/N/49U2zbUKbUo1AaiNuqXb/AA0O+xqEejUB&#10;/wB9dvy0z7q7Wpmz+LdT5KNQBP7tD7ttH3afD89GpYy2h++zffp+ze33aY7ffqwk3y0agM8lUX5a&#10;If8AVOtP8umRuqLRqRIeib4trU9IdlMR2f5aejt92jUIjn2utNT/AGaPOVGp0cn8VZFkSb3/AIKi&#10;mdkarW/Y1V7lN/3acQ5QSb5dzNUTzed/t0zZvTbTU+WtCOUN+z+GhLnzG20O+6qkzsktGoF1NyN8&#10;1Gzf96hH+Wmv+5Xduo1Alhdf4Voeb/Zaq8kzou5aE83d/sUalkqMr/NtpsLs7UOmxqIX3/LRqA5v&#10;N/hpqO6NsZaHmZG20O7f3aNQGb97fLUqP8tRfKjfLTHudipRqBY2Nuof/Zanu9V0f5v9ujUgEZkb&#10;5qZsZLjduqZ/uUJD8u6jUscjq7fNRvXdUT/J8yrTPu76NQ5SZHbf96pd6vVdEbyvmoRNjfNRqRyj&#10;3dfnqHyW27Wp9Sx/d+ajUOUY6bF+WlSb91tZacn92m7Pv0ahyjNy1L9+LctRb4tu1loR/wCHb92j&#10;UCVNu2nu/wDtLVfY22pUh3791GpIb2m+7QiNT0+RaP4aNQIn2/OzUxJJX/vVYRUkodNjbl+5RqVE&#10;Ym7dt2U/fEi/7dOTcjfdpXho1CRDv3/NQ/36f5y/c21F8/zbaNQLG/bTH2v91aIdzr81Pk+78tGp&#10;Y5N3lJ8tHy/xUQvvVFodPmo1AFRtu6h02L92n+ds+T+7Rv3/AHqNQIkXyVp3+5UTzfwtVijUBn8N&#10;CP8AL/t0bd6vUTw+X81GoEu/91t3VFvVG+an7f4qc6K+yjUCJ/mp6fJ92nbP++KbbbnV6NQHPt21&#10;X+ZGSpnTdTPJejUBj7fs7/xvXlv7RUO/4VarP5XzxPbv/wCRUr1Lydi1wvx0tlm+FXiBmXekVr5r&#10;J/uvvrORB45+yRcqms+JY2Zd91FFKqbt+3a7/wDxdHi6GDQfjhaXyReT5st1ub+9+6rn/wBlHUmt&#10;vHmobov9HvLVvK/9DrsP2n7BtEXTNcg2o6yy+bs+/wDNsqIxLifRthN51rFKq/62JX+Spt7O22uW&#10;+GetLrXgvR50Znf7DBud/wC/5SV038H3q2CRLs+b5aakPlrRDu/vVK6baeoDE+Wib7u1afs3Uz5q&#10;NSBqx/3qNnzU5Ed6a77aNSxm/fvWvEf2mdBnvNLtL6Ly/s9nFL5r/wAf30r27+LdXNeOdEg8SeHL&#10;22li87dF/HWcgiYPwQ8TweJPAdvLEzbLeWWJt/yP9/f/AOz133zbtv36+Yf2Y/EM9nqT6DLKzpLO&#10;0v8Asf6p/wD4ivqOH51dqvmCUgT5aHmV1+X79H3qEh2Nup6kEUyfMlHzJUty/wAu7+Oq6Oz/AHaN&#10;QJW2p99aN67flpu/zm/3al2fK9GoFfZv+9T3/c/3dlMR/wCGmP8Avm2/fo1Aej72+9QnzfKzLQkf&#10;8NDpsl+WjUCLeyy1K/yLRs2LQ6N/F/DQXEqMrXKvtb7y18qp+zl4x1XWZbm+udjNs2zNOyP9z/cr&#10;6yf5Pl+5UX2lX/1rb3pSjL7Ie99k+T7r9nvx/ps6Trffb7e3+dbf7U8u7/gGyu40HxbpGj3Gn2Pi&#10;jw5c2evWqrEt39jdE+X7nz7691028W5s0n2/umbZ89Z+q+G9F1W6+06hp8Fy6/xvFv8AlrLlkBzv&#10;/C2tIhsP3S3jou1FRIK2vBniqXxbBLOtjd2duv3ftcHlbvv/APxNW9N0TQ5vli0qx2Rf34ErQmub&#10;bR7X5Yltrdf4IVrXmAz9S8H6Hqt/9uvtMhubtV8pXm+f5fv1t71RflXYn+xVez1KC/t3nibeitsb&#10;5aydB8Z6Z4kuLiCzZne3+9vXbUcv2gjH+U3ndZt9V5EZJU2t8lcf48+K+keA7r7Neef9o8rzdkMW&#10;+uR/4aZ0F/KaWC7SKVtit5Cf/F1r8Jco8p7H52xdzff31Kjq6/eVK5/SvElt4k8PpqFjueKWLeu9&#10;dleda38TtX0nVJYvszfZ4vk3oqfe/wC+6ylIg9gVdn+/T0m/havAfCXxo1z4kalcWOhxMksS/fmV&#10;E/8AZ/8AYr0b7frmm+F3nvJVTU1VvubGT+P/AOwq+YInW3NzEn8Wyuc8Z+P9K8GaNcX15qFsnlL9&#10;3zU3tufb9yvnXwl8QvH/AMRbXU2g1xbZLBWlZ3VE/wDZHr588eXnxG8YXDz3OtSXNvFt3Q+amzbv&#10;3/d2VfNGPvSL5ftHvFn4e8S/HjxlFeagsiaPEqxN52+JPl3v/t/7FS/HvW7Gwv7TwBpFzBYWjS2+&#10;633JsVmf77v/ALjpXofw68f2dh8L7vUIoFhltZW3eVAnzbtn/wAXXxv/AGld/EX9pG0gvr6ea3uL&#10;q1Rndtv8EX92uf3Ze8RKJ91/ChPDngbwfpls2q6amoLar5rpdJvb+OvSNN16x1hv9DvoLx9u/wDc&#10;y768s0T4ReE7O1ilvPtNy/leVv8AtlxXe+D/AAlougxbtIikTeuz55Xf5f8AgVKIcp0z/e3MtQpN&#10;sV9zKlNvJvscW6VvkrwH4r/HX7HeW+laHczw3bfO0zwJ/tpWwcp6B48+M2g+BoovNvFubhv+WNps&#10;ldf/AB+viD4663r3x1+JGmQW1ndw28sUVp++i8pPv/8AA6+hfCvwQ1C8llvvGci6k/8AyyT7S/8A&#10;vfwf8DrJs9B0/wAQ/GnSoLOCO2S3a3l2J+6T5d7/APslY832Yly+E97+F3wo0z4b6T9mWBftG5n8&#10;7dvruP8AYqVH+027y/NUSbnidquMTGMRlzbfLXzL+2Z8PVm8OWXiPSNM87WPtypdTQq7uy+Vs/8A&#10;ZEr6dRJXX5nWs3xJoln4h037DeQLcxbt+x/71HKWeLfswfEv+2NGtPDUrM72FrvV2XYm1pf7/wDw&#10;NK9+3/cr4J8H+JLn4P8AjC9sWlZL2zla1leL50ZVf/7BK+87O5gv182L7lHMEh77/wCGhE+5uofc&#10;i/LTJnfykX+OtNSAfcleZfHvVWsPhzqu5vvLsX/gSPXpW/evzNXgv7W807/Dt4LOdoZfPiffu/33&#10;o1LibX7Ou6H4c2k+2RHbd87r/wBNZa+ffi1qS638UNTbz9+6f/U/wbfKr6F+C1z/AMI98EfDlzfM&#10;z7oF3bfn+be9fLVh5/iT4g/vfLmeWVnV3X737p6z5gPvjSodlgkX3H2fx1ofcSoba2lhiTzWV32/&#10;wVM+7bREB2/5flpqO1O3rCv3abs86tNQGTf+P0+F/lpnk/Ntqpf38GlQNLP8iL/Hto1AmuUldk8u&#10;XZ/frP1XxJpmiRb7zUba22/89pUWvHPE/wC0bBJLcQaL5/2iJvvvAn3f+BPXBWHw98dfFprHV7vV&#10;f+JZdMsqw/bHi+X7j/ItL4Q5TvfFv7RUHmy2egwT3MrbkW4hg3pu/g/jrwf4i+BviD4hitPEeq2d&#10;3s01t7bovK+V3Tf8mz5q+o/DHwr8K+ANJia+0+O5uFVXaZ98vzKn3/8AxyuH+Ivxy0q58OahpltB&#10;Pc/aomiXfAny/wAH9+sfekHvHP8AwZ1jwn4Pt5bnU2tHlv8Aa8Du2/ay70f/AHf4K6jWPjHL4q+1&#10;6VoMU6IyeVvSL5/mT/f/ANuvDPg/Z23i218R6fqC/wCl2DRPZ7/4dyO7/wDoFfVvwl8B6DZ+H7TU&#10;4NPge4lZv9Idd7/f/wDsKP8ACHMeS+FfgDq/iq4+2a4zfZJZWfZNO6Oy7/8Acr33wl4G0jwZpdpb&#10;WdnHC8UWzzvvv/33XS+SsOxVVUSh4d9HKR8Q9H/+xo+0qn3lqJ0kRvlp3meds+78tbl8o9HV2f5a&#10;E+f5ttRJu3NTvuK9ZAP3M+yj5t1Nh+7up3mVrqQMd23UbF+fdT9+6mP/AHaAD+Kpn3J/t0xPuUzz&#10;no1AN/y1XSTYyM33Kmfd93+9XOeLfGen+D9Lu7nUJWRLeJpWRF3VZfKdG8yr8rMu+uH8efGPw54A&#10;s5WudQjubtW2/ZLRkll3f3Nm+vEfHn7UTalavB4a+0232hdkVxNAm/8A9Drl/BPwo174qaomq3l5&#10;vlll82Wa4n/9l2PWdSXKEpRib3jn9ofXvFTPZ+F1ubDdteJ3tU37dm7Z/HXP+G/gh4q+KGmuurwX&#10;cMrRLK1xq25EX/vpP9hK+jfBnwR0DwxaxTz6fBeasqtuuJm81G/4C3+z/s16QltFbqkUUSom35kS&#10;seaUg9pzHlXwv+AOh+BrWV57G2vL1olTe7eb/wChV6hbW0VnFtgVUT+FE+SnO/zJt+Snvt21cYmQ&#10;yOn7P96ovO8v5alSZnWtACnpCr/NTE27np/31+WgAkpk33flp3kt/epXSjUBkL7/APYp6Tb1dW+e&#10;hId9MS2ZFdd33qNSgSbYzrT9+6oXTy5fvVND/t0agRI+xv8AbqX5X+99+jatMkX+KjUCLeyNt/gq&#10;VP49tRJ87fNVhNqfdo1DlGed8r0yG6Xb81P3/fWmfZ/lo1LJpHV1qH71H/LGiP7v+3RqAf6lqmR6&#10;qfNu+arEL/Oi0akBsVKcn3vmWleHZUPnM9GoFiaZv4VpUf5fmpibqNjbvvUaljvm+81G9UWh/wB5&#10;8tNfbt+WjUCXzl+SiZNvzLUSfJ9756sffSjUBj7fvNUSOvz7v71Sum9aih2/xUagO+X+Gh9sa/7d&#10;RJMrq9P2Nt+b7lGoAjr/ABMtO+Xf/sVVhTez/wBzdVjZ8tGpA6S5WFvlo3+d95qiSFdu7b89PRPl&#10;oAe7qkVQ+dvi+Wib5IqIYfl3Ualh825KJvu/7dD/AH6H+daNQBN2356Em3/doRN67aPlhWjUB/yo&#10;u6mffSmbmf7tNTzfu0akErTb/wC7RtZE+ZaiRKsSOzxVYFRHfzdvzbalkm/u0+H7u5lqu7r5r7aC&#10;yX5v7lP+4vytTEm3Lto3/wANRqATbpm+Wi1TZTYZtlWEddz0agCx/wB6meTv3/N8lP8AO/hZaZ/y&#10;ydv7tGoEUNssMr07zt8u37lV/O3/ADK1HmM9x/wGjUCazRvNfdVhLZkamJJ9m2L/AB1L5zOyVnID&#10;ah+7UlMT7lPrmAKKKKAMyjY396mU+F1/iroAf5j/AHaY8zJT0mWofvttoAN/nfeprotO2qnyrQ8f&#10;y/7tAEX3/lqXatN371SmeZWmoD9nzfLTpKany0P81GoDPLp7vs+WmPujXd/DR/rmRqNQGPC1NSZk&#10;bbtqWbdt+VqrvudUp6klj5v79RL9599Hk/N81E3zr8tGogdlRflpiPT/ACflSmeZv/h+5RqRIPvt&#10;81Hy7vlp8Pz/ADUx93m1ZY9Nu756HTe3ytTJKa6bF3LUaljvJ+5TPLoR6b8/3t1GpEiGFN7Ov92r&#10;CfLUT/uWp+/5d38NGoEqfO1MdNn3aWGbetO/h3UakkVCbUZ6Z996f5LbvvUagDzUzztyfLUvk/NT&#10;9qf3aNSipC/391TO6/3d9Mf5N9PTc8W5aNQHI+3+GjYrt92hFby97UI+2jUAmT7m2mxoyNTvlem+&#10;d/BRqAOjPKlOmRvkVW2UJ87U2aPeybaNQJYdyLTKeieSr0zctGoD02pT0f8A2arP91qXzmRU3Ual&#10;jndXptH3/mp3nb6NSOYE+dfvU2SnQ/71V3+R/mo1JJt/y/dqujq7fdqVP9U60xIWdt26jUoN/wA2&#10;1F+f+/T1T5U+b5/79HzJLu+/VJLBrOWWdZd+7+CjUksTJK7ReU2z+9Ur/NRbbtu5qe77/wDYo1KK&#10;+yT+/UqI1S+Ts/u01E+f71GoB9xKd99flo37Gpu/e22jUByJTXdkb5aNnzfep+3eqfNso1LGJudq&#10;H2fw0y2SVN/my76lRN1GpBXuXdFqyn3KR4aNnzUalhv/AIabIjfw1L5OxvvUyZ9jJuo1AIUqZPk+&#10;9TI6r3M2xUo1AlkdXWiOn+SrrUX8NGpBL9/5aZ5O9fmoh+7T0+WjUvlH/Kiov92mPuf7tP2ectM+&#10;58tGpEhjuyfeprv8u7ZUvk76Nny0ahyjPuLuo3ru+7Som9ahSFk+Zmo1IkWH+5T0+7tpkL/NT9nz&#10;Ualh/FTvMpslOh2vRqAbF2/doSH5af5dMd9tGoC/Lu+apdm9aZ96np93bRqWHmU7ftqL+P71WE+7&#10;t21kAz5nbd99KguX+X5Vqd3+X+5Veban3qAH/wAW5mqvv2LRcv5P+/Vfezr81agRTO26je3lbqHj&#10;+XdTEj/ho1AZvbbuX79TfOipLLTkTYtEyecu2jUAebY3y0/zmmi+9VTZ/e+/VuH7u2jUgN/y/LRs&#10;ZPm3UP8AJ92okm+bbRqWS7/4qlT+9Tf4aZtV2o1AP71Meb+9R/FVjar/AMNGoEWzZK7bl2U90Xal&#10;Dv5P8NOhferNto1Aa77qE+792jZup6btr/PRqAnks60f8saPmeL71N2Mny7qNQGfLu3N9ynt/s0P&#10;CyRbvv0yP73zUagS/wACUbN1Cvv30Qpsl+ajUBrwstORN38VPdP9qmOnk/do1I5geHyV+WonRtu5&#10;dtW0+5UL/P8Aeo1DmGpCqRIzL89H8Xy053+Xb/BT0f5flo1AiTzU3/N/FUqP8vzUQzb6f80n3qNS&#10;xyf6mq77vvVN81H3Eo1AhtX30+Z2emb2RqieZd1GoFj5nb/Yokdf4aitv30SVY2bGo1IIpkXalEK&#10;M60jvQ83lrRqHMPhTYr09P31Mtt71Kltsb5Xo1Aa8Ozey0Q7qH3/AD1Ds+VG3UagW9m6mbP4Vp+/&#10;5flqFf8AXPRqWPfc/wB6hE/vNQm1KbMn8W6jUA2f3acrpu20f8st1N+XdRqAbPmeje275adT0fdR&#10;qBFcu21PmpyfItRffbbUyblX5vv0akCOny7/AOKjzvl/26eiKjbqHdX+7RqWRfNu+auf8dbU8L6w&#10;0sfnRfY5U8lP4vkeuldNi/dqleI00TxJ8m5NtAHxZ4M8QroPxL+2RRNYJFLKjfxv9x69b/afhbUv&#10;hfaX0Usexmif51/vbK8c+LnhttB8darc3M7XKXV1K+zyv8/36948TwxeKvgPp6xQecnkWr7H/i27&#10;E/hrHmD4Q/Zd8Qwa34LuIIom32csUUv+8sSV7Wny18yfso69Z2dx4j0+KDyX+1RI0KN8m750r6dR&#10;/wDvitiOYbC9WN+6mb/lpn8NGoD9/wDdpnnM9Nf9381M3s8u3+CjUse+51+WneSuym27q8r7qZI7&#10;I1GoA6fN8tV2s4nWVZV3o1W97bqY6NupSA+N9HRvhX8c7L/SfJ0zcrtbwrv3bonSvsW3+7Xz1+1F&#10;oP2a1/tyKD5LeBdzwrv/AOWv/wBnXqvwl8Yf8Jl4St75vkuN0qMm7e67XrEDuNv8e2j5Xo3s9G/5&#10;q2Ai2qjVXmmWGLdu2J/FUsiffasLxI7PpNx5TMj7W/8AQHp6gHhjxnpnipZf7PlZ3i+9vXZW3c7t&#10;u5W+SvnH9l3Vft+qagrN88Vj9x2/20r6ORP3Xy0gOJ+IXxMsfh7pP26+indF/ghX/bRP/Z686h/a&#10;WXxCrx6RoOqP/B9oeW3RP++Gf/bp/wC1XY/adBS8WXZ5US/c/wCuqVx/w0+Osnhvwfb6ZF4evr/7&#10;O3ledb/7if7FaFnovgzxV4q8Q+Mrdpba5s9K8hkaGaWL739/5Xr2B9yN5TfOq15l4A+Kl54t1ZYJ&#10;dBvtNiZW/fTP8n3N/wDcr025+fYyt96sOYg8/wDjN4sufB/gu4vrNmS4+ZFdP7/lO/8A7JXi/wAO&#10;vjxqupeLbKxvLyd7K4liT7q/KzOif3K9z+K8KzeC9T81d8UUEr7P+2T18r6boNq/w91DWtFs/sd7&#10;Z3yp5yL86/unf/2RKOYvmPqj4keJG8N+Gbu7iWXzVi3xPD/v187/AAx+LvirUvH2mQarqtz/AGfu&#10;ZJYXZPm+R/7tHjn4rr420HStsrf8+ssLyp+9/wBV/wDF1Y8YeHoPAfj7QvlgeJYPm2N8/wB9/wD4&#10;ur5g5pHpvxy8W6v4P8pdPlks7fbE7PCyf33rb8T69fXnwZivra+aG4l0y3la4f7+7Ym+uJ/auhlT&#10;Q/tyS74l+z7kT+L969aem6ot5+zmlz5UiIunLFsdf4vKSo5gPIvhR8Y7zw34quE1O8vLmyZpYpXT&#10;Z/t/+z17L8bNVXxh8IGvNKudj3EsX7512fx//YVw/wAEPB9n420vWNKvJY383bKu/wDhbzXrzrxb&#10;pWr/AA6utQ8L3M63OieerxJudE/v/wASf7VEZfzGfNLmPdf2WvPb4d6nBcyrNKt83zov8PlRVwn7&#10;JFysPjLxRZxtsZYm+5/d81ErsP2UdVXVfB+u7YPJeK82/O3/AEySvP8A9mvbY/FjxAqtJ81syMm3&#10;Z/y8JSNPhL37RWg6nZ/GKy8QwW32nT4rWJ22Sp/Dv/gauy/4X34O8W2r2er6VeIkvyNDcKj7v++X&#10;rW+Ivx7g8B+LbfRbzTLma3liV2mhZNnzU7x5o/w+vNJu57m0097iKBtuyVN6/wC4m+o5ZSkHvSOw&#10;+Hut+HptLittDXyYvv8Ak7XTb9z/AOwro7+GWaJ9m3f/AHK+av2e5l/4WrdxWcTJpi2txtRF+Tbv&#10;TZ/wKvpqaFZleL+D+5QRL+Y+cv2VEWz8R+KLP5oZdy7k/wB15a9o+IvlQ+HLtryVUt1Vtu7e/wDA&#10;9eP/ALPdhPpPjrxKs8q+V5v3U/35a5z4/fESfxhbvpGkNJcxSz7Ghhbf/Bs/h/360jykf3j5Sm17&#10;xZ8S/EcumeCZ54bTb5stu8qRJ9/Zv+b/AH0r1Pw3YeLPh7a/2H4ludn2+VXZoWR02/c/hr1D9h74&#10;M6n8PfEGt32p23kvLZtEr+U6fxxP/F/uV718VPhFpnxA0OVrmCD7XFFsimmV/l+ffWMpc3whzHjX&#10;xd+w+EvB9v4a0GXybi8ZpWf59n34v73+5XhmieBtniiL+17ZUu7q8i/fO2/avyJ/D/uVF8ItK1XX&#10;vjFZaRqEu+Lcvzuz7F2xO/8Acr6o+J3wNu/iF4o/tjTNTtLP5Ykid9/ysv8Au1f+E29009B+BukP&#10;pOnz3KxunlK/3pfm+T/frqrPVfDnw0011jlaFIm2fKkr7fnrwL4l6H4z+Hvhd44vHUd5e/Larbw/&#10;K8Xyff8A/HK4T4FfAHxf428ZS69rmuRzW7LLK3nRPvd2fZV+7GJHNE9I8YeOfEfxa1mWz8Lyzw6Y&#10;jeaqTMifwbP/AIqvUPh18B7HwfYS3OrxWmparL8n2hN77V+T5Pm/299egeFfCtj4S0lLPT4Ftk/i&#10;2L97/O+tj+H5v++9tRy8xHNKRwvifVbHwlpbXOpt8jO0S7F3/Nsrzz9mPR/7es7jxRKq7/tTRLv+&#10;/wDLFs/9nql+1jqUtzZ6JpFnK3mtO0reT8/y/c+5XqvwQ8JN4M8B2+lO2+VZ5ZWbbs+89HwGp3u9&#10;UV/7jU3ctRTR71VVZadDtRf92tomQ/8Ag/2Kh2QXMPy/+g0+Gb5X/wB6oobBbZty7U3U9QPlT9qT&#10;4daf4V1R/HbWMFy+pXSpL/f+WL/a/wByvUP2cvHK69oN7YytI9xay7F3/wB3YiV2fxK8EwfELw5L&#10;pFz5aI25/wB8u9N2x0/9nr5E+EWvX3wx8f8A2af5HlZbSXY2zd+9T5/mT/YrIs+7d+9vmpuxfNb+&#10;5TI7nem3bT0m2NtrXUCGZFh3/LvTbXzf8b7mLxb4y0/w4sDOkt9b27b/ALnzf/t19Darc/ZrO6b+&#10;7Ez/APjlfN/hWw/4Sr49PefKiW87XHz/AN6KlIInoHjL/i2/wbsrNYv+PPyrfZb/AO//ALVfP/7P&#10;Hhu58Q+NEaVVSK3tZZVSZv8AgH/s9ey/tS63s8H29tLBvia8VN+7/Yd64/8AZF8MND4g1PU5VV0+&#10;wsm3+Pd5qf8A2dZSI5j6td2qu833F20+ab+7UV5cxW0STs3yf+g1rqXEdv2b9zVVv9YttKidrx/J&#10;2/8AA68n+Jf7SGjeBrprOOBr+7aL5Xhni2LurxnUn8WfGnWbez+0yfZ1b+Pe8S/x/fVP9iql+6+I&#10;Ph+I9g+J3x6sdHs9QsdIluf7QVf3UyL8m7/gVeX6PYeP/i7pqrPeSJ5srXH2i4nTytq/wbF/+Ir1&#10;D4b/ALOun+Hr+y1XV/s1/qEUX8ET/K3/AH3XfeLfH+i+A7B1fbviZf8AR4ZU3/N/sVlzSkVzc3wm&#10;F4P+BXhXwZaozafbPd+VsluE3vu+ff8AxPWT42+NWkaDF/ZmkLPc3a/ulSFdiRfJ8n3q8q8YfFHX&#10;vipEkGjfaba3WXf5W7zfl/3FSu18Afsu6fZrp95rUtteOqrL9n8p9iv9/wDv/wDstEuWJPLGkeZf&#10;ZviJ8V/sMUuoedF56pK7sqIqt/sf8Dr6A8K/AHw5oLRXN9Y215cQMrRP8/ysv/A69Qhs1tl2xbUT&#10;+4lO8nfFuqPel8RjKXMfKv7QOjr4P+MnhLU7O2+zWmsy+VqLp/EsWxE3/wDfb/cr3D4XarAlrLpC&#10;qyJFK0sX9zb8n/s7vUvxd8MReJvBGqwbV81LOXyndfuts/8AsK8P/Z9e+0e3tNQvJVmu4pWtZ0Rv&#10;4XdH3/8AoFUXH4D6o3/vv9invtqG2mW5s4pduxGXfQ7rt2rWuoD/AOD71ROnk/3aZDu+61PR/mo1&#10;GO+XZ96no/y0x/8Adp7/ACLRqIYnztT33JTId/8AE1TSUagMhk2U5/v1FJTYXVG+b56NQiOdF3fe&#10;qvf6lBYRPPL8kS/Pvrj/ABx8UdG8Hw3cssqzXFurO1pDKnmttTf9zfXy78Qvidrnxslez0/7XpVp&#10;a7t1o/7151b5NnypS5uWPvFy5Y/Eej/FT9pyKaC40rwm13DqfzxfaHVESJt+xH+b/gX8FeRWHw98&#10;Z/GbUrdtQvI9Slt5VT+0LhkVF3f3E+9/D/cr274Y/s3wQ28V5ri2lzbt5UsVuiv8v8ex/uf7Fe+6&#10;bo9ro9qltZxLbRL/AAJWMZcwc3NH3Txz4b/szaL4Yt4rnWra01LUImba/wA77W/g+9XsdjZxabZx&#10;W0ESw28XyqiVYf5P4qY/76L/AHauMYmMYxD/AIF8lTbF+81MTbt+anuiutaBIY+16H+WiOH+9T0S&#10;jUsrp8zP8tS7Ni0/f5LUyZ/MlRf4KNSRm9drtQn3d1NeH5n205E20agTO/y7qdvbavzfJUXyyfep&#10;m/5tq0alEzvsamO7U9E3N81Hy7/u0akjIX3ruZaH3ItHnbInfbTPO85flWjUB6bnWjeqL/fpj/Js&#10;pu75fu/PRqUS/wC3tp+5aZv2Km6mSSfxUahzD9+2hP8AequiO9P37PlZaNSywqL/AA1DN8jU9W2f&#10;7lGxZm3baNQIkm+apU3I3zNvSovJ2N/DTEvPm20agW5pti/LUMP7z73z7afv86n+TsX71GpA7zt8&#10;VRPu+9T0enedRqWRJN8m6pU2fxUJ/e/gpr/PcJ8vyUagSyIqLRv2feqJ0/74p2xX+Rmo1AfD89Md&#10;1TfT4U2NTLm2WZXVqNQGoi/3alfb92qibrZUWpvlSXd/HRqA/wAlk/3KR0p7zb/loeb5du2jUgrp&#10;H/DUT7kl27qtPNs+ajYrt92jUsimdfKqVP8AU1Fs2K9S/wANGoBs/u1E8fzbqej/AC0ffXb/ALVG&#10;oEv8KbaZsXd81Nf5NlO8yjUBrou75acj0b9nzUb/AN970agN2fLTN7Ou3+OiZ9kqU9320akDNjbd&#10;u6mzQ+TE7Uze32pKdN8+9Wo1LKuxrptitsqXZKnyqy76fCmy4+7TpkZG3UagRPC3yfNUvktDF97+&#10;OhJqPtO9aNQG/wDLxu305/3yutRbN7U9H2fL/HRqAW1n5MT7fkp2xkbczU2GbyZdv96pXfdVkD9n&#10;mfeWhIdjJTNzVKjq+xqwqBE246fTE+5T644lhRRRVgZm5aKi2bG+ahH2N92ugB1Gz5fvUVFMu9ko&#10;Al8um+dTEfy2pkztu+VaAC5uYoV3N8lELq8SS/wMtZuvaD/b1qkEsskOxt67Ku6bYfZrC3tmbf5S&#10;7P8AeoAsbPmo+aT7tPRNq/NQ7/NtWgARGdX+aoU+WpmfY22q6I/mr8taASv9+mOjbqHRpJt1P/hp&#10;6hzA7/LVf5d2ynu9D7nbcq0akEv8NRUQ/wAe6mb13Uahyj6d/D81N37P9+mfNu+arAe/yLTPmeje&#10;27Zt+Sio1LiMdKPl27Wqb71M2rRqQRbNm9vv7qYm77tS+TvoSHY3zUagN2tQj/Ntp0z/AC01Pmo1&#10;JHbNjU2T73+xR82/7tH8NGpQ5PnahN26iGh0/wBqjUkH+dXSmojJFto3sjbac6UagP37F20z+JFo&#10;Tbt+Z6H/ANlqNQBNu6mu+6mRx+SzM38VPdNivRqAIm9qPl3UQpso+7RqUSyVF5dMTzXldt3yVY8y&#10;jUBkKfLRMi7aPuPQ/wA6fNRqWN37Ni/wUTJ/dpybU+8tNRPmdt1GpAyH/bodEeh5tip8u+jf8yLt&#10;o1APJ3tup6Pt/ho3NSb/AJX3UagP/i3f+OVX3/M/+9T/ADt8Xy09EVV+b77UakldN1S/K7U/5U2b&#10;f4qY6Lu+WjUATclGze26nu7/AHdtQxv8zq1GpXMP8uh32LQm1Ke+3dRqHMMmuVht0l2tTba5W8i3&#10;bWSpdiotM2bF+WjUB+/YtOh+eokXeqbqsJtho1DlH7N7bqE+amPN8rstMf8AgZWo1LB32NtodN60&#10;qfvlf+/Trbd91qNSCu++H5vv09H3xbmWrHmUx91GoEVzuRUZacnzrUzt/dWkjhVKNSRUTbTE+5TN&#10;/wDs0I/y/wCxRqVzE0dG/wCbbTERn+an7Pv/AN+jUkHmWGofuPQ9szr8zVM3zrto1NQo+X7tM2fL&#10;81PdNsXyrRqZDPuS7f4Kl/hqJf8Aap6Ps+7RqUCbd1WH/wBV8tV3f+7Uqbn+9RqAQpsWjZup7v8A&#10;Lto/ho1LEf79TIm6okTdUsO6sgDydlDv81Dv8tV5tz/doAJnXbVLzmdtv8FWHhb+KneSrtWoFKZ9&#10;61Em6arbpvb5aY6bJUo1Ar/dodN/zVa8ld9RTfJ8q0agV0f+Gn7Gh+bfUsPzruZfu0ecqfNRqAzZ&#10;v+ahN275qH+f5lqLY02z5tlGoFh/lpnyu1DJ9/5qYn36NQJt+z5aZv3U93idvlZd9Hkrvo1Af8u2&#10;mQv833aekf8ADRMmxdytRqQO/i+anx1U87ev3d71Y2fL8tLmAbv+aj770O/y0fcV6epY54/4aim8&#10;zb8u3ev3aNm9UZqekLbvmdtlGoENm8/2f9+qo+5vuNvqZ/3fzU75U/3KfGn92jUghT7q09Pkamum&#10;6mJuh+8tGoFj71P2eT9756hTc9TUahyjtm6oH+81O/4FTNmz5qNSxUTetOSHZR/FTIZm3Ov8FGoA&#10;ibG21N93+KofO+al3t/d30amRL8z0zf83y09PmpkfyNto1KDf/stvoRFm+bbT9+xqEmo1JGeT83y&#10;0PM277tH8VM87YtGpUYgk395am2K61Ckyp97bTXdv7tGoEq70+apfuNuqDfvX7tO+bbRqESxv3Uz&#10;Z8tV97bqm87fRqWO/ho/jemum/7tMR9tGpA932LTtivFQm1v9un/ACv/AA/JRqBFs/c+1M2bPmqx&#10;8r/LVd/kajUsfsXb81GzbUL7vvVMm/8Aio1Alfbtoh+7TG/2aH+f7tGpA2Snb/l20edTUdv7tGoE&#10;rvti3baqPMu12+b+5Vh3WSHbUSIqLu/9lrIs+bf2urOC203Qrxfkfz5U+7/sJW78Adb/AOEq8Gy6&#10;RLt/0WC3T5/n3fff7n/AK6L9orw2viTwG/7jzntZVZURd/8AGiV4F+zNqs+m/FB7OVZIYmilT983&#10;91HqPtBEz5vP+F3xS1OdZZPKa8aXZb/Ijf6Q/wD8RX3AjrNEkn3Plr5M/a00H7Bq2lXkHmQpdQS+&#10;a6L/ABK//wBnX0n8N/EUXiTwlpk/nxzS/ZYnl2Nv2tsSnGQHSp8/yMv3qf5P8FEP8e6nu6vVEDEh&#10;2N975KZsVGemed/u035nlf5a11LJXh+X5aN6eSrMtCP822s3WNe0zRIt15eQWyf9NpdtGoF1Lxd3&#10;yp/Dvqvc6rbW0u1vvtXhnxF/aKs9H2W2iy2NzKzOm9JXfb/t/LXz74k+JevXms2mo/2xI8Ss277P&#10;O+xf9/56rlL5f5j7N+J3hJvG3gXVdIiufsctxFsW4f8Ah+dGr5v/AGbPH8ug+N7fw01s32e8lldr&#10;h/kRG8r/AOwr6d8H68viTwvb3zbf3u7cif77pXy1+0VoOr+A/E39taRZyJp8SxSyzW8WxFb7n31/&#10;3FrGQfDI+yEud+zbT/mevOfgb45Xxt8PtEvGZftC2sUUqbtz7lRN9ehzNvT5asJD0+dtvy1n6rbL&#10;cxPF8yfK33Ku7vl3fx0y5ZVhdV/iokQfH/7PHie28MfEHUIrzaiS2bIru2z/AJapX0X/AMLa0Hyp&#10;W89fl/g82L/4uucm/Zs8NXN489z9p83dvi/1X/xFb1n8E/CFmu5dPgd/4fOgid//AECsebl+yRKU&#10;jkf2h/I1L4d31yyzvtVdvk/P/wAtUryf4LfGzSPAfg3ULG80G+vJft0sq+TEju67ET/2SvrO80TT&#10;Lm1e2ltrZ7RvvQvEmys+28DeHLa4RotF09H2/wDPrF/8RS94v3jyzR/2kNK1K3iaDwvrKJu2f6hP&#10;7lezWd59s020vFiaFLiJZfKddjru/v0Q6PY20W2CzgRN33EiRKteXsiRf4K0iEZHL+PNKl1vwzqF&#10;nbN5MrxN9/8A3Hryf4G+CZ7nwX4l0zVYmh+2S7Pu/wDTJ0/i/wB+voPyd9RfK7f3/wDbo5SD5M8P&#10;fs2X2leKorbzbR7dZftHnXCv91t/yfc/2K9Y+KHwfvvGniOwvra5sodkCptuN395v9ivW403/wCx&#10;/eqpf3kFnbvJPLHD/tu1HKEYyOE+LHwxufiR4Uu9KtryGwvZWi2zSp8i7XqbRPhjLpvw0i8J3N9H&#10;cv8AY/s7XCL8m7Zs311Vh4k0q/lSCC+tppW/gSVHerF/qVtpsUs88sdtaRLvaZ22ItHsy+U8/wDh&#10;X8H2+GlxqE7X0d59oXYuyLZt+ffWh8VPhLp/xR0ZIJ2WzuFlR/tHlI71pp8UfC7siwa5p8z/ANxL&#10;pat634t0/wAP2f8AaGoXMFtZSsqLNM2xKPZ+6HKY/wALfhdbfDHS7q2ivGuUuJVdvk2fwVX8H/CL&#10;SvCXiO71e2ZvtE/8G1E/j3/3K6rStVtvEln9p0+eO5i3bN8Lb0rQhdn/AIdlR7OIcpzvif4e6L4q&#10;k3ahZx3L+V5W94kd/wDx5K5RPgD4TS6ilaKeZ1/57JE//slelzP8ybZf+AVj+J7yWz0m7vIF3yxR&#10;M6p/erTljEB2g+FdI8PRLFp9nBbbf44YkR2/75rTmh3t8zL/AHK8/wDh1451DXre7l1PT/sEVvPL&#10;ErvvX5V2fP8ANXjv7RX7RUHh7XLjRbHU4LZYvK3PDdOn+3/DVcoRj9oqfGD4ltf68+i+F7H7BKsr&#10;efd2i/PL9z/nl/wOvZ/hj8H7HwTBaXc8Vtc6nLaqjzJAv+w3+9/crkvgDoPhrRNDi1W5vrR9TvIt&#10;/wDpDRb1+d//ALCvYPFXiSDw9pL3NzLHbRLu2OzbN21Kjl5g+I1mvFT7yfe/jqvqV0sOm3crf8so&#10;mbY9fO/wu+P0upeI7j+2p47a0aLZEk0r/e3p/er0r4r/ABX8L+CfCuoS6rrVlbXDQNtt5rpEdt/y&#10;fJVxj/KbcvKeP/Bywtv+Fg/2vL9m+z2q/cmb5/8AVSpXR+MP2gYrnUn8OeHtMkS4ZVRZlb5Pm/2F&#10;/wB+vkTR/ivc63qiS21tOlvLtiaa3Z9i/wDA9n+3X3R8Fvh74e0Twvb30CwX96ssrfa3WJ3X5/79&#10;R8MvdI/wmL4L+Bsuq6pY+JfEN59seVVuGtHXf839x9yV7hbW1to9rbxW1tHbRbdnkwxbK8Z8T/tA&#10;ro/i270OCzV5Ym2b9z/M3/fH9+rHwl+IXijxb4y1CDVdKns9MiileJ3WXY3zoifeo5Yy+IiUftHs&#10;3zbd396snXtSi0qw8+dtif30fZWhJM0Py/xV4V+0trc95pOmaVpnmXN20/mtDbs+/bsdPuUgMf4O&#10;7fid461DWtQtv3VrB5UXnfvf+Wu/f81e2+KtYXRNB1O+VmR4rVnVHb/Yql8N/CUXhHw5FbLAttKy&#10;qzbIkT+BK8s/aA8Z7NZi8ORSx77y1VF+b+Jn2fcp/wB4IxOo+BvirVdb8P6hqGtTx7Fb91sZ/wCH&#10;fv8AvV6HpWrReIf9JsZY3t1naKX5/wC7/u1458Wr+L4f/D7+xdPVUlv1ZIoU+R2ZnT7iL/v11Hw9&#10;hg8A/CO3vp9ttcSwLdS+d8nzSoj/APodaageoedFudf7tPdfLirx/wCFGpar4u8X6xrk88/9mMzR&#10;RbGfyvl8r/7OvW791hiT96qbfvPQESG4+dn+6n/s1fGv7Uvh658E+PLLxVBteyv1+y/Z0X50laV5&#10;d+2trx/8RfE/jjxpquleGpbm5tLeX5XsWlf5fu/wPWt+0J420+w8B/2ffNHqWoRQNKrvLvdW8p03&#10;/wAf8dZy5ZfCXynuXwx8YL450H7S21JVZUb5v7yJXbInky/w18b/ALLvx10zW/Ez2bS2lh9qZU8n&#10;zf8AYfZX10jyuqMrM6VYS905r4qeIV8PeFdVufmd2tWRURv4tj14p+zS15rHjfUNVnWPyvKuHRGV&#10;v76VvftG+IZZry30G2ZfNZom2fxt9/8AgrovCU1t8PfhB/ad8ttYXcVrK7PN+6/vvUcwR908d/ar&#10;8Tt/a1xZxLJ8t0v3G+Rf3SV61+zxZxaD4BtGuZY98q/652+Rv3stfF/xm+NkE2uaneWdzY39xcT/&#10;AOp83ftru/hveeOvGHhnTLaLTNSe0VWl/wBEWXym+/RKMSJf3j6T8ZftIaR4Ylt7aK0nuWZvvpKi&#10;JXlk3iTxn8Y9W+x2cs+laf5/lM6faNjKz/8AxFeneG/gDpm5J9Xg+0urK6wvBFsX/wBDr0+bUtF8&#10;H2bq09jYW6rvZHZIkX/Oyo5pS92JfNzHjnhn9kvQdL1q11XV76bV7u3lVk86KLY23/eVq7vxh8Qv&#10;DXwrsmW20+CF9jOtvYrEn/xP9+vJ/i7+0O0zPpnhe8tLmWVfKV4ZXd9zbPubdn9+sLwf8EPEPjbX&#10;JZ/ENtfWaI0X+kXcHzsv+w7fdo9nGPxGXNGJd1v9orVfGd5Lp+kaZc2e5flfc+/7mz+H/fqxo/7N&#10;mteP1t/EOua80KT7n+ybXd/40Tfur6A8DfDTSPBNnFFbWcc1xEuxruaJPNb/AIHXZpsT+CjmlIXM&#10;c14e8DaV4Ys0g0yxtrN1XZ5yQIkrL/vqlaqfJLViZG/hpsf3U/v1cYgS79tM+/sVaHh30bNi/cq+&#10;UOUqzQ/uvKb50avlzxhrF98NPjhqEUFsr6Pq1rEkSbXRFlZET/d/5ZV9Rv8Avm/er8615Z+0J4SX&#10;WPA1xqEXz3ejMupRbF3u7RI//wAXUSI5Tovhj4nn1jRorOdf9Li3bv7m3f8AJ/446V2yJ/e+/Xgn&#10;wc8W2z6T4c1Oe8jS6v1+z3SPL91ld4v/AGkle9wus2xomV0/v1cTYYr7N9M8lt9WPlk+9R9xvlp6&#10;kD4f9uj5d1M87ZR8rru3Ual8vMH/AC1+WiZ/lb+/Ve5+Rk+auE+JHxU07wfpGoLHeW1zqqLs+w+f&#10;+9+b/YX/AIBSj7xB1esa9baJavPeTrCn9x22V85eIf2lrnxtK+n+GdPu9KdW81ru7/iX/Y2PXD+I&#10;f+Eq+LGrJef8TC5T/llY2/mvEqqj/fT/AIHXvvw0+CFj4biiudQ3XNx5W3yXiTYvz/3PnolU5fdi&#10;WeW+EvgDrnjnytX1DULZ5bht7XFxveX7/wDtp/sf369K8N/DHSvhr4qt57adbz7ftiZLjZv3b0+e&#10;vY4UX7O8SqsKKvyoi7K8E+NOsS6P8Uvh1Ek6wxXV4m5N2z5ftEVY8v8AMRH+8e/Qps+X76f+hVYd&#10;NkX3qqW399fuNT3fe22tuUByfvqERU3/AHafHCqVE9t8z/7VaElpNu3d8tH31/uVXWHy/l3U/ftq&#10;NSiaR0RU3UyH52emb/m+7T3+Rf7lGoDnh3tS7Ni0xP8Aep6fco1JGIm9qNmzf81OeH5t1K/3KNSi&#10;FPnf5almTbspr7UXctHnb2+7RqHKQ3Ltu+WpkSh1/i20I7Ir0ahyjHX5dtM3+SyKtTJu2/PQ8PzU&#10;agQzI7sjVMm1KrzPtanw/P8AM1GpfKSzJv8A7tM+596mJtmeVfv7af8A3F20akDNm3+KnpbfLRsV&#10;/vU9/wC6tGoEOxtu3dQivHT0TY33qY7/AL3bRqHKRP8AMz/LT0hXduq0iKi/LVeGFfn/AL9GoD0+&#10;R/lp7vsWofuN8tTOm9fvUakjEm30xNrtU0PyLTkhV/mo1K5h6Jto2bG3UbPl2rTPuL81GpZFvZ2q&#10;VH3t92no9ElGpAx5v3yfLUrP5y1E77F+Vaajs/3lpByjH+dafsX7zUJ8+/bQ6bIvnp6lhHTn+T71&#10;NT7vyrTpn/dJRqA9/upQ/wBymbN7I1Eyb6NQG+Tv+7R9p2MistOSHb/FTblN/wDDRqQHk+Z/sU6S&#10;HbFupqQs6fM2yiRGS1ejUB21X2UIi1Xhm/0hImX5Nv36mufkWjUsPvttoSFtv3qr/M+z5WqV922j&#10;UAuX2Mn3aJvn2fNTHh/i/wBmokTbRqRzFh0bduVqa6fN/t07/gVP+X7q/fo1LGJtRqY8MkjO1GzY&#10;26jc1GoD0Tau3bvqJ9qVKs2xaiSHc26jUgZt/io8lnX73z1YmRd1M+Xbu3UagUoYW/tJN1Xbn5G2&#10;qtNtkXzXbd89WH/u7tlGoDH+VU+apYYfJVFoRINu2ppnXdWdQs1U+5T6Yn3KfXMAUUUUAYnnNu+7&#10;T0fe1MRP3X+3RsZK7AHzf71O2ffqLYztuqV3+ajUBqbvN3bfkpjbvN3VLTfm/irMCJ3/AHtSo6pT&#10;PJX738VEdAD3+daNmxvl/ipjzbKPmk+7WoA6b2o37Gp7/u/mqF33/doAfvZ2pjv8u3bR52yjfuo1&#10;I5Rrwq6/epyfLT96/dWm71fbtpal8omz5fmpqQ/Lup0lP3fLtWnqQV/+WiUx4f3tP2sjJT3Vvnaj&#10;UA8xfu0z7tPSFnXdRs+X5lo1AZHQ+51p/wB9KYn+9RqSMTclL8ztU/y/79RTfJ92jUoidG3ULt/4&#10;HR82z71Gz5aNQHb2Sm791G/dToYWT5qNSRiffpX+WjevmvTnejUoi85pP4aPmdfmp/yor0J+7+Wj&#10;UBn3qfD/AHaNm/7tGxt33qNSSXatRO+xadvVKP8AXUagCPR9/wC8tN+596pX/wBn7tGpRXT733al&#10;+b+5RHtdX2tQivHRqRzAn91qHT5ajf8A11O8yjU2Jfl+7WPpVhc2d1eyz3zXiSt+6TykTyl3v8n+&#10;1Wnv2LTN6o21qNQHs+zZTPOenu8W2mbFRkb5qNQB0Z2+9Uuz9z96q91crbfM7U93Xdt+ajUA+y+9&#10;MRFqxv3/AHai2ffo1APl2pT4f9umbN7UPuT7tGpBLvX+Gov9+ja1Hz7v9ijUPdH7FdfloT5PvUO6&#10;xr8rbKhd91GpJY371pv8VMhm/gqX71GpQ3y6eib1pH3U9PkX5qNQ94Eh2K+2q80zJKnys6VbSbZ9&#10;37lQ/fbbRqT7wqP5mz5al2Kjbt1GxUo+V6NShn3Pm3U9Jvlo8lKNqp/DWRZF833qd8u/71Ef3vmp&#10;+z+8ta6kAn95azJprlNUt41g32j/AHpt3+w9aqJs+6vy019r0agO875Uam797U7Y0a/d+Sj5dtGo&#10;DZvnWnJ87UbWdaau7b/t0alh8ztUuze33qE+daZ9yLczbKyAmT733aKI6ZJWupHKDotPRKPLpn/A&#10;aNSxs33ql/ioTa7U51+5trIB6Ptp+/5qi+Xd81J81AD3f5aqb/33vT5vkWmQuv8AFQA2aZ91M3NT&#10;9/zPTnStdQK6TbPmpXf5Pu077P8ANUTusP3qNQHJM392onm2M/y09H3r8tM2fL8/36NQInfzlRqc&#10;/wAi/dqZE3UOny/7dGoFd3ZF3UJNvpyWzOvzVFs2fdo1AsbN61Ejsn3lqV02NRsZ/wCGjUCukMSX&#10;G5V/8eqV/wB991dlGzY1PRF3fLRqAed8yLT/AJd+12pny7vu/PR5PzbmVqNSBkP7mV/m+SrEL+Yr&#10;t/BT9kW3/wCIqKFHhV1o1CJUmtpXaJln2Irfc21dR2f/AH6Eh+X5qNrUal8w/wCbytu756Z/v0Ij&#10;bvmof52o1IGv87bW+5VhNqVX++9S0agPdF/vU6ZN/wB2mptpiNsZ91GocpNs3rQ6bPl3UxHV6ZNu&#10;SVKNSx+xkamb97bdtG9n+WmO+xv9ujUB8yKlMTdt+78lDur/AOtp6P8ALto1IIn+RqdI7P8AdqZ4&#10;V3bqhf79GoD4X/ip7uu6mfcej7kqM1GocpL5dNdG3Uf8tP8AZo875trUagMf733qZND5y1Mib23U&#10;P8myjUOYqPCvyVYRNi0yZPuVY/ho1AihdvKehJmm+Wn7FdaIU2UagH8XzUy5dUWnvt3bqY/lTfdo&#10;1AfCnnRJ8tO+zL89RRuyfdqWN2/io1LHoiwrT5n+WimbPM/3KQDIYfl3UfN89G9U+Wm7/v09SAdN&#10;67al2fKlMT7u6nu3mRUaljH/AN2hvkXdT9/8O2nvtejUCvs+X5qdCm/+KnulHk7In20agD7UX5V3&#10;0P8APFt+5UW+WFtr0b97VkBUvNNW/t/I3/er4qd4vBPxa1WVpVmlW+uE2P8AJt+/X3B8if3nevlT&#10;9p/wBBoOqWmvWMH2ZLyeV7y4dv4vk2f+z1MviIiegfE7wSvxR8G2V9BfbPItWdUhVH+Zot//AMRW&#10;J+yjrcT6brdj56v5UsW3/vjZVv8AZy8Tr4q8Oahp9zcrN9laJNj/ACfKybP/AGR68y0S8ufgb8Qb&#10;uK+VrbT7y63qkPz7lWX/AOIpfaNj7I3/AC7lpkzs/wAy1SsLxby1SeJ/kaqmt61beHrd57y6W2t1&#10;Xfvdq3iQau//AGaq6l4htNNt91zcxw/7Dtsrwnx5+05pWlSy2emTz+bu2faPKXZ/6HXhXi34ueKP&#10;EmpP/wATWR4m+75P3Nv3/wCH+Kj3TaMT7th1KK6t0nilX96qur18yftP6DrmsatpX9n209/btO26&#10;G3i3712JXo3wH1XV9Y8HxNq/nzbYlSJ3X7y73/8AiErsNb037ZayyxQK93EreQ/91v4P/ZaepB8n&#10;698NLPwfpdvqeq3nnag0GyLTH/dOvyb9nyvu+/8ALVLwN4Gl8bfaLO1+eKWVfPmT5/K/j/v/AOxX&#10;P+J9e1688Ruuvfa7+VbpkVEX7vz/AD1oaD4n8UeA1uJ7Gzn020um3yzPa/J/sb3/AOB1ykfCfbug&#10;2cHh/R00+2b/AEdN33/9/fWF8SPCX/CeeA9V0WdmT7VF99P9l99fJ9j8e/F6K/2nXJJkX73yrX1L&#10;8K/Gf/CZ+HLe8nl859zI2z/Zf/YrbljKPumnLHlPnz4UeKp/gn8Qf+EauV/4l/nypvm+T/Y/2v7l&#10;fXem6wupWdveRMrxXESyrs/2q+fPjx8JZ9S1K48S6RBsuIovmRN+9m+fe+zZ/t1F+z98V77Uta/4&#10;RXVZZPNtYPKi3xIm1ov4N/8AuUU/5Rcp9Jwv+9++vzVieKtbi8PWv2xovOTbvq3Du+9uWmX9hbar&#10;bvBeKsyN/A9aakfCeNXn7V1jZ26SwWcMzsuxv3r/ACt/c+5Tk/afnvIrh9M8Nf2kisvzW8srp/6B&#10;UXxd+FPhfRPBd3LpmlWlnLuaXf8AP97ynrM/Zg0rRbrw/dwLFBefv/lZ/n/grIvmPSNK+Jd5qXhK&#10;91y80WSw+ytsW3ff833P7yf7dZ/wx+Nlt421y+0+WCCzuIp5URPN+fauz+DZXUfEKzs9N8Aar5Vs&#10;3lbd+yH/AH0r5i+Fejz6l8UpV09msJZZbj99u2fLspxkB9hw6lbXkr+RPG+1v4Gq077G3fLs/v18&#10;r/FfWPEfwo1bdba5OkTRLL/r9ybmd9/3q6bx/wDGm80H4d+GdTW5nSW8tVeeVFT5m2J/8XWge6et&#10;al8TvDWmzvBea5p9tKvybJp0R62NJ1i21KJ2sZVuU/6Ytvr5l8H2fhzxPpf9oa9pWqa3cSr5v2i3&#10;glf+/wDxr/wD/viuo+DN54qtvGUsX2PUofD7Lsb7XA6bW81Pubv9ilzEH0B5zbtu2vFP2jkl/wCE&#10;f8hvkt5V/wBds/20r3DZ/eX568U/aWSdPCqNF8+359n8f+tio5gifMvw18VXnh34iaPrVzEyW9v8&#10;kruvybfn/j2V9EfG/wAVLeeAftkU8Gy8s4pVh/veb/HXlNt4R0zWPgTqevW0Un2q1vNnnO779u9P&#10;/i65VPGF94zuNE8PSrc3NpFFFZfd/u/c+f8A74rEs5nSobzw3rK3kqyIku+WJ3XZu3f3P++6+sPH&#10;njmCw+Duma1fWK3kNxLFF9nmleL+/wD3f9yvH/jHolt4StdCa+iVIls4otiN8+7yoq7D4nI2q/s8&#10;aFeQMs1l9q/9ndKvmlKPvBKXMegfAf4ir428JahOtitgtrdeUqI7v/An96uH8K/tD+JfGHiC40q2&#10;0iCZ1ZkV0b/b2/8As9aH7K72154Z12CzVU8qeJ22N/eT/wCwrz39n5I4filewQfvnX7zp8//AC8J&#10;RzcvwkRO68c+JPF/gC8/tOeeO8i2r+58qJP49n/s9ehv4nvNe+G+q6msSo8UUv8AufJXKftD2a3n&#10;h+W83eTbrAu7f8n3ZUrweT9optS+DOp6R4cuZ5tTuvNVdkX+2n/sm+r9oXKRz+pftIa5eeKtT8Ia&#10;ZbR3+6KWL9z87+ar/c+5/sV5fefCvUPEPii9vvFFtd2D3DM62nlbX2/wPXpH7Hfwi1DVfjI/iHxH&#10;Y77fyrq42TfJ+9bZ8+3/AIHX0H8V7GfR/HUsq+EJNV0zyIkiuLez835dn3Pv/wB/fWMpSkRGXMee&#10;W2j+C9eW3a21ddKlVdnnbt/3fk/i/wByvpPxVptn488EW8Hnrc2nlb1mRvvfunTfXzf8UX8K+HtJ&#10;srzT/C+paJ5u7/j7gdN33P4N9WPh/wDFHxH4h8K2Wi6RLO9x9xU8r59u90/3v40qi+WJ5ZpXxW0X&#10;wx408qKzg1jzYPlhhun+VvN+/wDLvrzL4qab4h+Iviz+0LnT7mzSKBvvxfJ993/2K9I8K/sZ/EjR&#10;/E1vqGoWMD7WXdtn83cu/f8A3K+oPG37P0vieze50yzg024WBovs/mvFub/cqZS/lOb2kvsnzJ+z&#10;ff654h0HU/DkXgm5+zyz+b9o3S/K2zf/AOyV9XfArwlrmg6W8V5utrLfLLseJPvbE/jr5R+D+j/F&#10;TwH8RrLw5Lff2P8AbNzs8zbEZfKf+LZX3x4G0S+0Hwyljqty1/etKztcbt6bf975KiP902jI+Z/s&#10;cSftJJ5s6/vdW/8AZ6+u4UWG3Tav3fkrzKb4J2dz8RIvEu2Pes63H+tf7y/8Ar0q8uYrC381m2It&#10;bRIOX8beNtM8JWvn308COzbFSaXZXkvwZ0RviL4o1DxHqa77SKL7PEkP3Gbfv+//AMDrl/Hmty/G&#10;n4gXGh6H5l5b2u642bfk27ET7/8AvvX0b4V8N6V4M0v7HpkC2cX35U3febZ/9hRL+UvmN25ZU+6u&#10;/wCX+CvlX45eCfFF54yXxHZ6fPcpawRSqkMG9FZf/wBiul8f/E7xR4n1n+yvA88/mxfPP5MX8O90&#10;+/8A98V2vwl0HxZ/wj9x/wAJjctcyyysnkzS7/3WyjmjH4Q5uQ+Z7zx5q+seIPDV94lbyXt7reqP&#10;Fs/jSvVviL8S7Hxn4c0rw1pTRzXF5LbxM8Lb3Taj7/k/4BXVeMPhR4C8Q3UWmL5aa75Tta263Tps&#10;b7/3P+AVi/Dr9nW+8MePrTU75ba50q33Oqee7v5rJ/uf7dTzFyl/MesfCXw9/wAIr4B0zT/m37Wl&#10;bev8TPvqp8Xb+5tvC6NBtR/PX53rs0RbO327dluvyLXHp4k8NfEhbjSoLyC8lt/na33fd2vsquWR&#10;B80+BvjNp/w98P8A2OK2jvNTVWSeZ5XTd87v/c210fw3+DmleObDWNc1qKf7J5TW62+50/29+/8A&#10;4HXoEP7NPhOzvXnudOjm3N8yPO+yvKvj38V7n4Y6snhzw9O2lWUsTOyW8W7d87p/7IlY8oRkfMPg&#10;bwzL4P8Aixp/2Pclvu83znX5GZfN2f8Aslfon4M+JVt/wgP9r6vqFpDLb+b5s3mps+X7n+799K+T&#10;5r/Qbzwk6xaLPbeIF/1V3NFsdfufc+f/AH/4K888YfEXXLDwa+g/bp7N7+Xymt5l2fNvT76N/sOl&#10;XTLjKMjsPGf7TkXiT4yWVzpGmW2qxLLaotxDO7p/B/sVN+0n458UePPAcWnxafvhupYn8m3i3+Uq&#10;o/8AHXZfsqfstaDbeGn8R+I7OC8linl8rZO+zauz/wBn30/4363oOj3GoW2nxR2djZrsV0+59x/k&#10;30e0l8Ic3MeL/s5fsv8A/CwNctP7Xa5s7RoJZWTyv4v++6/SDTdN0/wToNvY23+jafbrsXzm+7/w&#10;Nv8Aer5K+C3xj8NeFfDNvqcU7XmoSxNF9nt137fnf/4itjWPEnxW+K+rSxeHvtKaE373fNF5Sbdn&#10;9/8A36iMftTIlGPxSPQPiX+05Y+D1SLQ4rbW93yM8M/+q+/s/g/2K8sttD8X/H64ivNQsZEsmVdu&#10;yJNiq3+38n9+vSvhX+yxBprag3jGKDVfN2+QiTu6J/44nzfNXufhvwrY+FbP7Hp9tHZ2i/IqJ/dX&#10;5Urbm5o+6HNzfCeZfD39mnw54MlivLmKe/1iKXzVuHldP9z5FfbXrsLs/wArf/tU993m/NUrpsao&#10;jEjl5Q+4vy0I9G/+Gm7G3f7FbgOd221F8z1K/wA1Nf8A2Vo1LBJvm20x5nfY33KI0VPvUybc/wB2&#10;ggi3733VS1jTf7Vs7uxlb/R7qJom/wCBVpwwrt+b79Mmdd6Ltb7336QHx/r3w6l8B/EjVbGW5+za&#10;ZcN9osZpVRN0romz7z/30evpL4Xakl54S0yCS5Wa4t4tjbP9l3TfXC/tM+A9T8SeHLTVdFi8690u&#10;6ivZdj/O0UW9nRP73364n4E+P59K1mVdTnnS3lg2JbvF/qG3/Pv/ALtZRLifUEyKio2771H33qv5&#10;yzLt3b9v3qVHb+FWphyjrnb5qVFeXkVhE8s8qpFF87O/3FrJ8T+LdK8MW73OoX0Fsm1nVHZN7bf7&#10;tfOXxj+M3iHxDqVppnhz7TpVldL5TJdwIktxu2fIn3/9taAOj+KX7SGy8/sbw0ttqSSxMk+oRS70&#10;g3fcdvk2/wDj9cJ4D+FN58QvGH9uXjXKPdf6/UEg/dOvyL8n8P8As13vw0/Z/X7VcXOr6ZHDZSsv&#10;+jzM/mt99H3ba940Xw9p/hvS00/TLZbOKJdiwp/DT5uYiUuYpeD/AAfY+D9JisbP7ir80zt97/gF&#10;bH+pVEVvkX7qf3afCm6n7V+7t+ejlJIUf7+7an+/Xy1+1FeWcPj7wOy7fNt52dXRv4vNir6imtt+&#10;/wDersr49+LV/beMPjJ4a0+2lW5eC++zsn93/SESkVyn2Fo+59Gsm/jaBXb/AL4q2kNZ+lQy29nF&#10;E33FiVK00fbWuocox9392j5vkp77npnzbaNQDZv+anum2hH+XbTJvno1DmGpMvm7WZUf+5UrpvXd&#10;Vd7NXmSXb+9Vfv1Kj/uqNQ5gf5/u0+H5KYib13LT0V46NSyV3+T7tMjo37PvU9Ho1IGv9ymfLtqV&#10;/nXa33KidN67VWjUsh86V6sI/wA22mom9dtO3qi/7dGpA13+ah7lnt3+X56Ny0xNu6jUCL5nZKr3&#10;lnLc28sUUvku38e3fWgiLupzuv3qNSzkvAfh7WvDbah/auq/2l58v7pmgSLb87/3f99K6ubdTkff&#10;95aKWpBE+56Nmz5t9S/K6fL8lRfL/v09QCH981GxUlp6bUi+WhW3/wC/RqHvA7rt+WmI/wA1Do26&#10;jeqNRqHvEU33qdHJ/dp77XWokmWFvlVqNQLGzYu3+9TofkX71P3q61Fs+b5aNQJUf5qJk3r96mb/&#10;AOGm/M7f7FGpYfNHFUu/YqfLTPm/homSXyv4aNSCLYsz1Y2Kny1XR9jfdapYdzq+6jUsm+VFqu7/&#10;ALxFpzwtt/2aYieYv3fnoAe6Nu+Vvkp/8NCbttDpuo1AY/yLQ/8Ae3VNs3/LTPJ30Eco/e22mbN7&#10;7t1M8ym7/s6v5rfJQBLvbd/sUff/AIvkpqPFMu5W3o1OmhVE+WkWHmL92meT/eenpCvyM1RTTfNt&#10;p6kEsdRO9Ef3fmpifLL8y0agPR/ldah+4lEyNuqJ93m/e+SjUOUl3/vveh5GRvlWjYqLuqJ38xqN&#10;SyWOZXlqL/lru/gp6fI27bTn27fu0agRP8nzbar/AG/ZL92rvmedsVabNDAkqN5VGpA7fvV6ijRX&#10;WnzOqNt2063TZb/MtGpHKV0X/SNqVb+aokeKG4fb877alR1f5qNSwtt+75qe/wDrdtO+WFqfNt3f&#10;LWdQuJsR0+oY6mrmAKKKKAMdJv7tG/dQm3bTETY3zV2AP37acjrVW5Rpm2q1V9Ns5bPful86gDS3&#10;/NTn/wBTVVH85qfl/wC98lZgPRKYj+W1PT5/u0zfvbbQAz7n3qe7/wB2hvn2fNRvbb/frXUARG/i&#10;+5T3Rd1MT5qimRt3yt8lGoBcuu77tCOu37tQtD++T5qmSP8Aho1AcmxP4Kb/AA/u6HRqltno1I94&#10;itpGm37qc6OlP+VN+379M87ds+WjUOYi2M7bd1P3/uttS7FTf8v3qY6b1o1Ai85kWn798SVDsbdT&#10;9jbaNQDf8tM2b1+5Uz/wUx/nb5aNQGJu/wByib7tTfM9Do6UagVPOb+Kno6utSulRJCyUagGzZ81&#10;O875f9mh0+Wjyflo1AHSL73zU3ZupybU+9Q6baNSOUb9xfmp3yv8yr89N2bqET+FWo1GCfItSx0z&#10;7kW1mo+9RqA9/K3fMtCOqL8v3Ki2fNQj/wDfFGpXKOdEeimxyf3ac82xPmWjUsN8SK9L8zruVvkp&#10;E2v822onfzvu/JRqQWERdvzVFMn92jfsZKlR1daNQKkz/KlP2btjNT5vu/LR96JHo1DmHTJFt+78&#10;9VXdkX5qd53zfNTftKu1GoDJoYpotzK0z1YSFkX979+okmiT+GiaZnX71GpZajpvzeZ/sVCjt5SU&#10;/f5K0agPf5Jflp026oppvl3LUX2n+9RqQWIX+X5qH/d/NTPmdaHT9181GpIeT5y1V2Sozr/BVpNy&#10;U+ajUCpbI7t8v36t7GRqhTbuqxJRqUNk3Iyf3KlfdTEdv+AUI7L/ABUagPb/AGaZ91tq0+Tcn8VP&#10;RP8Aao1Ah+fd/sU9EbzP9ipdmxvvU103fx0akjvLpr/cpybqPv71o1NSJH3fw0Quz09/k+7Q8P8A&#10;tUagDzeWtM/i+Wn7Pmp29dvyrRqQNfzdyfP8lHy7alR6Y/36NSRqPvanSI38NRJ87VYf+CjUoH/u&#10;094fOWj5npjvsiasgHpu/h+5R/eqvDNvt/lWrCJtrUB8P3fmpP4qN+2hH3Ui+YbMnk/MtOR6bM7b&#10;ttCTbKzAlRN7f7FRXKPD937lOR967abc7nb5aAIY3b+Kh0X71V97O22iT7vzVrqAfMlTWzsn+tb5&#10;Kr/w/LToXb7rUakEz/e+9UM0Ku3zfOm2pkj3q+6mIm2jUsZsVP8AVfIlNdKl/jSlf/XUagQo+2pf&#10;vU99r0JD8tGoELp81RSIztVuF99w8W2jyWSX5aAK7wsjU6P7vzVY8uj7N/tUakSkV3RHpsKbKseS&#10;3m7qJtrr8tGocxDsZG3UvzzL81OSFv71P8nZRqAzYqfdp/8Av0J/u054aNQGfNt+amwyN96nzIyL&#10;TEfYtZAHzO1GxdtMmdYZUVl+9U33f4a11LK8LqjfNUu5aim2v8lOfcjfLRqHKTeXQ8K7vmpiO33m&#10;ajzvm+ajUCXZFH91Wof+9UUztt+WnojbfmajUgYj723LRcpsXd/HT4U2RbqEfzv92jUCF9vyeav/&#10;AHxQ6VYdN7fdqLfvZ1ZaNQHzP86baE2vTnmV127aI0ZGo1Abcp8qUyiZG2u275KEdvs/3vmajUsf&#10;TPlojRki+b79Gxno1IlIlT+7TdnnbP8AZpqf66kR/LajUke6fc3Uz968v+xUqbXaiOjUrlDaqNRv&#10;3U2SijUB330qJ/vbVWpf+WNN3/L81GoDkRam2rUPnfLT03PQHvB838VP/jSmbmp/3/magOYZNDvb&#10;ctMTajbWqy/3Kh2fNSLHx/e/2KNipTPJZPmodN/3qAH/AC7vlp3y/wANRb9tPf7u6swB3/2ah875&#10;vlanpIz/AHqEhZP4t9aAE3lOv+3UW1qc77G+7TUk3S7qzAETdXnPx18Nr4n8B3cDxLM8UsTxI/8A&#10;vpXpE23bu21VmRblfK+XZ/t05RA+LPg54ql8E+KLu2837NbyzxLKm3f91/8A7OvS/wBp/wAMQXlv&#10;pmq+V89vFcfMjfw/fryT49+D77wl40lVbxbb+1J7i4VoV3/8tf8A7Ovo3wfeQfE7wRLZ3MH+kRQL&#10;Ezu38TRffrMBvwK8fr4q8MxQNLI9xEzL86/7bvXRfEXw3L4w8OXFis+y4Zfld22fxp/8RXzL8Pb+&#10;8+HvxV0eznbZb3U6pOkLfI25Nn/s9fYW+K5i3Rquz+F605uYD438W+DNF8B29xBrUX9sa20v7jYz&#10;uir/AAfe2f3HrK+G+ieHtS8VW8+pxNDpm2Xz4V3/AHvn2fd/4DXZ/Gn4Favr3jzU9Vgubb7PcRb1&#10;3s+9fnryfWPhvPoOl3Cz6vbTPE3zW6LLv+//ALlYy9wIyPrCH4r+FfCWmxQWLSQ2USqiokD/AHK9&#10;CsL+PVdNtLyDc8Vwqyrv/uulfnfZuyWv9mW1s00TfI0O7Yny19p/BCz1Ww8JWkF8yvFFaxeQiNv2&#10;r8//ALJsraNSMg5ub4il8TtB8GeEtLuNcvtFje9fc6vtd/m2O/8Afr5s8c+ObnxDss7Hb9iaL5of&#10;K2fNv/8AsEr7A+IvgODx/wCHJdMn8tPl3rM6/dbY6f8As9eH3nh7wr+z3pqJqen/ANsaheStLBcW&#10;67PK27Ef7z1EpcvwlxPH9H8B3k2pbtTWBNKiXfOiN87fJ/s/8Arq/BPxjvvD2pWmn6M3k6esv/Hu&#10;kSfNv/3q4y48Q698QvFEVz9paZ/lRYXZUruLPwxZ/Adk1XV77+2NTi/ewJaRP8u75E+dv+B1EQkf&#10;VHh68bxJ4ct57xfnuoPmhf8A2k/+yr56+MHgPVfhvrP/AAlXh6ePTYmnl810be/zfc+Rk/22rQ+D&#10;Pxs1PxD40TT7yed7e/llliR1X5V2b0SvoLxDomn+J9Bex1O2W/srja7W7/xbfmq5R/lIOX+EvxIt&#10;vGejWUTTs+oRWqvP+62fN/HXfbN/zf7NfJ+paDqvwH8ZRavA0b6Y8txF5MLfwt9z71e+/DT4l2fx&#10;C0a4ns1nhe3bypUm/vbK2+L4S4++Znx4s5Zvh3erE+xtr/8Aop68v/ZUvP8ATPItl+zRSztuR/8A&#10;rk9fQ2q6P/aVm9szK6bfm3LWf4M8JaR4Pt/s2mWccLs27ejP/wCzVjLm5jGRoeNkW58K6rF992gb&#10;5K+afgOk7/Ha4tpW+6118lfVyPv+99z+Oq9npOn2149zbWccNx826ZKuXMB8+ftY+Hp7y33QQK8q&#10;xRJvdv8AbetXR/hdF8Rfgzomn6hB+9igi8p/N2f5+4le9+Ss1vtZVf5qsQzKi7VXZtqOWQe8fIXg&#10;nxV4h+Hv23Sp9Kaa0igaKJU8p/mV/k/j/wBuvYvgzN4u1W/vbzWmgh0zyv3UKKm/dv8Av/L/ALFe&#10;wbE83ftX/vmmwurs6/fpxL94ZsbzdtcP8WvA0/jnwfd2NtKsN0y/upnbZt+dH/8AZK9AuPvbt38N&#10;V0Rv4vvVqB458NPg/PYfC/UPDWq+W/2ydnbyZfk2/J/sf7FZXhj9mCLw94ti1Dz4/s8U/mrCk7/8&#10;A/gr3uFPm3bt9O8796/+zWPKQea/Ej4OaR4/sLeC+tld7dldX810/g2f/EVdufhjpV54ItPCrW3/&#10;ABLLf51h81/7+/79dw/+k/dp+/yflq+UDhPAHwu0X4aabd22lQND9sl82X967/wVF4b+EXhXwfq1&#10;xqekae1tdy/O0zyu/wDHvruppvJba1fOvxv+N8UMSaHoLT/2gzPuuNqqi/fTZ8/+3R7MuI79oTxt&#10;p7rL4aiXzvtUCo37r+89Uv2fv2Y/DWm+HHudT0eN5Vum27p3f5dlP+C3wHZ7y38R+I5YLyWKdttv&#10;ud/4Pk/8fr6KmmWzTcy7EX56Pdl9kOXnOf0fwBofhWV59MsYLOVl2K6b/u/5Ss3xh4w0jw9b7dT2&#10;zP8Awp5TvXn/AMVPj9FZxahouixXaanu+zrcfJs3b/8AarkfCvwH8Q/EuWLxHr2r201vdK22GVX3&#10;/wCx92iXLGPLIJR5DnLmz1745al5E6xzWkTM8CPsiSL/AH9v+5X0j8P/AILeHPAv2SeDTYE1BYtj&#10;XCM77m3o9dL4b8N2fhjS4rGzgVLeJVRUStjazr975/79RykSlKQx4fubqb5O9t22ib+7vpyPtrbl&#10;iX8R85ftP+FZ9BWy8VaGvk6hZxbN+7/pqif+gO9egfBb4kReOfCUMs8sj3qyyo3nL/d//br0DUrC&#10;LVbOWCVVeJlZGR1r5a8bfB/XPhXqj+I/Dl5bJFbyxS7EZkdV/jTa29f4Ky+EIn1a9ysNq8v8C/O1&#10;eGfFr4l6hftLpHh688m48377xf3fv15F4k/bYtrzTX8INpmpQ63L/oU99uieLf8AcevRfgbomh6b&#10;LF4hvLmO5vbi137Hif5d3/jta/CWd38FvhXZ+DNGi1VrZf7duomS6u/N37l3u3/xFafxi8Qz+FfC&#10;qXNm2y4afZv2/wCw9WvGfxO0zwNpMWoXPmzQtL5S+Sv3W/ylcPc/EjQ/ivpcumWdzJYSr+933ETu&#10;jLs2fw/79Hs5fEHKV/2Y9BgfTdQ1e5dbm9lbyvOff8vyI1e4Ouy1m2/3a+GvAHxgtvghql7bSytN&#10;by7l8m3X7zb/AL/zJ/sV2HiL9vnwulncRW2kas8rQNtZNn3qPZhy/aH+G9e1N/jZ4fa5vFubiVtj&#10;Ps/h2PX1hC+y1Rm3V8D/AAl+PekaP4gfU77SJ7m9X5IHdk+X5HT/ANnr0qb49+KPG2sPbeHoLmw+&#10;VnR3li/hSo/7eDmie4fGD4l23gzQdy3Xk3Hmon+q3/LXzpoPxg8M/CPwz/wkrefearft5UrpE8v8&#10;b/wtsX+BK+cvjf4d8Z+KviDqF3rmob5W2p++l/2P9mr1t8KItehtIp7yN/73yt/cq/aRj8IRlE9o&#10;8JftOeOviErtBc7Ldl3xJ5SI/wB/Z/frQ8K/CXVfjfqn27WrmO5e1bZ500ux/v7/AO5/t17B4th0&#10;/wCDnw+0/SvDUEdhLF/o6vCv3V2O/wDFvroP2fvCsvh7wvLLeNG9xdT7/kZ/l+RPkrGXNP4jGpKR&#10;dsPgb4MsNksulfaZXbf++ld6+B/2ydE/sT44fZtMVYdPlgtZVi3fIr/c/wDZEr74+Nnxa0z4XeEL&#10;u+vPM3+U3lQwrvdvnRP/AGevgLXvGbfHXXv7Vi0+TyrVfm+0SpvZv8olHs+SJfLyn0h4e+OWlfDT&#10;9nhFvJZf7bWC6+SGB3TzWeXZ/s/3K+MfEPxI8S/FTXri281fsl/PvW3RUi3bn/8As6zfGGqpqviK&#10;LT7mKeF0aKKV32f7/wBxX/26+0v2M/gnpmm3Fl4h8qC53WcrxO6uj7vk/h30SkRKRofs2/suwR+F&#10;9J1PWoLZ7e4tmb7P5770bf8A7m3/AMer6r0Twxp/hu1+zaZaR20S/JsSrttCttEi/wAG35Uqw8zJ&#10;Ry/zFxiRQ7nWnujbk2tTkmo/irYB7/3qi87+9UvmVFMi7vmrMjlHb/8AZoR2+7Tfl/1u75FrJ1Lx&#10;hpWmyuk87I6/7L1rqXymw/y019iL97568c8T/tS+GvDez/Q9QvPm2fuYkT/0J64TVf2rLnVVtF0r&#10;wrqG26bYsz3NulKX94P+3j6Yhff81RXGpQWf+tbZ/wAAr56fw38WfEksUukeI7bRLKVfmt3bf/7S&#10;/wBv/wAcqFP2Y/GOqRbta8ZwXO37uyJ32r/H/cqJSj9kvmiezar8TtD0r7R5942+JdzL5D1xlz+0&#10;V4XRfNWed0/69XrH039kLQ4Wsp9Qlgv7i3l3yvtlTzV/uffr03SvhF4T0eKJYNDtk8pt6/fqPaP+&#10;Ujm5DyLxD+05plzZywWdjdzJK32dUeBPm/8AItfMWt/E7U9N+IOpeVE1haXkreUiKm+L5N/9+v0Q&#10;/wCEb0+Fk8ixgh2/d+WvL/2k/hpF4w+HbrBBAmoRTq8U2z/bRP8A0CiUpBzc54/bftM+Jf7PiSBW&#10;+1xf69vIi+b/AMfq/qH7XV94es5ZdQWR3ZliWKK2T/b/ANuqulfHvT/CWm2+otpFzM9/F5X7nyt7&#10;N9/e+75f4H/77rC8GeEvEPxp8QXFzqFzbTbYPl87Ynlbn+/8qf7f/jla+0lyl8xwPiH45a58SNW8&#10;3UJ5H02KdvKt0iRPlZ//AIivePhdr3gLxVFaX2prJc6hYT/unmif902/cn/sleraD8BPC+leH0sd&#10;Q0y2v5XiVJZkV03fJt/v/wC9Xmnir9jPTL+Xd4avLTQfl+VPKlf5v++65+bm+KJj7U+iLXUorxd1&#10;s3yf7tWN7bt38bV8WXPhL4jfs8XlvLLq8Wsaf/rWSxl2fKv/AF1T/br2D4XftLaV4quLLTNRtrm2&#10;1OVfKZ3+f5t/+zXTHl+yHxHu2/Z/qvv0xPN83czU+wuYpl3RfOrLVjzl+RttPUCjfvst5X/2Xr4t&#10;+FOm/wDCVfHO9vv+Pn7Lqa3G922bf9K319e+Nr77H4V1ufbv8qzlfZ/2yevl/wDYh/0zxB4rn2/u&#10;mgi27/8Afes5F8x9hoi7Xpjp/tUN/s0R1cSOYfv2Lt3UxH+ah0V961L5Oy3SnqAbP7tN2fLQm6nb&#10;1T71GpI1N/8AFRsT7tDuu6oURkZ938VGpXuk2zYvytTvMpqfuV+anJ912o1Aa7q9OhRqa/8AepyX&#10;Plrto1JH+ZR92onm+aofvvRqBNv/ALv3qdsXb8336i/2KejsrbW/io1Ah2Nup6QtRMjo1PWbYtGo&#10;A/y05NrtQ83y01Nr72o1KHRps3rR9z71COu3ctNf98+5aNSR7/cqH5f4al2NtoTai0alcw3yd61C&#10;/wDo1WPO2U10Wb52o1Ahd9i+azfJRC63LfL/AA0/yWddq/JUsP7n5W+ejUsiT7z1BD/rnqd3Xd8t&#10;PS22fNRqRIYj7qHdof8Afp6J81S7F+81GoFRPN3fM1WN/wA22j5XodNku7+CjUBru8K/LTvO+XdR&#10;/D8tPb9zs3fPRqRyjEdX/hqZ9u75KhTZ/DRM/wDFRqWG9nX5aH+T+KorC/jv7XzVVk+b+OpZF/io&#10;1LBH+X71NSZnl2rTN8SI7N/BTIZlf97E3yUagW/m3fLT/wDcqHc1PT5V3btiUAD7d1MdPOV4pdr7&#10;qEuVmXdE2/b/ALNCQ7m3UANRFtl2qvyVLv8A3PtUWz5t1OSb5ttGoEXnSPLt/gqV4/m3U94aieFn&#10;ZNrUakFHVfPe3RbOVUfd/HV77/3vv0eTsV2WmJD996yAH+8lDpHt3Kvz0z71TPtmZNtdAFdNz/e+&#10;5Ttq+bt20/Z8v3qi+49RqBK8Kv8ALQ8Lf3qfvV/vLTH2v92jUsZDtRt2z56ERt+5tuypk+dfmWh3&#10;VPmZaNSCvM3nS/LUrP8ALtT7lG9Zl3LRbQs60agUoYWS8eVvuNVh5lhfatEnmw3D7pfkof513L9+&#10;jUCX+FGqV0bclNhRkWpXfYybqzqBE1YfnWpqhh+7U1ccSwoooqwMH7j1LD++37qbT/u12agDpsWh&#10;Ifl+9TPm/iWno+xfu1mAzYyL96h9zrUu/f8AeXZVJ7ad795VlX7P/coAlh/jp+z5qf8Ac+WmPv2p&#10;trUA+XdsomTyaZs2NT0dnX5qNQGp87Ptpzp/tUbNn3fno3/3qNQGPDvbdQn36bv3t8tO2b/mo1Af&#10;s+bdTHT5t275Kf51Hyu1GoET/Oybal2t5v8As0zYv8NHzb/vUagHzb/vU15vJX5qlRPn+9UVzCs1&#10;u67tm75N6ffWsiBnnLtRvuO/3KHdv9r/AH6zLDRILCX5rme5l81pV85t/wDHWw6fLv8A4q1Ab822&#10;mSU+bci0b/lo1AN+z7tMkk/iof7lG/5dtGocoJuej5kpnnMjfdp7u70agM3r/FT/AOHdTHTy/wDb&#10;ohmo1Aa+75KEfdTnmo/26NQD7ny035kanP8APso37/4aNSQ+b7rUJ8jfdpqO1O+/92jUB/31/wBu&#10;mPDT/u1E9yyL92jUqI5Lb5vmplym/wC9UEM0sz7alTdu+ajUsmhddu1aTZ81N2KlO+WjUgNiv8u2&#10;m7NjUb/m20JN83zUalkslRbFRvlp33qimby2WjUgY82+qsm1P4asTbUb/eqFH+0u6q2zbRqWRalb&#10;TzaTKttL5Mu35Xq28O9v7iU7+JFb56bD/wA8mo1AlT938tP++lM3/wANH3G20akD/l2pVGbTYLi6&#10;inZW3xfd2Sun/oNWN/l/w76em771GoD/ALi/39tDvvWjYu35acm5FerJGp93bTvLrPsLD7BcPL58&#10;82//AJ7NvStDzKjUCLYv2irFM2fvd1D/ADr8tGoBTUuV+0eRtbey76Edv4af/tMvz0alcw5H3r8y&#10;0UI/nLT0/u0alhJ935aZCn8TNRvb7R/FT3+WjUgcn+ytNhf79CTM60bN/wA2+jUPeCRf4qsI9V9r&#10;VKm7+JaCRjv826n7f4qY/wDrdv8ABT0f5aNSg+WovMqV02fdpjpuo1DlGony07zKIU+X5Wpr7qUg&#10;90tbd6/LR5NRQps/iqV5qzLF2bFpNny03zt7UPudflrTUB+zetJQiU+syBj7ttFTbPl+9TNny/NQ&#10;WM+5F8tVd7I21mqw81QyJ/erTUCvc7Ubcv8AFUSOzrVh4W3fe+SjZ8u2nqBF826rH+5UP/fVPhh3&#10;tuajUB/yotOkqJ9tWE2fP/u0agV12/eanp8/+5TkdXV9y/JTfv8AyrRqA5E+ah3+bbT4U+WpU20a&#10;gRInzVL/ABU/7i/eoT5/masgIvJ/iajYu2hPnZ/modPmoAPmemeSv95al8uovs6I25t1BHKRPuT7&#10;tORPl3NU2xX+7Ttny0Byldv9mmvu+9uqX/gNP2fLWpZSd2+Tc1Q38M8lu8Vs2yVl+V6utGjMi/3a&#10;eifvd3zVnL+6ZfaMrRLO8sbPy76f7Tcb/vVpfcXc1P8AvUz5t1IrmIvJV23fwU990bf7FS+XTJk+&#10;atdSw/h+aj91Mu3bTf4aZMjQsm2jUB+xv4WqVN1V9+zfT9+/5tlGoBsbdUv+piqJH3UbG27m+5Rq&#10;QS7127lpmzevzUJsf/Yps3z/AHWo1Al8lUpjpu/jo/g+9R/DRqWM8lv71ROmxqfN867WbZuo8lId&#10;i7t9GoD03bfvU5PmoR0+7toR/m20akco1E3tR5Ku1O+58tCR/Nuo1AH2o3y019z07f8ANTd6vRqH&#10;MGxv71ORG2/NRD861M/3KNQGbPlpnl0ffSnx0agPk27UVVqF0b7u7ZT3+Wn/AMH3qQDPufep/wAr&#10;r8tO+V6F8pPlrMsikoTdT3f978tM3s7ferXUB7vTP4qlRN/3qf5KvWQGfNVj5vk+anvtT5aHTayV&#10;oAjbXb7tNd/m+WnvtSjeu1220AMf5qYsP8NP3LTPMTzqeoDXhfd9/wC7UKboZX3/AHKtu6fwrVea&#10;FZGTdRqQeX/Gz4b2PjzQ/PltoHvbWKXyndX+Xcn/ANhXh/wH8cy+GNcl06+nkmS4a3Rk3bEX59j1&#10;9cO/ksi7Wfd/cr4s+Nng+fwZ4odrZlSG8aWX54tm756y+0ET0D9pDwZ5Kp4q0/8AcxWq750h373+&#10;dFruP2e/FzeJ/CVx9pnaa4ivG++2/wCXYn/2dP8AAGvaf8RfAL6ReN+9uFlt50SVHfazv/7LXh9y&#10;8vwH+INvbW3lpaXES3DI/wAm776f7FP/AAl+9E+m/iLo95r3he9s9MuWs7tl+WZHf5f++a+dNN/Z&#10;d1rUtZuLzU9VtHSWVnb90+9q+k/CWvReIfDmn6lFtdLiJX+9v2tsrn/jH4nvvCXgi91PT4POuFeJ&#10;Pk3/AMTp/dqJRL5TEsPB/g74XaSk8+mWPmxKqNNtTe3/AH0/+3Xh/jz9o3Wn1KKLQ7m5sLfzWRYY&#10;Vifcv9yuHf8A4TH4r6t+/ttQmRXZ/wBzFK/3v7n3/wC5X0R4J+DPhf4aWaarqs8D3zRLL/pCxIis&#10;vzvs3JR7vN7pHux+E9j8N3Lat4c0yeXclxLaxPLv/iZkSuf+Ivw00jxtZpFqFnBNcKreVM2/5f8A&#10;OyvIZv2lms/Fmj2MUEE1pdXSxM6S/dTeif3/APbr6IT/AExYpW27GXfW0olHzVrEmg/BOzl0qCxj&#10;m12VftEF9DEm+Ld8n8XzfwP/AN915Jp+m6h45VL6+8y5dNzy3d2zv8q/7dfU3xI+A9j4/vEvvPa2&#10;u1iWLeip/C/+5VL4u6bY+APg3rdtbL/o+1d2zam7dKlcco83wky948c+BWgq/wAXNPliiVLe381N&#10;ifxfun+evq281Kz0pXa5lVE/uO1fI/wo+JFr4M0u9uZf+PhlfyEmlRH+4mz/ANAqL+1dc+MfihLN&#10;mk2bpZVe33v5S/7f3/7iLXTHljH3gjGP2j6t8YeGNP8AHOgtY3MSvE210d/4f9zbXzP8TvCuufAf&#10;XNPu9BvJ4dPvFaWW309nfcyv/Hu/2K+iLDxbpHhjSdK0y51O2e9WJYmTz037lT+5vrq7y2ttVtU8&#10;1Y3iZd+zbv8AvUSjy+9EJe58Jj+BvG1n4zsbe5g+R2iV2R2Tf82yuihRWif5fnr5n8efDrV/hFqU&#10;WueGJZ7mJm2S2+1/7+/f+62f3Eru/hj8e7HxhFaWeoKtnqDMyf69E3fff7jURlzERlzHrH737ZuV&#10;v9H2/cqxbIyb23fx0ecrs7RbXp+zf81aallhH/dU77i7qqo+2kSZnl20agXk+996pXhVKpQou773&#10;z0+gCx8z05IVddrfPVdJt/8AFT4U+bduo1IJUhWFfl/9Cok+7/t0XP3UqrNGz/Lu2JRqHKWEdUbb&#10;tqGabZLu3VE9ysK/N9xf4q+f/jf8WpXv/wDhGtKZnaWX5prGX502oj/wvS90uMSp+0P8eJdBt7e2&#10;0X7T9o3Okr2mzf8Ax/8AxFa3wc+Alto9w+ua5bW15cXC713tLL/cfe+7+Ksn4F/BZbZr3XPEcU/m&#10;sy+RDdxfeX7+/wCZPmrs/iZ8ddP8PWcUGlNbX960rRbIZUd1/wC+XqJe97ofEegeKPElj4S0m4vr&#10;llRLdd7IjojtXzV4q+IXir4u6zFpnh6+vNHtLiLym/ubvv8A8KUaD8OfEfxw1JNT16W5s7RZVt2h&#10;dJdjKvz/AMW+vpfwr4JsfCVqltYxLs3ebv2p/wCy1HN9mIf4Tzj4Ufs/W3hhbe+1xrbWNVb960zq&#10;/wB5tn8Df8Dr2PyVs1SCJVhiT7qJUiPsbc1Pf9581Af4iL770fceiT73y0TJ+9StiBny7vmWpv4f&#10;lpny7qx9W1u20eJ57mWOFEVn+dtlHvFx/ul65mWFXZt2xa8M+MHxd2WF3oelRN9tuovKW4SVPl3f&#10;JXI+J/jNrnxI1aLRfD1jcvaXC7Gmt97/ADff/h/3K9D+HfwZs/A1hZXN9E2saws/y3DxK+35/wDa&#10;Td8lRKXL8PxBzRj/AIjhPh7+yjoesW9v4j8S2dtf3t5F9o3/AL1HWVvn3/fStPWP2Y4LO68/TNTj&#10;02Lzfubpfu/wJv319Cwuzxf+O18u/tLeJ/EdheXFn+/h0zz/AJZofN/uJs/2axjT/vBGQy8/Zd1r&#10;xDFLFqvjGO/svvwQzTy7Im/77r568c/skeNvhisV5F4qgmillba9pLcI/wDn5K7LwNrfiXxPefZb&#10;PULv5YmfYssrfx131z4D+INzvg26hcxN/wA/cFxKn/AKv/t4uUTzT4M/BDTPiLeXFj4laC8vVi81&#10;Zplf/YT++le6237EPgmzmt5YtPsdkUqts2yvu+f/AH65LwT8B/FUOvPO0t3bPt+Z/KlT5d/3K+vY&#10;UaFdrMu9an3ZHNI89h+APgDRF3N4X013X51d4t//AKFXM6x8UfB3gDXrfTLHQ1huF22++3WJNvyf&#10;/YVvfHXxbL4V8H3CxM32u4idF2Ns/jT/AOLrjvhR8DbHUrCy8S61PPeXd/8A6b5L7HRd/wA/8SVX&#10;Lym0YxjE9Jh8MeGvidodvqeo6HBc/avnV7iL5/l+T7614Z42/Zg1HSrV59DvrSHdL8qPE/yr/wCP&#10;17x4q8SWfw68PxMvkQ2kTLEqOyIibq+crD9sxvE9u+n6ZZr/AGnE29rh5d8TLv8A4Nr7qv2ceXmD&#10;l+0V/h1ptzf+Krv/AITG+n1K3tYt+y+lfZu3p9zc/wDcrqvHn7RsUNvd22gwT2z2u7c6PF91d/3K&#10;4+x+HviX4x3CXl99ptvtH71nuIpXt2/g+TdXTeMPBnhf4P6HLFOsesareKyL53lPt+T/AHN330rH&#10;m+zEvm90+V7mHxL+0V4w0eznvrt4lbyv9OZ3+98/8P8Au19kaJ8MfDP7Pfw3df7KsbnWP3rNcJ99&#10;tz7P+Wv+w9O/Zx+HUGj6bca5cr5O1leJHi2bfk/+zrh/2kPH8Wq689jA2+3igXa6S7/m+/8A/EVf&#10;vS+IjllL4j5P+OXhie/8QS+I4mghiumiTYn31fZs/wDZK+xv2Idens/BumaLeStM62srq+75Nvm7&#10;6wfhF8E4Pid4VlvtV8t7Rllt1TyN+2X+B97b/wC/XO6PYan8E/iR/ZkHn3NpYXX7rYrojRM+/wD9&#10;nf8A74qIyDm+yfdCTK7bVX56l2Mi/ergtH+K+kTeH7S+vL62hllX5oXnTev/AI/XH+MP2ltK0Rni&#10;03T5Nbm83Z/ok6P8v/Aa6eUuMeY9tdNtV7zW7OzV2lnjh2rv+dkSvld/iR8T/iRK66Ros+m28XyN&#10;M9tdP97/AHXrrbD9m/UPEkMU/ijxDc3O75vJRn+7/Gn73fUSlGPxGUpRjI6vxh+0b4e8JSuv2a7v&#10;3Vf+XRon/wDZ/wDbrzy/+PHiPx/5tn4c0/UNKlVdjTXfzp83/AG/uPXreg/BPwn4YRFs9Pjfa335&#10;oIt//oFd3DbRWcW2JVhT+4i7Kjml9kfNI+bNK+F3xZ8VeVeXnjr7NaS/8u6b02/98oldxon7P2n7&#10;d3iWdtevf4pnnuPn/wDH69gj/g21E6NJL81X/ikT7xyOm/BnwTpq7bbw1p+/bs/fQebu/wC+q6hP&#10;DOmWcVvFbafaW0UTfKqRIm1f9mpkb/SNtWnfZ/FRyxDlj9oer7F+6v8AuUOnnfc+SmJN81TO6vsp&#10;Fh/sbqhf79TVW2eTLu3VqQPkrhfi78RbH4deErjVb6CS5iilRPJh2723Pt/irqNe1uDR9Lu7ydlS&#10;3t4mlZ3bYlfHOvaxffFT4kax+/W80pZd9nbw73RNqbN/8a/98UjaPunk+g6x/avjrU9QnikfT2Zm&#10;s7T7iWv+5X3R8EE0r/hFfP0+zjhll2pK6fxfIleb+PP2ftP0X4X+Vp6t/adv5Ts/lJ/f2fLtTd/H&#10;VL9nvxzbaVdXcE6+TaXW1Fd22Isv8Cf+h/8AfFc0fekR8R9MTIu1FpkdPR960TfIyV1akcpn6lYL&#10;fxeVOsbxfcZHX5GWvAvjx8BLH/hH9V8S+F7O00rxBaqt2txbq+9tvzv92vpDYu5N1V7lFfev8FYS&#10;iHKfI/7N/wC0PeW1/wD8Ir4jlu7nUIll/wBImZERduxv4v8AgdfWqPv+7/FXxf8AtdeCf+EJ8YWn&#10;jHTLbf8AatsU/wC4/iZJf41/3Er6b+DPjT/hOfAOlahJKv2uWJnlRG3/AMb/APxNXGX2QidH4ttl&#10;fw5qcDLv822lT/xyvlT9gzW3fWfG2mSxMktusSfP/vulfZDp53y7V2Vznhv4b6H4M1bUNV0qxhtr&#10;u/ffO6RKm75938KVHvES5jo/mo2bPvfxU7Zt/ioR938NUMbTt/y0/wCWmP8Ae21rqURecu5/lofb&#10;NRs2f8DpzpsX5aNSSrqV5baUsTXU8cKM38TbKsQutysUqtvRl3q/96srxD4YsfFVqltqdtHc26tu&#10;2PEj/wDoVa9nZwafZ29tAuyK3iWJUX+6tLmKI7ndCyVZT/U01/3ny0fw09QDY3975KH+WjyfM+aj&#10;yflo1DlH/K7fdqp9yWraOr/79MdYkajUOUfN/BtqKabYtWHRdqbWpjpvWkBE7s6pTH+7uanptRqc&#10;+12+7T1JGptdflodP++KdsVPlo+ajUAhRU+Wjy6Pmp+zYv3qNQGfM60JtoR/moR/lejUrlGuio26&#10;ofOZ2+Wpkfeu2j/Ut92jUsE3fxNTJvkb5vuVY++lRP8Ae20agM2L95qfJULw/NQm6Nno1J90a7sj&#10;J81WPmpkyfMny76lf5qNRBv/ANmnv81RJup0lGoD0+/Vd9ztT0TdRDCz72ZqNSwtU3tKq1LMnzJ/&#10;49TIXVP4dlSu6v8ALS1I5SDyVRtu3ZTpJP71CJvbdT3TzP8AYp6llfyVmifcu9G/gpkMMVuu2KJY&#10;f92ptnl/Lvp33/lrIgf53yJ8tCfvt26h/kX5aYj7/wCHZWhcRqWcUMTrFEsO5v4Ktw/d21WmmXal&#10;Tb0/vUEDNmz5aZs2Nup/mUO7bfu09Sx6PuoeP+GmI67fvLQm5Gf+OjUB/wDyxqGHdUz/AHKhd1Sj&#10;Uga6NQ/yOrU6SmvNsbbto1LGb2mb/Yo2b2+Valt23rQ3yS/co1I5hsPyfK1Hktvo/ioRm+ejUIjE&#10;mZJUXb96mXnyKlTbPmp27yf9ujUvlGwp8vy/cokf5dqtseiF/OqG5T/SE+WjUjlK/wAr3HkN88v3&#10;99W4YfJif+/uodFRkb/Zp8M2/wCXbRqBL/FtomT97VhE+X5qruipKlYSkWbEdPqOH7tSVzRAKKKK&#10;sDHh+f8AiouPkT5arw+aipuqx5P9567AD76Uf7FOR/n+7RNH/FWYDfLpjv8ALuqX71N2rWgDPvru&#10;p6QttoSFadv21mA19277tM8nb/FUrv8ALVeH52daAJk+Vdy0b9/3kpnzJ8tHzbq0AHTYu6nQzfL9&#10;2mzUfL91aAGO/wDdp6/ud3y/epjvsaondk+8vyU9QJYU/hokRkbdRC+/+Knvu/vUakcoyR1dab5P&#10;yv8ANvpzuqLSp/qn20aljEhXaku356dDNsldqF+ddrUvkpQQO/i3UzzlRf8Abp6Pv+WonRfvffo1&#10;DmK9tefaVf5dm2nP9+mv/srsoXenzUahzDkdttG/Z8tRTbt27dT03bdzLRqHMHnfNto37alT/d+e&#10;q829KNQ5iVH3rTJofO+WpE+5SL867qXKSNVNny07f8u2mujP/FT3TyV3U9QEf9yv9+iGb+Knv860&#10;zZ8tGoA7/NTZtsy0fNUMLxPLtVvno1KiNT5al++u7dsqV0qq6M/3aNSw+0rDLtZlqw7rVKa2W5+b&#10;ym30iQy/drICw8yfd3UJeLDs3LVKa2nRvl+eh0l2osq0AaH2xX/jofa/zb6pQwpt+7ViGH5v7la6&#10;gQom+X5vkqx5MUP3W30+SFXo+zpRqAecqL8rfPT3RHX/AG6hS2V23U19ySov/j9ZAOSH5tzNRMi7&#10;af8ANs+9RD8/ysta6kSGQ099z/domfZ/DTEff/sbaNQH7GemO7W1vL956ZZvL/y1Wrezfvo1Ax/C&#10;uuT+JNOluZ7GbTXSXytk29N33fn+ZP8Aarb/AIar/Mi/3KIZm37aWoEuz5aETb/HU3yutQ/8tdtP&#10;UPdHw/uf+BUb2Rqe+51ofduWjUkEj+bdQifNRuanI/8As0alD0T5aH+daZv20/767qNQGf8AAaa/&#10;77/YqX5t1P2b/vUaljE3Ux91TPv/AIaPvvRqRylf5vvVY++lQvuRvvU15vJt3Zv4aNQ5SV/uUz7t&#10;RW155y/dqV3bbuWjUAX/AGqi+0s7f7NS/NUXktvo1Ald9i7qEdXXdQyb1276b5mz5dtGoDt/zVNH&#10;Vd1/i20623bqNQLEdDw/LTfmRvu0fNtrIssb/l20VXp0dADZKhdNv8VDu27bQ6NWuoB5dRXM32O3&#10;dtu+pX+SKmvDvio1Ar21y01v5u3ZUvmP96npCu3bTnh2fdo1AronzfNVtY/71RTQs6/LTHuW+7to&#10;1AsfLt2VEvyS7VoRN1Dvs+7RqA7/AJbVN9/5dtQon9779CP83zUagWIUp+/dUW/dQny1kA7+Gj/e&#10;alRN60m/etADXufJbbTn/wBVupuze27bUqfd2tQAxH/dbaa/yNub7lS+TTPJ3/K33KAHpMsy0I+x&#10;aEVfno/1K7aAGbN7U3zvmdaN7L8u3fR5Oz71BAzZvX71CbkapUj2L8tHl1oBFJT0TdRsXdR/FT1L&#10;B4aJk3/w0bN/3aNzJ96sgIWj/u0J+8RlqZPlpm//AGaAGb/4dtPT5P8AdpklHzVrqRzBsZ2o8nZT&#10;46ZJRqA14/m3U53Wh3b+9Td7TNuo1AZv3tUz/d+VaTZ81WdmxaRZU/5Y0xPn/iqwibm+ameSqNuW&#10;nqQFD/LU2z5arvC8n8VGocw/5X/hpEfYjrtohRk/ipr/AC0agSo+3+Gnpsb+OoV+dd1PRPm+WjUA&#10;mTf8i0JvhX5qPuPQ/wC+o1LB0875qE+7t203ZvWp0+WlqA2hIf4ql+Wj/doAi2p/dofalO2fNTZK&#10;ADf+59qN/wAtH31207Z8tZgRfK9S/cem+XTt6p96tNQInT5qNn39tPd/l+Wmfd/hp6gMRNtRTKry&#10;/M2ypU+/RMnzbvv0agNRNn3Wo2K7bqKZ9z5qyAY6N96vOvjN4Bbx5ocW25ktri1ilRUhi37vkr0N&#10;H/vVUvH+ZF276cogfDvwu8T33gb4jaf9ptpHRZdl1529Nqsjpvf/AIA9e1ftA/DpviFo0WtWKNNd&#10;2sDIsMK793zp/wDZ1hfHv4UeTdXHirTJZEdYv38O3en8Cf8AAfkrY+BvxFbUrWbStXljT978szts&#10;+Vk/+wrHmLMz9m/4ixaUz+DtTi+wXdvLKn75nR/l2fwV9AX8NtqVnLFKqzW7f8D3V8z/AB1+Huoe&#10;D9efxt4aikuUZFdti703M773/wDQK9V+CfxLtvGHg3T4LmeNNYiX7PPb7tj7lRGran8PvAb3ifxD&#10;pXwz8Oee0CpaLtT5F/8AiU/26+R/iL8SNT+KmrRWcFizp5reR8zvt3bESvsrxn4GtvHOhvpl4zQx&#10;Nt+dP9muCsPg54e+F2g6lfLuvL2KBnimmldPmVHffs31HNKP2SP8J8tfB/RGvPHWmxXMG+Vby33b&#10;/wC95qV98TapY6Jar9svIIfl+Xzm2V8M+F/GDeEvE13qrWMd4+5pYk+1bPm3767O21vxZ8b9St1g&#10;gaG33eU0yRI6Rfxf7FEeWPxBy8vxH17DMtzEjRfOjfd2V5Z+0VDc/wDCtNYaCJrlIvKlaFP4tsqV&#10;3NreWPg/RreC81CNNu755mRPvPWhf2dtqVncRTxfabeVdjfNs3VfLzRD4vhPh/wT8OtV+IuqWjW1&#10;nJDaM67rhIvki/vp/BXsvxC1XT/hX4Jt9Gs51h1iVYovtCfI/wC62O/3f/i69Q8SWc/gvwXqc/hf&#10;TGe4i/erDu3/ADN9/wC9XzP4b8E658b/AB5e/wBuLPYRRNK8v7jZtZv9v5P7lR8PxB9kPh7oLeM/&#10;Funy6m32bTFilllvnZHT7nyfer3uH42eHNKnh0iK8jufssSxb4ZX/wBz+5/sVmal4e0ObwvL4X8O&#10;Tq+qxRLF5KS75vldN/yNXhngPw9p9h4t1Cx8VN5L+f8ALK8vlfLv2f8AxdEZSj8QRl/MfZdhqVnr&#10;dqkttcwXMTf3G314f8Xv2e4tbt7vWtFVkvbeDfFDDAm9mWuXv9Y8R/ArWYYl/faPK3lQJNEnzLv+&#10;T5/n/gSvpPR/EMGsaXb30TKkUu7b82/+PZV/EB87+C/jNrXw6vItB8UaROnmt5v2u+aVNit/vI/9&#10;yvoDwx4t0/xNpsVzY3MEyMu/Yku/bWf48+G+lePLV/7QibzduzejPv2768nf4G698Orh9a8J6vJc&#10;+U7bdPmtYn+Vv9tnq4y5fiLPoX7/AMyr8lPRG3V886D+0Vq+g6l/ZHi/Q5LZ1aXzbh1dPl/g+RUr&#10;2jwx8QtI8VW6S2d9BN8u/wCVqv4vhIOjR9jf36l85fnVvk3VX3/9901P9JVH27NtTqBLDbeSr7qs&#10;Im2jZ/epm9najUB7zN8iVUvHWG3lllZURV3tvb+Gn3NzFZxPPOypEi/fevmr4zfG++m1nUND0NoP&#10;snleU1xuR/m+ff8Aeo1LjEd8bvjNLqmn3HhnQ7Zrm9+1eU0toz7/AN1/wD/Yqx8MfBNn8NIovEvi&#10;O+ihvbiLZFDcbU2s3+18/wDBXkvhLxJbeG799avIPt+sfN5UPm7EVm+++9fl+5Xouj/D3xZ8ctUi&#10;n16eTR9HVWlVPsqf7n3/AJG/grDm5veIlylL4hfHLV/iEv8AZXhXT7mb7O/zTWjSu7/fT+FEr034&#10;e/AqK2t7e81pVmlXa6wzQI+37j/7ddr4G+Dnhz4e27rp8Unmy7XleaV/nb/vuu2RNm/b/v0e9IPe&#10;kQw7kWpkRUb71M8yq+pXjWdvv8ppn/2KvliBdmTzm3K1Nfb93dUNtMlzbo33Ny/c/u1FeTRW33pF&#10;T/betAHonktu+/ReTKio26vJ/EP7RvhPQWfytQtryVW2eTDK7/8AoKVxNn4w+InxLvPs0GkSaPp7&#10;LvW4eDf8v3P4tn+9S+H4i/dPRvHnxy0PwZbpFug1K7lX5bdJd7/7/wAqPXj8Og+L/j9qllqF9plz&#10;oOnxfumSb5938e/5nSvTfD37Ouh6bfveaneT6ld7dnnf6r5Pv7NiPXpr3ltoNm7M0dnaIvzPK3yL&#10;Ue9L4SPi+Ez/AA94MsfDaoun2yw/NvbZEibqyviL8RNM+HthLPeeXv271h3bN3+x9yug0fxJY+Ib&#10;XzbG8gvIt2zfC2+vGv2qNK+0+Gf7Q8pt8XlJ5277vzv/AAUR90OXl+I0vCX7TOjeIdWisZ4o7B5V&#10;2K7yv/8AEV6Hr1hpnjnRvs3mx3Nu2196bHr5n8MfB/SPFXwvt9ei1NtN1CLdKzv86Nt3/wB6uP8A&#10;DPiH4jaJ4gu7bQ2nv7S13LE6WKOm3fs+/RKUftB7sTV8c/CvVfhj4jlvNNgubzT93lRTQxbNvyf7&#10;NfRHwQ+Ki/EW3uoGijS4t1++kvm/3KwvhX4t174kabLp/iPQZIbeKLf53+q3Nvr0Pwl8NNB8ANL/&#10;AGNE1t9oVd2+Vn/9CqI+6B0qOz/LTJryCFt0rRw/3UdqHm2L/rVRP9uvmL9qL4iy+D5f7Q0/UI5k&#10;itVlS3RUf5t/9+toxL5Tq/2pfDd5q2k2WpwPOkWmrK8qIvyffi+/Xl/hX9s/Q/D+g2+hzrB/aFnF&#10;9l3vO6fdTZ/c/wBj+/XnnhL9qjxR8b9STwvqFnHbRalutf3K73+ZP9z/AGK7vTf+Cemmaxf/ANp6&#10;h4juYUuP9Ia3SBH+98/3/NqJS5fhI5uU8c+OXxy1P4nXDwaVEzo0qy77eV5du1H+Svov9mz9kW28&#10;E2Fpr2s3Ml5e3lnsbT5rVF8r5/73z/wV3Hgn9kLwX4P02KzVbm8uFZv9IeV03f8AAN9e0edFYQIu&#10;5fl+T56j3pfEHx/EZ+t63Z+HrB57yVbO3X+82xK+T/Ej6h8cPiJaS2elSJbxbUaaFd+1fN/+zqv8&#10;fv2k7G81K70Nbm0+zwT7Pkl3v9z/AHP9uqOj/tIaH8FtDuF0+JdY1C43bmdnT5tn+4/8aUSiX8J9&#10;DfHLxhB4G8Hy20G3zbqJkVN2zb86L/7PXw/N4q0iHXIra5vo03MqNsbf8lcv4t+KPxL+Lt/bxahE&#10;0K/Miolmny7vn+/X0R+zf+xbY39gniHxi1zNcNL+6t/9V8i70/herlKMfhIlI7rw98eNP8H6Nb+H&#10;vD2n/wBtxW6tteHeiMzO7/wpt/jrgvid/wALB+K6vOvhzUrO0t/9I8lN7xMq7/k+bZ/fr6w0H4Re&#10;F/DCpFp+nsm1t6755X/9nrq/scENv5XlbE27PvVjzSkHMfnj8PdBtofFCLq8X2aVVlSe3eLc6/79&#10;fefhjQdK0rTooNPijSJV+V0VP/Za+cv2jfhjB4M1Z/HVjFc3n2y68q6t4V37VeL/AIG330/uV0vw&#10;H+N9jNa2+kX1zA6JA3lXG7Z5vz/7Kf52URj/ADAfREMP2Zf3S1Ls/wBnfTUud7fL89S/cTd/eraM&#10;eUCuib23VY8lZm+ahEpj/wC9V8wB5Oxtv8FNmh/uNUqJ+63Ux/loAakP72h03tUqfd3fx0I/zUcw&#10;Fd4W3fLUqf8AoNSunzfLQ8K7d1BEpFLzt8tPm/fS7afs+bctM2bJd2756epJ8/8A7VfiCez8ORaH&#10;Zz/vtRlit2VJfn+dJU+5Wf8AswfDe50u4fV7nzEiaz8pd8X3mV9v3/8AgFcJ+1d9s0H4q6ffTz/6&#10;JcT2vlb4vutsf/vr7lfSHwN1iPUvhvo+2VZpfKbcif8AXV6zl7xXxHd3KLNF81fHnifw8nw6+JH9&#10;nzsv2fUl/wBFd1RP3qy7Pk/77SvsZ0Z1/wDZK8R/ae+F0/jbQ9H1LTWZNV0i6a4V0Xf8mze6bGf+&#10;8iVEg949L8Aa8usaH5TSK8tgy2Uvzb/mVE310vks7P8A3a+Z/gP4+vrZngvGjd7ydUl+4m2X5N//&#10;AKHX0tbSeZ8y/cattSxiOzy7WWh321YRKimtmmamB4/+0tokeufC+781v9VPFLs27/49n/s9ec/s&#10;T6w2pWut2zRbPs8Fv86fxfPLXr3x7mgs/hzdrK2xPNi/9DryH9iHTZbD/hI9yyfZ/It9ruuzd88t&#10;YSiR9o+q46e77qPlqH5nb7tUWPkp6P8Aw0zf821afs/i+/QAx9u35aNnypRs20fxVrqAbF/vUO/k&#10;/wC3Rs3t92mOnk7qCA875alt9sP+3TYdu35lo+WkAPu3fLTZnb7tOo8mnqA6H7tLMm9qd9xfu02S&#10;T+KkHMCIqLTHT5qP+BU2bd5Xy09Sxjv5P3al3/Ltp6QqsX+3TPlpEEPktu20/Z5NP3/vUWnv87fL&#10;WZJDv3t92j+P71P2L93+OmbNjVrqUG9kanvtRaHfdTdm9aNQHUfc+6tCIqLT3fYvy1kWQ7GeWnzU&#10;eY/3qZvZ2rXUjmIkT5qsbNjbttH8Py0TTfLRqAyZ/mSmzQs/8VMuZlTZ5n8X3atzJ8tIvlIUTy4v&#10;vUPNvoTdt209IdlPUgdD92l+Z6h37aej7qAB9392med833aJHb+Gnp/u0alkU0NOhTb/AMCqaaH7&#10;lCJtX5qQcxK/3dtV0Teu2pd/nU35v4azAheFaasPktup2x93zU/a1agG9nan7PlqGbdt3L9+mO8i&#10;R0agLcfvl+792jZ/s0+2+dfuU6bbu+7SAZv3tT/4du6j+LdT/J/j3UwIfJ3rT03Iv3afHR5dGoEK&#10;Tb/lo2rR5OxvlWj+LbS5gB4d7Iy093XdR8yVE9r/AHWp6gSo/wA23bRQm7bTH+T+KjUgb9x6Z/Fu&#10;qX5dtNm+SjUuI5H86m7PmpybdtPjqySJ5lRtu2jZ5yvTnSnr8i7mqNSjPeFkbbVu23Qqny0P/wAf&#10;HmrTtjP/ABUakSLCPvb7tRN/rkoh82mTTfvawlEs2ofu1JUNv92pq5ogFFFFWBjony0I+2hPmqGb&#10;5K7AJv8AbpyPu31FvbalP+/92gBn3qeibaZ92no9PUAko+Z6Nm/fRC9LUBzbv+AULt3bl/iom3/w&#10;tTYazAc+3zaP4t1H8VRPJ8v+9QBFMjPLTE3bqsbF2/NRCi7t1a6gV9v8VCTM6/N92rGz79V327dt&#10;GoD/AJUX7tM3NuSn7G205Y/71GoESJ8z7lqxs2p/co8zYu5afNMrRUtSCHY27fT97JT0f91THdX+&#10;VaAIk/joRKc/yL92je235aeoEWxn+8tM2bGRWWrFN+Z23UahyjNm2j7/AMrU5/v1E7/NRqSTbNi0&#10;x9n8NS/fSovu0agH+xRv2KlHy0On3KXMAOn71dtM2ffajf8ANRv+anqUPofdt+Sood3/AC1p8f3v&#10;9ijUkTyfl3fx1EltF5rt/G1WJPu/LTPJ2UalA/zsjVE/yNT9jJQ77qNSQ3qlD/e3K3yUIm6nInzf&#10;do1KD+H5arzIs33vv1b8xfu1E+3dRqBXeHYybfv0bG2/M1WJvnWofmRaNSxqQy/3qnT79N3NUu5a&#10;NQIofnp/8X+wtMT5Go+/8tZED1T77f3qN+z+GhfkXbTN/wDFWupI/fs+ajer7dtM37/lqWFFo1KG&#10;7/kf5acj7qEdfnXbTf4vlo1JCbe9CQsi/wC9Uu9U+8tHnK6/L9yjUBm75tv8FWP3W7dVdE3tT/lS&#10;jUrlGfxfNT96p8rU/wCV6HRXZGo1JGPv3bafvbdTvv8AzVFs+ajUAuX2RU+23PFQ8Py0yFG+7/BR&#10;qBYT5aEembPl3U9Pmo1KH+ZTPmf5qFhZmo+ZGpBzAib2p+zerqy/JQn7v5qKeoDEhihXatPf/wAc&#10;pmxfOofc9LUOYe6fNTHT5PvU/wDhoT52p6gQ+XQ8LP8Aep77t1Pd1elqXykKIyLRv20/zKe+3d92&#10;nqZBDMz1K6bl+Wmb1T+GnwvWRqM2L/epu9P71H/LR6P3Wz7tADPJXdv3Ux0bdT/Oo87Y22tdQGbG&#10;2/do8ltlTO+2jf8ALRqBE/3KYm5v9upX/wBqhPkX+5RqBEjt/uU51/i20Jtf73z1M7/L8tGpBXTz&#10;Xb5ac6MjfNQjsnzUPM0zUagN8x/OqXZ8tV/+WvzVb/ho1LBEo+7/ABVD5zPU23+KgjmHQyN8+6no&#10;ny1E+7ctDu3m7VrIslqJ/mqXy6NiutAAn3Kej0z5ttM+agCVPv01/v0yOpkdaAGbF/ipkyb/ALtT&#10;P81CbaAIUTZHtahE/wC+Km+X7tM/3KCJDNjP92n7Nn3lp6fLTHf5qAD5aY6bqKH+agsETYtNdPmp&#10;25qf8tAFd/uU+FPl3VL8tM2fN8tBHKNd6Z/FUrpv+9RtWgsrsi/xUQ7kWpnhR2pz7U+7WhBE+51+&#10;WmI/zIrLVh9qLTU+5QWO+V6if5Pu1LGn92h0oIGo7P8Aw0x/l/hqVH8tqH/fVmBEiUbFffT9rUb/&#10;AO7WupYxPlp6Js+ZaPlddtCfu/lpAMdKE2p8rVL/AOh03yW3bqCBj/foRKfv3tRvVKeoRHfcSm/x&#10;U53XatNT5/u0ixzo33v4KbDC256N7fdapU+5WYDNmxt1D/3mp8lD/vvlb7lADH3/AMNH3/vU/wC4&#10;lRJJ8z7qAHbFRfloRF2/I1Nm+9R/qVoAZGip96nvt+9Q7q6/doRNi7qAIZKi2fNuqWamom9fvVrq&#10;QQt/s1Xm3J/Dvqw/yLRs+5RqBlaxo9trek3dncxM8VxE0Uq7tm5Wr4/+JHh+++GnibbFbT21o0Sy&#10;xXDrvRW/j3v/AN8V9pulcT8TvhzZ+P8AQ7i2kWP7R5WyKZ/k2/Pv/uVgHMcr8MfGekfEjwHaaVeX&#10;kb3HlfZ54UbY/wAuz5//AECvCfE+j+IfhF8Vb3UtPsZf7H82WVbjyvN3LLvRP/ZKx9Kh1P4UfE64&#10;sYLxkS1ZvkRt6Mu+vqBdNsfiv8O7S5niV5bhViaZ/k+ZXo/vRLOm8B+NrHxt4ftLu0nWaVoInlRP&#10;4W2fP/49urP+JeiXWveGbuK2iaaXyJdiJ/F8nyV87+EvFuofBPx5LpU88j6b5ssXkpsl+7vdP7n9&#10;+vrLTbxNV0uyvIl+S6gWVd/91kraRfxfCfIXw6+AOp6xrzrqui3dnp+5Xle4+Td8/wDB/wAA317x&#10;c6r4Q+C3h+W2gbydy+asPm+a8rfIj/eevQ9YvP7N0u7njVd8UTOuxf8AYr4X1jW/EfxL8W3Fik7O&#10;6yskXnbERfnf/wCIrH4fekY/D8RPc+NvF/xW15FgVry3/wBV/o9qn+/X2joNtLo/h+3s9TvI3uFZ&#10;kaZH/vPXE/DH4P6V8OtJ8iK2V73zWl+0bnd//Hq8a+IXxX8S3/iaXTNK1Brbe0XlbFRE+4lEZfak&#10;XzfzH1aiK8Wz78VZ7+HrWz+0S2MSwy3HzyvufZXhXg/4wa54PvNP0/xVO1+lxtfzkVH2q33P7lfQ&#10;dnfxarpdpeRbvKuIllX/AIElXKJco+6fK/gx5/Afxz83XN1hb3Et0i3FwuxG+R3/APiK2Pjl4J0/&#10;xPLb65oc8Fzt3JO6T7/m++n/ALPXqvxX+FEHxC02JrOCOHW7Vt8Vw7On3tm//wAcSvBb/wADeOPB&#10;q3Fn/aH2m0Zt+zzUf/0JKjm+zIx5juvAzwfHLQf7P1zc9xpu3ynT91uVU2b/AJf9+uz8YeBtas/D&#10;lvF4cnVHs4G2o/z7237/AOJKz/gP8Or7wfE99czxv9ottmxG3f3H/uV3XjzW5fDfhLUL6Jv3sS/L&#10;vXf8zOif+z0R94uJ4r8Ov2hNTsGex8ZsqXDM22aGBERV2f79e5eG/G2i+JrOKWx1CC83fwQt8+6v&#10;lr4e/Dqf4l+JJZZ5d9vF8ku+XZ/A/wDsV6hpXwr1D4XazFqen6myaZbs8stu8u/7yOn9z/colI1P&#10;UPE/w90Pxgzy6hbSO7bU3pK6P8v/AI7XiniH9nvX9EuLiXwZfQWaM3+pmbf8v/Aon/262E/aZ0+w&#10;1m40++in/dSsnnJB/wDZ16t4S8baf4qtfPs2bZtV2R12PV+z/lMvZngOm/FH4n+D283WvDmpXlv5&#10;vlb4dOR/l3/f+V0/gr1Dw3+0J4cvIn/tOWTRLhf4NQi8r/2evS5tNtr+32ywRzI33kda4zxD8E/C&#10;HidkafQ4PN/vIzp/6DRGUvtEc0vhNh/iX4Zmb5de09Nyr8n2pPmWtBPEmlQ27ztfWyRL/H5qbFrw&#10;/wAW/sxtf3iS6Rqclgm3Zs+2P/C/+49eO/Hvw38T/AHgW7aDxD/o7feeGVHf78X95P8Abo5ohzHq&#10;Hx+/aE0xIJdB0i+WZ5YFfzoVR0+/8/z18/8Ah7wl4q8bayl5p+mXd5a3DP8AOkXyV5z4S+HXj/xn&#10;qSPPeb3ZtnnTTp92vpv4e+MPEPwl0m30OfT4Jrhf+Xjajuzfd+/vT+5WMqn2Q5uY9L+GP7NOn6f9&#10;n1DXoGmdrXe1uk7p5Urff/uV7xYW0FhapBB8iKuxf9la+bLz4/eKrC3Rks12f7qf/HasJ8bPGczb&#10;ls4/K/3U/wDi6vlj/MXGUT6Teb7m6obm/trOJGnnWHd/fbZXzbZ/Ej4ieJ7eWWzljtkil2NvVP8A&#10;7OobDw98WfGG9bnxDAkUUuzZuRP/AGlV+6Hun0Hc+LdDsG2y6naJ/wBt0rnPEPxj8L+HrWWVtatJ&#10;nVd+y3lR681/4Z78UarKkt94jZP4NkN1/wDaq6XR/wBm/wAPWcTrrUEmquzf8trp/u/8B2VcpRCR&#10;zWsftA6veQOvhzSL6/uLht8U0Nmkqbf++65yzh+K3xC1lGvmXSrKWL5YbiBIn+X/AIA9fQHh7wH4&#10;e8MbINM0yOHyovl+++1f+B1pv9htpfNlVUlVdn3f4ajmlL4QjzSPL/CX7MfhDQf395YyXN233n+1&#10;S7N3/jlesIsVnapFEuxIl2L/ALNYOm+ObHWJbuK2aR/srLu+XZ96vFfBPx71Pxtrz6ezLDb3Hyxf&#10;utmzc+z++/8Afo5ftBGJ7Vc+PPDkN19ml1yxS4b7qeelWPEmj23ifw5e2crLNbyxf8sW+8/36+Df&#10;GFzrnhXxNbtqd41zcNF8vzf7f+zs/uV6Vf8Axu8Y/Dvyvt07Xlo219m1H/2P9ikXHlLHwZ8Yah8P&#10;fHUWkarusNPuG81vtESf88n/AI/++K+g/ijptn4z+HesLFLHcxeQz70b721Hr5c8eeP9P8YataXl&#10;jYrZ3cUWzztuz+P/AH3r2P4G+PIPE/hm48PXPmTXDfaNu9fk27P7+/8A260+yXKR4/8ACuw1rxJ4&#10;0TwctysOjxM3mwuqb2iV/nTfs3V9h+GPBOleFbCKCxg8l/KVGd5XfdXjnwv+F19oPxc1PXt0aWS/&#10;atsKS/3n/wByvddS1KKzs/Pl+RK5oxObl5gtrOK2X/Rl2I3+1WL4n8VaZ4bt2a+vIIZdu9YXb568&#10;f8f/ALTlnol5LY6ezJKrbN7Wv/2dc5oOg698bIvt0uqtsibymd22bvuP/cf+/XSXynzJ8Rf2zPiD&#10;4tv/ACNKnWzt1+TyX06Lf/H/AL9N8K6J8VviRFFc6rp7XOmNL5U7/Zdjsv8AwFK+otb/AGP/AAdp&#10;sUVzZ6VB9t3fM7zy1wVt+0DpXwQ1xPDWoRNeW/yy/ubVXT5v+BpWPNKREakjmrPwBbeA9WtLzSvD&#10;2pWFxbt5rTTK7/8AoT19RfDT4u6Y/hmL+3NQgsHiXZsu9kT/AC15r4w+JFt4qs/s2maervcfulm8&#10;rY6sz/79V/B/7Peua9cJc65fL/Z8vzrDDdfP/sfwUc0Yl/Ceq+J/2ivC9mrxafqcepXCsibbfY//&#10;ALPXyp8Wv2mfHvi3fpXhOCR7hZd7TJpyOjLs/wCB16R8SPDfgn4Vr9j/ALIa81BmXdNulf73/A0/&#10;uVrfs9/BuLUtmuanY239nywN5Wxvn+/s/wDZKvmDm/lPL/g5+xnc6kv/AAlHxBia2+2Reb5LzvFL&#10;5u/+NFT+4lZ/xm0rwheazb6f4ag/0eJfNld5Wf8AjdP79e4fHL42T6b9r0rT55LZLWXY2yJP7lfP&#10;/h7RF8Sa9b+V5kz3Uq2/zts27n/+zqJR+1Iv2f8AMei/BD4Vz+MPFC3LWc6aZFKryvNvT+B3/wDi&#10;K+07a2isLNIol2RL/frH8H+ErHwfZvbWcCwozfw/xVtOjOu1qIx+0YlhJonWmuizfx1X2eX/ALlW&#10;N6p8tbhymZrGg22q2D21zF50TN9zc/8A7LXxZ8TvhLqHwn8YXF9plnJD4aaXyoH+eXyvk/jdv+B1&#10;9zb137K5zxh4Y0/xbocumanAtzbsyvsb/ZrCUftFyOM+D/xKg16KWxvNXs7y7XbKrwsuxvuJ/n/f&#10;r1uF121+emqprnwN8QWlt9p8lG3eU8Leb/Gnyf8AjiV9h/Cj4qW3j7QftKrL9oidVl3xbPn2J/t1&#10;r8US/dkelvt/vVC7xfdb79VftH/fdHmP96nGJBd8xdu1amRN61nI9WEudi0amRYdWRfu03yW+9t5&#10;oSZnp3mVmaxIn81JN1M3NVh3qJ/4NtaESiMjpr/PM/8Au1YSGofJ2M7UyT5y/bM+Ht54q8AxalY2&#10;0lzqelzxXX7nf92LzX+5/wADrjP2XfiR/YrWljqc/wC6a1ZGh2rvib53fd/d+evra/02DWLOWzuY&#10;Fmt5VZJUf+Ja+L/jx8Ita+D+uar4x0W5W20K4n+W0SXf5W7Z/Bs/vv8A365/tFRlyn2lbTLeRebE&#10;yurf3P4qmubOKaJ4p1Z4mXY1eNfs3/EK88VabLY30rTfZYInid1+dl+f/wCwr2fzt61p8YHxL450&#10;G8+FfxQu513W2mXk/wBogeb503faH3/P/ubK+qvhd42Xxz4XivGbfcKzeam3Zt+d9n/oFc78dfAd&#10;j4q8K3dzLbRzXtha3EsD7tm1tj//ABFec/s2eM/J8OaZLL8iajP5TIi/xea6f/EVEQ5j6ejpj/x0&#10;Q/P8392mTTLCz7l/hqiz5v8A2yfE8ul+FbTT4J1eWW6idodu99uyX/4iuz/Zj0T7B8O9PvJYmhuL&#10;qD97v/2XevCv2hNSufHPxmi0iKXfb26+U0L/ACfMqSv/AOz19i+G9BttB0a0sbOJYYol+VEpyCUj&#10;QRPm/wBinu/92nIm2hv9mkA35f4aYm7dT32w0b/3vy1pqAP++oRFdqNnzfLR/FWYDpvkpv3qdJTd&#10;6pWmpBC8LU9N3z7qfM7ItD/cpkjH3bd22j5fkoSb+GjatGpQSUeTT/MoT+9RqSE0KzLtpjwskSLU&#10;r/fpu/8AvVkVEYiNuqWZF2/7dNRPvstElBJCnyMm6nvv/hps33qrPNPDcO3/ACyWKtdQJk+89O+b&#10;dRbfvlSXb96ppKAGTJ/do+ZNlP8Al20ze22jU1B4Wdvlom+T/foSZqZMjOyUakD0Tf8Aep/3F20e&#10;Yv3aJk3r8tIOUh+49RfvfOp9WE2vT1Arxwrcr+/X51+7sq1JUXl0/a1ZDB03xfLTHf5k+WpaEh30&#10;CIn2/eo/iqw9sr/dqKZNny0BykTojs/z1Kj0Qps+9To60AbG/nfdaib5P4qEh2fNQ6M60AG9U+9R&#10;v3/LTHTf96nQw7fmagBfmRdtM+ZG3VL99vlps3yVmBDN97cq01/k2VL8u3ZTLlV+StdQHw/d20y5&#10;3eb92nwzJtp8lZFkSf7X3aTzv4f4aH3UI/zbdta6gP2N/e+Sh9vyL/dp+/8AhWmbPm+aggcn36Jt&#10;r/dpZn+X5aro9LUslX/ap6vH/eqJ23sm2k8n5qepEiaZ1Rd1VHdpm+VfkqV0+Wmq+zfRqAfZv9qr&#10;Hk7/AL1V0fe1Oe5/hWjUCrqt4lnF/wACpmlX8V5bvLF9ypbmFbmL96qvVfTbCKwtfKi+5u30all5&#10;N33lpju23dTHfyWp8Kt5W9qNQiP8790n/oFS/cX5qZ5K7f8Abof5FTdRqRImTa8nyNUMybJ/np6b&#10;Uai8f/SEWsJBE0rf7tWarQ/dqzXNEshaGpVpaKsDBSR/OehE+Z6Pvs+2n/cSu3UB6x/3qPu0x0+T&#10;71M8lv71GoD3fdQny1EiNVTzpXuvK/go1A00f79M+7QvyRfcpjvu/ho1Am++9O37ai+bdQ+5GrIB&#10;+6L+KoZnidae+3b92oti7tu2tAHQv/FT0f5t38FEKKjbaY6K7U9QB/nZ6ivLmK2VGZtlW/l+esy8&#10;020v4olvLZblV+dU20tQLaTK8W5f4l30P8+ymQ2yIirEqoi/dRKl2bN9PUAo8n5qen36e7rto1AH&#10;T5ahdGj+79+pvl8qmfw0akcox97/AMdRfZpfN3ebsT+5Uzv8n3aTf8tGocpF8/y7aJPu/wC3Uv8A&#10;rP8AYo2rRqA2P7vzUyZFeh/n+7T0SjUARNi1DvXdU33PvVCj/NRqAeTQm5GoT+Pc1TOnyfepcpJD&#10;5OyhNtRPuemQ7t1PUCx/tLT9/wAtReTsb/Yp38Xy/co1AHf+7Ruan0zez0alB5396m+Sqffp1N8y&#10;jUOUPuJTEdqe/wAi/dpnk+dF/co1Af8AK/zUzZ5zUz/j2+X79TJ/eo1AG+ddtEKf7VMuX+fctEL7&#10;Fo1LB922h0+5/BUrvtqLzmf71GpA/wCX5KIUXclHy7aH+TYyq1GocpLNDsV2pn3Pn/8AHKi3s/zV&#10;Lsbbu3UakkUdPhT5vmqXeu1NlM+43zUalBsbd92nptooVNm+jUke+3+5QibF+7UP8VPfdt2rRqBC&#10;/wDrflqy8K7drUIi7f8Abo+X+KjUrmDyUp3y0PtSmv8AO1GpI53VG+Wj770fLs+9TdmxqNSuUl2b&#10;/lp+zbTN/wAyUbN7Uahyj0+RfmoRd/3aY7/LtWpUf5aWpYI2zduprpvb/Zo+V6Nny0Eco51+XbTf&#10;mSiF9lO8yjUsbs3/AMNGzYtMd5f+AVKi/LuagjlK77t3y/cqZE2LTHm2NRtanqWH3qHRf71S+TTX&#10;hVKyANmz+GhE3rQj7ql/gegjlIkj+bdTvm3U1N1Sp9+gsY/36bUrJ5P8VGzetADNmyLdVf7/AMzU&#10;/c3m7d1E0O/+L7tABs+b/Yo2bqfD8nzUP97dWmoELps+Vqe/zxJTJoWdt26jb5NunzUATQp8tMfa&#10;60yGTfT5kX+FqNQIo/nXbTkSm7WRadHT1AY77G/v0vmSvH8tE02z+GhH3UakDkRvvVNC/wAvzNTE&#10;dt3+xQjr92kA/e2771HnfN81GzyW3U7ZurMsNn32otn+alT5FejfsX7tAEqP81OkpqbX2tQ/+9UA&#10;HmU6mu+2j/2agA2rRsXb8tDptom3pQAx0oT7z1LD88VRP8jUAP2tTH+/T/8AgVQvN823bVgPjpif&#10;Oz0TJT3TYtADNnzfNT32fw0z5m/ip8Kf7VBAyaiF1T7y1NNTPl2/OtBYO/8Adqu/36sbP4lqJ/mo&#10;I5hzvto8yn/x/dpk21P4aCxvzPR8qfLQnzfw0O6w/wAFaADv8vy0I/y0Jtdd1O8uswBH+bbR/uU9&#10;NtMT5/8AgNAAky/P/HRsXbvpvk7f4qRJl2utAC/LtplPd1hZKh++9a6gHzbt9P3s6vT/ALtDvsWg&#10;gNjeV8tMd/4dlGz919771M2N/eo1Atpt2/dpkdRQyN8+6mfN5qVkWTbN7VLs20xEof5aAH+Yv3ai&#10;+bdQjruod/MagA37/vUUbN1Mmdk+61aAPfa//Aahm3fxU9Eb+9RMjItAEWxtm+pU3eV81GxtuyjY&#10;yfeamAzfvbaq0O6/3af96opvko1AY6fLTF/2qej7PvLR5O+jUAf/AGqi3Lt+78lOWP8AvVN5Kovy&#10;tSA8H+P3wWg8Z2Fxq+n2cCanEq7n+48q73/+Lrx/4aeM9a+HerJYz3kiaVZyyxT28Oz72zZ/9lX2&#10;U8n73ay76+ffjx8EF1WLU9csWghllZXb7+/dvrmlHl+EPhOo8deDNM+Lug2+o6RFGmoKu+KZ96P8&#10;2zf/AOgV5D4J+KOufC7xG+keIb65ubfzVt4rfdv8pVf/AOIdK4X4Y/FfV/AGqfZp57mbT4l8qW3/&#10;ALzfP/e/26+lfH/w90X4u+FbfUIIrZNTW1a4gmdvnVmi+T7v+4lbR/mL5uX4T1W2uYNY023ng+dJ&#10;Ylf51/vJWbZ+D9K0S/efT9KtrOVtrtcIqJ83z18o/Df4na94J8VW+i61qU8NlEy2+yZkRPldE/ir&#10;6+sL6LUrOKe2nWZG2/c2PV8sZES5T55+OvjTxR4e8QL/AGfqc9haeRE/ybP79VPjV8NNQsL9PFXh&#10;pY7OK3WJ5biFtn3d6fcb/gFep/Gr4Yr458M3aweWl75SpE7q/wDf3/w183v8RfFmj6b/AGLqC6hc&#10;2jKySwvB/e/3krmkQdnef2n8V/hekunrv1iwaK3lmmZEfdE6b3/8fr3jwHHL4b8A6O2rq0MsVnEk&#10;vzb9zbNleX/supczW97crbSWFo11cfJMuz+5Xvt5DFeReVPte3b+B6uIRMfQ/FWmeIbp106XznX/&#10;AGHT/wBCqzqWsW1g0UE8uyW4+dfl/wA/36+TPH9zF8PfH1xeeHJ/scrTz+b9kb5/8/O9d78Ovidp&#10;Hi1PK8XxQXmoW7f6LcX3lJtV9m9E/wCBolHuyLlynueiPqFzLe/brZoUWVkg3sj7l/g+7Xz58e/F&#10;Wp614o/4Rqxib7PcRLF95NjM2x0r6T87fv2xbNrVUm0HTLzUoryfT45r1fu3Dr92r5SPeOE+C3w6&#10;l+HXheW2vlj+2y3TS70/u/c/+LrF/aU8VLpXgO70+CeSHULryvK2fw/P/wDYV7Bc7vvL9/ZXyD8W&#10;P7Q+IXxYTSJ7Wea3in+z7Hi+9td3/hqPhLjI2/gD4b8J+IfD7r4mto9S1iW6ldfOif8A1WxP+A/3&#10;66X4o/DfT/D2jPqfhe5Xw8+9fN+ztL8+77n/ALPUXjn4RWOg/C+0udM09bbVbeKL98ivv+Z/n/8A&#10;Q68v+FfhjXviLqkumXmubLRd263uN/3vn/g/4BTjylxl/Mex/B/4nah4h0nULa5uZ7zULezaVZn2&#10;J/H/APsVtfB/4tXPjO8vdM1CKe2vYm3rvZH3L9z+Gur8AfCvSPAdgjW1pAmoNF5Utwm/5/7/AN7/&#10;AG68R+PFzF8NPiRomq6ZF9mSWDfKlv8AI8qrLv2VrTkHNzH1C7xou7/2WsmZ9P8AENv5Uqx3kX9y&#10;aL71fMXxL+N+oeLVitfDTXfzRKjQ27K77mf/AGa9T+Cfwu1XwxsvtVvPOdpW+R96fwOlRKUSJcsT&#10;2Kz8qGL5Ytm3+Oq9xDbXEu5rZX2/xutVfE2vW3h7Rrq+n/1UC72+avlzxJ8TvF/izxpLZ+HtQvId&#10;PlbZFbwqr/8AA/lSiNOPxF+z5j6w+x2zxJtgj3/7tPhtl3JuVf8Avivmx/h78TbbTU1CDxZOj7V3&#10;W+1t/wA3/AKyvh18ZvEug+Mn0PxVc3c0MStve42Im7738SVEYxkTyxPqKa6gsIvmVdjVVvPEOmaf&#10;sWWfZu/6ZPXzJ+1p421XR7zw42lX1ylvdWrO0NvL95q6DQfgnZ+LfC9lfanfRzXErI7P5ro/3Ef+&#10;F/8Aaq/diL4T2u2+IWh3mpRadbXjfa5fup5T/NW69zst/wC/XnnhX4OeB9Kv4tQttMtn1K3b91N5&#10;7u6/+P16HMn31/goj7wcx87/ABy+Pd54evZdD0r7TZ6grLtmTY+5d71leEfAfjj4naTb65qeuSJa&#10;XX+qheX+7/u/8Dq7+1X4Pis9DfxHBbf6WssUXnIr/Kvz15P8MdV8ba9pqafpWq3yWi7tsUKv8uz/&#10;AHaOb7IH1h4D0Hw14Yll07TIl+1sq/atm/5tv+9/v18xeM/DE/gbx9dyxKqRLdfunh+T+46V9BfD&#10;H4P/APCJXkt9fSx3OoMux7je/wD7NVf9ofww2ueDXls4G+2rOz70V/8Ank//ANjWX+EceX7J5f8A&#10;GPwZP8YPB9pq+kQRpqFnPvneZtjrFsd//Q3rR+A/jPT/ABhpsvh7xUq6leyz7Inu4t/y7P8A7CtX&#10;9mbw9fXml6rZ60sj2Uvz7H3p82xE/wDQK7qw+A/hrQfE1vqdtp8Fs8XzrsZ/9v8A26oUuUL/APZ+&#10;8E3Dbl0G2tpf4XRnTb/3y9a3gz4b+F/h7b+bbafHDdruf7Qm9/vf71Q+Nvippnhi1l2y/b7vb8sN&#10;vKjvXz7qXjDxj8Rbq4+zT339ny/uvs6L935P9lKv2cfiIjHlPavHnxy0XQftemW0sr6mv9yJ/l+T&#10;/aSvD5pviD8V9cuLa2vrmaybdKsLzpEi/wByuC8f6DL8K9e0zxRrmoR6lp6y27y6ejfvW+Tfs+b/&#10;AHK9As/2h7nxn4ftIvBljd6a7Kr+TCqO+3/gNX/hNuaR4V4h+D8HgDxle23ja+jv327F+++1vkf+&#10;H/YroLn9pa5+DkS6Zp/2t4pV3r9nZUT+59xv9yuE+N/w98X6346u7zXGuZvtDK6zXED7P9Un+xXt&#10;fwT/AGcl8Yb7nXooNVt4tqr9oWV0/grn9pGMiIy5fhOf8DftM+KPiRefYb7ULtEVd+99mz+BP4U/&#10;269V039i3SvEmzUNa+yXN3u+bd5v3V/3Xr2t/wBnL4c+UkS+FbFEWXfsRX+9/wB916BYW0VnZ+RE&#10;qoi/3PuVXNKr8REuar8Rj+GPh14a8JWqRaRotpYIrb12L/FXI/Gn4hL4X8OXCWM8iagzrEqQr92s&#10;f48fFSXwfZ29jpl5svbpWRXhZf3Xzp/8XXlXwi8Aah8RfGH9r+Id15abpZW+0K/zfP8A/Z0e7Evl&#10;5SXwT8L9V+LuvXGva1Lv0+VWRftEu99ybE/hr0v4tfE7T/h74ft9P0yWS2eKVYlS3X7q7Kz/AIr/&#10;ABj0/wCEqp4a0i2kR7fyn2Wjo6Lu/wB+vke5s9X17XriWe5a/e4/e7EXe9H96RfL7pd0Ga88SXTt&#10;ctJqt3cf322bmr7O+BvwfXwTobtqtnbTaq0qstx991XYnyf99pWZ8Afg/B4Y8K6VqF9BH/abwfNv&#10;R96/Pv8AuPXtuxkoj7xl7wfLtoo8uhHat9Sh+z/bpnk/xNS/65v7lJs2S/e+SjUA2f3abMmxf79G&#10;/wDfe9CfNQBxPxO+F2h/EvRktdX0+C/li3Pas7OnlNs/2a+MNK1vXPgh4t/sW8vJLB1utivCyOk6&#10;q+z/ANkr9Avm2/e/3ttcP8SPh1pnjnS3W8sYLm7WKVIJnX54m2f7NY/AQaHgHxnZ+NvDNvqttu2b&#10;mTY6/wB2uo3/AN5dlfAnhvxz4m+CfiqLQ7y5uba0+1RSsm3YjK2zf95K+2fCvjrTPGFq9zp9zHMi&#10;/Iywyo+3/vmtYlnS/wANSolV0fzNlW0T5azMgkdv4aYk3zfNT6Y7/P8AdrUouo67fmqb91/drPT5&#10;/wCKrCTL8lZ8pZYdPl+WmJD8tP3q60zzKRBE6bayfEOg2fiTSZbG+gjubSXbuhmXejfPvrYm3OtN&#10;RN67aCz4R0HTfEPwB+IeoW2oXjf2e0rRWfky702qj7/k/wCBpX23oniCx1618+2Zni/3a8v/AGkP&#10;BknifwXFPBB511Zzq67Ffftb5P4a80/Z4+KkUN1e21zLIkUqxJ5UzImxqcf5QPqO8hjvLWWBlV0l&#10;XYyPXyv8SvCDfDLx3C9hD9n0m92PEsMv+oZURX+X/er6rhki+y7tv31rh/i14Vg8VeC9TVoFe9is&#10;5fszuu/yn2bv/Q0qDGUeU1fh74qj8TaDFOrM8u5tyN/D8/8AfrnPj94y/wCEM+G+sXi3klndtA0U&#10;U0K79rvvrwL4FfFGXwxKjareMlvcN8yPKqeV9/533VS8VeM9Q+LXxzt9Fs7ye88ONeRbURt8Xyp9&#10;/wCX/frX+8be6av7NPhifx54gfxDrSrqSIsrpdzffZvkT/0B6+xU+T/ermvAPg+28GaIljZwRwvu&#10;82V0X7zV0rJv+WsoyI+IfRUX3acnzVRYuzetM+7/AA053209PuVpcOUftWmJCqNupmx3b71NdGj/&#10;AIqzAldFo2K9V0dt22n/ADUAOdKbsb+9Tk/jahHV6CA2rT0hWmR0UFj/ACaNn8LUI/y0J9ygCJ32&#10;0bN1O2bqa6bf4qCByJt/jpuz5vvUP+5o379laAG/Z/DRvX+7R/G9M8ygAd9n8GxKf99flpnzTfLu&#10;o8lv4ZaADzm2Ub220yHdD9756e/zrTAfvV/mof5qZD92n/w0AM37227qH/c0xH+bdRv+bdRqWTR0&#10;N/s0zZvamv8AuW/v1kHKO/4FQn3vvUzfuoh+dq11Amd23fLTEdqlqJ/ll2VkBL5lN++9Qv8AO1Cb&#10;nrQgsPtSn/Ls+7UVQvM0Py7qzAsU9H+V6rov8W+iabYtaEg/96h3bdu/gqL7/wA1Od/lp6lD0dXl&#10;3U9vnbdUSPvX7tOR6RZK7qlRfK7bWSmP88v3d9ZXiHWLnSvs/wBmtppt7fNsXfRqBsbVT+Gnu+yX&#10;bRvX+61QozyVmBY/iprvQ7/vaZ/FWgBv3/LT/wCHb/FTPLp/zf36epAx7b5ar/xfKtWN7P8AK1Ft&#10;Isyv/BS1LDZup/zJ81D/AO8tV/OZG2UwHffbdTX27ql2M7fe+SmfKlWA1EX+FaH/ANlfnqX7tMT5&#10;2qNSBqI235mp0KU2aHZsarCoj/LtpFkNzDvWmo/k/LTpn/uLQ+x/4KeoFKGZnv3X+Crz/cqFXiS6&#10;2rF8/wDfp9zNs+Vfv0ahyktt88VMf57hKfZzNDb/ADfPuqKZJftH3qwkETah+7U1Q2/3amrmiAUU&#10;UVYHPolDps+7UKTb13LUyPtrt1AlR9n3qPvtu+5USOs33qZMm3ZRqBY2fN81Md1+7Rs+X71PTb5V&#10;GoBCn+1T5k3r96oXRUXdTZkV1+ZqNQHb9i7fv013+X71M2bF+Wnom6jUCwj/ALr5vnpn3qYibG+9&#10;UU25GpAO/wCWvzU9PnZ/4Kro7eajVN8v9+nqA7Zs+bfQiKkT/wC7TXTetORPlTdRqA9PurRM7N/D&#10;TLbduf8Au0/f81AA/wAi0I+6iba6/LQiUagP2K9GzbTvuJTUfe33qQELv/DT3RU2UybdtdlqK2eX&#10;7P8AvV+enqBb37f7tV3/AHzU7zKi+b+GjUgNipT0fbTFj/vU902NRqHMMd/mqV3T7u2m/K67f46Y&#10;/wC7+WjUvmB0XdRT/LplGpEhiP5fy0f8BodFo3/LRqHKPf5qEj/hplH/AAKjUkbs3s6t/DTvvr92&#10;jfs/ipqbdtGouYf8sLfepHmqJ0p6Juo1L5hyTb/lo3q7babs/u0fKjfNRqAb9jUybe9Som6nv5Sf&#10;xfPRqWRJ+8+WhtvyLRcusOxovn3VC70agTJDspm//ZpkM0u77tWfOSjUiRDJQj/uqe7tt2stMXd/&#10;d2UagP37F+ZaZ5Py0PCrsu5tlSu6/Iu/fRqSRJbbG+9VjY396ok/2vkqw+1/utRqAxE2fw0fcSmf&#10;Nuqbfvi+7so1Ah3tu+b7lTb/ANz7VC+77v8ABUyfItGoDNm/5qfs2fNSJ9+ld9ny0agE22ZVo8lK&#10;I6d97+KjUCLYyN8tS7960fc+Wn/79GoFf/lqny1Y8yj/AG6HTcvy0alAu9PmoS53/LRs+X71PVF/&#10;hrIsETyaH+5RTH27fvVrqA9P71O2bqan3KN+2jUAd9i7aEm/hp3yvTX+5SARn+f7tDbpqVN22j/Y&#10;oAd9xKEhZ/m3U13VPvU5H/2qzAe6baZ5lN3s9H8O2gB1P+VKZHT327aACSmfep6vv31Ek2+gBjvs&#10;anv8/wAq050V13PTUf5noAH+amI60/5Xp2xd1aAN3/3qhmm/hWnum9qERd3y09QK6f7tP2b4qTYu&#10;5t1WU8pF+9S5gIU+Rabs2Pu3U59u75Kbv+anqA75X+Wj5UXbt+ehNrtTXkZG+VaNSA8yhI/m3U75&#10;ttPjo1LHyUJ97dTN+9vlpm1qNQLDzbGo371pv3/vUfdrIB2/Z8tTI/y1D/doV9ku2nIB8M3nRfd2&#10;VKnyLTU2pQ6M7fK1RygM+bdTvOeld9tCPv8AvUgGM7faEWnyU5EWj+KgCv8A8tqm+X71MfbTHfbV&#10;gPf7lCI22pfldaPMpARPD5i09E2LTN/95qEf+GmAOlMR6fIi/wANFABs3UIlPh+9Q70AHl0J9ymP&#10;uemfNQA+ZNtRPteJ6l++u2mOqR0AV7ZF3basJ8rf7FNRKdM/8NAD0h2fNTXm+ZPlpEf5flo2b2oA&#10;fJVd4fm3balqb5XoAov+++bb9ypkTetO8lUaja1ADf8AYo/36dTZK11Acn+ytNRPmo8uhX2b6WoE&#10;u9Upj/3qbvV6c77PlaswGwzbG+7TvvvT9ny/LVd0/efM1AEvkr/DTf8AfqVdu2q7v821q01AHfbU&#10;XzO27bUuz5qf9xKeoAj1C838NNhdvnp2z5X+X56AJXbZH/u1Fv3/ADUx9zsi037k22gjmH+ZRv8A&#10;mo2fNTJPvfNRqXzA7tu+an791Qu/zU9ERKUiOYZ5372j+9Uzorsm1aTZ8z7aeoFV/uVXRPOl/uf7&#10;dXfLpvkujO22s+XmA+b/AI6/BOe/1aLXNMlV90rPLC8X97Yn8NeafCj4tXPw9upoJ4FubdfKin/e&#10;7Puv/wDt19sPCv3WVZkb++tfNn7QnwQW8ji1Dw9pkjvuleeK0tk2N8iff2/8DrGXuSCPuncfEv4a&#10;Wfxd8P29zZ3i20qwNKr7UfduSvGvB/xI1H4FN/YetQLcxNP9oX968Tsv3PuP/uVU+EvxY1DwfqVp&#10;bX1432f91E1pcSyps+dK+hr7w/4J+MDRXP8AompXFvFs85Ykd1Zvn2fMlXHm+KJfL9qJq+G/HNj4&#10;thVraXYkv8Hmo9bH2mK//dN86bt9fJX9j+I/g/4gS5W2u30yJvN3urojLs2fw/79fRXgnxtovjBb&#10;eWzvLb7WzMjW6So7r/n5Gol7xt7sjuIXW2idV+SKuN+K/jP/AIRXwu9zEy/aJZVRfmrrfsCzNt+b&#10;5q8p+NPw01DxVdaetjPcvbqzbkRd6fcT/b/2KI+4Y/CeVfC7QZ/id8RPtN5bNbWkS3Es6Om/zWb7&#10;n/xVe4eMPgnpnii40zdOtn9ji8r5IEfd9z/4iuu8GeF7Pwxo1pBFFHDKsCpK6RIjt/v1mfEzxnbe&#10;D9J+2SzwQ7tyKjts3fJRy83vSCPNI8c1j9oefStcvYoLaN7e1naLY91s3bXrvvA37Qmm+LdUtNPa&#10;xks7iVm+d5U2L8m+vmrQbnybi01OfSP7St9yyyu670X+N9/yV77eeH/A/wAQooZdM1Cx0rWGVkgh&#10;tFiR93/jjVrzS+HlOmMontXnfbF82Jvk/wBion0eB7pLpdv2j+/trh/hLoOq+FdDu4NXvru5dp96&#10;vd79+3Z/v1df4r+HLPXpdMudVtIbiLcjK8/92ny8xz8sZfCdXNb798W7733q+VPFvgzXvh78S73W&#10;orOTVVllleLyYn+6/wDwD/br6gsPEOma3bpLZ31tco3/ADxlStZ0gdfmWOb/AH1qPeFIhtZmubO0&#10;nl+R2VZdn93/AGK+cP2opon1zTLZtu/7G27/AHd719Ko/wDD/tfcrjPHnwu0zxzq2n306/Pbsu5N&#10;iPuXfvokHMc1+z/4DXw34cllnZnuJZ96u8Wx9uxP/s69bRF2/wBz/YSmJbQWaIsa7EX5Kds3URiB&#10;5f8AtD27P8J9blVtjrt+d/8AfSvP/wBk+zgm0m7uZ5Y5rpbyVPk/u7Iv/i6928c+GF8YeF9Q0hpf&#10;J+0Ls37d9fJOoeBvGPwx+IiNpFtqF5pkHzs8MTokv/fL1EpFxlyn2gqeS3y7f9mvkX9pa/ls/iJ5&#10;sHmPcL8nyff/ANVFXYJ8Y/FU1qlovhq+81lX99+9/h/4BXOeAPh74h8f/EZ77xHY31tabWfzbiJ3&#10;Rfk2fxf7lXzRD3Y/Ccl8ZrO81jwl4a1WVlheLzbfyX3/ANyJ66L4S/DrxL488KyxWOuR2FksvlMj&#10;+b/cT+6/+3XfftLfDq51LwrpS6LYyXP2VmXybeD/AGPv/wDjlaX7K+j6ho/gvUINQtp7N2vGdUmX&#10;ZuXyoqiJHtR/w9/Z4n8Dapb3kmvfafKbeyLB97/x+vaHXeu5f4aHT5/vUybd/wAsq2iXzHD/ABg8&#10;My+Kvh7rGnq2x5V3L8u/7r7/AP2Svlr4S6rqfw38ZXtnHplzc+U1wjLCrp/wP/0Cvth0Z4vmXf8A&#10;738VV4dB0pLp7xrG2huG+86wJvqJGRd2b/ustNmh/wB3fWff63Y6Ivm319DYRf35pdiV8+fGD9r3&#10;w54bs0XRdV0/VX8/ZvhvP9j/AGauMZSNYx5j3vWPEln4es/Nnljh2rv+eVE3V8v/ABU/alWa3/s+&#10;KJbBLpdn7262P9/+5Xzvrf7QniXx/q1uun6fd3m5kRvJnllRdz/f/wDH6yfjR8B/HH2y31BdI1S/&#10;sli/ezeQ+xfnoly0vhkRzRj8R1HjC2/4Qnwlca9p9z9puN2zZD9z76J99f8AfrgvDfx88cJqX2bT&#10;Hle3uG2NbpPcfxbN7/K9fWf7LXwx8Par4LlsdanXUrhryX/R7hUf5difwPv/ALlcz8WPh1p/gDxp&#10;cT6ZosFnp6+U6ukCJ8uxN/3U/wB+sfaSI5pHmWt6PF4/0N4Ncins71lW4aa3i81Gb/gWyvTf2YPs&#10;Pwx163lXdslieJpnVIt333r17w34A8PfE7wLp7W0sEOoeQrs9vEjv8vyOlcJf/s+65D4geCBbv8A&#10;s/zW2zJB/wDZ1H+Is9g+PfglfHPhe0libe8U6y7Nu/8Ag2Vofs96Jc6D4PuILyLyWaff910/5ZJX&#10;ceFdKfSvDllY3MskzxLsZ5vv1Lqut2Og26fabmG2Rvu+dLsqgjGUvhLFzeKn3vkT++7bK8n+J3xs&#10;g8PfaLPToPtMrQfJMk/yf+O15v8AFT4u6h4huE0/RfM+X599pKzu330/hp/wZ+EV88qav4qe5tkt&#10;597Q3y/eVU/2q2lLl+EObkD4dfBa58ealF4l1e+8lLeddsTxb3fb/vf8Arq/i18Y7b4e6TLoOmW3&#10;2m92rbq/mom3/vn/AHKr/G/4r22laWmn+HLy2hdl/wCXSXZ950/u7P8Abr5vsLDWvH/iFIIoJ9Vu&#10;5ZWdnT96/wAu96y/vSLj/eMHxJct4t8QXeoX3yXFw38Hz/wf32r7D+C3wEi8HyxavfTx3NxLa7Fh&#10;SL5It3+9Vf4P/s86dbaNb6hrmn/8TN926G4gifb8/wDuf53176kfkxIvy7FqPekYyGwo33Wof5Pu&#10;059r1FM/92tQ5g+Z6ZVjZ8qNR8r1rqBAib1pzp8qLT/l3U6jUClM/k0O9Pmh856l2fLto1Arw/Oz&#10;tRcpsV2X+H59ifxU/wC4lO/2lWgDzX4hfD22+LXhuWK5X7BdywNFE7xI/lf3Hr5P8Nw65+yv4oRd&#10;QX+1bS4dZWm+e3T5U/2v+utffEyNJLu21zPjb4daR480t7PVYI5l8pkV3iR9u7+5u/3Kzl7vvAYv&#10;wj+Lun/E7Qbe8giWzuGZk+z+ajfdevRdm9du756+D/Hnw98Y/Bzx5cS+FdK1S80WKVXW7t1eKKKL&#10;7zv8v+5XsHwi/aQgeKLT/EbQWEsUT7ri7ndHZt/+3/s1cZRl8JfuyPpDZsWmPNVLStbs9YVJ7O5g&#10;uYmX78Mu+rcyb/u/f/uUf4g5SHZL9qdvN+Tb9yrDv8yNUTp81Pkh2f3qZBaTb96pkeq8PyfxUI+6&#10;lyll1E3rUTps+aiOnv8AcrMCi7+cu2vk/wCPHw9g+Gmo2+vGJtYt7+XyvJ8rb5Tq7ur/AMX996+u&#10;ERXasLxh4bs/FWly2N4izJtfbuVH2/JtqCDjPgt8RYvGfhmKBovs0tnFEjb5d+75K9DmeL7PLK21&#10;EVd/z/JXxjC+ofBDxxcLLcyJaef8qPvi3RRS/wC/Wj42/aB1z4nSppnhyxnS3uE+z77SeV/vf98V&#10;ZfLznm37TPiTTP8AhOvI0X5Le6iWKV4dnzNsRE+7Xu37IXh6xt9G0+589f7Q+yy7oX2I6/Onz/3q&#10;o+Gf2WorzwHqq6rum1W4gb7LNNao8sTfPs2u3/AK5/4Oxy/DX4m2Wi6hquyW3n+yMtxuR2X+Dd8/&#10;+5U8xEeU+0IfkX5m30/fuqlbTfbIvNi+eJvuujfeq0sf96qLB0oRNtPpm/bQATfP8tNT722h33U6&#10;Hb5VAB/sVFMnzJT/AJY/u/JRv+b71ABv20b97fdoeP5t1G/f92tACG2+/wDNTPJ2/wAVP+7TPufN&#10;to1JDZtqbfsX7tM371+7R/B96sxBJ867qh/5bU/7tHmUBzD6Y/ztQj/fpjs8dallhPmpr/I1MTdR&#10;S1AenztQ6VCm7dUyPWYDHtt67v46ZHDs37m30+R2/hpn8XzNQAI/y0P81TJt205HWtNQGx0z7709&#10;/mod1T5aNSOYr7/m+Wpdny7qIU2fNT/vvTAZHTJPkbdU3l0x0+WjUA8ymb/4qmpj7dtGpIx5v3T7&#10;vuU1P30ySq9Sp86uvyulMkRv4aQD9+xvmp7uu371Q7PubqHT5fu09Sib7iUz71V7bzftFxv+5/DV&#10;iH71Goco/wDhpkyedspnnfNR96jUkaj/AL3bUrw76Y+1G+9TXdttGpRKibG+aib5FqJY/wC9Tti/&#10;PRqWCLvZG37Ke6M7bv7tDpst020/5v4aRAQzb2py/Iu2oqcn36zLGwp81Hz+ZT/u0b960AO2K/zV&#10;E/y09PuUb91aagI7b12/3aan7z5qY+512r9+hIfloAJPkbdT/wDbqvNNFZ/NPKsKf3marD7XXerU&#10;APR6qTTN9o27fkqK2aV5fm+5V3atPUgIUZ6N/wA1N+bd8tM+bf8Ado1LC5f7vy0PM3ybVpzvR8qU&#10;akDfO2NtanO+9du6n/Zl3bqJtv3tvz0agVPuXW3fQ9yv2jyttE33t22iGFt27bRqMvW255f92mXP&#10;z3CU+2/2mqJ/9am3+/WFQo14U+Wpqhhk31NXNEAoooqwOXdFWJNtO3tMv3aNu+JKfNC0yptau3UA&#10;RNi/eqwu3ais1V4U2LtanvbN/doAl/dJ8u756Y6RbfvU3yVRvNah1V2+X7lLUAR/4VomTevzfJR/&#10;qfmo+9T1AYif7VS/xVE6NRvZFo1Ae6Nu+Wh327Faj7TvWod+9vmo1Amf/Z/ipnk/NuoSbyW2tUu/&#10;5aNQBPnXatEyO67aI3VFqb+KjUCFPu/dp/y0R1KiUAV4U2NU335ad5dN2bPmpAOf7u2ov4flp/yu&#10;v+3Qn7mggZ/DRs/vU93XbTNnnUF8ozZvX5fkpqK8dO+7T/m209SOUidNnzUb1enTQ76i2fMlGoEu&#10;z5aruj/f3VM77aY6Nto1AejttpiSf3mp/wBxUoo1JK6Pup3yu1PdKYjp/EtGpQO9N+WpfldqZMny&#10;7aNSRvkq9MeHZ92pYfkX5qa838O2jUrlGPJt+X79PTdG3+xRJTF3O26jUB/+0tQ7/OarL/cqtCnk&#10;slGoD97Jspjvubb/AB025dnb5aHm2Mm6jUsc/wB371Ez7F/26ai72dl+5Vh/3y0agMR960eT81G/&#10;5dq/fp6P+6+b79GpEh33/l37Kbs/vNTPLo3rNFuo1JHvbLu3bqZ5O9vvfdqWNd67d1GzbRqUNddi&#10;fM1Qw/xstTP93a1MhhZFejUB/wA33qd8z/NRsZIttDv5K7aNQ5R/y7qN/wDdpn31+Wpk3ItGpJC7&#10;tT/9cu2iZ967aZD8m/dRqUPd3/hWnp8tM2bPmqWH51+ajUA372+Wj77baEf59y1FZwtbM25vnZqN&#10;QLCJsbb/AAUP8tPT523fx0yZGdX+WgkYifvd1TbP7tMRGdafClZFB838NM+V6l2bPu01E21oWO+V&#10;Ka+371Dp81D/AC/w0AEP3qlk2v8AxVF/DTI6zAl3fw035aEemffetQJXRZqa/wC7+WnR02SkRyjk&#10;2fw0eXTUf5acn7z5qA5R6JT3T5aZTHfbWZYN/s0eT/dp7zfL92okegBjzNt+anxr/FTHTetOR9i/&#10;NQAu/YtMd2f/AGKfuWoX3PLWgD4XajzlfetH+pWiFF3bnrMgH27aidFqWaRXpifNQWGxXqv9yWpp&#10;vkb/AGKh3wTSvErq7r8jUED4Zvmf/ep/zPLu21DCnk71qbf/AHWWtdSRiTNuqXzmemv9yhP4KNSi&#10;Xfs+ajeyNVd5vmqxu3xPQWP3rN91qFh/vNVdE2fdqwj/AL3bS1Ad93+Kn/K/zVE7/NTk3VmAI+z7&#10;1TI+9aZ5lP2fLQAx9v3qIZt+/wCanv8AP96jYqfdoAPMof5aP4qPMqAD5qZIn96nv/eo3rtqwGN/&#10;s0+Omb1emXK+Z91qAH/Lup8dMSGhEbdQA/7tMkqV3+WoqABHomm+XdT9u9flodN67aAGJM22n/ep&#10;jo6U/wA7fQAz7tG9Xod/M+WmbPuUAPqL71O2fM9CfI1ABCipQ/yN96jYyNuof99QA9Pk/ipn3qfs&#10;20zzqAH0fNtpnnU+F6AGuny/LUOxnapZn2Nup6Tb6AGfw03Z/eWnPuRqf5lAEXyQ0O7OyU6b5PvV&#10;F529vloAfv3tTHf5/u1KqL97bQ7+Y1ADX/1W2mfw/N9+pY6imrQCXZ8tNZNmymb9/wA2yh5lfZRq&#10;Az7jbdtNkdv4ale5V/lqujzvdS7otifLtrMCXfv+ambvm27qWOh03tWuocoXSf7VCOr7Pn+7Q6NT&#10;kREo1I5SKaH5vvUb91P8yhv9mjUOUPu0ze6N8tCbqif5JfmajUCwj+X822mJudn3fJ81PhdUWmTO&#10;yfNRqAP8tH3Ld/49y/MlMd/M+Wnwo26sgPEvid+zxpWt28uoaZ9ptr3bLLshbfuZvn/i/wBuvDLD&#10;W/Efw01a4s7lpbN5VV1eaBET77p/cr7deHf977lcP8S/hXY/EK32zxbLhYtizea6bfn31PvQ+EOb&#10;lOa8MeNtI+JelppGrtAlxcbotiT7N38deda38CtT+Fdvd614QnubmWJklS08hJd33EeuB8Q+GPEP&#10;wr1m3vLmCR3tV83zvK3o3/jiV6x8Ov2jbGZorPV52RNzI195SIit/B82/wD9kqIx5veNo+8Hwr+P&#10;GoQ3iaN4sWCzumlbc8y+U6/8A/77r3iw1uz1iJGs54Ll9u9PJl315F8QvhXpHxQX+2tIZZr2WLet&#10;wk7/ADfff/bX+OvGtBv/ABf8E/FUrXltP/Z7M0Sv5COjbfufP8n9+tub+YP7sj7N8lXX7v3q8E/a&#10;i8H61ryaV/Z9jc39pEsvmpbxb9tdn4D+N2jeLbq0sVZob6WLe29dm/5N/wAnz16RvaZUaKiUSJRl&#10;A+Wvgn4w0rTdJl0PxDpi6bFL87TXc7xbm2In/wAXXoWl/BPw03i+y8Q6Lqe9YpVfYr+an9x/467D&#10;xz8K9I8YW6K0H+kf3/NdK5r4Y/CjV/AespuuY/7PVmfYjb/4P9z+9Ue+EZHUfEXxIvhjwlqE7Txw&#10;zeV8vnf7+z/2evkzwTbeHvGfxcuItevoIYrhriVnWfyt3+xXq37TOtt/wkGn2MHlzI1rvZE/i+f/&#10;AOwrjH+A9tN8LbvxVHZ7NdZ1lifzX/1T7P4Pu/36JBzHS+PPBf8AwgNn/a/hXxCqaYqqi2jrFL8z&#10;ffff96vW/gn42n8Z+HP9M8vzbWKJPk/i++n/ALJXy14L8Pa14/uP+Eciuo027kaGZkTa0X3/AOCv&#10;qr4V/D2L4b+HHs5WV7tlXzXSXdube/8A8XR70fdLIvE/xp8OeHr/AMiW+tHlWfypf3+zyq3dK+J3&#10;hrVYneDXNPd/9idK+Mn+x6x40uF1NdlpcXzSyu/yJtaX533/AO49eu3Pwl8C+Koov+Ec1WxR0ZUb&#10;ZfO+5v8Ax/8Av1fN/dA+kLPUoNSid7a5huU/vwurVNv+bbXnPwW8AXnw903U7a+vFuUllV4tjb9v&#10;yf7iV6G7/eZavmkQPbeny0fK/wA33/lrxz4wfGO58H+I20yzgZ5vKV1Tykd23f8AA65qz+OXiqws&#10;Ptmp+GtQSy+/5z2P8P8Af+/R7ocp9C72h+7T7Z967pWryn4d/H7Q/G2rRaejNZ3e1n8maLY+5f8A&#10;gdXfip8RW8E2tvOsDTRSy7Pki3/+z0csQ9nKJ6TNeN/8TQjrtTa9fL+ifFHxt48t7tfD0Tf6PL8z&#10;/ZU/i/77rrfhvD8RF8QJLrysljt/jgRP40/2P9+j3Yj5Ynuc0yw/MzKiL/G9c/f+P9DsGdJNXtPN&#10;279jzpXP/GPxbFoPgjU7yW5jtkWD78rJ8vzotfCWsftA+E4byXy2nuZWi2K8MW9F+T/frQqJ99J8&#10;YvCcLOs/iHTbaVf4XukrzT4kftOQaDcSwaGtpqSqy/6Qku9G/wDHK/PKze8+IvxBiiguftP2q63w&#10;Q7UR1X7/APClfZvw9/ZUvr/Q7K8vrmBElgV/JSd9/wD6BWcqnKEpcp5b8WviL4v+J2jSwWcTX+2V&#10;Zdlja768f+C3wutvEPiaKLxjbT2ej7d7ed/o/wDy1T+P/d31+nvgn4XaL4G0tINPg8m42qjTee77&#10;v++q+TPiJ4Yi8N+MruzaJtnn7PJ3/wAPyVze0lIx5pSOg8MX/hrwZqUS+DvCck26VXlm+1XFx/H/&#10;APsV9Xa3pv8AbWjXFnOrPFLE26sT4e+HtKs9L3afbeSm5d2xnf8AgT+9XWo7O3zMr0cocsT4l8B+&#10;Jrn4e/ES0Wexk+Zv4/k+XY/+x/t19W+PPAGmfEvwrdxS7vNaJkgeFv4vn2f+P1z/AI5+BVt4t8TW&#10;Wqqyw/Z4tmzzXT/2SvS7Czi0fTUgVvu7v4quIe8eU/Bb4V6n4DvHa5nke38iWJUeBE/jT/b/ANiv&#10;WHdYfmWs3xD4w0zw3pb3OoXKwxRL81eGePP2hP7ST7H4c8yZ/N+V0gR/l/77q4x5fiLj/fPQ/iR8&#10;ZtK8GWaMtzbXl20uzyfP+da+b/EPjbxf8Xb/AMiCzkv4ol+5aQb9v/jn+3VrRPgP4v8AiEqaneL9&#10;gS43O32j90/9z+5XpOq+KtB/Z+01LGzi33d187bW835dm3+J1/uUc3N8Jt/hNrw34V8NfC7TYtQ1&#10;OVX1O4VYv9In2fLs3/cX/bSvOvid8crzXvNttPubazt2tdjJ8juzf8Dry/xJ481DXpkuZ52mi/hR&#10;4kStLwB8OtV8c6om2xZ0ll8prhN+xfkqOaJEuWJn6V4e1Xx/4gtIrHSrn7P5uxpkXzfK3V9bfB/4&#10;J6R8PYbe+8qd9bli/eysz7Pm2b/krqPBPgmx8GWssVnbKnm/61/Nd/8A0L/frpd/zf7C1EeaRBY+&#10;7TH+ajer0O+2tQDy6iVPvt/do87fT0m8la1IC2/efMrUfxVCnzt/t0RuztRqAbP33vU3zUzeu6je&#10;qLu3UagH8VCP/DTEmWmpuRnb+CjUsd8rr96mo7btv3KciKi0P97dRqQTI6/dodFT71V9mxkod97b&#10;aAGXKRX9rLbMu+KVdjV4r4//AGYNB8W3lxfQS3Nhett+eFt+7/vp69yRdkW6q+9nl21kRI+J7O8+&#10;JfwTldYrO7m09V+zr9o075Pv7/vrXpHgb9sBb+3srbXLa2sJW2rLM8rp/H/uV9G3lnFcW/lTrvSv&#10;IvGf7Nmh+IWu5bGD7HLLu2u90/3tn+3vqeaX2i4yO90r4i+Gtb2eRrWn72/gS6SujS8im2bZY3/3&#10;Gr43v/2VPGOjxq1m1tcyrLvV/N3/APslV9N8W/FLwZeXEF9p986L93ZpyP8Ad3/7FONSMi+aMj7V&#10;f733aejqlfHiftaa1oMtvbahptyj/wASfYU+7/33XUWf7XUV5a/Lp8m9t3yPa/8A22tfd/mDl/vH&#10;08k3zPTJrxI/9ayon956+V7n9pzWtVZINK0W7e4X+5Y7/wD2euf1vxb8WfFu/wCw6RqUNvK2/wD5&#10;Byf/ABFHNEPdPqvWPH+i6DEjXOsWNt823ZNOiV4/48/au0/QdkWi/ZL/AHbk3pP/ABfwfwV55Z/s&#10;0+KPFt59p1fy4V+/8zeU/wD6BXpfgb9lfSNBbdq8S37/AC7f9Kl+Vv8AgKJUe0j9kfNE8P8AEOj+&#10;Nvjer6rfaZdwpFEz2vk2fyNu+f8A+Irpf2cpoPBOrJpmrxLZ6hcXUSeTdt5T7vn2f+hpX13DYwab&#10;axQQRbIolVFXd/DXzz+0V4Dns/EGmeKtMs2dLdfNndN77fK2fwVj/iM+Y+hpnZNm1Wr58/aE8ALp&#10;N0njaztp5rpbqKW62fc27H3v/s/wV3vwW+KMHj/S7hZ22Xtq+xt6om7dv2bK7DxtoLeKvCuq6VFt&#10;d7q1liX/AHmStfd5Q5TivgJ4/wD+Ek8MwwXkkcPlbvKTd95Pk/8Ai3r113218P6fc6r8H/iQmkam&#10;zQxRRNtfamxldP7/APvV9oaVqUGsWEV1bSrNbyrvV0pxL/wmhTX+ahPnWmJupAPRFpybdu1aaj7F&#10;pybaAD5v4qbIiotS+ZTH+f8Ai2UANRF2/ep2xUpqfLRuWtNQCZ6E/wB6mf65qY7qn3m2UEEz7f4f&#10;4aNm/Y1Q/cfc27/ZqZJvlo1AY8fzbqYn3ttTO9G/5qeoEMfyNtp+z/Zp+/fLRv8Amo1DlIXdoflZ&#10;fvU1Pkb7tFy7TMjf3alR6NQDfvfdTPmSnvN5a0x3V/utRqAImz5qPlemvIzq6rQn3U3UagHzb/u0&#10;6NG/io++9TI/y/NRqBD9xvvVMiK/zNVdE3y/dqV9yt92kAfd/hpm9ttHnPR826syx+/9z7Uf8Co/&#10;hqvvZG+atdTIsXD/AHdrUIm/71M/hdqEm3q7UtRco9H2fdp9MjqXfuplkT/fpn+xUz7d1Qsieb95&#10;aNQBE2NuqZNv3qZDs+fdT0+asi+UhRPmepn8uh0qu6VpqQS7F3fdpifO1PTdT02pT1AciLt+9TXR&#10;aY7/AC7qEfciVkWS/wAPy/PTXfY3y05HVKa7/N81AFf5nqVHWjZupmzbWuoD0Rt3+xT0+RqYlzvW&#10;jeu6jUCV23/LTUTZ8u6jY26mUgH/AC7vlb56hd/mpqIqS/JTEdnl+7T1AfeWcV/F5Uq70/iqVE2L&#10;tVdiU+abyYqYj0tQH7Pm+WodnzfeqZ9yN5v8FQvNv+aswHo6/do2L/eoR1pjzfNWuoAifNT/AJf4&#10;qEmVG+aovl83buo1IGJM275V+SnzO235fv05EZFqLf8A3qNQ5Sv50rypuX5FrQd2hXdUT/6r+49E&#10;Lt95mo1DlLFtM80W7b89V5v+PipbZ2/4BUTw/wClbq5ahcYm1DU1Qw1NWMQCiiirA5lHbyttSw/d&#10;qBP9n5KlTci/M2+u3UCWmzXLI1OR121XeHe3zUagEjs/3qmh+RaJKZN/qqNQJX+dai+bf96q+9ka&#10;rCP8u6jUB+x/vU50R6bM7JTNy0agPRKZ8u75qenyfNuof5qNQIZtrslP2NtpmxvN21Y2Nto1ANn7&#10;v/ZqZ/lqtco01uixNsf+/VtE+VKQEXmVKn3d1NdPmqX+GswIn3/w0MjfxU77tHzUACbUp6bXamfw&#10;fdp9AFR/klepo6f8v3v4qh+Z1oAl2rTW/wBmmIm/71P+4laagV383+FqZDu2/NUqffpsyfN81PUB&#10;n8VRb/3v99KsJt3bdtDpv+7RqQMf5qfv21D9xnXbT/4flo1JB3pn3qfs/h3UPD/tUagRbP4t1O+V&#10;2+ajfsbb/BTfJ/fblo1KDfvah3+anTJ+6psaL/FRqWD7XWq8zsjoq/cqxsX56ZM6/JRqAI+9qY6N&#10;up6bUb7tS0akcpEkPzfNUrwxfxLvpu/Y21qYj77jbRqWPeFYV+Vahd2T7rVZf7zVCkKvRqBXtt25&#10;91W9rUxEXdT03UakSIZnbcm2qu+f+0Xi2qlv/wDYVYdNjfK1WH+7uWjUAhenO7U376UJCz/xUalh&#10;96pW/wBmjZsX71ENGpHMDzfL96mO60O+5XXbTXm/df7tGoEqou2n0RyfxUffejUOUESmTIzr8tS0&#10;J81GoAn3U81f4aem2ot7J/t07ev3ttGoBs20b/l3UI6zLTfl+7RqBKjrt3VKjf7VV/ldttTeTt+X&#10;bSDlDeqNTt/y02GFUb7tG9d33aCxiTNT9/zfNQm16Hf/AGaAHeZR/FQifLRWYA+5KihbzGapXdqa&#10;m6gAT5N9CI26j7tCfNWgDvMprvup0lN3/N8tBAxI/wCGpU/u03fto/3KzAl/ipjpuo+ZPmam/wAV&#10;BZKn3KZ8qLT46H+5QAxEpqp9/d89Sp9yhEagCvCjO3zLTn+98q1M7/L96mJu20ARb/4WWh/7qrQ+&#10;7dTlhbbu3VoBA27b/t0R1Ls/26Yr799PUgqzebN92hLbyZXZVXe33nqwibPvNTJpmT7q0alj/ldd&#10;38dMRFdqZbbZl3N9+pn27duyjUgNv8VGz+7THdttSolGpYbF/iSm/Nu+X7lOTbUUzsi/LRqBK/8A&#10;rU2/cp+/5qiR28r5vv1Ls+X5qNQH+ZRv+ameSz/NR5NICXf822pvMqulzvuHi/u053asyAd23U+O&#10;mbN1CfIvzUFk3+3TE27qEmbyqZ5lAE0iL/DQiLt+amQ0Om6gBkKbt9MT79WU+5TNq0APT7lO+VKg&#10;h+9UrptoAZv/AH3vUuxXqr9z5qlT9581AD3+WimbN/3qem2gAkqHYkNTeZUL/OybaAHx/e+ah3bd&#10;tofduWmb23UAPf7lM+VFp+z5aE+f5dtAAn3KZ5dTInzUxPv0EDEej5Xp/wBxvu09PmoLK/l075tt&#10;Pf5aZv3tQA3+H5qcm3bRNDvpsKbKAJURaHRaP4qN+2gBjq8lRbFhZKseZTNivvZqABHqJ3/0j/Yo&#10;piXkTy+V/HQA932N8tM/iqbev92jf/s1pqBC70fxU99r/Ntpjurfd/hp6gEyqmyhEZ2pqN9zdVhH&#10;379q0tSCF0203f8ALRcP833aZv3r92nqWS/fSot/zfep+zbTHdU/ho1Aem7d81O3r/DVVLlXb71W&#10;kTY3y0akcxFv+an/AC/xLTpvnbdTYfn+9RqWM/i+VaH2uvzVLv8A3u2onTez7vuUakD9ipRvVGod&#10;Ni7ahfduo1GPd9n3aPv/AHqeiKi0I60CMHXvB+i+LIng1XT47xHXZ8/92vl/4r/Am+8Jf2hfaLZr&#10;/ZSqsvk+en3tn+1/uV9feSvl0zYrxbW+5/crCVP+UZ8KeCfjB4j8K3lpBLqU9tZQfJLabUf/AGK+&#10;gdE8W+EPjBYRWOpwLeXCxLKyPE6Pu/j+da6Xx/8ABnRfFVrcS21nbQ6s3zxXDb/7/wD+3Xy54z+H&#10;XiX4UazLqsUEe9naJbi3lT5vuf3qOb7MiuY9A+IXwN1zwl/xPPCdy1s6y/ukS6+dVb5P4kqv4V+N&#10;niPwZceR4l1Cebcq7U2pL937/wB2q/gb9pO+03UreDWpbm509Ytmzan3v++K9mfUvBnxK+zy3lmt&#10;y6rvXzon+XdVxjKIR5ja8N/FTQ/E6p9muW3sq/I8TpXao8TxPt+dv4a+X/HP7PGoWEX2nQZbZP3r&#10;OsO50fd/wKsp/iF46+GOspba5eT39ov735GifctHNzBzfzH0Xr3w68PeJ7yK+vtPjubuJdiv86fL&#10;V19EsU0Z9Iitl+zrB5Sw/wAFedeGP2lvDWpLtuftcNxu/ji/+Jr0LSfHOka9ErWc7Pu/geJ6OUv2&#10;fKfPvh7wreeDPj0/lKsNvK1w/koybNrI717l8SNSbR/C9xeLO1m+5f33/A66aF4nZJ/v/wAG6q+t&#10;6DY+KLN7HUIFvLRm3eS9RH+8R70T5E+DNn4e8Z+MNQsdXia8RbFnVPnT5t6JXqqfBCx+T/hE7yTT&#10;fKl3tsuZU/3PvJW3efs3+HEV/sNrHbMzb96NL/8AF1y9z8H/ABx4SlRvDWvQW0TNvaHc/wA3/fW+&#10;o+17wRlznuHh6wubCw8i8n+0y7vv7v8AYq7sdW/2Ki022ubOzi+1y+dLt+Z6sbN6P81dMQPlL4tR&#10;z6l+0BZQMzXKNFEmz/gD19EWfh6x1DwlZWd9aLND9jiRkf8A3K+Z/i7qV9oPxV/tdoJJvs6xP8kq&#10;f3P9qpU/aT1WZreCKC7hTb5TI/lVHulmF4k0qLwf8XJW0XbYIs91teH+H/O969b+OtrLeeGdHl83&#10;5N29n3f7CVwPgDwrqfxS8fPdXkS/Yv3tw32hk+bd/u1j/t4eOda8E+H9K0/RbmSzia62b1ZP4Yk/&#10;4F/G9ESObm90Z4Y8Z33gO1u4NMnWze4be7pEj1z837Y3iO/v4rPT7yebbL8zvap/7M9fK+j/ABd8&#10;RossVzeT37SuuxH2f+zV798LvhX44hvJbnVZYYbTb9zzUd2f5P7tEqnsi+Y2PjH8SNa+IXh+9gl1&#10;qRNPeJVaHbs3fOj/AMKV5/8AAf8AZgi+IX+mX1zHDbrO0TQvO6bvk/2UevuXxVpXhP4e/D7U9VvN&#10;DV7eKJnlSH53/uf36+evhpNZ/GlrhfDls1htl8rzrj5P4N9RKMpe9IxlGUviHeLfgH4a+Eq2mr6K&#10;saanbrEjTJLK77m/j+dK+m/gJqtzrHw0sp7yVppVZot7/wB2uM8K/s2xWd/b32tNY3jr97Zv+avY&#10;9H0qz8N6bFp+nwLbWkX3UT/vuop/3QjLl+E2Ifnbay15P8Wvg/8A8JhcfbLNYIbvzd7Pu2P9z/cr&#10;1NJm3ba85+JHx18NfDGVF1eWdH81V/cxO/8ABvrbllI25ZHZ+FdKbw3pKWzNv/292/8AgStVHiSX&#10;b/H/AA14/wCGf2nPCXja1u/7MnufNiV3+eB/8/x15vqvxs165hSCxnuXdm2L9xavl5fiI5eU+mNS&#10;8W6fo9v595OyJ/sK71478SPj3bW0stjotyyXHlK63Hkfdb/gVeOeP9YvPDz2V54ouZE0+Xcjfx/d&#10;2f3f99K6Xwf8QvgtbNbtPtvNTaXYrtZ3H/AKP8Jcf7pS0p/GfxX1RLO8uWm0y4bfK7yoibV/2P8A&#10;7CvYPD3wt8J+A7VLzULOB5VVUab55fmqv4k+KljpujW8egq1tEu2VXRf4dm/+KvnTxn+0Dot/dXs&#10;F9qc9y6ztu3xP95X/wByjll9oPZy5vePY/iR8e209vsfhy8a2iVvl2Qf7H+1Xhni2/1fxzeRNOzX&#10;lxEv8bIny123wi8B23xda4vNMvIHiiXc29ZUf7+z/wBkr2DUvEPw7+BuqW9teRfYNQuIvvwwSy7l&#10;3/8AA/40rHmlL3YmspfZieY/CX4Pt4n8R3C6rYx/2fFaq6wvL/Fv/wBn/Yr6m0HwfovhKLytKsY7&#10;NN275P71WLbVYrywS8Vm8ll37/8AZrzyH9pnwPNrNvpkWoTpdysqKn2WX7zf8Aq405HP7PmPUPOZ&#10;G/2afvV/lom+dn/2a4/xz8SNB+HVhFfa1O1tE0vlI6RO/wA3z/3f9x60L5Tsk+Ws/WNSns1Root7&#10;s1Z/g/xhpnjjQbfV9Knaayl3bXeJ0+6+yuV1v4/eDvDerS6fqGpyQ3cX3lS1lf8A2/7lZBynpT/u&#10;/wDvqh0+5Xl7/tLeBZF/5C8m/wD685f/AIimv+0h4FRtv9ryf+Acv/xFbxiRynqs37lk21F/FurM&#10;8PeJ7HxPpv27T5Wmt/7+3Z/Bu/irTf8AefNWADNnzfNUrIu2qv8AFub7lY/iHxtovhi3e51O8+zR&#10;L97907/+gpWnKXym66bfmWhHbykrzL/hpPwElw8H9tSO/wD15y//ABFd1o/iez1638+xl863lXev&#10;y7P/AEKnqHKabzeWtCTNtqv5y7NzVylz8WvDFtqT2M+oMl2reUyeRL97fs/uUakHZ7/mp/8AFTPl&#10;Raz9V16x0SJGvJ/JR/uvtd6NQNVJvl21Gn+urO0fXrHWP+Pafe/+66VduZlT7zfJRqHKTfeba1S7&#10;f4a5e58f6Hbtta8ZH/65PWnZ+KrO/iRoJ96N/svS5ZBymg6s+z++tVL/AMPaZfyu09nHM/8AtrVt&#10;5t7J/fZttUptYtoZXiaX5/8Adeo5eYOXmOev/gz4M1KXz7nw1p80v994qrw/BnwPbXG5fC+n/wDf&#10;quws9Sgut/lS79v3vlp821N87tsTbvo9mRKnynP2Hw38K6bcefbaDYwy/wB9Iq27bSoLNf8ARolh&#10;T/YWmJr2n7tvn/8Ajr1oJMtzCjRfdb7tRylxiM/3KsI9V9/kvuqL7fbQt8zf+O1cQLe/+9WZrelQ&#10;a3pd3Z3MSzW8sTRMj/3WrTR1ufmX7lM3qm/d9yjl5glE+NL9NX+DPxOeK2lks9KaW3lVEZH3Ls+f&#10;/wBDr6u8B+KovE/h+y1CJmd5Yt7fLs/jrl/i74PXx5octtbSxw6gsTJBK+/5WbZ8/wD45XjPw017&#10;V/h148t9B1XUPOit28qfZ8+7d/H9yojL7IRO4/ac+Hv9vabb69Y2avqETxRSzbtj+V8//s7pVL9l&#10;34hXmpWsukahcyTJb2u+JXX/AG69o+2Wut2fmq/+iSr8u9fvV8mP4Gn+F3xEu2g8tNMlVvsfkv8A&#10;d+5v/wDQ3qfhDl5D7TTb/e+eh321zng/xDFrfh+xn3t5rRfvUf8Ahatj7Yv8LVoBb+WmJcr5rxL9&#10;+okv4vkqXer/ADfx1rqBM7rTP+BVC+3d81N8xfvUagS+cyPtb7lG/e1RPeLIu1VamIn96KjUmRNv&#10;+b5aqXlm1+0Tbm/dfP8AI2ypVbZ/uU9JqyKLexf4mqu7/vfloR1m+amO67vu0Byj9+/5adHUX+3R&#10;52ygC3/FUTv+9qF3+/t+/R8838VagS0/5aqTTfNtp6fNRqHKNd/4f4KcifxKtPSTf937lHy/do1I&#10;kV7yGWa1lWBvJlb+OpbaGWG3iWVt77fv09E2NTvOVP8Abo1CMQTb/EtElN+f726j+L5qNSx0dPd2&#10;dqPlRvu0yT73y0EE3y1C8ys21ab/ABU5Nv8Aco1AeiVE6b2p38VGze1GoD0+WhUX+GjZ8tCP5fy0&#10;ahzEXnbG21LC/wAtD7UX7tEMm+jUsf8Afes+80+5m1JJ1n2W6p8yf7VaDp81M87+HbWRAxPvPu+5&#10;VlPuVD5dPjoLDcztSP8Adamp9+n+ZWoEMLt/FT6fCn36PLoANiutDpsi+WjyaY+6H5v4KyAid2Rd&#10;38dS7/OWpdm9fmqLZ5LfL/FQQPjdUWib5qZ5Oyn7/wCGtA5RmxYVohj/AImp+xXfbTH3JLtWgB7z&#10;fw0x/uUfZf4mpjw7FoLHoi/JQ+z+GiOmf67+OnqQN2M6/N89S/cSj5YVo3/N92jUsZ+9+z/ep6J/&#10;o/8At0P8jUO/+1WQDPJ3010/dbl+/TtmxvvVFNc+T+6WtdSOUE+f71M+5LuqwnzU90o1LGfNTX27&#10;dv8AHUr7naonT5aNQD5UiTd9/dTHRv4fuVXR5XuEXd8m6tPZvj+7SAhhdaN/+kU+2RX/AOWX3aZM&#10;i/at38dc1QIyNiH7tTVDb/dqasYgFFFFWBzP3F21N92opvuLTN7bq7dQLSJT9y0eTvWmbPk+bdvo&#10;AfMn+7UT229ac6bF3U376UagQ+TsWnptSKpZl2Roy/fqu+5F3NRqAP8Avmo8lkp6f7tWN6/w0agV&#10;Nm6n/KipUvl0/wCVF20agRJ+8+apUdt22pYfkprpvasgIfMTzqmSbfR9n2U5EVN9aADpupsdS7N6&#10;7qZ5dZkB5lP+bbQib/4aHh2UAM+bdT0f5vmo8umP867VoLB4W3bqa6/Ltp3zJUUztTiBKibFpvzU&#10;J9ymeXV6gDv81Eyb6i2bGqXf822nqQRbPJ30zf8AufapXT5abs/c+1GpJD/D8tPRPk+9T6Pu/wAN&#10;GoEK/wC1U3y7aZR8275aNQDy6Y6bF3VNv+XbULo396jUob8tM2L51OT79P8Au76NSyZNr1C6Kn8N&#10;CP8ANRv3s9GoESTK67qsJN81RPHsi20fw7qNQGTItzcU9Idi7FoT5H3f3qcjq7UakEXyw79zb6lf&#10;7qNVW5hZ2dYmqwqfc+ajUkZvV6lT5E+Wm+T9+mQ7qNQDYn3qlm2pFt203+58vz05Pnb7tGoDYYd6&#10;7ql+ZG20f7FMfd8ir89GpQPu/vUeZTU/fNt3fcp33l/h+WjUkf8AwutCJTIZl+erCfItGoEX3JU/&#10;uVYR1daiko2baNShz/uVpv2lftCQfxtQ771+9so2eSyS7Vf/AH6NQGWcyzeb/stUsib12q1Nh2tv&#10;2rTn/c/NRqA2GFVWmI6v8y/cp/zOr/L96q9nbRWFu8EXz7m30agWofnbdU1Qwuz1NWQDJKe6fLR5&#10;dH3q11LGO9P2NtoR6NrVkA75v4qe6LupkdPkoAfHTH+/Qny0eZQAP8tM37afv3/NRs2fNQBF96hE&#10;+apfldaiSF4/4qAHJDsb5qH/ALy0J8603yW3bqAHb9609H+WmeTvWnv8tADIfvtU2zbQib1qXyUq&#10;AIqPMpzotN2LtoAhdNjbaVIXj/iqX5Xi3VD81WAb9tNmenffSm7WoIkMdG/vUTJtqWP7v+3Td7TV&#10;pqWV9m+4SmI7pK+6pdmz5qETf/v09SA2K/zbaa/7n7tG9k3rQv8AtUaljH3OqU93ZFSmJ/d/jp77&#10;ko1AfN9xaZMm9kWh5mapU/efNRqA1Ifl+9Uu/wDvVD/sU9P3ny0ED0ejztzUzZtp+9XWkWMd/JWp&#10;U/ffNVd03/K1TJ+5rMBzzfNT0+ambFeldPl+WgBH3I1DpTYWZ12tUrps+agARGT/AHKf5lCPTN/8&#10;NAD3f5aZv2fNR9/5aKADf/doTdR5dCfJ/FvoAf5dM8nZT/MoebZQA532LUSffp/30p3l0gDYrr8t&#10;V0T7H/wKrCP9+mvtmWpAh3s/8VP8mj5d1G/5ttWBFsdG+9TqfJTHegAd9i7t1NT98u5WWpXSJ12t&#10;TI/9FVFVaAH/AMNGxt1D7np7p8tABs/26Y7/AC0zy386n+XQA1PuU6j5vu0P8i0AG/5qiR98rrUq&#10;fd+7TNnzPQA9Pv0z5af5lRfdoAY6fNu3VEltElx5u356sfeo37GoAidG82pXT5dq/wAVMoR/m3Vr&#10;qAQuqK9M2Lv31YXbuqJ/v0gGOlPhTZ/FTH+dfu01Puv81PUB0yfLu3U1E3rR/wAtUapaNQIvLpjo&#10;3mf7FWKF/wBqjUgr/Kjfdp8dOkhV6a6fL8tGoA6fcp1Kj/L81JvXdRqSPRN7bqJk+ajf5NDzb220&#10;alBs3VF5Pzbt1S+XQibaNS+Yi2edv+WmLCsK7qsUeTRqBFbOrrt/joeFv73yU5/k+bbU3nb/AJdt&#10;GocxD5NVb/TYL+Lyp4lmi/uVoOi1Cm3+5Wco8wS5TwLx/wDs02N40uoaK0Fnd+az/wCqf+L/AIHX&#10;iWt+EtX8B3ifbN14/wA22ba6bf8Axz/Yr7trM1rw/p+tw7bu2jm2/wB9EasYxlD4SKfu/CfJvhj9&#10;oHUNBvPLvGkmi8r5f3qIm7/vivaPD3xL8PeNLWKz1CCPe25GSadKzPHP7M2h69B5ti7Wdwv/AEwT&#10;Z/H/AHUrwrxJ8D/FHhWVmX7TeeVtfzre1lq/afzF83N8R7F4k+AOh+IV+06HLZWcqrsXYr/+yvXm&#10;/iH4F+JfBl1/atneRzPEv3LdZfm/8crmrPxJ4n8H3H+vu7Z/ldUmaVE/9Dr03wf+0aqaan9py201&#10;ws/2doftWz5dn3/meiPL9kOXm+E4WH48eKvh7dLbXi3dzFFF/qXbYn9z+JK9A8N/tgaZfrt1DTbu&#10;2fav354q6228YeBfGypPqEek+aybNkzW7v8A+PVn3PwQ+H3iHzZ4p7b962/5Ps+xf/HKvml9ouXN&#10;ynpGm/EvQ9St90eoWybl37Guk3r/AOP1u2Gt2d5/qJVm/wBtHSvl3xV+zNdWd1FLoerrcp5vy/Z4&#10;Hf5f+A1gv8N/H/hWLyra71S5RlZ99utwiK3yUe0jIIyifZbzfK+1vkpjvtr4vTxV8T9Huol+x6lN&#10;t+9vW6eugs/jf42tots+kXO/d9x1uKnmiZc0T6mubaC8ldp4N/8Av1RfRNP+eVbONH3V89Wf7TPi&#10;FP8AX+HJ9n8Tu0tS/wDDS2o3N/FAuism5d7fvXqvZlcvMfR1tCtm21V2Jt/gavjn/goprdsngvSt&#10;PaJXu2vvNWbd86qsXz/J/wADSvU7P4/Xc29f7M2Pt++8r18X/Frx5L8dPjwmnt8llE0vlJ5vmp/x&#10;7pv/APH4qvlDlPHLzwxqfhuLT768gaFLj51donTdt2P/AOz1+yfhvVbPW9B0y+iiVEurWKX/AIEy&#10;b6+Mv2q9Kg1v4X+HIra2jhl02LZ8kXz/APHv/wDYpTP2SPjfrWt+GdQ0X/j5ms/nX967usSoiImz&#10;fWP+IIx/mPqX4/eRc/CDxXui+T+zpfkr5l/4J43MEOl6hGzKj/2i/wB9vvfuq6X4/eKvEv8AwqfX&#10;vNguX3QbG/1v3d6V86fsr6J4h1WWVdK+0pb+e26a3WX5W8r++tX7sQP0w1LxPpmm27yy3MKbW2Mn&#10;mpvrh9Y+PGkaVcSwQW0kzq3+uRk2V5rZ/AfVdelil1HWrmFNu9kmV33f99f79dRYfs9+HrBklvtV&#10;aZ/7n7pEb/vqiMolxkZmpfG/UNVuEn09ZLaJf+WKSo+7/wAcr89/jH4q1X4i/ETVW82e8dbxkVPv&#10;7tvyfw/7lfpL451jwd8KPCr33kabv81Yv+WSO3z18D/sqQxar8WLi+ns1m8qL7Rvdd6M32iKr5pA&#10;Vf2ZpItN+Jcun60slt9otdn75dn3pUSv0o03SvCvgyKVoILZ/wCP903z/wDodfnZ+1cn/CPfFXTL&#10;62ZYUaDzd9v8n3bh3r6T8N+JJfFWm289jbSTea2xpk+fb8iP/D/v1Hu/aCMYnKft5+OYNe8C2UUU&#10;DI67v327/prb18OaVeS2eo2k67t8UqvX2B+174Y1NPBdpeS2MltF8334n/56xf7FcLbfCXTpv2Tb&#10;TxssDf2rFfMjP5Cf6pZX/wBjd/4/WPMRze97p9BeFdBufFvwPi1Xylh26Ez+dN/s29fBWt6bLN4j&#10;13yvn+z3Uu75d/8Ay12b6++PDHjaK3/YUu5Yp9lwumXFrs837v30r5v8E/Ddpvg74o8WTq3m3UUS&#10;K/lf3r1P4/8AgFEvdLlI+mP+CeKS/wDCB3f735GiX/0ouK83/b/dYfiJ4cX7/wDof/tWWvW/2A7Z&#10;k+HNxt+T5dn/AJMXFeP/APBQVN/xI8Pv/wBOez/yLLW0SD7o8PQsng/T4t//AC4r8/8A2ySvyH+J&#10;Hn+H/HjywSsktr5Uqv8Axq2yv140HzZvB+n7m2P9jVP/AByvzX034ewfFH45/wBlXNzsin8qLei7&#10;/wDlk/8A8RUSlKIcx9xfsx/G9fjN4LuNQkWRLuKfYyTMrv8Ax7Pu/wC5XmX/AAURtt/wjtJVVd6a&#10;nb/Pu/6ZXFeCfBbWNe/Zs+MlloeprPDZalPbpK9xvt0Zdj/39n3PNr3D9vDUl1j4J6JcrL50Vxqd&#10;rKro29NrRXFX9nmL5uY779iGHyf2afDW1fvS3T/+TD18I/tP2zXn7QniuL7m6eL7/wD17pX6Afsa&#10;p5P7N3hJVX+G6/8ASqWvgr9qW5aw/aK8Vzqv/LWL+P8A6d4qiXuxI9491tv+CctzNYW8/wDwllsj&#10;y/8ALH7HL8v/AJFpX/4Jv6unzQeLNN+9/Hay/wDxdWrD/goW0MCRN4Mnd1Vdz/bPvf8AjlSr/wAF&#10;DrmZolXwZOm5v+fz/wCwqIxlL7QSj/ePrD4S+CW+HvhVNIa5W58pt/mouz+BE/8AZK6veySv/coh&#10;uWmi3MrJ/v0x9/8ADWoHn/x4+KMHwu+G+saq0Uzy+QyQeTsTazI+x/8Axyvzq8H+GPFX7VfxGu4p&#10;dT2JdStcedfb3SJVf/ZT/br13/goF42vn8a2XhNWkhtJbG3uvklf72+VPuV7x+xb4JsdE+Cfh/UF&#10;gj/tC6guEluPKRHZfNf+P738CVpKXu8sQPEpP+Cb+ofZ/wB14v01Lv8Ai3wS7P8AvvfXj9h4k8Y/&#10;stfEi40WXUJ5rKzVomht/kil3Jv+R2T/AG6/U7Z5K/KtfJP7f/gmxufAOma0qxpetqyo0yRJvZfK&#10;f+P/AIAtY+9H7RHvH034P8W23jPSU1Cz3In+2yf3Ef8Ah/36/Lz4tQyr+0jqC+a373X5d3/ga9fW&#10;H/BPrXp9S8DaxYzztN9lnV1d23/eiRP/AGSvlf4uo3/DTd3tVn/4n7fc/wCv1631LP1d++r/AMFf&#10;H/8AwURh3+C9HZm+6svyf9tbevr532f7FfI//BQ7bN8PtMl+467vk/vf6Rb1kHMVP+Cfts3/AAi/&#10;n7vk8q4TZ/21irh/22Pj34j0f4g3fhDRdQubC3t/s7tslT5vkd/ubP8Acr039gOHZ8Mbefa3zNcf&#10;+jUrw39t74davD8ZtT8R22n3NzZXkVv++htndN2z+/s/2anm5Q5g8DfsGeLPHmjW+rz61ptm90vm&#10;7LtbhH+//uV5Z4htvG37PfxGl0r+2p0TS7pU32+9Ip9ux9ibkr6Q+Ev7dvk2cWn+I9IW2S3g2LcP&#10;ebEbb/vV7BrGpfCL46raS32p6XNcMyv8l1ZO67/k/i31cuYOWX2T1P4V+Ol+Jfgiy16BPJS4iV3R&#10;2R9u6JH/AIf9+vzc/ai1jXPDfxS1CCLV5/K82XaiL93/AEiWv018H+GNM8GaN/Z+lQeTZbt6ptRP&#10;4ET+FP8AYr87fj9pa6r+03pVnKvnRXWreUyf7LXr0c0ohzS5jqv2D/iXqH/CR6rpWoX0kz3l1apF&#10;vZP+mtfT37W/iS58N/BPXZ7a5a2uJYGiV0/2kevjmHR/+FXftgeH9Mgia2smvrN/u+UnzJXuH7fX&#10;i1pvCtp4Xttv2u6vLfaiN8/zJKn3Kv2kuUuUj4VT4keKPNRV1m5/77r9YP2Zrme5+BPgqe8n+03E&#10;unK8sr/771+d/wASPhcvgn4N+CtTntmh1C62vPvi2P8ANLcbP4N33ESv0K/Zp/5IF4H/AIP+JZFt&#10;qOaUviI5uY9D8Q6quj6TcXjLvSLb/wCPV+Snjb9oHxZ4h16XULPWr6zt2X5YXZP77v8A+z197ftm&#10;eP5/BPwliWCdYbi/vIol/e7H+X5//ZK+RPgt+ze3j/4d+K9avILlHtYlls9lr95vKd/k+T/c+5Rz&#10;ckQl7p94fsx+Nv8AhOfhHol4zN9rt7W3t53dkfcy28W//wBDr0PxC7f2DqrRNslW1l2v/d+Svif9&#10;gb4i/wBmtrfhe+l2Ot1bpFDNLtfd/qn+Rv8AcSvtjxC/neH9Q/2rWX/0CjmDmPyph+PHjHwb8TrS&#10;5vPEN3f2VndW8stv8ieavyO6V9saklt8VPhVo/xBsV+wXbRLey/xuyrvR03r/n5K/P3xP4M1Pxb4&#10;61WLTLae5liWL5IYnf8A5Zb/AOFP9ivpD9jD4o3mieKIvhv4jVYbXypbeK0u2dNjM6Ps8pv+B/wU&#10;c3NIuMip+0V8ZvFHh7wLoun6Zqd3Z7p1fzodn3P3vyf+OV6x8NdK1/4i/s++GtTvNTa51Nf3vnTL&#10;87LvlT+H/gH/AHxXnX7fngOLR4tM1WzXZaSzxW/kovyK2y4f/wBkr3X9kLW4Ln4M+H7OXy0eKBvk&#10;dv8AprLRzS5eUiXMfC/i348fEjwx4y1Wx0/xPqFnF9qa3W3h2futvy/3K03+KP7QaRIy614o2N/c&#10;sX/+IrE/aNRdE/aY8V+Qq+VFqy3Gz7ifNsev0Y8DfHLwnqvh+yludX0u2l8qLdDNeRf3E/26PaVO&#10;X3RfvT8/Ifi78fNzrPrXibZ/t2b/APxFfon+zZqWtax8JdPudeluZtTaW43PcLsf/Wvsq3c/FTwO&#10;+zdq+kzbv+nq3/8Ai67jR5oLywiubOWOa3b7rwt8jVHtKkviJ5ZfaLqJ8vzV83/tt+PPEPw9+G9p&#10;qHh7U59NuP7Rii32/wD1yl/+ISvot/nb5a+Wf+ChX/JHbRW/6CMX/oq4raP90uPuHyVYfte/EiZY&#10;rafxLqDp/feVE/8AZK/T3wTqreIfBelagzfvby1WVvmr8irn4Y3ln8L4vGe6T7I33v3D/wDPXyvv&#10;1+kv7N/jmDVfgzoX7+PfZ6dapL+9+6zf/sUe05viD2kpHzL8b/2vfF/gz4iarpWn6hdpbwSyoqJO&#10;n8Mrp/c/2K9o/Yz+NniH4wWfiWXV7meb7G1rt86Xf9/zf9j/AGK+Mbzwfc/Ejx18S75VZ001ry4Z&#10;0i3/APLV3r6e/wCCb8Kp4f8AGrfx+bZ/+gS1HNIXNI6f9sz4/eIPg/q3heLSJ54UuoJZZfKlRfuu&#10;n+xXgVh+2l8Rr+JpUi1SZGb5H83/AO1V13/BSn/kM+B/m/5dbjd/33FXtH7LqeCrb4E+H11NdCe7&#10;/wBK837R9n3r/pEv97/YquaX2TT2kj5v/wCGz/iJC3zQalvX/pqn/wAar6Q/Z1+Jfir4x/D3U7y5&#10;nnttTW5ZInu/n2qvlf7H+29elb/hl5vzReFP++bWuu8Kx6D9jf8A4R6209LRn+Z9PWLZu+T+7/wC&#10;spSqfaI9pI+L9K/a68R+G/jFdeGvEa3M1raz3FvK73SbG2o+x/mRK+4NN1KLVdNstQgX/R7qJZYv&#10;91vnSvjz9u34Gwal4V/4THSovJvYp/3/ANng+eXzXiTe7qn+x/4/XVfs3/tCaVN8E7K01PULa2vv&#10;D+mKrq14iPLt37E+Z/8AYq4y5vdkXzcxp/tb/tG3PwW/4R+Cztp7m41JZX+SVE2quz/Yen/sx/EX&#10;xn8VLh9T1XzLbTIGVmiuJW/eq8Tun/LJK+PLOz8Q/tS/FqXzPtc2mRajsV0824S3t5bj/ga/dr9Q&#10;PCXh6z8JaDZafbQLDFawRRfIqJu2psqpSl8JHtPsmtC61Cz/AOkIqrT/ADlf5dtPRF2vTiQDpUM0&#10;2xtu2nujJKjU99rrT1AZv3U/fsV9y0Q/JSTfdo1Ags5mud7N/eq1t3slRI6JvVVq2n3KNSyF/v01&#10;N3m06Sot+zfRqQS+dsaleHf81Im2b79Po1AZTdmz7tS0/wAnd/FSLGJu3fNUzuu75aY6bFpiPtrM&#10;gf8A32pjov3v46KN6o1a6gCfJ8zU+jfEn3vkpjp/ErfJSLDzvm+VafC+5qZ8qfMy093X7y1mAPNs&#10;b5aPOpibZl3U9E+WtCAR/OWnbG2/7FN+VP4ad5lZlh826mv81Opu5a0APm/v1C6N5n+xT3fbRDJv&#10;pgCffqXydjbqP4d1N++vzVkA5H3r/wACodNypVV02RMsX96nJuSKgB6J+82tRs+amJudfmqx8qL9&#10;5a0Aa/z/AO9TPJb5H30QpuovHZPu0ADfuZdu2j+Kjzldfm+/T021mAxP9bup7w72o3p/epiOjt9+&#10;tdSB81tv+7TPmSmbG3fep7vS1LGfM7bqNnyvuohfzFdv4Km+WmBn20b/AGh2q7v2fepiP9/5abv/&#10;ANmjUC1/qV+9VJ932re33KsQ2bSfMzUx0/0j7tYSCJsQ/dqaobf7tTVzRAKKKKsDnPJ+WmbE+9RM&#10;+/Ztqabb/DXbqBKjv/CtPTc9MhdqlV9m+lqBE/zp81RRw7v4mqV/mp6J8tMBmz5aqNudttaez5ai&#10;8usgIfJ+Won3Qru276t0xH2fdatdQC2fzrfd9yn+XT0+5TH/ALtLUByPT6iqX+GswCOmJ81Gxt1P&#10;2bGoAeny1D/FT6H+5QA95tlCPuo+XbTqgCu7/vdtTfc+bdSP9+mulWAPMzUxP9pqeiUSUAMTZ/DT&#10;ZqdHR96gCL7/AM1M/iqaZG/hrB1jR9TvNR0+W01NrO0ilV57fyFfzU+f5Nzfd/goINv7/wAtCI23&#10;bQieTT0fdWuoFd0207fvWnu9M+9RqBF8yN92j/gNS/w7qi37qNSQj+981D/e27qf9z5qZ5Kv8zUa&#10;gM2rR9/71H3aH+WjU1H/ACo1RbP7rU7artR5dGoDZvnioRPmpzIu2hH/AIaNSBtz/qnZf9b/AA0W&#10;yN9lSWX/AFtE0yqtOR/OiSjUBqP8/wB2nTJ8tHzfw0SUahyj/v7P92mIiff3U15mSoYfnZ6NS+Us&#10;I+3+Gm7/AJdzfJR5LPLRs/hZ6NQ5Rz7fl2/PuWnw/O33dlMf+9R86Rbv71GpAJCsLO26orOaKbzW&#10;ilWb5tjbP4afvXa6bd+6sHwz4Sj8MS6n5ErTfb7prp96/d3fwUagdA8Oz/benw7vu7al+X5Pmpv3&#10;G+VqNQHf8Bpvzf3Kdvb+7TX/AL26jUAT5ac/zRbKbv8Amp1GoRIof3LOv36f99Xof7v3qE2ovy0a&#10;gMSZod1PT95/sU59u2m/LRqHKG9np3zf3Kakzbtu2nu8qLRqWS7/AOGmfc+aooXWZnXcu+nIm9d1&#10;AE29dtCPTETYu2n79n8NZAS0f7FDvvX5aPuL81AB8u/71Hyv8tM8lX+Zafs+WgBm9oV+7T/vbKfM&#10;7bah+Z6AH0P8i0f6mnvtegCum7b89Sp860x9z0Q70qAJk+RaZuWnvD8u6mInzUAPjqXfuquiVLs2&#10;fNQAOjU3Z8rrUr/OtMd9ny0AV4bb7Mny/PT33OtSzfdpqb/4aAIURt22pqPmj+9UM3z/AHasA+7T&#10;UTb/AB0OjbahrQB7ov8Aepnyo3y0ff8AvU/5UWnqBE6fLQj7al3qlMd1ejUBf9pfv0z71O8yh/71&#10;GpAQp/eobanypTf9d956ds+bctGpYIjU9EVPm30ed8tCItGpA93/ANmjy6Z5zfcp6Puo1LHOlN8m&#10;nU/+GkAIny09E20z+Gn/AHazAZ92pd6zL81RP81CJQA90/hWodnzVNs+anUANpny0+mJt3fPQAyZ&#10;Gp6P8n3aN+9flp6bk+7QAf8AAaJF/ip25qbv+/QBX3t5rrtq3D96oUf/AGal/wBioAan3no2Ltp2&#10;3+KmyUAQ79/3afUSfJvpnnPVgS/cejb/ABUI6uv3vnod/loAm2K61CkPzUQ/e3VYf5N9QA3/AHKZ&#10;v+amPv8A4aem50+ZasA/ip7vTETZ8zNQ+56AGPN/DTU3bql+/F/t0IlADH3baEej7u+ot+/7tAFj&#10;f/dpm/5dtEMPzfNRMlADU+T+KnO+6ovvpQj7aAHyUI60zfupkla6gSu6/wANN+/92mQp9/b/ABU9&#10;E20gD5kXbUTqkdS7Wo8n5aYETws/+5TkT5aV02LSI+/5aNQHoi0ySjZ5NNR97UagM87ZLtp+z5qH&#10;tvO+aX56cm6jUge+16Z8tD7qi+5sWjUCZ3VPvU6Ha/zUz5n/AIaE3ebRqWTeZULu392nzfP8q0I/&#10;y0amQb/nT5al8yj/AFzLQm7btakWDpupvk/NuqX7tHl1mUMdN/8ADR5L0/f5NP8AO3rQRykLpTY6&#10;c/z/AHaa6baCxjps+Zfv0xN23ay09Nr/AHqVP9dQBjeIfCuleIVddQsba5+XZvmiR3X/AL6rxfxh&#10;+zBoOt3Fw1n5ls7Nu2IsX/xFfQE0e/f81ZSaeyap9padnTbs8rbUypxA+LPiF+zTrmiRPFpUGoX8&#10;Xy7fJg/+JrkrDwl4x8PeVBcwalZxKuzZ5Uqf+z1+hv8Af2/I/wDeqK5tludm756OWX2SOblPgeb4&#10;ha5ptuireahbbf3X+vlSug0f9pDxNomyK5lgeL+/cSy//F19S638H/DniH5bmzb72/f57/8AxdcP&#10;4g/ZR8L6wyfZZZ9NRV2bNzy/N/f+Z6OaRftDh9H/AGsdyyrLpS+Su396krp/7JXZ2f7QmkalsZoL&#10;bym+9+9+7/45WJc/si2NnFLFZ6hPslX5t6//AGdYj/swahZ2qRR3LTf9sk/v/wC/RzBzR+KR6nbf&#10;EjwTf/upbnS03N9x2T/4ion8W+AJpZVi/sR5V/j2xb2/8crw+5/Zm8R6VqCRQRT3Npt37/IT73/f&#10;daVj8AfEttdJctbXMyf88fI+7/4/U80R81Mt/tJ/Evwv4P8AhPe32mRaW+pyz28UUKMm/wC/8/3U&#10;/uJX5+eEvBniHxzq1xc6RZ3bvFul+0WkT/xPX1n8V/2WvGPjm68qCzuYYopd6/uEf/Y/v/79d38F&#10;v2ZtZ8AeGZYp/P8Atsqru3wf7b/7f+3S5nL4TOVT+U+TL/4V/FK/VILz/hIrlNvyozSv8v8A33Vv&#10;9lfx4vwl+KV3Lqv+jJLF9nZLhvKT/j4T/wCIr74T4XanDKjLLJs/ueUv/wAXXzz8SP2GNV8T+JHv&#10;LGeSGKXdKyeUj/Mzu/8Az1ojzR+IjmnH3j2b9oH4iwQ/CrxHBAscyS2LJv3b6+b/ANir4i/8IroO&#10;q2Pn20Ly3m/ZM2z/AJZV7xf/ALM2uax8LbvQ59Qb+0Jd33IE/vo/9+vAbj9g/wAZ2F/FFFLO6N87&#10;OlrF8v8A5Fq+blNvaHveq/FSfVZbi2/tOO2Td9+G6/2/9+q6XNzrGxYtTa/fb99G81//AEOvF5v2&#10;GPGaJtW5ndPv/wDHrF97/v7Xsv7NP7NniP4XeKvt2qzyPaeRKm14ET5m2f7b1cpRkEax81ftdeJJ&#10;7nUrLRdrb7dm8+33O77tkWzfXJeGPgb8UrC3ivtF8PeJoUuIv9dbwSpuX/gNfRvjn9k7xR4/+Lmq&#10;65qEs6WlxLK6ukCbNuxET+P/AGK+5baGK2t4oF+RLdVRd/8As1l78vhIlzTPyS8cfAP4nw2aX2ta&#10;D4kvPK3bXuIJX2r9/wD26+sP2APE9jf+A9T0idrb+0Fv/wB0jt+9/wCPdP8A4h6+tdYt/wC09Lu7&#10;Zv8Al4idP++kr4n+BX7OXjP4RfEay1WKKe5sVnZ2d7VE+VkdP7/+3VRjKPxFxjKPuyOw/b/Vv+Fc&#10;2j+e2/a37nd9797b1S+D+gxa9+wpqdtLBv22eqSrsX+JXlr0P9rf4Ran8VNBtYNKWSaW3VkZIYt/&#10;8cT/AN//AGGrV+A/w31Pwx+z+/hXVYJ4buVbyJt8Wx9srv8A/F0SD3z8yofFur2drceEIp5E09rr&#10;ymh3P/z1/ub9tfbXjLSoPCX7Funr8sKS2emu3y7PmZ0f/wBnrz28/Yn8Rw/Er+04orubTJdY+0b0&#10;gT/VNLv+/vr6V+OXwrvvGHwCtPB2meZNd28VmmxE3v8Autn+3UfER8RxX7A22b4c3fy7/lX/ANG3&#10;FeOf8FBdqfEbw1/16r/6Nlr6T/ZI+Gmq/DTwbcWerwT20rbfkmi2f8tZX/v/AO3XlP7Z/wAFvFXx&#10;C8aaJfaLpF9qVvbxKjPaQeai/vZX/wDZ605Rn1XpXz+ErL7qP9jX/wBAr4C/Z1mim/aKsnbbs3Rf&#10;P/2ylr9ArbTWfw5bwbW81bVU+7/Fsr41+BP7P/izwl8XbHVdQ0jUIbKKWJ2lmg2J9x/4qXNGIuY9&#10;l/bA+EUXxC8A3Gp2MUk2q6XA0sE1vEjv9+J/97+Cvz68VfFTxDeeDYvAWqtI9ppt5vX7Q0u9WXem&#10;z5n2rX68TWazW8tt5TJFt2V+fP7Rn7JHih/Hmq6v4e0rUtYtL+8e62W9tv8AmZ3fZ9+olKUSJc0T&#10;6g/Y5+T9nHwf/wBcrj/0qlr4f/aKtrab9pTxQq7ZnaWLej/9e8Vfe37MHhvU/BnwH8NaVrWnz2Go&#10;W63CS2lwu103XDvXxT+0J8FviNqvxp8Ra1ovhXWbm0lli8q4t7F5Ub90iVfLHl5pF8x9u+EvgJ4X&#10;0dvNudI0u/8ANX5fOsYn/jrb/wCFS+DvNdm8NaMibvl2WNv/APEV8lXXxa/aKTSbSBfA+rJcL964&#10;TSfvf8A8qsTVfiv+0jMyf8Uvq1sq/wAH9io//tKojGn/ADFylTkfoND86v8AwUz7j15/8CtS8R6l&#10;4ISfxRZz2ep7l+S4g8r/AJZJ/B/v769AmRt27bXUB8Of8FAvAE6alaeL4lndIoLe1Z0i+Rfnlb79&#10;eo/sT/Eix174U6Jofn239oWcVw7QpL+92+b/AHP+B17V8S/Blt8SPBGseHr75PtlrLEsyffVmR0R&#10;/wDx+vgrUvgr8Rv2ZvGUuueFdP1DWLeJtnnJYo6SxN87/wB/+5XNzcpHMfoxM+9U+Zfvfcr4x/4K&#10;AfEizm8P2XhezuYJr231NZZVSX96v+jv/B/wOuXuf2t/izNa/YYvBk6Xv8T+Vuf/AL42VlfD39lT&#10;xt8XfFEviPxiuoaU90rSs81ikW5vuf30/uVr7v2Q937J7h+wl4Sl8PfDnULyW2ktri6ulRvOi2Pt&#10;WJP/AIuvk/4tebpf7USNeK0KNrX2jfMuz5ftr/PX6h6PpVtoNmltZxbIfubN2+vkn9sb9mHUPHOu&#10;ReMfD8dzeXtvbMktvbweb915Zf7/APt1jzTGfYH2mK8XzYJVmRvu7W318n/8FBZoE+HOmbpV81t3&#10;lL/e/wBIt68i8E/tafEb4b+HItF1Pwg15LFudJrhXt3+b5/ubK5zxVqvxE/a68W6PBPodzZ2VvL9&#10;n329r5qQbtm93f5P+eVbc0S+aJ9N/sGPKvwRt5WgZIvNun87/gf3K7jxb+0J4J0fxHL4a1W+0t7u&#10;Jv3tvdzp8vyb/nRkroP2fvhu3wo+FuleGp3a5uLfzXld12PuZ/8Afr5Z/a6/Zm8Q6p8QdQ8a6DaX&#10;d+t7LErQ28Hm7f3Wz+//ALP9yp5oi5j6W8Sfs6/D7xhaosug2NnEzb1msbO3T/2lXxv+0t+yjB8K&#10;bVNc0Ge5e3aV32OsW9VVN/3l2f8AoFdB4Y/bq8Y+D9LisdX8Jx3Mtuvlb5meL/xxUriviF8afiN+&#10;0bdJpln4cnhsriXZ9nsYPtGxW/dff2UfuyfdPrj9jnxbfeMPg3Fc6nO1zcW919n86Znd2Vbe3/vf&#10;79fLPxIm+2ftZaE0iqjrrC/+lT19sfAf4Uf8Ko+HdvobSyzSqy3D712fN5SJ/f8A9iviLxbZ3j/t&#10;VaVLLbSf8hhdny/e/wBKeq+IXMdL+3JCvhL4v+D/ABDEux5V3+c6/wDPB4v/AIuvPdV8eT/Gb9or&#10;wPL58d5FcXVnEyW7O/zLK/8Aer6N/bq+GM/jDwro+tW0U7vpNrdP8ib/APnl/wDEV82fsf8AgC+1&#10;v42aFeS2NzDFZyre7/K+RdrpUS90OY9r/bts/sfhLwvY7dn2f7HFs/3UuEr6V/Zs3J8B/A/8Cf2Z&#10;FXz7/wAFBUb7Poi7d7+bb/c/7eK9o+GPieLwZ+zJ4U1W82pFb6db/wCubZ959n/s9XED5Z/4KBfE&#10;S28SeINE0G2aG5TTby6eVIZd7q2xNnyf9912fgD9sbwv4V8Of2f/AGLHDF/c8913fIif88v9ivOv&#10;2YPAFj+0J8ZvEur69E1zaLA91shZ0+Zn2ffTZX2RD+yj8N0j2rocmz7/APx/XH/xdEqnvcvKHNI/&#10;OTR/HkH/AAvpPEdiq2Fpca2t15O7Ym1rrf8A7Ffqxc6xBrfg+9vrOeOa3ltZdrwtvT5d6V8X/tb/&#10;ALMGh+DNNstc8K209t5S3Et0m55fupv/AInr039kX4nN4u+BmpaVLtSXSYriJvm+95ryy/3KiMpS&#10;+IvmPH/2UUW5+O2p7lV0821/h/6d5a6v9sr4Jy+GNSl+Knh5blNTs7y3uJXt4kRF2I/z71+b+5XF&#10;fsnakqfHC6aJfOS4ntU3/wDbKWvu34keDIviB4D13w/LK0KalZy2rOv313pso+KXMRy/aPzk+K/x&#10;4tvid+z/AOHNPvry2m8QWuor58Pnu7sqpL8/zf79fRfwc8JXPhL4Y+D54JZHSWCVGd1/23/u18T/&#10;ABy+Es/wf+IN7ocrSPbxIrwTSrs3L/lHr9Lf2ddut/Azwusq7N1q3/o16jmDm5j80vjr5ut/HjxL&#10;5svnXFxqflb/APvhK9w8Pfsc6VcalFbanqs6OrKn+qiR92/5/vV418e7f/hDP2ivEsEX777FrHmq&#10;7/J/cevdfE/7aWn+ILrT7mXSltpYm2N+/l/2P+mVHLzSL92R6Qn7Afh5Ps7QX13/AAv/AKq3r6j8&#10;E+G4vBnhm00iBmdLfdt3/wC07v8A+z18n2H/AAUC0WzsLeBdIWaVVVG/fy//ABqvqD4UeP4Pid4L&#10;tPEMEHkxXEsqKiM7/dfb/crbl5SI0+U6rfv+9Xyr/wAFC32fCC0/7CcX/oq4r6t/ir5U/wCCh3z/&#10;AAq0+L+9qdv/AOirir+IJHK/DHwevjD9iuysWiab7RF8qIqO/wAuoO9fPnwf+LUvhX4I/ECzWdYd&#10;Qb+zfIR5XR223D79n/AHr7D/AGRYftn7Pfh+2/55RS/+lUtfnD450FtE8V6rp7bv9FnaL51+f79Y&#10;/DIOY+tv2dfBk+m/A/4oa5cxSJ/bNj5qvMv3/wDRbh3/APRqV1X/AATofztD8ar/AHZbP/0CWuz0&#10;rw3L4b/ZLeJd26XRWf51/h/s+uK/4Jy/8gvxl+9+fdZ7v++JaIgcv/wUpTdrXgpVb/l1uP8A0OKs&#10;/wCEv7FVz45+H2n6y2q3Nm915u1Eii2fJK6f3/8AYrS/4KU7k8QeCm/v2tx/6Nirs/gb+114X8K/&#10;C/StM1O5tIbuz+0bke6dPvSu/wDc/wBurjHmL5ZSOPm/4J46r9o+XXJPK/h3wRf/AB2vqj9nj4UP&#10;8GfAf9gy3jXkv2prhndVT76In8Lv/crzS5/bq8Hea6eZaOirvV/tT/N/5Cr1b4M/GTSvjHpMuoaf&#10;5flRStE3kyu/3dn+wn9+rlHlI5eWR3GsabZ63ZvaXcC3No33oXVHRv8AvuvyM+P3g+Lwx8c/FGh2&#10;KtDaf2jtVU2J8rbH/h/36/X17Zfvbq/KX9o3zU/al8Vt/AurRf8AoCVjL3gl/MfoB+zZ8H9M+F/g&#10;W0ls4Nl3qlnay3TvEi/N5X+zXsT/ADrWL4Dm87wXoUv/AFDrf/0Ulbb/AHKuMQ5RiIr/AHac6fP9&#10;6mQ/dqZ3XdSLGVE/yL96pf8AaWopkV611AY771+Wptn7n2qFE2LT/wCH/eo1IBJv9mn/AMVHyotC&#10;bttGoDk+7uod967dtMT/AFNPR6NQ5hvl05N1COrs6rT0SjUBiP8AN81P3/7VROmxtu2jZv8Alo1A&#10;d825GqaF9/3vkpmzYu1aZtajUB7zb960Pt20z7jbdtTIjUgIUeKZdrKtPTbt2/L8tG/Z/FTE3+a9&#10;PUCZJvl+ah0WofvVY+4u3bWRZEm1FqVG8uKmpD8tCfOtAAnz/Nupn8W6noiJTt+9a01AfvVF3VFs&#10;3tTN/wAu2nw1mA7yVen7Ni/eqLf/ABLR52z5qAGQo1PdPlohm3rRNM1ADkRdqfNTd/zbafD93dTN&#10;7O1ADH3bdtMm+Rd21qsOmyJP79N3NQBDbO237tPfc9Sp8tRPNtXbWmoB5O+mfKjVN537rd/BVf7S&#10;v2j5fnp6gSptp+xf4UpjpvXdUsP3aQDd/wDDTHhV/wCKnv8AO1D/ALv5azIEhTYvyrTZvnahN27d&#10;/BQ8yo22tAIofuOq/e3NQkLbfmoTd8+1f4qsW3yQ/NRICW2/drtqvMi/aPvVYTbuqo/z3j7a5qgR&#10;NiH7tTVHD92pKxiWFFFFWBy9nu2p5rLVqZFqKHb/AHal+9/DXbqAR1ZRG/iWqyTbG/hqwkzfPupS&#10;AERUan/7lRO/yvt+d6dbbni3Mux6zAe7/wANReXUuz5qJKAIn3PTIUWpdnzUJ8jfdoAE2pQifNT3&#10;df7tFAD/AJXoRNtM37afv+WgBzvTX+5THehHoAekO+h0VF/26dGn92muryVADERqsVXfci0J5nz0&#10;AS/w1Ejtup6I1O+VPmoAbTH21LsX+9UWzbQAfdo+ZKHfdTPMqwGzIrq6tUKfdRV+5U3+y1O8nZQQ&#10;RSfd+amJ8i0903tT0T5n3LWhIzYr019yMny1L/Fuo2fNT1KIXf8Au01/71S/KlG//Zo1Ai2tQ6fL&#10;RDv/AImomdYVd2ZUT/bo1AhuZnW3dljZ3X+ChNzxIzrsoR9/3W3/AO3/AHqm37/4aNQGP81Mtkb5&#10;2p6J5n+xTN+xNu2jUAd/9mnw7dtMRN/3qHfb/DRqA14d7fdqwn7lU2rTEeh3+WjUOUYk3zPS/M/3&#10;lpn/AAGpd/yptWjUBj7UiqKF5X/5ZbKe/wC++Vlo37G/io1GO372ofalN3+Z/sUyabevy0alRLEL&#10;rtod18qmWzq8VPm+7RqZfaIm/wBmj5kqV4VRUah/mX5Vo1KGJMjqnz/e+dafv+b5qpabZtYW8UEs&#10;skzxLs3vV3er/wANGpZKn+zQ+37v8dRI9H/LX7lGpAPuSj/bomfYvzVFv3Ualg77qcifuv8Abo+W&#10;nv8AJ/FRqQHzbfmoR/lpipv+bdT/AJaNQHw/7dOd/l2rR8u3+GiOjUBlnbwQ3Dt829vvVZRFRflp&#10;mzYrtT9/y0tQCOmI6vT6ZGqov9+syyXctP8A/QKiRv7y09/uUAOT79SyVFDtp+/dQAf7dG5aHTcv&#10;y0zZt/ioAY6vJT1j/vU9P96h/wDeoAdsXdT/AJai/wCBUfdqAJXdtvy1X+anpN/tUz5t27dQAz96&#10;j1YTc9Hy03/coAl37aa7x+b81MR/++6HT/Z+egCWbb5W5ai+ahHZF205H+bbQA191M2f3alf79NR&#10;6AIXfbTX/vVLMnmfdaq7/cqwD5ttM8lf+B1Mn3d1M+V2rXUCJ9rtt2tTPJ2NuVamd/3tI77220ak&#10;giMjfN9yn/w7aHT5ai3t91Vo1FygkK/daneS2yhEprs8dGoEu1qfGjI1QvNvb5W+Spt6v92lqAOm&#10;6mfcepf4arv8/wB2nqWG/f8AxVMm5KhhRk+9U1ADv9yh9yfepsdSuryVkAJ81PRKYibFp6Pu/hoA&#10;HdUo37qHh3tR9xKAGfNT2RdtFMb/AGaABE20+j/Z/io8ugB1NfdQ6baP4aABN1Mf79HzbvlqX5dv&#10;zVACp9ymTJvof/Zaj+GgARESh4V20R0VYFfydlDw/LVjy6PMoAZCjJsqXzKb96iSgB3ypUXnfwU/&#10;738VDov96kBE6b2/2adv2K9PjpiOv92mBFvZ1+ZdlOh3vR9/dupbbcjP/coAY7s+9adCi7afD999&#10;y0zeqfxUAFw/3NtRb22pT3TdRs+WgATai0bPmpiJT0f5q01ArvuSWmOm6rD/AH6f5K/fpgEO1F20&#10;fK9M8uilqQDzbKf5lM+WmSU9Sx7v8tMhfY3zUUOjUagTO+6jatMhpjs8dAD0+5TI6eny1E+5KNTI&#10;c/8Ado8n5qem51/26ZI7fw0alco35t/3qcnzrTfm+79z+9TLFJ03rOyu+9tuz+7/AAUgLElMTamz&#10;bSvvT+Ckhh30wLCP/FQ71X+aOKhfnXdSLLD7nanp9+q7u235alR2rMOYmdN1D/ItMkdv4aZ81ADf&#10;m3VKj/NTPufeo3qn3qAHvtqL+Kj5v4qZ/F8tAB8/mVE6bpd1WP4ttHl1qBX8yoX+WrexU+9TJofO&#10;+7RqYyK6JLu3fwUbPlqwibF20bF3UamxFs/vUxE/2atvteq7uyL92ggf8v8ACrUyZGdX/v8A36fC&#10;/wDFTnekB8e/tFeKvjTo/i3yvB2lXdzp/my/vodMS4Tb8mz59n+/Xk//AAn/AO01uVv7D1B3/wCw&#10;Kn/xFforJZxTfejV6i+wWyf8sF3/AO5Uc0g9pKPwn54p8Rf2mIfveHtS/wDBEn/xFaD/ABU/aM2p&#10;/wAU1qj/APcCT/4iv0D/ALNtnX/UL/3zUX2C2/hgX/vmjmkEqkpHwPD8Wv2g7Vv3vhXVnT/Y0JKt&#10;J8bPj29x/wAirrbp/F/xIkr7rk022ddvkR/980f2PYwq7LBGn956qVaoVzSPhV/jZ8d0f/kU9b/8&#10;ESUx/jf8d/4vCet7G/6gSV92ppWnzLu8qP8A75pj6JYyf8sI/wDvmn7Sp/KRzSPhWb4/fGv/AFS+&#10;E9dTb/1AkpkPx4+OH3W8K6y//cFSvuv/AIRjTHZ2axj3/wC7QnhjTN3/AB5wVH1isaRqSPhb/hoT&#10;40wtsbwvrO/f/wBAJKtw/tLfFmG4T7T4T13yv4v+JKv/AMXX28/hLSHZGbT4N/8Af21D/wAIToc3&#10;3tMgeo+sVC/aVD43T9pz4jI26XwZ4g/8E6f/ABdW/wDhqvxw/wAsvgfxE7/9gdP/AI7X10/gnQX/&#10;AOYZbVF/wgeh/wDQKtqj2tT+UxlWrHyfbftb+MbZtreB/EX/AIJ0/wDjtTP+2B4jhbdL4J8RJu+8&#10;76Sn/wAdr6o/4V14cd9zaVbUyb4XeFbn/W6LbPR7Sp/KY81U+V/+GwPEbr/yJniD/wAFKf8Ax2or&#10;n9szXLNkaXwd4gT+7u0xP/jtfVX/AAqvwmjf8gO2qK8+D/gy/VfN8P2r7f71X7at/KL2lc+V7b9t&#10;jVdvlL4T1t3/AIU/sxP/AI7Urftt6grIs/hPXUl/uPpif/Ha+mE+BvgdG3L4atEf/gdE3wQ8E3Mr&#10;yy+HLF327P46z9pU/lDmrnzF/wAN2sn3vC+s/wDguT/5IqWH9vCDcnn+HNZT/txT/wCSK+iP+GeP&#10;h2/3vCti/wD33/8AF01/2dfhy6/N4Qsf/H//AIutPaS/lJlKoeA3P7eGn7EVfD2rf7X+gp/8kVbT&#10;9vDQYZdraRqmz/rzT/47Xuf/AAzr8OX/AOZQ0/8A8f8A/i6rv+zT8NJvmbwdp7/99/8AxdXzS/lN&#10;oykeM/8ADeHhp12/2ZqX/gGn/wAdqvN+3V4Vff5umah/s77X/wC217X/AMMx/DLd/wAidp//AI//&#10;APF1FN+y18MLn/mTtN/8frPm/ul83908cT9vPwv5T7tP1Df/ANeqf/HaH/b58K+UjfYdQ3/9eqf/&#10;AB2vXof2V/hbteJvCGn/APj9QzfsnfC37P5f/CIWP+/uen7SX8oe0keTw/t7eEJF/e219v8A+vVP&#10;/jtRTft0eCb+XyJ4Lvym2o2+1/8AiZa9Sf8AZF+FqfN/witp/wB9PQn7IvwrSVJf+ETtN/8AvPV+&#10;0l/KRzS/lPIpv2tPhlbXXmrbXL7v7kT/APx2tu2/bq8Dw26xebOif3Psv/2dehXH7IvwwmbcvhW2&#10;R/8AYZ6b/wAMf/Ct/veFbZ/+BPRGX90uMuX4YnCTft2+BViRop533N83+i//AGdSv+3J4Am+X7dP&#10;/tf6L/8AZ13CfsefCt12r4Vtk/4E9V0/Y2+Fu5/+KXg/76ej6xL+Uv28v5TzW5/ac+Dt+ztOzO7f&#10;e+WX/wCLrS0H9rH4TeHv+PG5aF2/6ZSv/wChPXdv+xt8LU/5lqD/AL6eov8AhjP4V7lb/hH4vl/6&#10;avUc390jml/KY6ftt/Dd1/e6uyP/ANez0f8ADZ/wyuGdZdc+Tb/zweth/wBi34YO27+wV+b/AKa1&#10;Xuf2IfhpN/qtFaH/AHJ//sKJVpfymsanKcjc/Hj4Dak26e+XzW+dnf7Vs/8AHXrT0f8AaN+B+g+U&#10;1jrkFs67fvrcf+zVoXP7Cvw5uYkVbGeF1++6T/8A2FRf8MH/AA5a1ii+xzuy/wAbz/8A2FY80v5T&#10;nlWl9mJtf8NjfCTzdv8AwlkH/fiX/wCIrHm/aE+BF5fxanP4htvtsTear/6QnzVVm/YA+Hczf6i+&#10;R/8AYuk/+Ipif8E/fh98nm/2g+373+lJ/wDGqObm+KJjKpL+U6u//al+DeuWcsE/iq2eJl27HWVP&#10;/ZKz9B+PHwP0GXz7HxRYwy/71x/7PWJ/w768Abvln1JE/uJeJ/8AGqif/gnv4C+79p1b/wADE/8A&#10;jVX7pfN/dOl8T/Hv4I+MIkXVfFWn3KL9397Km3/vn/fq3/w0D8FJvDNvocviqx/syJVTyfNl/h+5&#10;8/3q4n/h3d4Hf/l81b/wMT/41Q//AATx8EvFtW+1b/wMT/41WnNEvmOo8JfGb4DeCbiWfRfEun2b&#10;3S7Jd88r/wDoVdMn7U3wrX5V8bab/wB9V5D/AMO5fCe//kK6t/4HJ/8AGqif/gnR4a2/utV1Lf8A&#10;7d4n/wAj1XNEfunqevftCfB/xJYS2moeMdNmt2VkZPNdPkZNrVieFfil8CvBdrcQaL4s0uFLr/Xo&#10;9477v4P4q4RP+CdHhxt6y6vqX+zsvk/+R6rp/wAE5dFhgmZtVu96fx/bP/ueolKMpBzf3T0Dw/4+&#10;+APhXUf7Q03xLpttdblZXe+d/mX/AIHXcf8ADUXwreLa3jrSfN/6718+w/8ABOjT7mLcusT/AO/9&#10;u/8Aueh/+CcVn/0FZP8AwM/+56OaIoyj/KepeLfG3wI8c3iX2teKNJvLhF2b01F1+X5/7r/7ddHo&#10;Px1+E2g6dFp+n+M9EhtIF2RQvfI9eFJ/wTltvutq8/8A4Hf/AHPTn/4Jy2f/ACy1qTf/ANf3/wBz&#10;1cZRCMo/ynceLG/Z48Zate6lqfiHS5r66bdLMusMiO3/AH3XhXifwl8DdH1KJYNXtLmKVvv2+oyy&#10;7fn/ANmu4/4d0K7fNrUif7l8/wD8j1K3/BOi2Zfl1eTf/t33/wBz1EuWRHNEyvBPg/8AZ6+yyrc6&#10;1YpKy/K76s6fwf79fQHgn4wfCLwHocWi6Z4z0SG0iZnVHvkd/mf/AGq8H0//AIJ1zwtL5+rx7P8A&#10;ll5N4/8A8j05/wDgnRO8qMutR/7W++f/AOR6iMYxND6W/wCGjfhk6/8AI8aJ/wCBiVx/xI8bfBb4&#10;qaNFY694v0a5t4pVlXZqaRfMqP8A3X/268Vm/wCCct8/yxa1An+/eP8A/I9Vn/4Jy60i7f7ctNn/&#10;AF+S/wDyPW3NEqUonvfgPx/8Ivh74ft9K0bxjokOnxbtqPqaP/G7/wAT/wC3XD694S/Z48Sapdan&#10;eeIdJe4uJWlZ/wC3dm5m/wB1688/4d1608W3+3rZP+3yX/5Hpv8Aw7u8Rou1fENjs/27yX/5Ho/d&#10;kcx9G3njn4W3nhX+wW8VaM+mfZfsqomop/qtmz72/wDuVj/CtPhJ8KLfUF0HxLo1t9vZXl36t5u7&#10;bv2fef8A268Kuf2A/GKKi23iOx/3Ptkv/wAj1Yh/YJ8bIv8AyNFpv/6/Jf8A5Hq/3JceU9l+KOm/&#10;CT4uTWU+ueI9LuWs4mii2an5X3n/ANl688uf2fvgVc27quq6bv2/f/tp/wD4uuc/4YP8df8AQ2W3&#10;/gY//wAj09/2FfH/AJXy+LLT/wADH/8AketZezkb/uzY/wCGcvgpNa+Uutabv/v/ANtPXqHwdsPh&#10;z8HNLuLHSvEukwxSytL/AMhHzX3Ns/vf7leKp+wx8Rk+74vtk/7fG/8Akeobn9hv4kbnZfFls/8A&#10;2+P/API9Zfu4i5qZ9cP8VPB033fE+l/7iXiV89eOvgh8OfG3jfUPEs/iPSXu7ydbht+rOn/ji1wX&#10;/DFXxSSJ9viq23/9fj//ACPQn7GfxZ+fb4ogT/t8f/5HqJVKBcpUD690Tx54T0rRrSzXxHpuy1iW&#10;Jdl0j/dTZXQab428Pa3L5Vjq9jeS/wByGdHr4Xm/ZI+MVt8sXiFXRv8Ap6f/AONV6l+zt8BPiF4G&#10;8WRX3iXU/Osom3tF5+/d+6dP+eX+3R7Sj9kx9pR+yfVKOv3l+7/DRN89EMPy7ads2NSIGojItHl1&#10;Lv8Ampn8Va6ljXSmfxpVjf8Aw0zZ/eo1IBo/7tCJR5lDvto1AJPu/LUX3FepUfeu6j76UagRQuqN&#10;VtHqHav9356HfbRqA95vLWovMplzu+T5aETyflo1Al87ZT/MqJIf4qNzJ96jUsc7/NT0f+9Q/wB3&#10;dUXyu1GoDmRN26n+cqfLtqu7smxdrOlS7N6/NQAJ8m9qm3/LTP8AY20//gNGoDP3rLT/AC6d9xKa&#10;jrtrIjlDY22hIXdaPO2U55tkVBZEnyfep7f7NMd1dfu0Ju3JWmoD0SmJ87bf4Ke7u9MR12/LWYEv&#10;ypQ7/N/sVFD/ABfeo8unygP3r/E2ynbPlqu6b1q3823ZSAZJ935ai2NtqVNyNQ81ADUT5drNTHRv&#10;4lqxsXb8y/NUT+a/y0AEMK+VtamJbRJLu21Lsfd8tP8A4drLQBX/APQKlRKE209H20ARKjoz053X&#10;dQj7G+7Qn3vmWgjmG+ZUM3+0tTTbd26jbvV60iBU85vN2r9ynokr0Q2377zal87ZT1AfDu/ipn3L&#10;yrEPz1XdG+1Vy1C4mvD92pKYi7Fp9YxAKKKKsDn9mz71OR2qu+7dT5nZPu126mQ/Z81S/NUUdS/x&#10;pRqUPTduqxHUP8VPfdt+Ssix/wDFQ6UyNG/ip8lQAz5ko2M9HzUR1YBs3rT9ny0R06gCKSj+Gnvt&#10;plABGjfxU9EpnmVKjrUAHmU9H20fLTH+dXoAe/zrUW5aZ81SpDQA1H20yZt6fLUvl0Pt2vQA3y38&#10;mmb/AJdtPTbTvloAr/7lFPm+T7tGzzPvLVgM2b2ofclP+7/DT/vUEcpUd2+9Uv3qe/7z5aNm2gOU&#10;ZTf4qc70VrqSROjUP8ifNT/+BVDMnnLtajUoP9yq95bLcxPE38VWPuNt/wDH6f8Aeo1DmKkMPkxI&#10;v92hH2L81TP8tMT99RqSDusK/eoTdRNbRTKnmLvofclGoDH3J96nu/yfdo2bvmaibZt2q3z0alAn&#10;yL92mP8AOu1amhhbbtamTfIybV2UagM3qny/x0/5v4aNi7922j5Uo1AH+dqid1h+9Q+6ZPl+Sn7F&#10;2/vfno1L5SFHV7fcq0zazrU3yor7YqYj7Lf/AG6NQCFGRNq1Kjrt+aoo/u/7dP2fLRqQSo+xfmo/&#10;h+X5Kid/ufLTn+6myjUB6J827/vqmb9ny035ttG3+KjUslT+9TN7fw0O/wC6pnzbflo1AimdkX5m&#10;p6OvlI1P2K6orUzyVRXo1AIZN9SonnLQky+Sm1aI3ZPu0agH3F20J9+norO3zUfclo1AljooTbTa&#10;NSB3zVLv3rtqJfnbbT0+89AA6vJQibPvUedv+XdT9ny0FkqJv+amTJvp8PyLRJWQDNmyKnojbaIf&#10;9uhnTdtoAe/y1D8r1Ns3Ux4V27aABP8AZofdRHUqOu2gCujtRcwy3Nq6RS7Jd336fs+apU+WoAr2&#10;1s0OxZW3uq/M9TbNnzU7Zvanuvy7aAK6bqPmSpUSmzQ71+9QAx3+anpNR8u2hE+WgB0lN+ZKNrU7&#10;Z825vuUANTdu+9Ttq1E/36f/AA0AQyfe+WmzOv8AdpzpvajyflqwKv2xnuvI2/J/fp2zY1Pf5G/9&#10;loTdt+9srQBi/wC1Rs2NTfm3fO1S7Plp6hzDEen713VFvVKH+ajUjmBJmeh91CP/ALNS0akkKOqf&#10;LT0f5/u0Oiv8+356ESjUrmJt/wAu6mUb/l20feo1LHx0ySj7j0feo1AfUqPVeOpayAmod1Rkpn8N&#10;C/OvzffoAf8ANupm/Z96mJu/vU9tzttoAeiURr/FVHTXnfzfN3J8vyb60U+5UAM2Nu+9Q7/Ntpz/&#10;AH6fs3UAM/hptS+XTP8AgVADfu0bN1Dp81OR6ADZtpsdElG/bVgJ5L0qI1G9n/ioR9tQA6Sotn+3&#10;T3dXb5lo+WgAR6JKd8tNRPmqwGQwtC3zNT/LqVkX+Kov9ioANnzfLTPLqVP3fy7qif79WAymvMyL&#10;8tH35flp0e5Gf+5QA3zvuUeTvWjZ8z0fdoAlqpM7M37r+GpnejZ83y/JWgDNjbd26npt2/7VMfd9&#10;3dRCuxvmo1ANj/eod6f/ABvUMz/uty/fphzD4Xp77ahj3TL9+hPlo1IH/LR/wGhEojo1LDy6f96j&#10;+GoUf5v9ijUB/wDFTP4qf996an+uo1Ac6bl+WhP9pai3/N8tWEf/AGaNSCFH20+NGRqe7v8AwrRR&#10;qAze27ZQifNT9+2jZ826jUOUd/DUSI1S+cq02lqAeTQibFo3/L96iHdtpgD/AN2nQp8v3qa/zVLD&#10;t2/drIOUPmpvzfep3k0bNtBZFNueJPmqJF85qn/hfdTflRvlWgAd/M+WmInzfLRc/Js209H20AM/&#10;io86pfvpTflrQgZsZ2o2eT96n1C+7bT1JHv/AHqi8yh923dRDJvZ91GpQ59u2m/cX5qds+al+b7t&#10;GoDE2uvy07y6ETYtPTa/3qNQ5QeRYV+WomfZFUrorrUSQr/Eu+jUBiTb/u1KiU3Yv8KUIjI38VWR&#10;IHdd33aJofOt3X7m6pflemO9RqMr20KwxeV9+rG1aP8Abp/y0ai5RiPs+9T12P8ANTE+eV9y/JRs&#10;aP5fuVnylj/vvRD8iutH3aY77Gqyw2Pu+WnvH823+OmQv8tPdNi7t3z09SA2bae7/wCzUPmVMnzV&#10;kSDp8tEdHmUygqI93/2aZ/DTN/zUO+xaCxro27d/DR99KZvZ6Ym77R/sVrqRImRNtMTci0x5m83b&#10;up+//arIjlD+Hc1PheoX+dqJHaHZt+5T90OWQ/ydjUTfdo+aoppn3Vful8ofw0eXTqf96nqHKMRH&#10;ej7i7mo3qlRTIztuX7lLlI5SX7/3amR121D8qL8tPjo5RkTurttajZvbdVjYrr9356rv/dWswJU3&#10;VL52z71V9+yKiH5/vVqBY87Yu7bQjrR5lP2fLupcsSx/zfw1XabY21vvtUsL1FNYJNLFK3313baj&#10;lK90lhm3/wANS+Tvos0ZF2u1Pd9jVmAz5kp6fO1Ez7Ity/foh+7u20AH3G3UUTUJ86fLQQEa/wAV&#10;RO+/ev8ABUv73b96jyfloAiSH7Nb/L8if7NSp8/8VGz5aE+WgsPmRqY7+X822n791NRNjfNQA5H3&#10;UeXRv+b7tS0ARbN/y0902fLTJt235ai2Mi/NQBKn+9Qj7221FClWNny0AM8uij5v4qZ/wKgBvy0O&#10;9Soi7qi/ioAPmoT5aljo2rQBFv2feqGa8VPl+arDIu2m+TE/zbV30+UOUNn93+KmP9+hPkZ2qX5X&#10;+aj2ZBFsZ6EfZ97591Pf7v3qE+5RyEcoz5vvfwUzf533afvZG27vkpjou35ao2G/xVKm56ihTYvz&#10;U53bb8ta6gNkmVPl2/PT0T5fmpn8H3arzQzvdRMs+yJfvJRqQWpKPvru2/dpvy7ar/aWRv8AZo1J&#10;LaPvX7tO/hpm/wD2fkpru1GpQ5/lps0LTJtVtj0ffSnbmo1LIn3Qqm5t9H3/AJqHTzqej7P4qNSA&#10;3/w07yf73z01E+apd+9aNSOUP4aEh+Xcy0xHZGf+5R5z0ajLGz5aa/y0fM9M3/3qNSuYejq9D7v7&#10;2ymNt+Xb8lCJs+9S1LH/AC0zYyfNT02/PtpnzJQHMP8AOXany0fK/wDDTH+ZU+WonRt3+xWYcxLv&#10;Xb92n/KnzVDbIySu26rDpWgEUKM6/eqo9heR38Uq3P8Ao6/eh/vVehT5fmpiOs2//ZrMAhRkR9zb&#10;6Efe1PRF/u0b1StNQHb1RfmWjzti7qb99KNnypWYEv30qu/7n5m+epfm2035fut89AAm51+9SQ7n&#10;bcrU9vkb5fuU1E20AO8yn+d+6oTbTZvuu1AEKPQ7/LT4fnpzp8tBHKROjP8AxVLv2fe+em/391Qw&#10;uz0Bykz7f7lM37In3LT327vu0y52+U/y0FjEb5dy/c3U1/nuN/8ABT7aH5fmarT2yotBAxHZGqJH&#10;33T1Yh27vmquif6ZWUizaWlpkdPrGIBRRRVgc/ULuz/w1N8u/wC9Tk/2a7dTIaj1Y8uof4qm/wBi&#10;jU1HU9PnWmU/+D71ZAPT5PvU6m0eZUAO+9QiU2nNcbmoAPuPTd+9qdJTf4qAEf79KiU6mt/s1YB5&#10;dMR/Lanw/JQifNQAbNtP2bFpHf7lD7nqAGpN833alR6Ztan/AHaAHv8Acqv/ABVLv/h20zy6AGom&#10;6neXQj/Ntp7vQBF9x6dJQ/yNTf8AgVADqa77aHemVYA/zrTKKJKAG0P8tS+XTHStAIt/8VMm+fZt&#10;ajftoT5qZEpD3+5TP4ae7/LTHf8AdUakjX/d/NQnz72pETevzU102L8tGpQ9/nWjy6N/y/doh+dv&#10;mo1JIUdt33aelsvm7ttPfdtpm/5qNSiX7tN++9M+b/gFP+/FRqSH32eoXf8Ah2VMibahebY1GoEy&#10;fIny1UuZv761YR9tMT9996jUse6M6/LVeT7v+3T3+dv79HzO23+CjUQ6H5Ikpvktu+9Uvl0/7i7q&#10;NQ5ioiNuT5ql+433qN+6q7wru+9/t0al8pY37P4qa7+Z8tMd1mVPKZXT+Kh/9ZEqNRqAO+9du6pf&#10;4aim+9tan7Nq/wCxto1AZ5lCJupybZtm1qmttqM60agV5o/lRqekP3GV6sInzUzydjUagCTb2+7R&#10;v3t92jatRbGSX71GoF3YrrsamfKlRQ7kZ91D/P8AxUagSo/zbqN7f3aIYWen7/L+XdQQV/mT+Fql&#10;Tc7fNuqxv/2qr797UATKjI275qEmoT7lORNjVkWDuyN92iH533bKe81RI7bn20EEqJv+9TE+Rvu0&#10;+Gb++tCfI1BYInnU/wAlUp0L/fo86oAHTdTUhb7tS+ZTPO+WgB+1qb8yNSedR53+zQAfN/cp/wB6&#10;mTOyLTU+5QA5IfLWhH2035t1OoAJKb/D8y/JQ6fLu3Ub/loANny/LTHf5Up/nbF21E771qwHUx3+&#10;V6anztR5OygARN0W6od/8NP87Y1M/wBugAfbuSh3o+V23U+T7vy1rqAyn/K9MR/mpu/5qNQJX/ef&#10;LTPu0b2Sm/fejUjlDf8ANQjq9MRG2/NT3+T71GoDnf8Ahp/l0xHWRflb56f96jUB/wDDUOzY26pv&#10;9T81RO29k20alksO7Z5tM3tN96n/AHPlWikAzeyNT/MqF5vmqx9/7tAD/wCGjctMkoRKzAm2b1+9&#10;Qibacibaa6VADH3U9HbbQj7advZ/4aACOm3L+X/DRv8AJ+9RvV/moAYj74t33KfHTJk2LupkL0AT&#10;fdp1N8ynJ81ADZKh+5Lt2tUz/wAFQujPLQBYpvnf7NMRNtPoAEf/AGaHm2U53+XbVdEbdQBM7q+x&#10;t1H/AAKmOn3Ki+9VgWH21D5lHl0/Z8tAAn96n7N61Dv/ANmn+dQAxm8tdv8AdpqTed/DTPmdnqVE&#10;rQCKT5G3VKk29d1NdN1M2NuoAe/+uo8yh085fmamQoyfK1GoD9/y0x4ae+1FqHzvm+7vpgP+7TPv&#10;U133t92pd+6jUCL7tOhT/eo2/wAe2np8n+xRqAb960z7tEO5Gp7v5ny0agG/bTJKa3ybPlp2/wAz&#10;+HZRqQN8nd/FToaNm6no6pRqWP8AO+aiSq/+u+61S7Pl20AEdPf+7UO1kWnojbUoAfsXdTvldaHS&#10;hE+WsgG7PJplPf5qc/3d1ADd+2pUf5aZHT3f5Pu0AHmUzzt8tLv3tt2/Jt2VnQ2DW1xK3ms6N/47&#10;QBed1df9atG9Urn7DwlJZ+IH1JrxnRlb9y6/J81dBs/2aAJfufMtM2f3qEdnX+5R5lAA/wAtN3/x&#10;baPvUb2RdtaAH3qY/wB+jztlMf8AfL/t09SAd6PvU9Idi/dpny/w0Byg8zIv3aej/Lupn+xUSO25&#10;9y0agWPvUeTRDNQ8zJ/DRqHMGxno2/w0b3+9to3/AMVGoDNnkr96pt+9aH+aoXfbQAJ8tPk+dd3z&#10;USUz+HbRqWD/AOppv34qd9xEWiSjUgN+6lTd/v0kO1PvVNv/ALtGoDJKZs+bdT3fbQn3KNQBU2RU&#10;z/vmpt/y0zfvXbRqAffSnw/epiPs+9T0mXd92sixj/fpm/YtTecrUx9v3a11Ai3/ADfdqX/XL81M&#10;dNtN+ZKNQB02LUKfNU0lM875qNSCJ0Xzfmo2badNc/N81RUagS7Geh/9U67f4amhfYtMdt7fN8lA&#10;cxS01J2t91ztSXd82yp5k+X71SR/e/2KSZ9i0akjURkX+/R97+GnQvvio2bG3UalDfLqX7kSUx92&#10;6nv88VGpIeT/ALS0/f8Aw1DD/HQ7+S1GpQPv/hpvl1LDJvV6f/qfmo1JIfu09/3fzUO8W7c1Cfvm&#10;+X7lGoA82xU+WrCPsWonh875KFTfLQUWPvfw0PM32d9q0bNv8VHl1kWCbvK+anInzU3+GpY6AGed&#10;+9+78tD3Lbvu0fxbqa3yb2oAl+/97bRD8/8AFTEf5aeibG+WgCX5U/iprv8Aw0x9v3moR1m+7UAF&#10;PT+7upyJUTp+9oAf5PzfLRJTkmprv/DQAzyWT5tzUPu2/wAVP/hoqwBE+T71Mf7lH3adD92gCJN1&#10;COr7/m+633KmR/O3rVRLZbaWVoovnb722gC399KrzQ/L96rCbtvzLULpQA+H5F/v0x/lp6fuaZv2&#10;NQQTffXc3yUJt/vUyb5220zZtoAmfbVf+LbTvufNS/65vvUFkO1kZ/46f/DTt7bfu03zt67a01AE&#10;TetMeFdv+7TrZ2RXWlfbtrMgrp86/doSH5v4qZv+arCTbPvVrqAxPv0O+z71Nk/4+E20ND5zbqNQ&#10;HJ86/epsyfIvzVKmz+GmTUagNhh+V6ZNbfInzfdoR1/vVKj0akkSfIv3qf5lM/i+Wn79n8NGpQJN&#10;/s1C8m2XdU3ks/8ADRtWjUBn3F+b+JqZCmxn/jqw6K609Nvz0agMRNtRPN5Mu2mX832Zom8pn3Ns&#10;+Spof92jUOYYnzt96n/dpjw/xLUr/OtGpfxAj/LT3SovLp32nYtGpA3+LbUsab9+5qiR9n8P3qck&#10;O+J/mo1AekPk0/8AhpiPUyfco1AZs3ptoST/AJZ1Cj72envu+9QAxP8AWutP3/Nto+0q7bdtH3dl&#10;GpYP8jJ81Sqi/wAND7XqL/aWlqAO9MRFdqPv/NQj/Ntp6gWETYtG5qa6M60x/Mhi3ffrICw7/LUW&#10;ze26q9nN9parTp81AB53+zTZn2LupE+/S3PzttoAN+9aG+ddtCQ/LTv7tABs2Jtpr/NTnfdTX+Wg&#10;AR9n3loR1SLdtpm/+9UvnLsoI5iL77bql++lN/ho+bym2rWgcwzfFu8rctPd9n8O+q9tCqM8stWv&#10;O877q1mWPttr/NtqJH33H3acn7lqihT/AEioA2I6fSLS1kAUUUUAc46K7U+P73y0xNztT0T5q7dT&#10;IN8ry/MtWId235qEejzKAHeZT0TetRfdpyfe3VkUTJ8tG1aPMojoLHbPlpuz+9R/FVj71QBXf7lM&#10;RKlm+7RC9ADfuL92nRr/ABVKrvu+78lN+bf92gBny7/vUx/v1NtWmfNuoAam7dUv3aE20x3+agCa&#10;mOny0eZRv3/LQAxPu/dp8O5PvLR5dFADNnzVNTPMo8ygAdKidP8AZqV91MoAidKNm2pab/y2qwGR&#10;0TJ8tDwt/DQ6Mi0AM37qPvU35qPuferQgh+WhX376f5dMf5Fp6kgj/Ki0Oi/3qaiL8jVL/eo1AiR&#10;1SnffSm/8Bp2/f8Ad+/RqA3+H5VpnzPUv+/UUz0agP8Amf8AhqF/v1Kj7F+amzIr/Nuo1AZDT/4P&#10;u1F5lS7960agCfcpj7kah9u2ptyuqLRqUQv8nzLRv3rTYW8xmpj7v7tGoD0h2rupybdrtuo3/LRD&#10;t2/NRqSN3/dXd89O+aP71Dovm7qe/wA/3vuUai5RiO1RO6/3qlR/4abMiuyUallS2s4rdvl3In+3&#10;VvbvlRl/hp2xX+anui7fl+/RqHMV5n3t81CJvl3M/wAlPTajfNR8vz0aljkRd33qbN8n3acjrT3T&#10;etGpAzfsWj5nb/Yo+VGqb5nbbto1DmGJv3f7FP2b33bql2fK67aru/zJtb5lo1DmHvudadCny0b9&#10;+xW+/T3+SL/bo1JHJ9+onh3tQm5Kej/NRqVyg6LTPJVH+9Viotm9qNSw+Xd8rU5/v0qJ8tH30pAH&#10;y7PvUQvsamND/danojJ96sw5SX7j0I60zZvanptoAl+Wm+XTqeiVADP9+m+XUvmUx/v0AN+bf92n&#10;eZRsZ6ET5qAG7N607y6en92hPloAio+Z6d92n/MlAFd0Z/vUbG27KsO6v/FTEfbQBX2baEhX+9T5&#10;vnamR1YAibabM+/+Gnb13fLT0ZfnoAi2K61DsX+Ghk2S0fxVrqRIb827btpz/Iu7dT3+Wq7/ALz5&#10;aNQ5h+/Z92neZTUTbQ6K/wA2+jUASb5qN/yP8tHyou7dTNiOv3qNQCF2ddzVK+2ZaE/1O1ar7GRq&#10;NQJkhX+Gnb9ny03e235ad9+HdRqAO+/7zUJtpsy/3qPLoAl3/wB2n/f+9TIfk/hp6fI3zUtSw+VN&#10;lOR91NmRXanJ8ke3+CswDctPSZfu1F5PzbqciNu3UATeZTHmZ9irT0+5UXzbvloAR3l3fdqb+Gpf&#10;l20xPlqAGvDvo+4u1ac81ROlAD9m9fmo+4lCOu2nffegBqfN/DUqJsWmb9tPR9/3qAIpvnZKPMp2&#10;9v4abv8A71AAnzUJu82nb1/hqLzvmoAH+/RDQn3t1CP/AHqsB/3qhqZHpj7aABEamb1T5f46ej7P&#10;vVF/FuoAPm3Ufdpzv/3xR8taagN37aHf5aJnV/l3Ux0o1AZ81TOm9aNm9aZ8qUwD5aZJT/v/AHaH&#10;SjUBnk/Luan/AC0x3+XbRDudXWjUgNy09HV1+WonhbdTvJ+b5Wo1AEfY3zUb1enzJ8tRJsRtv8dG&#10;oDk/1u2m/wDLXd/BUv3aZ9/5aNQG+d822hN/8VO2fMlPRNjUalxBHWjZ/eqLyfm3NVjZ/eo1IGIi&#10;p92ns7bqPLojoLGJ81Som6mt/s0Ju3UtSOYldPlo+bbR5lMd9tZlh8yL838VP37/APbqLe0zbaET&#10;ar0AOb/Zp6/O22mo/wAu6k/2moAfNGv3ai+596nP8zblo/hoAHddv3qa7/LTPlf+Knptf71ADofu&#10;0Ub1Sm7loDmJU20x9rtTd+2nbloAa8Py7lpi7f4vkp7zbvlWmO+/7taakB53+1RJ935aPJophzEX&#10;y/8AA6IXX+JqY6NRHRqSSyOv8NPheq+/bRDNRqBbf5qZ/wAsaYk1P/2lo1AlX7vy/PVehd6fNT/m&#10;ejUoY7PHT0dttDf65KHdaNQGb960vktu3UzZs+7UqPsX7tGoA/8AtUJ8tG/dTNjfwpRqHMPf/aoo&#10;d3emO7bfu0agFP3qlMT7v3af5O9aNQB/7y0IzyUIjIvzUbmoAi8t/OqWSmJv/ioko1JGpN/eWnfJ&#10;t/uU3Z81EyUalB9z7tQ7G3U9EbbQ/wAi0ahIrzJ83zNUtN2NN91asQ7UX5qNQIf4vlo3/wB6ib5P&#10;moT99RqSNd/4ac/3dtP2Kn3qZv3UalcwJtRdtTfw1X/9DqWjUkY/yNT/AOGoneh5qNQD5vvLUvk7&#10;13N9+hH+amN87bqNQG/7K0+b71I+51+VaPLb+P5KNQDYrxNu+/T4U8lUWjZ/dqV/9TRqAfLH92n/&#10;AMH3aIfkbc1Md6NTWI/5f4mp9V0+dadC7P8AerICb/ljT0+5TEej7/zLWgcw50am1KiUPtrMjmIv&#10;4alT9ytM2b/u0/fv+WgsZMm9Up8MKwq+2nv9ymfcSgB6bql+V6qW1yty3yNVj+KoAa6pHQjq7UfL&#10;udahdG3fLQRzD3epdi/3qr/6tU3U9/8AaWrLHu9OTbtpv8PzUfdqAHeSv3l+/TE/1vzUsO7+KnP9&#10;+gAf+9TZKdM/7qmwuv8AFQATJ9yoae6NRtZFqwD5d1M3/vdtFEdAA6U1E+anU/zKAGTPv+Wm/u4V&#10;pzvUTvuoAN+9flaj+Gmecsf8NDv8tamQ3y6cny01HqWjUrmGInzbmomdk+7Q6Ufw7aNQG7G/hSiZ&#10;N67aEmb7tD/co1AhS2Vae+6hH3UO/wAvy0akkSP5bVLv3/8AAaiSH+JqPl835Wo1KJUmbd/sUxPv&#10;bmb5KNjJ95aVPkf7vyUaljvMWH+Knpu3feqF/nan72f+GjUgldGf+Kq6Iyb91W0Teu6ov9llo1JC&#10;FPl/2Kc+5KVH2LTvvpRqUCfcpiIr/epruqN83yVLvVKNQHv93bUKJ+6p7Pv2U/ftoAh+5v3LU2/9&#10;1uWibd96jzl2UtSSFH/vUO9P3/xUzZ826nqUGz5t1P3/ADfNRMm9aIfk+9RqA/fv/hoh3P8Aw7Ep&#10;2/Z81Pe5Z1+VayLK7/J/uUInzblodXkp6P8ALtoIJdmxaZvZ/loR220I7UFh5KpRsXd96no+/wC9&#10;TN/zfLQRzAm3dQ6U9Jl/ips33flWgsZs+WjZ/eoRG2/7dMd2dvmoAH/2Wp/8NM8nY26pd+6ggrum&#10;6pnRdvy0P8tO27F+agOUbs3rRs2JtoR9jf7FDzfNQBF8z/umplz5sK7Yl3pTnmZFdttPhuZZtny/&#10;w0ACbnVN1Sw/8fG2on+anwp/pT05FmxRRRXMAUUUUAYO5aPMqJ/v09HXd81dupkO+anr/tVFvbd9&#10;/wCSpUkWRfu/PRqA/Zv+WnImxabDu3U7f81ZFD0RqeiNRHUtQWMeFqem6jf8tP8A4aAIZkalT5f4&#10;alR91M2NuoAH3bfkpnnMn3qmdKZsXbQAxJt9G/5qem1F+7R5dADHTbTY6sUzZ81ADNrU+Nf4qfQm&#10;6gBklM3r/FUz/cpnyp95aAGeZR8tP+V/4aNq0AElRU75t1P+WgBnl01/3fzVK82z7tRb9/8ADQAx&#10;5qHf5UWnvt2/dqF91MAf5aa/z/eaiT7v+3R92tiAfbtpmxZvvU+aoYX+ajUkekf8NMmdk+Wn/NTP&#10;l/ip6gRec9PT+9/FR8tMfdRqUPeanRw/3qrpuT71TeY33d1GpITJTNjOu2iZGf7rUbG/vfPRqA9I&#10;fl21C8LI3y/cqZH2fL/HRNu2/eo1Ahp+zZ838dCx/wB6n791WBDsX+H79NR91SyVFJ975ajUol8u&#10;q+93b/YqVH2feod12/L9+jUBrvvZFWnfvfusvyU2H5P4fnpz7tvytRqHMN2bHTa1Sqm/fUVyjIqf&#10;36IXba/zUagS7P7tM2N/eproyNTvmRdzUagN2bqdtX7rU1P3fzU55PlTbRqA1/kbatOTf/FQiL95&#10;qJm3p8tGpI/5ZPvU9JlRvlqGF967f46m2Lt+daNQGPM2771M8lkl3U9EV2SiR2RqNQH/APLVG/jq&#10;V9z1XRGm+ZW2VLHRqAI67k+aj7ktRfKjfd+erGzf82+jU1GedvbatTVXSH5t26rG9d1GpAfx/epk&#10;zqn3Wp+z5qhmRXWlqXEak3zfeqx5lV0h+ZKsOmxazAl3ruqLzKd/AlRIjO1AEvzVYR2qrsb+9ViF&#10;P9qpkBL8qVE+7d8v3KdJUW/+GkA9HanJu+fdTfu0eZQBLT/Lpm9dtCPQBF826nedTH+/Sp9ygB2x&#10;PvUeXQnzt81PdKAInhqH5f4qfvbdRvX+7VgM2babtamO7vQ77a11AJEdGTdQ/wAjUyT513U3fsb5&#10;qNSAf99Ki7v+AUx9qS1Y+XbuVfn/AL9Corrtb53/AL9GpJXfc6/LTEhaGLa336m2si0K77fmbfRq&#10;UM2b/vU/yV+Sih0ajUkcnyJ8tN/io87y/lpnnb2+7RqUP/5ZOu6mQvs+XdT/AJdtM/io1AfJCztT&#10;k/utTd7wr89HzN/FWQco6GbZvWnu/wAvzUz5X+anptetSwTa8X9ynwu33d1CQ07Yqb2rIBtzMtsu&#10;5qPOZ2+VqERZvllXelHy7/u0AOm3VMm3bTJKen+zQAzc1HnM9P8A71Qw/wC3QBZ2b1o2b1pHRt3y&#10;0JuqAItjI1WI6Y+52p6JQAx4fmo/iod9tCfNQA9o/wC7TPJ3/ep7vtpnzUAN2bGodFf5qd9/duqJ&#10;9/8ADQA9HVKY+2n/ACovzVDM/wA3y1YAky0/5f4aPJXb92mJ8tAB5lD7tvyU/wCWP71M37qAGpu2&#10;/M1Cf7NH30oT5a1ArzJ+9/3al37qidG3O1Sp9yjUA+ZKNjfxUzYyN8zVN5lGoBvVKY70fK9QzP8A&#10;L92jUB/y0STf3aPl8pKPl/uUakB5zPR81Nb/AGaE3VkBYfc61DsXzd38dN3sjU7+L5qAHu6vTP4d&#10;1N/hoj+781a6gOR9nzU/7Qr/AHNu+onf/ZojRUi/26QEr7n+Zlod6Idzr81DpvZKZI+nI6p96otj&#10;JT9i7aRXMDv/AHacjrtpqou2mf8AAazAl+WnuiPTI6e+2gsYiKm/bQ77G20/eqL92j5WXdtoAPl2&#10;7Vo++lM3LT0f5aAD7iUz5np+/etRPuRfvUAOhh2N8y/eom2fwrT9ypspjutADdm6hIdlCPTq1I5S&#10;KZGehUf7lPm/2Kh3NRqAbGT/AH6bv2LTt/8Aepr/ADrRqSOSZv71H+01EO3bR5lGpQ13pifd3Ub1&#10;RvmoR/8AZo1ANm9ai2feVal3/LTKNSSJElTfuqxC8r/Lt+emeZR52z5lo1At/NT96p96qP2xv71T&#10;J8/3mo1AsPteof8AeWn/ACpLsodKNQBHVKHf+7TNv8VFGpQfNT0+WmUR0agPd/Mah/lqJv8AZqX7&#10;6UagCP8ALT46Z5dP+4lGoDHf5qPOSjY38VM2KlAD3daY7r/wOonT/aoT5P4v4qNQHo9DzNupn8Xy&#10;0fxbaNSx+/8AutTPv/K1MRNjPRv/ANmjUiRMiMi7Vpm/e3zUJNTH/d/NRqSPmTevy1Em5FqvqSXM&#10;1rts5/s0v8LvTNNS5hiSK8n86X+/to1Auvt/vUI67aidGdkbd8n8VE21Lf5aNQJflmb/AG6N8qN9&#10;35KbZ/8AHvu/jqXf8qfNRqAz738NN2/Nt2053ZP9uhH3ru/jo1Afs8mmIm9d1P8AO/vUx3+X+5Rq&#10;UP37PvUedG7fM1MR96/NTYZIJm+WjUCVPk+7Uu/5fmaovu0feo1JJUfdTdjO1O+VFp9GoDNm2n71&#10;2/LR/D81COtGpqM87ev+3ViH/UCokRd33asfcSkwH/cSmP8ANTJn+VKbv+5WZA7ayfdp+5aHenrH&#10;/eoLGfNTHRqmd6PvpQBDZ2yw/Mq1YkpqJtp3l1ADaH+RqciUO9AETpup/wAz0fw0I+2gA8ln+9Tn&#10;ShHod6ADy6E+RvmpvmUO/wAv+3QA6SonT5aejtTP4/8AYoAZcbvkp+/YtP2b/vUz+GrID5X+ZqPl&#10;/h+7TET5aa+5G2rQWS/7lM8ujf8AL96iH721moIB9tLtT+7Ub/fpd+2gBjou6mP86/LT5KYibPm/&#10;grXUkF2xq9E3+xUSTb7h/wC5R5yzfd/ho1Aem7dTn+RflpqJ827dTpvu/wByjUCu/wAjJT9/y02T&#10;a6/epNjOr0agH2lUZIv42oRFfftpsyL8jKvz06H5F20agCJ8u1qFhWFXb+On7/lpnnK/y7aNSiZ/&#10;nWoZplhj+an7P7tRO67f3vzpRqWSo67dy0/+H5m2VXs33/7lWPs395qNSByPsj+9Td+9vvUxofL+&#10;XdT/AN1t+789GpI5E2fNQj03e26nfKlGoD9izN8yrUTp8m1qdsZPmohdfustGoAm3dT/AL71XTd5&#10;tDpL/C2yjUC2/wA61DDRDuWJ9zb6bHN8r/36NSuUlf5P9ymJ9+n7GdUpj/LQBN5dDpUO9vNT+5U0&#10;lGpYTSbFSpU/gqJ9n8VHzbqyAc/36ETY1H+/R/F9z5KAHu/y/KtRJudf7lS/eooIIod26kf5GSnx&#10;0+P73zUF8ozy6f8Aw099tV/MoAl3/L8tM+Xb8336PMofai0ARfMjfN9yj/lr8tS/+P03ar/w0AHm&#10;Ujv/AHvu0qbP4qrvudq0IHO+2n791RTJvl+X7lS713bdtPUCF3+Z9zfuqEb97+7+5TX+fetEPyN5&#10;S1YcpKlsz/xU+w+S6dWp8KMqbd1Ms/8Aj4FYSLNuiiiuYAooooAwZo/4qP8AgNPkpmzdXbqZDUfY&#10;3yrVhP71QpD833qm+7/FRqUOT5qPuPTU+Rqd53+zS1LHo9S1En75qf8AdrMCX+Gn7PlqFJtny1NU&#10;AM2bafv3UzZ/t0UAP8yjzKYnzU9EoAh+bdUzvRTPLoAfQ/y0eZQ/3KQDEfdUvmVFT0+WmAeZTH+d&#10;ql/2mpr/ADVIEO/bT0+an0P9yqAPLqFPv0Im2j7j0AD/AH6Pu0P+++am/N/FQA7zKa/zUyamVYBJ&#10;UXmU+SnJtetCCLZ81Gz5qfv/ALtDvT1AY6bGqJ03tTtmxvvU/wC/8tGoEWzYtMR/m+9UrpTU+T5t&#10;tGoDJt1Gz5fmp/3qJKNQGb9jbaE+5Rv+an/fSjUBn8VEkm//AH6ejqlH3G3UakiIjP8ANTf9yhHZ&#10;G3UI+xt26jUoY/36e6Uzf/ErU97netGoDEmT7vlU19qU771G9fT/AMfo1JCmojf3qc7+Z8tH3aNS&#10;huzb/FQ//j9Op/yp81GoBv3rTH3J8zNQj7H27d+6orn502/co1LJdnnLR8vyLuoh+SLbvpqWyo27&#10;+OjUBzw/LRH8kW3bTX+dXp3k7FT5qNSOYETb/HT9+/7zUx7Zf9mnwv8ANto1Ai8nYyMrVL5beam7&#10;7lDv8/3aZvZ22tRqWTO/krtp0Pz1Eibaf/uUagOd9jfdp6fcpkn3fmo37FRaNQB9sNTfKnzbaHT5&#10;ad/DWQDUf5aYnz/eqWF/OWnon72gCv8AN91alRPl+ZqfN8lM/wBygBu9Zt6/3adC9NhRIWdqcnzU&#10;ATblpyfNQiL96n1AETpsamPt82nu+3+GoX+9uoAsb/lo++lRI+/5afv/AIaoBj/J/FU0P3qZ5Kv9&#10;5ql+7UgH31eooU2NTqekNAD3+Wof4qJttN+V1+WgBj/I1Mo2b2omTY3y1YDd/wA1Mmp+/Z/DUU33&#10;q0AZ/B96mPD5zU+b7i0xE+bctPUB6J5K7Wpm/wCb5Vo8un+cqLRqQG7evzUJtRaYj/vnpnk71o1A&#10;m37/ALtM86iFvLVqZsV1o1APv/NT0+ameSvk/epqOtGoFh3VFSmb91H9zbQ/36NQHui0502NuWov&#10;O+X7tSo/y0algiLTUTyf4aY/yNu3U9Ha5bbRqBa85du3bUW9nan/AHJttG/5vu1kQCbk+9UtV9/z&#10;VYSZUX7tBYx5lT+GpndkWh9u37tMfdQAb/lpmxXZG3VK/wDqaiTbuoAtp81Pqum7dUvzVADJpmSn&#10;7/lSopEZG3U5H3UAP+9QiUzf5K0I9AD3fbQ251+9R5lM87+CgBqfLQ77qldPlqv5dAD9jbUqH/gN&#10;Tb2SoZpmf+GriAb91N8upU27fvUeZQBEib/vVC6bGqxTZK11AZD8i7qa771o3v8Ad20jp5NAD9m9&#10;NtP/AIaZC9P+9RqAzfs/hpj7d33ammT/AHah2eTSANqo27bTZtv3qld6Zs3U9QIvO/c/dp+/YtMm&#10;T5dtMeHfFRqA/wA5X+bZT/LpjqqRbaen3KNSPeDZto8uofOZ/u093o1LH7FT5ttH+3TP4aE+9to1&#10;AH/fNUroqN8tHl0fxUagPR93ytR96mO/+zRbPsb5qNSCb+GnIny1XmmfdU2/eu7dS1AZ92pk+5UL&#10;vsWnQ/doLF2Mm/5qc8PmLQ77Fp6OzrWYBND+6p+zYtM3/wANP/hoAr/e/hoRNn3qHfyWpP8Aj5ag&#10;BfuJTPO/2afs20Ony0AMd967aeifLTNmxafHWoDPu/w0/wCbbULzfNt21N/DWQELv+6o3rtp/wAu&#10;2mv9ytdSA+Xd81I7rRv202b+9RqAzYz0/wCZKFm2LR9/5mo1D3Rj7Xb5qE2o1DotMjo1JFf7r7ah&#10;3s7baseY/wB2mfcerKGujItQpu27qtvu21X87d/DS5SRiPuoSbZQ/wAtNqdQLqOr/NUscu5fmrN+&#10;0tD8uyrSP5nzbasCwj1Mjq/8NUfOercMzeVu21mUPTbRTJJP71Pj+78tPUsZT0daH3UfdoI5Qfa9&#10;Gz+LdUO/+Gn/AMNGoB5j/dpjo6U+mfMlADZofOi/uVn6PbXNtbyrcz/aZd29X/2a1f4fmo+592jU&#10;CL71Gzb/ABU532/w03+KjUsHTbR/wGh3WoX+WjUiQ+Smfw0/f8tPR1ejUOUYnyLUX8VOm+Rd1CPv&#10;/io1AJKP4Pu0f+P0bGf7tGpIJ8ifLT/vUx0+f71RTPs/io1Ae6eWztuoT5GpE+T5vv0u/wCXdRqB&#10;K/7v5qY/777rU1Ln+8tO2fLRqLlIvufLRsWFdqqqbqHj+bdUvl0aljU3baci/wAW+n/w7aYib2o1&#10;AsL/ALVH9xqbv/hp33/lo1AfN87U/Yu2mPu+7Qj7/wDgNIB+zbTHm/2aHfbQiN96mHMH+u2fLR53&#10;zbduxKlqK5Tzl21kBYT5qi85kotn8ldu2pdq0Fh/DU3nJTN/y0zy6ALHyvR92mb9jUI+9qgA8ylm&#10;TetMm3fw0I/nUACTbF2090877tQ+TUsdADU+Wnfw0371H3EoAPLo+X+KmI+9t1P2bqACj7i/LTvl&#10;T5aiRPmegARPOWnx/wAa0xE2097nyf4aoA3/AC7ahTc9L53yu22kRt8W+mBF5Lea9SojU1JvmqVP&#10;uUAMT+OonRt1SulRbWrQgi+ZG+apXTetE38DUzf/ABU9Q5Q2L8ny0JCqfdWjzKbM7UagD7t3y1C6&#10;Ntp8MO/+Knum2jUDPh010unn89n3fwVa2fNUyfco8ujUkNqv/DUOzY1Pd9jUx/n+7RqVyhJRDt3U&#10;9/upTN/zbqNSx7v/AHaiubb7ZFt3U7Zu/ip/k/8ATWjUjlCFPs0KLuob59nzU/yfOX71QvtRko1D&#10;lH7NjfM1Soi/eqvcwt97d92pk2+Vuo1DlJfvrtpm9U+Vqa7712rTIYW/vUakh9/7tS712/NTdjJ/&#10;FR5dGoEMPz1N5dMhTyd9So+/Y1GpQ/ZvWmPH/Dup/mUx33tupB7wbmp/30pnmU+OnqAzfs+Wpt7f&#10;3aPJ+bduomfYtIOUc/zUPtpqPvXdSP8A6zbQWP2f7dHzf36ekP8AtUbNjVmA/ZvX/bqFNzr81P8A&#10;mSj7n3qACGmTfP8Adp6Q/wC1TETf/FsoAHRtu5Wo2fLT3Tb/ABUx0oAF+RdtNdKPO2/w053+WgCJ&#10;N27atPd/4aYifNT3/u0AQum6n+csK/d30yZPOZNrbKNi7q0IB03/AHfkpu/+81WndUXdVd0XdQSR&#10;OjbflameTL5u6nzPv2Rfc/26tpbNtRfN/hqJSNRiTfL/ABUWf/HwKsQp8rrRCn+lbaiQGnRRRWIB&#10;RRRQBn/YaPsLUUVpzMkP7NpyWGyiilzMoHs6PsdFFL2kgBLPZT/s7f3qKKq7ActtR5L0UVmAeS9D&#10;QtRRQALC1P8ALoooAf5dHl0UUAHl1D5L0UUAPRf9mn+XRRQAzZ8tCJRRQAOlHl0UUAHl0vkpRRQA&#10;zyaY9sz/AMVFFO7APs6UPZ/3aKKq7Ai+wtTvsNFFL2kgBLDZTXsKKKfMyJDvsf8At0w2LM2Veiin&#10;djF+wN/fpG08nvRRUe0kALp7D+Om/wBmt/eoop+0kAPpf+1TP7K+X71FFVdgH9j/AMW6pV035fv0&#10;UVHtJAL/AGX/ALVMfSt/8VFFP2kihn9l/wC1T/7L/wBqiiquyATS/l+9TI9F2/xUUUuZljv7J9G2&#10;/wDAaauj/wB6T/x2iijmYDv7JH9//wAdqB9E+b/W0UUvaSJLH9m/Lt3Uz+yt/wArNRRVXZQ/+y13&#10;J81D6a25fn+X/dooouwBNL2bvn/8do/s2iio9pIgZ/ZX8StT003/AG6KKftJFh/Zvzbt1H9m/Nu3&#10;UUVV2QM/sl/Wnppuz+Kiio9pIsH01m/5a06OxZfvUUUe0kA/7G/96j7G1FFHPIBtrYtCrK1O+x/N&#10;96iiquwHvZs/8dM+xttooo5mAfZv7rU/7H/t0UUXYB9m2LR9l96KKgA+y+9MazbdRRTuwHpZ0fZf&#10;eiiquwDyWSneS275ulFFFwHulN8miipuwGPa0JZ0UUXYDPsfzU97Wiii7Aiewb+9TH0pn/5a0UU7&#10;sBH0tnVV83/x2mppbI3+tb/vmiinzMB/9mtu+9TH0v8A2qKKn2kgBNK2N96n/wBl7m+9RRR7SQD/&#10;AOzv9v8A8cpn9l/7f/jlFFP2kgGf2R/tf+O01tH+XarL/wB80UVV2BLHpbbfmf8A8dp/9m/L97n/&#10;AHaKKj2kgGNprbacmmts2s9FFP2kgGvpu/Z81S/Y/wDbooqrsBsmm723bqcljsX71FFLmYD/ALGt&#10;MSzoop3YD2tGP8VCW7LRRS5mAz7G/wDeoSz2UUU7sB/ktvoeFt1FFK7Af5P96mfZm/haiioAPs3+&#10;1UM1iz7djttoooAm+zMv8VP+y+9FFVzMB3k/LTfsvvRRSuwGfZ3pj2e7+KiiruwB7OnpZ7KKKXMw&#10;B7Pf/FTPsdFFHMwD7HR9j3/eWiip9pIA+wr/ALlM+wN/z1aiijnkA/7Du/io+x/7dFFVdgRf2b/t&#10;09NN2fxUUU7sAfTd/wDFTH0v5fv/APjtFFT7SQB/Z3+3/wCOUxNNZG+9RRVXYA+k/wB1qfDpWz7z&#10;UUUXYD/7Npn9m/N96iii7AH01v77U97Df95qKKj2kgHfYP8AaohsdjfNRRVczAf9n+Vvu0z7H8tF&#10;FO7Ab9hp32D5aKKOZgH2P5qEs6KKy9pIB/2X3p32dqKKq7Aiew3037A2771FFVzMB32N/wC9TZLB&#10;n+61FFF2Af2a3lbd9H2Bv79FFT7SQAmm7G+9TvsPyt81FFF2BF/Zrf3qZ/Zrf3mooq7siQf2W3m5&#10;3U/+zfm+Z6KKn2khglg1D6bvXbvooqrsBn9l/wC1T00rZ/FRRRdk2B9KZv46Yultu/1v/jtFFLmZ&#10;oD6U23/W1EuiNu/1tFFL2kgJf7F/2/8Ax2mPov8At/8AjtFFPmZIf2L8v3//AB2nppDL/G1FFHMw&#10;Jf7N+V/namppf96VttFFHMwB9N3N95qlSx+X71FFF2UH2Gj7Dv8Am3UUUczAPsH+1TPsLbutFFHM&#10;yZDfsDbvvU/7B/Duoop3YDPsDf36l+w/L96iisvaSKK/9mtJ96Wn/wBm/wC3RRWt2QD6Vv8A4qi/&#10;sf5fv0UUXYx39j/L9+j+yP8AaooqfaSAf/Zu/wCVmpn9j/8ATX/xyiiquwD+xf8AprT00tkX/WtR&#10;RS5mAz+yt/8AFR/ZH+1RRTuwIv7Ef+/Uv9lfL96iii7ED6Pv/ioTR/8AaoopXZY1tFbd/rfkp39j&#10;tu/1v/jtFFHMwD+y23P+9oTS22/62iip9pIgf/Zv/TWj+zf+mtFFHtJASrY/7dMj00I3Wiin7SQx&#10;72G+hLNk/ioop8zAa9gzt96pfsf92iijmZQz7A39+n/Y/wC81FFHMwHpDspPJeiii4Cvbb6PsvvR&#10;RU3YDPsvvRDbbGooq7sBywtQsLUUUrsBfJpn2d6KKm7APs3/AACmfY/mX5qKKu7AHtmdqm8miii7&#10;APJpj2jN3ooqLsBn2P5fmo+x/N8tFFXdgH2P/bpy2jDvRRS5mA17Nn/io+x/7dFFO7APsf8At1E+&#10;m7/4qKKn2kgBNN+X71D6bv8A4qKKq7AP7N2fdan/ANm/7dFFK7JGPpv+3TP7NZP+WtFFO7EP/s3e&#10;v3v/AB2mLo7f89f/AB2iildljP7FZG+WX/x2nw6XIitul3/N/dooo5mAPpTOv3qX+ym2/eooqfaS&#10;Acmmsi/fo/s1f4vvUUU/aSAP7Nd2+ZqP7N/h3UUU+ZgEel7ad/Z59aKKXPIJC/YP71MfTf8Apq1F&#10;FVdkh/Zf+1R/Zrf3qKKLsqIR6bsqV7PzF+9RRU3YDfsPzfepzWPy0UU+ZgNSzZP4qPse7+Kiip55&#10;AD2bOtO+w/MvzUUVXMwH/Y/m+9TPszv/ABUUUXYD1s/9qh7PfRRRzMA+y/7tN+x/NuWiijmYCPZ7&#10;/vNR9jbb96iipuwD7B/tUPY0UUXYAln81P8AsfzUUUc8gGTWP91qalh/tUUUXYA+m/7dMfTWdv8A&#10;W0UUXZIybSvOXa0tWIbRkUL/AHaKKq7Amhh2LTPJb7Rv20UVEii3RRRQAUUUUAf/2VBLAwQKAAAA&#10;AAAAACEAgnxR9d+UBQDflAUAFAAAAGRycy9tZWRpYS9pbWFnZTIucG5niVBORw0KGgoAAAANSUhE&#10;UgAACOgAAAzsCAYAAAADW2FfAAAAAXNSR0IArs4c6QAAAARnQU1BAACxjwv8YQUAAAAJcEhZcwAA&#10;DsMAAA7DAcdvqGQAAP+lSURBVHhejP0FvGdHlSj6//r0OX2kXdMxdISZuXfu+/znyryZO8agASJA&#10;lCSEBBIkuAd3t8EdBhkYnEAgQAgQIB5i7W6nj7u11n9969er+dE3vPdOemfXrr1q1arlVbt+ezd6&#10;9w+Vru4lxXl4ZLIsXLS83HPvhjIyOlX6B0Zr/dT0wdJodJTJqQO1bnrmUK0fHBov89u6yu5d+8vI&#10;8GSFmZs9UsZGp2t5avJA2d87VDrae8qunb1leGiiLF+2pmzZvLPeG+gfrcfkxNzxtq7h2rljX4Vv&#10;n99dNm7YVnHqa3BgrAwNjlf40ZGp0rtvsCxauLzCg+nuWlLLE+OztW/4wIE/eKDUMjgw8CzoWFi2&#10;bd1d8XYuWFT73rd3oMLr39h6upeWHdv31nbK6mamD1VYx/RUkz8H5o7WNvoGo4xmbcF1dS4u42Mz&#10;tS/w6Nu7p7/iREPCoA1P+vtGKkziV9e3f7heo9H9eY0FFT+c2uIrGPDw4bv6xJ/8QQfeaacePLz4&#10;hW44nZcsXlnuuP2eWk+OeHbTr26p8D+7/hflmZc+u7Q3Ost73vL+Mt4/VeZHeXj/eBkemGweQ1Nl&#10;08adAd9ZLrvs2eXMcy4oL3/VG8oH/u2T5Zbb7631xrVp4/ayYEFX6esbKJs3b4z6Rtmxc0vo2e7S&#10;mNco+/btK/v374/69pAh/dhfxkYOlKHeqehvupx+0p+WjfduLQcmj5TxoHv9PRvK5MhEWbigp4wN&#10;jpaJYbR1lF1b9pfBfePllJUPL5vW7ypzocu1r+17yvZteyo9WzaFrEcOle1b++sxPEg/u0PmR8qG&#10;9VtLf/9gPUZGyLG9zMwernYxr62z7Nq9v+zZ2186uxaX6370s3LxJZcH/QvK5Vc8u9oLvo1PzJZN&#10;m3eUbdHnvj0jZXyUfLvLhnU7SzlSor+ZkOFoyHio0jM4MFH1QFt8uv++TaEzYbMhv6mpw7Xt1NTR&#10;MjBAz7vLZPBgf8igv3+y7NkzXMvqt23bX4aGZsr0dCnr1++s/JsX9dOjh8re7QPBn+7St3ukzI4f&#10;KV1tS8rurX1lYmiu1uPb+ODscZit63eX8ZHQ8z19ZXB0IsbYXgZGxsu+/vALcT06OVOuv+EXtf6z&#10;X/xy+fUtt9fydT+54Xj52Ve/sLz1be8K2trL3n395Wgptdw/MFKGhsfL/r6wj6gfn5ip9WPj06EP&#10;g+GH5sq+3oGqu90LlpaxgZkysDdsrbGwDPfOlKnhI1FeUkb7Qp93z5aOxorSv2uujPSqX1EG9xws&#10;MyOl7N42XkYHD5b19+8IPMvL2PBcPfr2jZV9u4djfAei7cKyc3NvmRk7XDrnLS7lUAmco6Hz3eXI&#10;bClT403+Dw1MlztvX18WL1xT8T3pCeeV117ztvL97/60/PxnN1eYg3Ol9O4drbCDYSuDfZOV5rG+&#10;2bJv21DpnrfsuH52zltYHv+vTyrnnHluyKgjcG6qutrZ2V3GxiZCxpMhv/A9fYfLwOapsnzeqWXX&#10;PYOlBE1lvJShneHn9s6VzsbS0rstBhu+b2n3SaW/d7yMhH6R+8ToXNmze6AsW7q6+hL2z8Y3b9pR&#10;bZIfY/eHDpJLRzkcY1fHL+SRfiN9CCHyQVnmLxYvWlHxaLti+UkVP1+Z7RL/0dB9/WoDNx+lfnbm&#10;8B/g53uzDG5hz7LqD7Xjr9hI4tcvOPD6OXK4VD/e6ldznK04E949PpM/Rw/616/bUmkQT/At8aMT&#10;j9yjm4lfXMsYBBaccm0ffmNB56IyMDhW/cPqNaeWDRu3AStzB46GHUzUcsUT14eDR/yH+DsxOVd9&#10;jnbpW8COjTf5pgymbX5X2NJwjd/dPUurf0q8rfjhPhIX8Pf1hx+YO1LrtUNf4hwda8Z3ZWNTNiY8&#10;JAvxx4EX/5/4HzS24peHKB+M9uhGs7NxLVu+pmzctL3mIK75CXD8A9r5BnWDQ2NBZ/j89q7AHXlG&#10;HGDAuqdcYY/pTMbEjJVoI8cHop9+a2fs4m/KGwzYlDV4eis/Sf1kC/IZbfUh/id+OqsNG9DvH9NP&#10;/FOmP3CyX/qp3dIlq6pO4r3xkEMr/eoTf9pR5nXKAVp1Qjl1TSwjHzyXH27esrPC0Q96pwxeHMw6&#10;OgavevJt1U84lcnLWNAsTzFe+iMOow0/Wu3LeJM/+J12BC55Atb9hHeQET6w65Ur1lZZ4M2J+gm2&#10;lW+Jnzz/mP/Rl7wRntQfcRk8XUHnifhT/xNP5sKJM8eivbHJgeFx8D/pq/ECbOJ3rewemMTvmp4k&#10;fvqUZfjxR//GuXrVKZV+ZffwLPGjRxlfUv/VG1crzvT/7rsnx4YH/XS15i0Bgxet/EG/PvAR/Ynf&#10;GB9Ivsrwi1nsCA1sDX7tk87ED9ZBNuDhMfbkV+Js7cs9/NcGrTnXcH2ifrpOmZwoX20fCD8azRHw&#10;B8/xJ3Pv1BU8Ae9sjO7pH160gXEYizYpC/2jz5wr+WOuQf/FWrS20u8MBs/0QQ5oS/wJk7koGswT&#10;ldm98tJlq6v/4C8CtPpyZzCHgn4+RfxonVfyG4kHbMYv8U57/mfnrt4Ks2r1KTVvhku77Cdp0Abc&#10;vt7BJp7IvfmtB4pfcMCf819w8N+/bnP1UfyXuNNK/4HgGV8Gv77UG0cr/qQfPN+HBjTBB785Ah7B&#10;hc8agafvaXNkRPfU04vkOVj3swyHMnxoXXPSaTFvivlj9JW8bqVfOcdVaYt6/ZBl4iT3Ch+4HXRM&#10;fEEH/4wWNNDHVv6LrQ485f8zdhhv5U/wAU0p62a8bvoK97WjP2SddItLiZ+8k6foTznqJ3HCl/FF&#10;GV7yRQ/88gfxi66AI/fED3fSpN/WdQ/5kDLY7MtYT6R/ydJVZfuOvVUe8KEx8YDXVr/oJzu8Zaet&#10;/hmfldky2eA5/8EG+VK6AYZsyEWbij98mzb8gviVeJyzDDb1ivzo8uIlK6vOoEuuhf60JeMiM/DG&#10;Tgb027iMRf6Jh6nzmZcpw+GQf+InHpIv29GXe635g37wCG6w+lq0eEW1x8yT4a66FPDu00U+DX/o&#10;sFyO/+RX8Yt/yziiI7ymu+DxfH576HbMYckODFllGX3kRKZ0GF2pz2Tr/sjQbDkSNJvfmbtPT0bO&#10;HvO7/v3RR8zxOuYvKXtjLmmuDWY2wnXO9w+FvMAtWXRS2bNrqN5T3r0zfMtM0DoVvIj5KLzgD4e8&#10;HXCZR+prQWNRmRo5eHyeXtAV8/daDtjh/aHzPWtK/57RWl7SFfq5cW+dD05PHKl4jlb9CT2MPmdj&#10;/jg6Gv5h/3hdR8j68XGxrLvCTkw057zWEcB2da2o6wxgli07pdx779YKo11fX8wvjuE/GPQcCl7B&#10;a21Ce/XGio/Kxjox1uwLf/pivmpOjSfJn53b+ytvpoJ+ayXqEx4ex0DMreFVD8514s++yG1wMGTa&#10;ubxs3Li70r9kydqye3fEgsBpDO4n/XjTyh9rLm1ti8rIyFwtw3ME/cf4Y5xjYwfLggXLKj5rL0uX&#10;nlxxgrd209f3e//J3vgEtkH/q994gPiV/id9IftKHWa/bEUZPrgSvzOcfJOj+s9jsamWj8Gk/bJH&#10;eHoWLqt44BW/tm7bXe/pW13iRzua4Nu7b+B4fNG25v/RF9jsi63riw9R5+CfjQUO9tXqn/lm5fTH&#10;7F+9MaFD2X39ZRl+9PP/8K9cdXLZsnVX5Y121phmZulbe6XdGpP1J8fwyESdP1prsu40r60Zv7RJ&#10;eD6E/5Ff8SvmMuZ3OUfhn/jkOt7QT36YnwLbzPm7qw7v7x2JPHZR3J85nmtNxzj37+8P++oJ3RmK&#10;8v7S09NVbrnlt6FbYZ/jE2VscCLs/VDYe2dlDp5PxLh27485zkz4nLa28pvbby/rNm0s8+a3hc5F&#10;/0PDpb3RKKODQ8HHGFdH4Lzjd+Wmm28rjfaO8sWvfLV84jOfLR/48EfK96/7YfnpjT+P+kYZnhgp&#10;I5OjZXBsqNy38f7yjCsvL435jXL2+WeXx5/9+ArznR98q7zng++q5be/563ljW9+XWmL8tbt28ro&#10;OB1uj/xiOvg2Wfk+PTtVfviTa4PORvnqN75cnnbZReUFL31++db3v10+/ImPlPauzvLZL36hfO+H&#10;11Xa7rzn3rJrX2/ULyxbdu4pv77rd1HfXj782c+Vz/7H14Ke9vKCV726XHrVleW8p19azr/kaeWV&#10;r3tNjLG9/OwXN5aJqfGgI+Tbv7/s7d1TFvQsLJ/43OfKBz/2sdKzbFnZsmtXGRwPXQ2+3XTrreVt&#10;73lPLd95331lNoxbeXhysty9fn254957y213310ufeYza/0Tn/zk8i+PfWw569xzy8uuuaa8/yMf&#10;KQsWLap4duzbVzoWLixDE2F7cYDXz9QxHR5lI8fizuawr0985vPlU5/7YnnZq15Tzn/apWE7beXR&#10;jz+j/OMj/7W8+OWvKE+Lsf3qt7+p/J86MF329u0v8zsXlM3B53e+9z3Bn+5y6eVXlI9+8jMxxsVl&#10;LPSiN2ymrWNR2T8wXqYjrPQPTZatEetDjWu/e+S0bGBqtmzbtbvceNOvS0d3V3ndm95YLrk8aAgZ&#10;/f0//10546zHl/bu+eWRj/2X8s+P/efSs7ynnHfJeeWVr39laetqL9/70bUxxrEyOj1Zx9o/Gno+&#10;r738+tY7ylMuuLic+ZTz6/G4J55V9eHpT39GedazropyW3nGM64oj3rUY8rChYvLGWc8sdx002/q&#10;muftt99ZXvKSl4X/XF4+/enPln//9y+Hv54Mu2TX8uG28tOf/by86MUvLc9/wYvKMy5/Zvn0Zz5X&#10;60dGx8vGTVvCT3aUd737veVjH/9k0DO/PO+FLyr3rFtf5bJ3YKDc+rvQpZDLO973vvKEc84pj3zc&#10;48qjzjijXHbllaVz8eJyzvnnlyc95SnlyRdcUOs/+6UvlUb3grJnqL987yfXhyzayoWXP6M88/lX&#10;l4XLVpYf3/CLuh5u7AeCr/jM1137g+vLk858SjnjCWeVf/qXfy7Ped6zw0bmlWte++ry6te8qlzx&#10;rMvLU897Srnk6RdH20b58Ef/rR7zQtYD0de73/uuMr+jrTz/JS8oZz/13Er/C172svKWd4XdBf1v&#10;fPvbywWXXloed+aZ5fkvfWm5+iUvqfV7+vvLL37726qPxvSs5z2vdC+N+eDgYJk8cKCOkf6PRrAC&#10;ry28yj/95S+P20W4sTIwFvloBHh+mJ+lP3xj04c2czT+ms9PPw8GbMYF93NOas7BL5689kF1/c38&#10;1FyID9Wo4g886rWR3+b8Gm55WuIX27IsDsk5c34nFphfKIsH7oMDj67Mb8WrnFs5PxD9xivWkGnO&#10;GZTdFzfBtua34hlcYNGIL7l+2Lr+k/MvZTFDzi/OgLF+mHMxOa44Ag68fD75k3kv/PjYmv+fuH6i&#10;nGsm4lc+G4X/xPXDXKMnF9fwm288EE5l98CgXRtrEbm+5B65BViFx/vMWfBNWT1+teY/Oeeq8Tdy&#10;qnnzFtacSk62ePFJNbeUy8nL3D8ccOKs/FPupm54eLaW1cvF1CnL9bI+TKKW5W87dw5UfPLb++/f&#10;XvO5ufChrfmt3E9fcj40yHXVy4PRl/gzl0565JC9vWO1ftGiNfU5nr7gd078mT+r27cv5qf12V9n&#10;zWNqfnWMP635FV00Z3EfX82h5EKu6W9r/kY/8VzulXM08yP2Qm/NxdhL9gW/fBhtxiff7e5eWbZu&#10;7a05sHv43Eo/nuL13r2R3wbf1WvXyp/kP16CJVM8Ab969YPL9u19FZdrfE784MlAe/gzDweXz0bB&#10;pqzxcmh0rnR0LS+79sZ8eeJQWbri1HLvuu1lMmQ2G330D00fi4+hD1E4GPhHxg+WfX1id7OeLhhn&#10;4id/ZfTkWJzV9/SsqjrTlGP4rf3/Z/7M1/CrVf/Df5JLq3wzv63+M8Zo/rVrV9hU9NGqn3jNJpI/&#10;9Anf6Fnr/Is+0b+kv1UWKV8049vy5afWuZ6x4DW+Jn79JX7w+M42yTd1HmzKXVk9GPzTL/1PW4OP&#10;HBM/WvAt7Wl8/EBpj5z5xPzfdZarjw2fjJ94mOtL/DN+qwMHHu/xFH/hS/9T5/nH5lyt+NlP0oZe&#10;9JkDkgn+5FjJhY3jH561ty+pdehnv3Dyb/yaMrxJT8PiDCIRkZUGhSCNBDYwiDaxgYSBg2H4e3b3&#10;VUfMCXO8HLEFc4tAAoXFJUEkJymCRS4I5mTFojfn7cEt5w4HeHg8rIFfW4FDHxa1MigIXiY08ILR&#10;p0AFt3q44Bf0PAQCJ8AJXh68WsxJ/CZZ4JXRqL2HL/pJ+uEXmIzJfXRbVAeDPkENHjDGDl/iR7vx&#10;KoM3VmOEJxeR0Kkv+MGa4Fl00q+NTdqh3zjywYfxGqPEBg+Tn/BbYIcHXYkfbQKwtoKyBEl565aQ&#10;b+DPB5QeNrkPPuk3+Wyb11l+dN3Pyr994GN1Yvjvn/pK+ch7P17Lu7bsCysqZfOGnaVv30jw1wah&#10;pWHUg+XSS68s//qYJ5Xnv+iV5XFPeHLp7Fke+HZUvPBfddVzyvnnXxjlRnnOc64q5553Tk1QL774&#10;onJBJMXqN27YWm695c6g82DdELFzq40lC8tlF11ZdkdguP03vysb79tUF2LmR3L+vCufW176gpdE&#10;uaPs2rqnbNuwJ8oRdDb3lcmxcA4xQdDnf37925WGr/3Hd+oCmgWgkaEwolF8iwRpYDr43nyY2htB&#10;avv2neFY5oddzJS771lfH6xb2GQvK1auLe9+zwdjsvCKivPJT7mgJuTKv735jvLd711XHzLccutd&#10;5bOf/mrUd5cbfvrb8qlPfKlcevFV5U1veHd53GPPKqtXnVb7vOvOdZXn1//45/WA55WveE1521vf&#10;HeXO8rnPfS0mLN+seH71qzvKjh39NYB/+cvfLt///s9qvUUnB4fnPucxf96isu7ebWXHpn2VJzfd&#10;cGu5/tobY/LeUzfsjPZP1/r779pc1v1uSy1/9uNfKv/55e+WL376P8q3v/GDcuMvYpIYE5DfxOTL&#10;Bp3JiGrrNm2NCd7emDh3lptvv6vcu35Thbl/45Zy21331PIZZ55TXvCSl0e5o7zv/f8WTnNf0NmO&#10;vXVhZOu2XXUhZNPm7ZFUhJOfmgu/01f9k8WS5qJK+IRtzc0z3fOXB81DpW/3WNC5qPTtGi+3/3p9&#10;lJeU3928tfzk+zeX7nlry7237Sp337Kj7No0Vjfo3H/39rJi2amld08E9JD7lo17ylB/JL8hf5tY&#10;bERyGPt13/1Zuf2mu+vmnJHeybL+7q0VxiKrBcRlS04un/jYF8s3//OH5cwnnl9e8+q3lp9e/+vK&#10;/9tvvb9uxqJHFh1vu+W+0tm+NHg8W4b3TZUFjcVl58Z9dXOOvsYjAK373abS07mk3H/PxmM+tj3s&#10;e3sEsN0RqCLZnzlS9m4aKIsba0rfxomyb8NIGdg6WTbesbPMDZXS1VhWZkfCF0Yf7Xiyb6wMBK1r&#10;Vz+kbkQ6EnYt4ecTctHeZEFf/A2/4czfquN/XIN3j9/jZ7XhJ/kkm1fgadrJYPWxmcyr5+fAw5E+&#10;nI8Cnw/m3eOPPIxOP8kX8WHr7t98HN7kgf/kY00csl998G/uZ7/q4URv+sB88OEenPrib9maOnDa&#10;GrNrZTQoozPjSOLnK/WBl67h9zBFGQ/xzDVeqQNrQVXAz0mfiVvcqgmCSWQmCerEY3FZDJZIZOx2&#10;TyKdE05lda2JSg32UYZTW9f5oCFh9A2/WC9JkJBL1N0D457Yn/DHJwIhHxWtZYfY6lq9a7xOnRKz&#10;6satGBPw9o6eSq9EyoKzOnSYUOCFfAMe/MhJtPv8r4VT8Nt37InxRdwen46xjJdly1cHvpwAttc6&#10;i62tfoas0ZVypBduZnx8IPrprWtxFpyy/Eccp/PK6sDC37pIqx5O9+BrxU9f6TK9Ay8uJ376qV/3&#10;0x71py966xoe+m0s7rHHzIvchyvpZy81PznGfzpDB8UvCa061/jfughDd8gA/7VNubgPTl0+HKDb&#10;qT/wkxf8ZK0uFz3SppTT1oxBHnUi/8mklf9ZBkN2xp3wrbafMPiRbciqFX/yJ/lPP/Xp3gPZL1qz&#10;bco3bd8h32yl4UT8mae5Byb1J/1P61gSBl8crunVifjhThostmQZDJtLn6YufaZzwvBryZ/UvYRP&#10;32nc+MYnt/If/laetPI2YdCe8uYvs96ZbPHHuLWl//p0TxzRN/4k/zNmKSce/cOvPVm16n/aLxi0&#10;yqsTP/tSzwbTvtiVtmATP3xk51q8OhG/MbTKN3kIJ14Zc+JP+tPnZF95zX+SR8LrTxv40b1q5cmV&#10;H9lW/2wm9QctxoWfqZ/ozXt8CXzg3bexVX/q0s/Abz4AD96gScyFI+nnE+JfLfMZdeIa12w96535&#10;B7GLz3Bt44QYkjB8Bt+hDIdYpWxumjDqlMUt8SrnrYlfPMz4xf+kf7PQkfExHxRmXzkxVtZW2eS9&#10;dfHK2bX74o8xm/8mPWDQ5H7CG2f60oRRl/yq/rPFRvA8bTj1M/WHjFIuZKGOnmdfcIqb/C2eOPCi&#10;Nb4bL/rEWdfyBz7EBVnrl82k/rCVpM2hzEboEPrQcmJ+kn3gP/yu3eP/5Q9khG/qUnapL8roTf0w&#10;nyKHE/Fn/kN/jNGcKmEsvogv5IIOOkBPkg/6gh8PwLTiJ1/46DD8NqMm/XirHv0Zv1xrm/JMPHmN&#10;FmPGh2yrHj35cDn5r4zf1lOU1bE35VY/lr6TnfMl/GnCkwe75rcyvsPpHl+d/o0vVeeaXNCTcsQP&#10;9OMFfovRmU+as+IZ3qlfvuKkmg+6B8aDdTbfsWBhHV9r/ulQ1o/DtcV5fSWMtmRGVq7Jt/UBCvxo&#10;0hcd0Ae9pYvJN3zRAA/wii9lL87WN5zxDJ/w5Dj+8AnGggayznGyXzKkM/CnL6In1Z+NHy5tjYV1&#10;vWH71v1104wNNB66mw+a87kHxmYYcz+bdmwesbGku3NF3YRjvcE8UXsbR9TZWJKbTOCw4Ue9Pl3D&#10;78cWVpD9oMYPaPbvGq5ldZPDB+qPSvyAxbV5ZV1tjsOceTjmoonfeoBF1ebC56G6uGyxPRdg589f&#10;XMsW3xuN0P+oy0VpC7CulS2qKlsMttaQC7zqtNcGvIVKi9XGVNdq5i2qY8MvZXU20nR2LKu8TP44&#10;Hw3a8Bh/bFhSD37Tht2Vp7nxycYe82332tsWV77tjzlwyuv4RiD+5hj9+cBFnYVWC85Jv8Vu9y3G&#10;qrcw3roAbs3FtbLFbwvJ+AYPfqq3YIu/zUXssWP8+b3/YYvpfzxMzPhI59kGm0l7dJ1tHXQ1faNr&#10;+glXxiDrt67h5NesU9Fj99isenPCnH/Re3bBXtGmL+0yzrmf9suvsh34+RDtzR2MRxnOjL+t84uk&#10;X3vl1vygde7pnD4JzewTza4TBn5tkv7kDz+RMOl7jAFs/fHXvKYP37J1Z9BkXJNB93j4tzWBP3OA&#10;5g/EzCfBqzPXlKPysZlL89PitJyLD6o+9li8fqD1k+3b9tV71vF69w3XH0yZ080FzWPB346OzjI6&#10;Ol78KGv+/PmhV6FYobw26/TvHyjDfaNlWdjR9MSh2tb4doQMpw8eKV2LQ3+mIh8OY7PBY2xivNjo&#10;M6/RiD7DBkNQNjBYs5sJeOtyNr8Ea8r4dMyv45iaCx7Oa5Sh8eG6KWf64EzdqLNu8/piw8bTr3x6&#10;OeeCc+qGnEPx3z3r7y4LFrYHjoNlV++OsqBrfukf7C3DoyMVjx9XTkTs2LtnMHLNg2X33l2lrbNR&#10;Zg9Pl537tgf+qTI5N1HGpsOO5jfqxhP0oH/n3n1ldHKqbj5BszHakBMmVDbs2l3L+8cnCg6NzM6U&#10;yUhqZ8OZtvd0ldlw/KOTMZ8/HPoVx9atmyv9e/b3BdWBv62tbN65s8yFMSurmwojbwTPbUQYD0NV&#10;b5ODezad7CIDm08CZv3WreW3d9xRN+3YAFFxdnTUDQ+t+CvOKP/y5pvLHffcX3XG+Dz4U75v/ZZ6&#10;vSdku3Pv/tI7QN/ay+7e/eUb3/luufZHPy4btmwt92/cEP0GPX022BwpPUsWl/s2rC9jU5GzBZ/3&#10;Dw7Vozt0YMeeyEOC5x2Rd3nIODI+V3bvGyoz4Sc9hEwa1m3cVvvrGxotB8Ig8Hz/4EBTB0K+d9xz&#10;Z7nx178I+hvlAx95f/ny179UOhZ1lK9+66vlV7f+qnQv6y6jIbc9/fvK5IHZ4M1w3chhvGTVNzwW&#10;OjFQrvvpjeW9H/po6eheVL7xze/WzTb0cNeuPWXjxs1l8eKl5Y477iq33XZHWbZsRa2z5ukHvB/7&#10;2CfKhg2byqZNW8qePfvCTvmlttD7Q+WmX/+2fP/aH5Zbo923vv3dWr9nb2/ZEW1PPuW0sm79xvKL&#10;X95U69/xzneX973/g6VtQWeVbZVvyHEiApcNK+/+4AfLa970pvLaN7+50v/sF7ygXPPGN5aXvOpV&#10;5dNf/GK5/sYby7zOzrJ13+7QtfCTIYtf3X5becUbXh+8ml+u/fFPy46Qn81veJt8lsPwbzffcmf5&#10;+Y03lQ99+N+qvJ7+jEvLc69+TnnJy15crn7B88rFlz6t1rOP/f29pWdRd9kTfc0dnC1dPZ11o87u&#10;vXuqjF78yleWC5/+9NJYsKBcefXV5aLLLqsbaz7+2c8e3wxGB228uf2ee+pms+e88IUV3vhszgHT&#10;G75hOgKf8q9vu6254ae9vXzje9+rOk2f2cK2PXsqrunwH03f2PSHYhMfzIfzQ/x8bsDgk8UL4094&#10;sUT+Jh+Ty+YamhyN7zRfltuB14DPNO/N9QF5bOsGD/hb1yflqOYaGRPVZyxQJ7/LuKNOvBRjjIGM&#10;5J+u3RNr4BO/WuOjuYCxinkZlx36Efta8aNVH/CLP3Vucmx+Z+zigvkAnqjL9YdEqiy+5PoPnuW8&#10;wDVc+JP5v/Uf5WyLZ3iojK/ZtnX9B+5c02mdmzjLmR360DafD7rnWSTc8m/16sBl28RjjNYY8j7e&#10;VRqO8Uc8lxe4tv6MV8pg5N41JzkG32zb8wf5m7I8U14l15R7eSDuvtxV7qkuNzPI2dzzAF2dzQc2&#10;DKjLjRyt+W325Zy5onpn1/I6eZ98Lx/EJ4zQ3br5oXWjQsLoE5z2ckm4Esa1scGp/0WLVpX+/t/n&#10;b/IdOU3qYa6vKrfmV64d5qf0NGHoptwKHvYi/2ydI8OtXl7nDBZtaEz65cXJIxtpst54zAfkzsYN&#10;pqNjaeUHGGX1No7ImdXhpXp8NZ+Ax1l/eODIevB4Az/5urYZHj+VyUK9jSgpX/i1tTEnyKtlG1eV&#10;bdDZuWeoxstKf9TZrDM4Evnh+MFa371o9XEdoD+JP+dH6Fu4cPUfzBGM0dyHTo2Ozh6jv8l/us8n&#10;4j95WTfI/Db9J/+T8mUbiTPx47+ys36d1avDH/y2eQT/zV/UuYd+eof/yR80aovexI/etAewzfnL&#10;7/GzuaQnN1Yp27hCFjYSkam65H/SnOXszwslWuVrPHBk/wsXrjyu/3iIH3Q05xet+p8wdJlOu865&#10;T8LgPR5rx//T/7QXMHz2/2lTv6cfD40p6cdrOrFixWmV7uYcsKf6Iffnz19Y26JH33CKGX9AswG5&#10;qZJjpACIUuesnpLkr6YNCoyJmzqLwmA4c4u8HLUJikVd9Ry2gKrM8Vvg5eQFk1xcMmmxuKSDXAS2&#10;SKithxxgLBTDY0LEwd9378YKAzYDmQUZi8yu0ZUBSOAABz8caNXWgg38yh62oltQEzjg11Z9LoRK&#10;HOAXZNCZC9TgE7++jAUf8EC9hXrwDsFXoMxxtdKPH/DnQlrixyuTO/hzEV492AzoNs4Yr8VzNFvU&#10;S/zwKeObN8BkIkAe6uG0sUegRnsudsGPDmV1xo//3//ej8r3vntdJBUd5eqrXlA+9N4PlyXdy+oG&#10;mMHe4XLv79aX3TtiUjbQ3PV3489/XXeNX/Xs55czzzmvvP5Nb6/1d/zu/vKbX99Rk5M3vfHt5ZJL&#10;IsmM5PnMM88s1133gyg3ymtfe0156UtfXMvqf3Dtj8tPrv95jOVIue+erWV+Y3G55df3lqeec3H5&#10;7U13lO9/58dl5/Y9gbO9vOJlryxveN0by/KlK8oHgsZf3PDrqO8u2zbvK/fcuaWWn3rOBeX5z3tR&#10;hb/xZzeVwb7xer9v70QZGThQOrzVZFvo3vBc2b93uGxct7WMhA2AH44zg5XIeetU2tGLX/LK8ta3&#10;vbsmGE944jl1cw6n+sh/fVz51Ke/UL75re+XX/7q5vLTn/0y4LvLBec9o27oeEqM4dJLnlXOO/eS&#10;0MM15bOf+XL50Ac/VmX61KdcWP72f/1DwLeXZ1z2rHLJxc+ofZ199gXlSU86v+K57LLnlgsvvKLc&#10;fffm6tye9axIwqP+qqteXL7+9WvLf/zH92oCwrGq96u9+4OH+PC4R59dHvuos8qi7lVlx9b95Y5b&#10;7y9LF51UXvOqt5Tzn/r0CvP4x5xTj3POvLBcdP7l5X//34+sicEHPviR8slPfS6S7/1l1+7eutBh&#10;U82HP/KJ8vZ3vKfS/O3vXFvvd3YtKr+7+/7y1HNtxGovr3/DW2Oy9L4oNx9e3H7HPZWPkgf+h7Pl&#10;tNbFxFUyIcF3Dz/pJHnNa3TWxcbdOyxudJdPfezL5epnv6Is6jqpvPzFbyyvv+Y9pbtjTTnniZeV&#10;//qI/11e84p3lzdc8/7y8Q9/uSxffGrdpORtSjbnjA7Nhv5urptnvvLv3yqXPu3K0LGF5apnPL88&#10;95kvqoucH3rPx8tbXveu+uvFof6g7f6tQb8H8SPlla94fXnaRZdXOV5wPn3uLFc+6/nljtvvCxvb&#10;Ve7+3YZy3Q9viMnFstDH35Zf/vTmuuHnHW94b3nf2z4YOHvK/XdtLEMR6G14u/66G0Kvb6sPJYck&#10;r6FvByJRtXjDvnrmrSi/uf7O8s5rPlS+9PFvlH97+6fKx973ucCzpPz8ut+U/l1jpac9dHjL/nI4&#10;/E5bwxu9eqN90yew7/Q//I1NhvwAn9Zan/5NPV/Mv/EP6dv5EPeV+Rc+SJmvykkBP6TefXjy4ZR+&#10;Ej+fBD+flr4WTE5klPmx9EsmCAnTil+f6bed1WuvTz7OohmfmjGolX596UMZbeCVxTf3XLc+GG3F&#10;r9zq/9PHttKPznxgSrcd7MhkUIJgodPkMR9wONP5aF4nJeDAe4CVExxJnfsVf8RxQT/xZ9l9bcV8&#10;9Qnvvl9Qt+I38fRLyaRB8p7wcoB8uGZcyWcAxsYu1eXkulV/WvlD1zL5zwQly4lfrtFMRJt0Zn7C&#10;7zbbttdF1R0799b2U9OhP/tNUrrKho1b6z0w6pr424PHkzEGeUt71aOUEd1AkzO9TvrpSKt86Qr6&#10;6U/qsDG5r0y3U69a9RCstuKoWJ3wdC03IqMFjMUHOULib9XPVpzoT13VJz7DD6a1nky01y+ZJf2p&#10;G63Jaiv/TZoTho5ZAMF7OWHKjo6k/minDb/tLXGpP636Rp7ZFq/kg8oA5CVsLif+6tGc9BtL0i9/&#10;Sz4Yb8KTHR4o42fmUe7DzXbpKT+nHg68dl9fZMn/sN/kfyt+OJO3aMmy++TkgD/h0dyK39j4H/S7&#10;BtMqXzzJer6slX7Xmbulfur/RPrxhy4kbXAm/lb+oDP9vPuu4ddnwsOR+q8dWhN/6vkfw49vaV/u&#10;Kxs/nK34k378xlPxLnU5cbbiT5q1TV+a+N1vpV9d+h/8aaU/5avPhG+1X7rZyh/35NbqUn9a8WuH&#10;/3I2+pNybMWPJ1kPf8Yv95XFTGfXcmNj4Zdc64t80n7Ro626xG/8+lDG67QR57QZPIAXfjIXa7VX&#10;zth6y813lp/99JflpDWn1fmFzbHesKRP/YHhB1oXefiIzN3kc+rZetq/+szf+ImcY/Ip7ivDYTKs&#10;LJZpq2xRiG9y5MKp+lb/gxa+zCKS+JXxsTV+wZc0K6ND2X3xV10rfrSod519WTARpxNPa/xCcy6I&#10;qTeexK99jjvhySPle6L9puzoifvKrfaFt4lfv8a7fsPWSlfyUFnerD8yIbPMHxJ/q/0qp37So1b/&#10;45oup36qNyabN+Dn//EO//EJTWBS/sroSZmiPWOE+/QArWJELqobk7jvvnKrfMUj8yzn1CXn5L8H&#10;zmSnrF+5j/v6Sf1Ec+qPe3QFf+DPOJULZcp/EL+inP26bzxJf+uiaNLvHrweHFQ9P4anNV7gd/oW&#10;sSpl4T7b5O/ApN9TZtfukyfbzHWAxN8q31afb6zJf3xAm3hvvJkDkCFdQT++aWPOmw/8wbTqv3HR&#10;AeUT+aM9u1GX/NFP8jf5h/9klWtNbMY9i5Z04L77/ehjQfVjxileO9ecMvjVOl78yfyM/sq12Bc+&#10;oRsMetkLu9aPsak31rRxZ/XOdLCZF3XXzSJbN4f9xnj8uMdGnAUxf1RncwkYG0ZsJsmNItu2WP8J&#10;H7hvrG40UT4QKrBjW+TOFvL9SCTO6uEEDz8Ym066Fiwvu2K+60cW5rzWJ9xX9lZXb8dR9sZU18p+&#10;kLRn52C958coc8fwW2S1cGrR0OK3RVWLqJs3760LjGByoVXZImxuzrEgbpFa2cKkhUiwrYvSFn79&#10;KtK1vixcJv7cIJQbaZRt1DFOZW8fan2jjh/COINxVo/H2V69dY15MY8mh8SfG4GynBt+jKP1oQna&#10;0dtKv01HyR+Lz8brIYK37njAYxFeffIKH44v/o9GvtM/eXxRGn/gzwdD1gfoUc7vUrf4N7qWPqo1&#10;HtHZjGt8W9qp+/yq9q3+R1ku7j54NgU/n/3H7LfaXZTZKp9gsZovRQfb/b3+N+0i7de91viYtLX6&#10;f32l/9RXjsV98GCNO+H5J7xwnbTBj/5s2xrfjTHxozF9ETr1DQd6m/xpzh/9IEx7m3D8iKNjQU/0&#10;ubNeg/FGnSb+5vzRjzuU+RzxuOKPXJT/Easdcktry/xt+mdx01wm8//9e/2gI+jfN1QOzh4tne0L&#10;y8jgROhwb9RHX8HngT4wbWXfnt7wNeOh694mZaNe863gfsy1a3szPze+3dVndpQNW3eUfTZ4tLXV&#10;zRqzc/x8I9rOlMnRscDZiBHZWNWcL8/O0b2xsm795uAPfztVOru76kYA2xIPR1CaCaexb//esmzF&#10;0nL2ueeUp1x4buBvlKdedF7Zvm97WbDQZo9DZcvOTaVnaVeZmBot+/v31n4PH5Z3ekO+h7z4sD/o&#10;bATmg2Xj5nVxPlQmp8fK+GRzM8+BQ3NlaiZ4G2UbMfDfuqJNU82NUu0lvF7ZOxLynd8sB8vL7zZs&#10;qm+5ab65pa1s370naO4NfAcD90QtL1zYXd+mMzwecgyYmVC4cP9188+OPTFvimv1IxPBz150ttX7&#10;e/siNw/+2ZzQPxx5QndP3dQU6lrvHwwiB9AT8FNzB8rkbNhXlPE/cY5NTdc+6sabiHV+vJq6aox0&#10;/UAgatp+88dEu/c085P7122oG1Hmd7TXsUzPRnwJ/uzZ14zP3T2LQj+tS09HeUm1hYzvbOWOO+4/&#10;/kDJL/jl4WJy2pcfQtL79g5vxutvvvUo8O/v76vyIOupmeDJ3oiPUe4fs2EpxhXl2SMHyr7B/SHN&#10;8AdjI2U6HHRuDrFZZSx0diRsrW94PHCGX5qcCdrkBm2lt7cvfKhY2RY+ciT8Y8T09gVl9+694Usn&#10;S1tbe2CJ/C902Ia1POZF/b5oe9/96yv9xp6bdtSry/JY4FF2njzWF1nt62cvTbmQIdk6k5l69/uG&#10;hsvm7TvKbCQJW3fG2KN+ZGqqjB+MODi/UUbnZqvu2dCiPlxNwLTXjVb1LTr8Q/AfPZ6bTU+zqFJW&#10;rT6p/PaWm8uhmMzffucd5Ve/vqkMDuu3+dYpm+qUyXkuHIqyzW5kTwfQRg/nd3bVjVs3335HpU99&#10;6i09NLbe8Bs2uDnmdSyo13Xs7R1lMPyBMYNXT2+7Fy+pm+K0VT8xE/lqwNBxuqxN6lXGJ75Vrmj9&#10;h59O3WvNn8UOvrjWR17GD+Z6l/mq3NQcI3NX1zm/zvWBnB9lDGqNX3S+aTvNDVFJg/xObHKvNf9H&#10;S8Zf8Qd98nNxL+PXifgzvhhj1osnYiRYuLNf55wfiY94lfFXzAAjrwdQ8UeOmusPyub8yu4rg5XT&#10;Jvz/0/pJ4j9xfpfrHvC3rj/gtTmHulxfMqdoxZ/rJ/LopLN1Pog2R+IX/xI/OPQbR85x8D/nXxmv&#10;5f98El6CkcO4n/BZln9mnmbjgTxNvpUbCdTLtzJ/Uyd/81Yc+Zu8DYy8LPHAmRsD5HGt+a17jlZ4&#10;ODJfBO8H8B7W26yBJjByw4SXA2fZ/dZNCJ7POeSkzQf6zRxSrux+5qY2nGzbtu/YBok/1E/lzIta&#10;bc19vJUrtfITz1vzT7aK//xUzt3kibfdfvcf4JSDoTN5iD5lua1xtY435w94ZyzqweXYW/kpJ2+O&#10;q/lmHmNWFrdcO5unkId6fXreqX3OX2wI8UKCxK9d4tdX4rc5p2/Q+kBzE87A8EzZPzBZ9u4/5g/h&#10;D9htO/ubsSHweXtOY/6isnFL2FfOL1rwt9JPlkkDnrgmT+UmTDP/T/1PX5rPXx4of+Zj03e16id9&#10;0bfxtc7X8K91/uU+/uBZ8raV/yfqf6t86XG+nSjh4Uz70q4Vf/KnVR/YYPaLbzlXch8cvchNOOrd&#10;37Qp/Gdc68t46f+OHfuDjqafadV/vEr95+fTD7tPn/P5WsLT5dR/fKXfuX6VePj8hIcz19aMlT62&#10;0s8+W8dL3ujGi1Y+Dw5O1gNNcOdaFts0BkdDx0m8GxQiF1HUqxNwEaRO2WQtJ0Q+GWAhWiCw2GvC&#10;YoEk38zQGlw4dg4drMCc9Rw2xy8IWJw+5eQH1wmOQGJzi7pcSDS5gV8AgjvxC+bg9el+blARHJT1&#10;I/jrwyYc+AUIvzKzUJNBBC2ClF2gJl7wJZ3ZXyt+faLPfYFN0PLLCIFJgPMrVwkIvDa3CFzu4RWa&#10;s1+wyvqG3zjV69+kz310CrrwwKfOryzxP5MZ/M/gqy18yq38wUtw6tUp44VxoLX+sj7kkwuASZMy&#10;2m+95a5a/uEPflIuu+SZMUlsLy94zovKt7/+nfKdb15b/vNr3yrf+Np3Yowd5Ytf+Gp56UteWV76&#10;slfXVzpedMnldef8935wfX2lJjzf+fYPytf+wxtg2uorLdetWxcG3hEGuK388pc3lu7uzvLtb3+7&#10;PPKRjyyf/tTny8c++qn6madFC1eWrZv21g0WZz7hvPKlL3y9fnarQ+CIpPjzn/1C0NBWnnbhxeXM&#10;J55T6Xntq99cPvfpr0Z5YXnzG94d7Z4c5fY6UfbWHwtag/tjArXFZo9FZde2ofoZpG2b9jc37uwb&#10;qW814a23RwKBfg6TkeVu7Rt+bpd+R3nv+/6tPP6Ms+prdR/z2CeWb3/nBzG5urXc9bv7q/GDecLj&#10;n1rOOeuicu5TLi0/vPbn5cc/urF41e0Pf/Cz4PPddYJ/1ZVXlyefYxNORznzSU8uX/ny16PcXn5x&#10;42+CX7dHubtccslV5SlPuaQ89rHnlC1b9h37pVt3ec97Plqe/eyX1LfpfOYzX60Bwg5JjqIuNAUf&#10;vvft68t50f+C+UvKRz70mbp4t6h7Vbn+ul+Wq575wtLVsayeP/2JL5XPfPLL5aP/9tnynnd+OGBW&#10;lH/6x0eVV77qtUHj88JXTEVy2HzwvS14Y9OO8rOufG65sfKkvdz829vLL3/121rW7p3veN/xneQc&#10;Ix2vu3PDVxgvfauLw6GffA775X/YGj3vbF9cRiLA7t7RVz9TtXfXUHn2s2y46i4XnffM8pxnvbTK&#10;8fnPeVW5/NLnlxc///Xl6me/ujzt/GfX+k9+9EvlN7+6s25Ksknnlz+/tbQ1esqH3v/J8sxnXF03&#10;6tigdN7ZF9fNOZde8Mzy6H96QlnYsby85lVvKh/58KfD160Ku+wtn//cV8sZjz+nbsg5+yzy6ixP&#10;efJF5e//7pHlgx/4ePiMoQp/0poHlde+5i3lRc9/Rd2Ec3Hgf/y/PLH4VNzLX/jq8rPrflHrr77y&#10;ReXcJ19YFnYtrZ+ZY7v4gkfeYGVj0kufd0259Nwry1OfcHF5yhlPK8+65OqyrGdt0Hllec4VLywr&#10;Fq0td91+fxmIhKPJz98/3GTjrckz35S2jr/q+UD1/AefyUdY/OfH+RH+2TkTdf4xE3syS78Nv/bw&#10;gE356l8b9cZnbIkfHSZurQk/eLgSf/qoqh/hE7Vz0Bv19Ao8/PrUV/7qTb2JhrO+wWvbSrOxWPxX&#10;RlvyIhfl1Lmnf/FFPZqd1bPfVvzGBFbZuTV55jskBPRfkqaeTbjnUBabJc+ZsCk754QRPteJMxM5&#10;ZfaT7TzwkGCrM7HUr7JEnD1mAp/4+Th45AGZnKhv5Y/x459y6hiZu1aPVyfyRyIETy4UozfHoj4T&#10;VGU0OGcSpd5ClEUldcreumVx1Ru2ZudMIpq7qS2q8jnKuTCr7H/oJwu6JTdRh24x2phc8zVJP/0R&#10;N7VJ/VGPHvqYOqk+46b2bAdfHHRVfT44AiengFf8BaM+3xaS+Olexnf9u4dO7ekYeajL/Crxq1eG&#10;l82CVV9xxj3yznLynx7Si3xjgMUIvCMTuaBFGHqkThsTOzpMfzJhTv3JJJmc8sGreuPJMeJ50pXj&#10;ZbOu8ZQsyOhE+p3TZtln1icvEiZzU+UH8g/Jn5SvenkgfvMb4JVbcbaWtU+/glZySf3/Y/hz7Okf&#10;0Ox4IPxin3Eqo1t98ocuKOMb/5njyrapM9mvciuvnOmksyP9M51FuwNOfGjVz2zLvk/ESWatMGIK&#10;PMp/zD9r3ypf/Hcv+Z/+N3E6lPFMnpz48Eo9nHhD7qk//M8f8/9oTvwn0p/2q5z8gVPfxq+c8iWH&#10;B8JPDukT1DuyzP6NUxku9fAZM1rgICM44YCLjoFPfiobb5bRJgYZExj41CX9+JU+D37zDjjR4bAh&#10;x+YcNICHAw/RYMytk1+xhX0r57wyHzrw7/wH3+HNG+7n4qr76RPEN9ceHGQsa/U/2iuDA88PpZ9S&#10;FiO8+SRjBf/jftLDT6Ex++WvPOhXBsOXKWe8Sxpc2zCgrbdlus7Ju/tZNk7X6EdrayzjH5M/Gd9T&#10;T8gk7as1P8n8IfWf/YNVdoYr8eN/8kcsV5/x3sEno888JetTP1O+dIquKWfDLNNJcMp8WSt+/eIP&#10;HsLvrD55m3qCH7U+ys6tZfIlD2W8Uk+mCSfm47v8P/VEWexqjVnqlfE65ajO2N1Ha/Lf2T3y0z+6&#10;bT7J/Icc6QTeJc5W/XFk2QJLyj83fdEfcz1n+I3hwQ/50wqnDowGKd+0RWU2nnFQHHGwPXV0JevB&#10;qecbnPn/jDt8HdtP+YJt9Q81FwoZGVPqhxygNf9MXSdrYyDf5IMFpcxbwYPJ/NB9vFB2No9Lf5D5&#10;W9oXeXq44dpndPBfnc9LoSVx0jEyJCOy4sfYC34YF/118HPg+Sh+DV/AsCvrM3gChi1bnKM/8hmy&#10;QmP6kNpvC3/U4Vnqp80hNujYTKPsDTD5hhyfNF698kH1k0w2nNg0ogzW211s1MkNJN6ak2/MUba5&#10;RH1u7FHv7Ts2q3Qfe+uODSc9UfbDi5lJn6rsLoeiWr2y89HAlWVrGzblHAhc3ryT+C0YWmTMhUVv&#10;trGoaAHcW3RygRG8BVULjTac5EJu/uLSAwmLuTa0aAPeYquFY3D5wCLxa2PDEtrys1/4lG/F8aac&#10;5A+YfDuOcn6yyn1lvLTxhizWrnlohVWGP9+4k/C58QmfjQX9xoo2tKLL2MA4u3ZY9LZw7DXsFo3V&#10;+XWktRbj8YtU4wVnARmv7rtvW4W3oO3Bkf5+v3jeGTyJ/CHK9C/jF5tyjur/I36xs9aY4shytldO&#10;/6MdO2JXbJP9wEmf4fXKd7qcONll2gKfzQ7l82w87Vl9+nP+gj3oI+Ozz1SxldbcIH0d+vWrDLbG&#10;32MwHqYm/XyBerSxQbj4V3jZ/h/jDxrTV7ivzIcra49O/Sa8OaMNOnMH1E0GfwYi3xC7Dwcf+LTm&#10;PDE/s66uib9Zn37Vhdya7+HLzRXVK6sHx29nPX/EB61Y6vNt+45ttAv+942WidGZ0OFTQ2cnwx4O&#10;l/nhf+Cf4BOjbjp43hdybAv42YkDZTB0jk34sZi81ybG/pBjsKKsPOmU8rv71odcR+rngWzy2bvb&#10;W8QbcfZGeuvY7XW81u/wwbiam3naQmdGy8zcbOkfHCi79uwufQP94Q8b5Y67bi8vfblP5zTKs553&#10;VXnOC59XGh3zyujUWOkf6SsdPe2ld3BvkBV4At6ft457gw4fPDtzNHKbmLeGw7I5Z2RssOzcva2+&#10;bWfh4p64Hi6T0xOlo3NBlPl/srC5YjrGMlZlNDFzoEweinmHN+eMjpc9g8Nlx/7QkemYx4ch2xxi&#10;I4G35BiVDQ97e/eVxUuXlKGhgbrpxAYPGxgcNiHYlFHL7R21HKKu9c42PNiokZsWfB5LGZ9vvfOu&#10;Cj8XxpDwNjTYCGEDhU0N6lvLQ2PNOXJbW/MtHOIjG1JnQxi5kIc3h2/Zur1u0vF2mDUnnVzHYvNS&#10;z6KFdfOGNvjsk2VN2bWHrTTzcfpGZ8Hw42NjPpFiHbi7+gT2zibYmrUUbfsHmnlXZ1dP5VNuDlEm&#10;l1NPP6UMjw7Vz50tWhHx7mj4imk6d6QMT46Xrbt3lrauBfXTUd4iNHUg8qC9+0M/Av+8oCdwD4+z&#10;wbCpA01fWuU7FvTEtc9a2aTDL3tzzuTkdPGGHX8zM5E7xQHeWIdHmps/0Jx64npmlm9pwkwfg1dP&#10;p21kAl83n4SsbcSyWcdBxkNjkZ8ckyP9caQO0Dcy9KYd+i8k7ehT31Y/ZeZNNI2OrvrGIJ8M8zm2&#10;QwG/M/wbH43Xu3c334Swa/feuvGNfdl0k2+asjFn4tjbkMgZ3cqzB5r5pTJdRlPSaQPRlh0768YZ&#10;m8jU24xjA5k3IhmrcSY83VVWl/W5gUcZLxK/utychDd0Wz2/TLf4Zf6Vvq09+UE1h2r1veIEPaRr&#10;Tf/Z9M/8oPxNjiZXk8PlnBcMf8lP5vyaP7X+AB4Ca5jwZHwRTzK+iEutMcg9cO7n/Ii9gUOXmIlO&#10;/hOsNjn3FG/Ag0ubUq+tsjGxJXDwZ36oH3Daib3iaev81PzOfEuMAG9Ol/O7ChBHlq0PiC/K8nv1&#10;+Jdw/Kr5wwOtj2XOj7eubRA1F2iFsb6R+HN9wDwv82p18HvmmPNA8wtn98GjvRVna7kVf65vtPKH&#10;beBPzunU41XODcCrcy/LTb/RfDhuk4A8U1kepl6eJudSp+yZlzxNvgvWRhr3cnO13NXbRRInuISR&#10;v8LFJ+XmHzkjnyqnszHH/ZUrT6/5oE0I3uLi3HyzShNntlV2ZBltuTFBLq4+H+ijy31jQH/mpT7x&#10;E6fj9sW34KUyPXQv5+B0ko4q1/ww6uV7rumxOryVX+U8jv6Ti9wMTj+gz760w4t8441NIPn2HPxX&#10;n7zPjTvJk9zEcuLbVIyTXJInKRd5eW68gssmEfX47p5+8BjfbQ75PX+ab08ip8TvSPzeXDd/wdLq&#10;52zM8eacuRjD8JjY0V037/Dd3jZnY4635/gklo086o0x5w7g6Uvrhg3jkv+rQ786tKFb/j8wMFHl&#10;RGatz1/kp1H9f/hPcnKd/D9RP/EXP5KfdKaOM+DoVNLjrD7nbrkJBx+1V3Z2L8eSm42U6aX61E88&#10;MD7y8oOFnN+hTd/wgs/2ibO1TKap/03+/H4zFf4aCzptrst+8TBOx3U+45Hycf0/xivxSZ6lTL/V&#10;p/7z6exD+/Q56s2DnBN/rl8oa4MG/KT36DdWdWjNcRmzIzcx0fnkD10UOx2ehfFzUV3lLwa1rVmz&#10;ptE/MNDYuXNfY3p6ujE3N9cYiOs/+ZM/aUxMTtbrBz/41MamTVtk2bV+ZGSkceDAgUYk2NFuZ6Oj&#10;o6PRs7CncfjwgUZnZ2ejs6uz1re1tTXWrl3bGBwYbGzZsrMxMzPTOHToUGNoaKjxZ3/2Z43pqenG&#10;nj19jZNOWtEYHR1tLFy4sHHa6ac11q1b15iMvpevWN7Yv39/7au7p7tRjh5sHD16tOKH4+DBgxX/&#10;yPBIY/PmLY3Z2dmKP+mfnGjSf8opq+P+jqDvcOOhD31otB2s9W3zFxzHv2Tpkor/yJEjjcVLFjeG&#10;h4crrpNOOqkxPDTc2Lhx2wPSr+2pp66p49P2YQ9/WGNwcKDCzm9f0Ljvvvsaixcvbqw9eW2MaazS&#10;tmLlihjHgUZv7/6Kf2hwKPA36Ucj/H/+53/emBifqPgf/OBTgv9b/4D/xg7/jh07Kv87FixozEzP&#10;NLq6uhoLOhc0tgQ/5s2bdxz/pk2bj/PH2ODHH/hPP31t9L+18vZP/vT38m3vWFDbgsdz4x0bG2v8&#10;r7/9X40fXfejKrMvfukLjde+7rWNo/NKY+7QXPBxcdQPN8694NzGBz74Pu9SbUxMjce4DoUc1ja+&#10;+uV/b3z3u99uzB2YbZx+6smNn1z/k8bKlSsbF1x4QeOzn/1s5eFf/dVfNX75y1/W+sc97nEB/906&#10;LvQvWbKksWLFisZ/+2//rXHXXXc1Fi1a1Oju7q58e/CDH9x49GMf3bjnnnsq/y+/4vLGV7/y1cqH&#10;a39wbeNVr3hV5dsLXnB147XXXFNh7rrjjsYH3vP+xuxU4F64qDES4+0OHf6//utfN3Zs2tY4ODvX&#10;aBw52ugK/j74tFNC1ic3tm/d2ti1Y0/j4SGL0ZHR6L+rsTjouP3220P/FzT+9ZGPbKxbv76xdOnS&#10;xo033tg466yzmnYwOFjHQfce8YhHNK770Y/qNZtZtLgneNzReNzjH9f4wQ9+EDAzwef/0bjssssa&#10;/q699vuNSy6+uI7xkksuafzg2h/Ucf/DP/zvxkc/+pGQ64FGf//+wNUR45oKPXlo453vfEfwbDrs&#10;sBE6NVDP//W//lXYF53sDppWN37zm5tC7ocb3//+dxv/9E//0Jiamgh9OLXx4x9fV8f6qc98onHx&#10;xReFne5qjI+P1vuLFy9svOMdb2u85S1vaaxdE/oV9n0k+L9/X29j9epVVW9XhoyuuvLKxpve8MbG&#10;nl27G2edeWbVn/BKjX/6x39snPG4xzdCZRqvfvWrGq9+5TWN9rbwIV0LG3MzBxoTY7ONU9aeGvo5&#10;3Th04HDjIQ86tbF5445GKFnjTx72p43hwdDP2YMx1q6wr3sqPQ9+6Okh99+F3s42/vM/v9a47NJL&#10;G7Nz041PfPpjjSuveFbo8FCVDR4NDw82vvr1LzeefvGljcNHDoYO9TT6+norrx71qEc23vH2twXH&#10;jzY++/lPh+yeFPY1v/G9H3yv8djHPrbRtbCr8eubf914xF89ovL/BS94QeXF/PnzGqeFfvzJnzws&#10;dPFg47vf+3bjCWc8PnzqZKWvu7sz9Hl54+rnP7fx9re/tbFs2ZLGhz78gcYbX//6xsyB6cbNt/22&#10;cdnTnx6+eH/jsWc8unHLLbdE/UzI/YfBo9cE3j8L/RkO+4h54PyOxuPPeGLjxp//qjETY3z4nz3c&#10;jzUa03OTjS995d8b/yP0pif06ROf/UTja9/4WuNg+OWTTl7TmJyabJR5R8O/LWoMhI8qIYDVq1c3&#10;xsfGw4/srTbv6O3tbTz84Q9vHDxwsPrw7u6OsOmxai/888GD0429e/dWn8xX8QldYQP8Z/o9djEz&#10;c7DaKh8CP/udmZk9jp+/qrGjZ0HIZKQxMTHROPmUk4/jTz8P/8JFC0PHmvjntS2oOjY9Ld50N/r2&#10;90W82Vvt3B8f+6AHPajSsHz5kmhzKHBPNtrb28POFkW7seoH4IF7aupAY+mypZV+4zeusRjvgQNH&#10;o01n6Ex/0NNfcfsbjPE85CEPqeNavnx5xT8+Pl3xL1u+LK7HKx74+dLR0amK/1D0iX5xB3784SOG&#10;wr9mfBSDe3sHGg972MNCf+eCf0sqHePjM038AX/gwFTFL/7yKe51hn86eOgY/qgfjn5nZw+Hfwn+&#10;BP0DA6PH+WO8p59+eh07+qen5wLHeMW/JGIV/iR+vh/+peF3j5aDcW+20RHyHQv4CCXB/57K776+&#10;4eP4+/tHwhZOq/xZsWJxpUM8b+UPXUj+459+4T8QOmcs8EeyU2OAsezevf8Yfw6GLPZV/kwFrzoi&#10;RvX0dB7Tn8nGyWtPDhzTjX3hi7pj7JOTU3XsK5ZHzC2HQh5BR/B/KnQPH7q6Flcdoz/+xFj0J3+W&#10;LVtW4fBn/vz5lf7j/Ak8+E++6o+GL5mZmatxk3zn5o5U+xJnxUqyXrSos45djKP/q1cvq3xUx5/I&#10;eaamRqsttOon/E39PFjjO5s9cOBIY8GChRVGHoP20dGJmsvJc9gL+vF3bGyy0i+3mZxsxveqn0HX&#10;5OR0Y3nANfl/qPJ/NHDCLz7hz65dvVW+RJz2hSfsu1V/xMG0L/qDNnxYFLldynd+9Et2xk0/8RD+&#10;/BscHDuuP8vCbujP+HhTf+Rp6E/75aOGhyeO54cLFnQ0xxX6IN61t3c3+vv6Kw8y9sJ/yimnNGbD&#10;F/EPdGo8/EmlP/iT9MNj7MbGb7Bf9lnrgzb6SX8G+gf+wL7gO/XUU+vYly9fXPv+Y/iP29cx/zMT&#10;8Y//pD/GDaY3dLmpq11VbsmfuchNli9P/vze//CfKV9jhJ/ONPmz4Dj94JX5Tz4GfrjwE3/o2Ekn&#10;rQk5HQ6am74aH+jn1NRUbYsnbCr9Pxj1cuZQt5BBZ+UPXtFv8kf/ySefXPV/5colES8bMe7ZShs/&#10;T76Jv6n/07Vf+oxvcl30a9fTs7QxFTYek8ma68KB33/xF3/ROBz+kM1NTc1VPPSf/vA/9AB+djk5&#10;OXec/wcPHq74m/6fziyu/DfGlC97x/9mfGn6T/b6QPLl/1vxk4u4hrd40tm5qOKH0x8bHhubrvZF&#10;h+Hs6ekImaBzss4j+H/xkUzV8b3mFPDDwy+ROz6kf965c1eN5cYwMDDctN+gAf7u7vY6Pjw//UGn&#10;17mJmIfn9957b+XhqlWr6niN05wRDWn/fEVv72D1YfRErOR/xgPWfINuyXH5ou7QMbSjW+7OD9BP&#10;PoF/QCO/gWa0KuMhnvT0mGMerr5CHqyt+DA7e6jio3viFP2p87toy7eMjU2F/19ecz00Lgj/LKbg&#10;D/rpBvqb8WWultE/GfzQX9oG+rXdt29v5RX6xWi0dcX40E//Mm52dLRV/z9YfchMlf3c3IGgb67x&#10;p3/6pzEHirxjaU/FPxG5LlmcmJ/QTzapXnyBg3+g83Nzh5q8ijGCYV/awS9+zcRYly1bfAz/bMUv&#10;zs7OTlS4pJNvYXfN+BV5xrH4hT/sly3Dmf7TePkH9gu/9mlf+Ax/8h++oaHwn8f8Pzg48Q1+9ru/&#10;r6/ibNV/9iU2ZfzCP7pBvvwPPsC/b9++qitog7+vbyhkEDExdHMs9Bv/4SHTJv8PB0xf5T8azM3R&#10;T3/oKPrTP8BP98jGfAZ+8qMD8Df1YnGlH334iwd4JT+h//hr/k5f9LU67Ojuu++ucaUn5MWPgSdf&#10;NpvxRX5LV6utRZ/0mP6ba8L1l3/5lzWvgJNNskX6z7/x/+nf8JtNkm/Tv4Xcwz+QKf+zYEEz/u7Y&#10;sfM4//v7B6v+sBE8x1t80O9pEdfIVw6GD037ivz/mP6jWX7IdvQ7f35X5Y+YaH2HPYkv/M+BoEV/&#10;MeWPsUXuE7zHE/7BmOS68ho0wwm/NQq+Al/5FnRu2LChym9kpMlv9fyw2ITmJUu66xiMhZ80/9i4&#10;cVNdS8j1KznPkSNNHV8YfFbP/3R0NPP/bdu2V/6o6+8fqvTTAW0XLsTn8arrp8bc+eDB8chXwz93&#10;NfFU/N09Eb/CTwT+7oW/x79s2YrGyNBI5P+7q+zl1729w3WdZ2piKvzb4pDl0Rhf0z8siXnjzMxw&#10;5fO8+T3H+D/dWBhzzMMHZ+Ie+UZ9yPDAnPxqaWOgb6Cxe9dAbR//QvdGqn+bGJsI/0P/jzTjRvBH&#10;vjU11Vwfmx94du3aVdt1B/0HAz/66aF1J/A9PdZ7RoMnzfhnHjw8PF7xy8mX13z58HH/lvir/bb1&#10;VDsYGws/GHnMoZjvyn/aF/Q0RiPeTU8fifHH/HR0vLF1q/XJZs7e2zta51/4Mzt7IGzcGtD8Jj9X&#10;LAud2V7Xu9K3T04eqvXlCB98qPIfz4OEOpbp6amgozn+8fG5aD9W7ffwYf6ts+apExOHqhwXh51O&#10;TPQfp/93v/tdzWXoLj9EhmvWrK79ks1//+//va4BGif6Qs3q3/Llp4Quz1X/Jj/J/Jl/m5hgm03/&#10;3MxPZqtfov/6zfkR/yO/NX/kQ9K++Pq0L/6IbaGn6mf4bbF7167d1Y7IUb9wikd1/TbK5K4tPJs2&#10;bQoap8K+RqueWKPjz+FvxkfzzGZ8FN/5ZPDiIx9CZuw66ddvc35xoOqJsYDBX33yFdb3xOtVq8x3&#10;D1Xa9cEP88/sHX+a+fn08fguj+Qr4DfvqHPVKMOf/Nm+fXv1G/z/vHnp3+gb/rDfmcaePXuDD511&#10;nsi+li5ZGvQfivGPVZwHDso55o6vP5tzsUlyQ5P1YT6cf8NTfoluiJv88O7du2ueuXPXjkZXR3vo&#10;RUfjSOTGPZEbmpPsDfm0B22Le0LfQv/79w02FszvaHS0tTdGQ3cf/pCHNWbCJxyIHGDVScsaO3f0&#10;Vt9oXWVkJHLjoKMj+PO7O+5sPOT0B0XcWVP1k12f/qAHh01NVr6ccmroYYzLPPnw4SNVtvv29Ycc&#10;e2p+hV9dneE757XXWGpew7cvXLi48b73vr9x8aVPr2txH/+3j1YdRsNJq9Y2BmPOtXbVSU1fHfTg&#10;ufbLli2qsYROkpVY87CH/UnwqDvy95MD/+mNzZu3xv1FMZdcEnO3wchLGsHz9sZ06AAbFUPFB7qy&#10;eEHMWQ6HbQZf1q5a0VizclVdw10Ufml/+Omd4bfVsUX9//V/+a+Ne+++J/C01zVwtJDLotDPQ9ER&#10;f6AMHv72tvmN4eBTb8yR3ONT8GRZxF1xhO2YFcgn6G9XHAMh65HQE7GbLuDJgoA7HPi1XRB4+wJ/&#10;2jg59O0faDzkwadWHOLjSWtOirxuqOrUqaeeFHJ9aLWDv/3bv23ceuutoZvddYybNm4JfZoXtHYE&#10;nsnwgwur7Mi09hUxml339vYFr5vzfrYkf+Zb5Iz6wM/q38JmtdVX27z5zXWFwL9yRfi0kK/xi1m3&#10;3HJbXYtcvXxVY+f2mFs05te12r6Q+8LuRY0//9NHNPbs2ttYGzwvIb/xGCPfcPJJaxsTMZ+biHxp&#10;ZfgLukQv589vr/pDHuYaTVtZW2WANjH4QQ86LcpNeHTgv1hvfqIer/nhg1E3MNDMr9JHiemH4uxv&#10;VcwZ+LTVq1fW+YN5or7xYkXEK/wRX8hrJubYcvqT155Ubf5B5vXH6LSGPzw+2Th45HDjoeE35mKe&#10;TC6nrF7b2LtnT/BsaaMrfMV4xFnPCx502knhR5ZHXnIkxnJ6Y3fMyay1Gwd/if/8297wn2KFXJ3s&#10;1Le1zWvsDpz4oaye76Gf6Ny1e0/lSXM+Gv4q5HgwbJm86R9/Ayf/szdkOhz+jo8aDd7WvCh4OBd8&#10;M1ZrQXSYbid+eDra51efzg7ER3YBxp+4qH/6Jnbgz4KwzZxf5Ppe5odyY/5Znk8WaNZmaGis+iD5&#10;qrWdtWtXhoytP0xX2uTJresP8MND1nhCdnyOZ5fmcnXeGnRaX+X79M+/5fqqZyAHQx7Jf3SOjw9V&#10;ncv40vT/zfVP7Y1RXKv9hg021yf3Vl6QjzGwL7q9Zk3IO/KHpB9vzU8zfjXj+3Rd92vm50fq/E5u&#10;Lz+XP3t+Ckdr/oxv5gWLF3cdy0+a8zvPYVvX96wR1blT5Pzwk7V6NkQf4Lc+I5cgV/ZkLUB89LzG&#10;+uTBg0crfxJ/8gceMoM/15fw3PzOWgH6Fy1aXucaYrr+mrbczD/NN+mr+V3O3/GHfNM3bt26tcbP&#10;B0ceQqbasllr3eTS0bGkxmr5Gd20DtTXN175f+hQc04Wbid4NlP7Xht2LH/et8+csafqj7ZLYr4g&#10;3/NMoaMj8s86/y3Bk6UVRk5ItjGEiA2TNS+S36b+Lwp9RRcesjVyXRi8otvRLOzu5BjXdPB9svor&#10;OcboKF5ZnxmMfo/WuRzdn5w8XP0P+lessGbWiLZNP7S0rl8NV/m2tXXV2GHun/alXv7GvsjN/FQs&#10;MwfHf3/ylt+vTy6pejw+3pQv/suvcs61bdu2ytcHhT5857vfrTqoryMha890OjuXVvxyePgj3an0&#10;00/4jxw5GnxthG+dF30tqzzh79jD4sVLK4z5h3EdPSo/t+bc5L9xVzuK3KSvb7Tqrj9t/st/+S9B&#10;Z8xrg56JCevzzfmHPmZnre3IFeBhXxGvY94BP55YEwPPbha0L6yxhc7I1fxZy9Vvf9j+smULg9bf&#10;84efhL/6w2Pzl/HxAxX/kZhf0OUF5i/H6Kffw8P9df8B3xEup+bH8jT+yPowncv8H2+np5u5Mf3H&#10;W/aV8jU/Uk++bIp+GqP5F/uhjkNDk83nU2F3a9bQa+urTd+Oz+Yv7Bl/mvrT1F/0W59tb4/cL3QV&#10;/fPnL6r6qSxPtuY0ONhc/zwQ87Xly5v6iQeV/rCjyUnrvXxNzu9y7W4m+mrWe4am3+5ucXx/wNDn&#10;5vrk+PjBil9Obu4+NTUTOJvrM+icmzu2/hP6zwb5Ljqf63v0lq8wF7YWxD+HWR3zD4erf8v5Ua4/&#10;y/3xz7wm15/x+fDhpv+EH/87Otqbcolx4XWTh/2Bc6rmD2ghC/TTQTYeaCvfxCLw9M2aAb31p517&#10;9MIaNnvGB7QG8ZN1F6kdQnZpKfsFhJ1CPitj55xdPXYc5c5GO+rsLLJbz6+2/CLJ7sr89aUtQHfd&#10;eV/9dbBfDbinzq//7KK0A1PZ21qynd2hfvllZ2brr8DcTzz5qzG4vJJdGYzdmHaD2omab7CxU9Tb&#10;ZuDVp92ldt7C45e8dq7alQu/Hbx2iuYuVjtGvT4+8YPJnaF+pQv/+NhM7Qtu+ODNXz7m2yeMwzj1&#10;hZb8VZcxegOMXwfr1y5h9OvDLyBWrlhbdwrrC/6kP3fGgocTbr8Kf8iD/7TyUlv12nodvV2yeAPe&#10;WPEHHSuWn3QcP97Dgbf5y2I8Q6fdsvqDk5yTP/fcvb58+1vXlgUdPeWpTz63nPuU88rTL7msvP2t&#10;7yhvffPb6jdkP/7xT5b3v/+D5ZWvuqZc8cwrywtf9JJo21auftGLy49/dkN9laid7z/9yY3R7+Ly&#10;2c98sdx88621bQSFYHb1lmX9+vXl3nvvLZ///OfLVVc9p7z1rT6P1V5pRKs3p2y4f1s5/6mXhO51&#10;lOt+cH1pfuKqrfzsJzeUT378UyUmDOWMxz2pXPOq11WYt7/lveV5z35xWdyzslx83mXl59f/oqy/&#10;e3Pp3TlUhnqbb5XZun5vmZsoZXDvVNmzbbBs39hb36Cye2tfXO8vq5asrb90yZ3MdtzNHfsV4cZN&#10;2+vr+ZSf8tQLywUXXlrfpPPbm++ou/jsSvXK4W9883vl2Ve9sH7e6kUvfGVpn7+w3HbrPSGTJv/p&#10;3ctfdk0t+6SVt+cYu7fQeE2sMjv94he/Xs4//+nlyU++qPz1X//P+m07v5L40Ic+Wd773o+UF73o&#10;VeXLX/5m3W17++33Fd8+BLN9e2+55ebfBU86y5PPuqBcfOHl9RNIfolz7Xevr/VXXnF1ueSiK8qz&#10;Ln9e+dZ/Xlt+86vba/0XPvvVuA76r3xeueIZV5Y3vO7NUR9yCX+xP3yI8qc+8dnymEc9vixZtLy+&#10;VWloYLTW333XfeWZl18V5Y7ynnd+qHz4g5+sb8HxHe3mL4k6y9jwTNm7a6B+wqp3z1B9AwzafGaM&#10;zMkC7OTYbMXjl4N+faTtRedfVs547NkV/sLznl7OftJ59W1J73jrB8ozLn1O/dWhz3mdc+aF5VMf&#10;/0L52fW/Kjf85KayctnJ5Vc33lLe+Lq317ZPOfvCcvnTvWmnyYfnXPnCWn7CGU+uOPmlt7z5neWV&#10;r3hN9Rff/c4PyoUXXBr2tab833/7j+XckP0j/+Wx5Zyzzy0f/rdPVHl9+UtfLx//2Ker7Z9/3tPK&#10;v/zvR8ZY2ss/BPzVVz2/9HQsKv/x718v6+/bXMf1yH96XHn9694W/mJL2PFI2GBz5+ott9xbvvbV&#10;71Wa/uUfH1vftMN+/+UfH10uftoz6ltBrnjmc8oNP/tV/bWRXx5t3rKj1FfLjk3UVzpHgl1tmp7Z&#10;2c7v8QXe+sVH8RXpP/iCfCsanU//6RofnNM/8JM+mScWwM23qPNLCL4MHmV+Uhu+JX8ZkfSgXxvX&#10;iT9tTT3fC7+6xM9/8gvw843o1w79rpcvW3McD5z5ywA485cIiT/Hop5fBauen9eWL4eHD0r/Kq6h&#10;xUG+6FEPD3yuE792yuJq/mrKryrE19y169e8GW/98kNcdm3Xr13uYNLniMV2DCurzx3CcDpy52/W&#10;2ylsx7yduvp37dfKruH3K2nw8ILXb/5aRD/yhoo/+Gks5KcBPqsXa/CFHtGh/OUF3rgmXzD11yjz&#10;FtTcQ3/aOutPGS1oVqdfv0LxC1Pjlpug1zjsNrbzWTs7of2ypnUH9Yn4c0c0esi0VsaR8Re9YiMZ&#10;0ynjEH9b5UuHwcGDB3REGR44lem4Qx3eiLna0h8+A3733cvPazrYMv446PmJ+pn42Yq+1TnQT8/h&#10;w+dW/Uz86uCnj/kLo9wxruyc8sX/vGdnOl7js3byQvwmE/rl17iuyYv+4H/Vn2PybdXPlC++4m/+&#10;mkc+hD94bGzoTfulP2h3yLX+n+w3+QM/HcVH9ZmD4Qe86R/IUV6nHZngD3gyBq9dltWjLevRmP0r&#10;kxd8xqI+6W/Fb4yt+E+kHx5lZ3LUXr3xqDcefHCf/iT96tDGR4FP/qCzFT8alNktHPnLJnSoR1cr&#10;//FL3oj+1H/w6AD/x+hXj6bkv3GoJ2/43ef/1ad/TvmCT5syvlb/iQZlvMncXT1c6tGZea2zfsQF&#10;uFvp///i/+HHd/X4pR4/9KUf/Hc/7asVf/r/E/Frp2y84MG14kcXvsNnjPBn/AWf8TH5b1yJH5/w&#10;V1l7fbnn4NPwWT/K7mcuTWfQSVeU0ZT08FXa51wg/R6/yz9kfHGtnn/mF9JP8MliFj8ARllM44f5&#10;anDaa+uc/gEsP6/Owd+D16cDHJ/Ez/jlI9+T/oe/ao1frfjTv+k342/i96t8dILJcSib/4J3tNIP&#10;T/4iMvG7Vm7Fox6f+EO+sPrWY/qT+o//ZJL6Twb8CTm4htM59Qc+vIXb0epj4Tce9OODNxfhGf5k&#10;/kBPcs6oIvHTM2VnNKX/QZt5JbrYBVzkCy/+6DNlDb8Dnhx/0pZyQT/Z4KN6/FKPt/nGBPLVXn6i&#10;P334tRH5akPW+QkXbdGiHXi/SgPvniPzB/2RO1qd9Zf5j7bwg0k61Sd+Z9dZD4f26umGermSN7/I&#10;b9BAh9XDnfppTOycLbMnCMA4p33Jl9k7ObF1eTXfwka9OZcPlefSh/Q/mV/xA+kz+Y9W/5nxK3UE&#10;7Q6/4hfHyUFZ7ok/mV8lb81h8R+csvspO3i8lUYZbnxI/qR/wBd944E+4MQTOOhE+orUK+X0CfB4&#10;/boy3hi7OEFHM64B4t/or7Pxiulg8IIO4yHaVqxcW+k0zsy974w5KnrItlV/jCv5U9fFBkM/942V&#10;6cmj9a043gSTb3fxNhjllctPq2+88Vac+fMiLgetd9+1qfR0raz3R4YCMOoc3rAD3ptevI1HO2dv&#10;11my6KQK600xPqHlDTDmvd6Q47NVrW/LGQy8ygP7J2LO3HzDhvt9QatPV2sHr7e8+GWkXy56s41f&#10;Ljr8ys+v+/xy0S9eweWvJv1a0lt6/frSLya9St6vAR1+HepXq9rBo03+ctYvDV07/Mr1YNhXfmoK&#10;3/LNOWg1buV8Q1Erf1YsO7Xy2+eu8MVnwfCls2NZfTsOPG2NhbWMj/B485D2iR987Xf8UP3ladKP&#10;Zr/Q9Atf9/zS0a8h/QJyyZK1x18hD6bSH/jXrHlIxeGeXzfj22233V/Hi7fbt/cd//Vk/tIWP7yi&#10;nW7RO36DX+Ib2IJf0fLl7CPtKOdfUV1hsl4b+qiejdBh9gY338OPikfsF7w6bfk212wt7Trxb9i4&#10;rcZZ9gG/OjjTH7rOT2SZp4KDh323xsekH44s86uulfXJJ2d8znp4+UxjYGfoT/6g3y+L4XGAPzG+&#10;p69Ar/b1167H6sX35IPYgj/olj/oh82L0XAnz42pFX+dt0ZZ3sS3qOSj5VLmKeJjrp+Yk/FDmb/J&#10;67SdC/707dlf1q6MuDw4Wvbt3Fu65HXR56b7N5fu9p4yNToTMAO1biL0bib0pyfsy0++t2/cXfpD&#10;vxwTo3Nh1835hXyiviEh6PfmnyVLV8a8c2/QGTKKsU9NTJff/OK3tcw35uv98aM5xvYoR2473uTp&#10;zl17wiezx+bngfItOm9445vL+//tw1FuK+9+/wfKvv6+0rYgYl8Qu78//H/AjE0031DnjSd9fQNl&#10;/botdX3Jep71U38+meSzU+AHhiKXnp0p8+Yfe3vPrM/ct4fc6DiZNt9clJ8Ymwi5bA8e+jX77v2D&#10;ZWzKmz3ay2xUBItC/vI789SAD/xHwwh37doVPm1p6e/vjxgWOhn0eztIvjXFW3C86UbZm0VC1PWt&#10;Oj794y0lq08+pb6NBLw+tu3affzNOerz80A+rZVvy/HGkXzriDbgOheGjcwcDd/LBwXvA5Y+po7R&#10;/d0xNrrmfPIpD4o8Z2uMXexuq7zxGTJvg/FWIfLCE7wRm5XhYGP0Gp7x8QNlxYpTyt69QyGPsWq3&#10;4i97EGd97swbpXxKzFuI4e9ZuDj0YTBo8Nb3oD+Crbe9NNrm1be7jE/H/DfGZlzGu3z1mmOfWYq4&#10;Ph5zy6jDQ3K55/5NVWYLwj/o06f616yJ+Btjmoi+4PdHV5TFmvyjQ/1Bh7frTE/zz5NBb3/Y63Dw&#10;zWfpvBHanCP8cPfCsOmIPb19tbx5y7aqu/PbF1SZGxf83jizt6/5+RJvmkGrNyM55xuTvJHG22Z8&#10;RsqbaJpjaX76ajQceSN0vm9kpL4tyJtzBscmf6+HYYMOPCbT4WEyar4VU16NLp8R82kuOm8c3pLj&#10;zUXeHLVnb2+tJ3Nv1CFrZ+OsOhBCRbsDjfnmHDS6h/68r96bcDZt217fAkRmdNhbnui3T3ulfuKF&#10;cuq4t0PhR75dZ+PWbbWej8k8OvM3vlTZWQzgS5WNP3VbvFHmH3PuKi9zqHdtzumeHFh9PndTl+sz&#10;YopYAH/65D/AH/rNBtQ5xCx+nj9PvXeWc4ovYI0l8/+MWa3xRVzOOAW/fjO/FcvyrTvyZ7gyvuT8&#10;yIE/bDTzfHm7RsrOOb8zXjltrp8kfM6/3G9d/9Gudf0q1wFOXH/AQ+WMX/CplxMnfnjRhf/mh+IX&#10;3Pr1fBZNuX5FPrmWAk/m4eqVEz861IOVu+N/zu/k1a4d8gexN5pUeHzNspiujfyEPcml+An+s/nm&#10;nOB/lL3RQk4mp/MWDvmY/Eud/NYbQtSDl8fCITfTVt6nLC8+Mb/VVm4Ir769OUaOKKeFx1s+5IHu&#10;aQOPt5dkWX7o2ttF4IFTO/e9hQSMvBIN6DUmOBcvPqnSLhfXF3g6ig/0q3Xun/rPHulu2l/meK7p&#10;buZfqf+uHZl/asMW6PBb3vquajvsRU4F3nNGdOIjevJNKc7GiAf4h2Y8MR5jRr82+TYbdckfZzxR&#10;hiN5B6dcGv/hyU/M+pQSGsg35Q3GW03k7fAkfxN/ytcnrnbuab4pzzEUeVRbR8Sm8YP17TnepLN7&#10;30jErKNl4ZKTyuDIbK331h1v32nqT3el54Hwk6eyOvMFY8k5wv79o1U2+M8fWX/Aez5Djkr/yYW8&#10;xO8Hku/U1OE6x4DfkbxFD53ED3MTvKM/+Oow1wOf+p9vrkn64an8CdrB55uR8k07bAVu9+CHx/wI&#10;vL7JAnyrPrTaV84l9Us3Un/oi3pywyv4zZ3Ib/nyU+tZ27RffKP/+NTKn8z/nfmT1OXkJ9/LD+Mj&#10;fea/+R/XZMD/gNfOfCrtJ/HDqUz/yRJf0I8+/ES/ceEHfUx+otk1WDA1jkR8dIbXsX7D1uN9NRDm&#10;W2eUAsEM04RL0GXcGYBzcod4DZUNTDkduaAgYJiQeDU6xyxweCjFMbsHxsKSNoIHB25Sk4vGuXCk&#10;LZyJX+DwgExAgf+kNafV4J4LVcr6ao8JjomRPjOoCTBJW+IUHLIvAUd/ApD7FsFOPeUh9T6cFvj1&#10;i174bYbxgFhwsuiF/tz8k4EP/pyIwenQVp22p5/2sDoO9LtGg8UjgQ/t+oTbGLRBWyt++NSD37B+&#10;a6XFpAwtcFngTZ4nfxJ/K38c6LAgD2cGVvD5sAOO7Bf8N/7zu8Wr0b/+tW+VM854Yrn88svLWWed&#10;Vd7//vdH0GkrL335y8qb3vLm8ro3vL4eb3jTG0MJG+UXv/plufaHP6jfTvU94HXrNwbO9nLfvRuC&#10;X2Nl3rz5dWPPD3/4o6hvK5/85CfLm9/81lr3hje8qTz5yU+t9Tb+7IuAQU6O++7dWMd1262/Kz/+&#10;0c8qTq9uBbMw9Pm2W+8q17z69bX+nLPPKxdd+PQKb/PGLb+6o4yFwQzsjcnKntG68WPjvdvLTTfc&#10;Wn70vRvi/t3lvjs3lc55i2vdhnu2la4IrDbp+O6zxXP2kgbLkabz/PH1Py9XPfv55XlXv7i88lWv&#10;q3aknkNmb5//wlfK4x93djn3qRdHfWfwfKzqAtrIv7lJrPm5qHUxsemIRHTbth3l/vvXR31b3dz0&#10;n9/4bnnnOz9Ynvvcl5QnPenciscmHN+nvOWWu8umTbvKV7/67XDIK8qrXvXG8oEPfLwsXLiybs7x&#10;ejX0vOiFLy+vePlravmnP/lFnbR7GKf/63/ss1s31E8s3fzbOyoMfbr7d+vKzb++vbz33R8oz77i&#10;OXWTyf5oNxk6pHwg7Ppdb3136Qj+vPQFLys/+M4Pa/1vf3lzue57P6qLD298zZvrRp+vfeW7ZfuW&#10;3voJMYuKPlPlddxD/VN1odFnzBZ1r6qv8c5XeavfvsW3LD28O1g2bdwWZbq0sbzpjTZxdZSnPuXC&#10;ulnFp9h27+oPPe8LO1pVvvqVb5XPfubL5V3Bt8c+6gnl3z/vk2cd5b67N5SN67bW8nvf86Fy3Q9/&#10;WvHwP2xkzepTq3ze+rZ3V3s5/7yLy2MefUa5+OJLg2f7I1nwGsb28r3vXVvOO/ei8spXvrr85te3&#10;lm996zth+10RWEbKW978jvrK1qdfekV5zWteV3o6usu9d95TZ7DzTRg3bS9bN9vc0lGecvb5oa8X&#10;lA998BN1YfKee7bUwPeFL3yzXHbZ1eXqq19RPv6xz5QfXffTJv33b6x02Hjzrne/v3zsU5+t9Lzu&#10;TW8u920IWzs2+eqtCyxt4dsPh09rLiTxJXyxxX8+hA7wKRJpfpmeS7JzgsAPgFPm6/gaPgcOumuT&#10;A7/B58CVC+N8OF7yMxmR1MNzIn5+TBks/GgDSx5kwSdpnw8M+UdyMZ68lxMDeNDTWnYoC8KSVeUo&#10;VnsWB00EHII8mFw8AWtCATYnZurFzyzzATmJU8feBWJlC48ma9o6wIF3LxdFwbjOfuBBR5b5GYey&#10;GK19vg4RnSaAmeCpk8iI5+DhlqC4b3wPhB++xK/O2LJsQS/5g+9iGPnSg/Rd5AdYzHSu+MM3ZJl8&#10;XCv/Mf7jjfHzl8aoPxME/SevtTU2bcFqo2x8uRANRt6SE2d+GB68UUHP6E7qOX1V517rg0vjyzLd&#10;OU5/9AVeW/fZBT3HE9eZm+iDDou9yYtWnWzFr23agrq0BWX0yTcSv2t90HWLw/IWNoEu9pI4W/lP&#10;ZuhRxqtW/uOvBBVfXeMXvtIHOiZfTF0hF+eK/4/oD/5X/W/BT76SXjSjw1hbc4/ki3pn9WnTyuhP&#10;+1VHThV/6LTxp/9xjx9TxhP85+vUw9HqH9CRZf7GfWW6nLJ2X3t+hm6jD35tE57+qwPbqv+t+NGj&#10;j8RpbPJD5cwn4U4Z0g06oB5/wOmj1T/IQbKM92SgrK5VFvL2fBjtJh+vf/2y3+RP5ufK2rbSjzaH&#10;srpWXqFP/mCM5JEyNgb089/Zb6t9teLXRv+J073sS3tyVI8HzmSePEw9SRtKnCfqf9Kc9pv42VPG&#10;sjzICv3wywGMy/HH5KucNMOPvvQP9AN+9MENhzL9T/8JTjtnMNoaa/LEPXxWxiu6rS149JsvJG3o&#10;Jgtw5gj8T8rYkXwgi1xkMzZxWtl911kPX9bTK3FFLGHP7NriDX/BX7uvG3ENnLK2dNP9ijPq0m/D&#10;w2/bTMKfuOab4IFXDHXNN7UujGrLx2cZfObk6sRYNCjnfDZ9WvotNFmMSvxsK2kWTzOWwgmW70v8&#10;rbbG1+VmGHEKX5IX4r7FLnD6J1sXleZj/kqZvqV/oN/0k+zcJz/6T2fwBy4xEn7wxo03GTPdV9/q&#10;n40r4VWyjdb4JY7QH3qW+ks/0ZD25X4rT1r9D/zGrWycZJObH/Afn9HmSDniFRlZROen8P+4fwu5&#10;t+LH28yv8DvrlcUz+P1IAl56k/kP/ucDZW0yxml7ov7gl/Lx+HUsfyM/eIwdHc5ww2mMFubB4b8x&#10;iZcWf4xTf9lX4mdzfJqyhinf9I14T9YO/ofd0wf32KBzxXksp1amS+SkrF3arPvWQ+DhG+Oy0o2W&#10;Kq8Yo/ww+WMMrXI0VmU8aX2YmGNJfMp005iTN3TUwiN5kBG8KVP1eA6vttrQDTmbflzboI5/6Dtp&#10;7em1Ld3EO+ODSFs2ZY3GNRvih21CY0etMSvti7+B34KzM/p8+ippc1/Z2Okn/RFD3eMPp6f4rs6w&#10;BzGHf+6sMvWDipzXT04cDJtaHTI9FPwfLCevfUjIaK7CuQ+HsfR0Lw9fPhoyb8oSPmd4/Dgjy9o6&#10;lJv5h7E0H/xpv6CDf2hu6vL5ZZ82Hh6aihixqGzetCv0p8kv3/C3WKit7+Fn2cKjhx8dgcfDXD/q&#10;Wb369LpmsHnz7vLwh/9V6Q8c2g8FXgu4PpuiLXgLxxZkp6dz4bezjAT9WYZPO2V1zXL45yjDY43C&#10;g2uLmB4kK+ujq2tZvZ8PtCfGrRlORD7W/JQb/sLZlLX4EviDDhup5gV+Y7YWgM/ue0BunOg1Zp99&#10;cY0Xxvb/RD8YZbQ7/OgJrfhz8skPrXSqd9ZuT8gdvDFpXx/Ohw3EraiP/P/YIq1yq/9hK622Rv/y&#10;YSgbYRN8Uvoouslvws3+0s+DTft1nx+Wz/NXcNmoxk7hf8hD/6z6Lu3l63Dom39TTh+HxqyHo5V+&#10;/SnzIehL+m2mZO/GxX+in29Br7isP/fUsbuMsznnU9ZX+lJ1/GlrfGfL+neNH3iDZnEBbemz0z8l&#10;nfii3MpzdXxA4scf/r/yM3yNPImv5k9yfVt+xZ7FyMyv5F/pf+jq3vBj1nwmR8fK6MBIWbZwaRkf&#10;Git7d+wpDzr5wVEOHxD0DfWOlf0+3zFxNOC7y+C+8dK3e6z5RCl02w/YFvcsL1Pj4RNGmjrD96f/&#10;FwuGB2Ju3tZd7++IeHTymtNLf+9whWEz7IN/aQv9Rxv6p4Iv1h5nq860l4MHD9ejvX1B+AGfI4n4&#10;O6+97O1rbozp6O6pn2LyOSSfXvK5nr6+vrCjiTJh08JIk4YDM0fqBp3ZqUPFJouBgZiPL15acQ8O&#10;Dtfy1sBjXU+/+q+8Ch2zXmWzkXVdG0no30joED0ZPabnZOqzUAOD8jifXzxUenoWhf84Uu67b139&#10;1Nf4+HjYPJ/TVvGA05fzxk3b6hqaz2UPDY/HmHaGXYzUe8tXrAk9HItYNhB4j9T7NjNpSzc2bNxa&#10;N0TZJDM906TfxhlHV3fzR0/bQ77qK43hQ30KkU92s/qZ8D/yeXk8WTTX2dpDPsHDGKeyTz7ZxOLH&#10;rX2h3+CMnX7JF7IsNop/yvCplw+QOXmrb/bbHv16kC6WBc3Rz0TwVRn+g2ED5H4geLlnz75atvHJ&#10;pimbXfbu66+8AK9snGTCFtmtftlR2hobr/l8wJOpzWPKGraW9XvP3evq2F37UTB6rO2jt+knmvrZ&#10;nCuIue1VpuhQRotrZbDksnjJiiqTJp1hK3HABcan3nbtbm5a88mvZk7SXvUp8dAxm3gabW1leDLm&#10;zgPDpWfpirohKW4FTIw3CrmOt3NnnCueZj7g05I1/sPjM22B02YiY6CTO3ftC/9yMOZTS4J/uXGu&#10;+Ym35gat5rhsqEK7eudVq08OecxUWumputm5pkyNw9iM3b3kGz0+vuEtxufHmz4TD3/TDzZzHZ/3&#10;W7ho2fFrOI7nzBF3+PLM3/hYY1N2n5225v/8Mx/MJ9LLnAeZg/CX1nBd86k592ydX9NhbRN/61or&#10;vRJH+HN9uEYn/ZNP0j25KNjW+Ns6j9CuNb7QYTEr8Zvnwk9e7okx2oinNo8nX9DV1Ks/jF+t+OUq&#10;OZcHID/P9T338EZ+yyd47ibeNHOdmFcGjDbatq5v4BW/nzjBZpl/yJcA4KGzOv1aQ8j1mYxpaNC2&#10;dX7hHrqU0ZJrd2Ke2CEOym35FzjcNwbrEvBrg96M0ZlXKMNDLq1zCvysfQV+vM6H6WxKjmWzs9zU&#10;c64NG3bUfFH+KWeUw8nr5F1yLjboQbkcUhkOuV3mnz4/J//UziEfhEdeC1479fDrEy5tbX5MG8/8&#10;N/G7l2V5o02S8svmw32b3AeO07Mr8lMbFtDamn8aZ5bh0z7506r/fA77yvkanuFV+l75C90FSwed&#10;1R+35SjjvzbK7BjP2Q7dh8f6IX1OHiWf8MGzRXTit5xaua2tp5abvGrm0imL5KMyWL6yW34e913L&#10;qfEfr5YtW1vz6Jyr4EPibOWP/Fp/idM9OqCMv/CjeTJykeGx5ubSfX3iTmfZE3nRxPThuul3Osbg&#10;XsU/OnO8rM1I5FuJ39iNUZmeLI65ng05rj2LRTt+qHc/6SejOAWeP1w/qflMi/63ypfvyucXdEff&#10;eGDDD3rokXr940PqITh9KqOluTmnaQvmcsmf5L/27jnjMxj15AHOmFr1s3V+VHl7bC6m/2a5aV9p&#10;p/CSMTrQq/2CmMel/miXG3fgaaUfPU2b/T1/Mr6Ya/DPOa/AJ/yUw5s30WVw7tPljFmt/Ncu5y/q&#10;4MiyOJHre+gxBnx2tPoBPG6lGU/IKG3evBDN5Jy5kXHowzylyl+wVJHGSPiAEI8QBmlQBudeDqSZ&#10;SDQXEgWX9vndNZEURCyGSPwtIqnjjDNp5KQ5bXXKYDzs4LThyQVAzh28+wJBPnjl1LMv7bUTQDL5&#10;dA0eXfrUXtABrywBcM6FboEjy4lfGS3Kzhgk6KiHpy5MR/DTv+t8qAGvscOZQU37nKDlTtTsC83a&#10;wA+P+hPp18ZivnLSIPhm0qIvbfWLpoQReAVy14Jm4ncNPxxkpR5PPBTItklD4jcGZTTnWGxe+MZ/&#10;fqecf/6F5TnPe2550YteFElao6zbsL5+H/f+9evKxs2byn9+8xu1/vY776jfMPb93527d9VjQVdn&#10;nYj97q77Amdb3dDwtKddUsuPfezjy6Me9ZjylKecWzdAPO5xZ9T6D33ow/UtOhJ2mzJ2bG++SeMp&#10;T76gbi6RZA5H4Nhaf2HXHuPqrRMA5Te+4a3lIx/+ZJQ7ymVPf1a54vJnl73b+8rurb1lcvhAnfxu&#10;WberfOT9nyhvf+N7y1te947ypc9+Peo76/WH3vPxCrNzc285PCOZDKcdOsAeGBr7YDOSNHb169/c&#10;VjfoXHzJ5fVQnwuVP7/x1+Xfv/S18qQn2nTUWT71yS8Gzc2xkHny32S0vy4UtJebfnVzufPO30W5&#10;rXz4wx+tGzxefc0bymMec2Y588zzKp4zznhyufban1bjF8BzEeklL7mmXH75c2tisHHjzhqk4H/l&#10;K15b3/ZCfz70wY+V22+7u+qzN1TRCbpgM47NT5LGH133s8rDL37hq+X97/twueSCS8vySLouPv+S&#10;si3aLAld7Qv6t2/aUdoDv7fCPO28i4NvzQ08t//2jlq+4CkXlte+8vXl3z7wifKpj/973YzTPm9R&#10;3Zizb/dw3ZSz/r7tZeO6ncGT7rJ7x0DZuc0burrL2LHv7+M/X2GDl4nbZCR4dNq4nnDG2eUf/vcj&#10;y7ve+f7y65turWMxRuPxKx76e+std5VH/tNjSk/nkvKB9344+txZFnUvqxt1yBWehOd/vFHMNzg9&#10;vP7oxz5dnnf1i6r+01Obb8jlV7/6dbn11tvL4x//hPKOd7yr/Pa3t0RQ87ainSGT/XVi+/rXvzHk&#10;8bK6UecrX/pymRixMSwmXzGpGghZ++a4N+g88QnnlCefc2F5acjOTmGbc+67b0f59Kf/o27Qufji&#10;K0OXwq7DvjZu2lI2bNkc5fn1Vw633RV6Mq+tPPHsc8pznv+C+iuJO+6+p6zbtLHM71xQEw2/EjLZ&#10;PdG/0T1+io/gn9Snv1DO+8r8gXsScvf5C5MIdfyR9nxV4uHHcuIB1qGer03/CbeDLcDjHv6jTXv4&#10;1Snrk39LefGbrh3wuU46k2b0p38WeAVCky92zH5NNiW1ElZxUQCv9cfgBW6HOpMK9XDkJEJwz0kZ&#10;OHglt865WKGeLxBr4U88EmOxV52Ym0mC+wmDhly0dJ8/yQVbfVhIzATbAcZZfSbh4MBk0u6cZf23&#10;0q+thEGbfPiif2MRy8mATCue4LcO2A1+ZzylCykL9eK/MhrQlPw/EX8mLMlbZzSZNOB/8lNb1zl2&#10;h3o8y4k5fhobP5zyQnur/tMZukNHjCEXOdGeY3EPTNbTw8xb6CEdllOIm67hb8Vj7M0HOM03kyTO&#10;VpjMf9xnA2lT7EX+o39lfcOftslGWvOTxJl1ymSW+QM+4R3+40nqOZ4pS2bpRfKZfNwjk1yUUA+G&#10;nmQ59Qd+9fQTv7UnI/fhRx9+yFWMyxhzzMaWPE8/o9xKv7bpc7QDp17ZeLXH29RPOPBOfStP8Dzb&#10;tuInR3R4YOpMZmRNh+mKswOvWx9ek32rzsOd+Fv1J+mE39lY6I96fWkDP5rSN/Jd+lH3/+Yf+BE8&#10;l5+oo//qyQg8POgxTv4WvWhTn7IAn3SgAS/TfpMWOQM8KSMwytqph0db+PVlnOoSv7GAU9ZP6r9+&#10;4LfhjczwXCxwH2734FBGQ9qbszp44YEb3iyn/0cnvNo6pxzdV0avegd4OPHHvRxf1rfKOulXRiOa&#10;U77wG1fSiK5W2tAPV8KrzzIbMaaEB6cN3sKHt8aS9fqGL/UWDn27rw4/1eMDWDqQNCnjLbz6cj/H&#10;5YwnYh39cq4w4Uuiu1rHxlMP+RZ+IPUw549g+Xg+IWOx+qqbgYvPgCdh6K16fiXLCZ9t4clJN7rU&#10;i1/6hwcNfJh4AAca0r/Bw0bYlb7TXo7HlMgN3NNGfY5VvXElH7SDGy0O5cSvjfu1vkVnUqbK5Kic&#10;/Cd38my1L/LQNx6kv028aHcoqzd2faMTjbl4rs/0P/ClPtBx/g59ZA0ODe4bAD2qeniMP/rJsnPi&#10;z4UH/Ofv9S3WoBs/yQZdGTuSP67dS/rhrPQfw5n6437KwsJ7lnMTFBzOVUZRjydoy5yutV/3lPWV&#10;ePTlXm4oBY9+7emSsYGvuhHwqU+pu/SK3tp0ZC0FjH4r/SEL8k2fQLZp7+kj8VuZjGrbY/wnG/NE&#10;MlOftq4MJxhlcmPnfIKYJKfRFx1zbZ5qLM7g0Yt+PFI2RnTio3hfccZ4q54fswV8z80tHoIbLxxw&#10;gm2Fxz9ltgdn8j/lrcyOtM++8Dbn1Npm2T22ATjXKPAh41Pmpen3XNNh/Em7I1vyoJ9ooifoR4ux&#10;Jz/k2PwGmbI1NIH3MNX82tmDN5tAPPy04WZ+mzkpGv3ie1nIzEOKychVvAGJLduEF8YVHbgHT27M&#10;YXNgc8MJeLBZbvrhzrDBmEdEv/DbgOOBr004YHKjD16AAQ+HjTsO9y0gqv/9gmfz4UIueluMtUia&#10;m08sOlrIVbbobX3BQmsusFuEzEVX93KRHE59ZFkbZQu3FjYtzKIFHgvdFjGtYeQCZy4+O+dDF2Xj&#10;rHjibIw2GNgohRfqyQGf8QcMOZGL+A5G//AbS2fn0ooT3a6tnzQXXZs0Nx+IBM9jfMkf48sHK2jK&#10;RW/1Djw1pny4A69r/YBPn0MPM5bR61b/Bsb8xZmuqmd37JGegk+/5D79ZB/qqv0GvLb0lQ6Dd9Bz&#10;99O++Cj4cq6kbzjSV8LD/lp9XOaf2hkDnOlf1bNlbeFUn/4cHvDaw5djhwf96FXvUI8OhzJ6M97x&#10;z+rNL5y1Q4N+2TIe6UM9/uSYnOFJ/ugXndq651BGIzi+iy9IPwYeDL+DGZkf8s98K/tM/y03U8cP&#10;V5rD//BL1vRmxmO8s3N1/WdieLz07tpXf7Q1F357cmS69O0eiiQq/kUaZ+1xaiT4PxTzh9Czod7I&#10;V/snSveCpWVgf/jToRhjW3cZGQwfEvyped1U6M/AePil4NtYxNaQgbI6b93pDRtjH2yD7dg0wIek&#10;/+RP0WmMuQ45NRWysDknyuQ2jj94ODlzLO63Bd/7y6FIIsbG+I/Z0rt3f1nYvSToHSsHZ2P+SBcm&#10;YozBX/DTgWNurtmXTSI2aaDTJqEmTPAqdFa9HyqOB/9tIEEfmWS+JAaiyfzNpoPc7IFedC9fvrJ4&#10;C8voqPrmhoe6kWae2DdW7r1vQ92E4Mdut952V8h5qsLY6OBN1DaAwMs+rb3ZCGEzg40cO3burWWw&#10;YNrmyzObm3hs+LGZAi4wNlHQYfz2Ni8+q/qNkIWNM3wTHcnc29hzw4zNMzZIdbL3Y/kAGPD0UKxX&#10;J9bjj4MsvWEvnznoVx3+wmnNnMyVbYhytIWekwte47kNMc0NQm31vrbasRE6rS16o+u6Qda5ifPY&#10;JuRj+QMdQYf5hQ04cOqrdQNSbhBy1ldzjE3awKGLXuTGErysm2eOyRGvbW4h29w4hB58VyY3MnSP&#10;HJv+qr22IzOwNvjAP7/dGz5zI0d7+BY+R9wMW5g7VPb095dFy1fVN+fs2R95VHvkA0H7ZNBKN/kJ&#10;8Yx8yXmO7Q74QVjOd5r0JH4bahK/+qZNNceY+oNGuqhOO2Omt+qM2TiNL3E6J6/wKct01duZ6Ha2&#10;gcems4TTF17QYTB4Bh/bSP9PB9I/G2/6Z3GGD7eh0X0+VKxxv5k/Neen6T/psHmFOr61qVe/r684&#10;wzcenx+F/vDtcLL7zPPT5+MvWvPZpfv6Fh/4dbRWnEFnxiD1GX9bY4f6hCFXY4E/Y6h6Y9Kfe2jL&#10;evAZy/TVlGnTLuSi5l/O+GAtCxLzAWPNnJa91Dl38AFvxJTkCRjXyhl/lPlBcwWxQM4Dj3rtHGDx&#10;GHzO/fWtX/XwJn51Wc71K/j4EzSbj3jO0n4sxyZb91vbqiO7PNObSk/wB1/EVnzDQ/X4lPKlPxmv&#10;U+7yUDlc075+/3Bc3ijXcj/zscwt5V25eUBZmy75c7TJPFOeK6+T/8n1ms/Rumrupy8H/JnvyQ0z&#10;v4Uz81v3wcmfwTRz7IjLUQ+n/tCWOTBY/cl94XMPnswnldGe+Sf9xUPPpFL/8Srnp6njyUN1eGvz&#10;MX4m/8Gl/Sqn/YLVNud6+C6HNL+uNhS0GEczN+6q5dyQYWz4eCL9eJj8wavcmIEHzXlE5JBxHy/c&#10;I88m/5s/ItAGDjl1yhHunL8op78F55p80UjG5i/u68umG2/C6Y/cCfy4TcNxjE0eLHvlVJGjqHfO&#10;svsHjvE/8Zs7OKMPfnMU9Ccvkk73jUf/dDN57pxlfgJvldkEH8P/8Cn8S+bYysajr+wXv+FGV9qG&#10;flPPlVvnX+C1pZ9gc74DB3g8A6MP+I1RGa/BN+X+h/j1nZuC6DkabUxyRhNewek654XZFp6cj6El&#10;6XdWlzjBKONT6jZdxiv6SVfZAp6lv8U3vGUb4Og5v5N8Tl8NDz1XFgfYlfWBVn8OP3mh38YlPDEu&#10;G+2S/hwLOvEEn9ktvWvab3Ou0cxDJiqNOW/Spz7afNfLNyJ979s3632nzLe4fFvQN8V8+883JX1D&#10;zPeLfe/Yd/I6Orrqtx19l++ktSfV76D53trak9fWcvObY4frd8t87803B32X0HfGfOfQN87cX3PS&#10;mobvnIKHRxlNrnfu2FnPvkfZ/H7g2vqtRt9NU+87Yf6Gh0cbf/EXf1G/BYxm33aD2582e/bsqd/5&#10;8v1N3140Pu337tnb8A39zq7md/Z9oxb+/r7+eh8O9Pp+n2+Cw4829cagn1NPO7XS7Ft4xuI7Ysbs&#10;G7qbNm5qfrNvyZKK0zdpfUNTvW+O+TaoP9+88w1bNCR+98So004/rX6zDx2+a+Z7kf4WL17e2LJ5&#10;Sx0LGuo3IefNa5x8ysn125Rk8HtZjtfvjcLv2vfhyFAf2Ras73Lu790fPFlWjx3bd1RayMW38o3D&#10;t91/+YtfHqe9zXcZ4/jgv32ocftddzXaA8/UzEzD3Zngz3nnntu4/Y47qj75Lp7vr8GpL3Ihw//f&#10;3/xfjeuvv77Wf+UrX2lcdNFFjbnZg40FoWPt8xc0Dh443Pjxj3/ceOQjH1l5gqfjE6FjC7saD33Y&#10;gxvr1t0f9Hc0Hv2YRzV++pOf1u/Q/fVf/7eQ776AXRTy7Wp88hOfrG1f+MIXNC65+OLQId+3W9xY&#10;tXpFw/cQTz315MbGdeuD6qONjgXzQ74HYmyNxhVXPKPxpje8Ifi9sPHSl7+48a63vyN0rK3R2dPV&#10;GBpoflfc9699N983KNeEDvm+vG+b+q4g3Pj21a9+tdbX76sG/drh4bU/+F7jqU95cshkrvEnf/qw&#10;KrfmN1h7Gr2hS/QB/zdsWNdYGrr6N3/zN43Pf/7zgXPRse/wtTW6uhc0vv/97zTOefLZjfnt8ypf&#10;Dh0+EPY8FTq9orFl6+ZGY97Rxuc+9+nGMy5/esXz4Iec3ti2fXvl1c23/Lbx8Y9/LHDNa/zzP/9T&#10;Y/36daEn7aHD3aHjs2E7XY3/9b/+Z+O6634Y9t4WvPAtv0P1/le/9tXGYx7zmErHnz3iz+r3N9nG&#10;n/75nzbe9MY3Vd362c9+1vj2N79d9YUMb/jpDbVeG98FnJwcD36tCR3xbVPfRJyOPjujr3mNv/ir&#10;P2/s2rEjeHKo8dCHP7ixL3Rm6bLOkE1XY3hwuPLrb/7mvze2bt0WvOqq/ufSSy6t+tBolLg/UuX8&#10;oAfHeLdtrWN0nBxwBw8eaNz4y5833vG2tzYipATNf9K47fZbw+ZODb1YGf5qpHH46OHGX/7VXzTu&#10;/N2djcXLljT+x//4m8b7P/SBRlhPtSO2znZ805N86bA/usY3/t3f/d3xb+zyga973evqdwbf//73&#10;Nz71qU9V2FXhF/rCro/Oa9Rvv/ou/MHgLxyOUJZqO3fffXejK/wS2xqOcXd0he2furaxb2B/Y+bA&#10;TOMv/vLPG/dvuD9kNtP4x3/8340f//T6xszMVOMLX/hc47bbbglaFzT+6hGPqN+1DMxVf+iibzKi&#10;bXBgsPq91E33+c++/X2Vjgf7bnX4cPpJp/lnY1y2fFnIrfl96pWrVtbvReIJ3aK/o6PHvokZPgQ8&#10;XIcOiSEdFd53cuHkP/FJ2fdY+VLt+WQ4TzppdWP1se/7w0PP9OPb2/Anbb736Lv42i5ZuqR+Y5qs&#10;4Jydma0wvnnOJxtn87vAvt/dXe2XXkSCcVyGvnEPv29ZwuPPPfT7NrFvtfvz/WjfHYbfdzD39/VV&#10;HecfjAv+1eH3fSsZDF1B/+TkbJW7eGpMcDe/n7mgyqP5rfx51b8cOnyw0uSbmH3hS+ERl/GEzegL&#10;38VBYwMrTokdvqWrPpKzqrf6921T9MNDptkX+sV6tMgN2OuSJQsbJ4Wuoj/1HL3VR4VOj402vx/t&#10;e6fihzKaj+uM7+dOzzTxB/30DX34Jg4YK/z53XC8Rq9vmNI9/PfXvNeUvW/rT03NhkDaQnZrG9NR&#10;nt/mW+pLIq4O1xjSFbL2PeXly5Y3Fi1cHPo2E3U99VvgZAK/+Jj5g++k+mMbK1aGTCcma5/Gkrrq&#10;O9H02VjoJPqXLl0UfmNV/fZoe/hh99DoG6b0B3/IBO34pu+u8K1oM1Z9TU1OVZ74pnPvvt4Kz76m&#10;p6cqLvYC/6FDvu3b1J/R0aman2T+oI2+HexXPZxkIjfo7GwP/xntQi7kS2cOHJiqOkH/6Rgc9Egd&#10;2lL/8Ue/vpOKP77t7nvEVU8CP91Aw8Lgs2+mp/5kzka+TfqP1HvswzeG/+qv/up4bsDvoN0fn4L/&#10;+KWMfrShHz99MxdP6GdHR8Sm8PWHjtkoObFROOmn8TbH1bQtZTLFc3TQf/I1RvjJF43k2/zu/dKa&#10;X/muLnh/6AQjfxOL1NN/vIGfzsMJBm1k3dnZEUdP1X9/S5ctDR5MhH/qPi5fNJOZP+M4+eSTaw6l&#10;/uDBw1V31OP5iFhwzBdNV91rr/7Bt/Ln5mLswfMjR3zvulG/setbveD1gw/w4I98BZ3pO/2R2fiY&#10;7/N3Hvv+Oz2ZX+2XvaCF3h482BwXXT0S+oMP/A7+0B98xjf4/fHFZEr/fbs86/CqjiV0Ri7qG9bw&#10;a+v7w2LE1NRkhYcL/fRFbt8X/taf+Qy9NS7fTIfTH5z0R27g+/jkC0Z8oT94yn4PHpwN2dUmx+n1&#10;zWLjRTP9AWtsZOpb+eRi/kP38F9eQ76pY039bMY7ZaKFC59Svuk/fccYjto24MUsfZkziFPKZCF+&#10;wWl+RHbLIj8xl1HuifyUfMlPfPfNa/qjv4lj9mQM4gK70y8+s/menqas8RwcnuAhXPySMpmSL3h6&#10;au5ED9E2N9eMJXNzzfzIvHLp0p7qB9AQJNe8fiDykGBbY1Xw58ABucKxb6AHPDzkany+Qc3/y1vQ&#10;o86fMt8F3l/9nn2UjXF+W/M70eTX/K76ZNhkyLf21fTh7qHdt7z5f7Hbn77ddzYO9b4ZvThkirdy&#10;YN+hbtpX2E61rwNVpj3BU9/Hb/qBmAeFDPGKforv/sRf942PToqJ+tMX/UQTOZJv8t/3vrVhX77d&#10;ryynoP91jMtXVv9MJnDhkXo2hU65Ov9Af9jvgo4FFd4Y+R/+mc6yL3RHdaXbn2v5LX3QH/+WcYFO&#10;pty15/+7Ii+F33irDwwapqcnQz+XVv7wIehCv3GAYV++q+46hlzxK4sv6a/win+Tv9OfXTHX0JYs&#10;xCxzOGX5A13Yv3+o0i8+Vv0POv3NBY990x/NbLP5vf6DdX6esQ8e/GHXNcebGqs6QIfFygCp7ckq&#10;28qXmvJu5lf+2IX1E2OxRiFnY0foN68Xs/AQ/9k8exfvzH3gwlM6IP5OjDfn6fQVfvabOQOfpizG&#10;dXa2NeaF/tMff2IWn4Pnp5x6StUBOsJ24RgZmajxC/3GBP+hQ83coso3+EBX6UDmfuTIHo39IXKz&#10;Y7nlw2IeAS+7MGY6qC95SM5tjQf9zvjZH7FVX2RGvnQP/9ldd7dcrhl3yEq/6Bf36CU8k5NzjT//&#10;8z+v/IGzKYNmH92h99qixdwQn90Xl/EHfXIetLE/tox+9BizMdEf+I0Rf/g1ZzESz9mvfvlwfswY&#10;+WTrG+DYLx4uXWq9YVWVRVPPm75scvJgXQ8hO/3OzZXgcTN354flDGjGnwNh39ouiLmutSD0Wx+Y&#10;mBgN+TbjI1tDt77Bmh/l/I5/yMO96rejX/Ar6traePBtflx3hXyHos+lIQOxZCp0YWnlKV+UeonG&#10;ycmZal/aqkMTeo2Nzc9E/HLdlFnTP4u/+2NemXFzamo8cPaEHa2ufoEO0C1jmJ09WvnTG/mAfg8c&#10;MMeYqbor/mZ+hQ9N+ZZqR3t27wkZNeen1nt6epo2Qn9mZ8PJxJ92U1OHav4sDqIZL4yL/JdHW2sz&#10;4KwjWMtkm/izO/DTFbSJKcaCV7PHchjX/vRX1yeDz/7wkI44zH34K2Otc7eQS5N3XY194R/0C4Z+&#10;WnepuhpjzPb+0jatQ/oTL/kY9eLdRPSPnrVy4PTVkQfyP/piX+rJpxkrpysP8Fj/Y2NTdYz8J73R&#10;Xgxw7o6xoNlY2eehQ7NRPhJjjPwh7AUNcgw6L+/gz/lYNgk3HP6Mnb+l/6Oj4/XMvtLnV/0RK4/F&#10;d/PTZv5w+Pj8YtGiyJ+DV2I0eDyVh9Mn/LGegH688EdXV61cHWM5EP6mPXgbdjQedB2dF3Quauzd&#10;01vnleaSRyO+L1m8JPxP5PVR7unuCXtlK13VP5i/m2ehTd/68cce09/yw3I54+aX5LfG2BW4Zqeb&#10;Oczp4UtHRsYCz/w6Nvre3z9cZXP44EzlG/qnJpv5G5+zY8e2qq9yjD3W6oMm+jk1EXI0rvBp40PB&#10;04g580OvJkKe1qfhNz+ejjnzqaecHnEn4nHAGxOfYY1k4aLF4d9mQ3azYV9rg/6YHwWeZctW1HUh&#10;67QnrzE3GW90hkwWBG3kbp1jeDDyzUbYUcA84hF/WfnfEXQejX4Pe84RdxeHzy1H6fLR6NdcYyL4&#10;V0Jep4X/3Bu8Mgc0R+MDm3MxPKAf5GfOMRfyW750RZXdgvaw3+DdVNDbMb+j+vOaVx9mR6sb27Zt&#10;a9rC2lMaW7durXJZtWp1tVm2bS1x3br1tWztWByZDv++erW1/d7otzP43lN1Zv58vD0p8iLz64h9&#10;D3t49QldXd2Rzzw45LKz0rxq5aqQ4UDo8rLQ1WUV3lxvOvhKBk0djvnRwEilkw7RkcHB4WbsiHkH&#10;v7l27cl1Lubeg05/SGPDhg1VVgsXivvjIfP5MZcJv7dnX9WlxYuXBo+O1IMNbty4seYA/qyz8hFi&#10;Xq4bsBUxhc2Ck7ewWePauXNXwHSFL10ecWQ4+m0POUwHL7uO839keLQxP/RnbuZo47TQp7GRiM8L&#10;ekJPBhrTESMeHDSPDo01Dsac9GEPeWhd5+QTH/zgh9RYw28sXx5zkNAxfCP7jsgjjb2zM/xJ8EO/&#10;KSvwK2O8R45a7ztU7XM4eGU9AU76k/w/Wg6FLEvkcktredWqmDcHz8iTnJcG/4dr/O08JnO+Y1Hl&#10;+UDETfbY1tYZ/qfp/8hRXs3WTz/5tOBJ5DChV6effGq1l7gRfIi8PuQ5Mz3X6A76ZyLn7GiPfDqu&#10;wRoLfzsX80djlfNMha7pi17tCl1Cj1x6OnhgTVK/xrdgQcxBAm4y7EKu9ZDgJxktW7a86jd7si4G&#10;p/EOD09UPUd/XTMJvm0P/aTbf/EXf1n5iVc9PTFfiFhJh9vDlpzp42lhj+RNB/DdH53n/8UXtvgH&#10;/rmjs8YpvJL/y3/Mv/gFcYVOijEOvkV8yXUe7Y2Jf+P/5HV021xertvTE7Hh2DM7tsDnz842Yx57&#10;F0/9kQ1c1t8e8YhHVHr4DWsW7mkrHh0tzedhYpC1UDR1dy86vn6V65Pd3QuOzzfZrDZg+V5+GH40&#10;xBCq/YgB4lcrH8w1cn5kLoAOuaj1H3KzFjE3NxX4m/HJn37kz3gIXt94U3MGuUHorXHKheSibNk8&#10;na+w/sNnHj4s7jRq3DF/9HxHXEQ/PGK3HMCfvjujvX7Rb50EfmXrG/Io65/6RYsYhzZjrOvwgUc9&#10;34ReeOr8N+DBuEcO+s/1c3manETbBQsibw29NS+gx/hPZ4xLPpM5Ejz4Df/qiN2Z28/MHKn40Szu&#10;8zHayi3FYvMjuRSfg56lwX9z2yVLekKO5gjjtV+yT/2p68/H8hl2SH+11T94cQgettnd3cxv+SI4&#10;VtU1vakKI8eWI6lPPpAzOuVj/vge+uO++Zd4QTfk0ux1wQJ2I++w5t9eeej5C3435y/WE8KfBO3a&#10;wQO/9TG6yrbgJ3e5N/2s+EO+ZGGeK7+Sj1mLwn/rG557dgUf6bV2+JE2IL7kHHZmpmlfymjiN4w3&#10;6dcGf8REOPFEzrZ4cVeVEVuzxqYNuQ0PN/MrPgpO/cu7xStylHvjITw5v5C7iNf60i+ftmhRR+h5&#10;05b9GX9TDw8218+DfnX69adv4xwJ2sidrc0daupeZ/C/L/JPZfgnJ9l+Z+hhc60G/92bm2suJNb1&#10;jWP0T09b4z5Uy9V+o1991Ty2rtV01vVb+TZaxIjZ2ebzETk8/eGrk37PitDPdsRGullpPEY//Wnq&#10;eXMu1tExv/KffvLlaOZzajw6Nt+h43iMRvFw5cqmfdGfQB20NNef+Y3m/LGtlrXt7LQu0tz3EeCV&#10;54ODAyGroD/maOhM+0pe4w87Mib2S2/8kS+a9cWO6I+xtbXF/Cjk649+eua5aFFX5RW/Ag84ek03&#10;xD796u/gwaPVf/pL/2yc5kF8Oz2k5+r9VZ8/45nmvApjPcpf+md8XrFiTZ0/ytNV0000oPNQ6Az+&#10;47O12FWrFkd/5tGzFcb8ecWKxZUn1i2bOtBTY2tMcsbq66rsLPLrJzuKvCLLbh6/GrM7KXf1qPMr&#10;C6+PswMvd6vef9+munPaLkq/4Fa2a9MOzdzp6rWfdlXatW0XqF2Vdo3aJWo3JRg7SP2S2i8OtLd9&#10;r7654v7NdWenneF2aY6PzdQdpHZ95g5Sb/yAU/9+uZDwdnfmrlH92FXePr+74oHfrtF779lQafLa&#10;NzSAQyfcuRPVa+2V9QvWjlDjTTgw+vUridxNCr+yN3CgzWvDvb7aZ3i81cM5+WPHOf5or3/0a4v+&#10;pEG/rtGs3+TPXXfeV9sYrx2sST98OXafK0r+4C2+5y/Ljv+aLPjqLTnK6IAfTjRrmzT8/Iabynve&#10;/cHysxt+WZ56wYWlZ8ni8tZ3vqNs3bmjDI+PlaGx0TIyMV5C28r+/r56dC/sKUMjw2X9xg1l+coV&#10;ZXvA1m8ZxxT4da97Q3nmM6+Mclt505veUo/vffeH5Zvf+G6M7d6oby/f+fa19XNa73vfB+qbdmZn&#10;zfDayoYNm8rmzVsrjM9b+RSUsnHiL17hdX7i6swnPbm+pedVr7qmnHnm2fUzTX6ZsmvLvvpN5JH+&#10;sXLJ0y4r//R3/1w65neVs59wTrns0ivqW18e869nlLe/6Z2Bs7NMDs+WfbsHK//ZRN1lGvxx9ktJ&#10;b1u5+ZY7y0tf9upa/6wrn1d3nboH/vqf3FjrzzrzqeXss86teMjIJ7vU+8WEzyOh2ee9LrzwaVFu&#10;K1dc8axy1lnnlP/5P/9ned7znh94n1t/nfToxzyh/Ne//pvyd3//zyGXX9UdgXYV6u++ypOO8vJX&#10;vKY84/Kr6uvRvhX8/MUvf1Pxn3POU8rttzXfzIN/XjXrrUa33XZHfeuQ+quf96L6JqNH/stjyt/+&#10;7d8Fzd78017OP/eiyiP8mQi98+1s5f7g/4ff/5H6Rp0zHv2E8rUveRNRe7n+Bz8pP/nhT8vj/vXx&#10;5W1veWf5yIc+Ue3i61/9Trnk4svLsy5/XnnOs19QLr7w8krzJRddUR732CdVntO9jeu21/rRoeYb&#10;FrwykW+hx+p9iuvq5724vlHp/POeVm78+U2VTr8C8csLb1basnlH2LzPhLWXRz3yseU1r7imxASq&#10;jA6H7oZPi/QwbHZz+cxnPhc87CpXP/+F5YUvfUVp7+ou//jIR5czzjyrnHfRJeUJZ51d/vc//EuJ&#10;yUjll18AXf/jG8oNN9xY/ukf/zXwt4U8t9dPXHnDz86du8u73/X+Wn/5M64s//7vX659xeS1HJw7&#10;VMu9oSM+9+ZNRk8+5/zyD//w6Pq6Rd/Z/PWv7yq/vfXe8tTzLi+PO6P5xqRzzj+/vPiVL41MslHO&#10;v+TC8sKXv7iWH/fEJ5RLnnFZtc2LLr2kfOk/vlq8aWfP/t4yOjlR7r3/PuZd+YJv+KeCf8vd+fm5&#10;nPQh+O8eXWVf4L05xyf20p+nPwTrfvoufqX5q8WmbwbDv4kVrsHwV+n/3dfe28P4f/5WX0lbxoek&#10;jY/ya4H0nYmfn0sYtPCP9ZdlUac9W/BKUrtjxTtxzS5Zsc3uXDGv0r9z3/HdtGzLzld259puXDDq&#10;2bZ6u2sDff3liO/5g7fLHV47Y7VzX1lbdupavf7B27WrnDur7Wr3y8j8tWDiz7Zp78aCJjiS/vx1&#10;edYn/a71CQYt4OzWtosYvF9G61MZPPxJv/GSqbapD2IJ3oprZJd6BcZZ/MqyA/3rN2yt48xfMcOP&#10;LiDGkvTnrwLQpu9K5/jvf/lrl7LXM9qNrz6S2Lpz/v77t9ad3l7Xb1e/Hdh2Z7uf+kkvdNiqP/Tc&#10;eMRFMMZEP8VEdeC92SPfLEc/5Rd00wFH6p524NkFXVbPXrRzgKH/6MA3MODpqtzDL1bYhfvKcKPd&#10;Wdu0L/2iDU50Gk++DQY+9pNlB53cGD4Kz+mVX7nJAckXv1M/6X/yX65If8CDzd3+dI1+KKd+ehWt&#10;T40k/vxlLzsj2/yFXav+GBNe46eza2NXNk7l1Cu8StkZr1/m4Qu71y71Uz2YE+XrWj0Y5xP1U66o&#10;T/LIvJGvIz+4k/7M9/TrfuJHi7ZgUn8y70r84hdciZ984WjFn/SfqD9pJ2Cc2U+WHX41IK8nO+V8&#10;swS5kReawCcPE3/Szz+rB+PMv2fZgWa+N8tJJ/rQnvTjoXHBDzddR3/GAzDagFOmB/CcKF9lNKd8&#10;4QHPRvRFfu4ZA/8PFi/xXP/oU85x+W67vEvfxst+0ZN5d/Inx5XyTfqdc4zsDJxyxqekHx7xVL/o&#10;du0+msDnGNmu+w78dI0X8lh90Z/0G+DZiLkPvuYneo3d4X6r/ugr460xpH9IGpxTvsaivU+VkQk8&#10;xmJegB5wxpC/QMn4knFBPXt3rb7ijHP+ilbZIf5mfBR/xUexwC9f3E/fkv4fPvfhFy/4kvorsGO/&#10;8OKn9AtGe/5NfIFfmX1om3aT+NMu4Ev64ZfPq0+a87MXyg7xK/2nsvk0v5b+L/Gjy7V6uMHDT06t&#10;8YWcyDf1n3w3bthW9YF+4ju9zPiT/rk1PuqDj2bvyUcw8pf8Jak6B5nSf3qjX/FB36lf+gKf+klf&#10;3Ed31Z8T5Hui/yFT/MdT4yV/5Wx3Yn7Syp+Uo7HkLyvBZd4C/oH4r5z34WrFr1/40AAPvQALhqzo&#10;gbwi24tfcjq5l1wIfm2c1eUvDRNGO3065GM5HjDa0B9ywQf42bg5H376zDfe8kXO9CHjV8bH9G3s&#10;l39rje/OJ/pnbz1tzc/JF/5sl7RlfKfvaV/4n7ICgz/iNzlmfmiMrfElP+lABvQt9T9zVPi11Ye2&#10;9DN1APyJ+kNG99y7ocLzFWhBGzj6gEfgUz/TPxtj+km8BKOeL2v1n15VTXbopD/wGnPm/0l/jot8&#10;3UcDPngjS77Zhq34fJU3tHhzS8W/bG3Y1+6gRz68PPznSNDo7WUj1ac25dsZfj3jC/kfDV9vbWdJ&#10;+OvJiCXmtp0V57ateyMWiF/NvGXF8pMj9u2rfXtLjDdiNN+O4M1Lab+dlS7w7nnrDvxdnUvrL/3k&#10;wZX+oCff9KIu8+d77tlUc+z29rDfoFsu7VeA7su5K/27wn/Gdf7q0a8H5dva+dWlXwvKu0/Mz/3q&#10;0CvN/RLR69P9GlF7h18Zqod/a4xbX9qpg1fbfEMOGGPCx/b57KL5OQw8xDOxzXjxRTnlk7+0NW70&#10;+FVn9oFOdDTp/8P5hTrwxuiNxNqgH3+U8Qg8GL/a3rJlT7npptvLN7/5g1oGByf/wJ/QMTrFDtmR&#10;cjSta63yZzbD/7AXbdL+WudHrlvti+20+n/nE+OXz8bxn/oTH9k3/6gdG3Y8EP70n+yh+ueASf+g&#10;Hl3g2Ygx8Y2tfk/74/Yevh0ObcQn/EifYxzGq+w+O+SXcvzKyR/2y26VHXyScWlrjo8+8RFOffDz&#10;5EheqZ8+ldEqXzpv/kgP/MrY5xXoBrvxq1l+pvIncuDMrzI+8s/idMZ3sPI3MR2MAbRF/X333F8O&#10;xb3lS1fVT8T7BNRwX9hvnCeGZsqq5afUt3Z7q/TBqeDZ3on69pz5jcVl2+Y99W053QsWl03rt5XZ&#10;iQNl2cIVxWf7tV3WtbJsXb+zllcsWlPGhmfKyOBUGdg/EfjDXoet6y4svXvHy/joweJT6geCtENh&#10;F96o42066X+MQ67QOn9pNLpDl5tv1gJDPt644e0q9S9kbF1rd+gA+Gmfk5g9Wt8AtGjBsjI5FvI9&#10;Zr9w8l94lfmxvsRH9+Qb1sa8OcWbVeCenToS+DuDP8GbwGn91qe+vJ2nLXJmb6QGZ63P+p+353iL&#10;tU9pwU9/xCZ6LL7QH3pGp+L2cf0Ru12zAwf70NZ46RMYOsu+6H/aC5u1Fkz34Kd/dF+fdKpJW8yh&#10;gu+HA2Z4MPLPCev2R6vv4scyh6czxu/NQt5mpAMy2uiTLuOHy6KFK4NP3gI6GXGuN8YbuKIPvDU/&#10;EvPMa/DS/AQ/8bGZ/x/jT+D1+bCBsEv45Q+5lmF+Qb/lEOrq29hCDJ3tS8u+3cPB94P1Tee7d/TV&#10;T5itWXlalQn9JKPpCW9zmgy9jTn11tDbGDsa6BX7MT/Sj1xHbmK+w46MXX/oTFj5qrkbfuMlP0NW&#10;5MTP8Cv479lWxnf2Tl78ifvg03/yUfwRuaZ/q/E9+AMPGOcT/ae35WzbtbfM4WFb5Anh/7xdQR81&#10;PwwR8yHGuit4421JZHWkyrS7yif9P1rkn/Ii/cOPBn2iLekH735r7JCDyaNyTMbAn7tPt8G4hxf4&#10;k/pMJ9PnijUZWzK/zfwHrPb0F2zO4/SV+i9W4CP9T77BmXMr9WSlDZrgyfl7zq/pOD/J/vnJE9dn&#10;8i1kFWEccPqErLF7cwL86IYbiDJ4fHONLvQaC/vNMhg4kv/qwMOf+a0yXmVcac1v094zjsFl7mOc&#10;6sFod6L+0P9cu1bO527yQucHmn+x45wPynfVg3E+cX0v8Su3H1tfUoZXn03b//36JPsik2Y+uaTa&#10;mfpKc8BbH1EmI23ZrOeb/ApfwVejjw23rl/Br30r/eLj/9v8OueP5Emf3VdO/RKz+Td5WeZvci8x&#10;Wm7mOt/m4X6+UUfZ4dmKfEy8V/aWC2U43M+4JkeVj8o74XbIB8CDA+O+N9+04vcpn/Xrt1d4+ar8&#10;Fs7ML5L+zJ8fiP7E75x5o7IDf6yf0Mec/yo700M6h5+u2WfGK/wz9+HvEoatnLg+A2euz7CX5H/K&#10;jX9DD/7kW2HMAdBv7iC3yreyGDc58Yc5fmP0SVj3Mr+CR2wkt1b56su8I/Nz8NkXGLD4qD5zbzwn&#10;X23IQnv8hd/92aqfnWXH7oi/MZ7Bken69hyfuJofOZW35air+AN2196Y30V9fhYL/nXrth2Xr/Gj&#10;I8dnTqWtcbmmP/pO+bbm5/gvfz5R/+XneM7/k0/6T3JL/Wydf8Ft/Og5UX/yDVF465qM6Cf4nH+h&#10;Hx73U76JH+/0SUbanohf+yw7yNonvthGyjfndXAn/fnmmRPpJ7dmfv77+VfWg+er+X+8U+a/+WX8&#10;avXPGYMyZrIF/qTVPzvL/1r5D6dcEB5xEx58F3/VpXzT/6AL/4wLnSlrMMo5LnLAS7j0k/Mg8dU1&#10;GppzryggMgMMw0UkwnwruHVBTzkTBoFIOReOPDThqDluyRRHn4vVkiwHJ845WyTxYEswkiyC4fjd&#10;9xpGSaBNJ+oFHPgFIw9qLbIIGhx9BgtBCh606DcXYQQmcGDU61uQUmdDjPoMfMo2dKBTHVoEFfX6&#10;dKDLfXgFI/3DC8aY3dMvWkxkEr9gJ1Dec/f62rdFNAkzesEIVvDrEz60wYN/ubikL7zVb7ZXD17g&#10;A68OHXgGZ/IfDnD4rX9BFD3GlwHdPcF7zepT6wMjm67Uo1Ebi4e5kHjjz39dPvHxz5bPff5LZcXa&#10;teWZz31uecf73ldGp6fL1t27y77BkMu8tjI+HWPZuassXr6i3L9uQyi3h79dkUTtDZ0Luc9rlLPO&#10;Oqv8/d//fTjPnnLTTb+pnwGyMYWsyBUNNlT8x1e/UZ74xDPL29/+zvLa17426hthFDvrZ7PgOf+C&#10;i8q1P7gu6n3LdaA6Mg7ttzffUd79ng/W+mc/5/nl8Wc8sTzmsY8vZ5395Pr5LPjrhCMmxD73symS&#10;gU2btpQVy1aWX/ziV+VLX/xyOJaO8t1vf6/cesudMdHwOtDQtXDodJ7Bsh+BTCLBftQJhF/7+rcr&#10;/gsuvLScd/7F1cbuvS90LIxb/X987VvlgvN90qujvOXN76w87wmn4fu6NpIoG7PPKHV19ZQrrrii&#10;PPOZzyzXX399ONX1YZEmgMvLt79zbf3c0jOf9ZzyD//4yPL9a38UY+8J+90eyTb9bC8vfskryite&#10;+Zpa/uCHPlre/JZ31PJVz35uufLZV4WzWlgmp6fC2e0od997T/nx9T8tX/rKlyPpjbYvfUm58qrn&#10;lE995tPlZzfcWHr79ld4m6Pe/tZ3la7g8zMvv6rcfdd9pTOSWJtc9sRYF4QPeeIZZ5VnX/m8yrf+&#10;4O9PfnxDue4H15eLLrikvPD5LwkeLijvee8HQ77frPJ52kWX1TGYDD7xSeeUMx5/VjjGzvKT628M&#10;3uYmqObrypVNJgQYi2AWVwSD5zz3hSHns8q/PurxFUaC7TWevq3Lj3kdqE0yJulPu9Dntxrl5S96&#10;WbnnzruCzrbynKueXa65pqljF150cbn0sqdXfX7Fa68pb3/ve8sLX/7S8to3v7mcd/HFEUCXhAwv&#10;rj7Jd7J9Zu0n1/+8+rcP/9vH6+aw5ctWVx/gk2x05u1ve3cdp0073/7m9+o3wcna5Jit8qN33nFv&#10;6PQlNYi//OWvK739Y2VTTGo3b9tbLrz4WaWzZ2U556kXlidfcF5pzG+Ul17z0vLsFz67bs55wcte&#10;VJ77wueVRse88pRzn1o+8CH631buuPN3wUMLfF4TOBvBMiZTEXT4Ff6BXmOQM/7zYWmDzmySH0Yj&#10;H6ieT9TGgx4Pkkys+AgHPGDgd/AjztryV/x0K/58GAEnfrbi12/iB+s+fwmGrzOpUA9/LoLxvegA&#10;g/b08+hK/HRDojU/dHh9JEKHAsa3ox1jxxYepyNQOobDzp13xCSwMxIn54TxmueZSJwq/oDri4RY&#10;eSACLvzdMVHdFIFeGQ7wvYIy/JEwSLokD84mmfwJP5KTR0l1TaTDXsDVgB71EjyJiLLJd4BUfyQ+&#10;Zz0cgr36xC854Y9ycs2O8kFJ5gBZhlPZ5Dvxg8/JL5mQHR7Tc3FHnBJPyAaMc8pXrMu4lgkJevhP&#10;SQ9+8JHGVtseox8t7qEDvHFk8iMhzsV2SV4mis4SJ3Z0332Rn0TyJFGSHDVhmvSjmw3QI3pDn40j&#10;6QeTk03jTN3O/MEDdA/Ckg9ico7ReFM/4YGXfxBbc4GC3uZkGXzqpzL8Fioz1xLj+T/9gKHj6GRf&#10;zuyL/usHXjBoT/rRkPTnRMtEQL5HB+gO+ZINGPzPSQE50Bvw9DN1xgQw9VPsda0+F0bkkzaKwpP6&#10;rh8waMR//HKmN/xP5jxg8AndyuCSfv4Br5WNW2fu403yE05jVw9Hq3yT/+6BJ0dySvzJf+WUNbrI&#10;p1U3Uu76SfrJK2kgG235f/LL3K9VvokfrP5b8Z+on2lfzSS+o/oVh7KJ5GDIVdlrtmt9W0wiQhbK&#10;/WFX/FP6Fv3oA/7kz3H8x/iv/7Rf8MZQ+4r7OS78VHaPbza2hEE3niX9+O+cOqlvbfl5MsUD9fQ8&#10;YcQLMOQDHk3q8Z0NaKcsDxZf4DceMO5rqwx3LvQlzejPDfOpa3QCjGtjNx7yJDv2iz9pg8YGj0Un&#10;5WxLV9Sbd8if4ZVvGkPqgDpj0cYZTfgjjiUP8Tz5AM5YlfEafvl88gdNeJ7xUZ3DuOEzdovb7CXx&#10;o8GhrG3KN+knF/4NDUlvxlY6yG+3xi/+IRdLwdA1ZJjkgsuFiIwv/LmFiMTjSP+f+Pkk+PkUDz5y&#10;YTnxZ1/gsi0/BH8uZMEj5vE9rfFFvTr+DG25MVV/SQP86BdX0a0+45eFaP4TDJocfCsYZe2N6f/A&#10;H7oFhszSvlrlm3pFn+kP/SMz8OmjWv2zspzG3FycdA3G/fTVYmv6Z33BTz/N+5TTtyV+NJI3m6Mb&#10;mb9V/TnGf/iTV8459owv5Hv/upi/Bzw+kFHSgDcOPHUm38x/MofRpsaXKMtNcl0i9Qf/U3/I15Hy&#10;1Wfqj3Mrfv2BwZPkTyttdBh+c0n6k4s+YDN3gl97YzV2eOHXtuKPmAjeukkusoHRlo3qgN8w71cm&#10;2/QTYPCebrC3jC+ZP6TO0AltyVF7dqs+4w5/biMfeDKEK2089QePk//4ST9Tf4wx7ctYU/+1w59c&#10;vFJmE3ifvIUj+Q++FX8r/7MvvErZpf5k/gCGnjtSRsZORzMmZPzFg7QvMO4p40/GF7KAn73QHzpm&#10;nA40gUEzmpL+9G/G0fzEUnd98HY02sxr9NSHrKPD4kJ32bdnpD6cmz8v/Oe6nfXB90yY9FyEu+lJ&#10;9tJdyx6Ke0B+MKYp2ixeuKae1SdM4vEAV3/q9+wZPrYQGvZ1//a6MDgTsPLc8XG22V2v5caunbVZ&#10;uHB12bt3pN4DA7652Ngdc0MLrfjTXYaHmwu18+fLn7dV+LGxg/UYHDR3+0P8+t+1a7B0d6+s58lJ&#10;/G/iTPzaDgzQn+6YAzXnR8r33L+tTEyH/fSOlqHRubJrrzl+d5kylqkjZf9A2FfIYeeeodLeuax+&#10;9hnPK86RIOAYfwb7Yy6++1jb4JX69rbFZf++iJVRxjsw5AAGzRaN0Zr88Tnp/fubry6v+INmfJg3&#10;b2HliU0JFf9U80HAggXLKnzyQd2OHWy8CQP/7t1DZWhoph5r1jykzlNS/+kzG1FmP65b9VM5/Sc/&#10;4n76wBPtN/Nz+gkejPqKJ3wRPU775Uv16+Gj+aN7CZs+/ET8Of/ST9oImtM/tNLPR6KBf1AHb/o/&#10;eMCghX2hV19o4CdbfYh+cn7RGrvRDyf7zfmLfuDJOTK6sw1a/oA/0/A3F//JSNkiuwdvyvkAwqad&#10;fJDhIYvDwx74xUo+Vdx0lrdl/pz5lXPmb/xPxvfMr2y6kH/aWGITWd++kWg/GPXd5Z1v/1B53TVv&#10;K5dd+pzynCtfXD7xsS/W+le94k3lDa9/e8Xzshe/qrzmVW8onW3d5fOf+EL5xY9vKu1B/9i+8P/B&#10;kwWNhWXfjuiL/od/mo5qm3LmRf1slKfHg2+DB8pc2MSu7eE/e1bXTTxzYbc2V9gIY1OB8szk4brR&#10;B38GBmaqjXTMX1Z2bGvm0vKGrSGLiZCDdb+Z0IGZyDNGI97YnOOzXYs7l9cfRaLHWGz0gHfNygeV&#10;3rBvm4f0NdgXhAVMZ/vCsnPb3vppLBtwDoed7fewLGCOhv36DJhNSYfCpw6HHa5auqbsDnif8gIz&#10;ErKfCr2yVjke+tYbscf6p/lFzh/FU/FYbHRkfi5WiMVkJX66tnFdnk6WYMAbu3VyZbmRevjEHfrg&#10;h8D0Q39irw0uxo7nZDDcH7YX5T07Byv/8QFP8KG/dzjKB+vn+K1V793lE1GhV8f826KuNWXdvduq&#10;vGaCB4N9k2UofJy27nOycNCv3j2Rf3aH/9wd+U/YlU1iZDUZdtLTtThi0JF6D379NPlvA9iOusmG&#10;7H0eDf75oT8+v7Z/12jdRKYf14s7V5ah3okyPjhbN+SM9E2Ug+EHl/WsKnMThwOebjc3feGneG3d&#10;ky3ho3pzJHxjV/jMrtxzvfak0+s8Ly4rn/mn9Dl8Rtp++k/+Tf7GP/AB/MPx/C1s80T7Nf9qnf+S&#10;e9qvuuPrA9GXNUPlvcf64p89qLXGxP+LO3t3DVXesLOpsaPB8+amHZtl2ZEHdvyMdSqb//gd9fCo&#10;V85NpPmQWszWL/3CNz4l56fWf8zzEJT0Zy5EP/P5kTYJY9za47W6HKN6begsHiW8M74r59xJmb89&#10;MX9TzvXD9MeZz+Mn3uoDnezMxg/nzNnU51qKsWbuejyuRTlz9cr/kH/GDnFJ3k7eJ+b/GbOSTnoi&#10;rxTD1NOVrNdOWbwCT4eSBniNST/6t7HfOXninHMZ8MkfY4fU+k/KC/9zrTBh8KE1v8Uf8CnTSlgc&#10;ta+AyfwWDvXmBdopk6sj8Ts7Ej/9yfWr5H/iRyc5oE89GhIGfvpEVmDhU4/GxK/cur6U/CEbXYjv&#10;rbkNPqk3X7DJNvNyOULTxn2yp/lJ1dHRpk3s3Bn6H/mnfKu5AaCZo2YuB74v/JFy5rcdHUvL1q2h&#10;/yGjkZG5Ci9PAyN3da0ePngzv1UPRn3mt/LIzJ/hgL+ra0XZsGFXhdEGTn2DkTOibSL8ojL8PeEn&#10;5aGJ3/3E/3vawj8ED/BHPiP/oYfsS72NBXh451331U2iv/7NbX+Q72W+BcY5bZnO59yKHcBvc86J&#10;8/emDvssUcgkeCqnl/v6MTn+tM4vMgdWbs3/tW36t57Kz6Z/8wnHyM+PtTVubdXhEbyLF59Utm+P&#10;+HtsfkE2yR98pQvK5ACn+RH+4y9YepI0mF/MRP3wWOSqIccduwdL18JVdf4xeYwG85LmZ62661xk&#10;oOY/3RUH/MYLPz1AkyP1xzhyXpDybc6/hio/8ZlM0hfR73z+kjkz/pufshe2ciL/9Yuv8Of8xRzF&#10;PTS06o+6HHvqJ3o2bdpTYcgK/Tm/wyt48Z4c4F2yZO0f4Fef9gU+xw5X8j/nqu7pHz/A/HH+/KH+&#10;JP3oaNLWWX0u/uTmTGX+2ZH+P33vA/n/9D9g0z+TSfI//T/85g2Jn1008wdzhyb/0Y8H5qX0s85P&#10;o0Fb26LKT+XkD365FiPg1Bf7yzJ7rDQINJyhG4waEXbWqUd87vpOh0mJMrg4C5QWizzMhUTSykkL&#10;EJy5+4KBBNd9Z8FCoOfoldVZXF618uSaxGov0YVDALB4lcmZhFogzwf0cIPPiQ54i+0SY4G80hxC&#10;yaAvMREo4BRk0CEZkxxqrx/0qBdE4IG/lX7jUpeBSfDRDh+MQ4CVIOlfH7n4JjF3hhOd8BujvvAp&#10;x+chEZgMvgKedjYvCW7GrC+JpTL4fNCgf7Q51MOrDK/7OelwnfxRxheTDovwxuJtQmjU3ljIF636&#10;u/m3d5TPfubfa9tLr7iyPO9lLy0veeU1ZWdvbxkLD9doayuzkbWOTESQau8sm7ZtL9t37CkP/5M/&#10;q5sk+voH6waSnbv2lKc97WmhwI1y9tlnl6985SuBf7x464jFYvht1PI2kS9/6WvlUY96TH2Dzrx5&#10;88LYd4VD2VA3JNx19+/KU887N3B2lW9887v1O8La3nb73eUXv/xtneyffc655fFnnFkuffozKuyT&#10;zjozkoFGee3r3lS/N7wnjHtyiuMYqvU33fTL8tMbfhKBdUH5+je+Vm644YbA2VZ+85ubw2nGxCQM&#10;VqAyAWAvnCeDYkPsJRdgn3bxM8oll15RLr7k8nLX7+6vi5IWE2659a7yjne+r8I85tFPKB/58Cer&#10;fqLDN5jh/+hHPlkuuuji2u+ll15aN+hcfvnlZd26deXee71ZqBEGPlCu+9FPy+te/+byd3//T+Ws&#10;s5tvtrGJxTeRle+8697ykpe+spbPO/9pdYOO8pve/NZyxTOvLF093WXn7l1l247t5UAYiw06//nN&#10;b5SVq1eVZ111ZXnRS15c3vaOt5ePfvxj5ctf/Urlz62331a2bNsaurG4XHThpeWqZz036F9Rdu3Y&#10;G5PTvXWi5+07ZzzuSbWvH3z/R3Wj1W233Fl+fsOvyuMf+8Sw0wXl3e/5QPnwxz9R38Z0yTMuL499&#10;3BPLomXL6/ncCy+KwLSo/N//8I/lC1/8Smlb0Fm2bd9dtu2iG+3hf8bqzl2LJ5y5SYtfsz3zmVeX&#10;Cy64rCZ13/7OD6pcOD/f1V2/YUs4Zw9rNpf77lsXE/bO8vznPLe88qUvKyuWLC2/+PmN5cUvfFHg&#10;b5QLn3ZROe+C80tHd1d5yateUV7+mleXz33538uLr3llueLq51Q9f/RjzqibrOirhPPHP7qhPvx6&#10;1L8+vrzh9d4+1FFu+Nmvqv16qPHGN7ytvOPt760+5POf+3L55te/W9auPu24ffFNfFG+9eiss84v&#10;L3nJNWVPTK637dxf7l3nbVGd5ZGPfmIcZ5T2nq7ygpe/oJxzwTml0dkoz3reVeUVr31VtYurX/z8&#10;8sY3v6nK64af/6L89re31A1w4+Mxg66BoL326SENP8U/8JP6Ve9amf8xNkm7hQd+g/8xcUj/wK+A&#10;d81v8RMeGoLNyZ37fI2xu9+a/PNb4Pkc8HjFr/K3rf4fHvfVix18rQM+99M/86m58KIe/ejkV7WH&#10;U/AVIDtCV/3yJcJR3VBjo43zvPbAHzA20+RGG5tq1NuE47ryJ857Ij6qd9a+LRJg3zbVriuSAZN3&#10;cL5NrX4ogjwYCYYjE2G6KnnOxAx+Z/6E30hdtuApPktKVq46uSYN4DKJyMRPsieRSPz8k4cd4HOC&#10;rF7Sol/+THIAv/v81ZqTTqu+DlwmQbkwKwY5Ul/wlxxTn8A4k4ey+OWajOiVHMJir/HBi05JFPr4&#10;bbTjDzj3yQttv6e/uVvbDmY7tPO7t8qSINcWPWzeA5c7xC2CgEE7fWjVH3p1Iv1iKJrpEbo9sKbn&#10;6tl7jguetCd5iHI+cHUff+geO2/Fz370yz7kK2DkR+xRXE7+uqbXcGpL95VPtC/8bsWfsR79ruUG&#10;zvI8ekX+cVn1LicIJgXKjlzASP05UT9NBslLO/KCU8JromfySI/AuZ/462L7Cfz5Y/xXr4zP+M+W&#10;8UneY1Nx8jPzoBwvH+VIfPj0QPwnF3zLPDLr+R349e+anPSvbzB0AP7ER/58F7m04uHf9KsftNGN&#10;xC/vTfpSPnyftmAfyL70F5cVhl/x4Io/4X9c462zTTmLl62um3Jc5/2JY/b7QP7zgeyXjeBP+vms&#10;dy1Xz/apn3CC+WP2daJ/Fj/ZlPv61hceiDdy0dTnjANwakt38AJfsn+8xa9W/OKKft0Xd8ii+p/Q&#10;B/JK+9U/mp21NQ59JT+MQ1v0aJ/44c34Qh+UMw7K6xI/erWl7/gMloxzfOhJ/rfSD3/SDy8Y/gF8&#10;xmVw6IUPT8ArG696940LbcbUit+YlZO/yu6j3zxFv+pTf/WLz2KFWJPxh12fGF/4AQsK/An/Aa7i&#10;jzO/rj79j2v+gd/gT+B2pL+BX5zKeJR4ahwPePErF6D0C158Sf8DL5rFGXSii79K/6Z/vktd4jcO&#10;1+BPpB8+k/18EACP/tELj/jVGn/Bq9dv4lHgt8iUfMhLWT09YBepP+RK/qm3if9E/3xifEd/fjve&#10;9fH60Efyzfk7/Kmf+k37Tf+DPrbpOhfME79y5gf6ckZXLoa4JifyxWcyIgv040vefyD5Zv6T7fk3&#10;44NHfEn8xp/xRZ6ALkfyJ/XqxPgFL5rpibwqaQMPf66RkGMusMOPdrSmXjjDfyL9+iMX80RtzU3q&#10;Itsx+83NUa7x28HPPFB8IRdycw0/P0RPMr5kvbNrepJxkVz5VXjIEf34k/qJb+hv1U9n40/+sCs2&#10;i0/qzX+zvfvkAq+2ZOFI//BA9uV8ov4osyN81JdfyanXH1h42DU+OE7Mr1r549yaX+EXHtJfdLfq&#10;D7zkS+65GaCVP/SE3OlTc0Gvuz5o2751f1nQvrQM9E3WTSFdC5bXzTg2g3R3rih7PKALOBtD3O/f&#10;P1E3jdgkYqMOuLzf2bGsTIwFkS34d+8M/x/wvXtHj2/sgd9CZS6Gy289eLCYaWHaZhKLtrkgXhcE&#10;94feti2qi9jNXxY3F1fBgE886p0tpnp4YdE921tshM+mFIuljnzQod5irAXyVjwWK9Vb1LUIq6zf&#10;kfGDZeGSk8qW7ZHX4f9I2EQc/UNhLwuCn8MR2+PYvW+kPgi1oUe9xXTwrfzBc/xL/hwJFpLL0sVr&#10;y9BAxO+Ayw1TCWMs+GX86MRP42pdUHW2aKweX80f8Ar/tDMWDwvAuc4Fc/XwGbvNOuotgsOZi7d1&#10;/hLjMG9jd+nf2Aj/w5/wn/njC3rIl9A//oR9ONJ/ikP0lh7ngr969senZZxST3/hYdcZf9mB/vUB&#10;hh070n/+sfhiUyg7RUfSz36NR73x6c9DNuNKe0//j154tGdf6Giln19J/Omf4YPfGnXOe9EJN57k&#10;PNEBzn3jT/tt0t+cP5onWkdyburnorrYbhOV+tb5ox+D+CW7enkVX8Nv6+CPzb/S/8hDxXdlZw/o&#10;/aLWW7aqnu3qD52ZDD82XpYsWVN9xdvf/sHy8pe+vjzrWS8s17zqLYGzu7z4hdeUN73xnTVPeP3r&#10;3lLe9uZ3xZyuo7zrze8uN/3s12Xx/CVlJHzF6N7wb41FZceGvYXBDO6bLGNDB6vf6VqwskwF2f37&#10;psr2zTHviPvu2bSzd+fIsU0yx+xrx0CUO+tbw+emj9ZNF96OMtA3E/n/g8IvRVyk3xt21zGNDoV+&#10;hh7a9DEWvB6QPwaegfAvnfxS+Alv0dGXfvfssO7dXTec9PdGTA9b1o83rnR1RP52bKOIDTezU5HT&#10;zqKho4zuD386dKCMhz8tIa++8AOdjcgfgn9zkwcrTKV/576yJGKusw1DKyNmTceZ7Mgo8xtxRKzN&#10;3EacJOPMn8UX9eSdc0Bn+ZnnCNb5tJdTqZcri0eZP5vfqQPvTV/D4ZdGBubKQG8IJPq0KcqmF5tf&#10;cpMS+ndt31cW9yyvm5Qmx2bLymUn1U1TNuQs7Fxddm9vbgDZeP/u+jabndts4Ak7HZyqcGPDgT/w&#10;2JyzYH5P3eSEHhuo1O8L+18Y8dT6rQ06SxauqP2Mj9hk1VF2bG1uptq+ZW/dNIVum0ymR46WuQi9&#10;Q/umqzx3bemv9DuPDcxUPSGXgb1jdXOOTVmz44fq25OmI0bYdMReMr/Fbzx2Tv57NpHzMvxVT25k&#10;osyO+R9lfoLfUeaH+AL+U32AVV+gjj/gQ9J+M39gv2zzRPvN+VHOs7K+5kvhl/zgJdhfN6Ho30Y+&#10;vsVGXZtHbYqzcWrLhn3Bz4VV5jbEZXzZtGlXXaey+caPzvgE8dGbBVatOu34Rh1+B+7m5p/OyBP/&#10;cH0185/MF5NO+m2+lnmgevM7cODxNdvjBfjWtvSX3qZd6PM4nhi3vC3nR8YvlqnH99b1w4wz/L62&#10;+OponV8/0PqJ/ujJiesP/Lm3JJFDXNb+xA39gVEWL8jcfXHmgfJzcpMHiq/0RqwRX9SvWLm26g24&#10;pD8f/hpH6/xUXIFHXSv+Sk/4w8wzs54/8FyvVX7O8n7yyrkAvqgHJ3dt5b8zXyMWpJ/J9T36bH0p&#10;9Vn8cSZLMM74n/4v8bfmzzm/UG7Vf7qQ/jPp1g/ZmWOQV8o3+2fH7Cvlra31bHzHn+Svemfyap1f&#10;g2udf3ko7pBnNeP4eN1MbhNG5rce7Lt+oPxWPmczQOZv8lg5HHh45Lat+MHLhzNfTDzgbDKRJ7bW&#10;y4dtzsl6+TR65MfySTmh/FN/Cf9A+XNuVLD5qLXeRj76lvkP/Td3q3lg8NB805c8PG80h7r7nvVV&#10;/zOfA0PPM987UT/lW5m/uTb/ynyN/0Q3Wlv5Y37hWh6VdOK78ZqfZG6s3qac5ctPrXxxnZs4crz4&#10;qpz8kDfDQyb8Y+InP/Iif/zEc/3oz2aVnL+gL3UGDTbb5IabQFfnF/PavSHn9/ML530R89Tv3R9x&#10;P/B0dC2vP4SET19JN/mh13jgN49wtM6P6I/+XWf+j6f8Z64zJP/5jVb+kxPfwt/VdaTAg0fJP/jx&#10;R10Tf5M/uZHGPCTr2Qc52QyW8xF4coMN+k/UT/XGe+L8SJvWTVZZT+9Xr37w8fGeKN8/xp8T7Yv+&#10;kG/r/FF+Li9v9c+pv5kD8C38Rfr7B/L/8gd85U9O5D9/1Pp8LfOI4zlG8MaR9ONnZ+fy/4P/9DfL&#10;dNR1vm0JHjGKXLPMVtn1PB2ecsrqxtatu+p3s3zrzTfO9u8fbJx26qn1O4C+//fXf/3XDd8c793X&#10;+4uurq5fnHTyynl9vUONBe3tDV9Za29ra0yGNOfPnz9vUU9P1DQaM3Nz9Vti2qvrC1y+NeYben29&#10;fY0Fca8t4A4Ex1euXj1v7969jQed9qDG6Ggk6/F3+GjzO3a+WevbXmMTzW+4+W7qVJTrN9gCh2/S&#10;+VZlX29v/dYhGN/b0/fixYtD+fbN+7M/e1i09/2+BY3R4ZjULV48z3cT2+MaDWDhm9/RUTo7OuYd&#10;jj6n0O27ZHEO3sRkpA9/5sFRvx/f2RnOfeG8gRjXwx96ehkYGqvf/4Vn6dKl83oDHl86uy0WHJrX&#10;/Bpdo3E47utX/6esXdvsB38C/rTKnwV1LM490X+Fi3EZMzp9C27t2jWN3XubMMar3+EYV3fQ0xl0&#10;jY+OzvMdM/3MTDW/X4eeB512WoVHP975i/GWoHHeROANusPp9M87EtY7Ozs7Dz1gTz7ppCqT8cnJ&#10;/z97f+JkS5/fdX6fk2df69SpU+u9dff73GfvRTSigdBCEAwOGzHDooGQDQpZ9NhiQDGDLSuCcF+B&#10;PSgMAmZhES3AQMwIxjgIQiGMIhjZatStbqv72e5z17q1L2ff9/3n/P2q6mnNTIT/gfN+PVF9srLy&#10;5C9P5i9/mXnut79fs/fypfxzO9DqtPTtD7+rVCblf6aFfvInf8Jfd0QbG3l1Gtc1bhOq+fslm8ro&#10;5d5LV0vT7tuIF1Kn19FXvvITyudz7n1/7I/9Mb/9NdfOGw/e0IHL5vJEB69fBWy/ebn33PUDW+/u&#10;Z3/2Z1wtwY7/Y+s7/jf/zd839+/eD2Rzef2e3/N7XH/9R7/0j0zc/1z/+l//a9eGPQ4rK+nAzs6G&#10;nj9/qng86V8c1gO37941P/yDPxioNSr64uff1/HpsdvXCf9zNWo1ef7+SsX8z5LN+X1x4f8e0daG&#10;v46nL/31bnzW/6732Wwx8/++pX/9K/9a/+KX/4W2drZ0dnJm/sbf/BsB23crpYp/XEL+NjzXL/+z&#10;/9bWxbNZhAI/8RM/IVur2z+HzMpqOvDtb39b//gf/2N3fuz467h9+7bra1/5yle0ubnuD1TTwNQ/&#10;EL/st2HX1W63AwF/Xf/rP/Nn9IXPfS6w4x9ru/0Zf5997Wtfc9v5a7/2a27/2Pnyz9xbd+648/Ev&#10;/sW/6ParrcV57vcrW6/Y9mP7+uabb/jzzvXjP/7jrr6jZc8J+1n+zt/5mjsOx/uH+oW/9Qvu+Nj9&#10;lfH3x8/+7M9qNBip0WroR37kR/R7f+/v1ccffuz2x1/9ub+q3/V7frfu3Lvjn5cN/Ud/9I+b5y+f&#10;+vtXSqbjgX63b6r1qj+WZPz+ldC7b7/vnwsxf71Z/3zpuPVGIgnFQjF/mxv+/vfHBL8/WX/n7/zX&#10;skFM/vEI/OiP/qjuP7zr+sbC/7wb+bz29vd1eHiorH98f+6rX9VXfvIn3TmWzdq2MvqVX/kV16/e&#10;9/vCD/zAD/nnScQ/18717rvvauL33X/2y/+tv/83/YfZk8CkNfL7Sk+/8Au/4Opw/uqv/qrG/pXj&#10;H/3SLwX+9I/9mLG1b+257fcxN6b8y3/5L82LZ88Cdv22v9tz60/9qT/l9pfdBrt/G/55aPfvz/3c&#10;z2nm//fg3gP9zM/8jOsbC3/3/6w/bY+pLQb5B/7g71cul/XbvuX+bo+OO7/8PmqP92gw8c/HDd25&#10;dc8dT/sZR6PLmvfra34fmo4DI3/a9l+7LXY8svUpazVbMzJt/DEucHp6qvv3b5tuux/wzyf/4tPx&#10;z9PVgD2udjyy7WX9/ebGZ3/7M/5+tXXwbRuuhrD/WWN2TLPjz9X4X/DPATt2XW9vNpe7HNc2cv5y&#10;th5sxu0D25fcdvu/23HSrt+Oifb8tNeHtD8u+9edgB3/isWiseOzraVZ8Ndht+16/atrK/5FsRvI&#10;5zK2prux6+j2u/77Eu54Zfz90mm5cy+QyV7Wi57MbL3dhOvfdjm7f27euumvN+Sfw/5nT/jr97dn&#10;4H/Wja2capWW8hv+dapla6FHXLv2PLfbb4+v3T/2M9tambZuqD2v0/FkwK7frsuu317/IjFPZf/B&#10;yh/HA7bv2f29tZX3r79N/2ZnNdBq9Pz9clnrPpXwr3uVklbSK/5Ny2VNZ9ueXacdl+3ncdtvx//f&#10;sX63/Xb/+Oux/XdrJ//Z9jdq/nH0t9te2O25V/KPVTZjz2tb99qu/7LP2/XH/WuNf666fuHvf/96&#10;4V9f/J1ux3y7fnsMV1ZX/bFqHJj4/dHW/j67KJvdG5uBi2LVJNPJwGwyc8fbfk7bbjodN8P+1O+X&#10;I7fdXf+aY8fx6+2PJez1/fL4hjy7f/ztt/vf3+6NDb8f+uekHUN9AbuPXP+xx9dfzu7/TCbi75+Z&#10;+xwJf7/bvmS3367/sv/4fbVyvX7PHcec329sn7LXtq4/NoX9ewR7XbX72/YBu97r/mqvv/Y9dr+v&#10;ra5eHd/E9/pnxPve9vvL27/b41uqNFz/t/3HHUfbb1eSxt9fAdt/Ev6x9pty54FtO++f1/bzufX7&#10;63L90x+DYv4+vN5+ez1IJtMB+z57Hub8vl1rdGTPg4rfXixl6+kP/P1zWcfV7jf7+f3PGLBjqd0v&#10;9ljb/X9RvPjs/LL9JxqPmmAgaJsw6ZV44Lr/2Fd73GqNmus3dl9cn1+2D9nPYo+FPS62Bq/rn3b7&#10;P7s/uew/9v7E7n+7H7J+PywUKu56a+vnu/3mb7e9D7rsn5nLY2H3m79e25dsO/Yerd/tBuz+t/dU&#10;dvyx67f3anZMsttml7F9M+CfK3b/HB6e6t69W+545Pz9YsdCuy22j9rTwt5H2vfZcd32VzvWXe//&#10;6+23+9a+x863x2p1NW3s+jbX1wLNpv0SIRiw43POvx7Z+0p7jtg+Za/B9nywx8q2559x/rR/L3K1&#10;fn//+w9gnh0LAhG/79plE3a7IlK3PXTHoV5tm1z+8vja+56zk4vAyuqKSfv9wB+W/P7un7/++m19&#10;a3sN+Wz/X60/Gg0GbP+022/7tr0/tPvGjlcr/rXZHgd7D2WPkb322PtQu//tmGr3T8cfO+05ZY+V&#10;vea69fv76nv90/tsfLb7wLZh+4G999i5Gufs/bm9HuT9861cLPufayVg+4I9vvb+2R57u39CV/eR&#10;19vv1u/3z8/OL7tjfKlEROf+dq+vr7t7NLsuu357vbfry/j9tN22wXzhgB3XbF+122avs+7+2f9s&#10;tv/Y9YfDQf+ZouieA+y1wx8DA3b7bftbWztue+y22Xu1nP9+21fsvrTt+Le2/qgUCNhnGjs/6V9j&#10;r/unfb8bn/1Ntn3Fbb+/na6f++OC3Wdb/v5o+PfWtm17/bPPX9ev9jyxr+5v/nTff/pb8+8jG/75&#10;btdV8ffvzZs7bn/Yc8Zem6+vTfbcseeMHeeuxyE3PvjbNfU/o71vbvn7xG6Pvb7bMdC+1++3Af86&#10;6o8Z/vXX3ye2/4SjgYC7fsWj/udc+Psu4bbLnieZbMKNHfZ6aY+R7RcT/37E7md7/2a3w55X9lnS&#10;3r/5fdb0/et7PGmzUVz49+47/ufzxx9/fLPvteefvf5ejzvX11+7HrsPLLsN1+OPW78/lthtmY6n&#10;7vpz3T/t+GzHB78LBK6vj/Ze3r7afWr7g712n5+W/P6/5Y9v/jL+vZJt5/r6crl+e85f3mO5exX/&#10;c7nro79/Lp/v7P6/7J/RYNjY+3Z7P1+tNwN2vzfc/cPVc7X/arfPjqN2fLb9OeH3bzsG2XPXjgGX&#10;5+/v2H5//19vv/G7m70XsePNcDz0j2PSPbfb6729j7Dt2Od02451/Wr7qu1Xth//zvHBbv/19cs+&#10;T03nU/8e3V6X/Od//zq9tr4SsPcPdvyxr/a+xo5Rdp/b/mOXy/pjbM8fI+x8f/+7z2/3r13/nVt3&#10;/PUGjR1b4tF4YG7mxi5n12fHPP/+x3S79vy147+t6x/1n63n7rnKPo/a+fb8tdvs+vb19vvH97Pz&#10;y7//Kfr3Hu7+6uo+2fab4kXVbG6v+8/BPQX9c9yOE+74+n3gs+Pr1h/zpy/vb+167fXR7mt3f3vH&#10;3z/2+uifO/72++e68dfX0Y3dTb8fj929ju0v9pxo2fPY3992TEvafTmduv1g3z8Y+deAq/Hv/9/1&#10;xR4ndx74n8P2s995/l7491n2un15/fS3398Ptj27/+32289tn3Gv+0+hdHl9vN5+O89+drucvT+5&#10;Hvc7rYGt7e72jz0uJycXfr9auewH/rbZ7bXPb/Y7HXv/bdf/O+9v7TXIjS1u+23fsOO4va5ebb8d&#10;5+z9kP9q94fdz3n/ud5uhz3f/euTaTf7l9dPN25c3l+58fl39E+7frtv7fj9P72/st/z2P1tb1/s&#10;q71/tv0nHAz7fSkl+z3HeDh21017f2u3335ndX3/b88hu357/znwn0VtP3P36f79Z8kfh+zzqN2+&#10;y+23f7/c5/b67u45/X0088ely3PBHl/bP8+vro92/Lf3zwl3v3d9/1/x521tZd2rXa9/err9YfuT&#10;/Z7letyzY5Q9v+x+s/32d67/lr/9/kc35XLbv4+LuftHeyzt+HC5vD1O/n66up+27dj7Q/cc52+H&#10;/d1+VjvPtms/p/3+5Xr83N294fdhe3w77ty067XL2vtyO+/6/tyux43P/ge07brP4fcF94zh/+fu&#10;2/3nL3t++uPDZ9+z2fMrlQr5Y/3lvXzEf79bv98PC6WWf//gP7/467f72T7n2v1b8I+bvb674+X3&#10;z4nfjt0ntq/5h8C9P2mvL3Z89q+P19tvP5O9t7XPLvm8f/3312/3f6fjb6+/XfZzW3Y7LHu87f6w&#10;D0522raXSNjnB8l+Gf7ixSt3/bo+Jv6usasPzBb+fbDfj+34aM8nex2z/c2OK/bY2GXsc6DbT/4J&#10;ZveVvaYN/OuBvS5c3v9cjm+2/9jtuf7+07LHzu1rO+2PXcfH57pz56a/fMXva3af+PcM/vobtYa7&#10;Ttr+ab9TsWO1fe//aHz4nzw/2vs7e/2+vo/P5vzni6vtt9dl21fs9wSuDX+f2fl7L/f09PlT/1jt&#10;uHu+H/oDP+SeC8/PS/6+ybrPZv9z73fjru3/G/72teRfX9y5b59T/GuDe76z22m3xX4nZMftqH/d&#10;mPl9x26PHZPc9vvH0m7/9f6x38HZ55doOO73z5HrlzYwZn3d3i9dfk/s9rcdP676v321bbkx31+n&#10;P+nPv5y27V/vf/ddh99X7bzL+x47/vjPKf49i72/rdcv7/+n9ss7fwCy1183jvnH094P2HG9618T&#10;7fW/5J+zv/z/+Bfa9/eZvUey39vl/GvCHf84VGr+MfaPn71O2P1sx1z/qdfvq/ZZvqH/9Kd+yt8e&#10;e7xi/nbG1O6P/Xu2mex3xPaLEf++ytjjau937Fhi+8yuf50KBwMBew7Z7XbXz8H1+GO/r7bjgv3+&#10;4fI8sserYb+P8P/b3I7by13AjrNh//jYNuy98cjtP//8tPtn53L8d8+Idp/6fce2vbFhvyf27+Py&#10;9t8J7OfJ+tvXdd/Fu/3vj5+2D7ux1F+XPQ6VSkk31rf9/tB133W754ebW+6ep1gsB9zziH+u2Plb&#10;/nGx22H7X8vvj/Y53n4HZdfV84//ln/9d+3677Hfcdj+Z58P7H2P7Qd239vry+b2tv/M639Gf1/Z&#10;Nu11x45L9+7s+Pvve9dk25/dNdqODbZ/+q+ur/r9we4rey9nr3erK6tm6N8X2P5VLpf98XPbvyeR&#10;zu31y52b9v6/5++3DdWb9nsQuz/9/uKPXcenBX/77LPf5Tlsr//2e027n+Ut3OuP/ok/4e6L7PX/&#10;+t8R7LL2nLTjkJ0u+efFvXv3/PPscky1r/b7ANfX/Ouubd/uE7vP7Rhtxx/7eez5agfQJ0+euvPs&#10;vHDq9ufnv/i+385NN97Yz2z3987Ny/tN++xkr7d2e0797bPf+038ewx7fbTnpD1PbJ9wncJvzz6X&#10;2/N/Y2tLhfNz/+9brl/aPmHvv+1+s33QXmvseu11y14fN/zjWfCv0fZvdnn7en3+2v1lv0Ow7Php&#10;99v/7Pnr6v7h8hpn72v85yO/P9j1Fv1nG9tOudwMbOzk9PLlvnuuXF1d8Y/NzLVjP7c9d7r+MbP/&#10;nmK/u7H96O037/h/9+/b/XsUf1e6+yvbX9PpsH99u7w+Xl977PHa3V33+7L/rO9vlN1H/ub78ztu&#10;u+zv9jjYfuTGN3/7b/rH196fXH9/cn1/mEj493T2+zH/+tK23xP4z/H2M9q/2c9mr0T2fs7+bscd&#10;u9/tfNsH7Bhiz7XrZ2W7L+13xvZ8suOz7V8bV8+L9tWe266v+J/Nfv9gy8r591cB29fsfHtdt88K&#10;9hk/5g8Gbvz02728f7v8/rBcbbr7c3uM3D2y/z57TbXXc/scb88H+z2WvV7a72vsNtm+Z8cW//rg&#10;PyN0A7bP2Mtnvzt29zrnV/dX/uour1H+PHucrN/5XGr7qT3m9vy35739fsau3/Z7+xnsOXD9jG9/&#10;t9epy/5j//3yphsbr7//tMfJfW57zvtjlz1vf+f3Jxu5rLse23XZMdL2PXvv777f88eQ0WTh9pW9&#10;j3f98+r+9vr+2d7b289t32fvL6//vc2+9/p+99ReV/3122cOu2/tvaHd52vra+7ZyX6/YI/79f2z&#10;HX8++7dMf/32b9Zl/8+5/W/PU/vvRHa913398PjYbd/1+GbnuzHeb8s+/57767+x7Y9vfgPXz++2&#10;H132wcvvoe1z2PX+scfDHgfbX+y4fP38+D/6ft4f/+xncc/XRXv/dtMfC2xgRsuOCQG7vOX6o/9Z&#10;crmETk8v12/PIzc+++yYYO8Z7HJ2++y9ubvu+O3a9dttvNz/9v7h8v7Q7n97cxb2H7htM5f9M+Y/&#10;d9XNjRtrAXudvL6PuLz/v/zdfv9sxwC7vF2v6//+uuw15Xr7f+f9ub3HsF8b2efe1dW48e9TAnac&#10;sPfndvsGo8vts8+Ttq9l/T5lrxF2/9hjYV/tPZod8+/cuePuIe08dw81n1+el3Y5e27792/X3w+4&#10;fwfw/2aXvT4f7Huvx1K7P2Oxy/1j+669jtj7Z/8t/r66fHa7/nz2vtnuj7W1pLH3V/Z7NrvfE4mI&#10;e05dXV1137vb945Gl98ZXl6f7Hh3uX/c/f+ty++vbP+322T3j9tuf1n7vdjl81HH/duV/d7Ifkb7&#10;78l2W+w2289j72/tae+22z5/+eeNXb8bP93znR3/L8/fy77s3x9u2c/3P7//t/+ObfeDHZeun79s&#10;H7j89wW73+znv3z+Krrvz7/3fGQ/r93+iD9e2/XZMdfen1/vfztG2c94PdbY7XD30P777LO8lXD7&#10;/3L91/v/e+u/vHex67D90/a/3/kcY5/z7N8utz/hrgt2++21yH5G+96VlaT73sLuM/scddO/v7LH&#10;xB5Lu377XntvadffatlnKns/dHkds8tct2fbcf3MX86eW/be047/9ne7/d87f7+3/faY2R93/ffH&#10;hevn3+/dn18+V9t+Ya9Ddt/Y+yV7X2r3me0D9v7R7qvPno/84+t3Cf8carrzyx5fx23X5XG09zX2&#10;30Htv8PasdWel9frd+3654P79y//M9nf7Xh63X9s/7T753r/R6Nh1//s52y3Bz/oeYEfyuXi/vOg&#10;bc/++0pMQ3+stOOOXd5e81dWEv77UhqP/WNsI7Ns1JGNILL/ry77aqOL7f+r4jrSeHvntkuRZYN5&#10;JrPFVy8/EQAAAAAAAAAAAAAAALBcZrPFY5ttx2Z2shmdEoncZUad0mU1KJvd5zozj53nsszZFHA2&#10;QMem07HBOTb11fXCLk1WIOLSK12nGy1VGgToAAAAAAAAAAAAAAAAYCmVSp3HtqSVLeNly7pVKh1z&#10;cHDhSjTaEmfXJYNtiUV/0k3LBuHYmly29tZ1JI+tO3cdyWMDdmxdSVufywbytFoDAnQAAAAAAAAA&#10;AAAAAACwlGwGnVKpY0KhjOl0ZmYwWLiqVTYZzv7BqYnFM266Vu+42BsXgxPwJ169PDDtVt94gYip&#10;Vlqm2ei5BUrFuhkNbaBO1HTaY1Ords3xcYkAHQAAAAAAAAAAAAAAACylyWLx2MbSNDtjM3MZcqKm&#10;0eyZTnfkKlXZZDg2e46tZnV4dH4ZoFMq1ozNpyOFzNHhmSkWai44p1HvmvFo4Vby8UcvTLvlr8Sf&#10;bjVGBOgAAAAAAAAAAAAAAABgKdUavcc2MKc7mBsFoqbeGblSVolk1pQrTTMYzkwonHDT1yWuvF6v&#10;p2g0qXKprEAgoO2dLU3GY9VqNUVjUe292tN7772pjY0NvXr5SqFQ5Ko5AAAAAAAAAAAAAAAAYLlE&#10;IhG12yOlUyk1Oh1l0lF5gYiOj4+VyWSUTCbV7/fdtJ0/GA6l3OqGefH8tamUG67EVa3aMo2rGliD&#10;/tRUKx2TTOTM3qsT0+/NzOE+Ja4AAAAAAAAAAAAAAACwnFqdkStxZbPoTGyGnEDUZcoZjuYu3sa+&#10;Foo1V+5qMjWmUm0Z7+nTp0qn09rY3FC321W1WlVuLafRcKRisaj1jXW9fPlSOzs7arfbyufzV80B&#10;AAAAAAAAAAAAAAAAy2W2mGlmRjo8vFDEi6nWaqle7ygei6nX7ysY9LSzva3FYqxOp+sy6mg4mBop&#10;ZM5Oi6Zea7vp8WhuPvrwqYmEk6bVHJrR0JhGve+mK6UOGXQAAAAAAAAAAAAAAACwlAaTxeNipW0C&#10;oaSZGmMG/v9kVvIuU06z1XdZdGxGncFwZk5Oi1eZdRRygTn93tgE/AXOz0ru5+aNu+bstGROjkum&#10;Um6bUrFpLs5rpteZEaADAAAAAAAAAAAAAACApdToDD4rcXVSsKWsoqZcabqAnFA44YJzqrW2C9ax&#10;Ja4azZ7xqpWqwuGwVlZWdHJy4l5v376tb3zjG26+TbMTjUYVDAa1u7ur2Wxx1RwAAAAAAAAAAAAA&#10;AACwXCaTidq9npu+feOG+uOR1tezSsTjajQaGo3misVi7qffHyi3uipvNptpY2NDL168UCaTcdOv&#10;Xr1y05YxRovFQusb66pWq/70zM0HAAAAAAAAAAAAAAAAlk0qldJgMFA2u6lmtyvPk7xARAszccE7&#10;Ns4mmYwoGPS0ms1qOBrJu3Xrls7OzrS1taXsalaFQkE7OzvuDTaDjuevxQbt9Ht9F9nTu4oAAgAA&#10;AAAAAAAAAAAAAJbRvXv39PHHHyuVDCseS2q+mGg8Xrg4m0QirEajq0j4MmgnEvHk2Ww5tnxVOpNW&#10;r9tzATrD4VDz+WW6nbX8mo6Ojlx0j82gk8/nr5oCAAAAAAAAAAAAAAAAlsugN1CxWHTJcHZu3FXB&#10;n+50Bi62JptN6uKiort376rVbqvV6qvbHUrtVt9IITMezU2j3jGtZs8MB1Nzdlry54dNuzXy5/fN&#10;xXnNn78wh/ulr161BwAAAAAAAAAAAAAAACyVyWLxuDdcmGAkbfaOLszEGDNfGNNs9U2j2TORaMqc&#10;npWMP8t0e2MzmRrjra+vq1KuyGbSsZlzptOp6vW6Hj16pG6nq0ajodlspkgk4upnRSKhq+YAAAAA&#10;AAAAAAAAAACA5TIZLZSKx10Wnbt3dhS4mp9IJFxlKlu9amtrU5OJcSWv5vOFvIODA43HY92/f1+5&#10;XE6tVkvvvvuuSqWS+1ldXdXKSsZN7+zsKJVKXa0WAAAAAAAAAAAAAAAAWC6RmKfecKhkMqnBcK7+&#10;YObKWNkAnWq1qlwurVBIOjk5UTwe8n/i8mKxmEajkb9g12XPefjGQ33wwQfuDdvb264+Vrfb0xe+&#10;8AW9ePFCnU7vqjkAAAAAAAAAAAAAAABgubQaPVeNKhiU/xPUfD7X2tqaq1KVTqc0GEzVavX18OEd&#10;JZNZF5Pj2eCc+/fvyBijzEpG52fn2tracplzbKkr+/f8el4XFxcuoieTJYMOAAAAAAAAAAAAAAAA&#10;lpNNhmODcqxAQFpbXVWv11MqFVO/P/D/HlY2m5QXiLgyWOFw2Ja6CvoLjbS9s6N6raHZbK7xeOLe&#10;aANydm5sqVat+PMn/jKb8rRwDQAAAAAAAAAAAAAAAADLJpYIKRQKaTyeKZNZUbFcdolxarWWUqmE&#10;m2+Dc7q9nsuwE4tG5Q0GA21ubqrX7anf77vsOTY4x2bQ2djcUKfdkV3m1q1bKhVLOj4+vmoOAAAA&#10;AAAAAAAAAAAAWC42EKfdbiufz6tcLrsMOYvFQuvrWVUqNeVyOdXqdU2nU6VTKS3MRPICUdOod83L&#10;FwdmOJiZk+OCOTw4MwFFzOlJ0VycV4wUNkeH5265Tmvw1av2AAAAAAAAAAAAAAAAgKXS6U0ex1Nr&#10;5tnLIzMxxnSGc1OptsxwNHcxNt3e2Cz8+dFY2jSaPdNqD4yqlZY52D81i7kx5VLDHB9dmHgs4wJz&#10;xqOFe2Ol3DStZt9N7+0dE6ADAAAAAAAAAAAAAACApVSpdR73hgvTHcxdcE6p3nXBOcFQ3JTKjc8C&#10;dQbDmanW2kaBiHElrnZ3d/XixWvN53Pdu3dP1WpVw+FQ0VhUR4dHarVaun//vvZf7yuRSFw1BwAA&#10;AAAAAAAAAAAAACyfWCyg2WymcNjT6mpK8VhMtVpNGxurSqVSKpXL/jJBrefzWizGUuGi6kpZFQs1&#10;F71jp/dfn7jp6cQYm2EnlVw1nz55aTrtoTk8PCeDDgAAAAAAAAAAAAAAAJbSZLF4XKp2zGhqTKHa&#10;NgolzGxuXMYcG29zXeLKTrc7Q9Ns9Y1q/oK2xFUykTXdzsg0Gz23gC1xtffqyJW7ssE5tvSVnV8q&#10;NQjQAQAAAAAAAAAAAAAAwFIqVVqPxzNjBmNjwomsqbWHpliqm2Rq1YzGCzOeXAbn2CCd60Ad2cCb&#10;cCjhAnIOD87cTJtNZzxauOmjw3PT700+m1+ptAjQAQAAAAAAAAAAAAAAwFJq9UaPm52xUSBmuqOF&#10;aQ9mJhROuMw55xcVs5JdN/VG19TqHRPwomY6M/6yirgMOeVSwyTiK6ZUrJvzs7ILyLHBO+3WwE1X&#10;yk1X7ur8tESADgAAAAAAAAAAAAAAAJaSDdCRosaWuZraDDmBqClXmi57jgIRV9bKlruKRFMuYGc4&#10;mhudHBfMoD81nr/wxx89c8E6kXDS2PnX5a4++vCpC84JBeOUuAIAAAAAAAAAAAAAAMDS2ts/fTya&#10;GmPLXNngnGKt40pZZVc3XKCOLXEVjiRNoVj7XokrW9Yqk14zz57umUa966ZtFp391ydugdOToul1&#10;xy6Ax5a4KpxXCNABAAAAAAAAAAAAAADAUmq0Bo+rjb4JhJKm3OhdZtFR2DRbfZc5xwvGzMSf2etP&#10;3Hxb+sqVuLLBON3OyM08Oy2Z6eTyjTZgx2bRCYcS5sknL8x8ZsyTj58ToAMAAAAAAAAAAAAAAICl&#10;1BvNXImr6cKYWnvosujM/enrbDk2g06xVHfTdp7NquMVCgWNx2OlM2l1O13N53OFIxEdHR5pMplo&#10;Nbeq09NTra+v6/y8qJ2bN6+aAwAAAAAAAAAAAAAAAJZLp9PRzIxULNaVz2ZVrtdVq7UUCsXVHwwU&#10;DErbW1tamIkGg6mSyaS8xWKhH/zBH9TB/oH6/b7u3L2jQd8uHNTW9pYuzi+0ubmm0WikcDjsgnYA&#10;AAAAAAAAAAAAAACAZZRJZVQsNnTr1i1NFyNlMkndu3dPzWbTxdWEghEXnNPvT9Tr9VwMjnfj5g39&#10;2q/9msuQYwNyXr18pXq97t5og3Ns0E65XNdsNpMN5gmFQlfNAQAAAAAAAAAAAAAAAMtlMpto9+ZN&#10;F3zz4uWh4vGU9vb2lEjElMvlXHBOpdLUYDDQxsaqi73xzk7PdPv2bWVWMrLTq6ur2r21q1Kp5LLm&#10;2N9tcE40GtWbb77p3gwAAAAAAAAAAAAAAAAso1qtpl6/r0AgoPffflutVkubm3mFQxFVq1X1emNF&#10;IhH3Y6fza2vybGqd3d1dHR0eKR6Pa2NzQ8+ePnPZcmKxmIvisW+4dfuWDg4OFCGDDgAAAAAAAAAA&#10;AAAAAJbUrVs2e85A6+ubOi9WlEyEPitrZYzRfD5XIpFwP5l0WoPhUN6jR490cnKiTCaj/HpetWpN&#10;9+/fd1lz7BvC4bA2tzbdfM/z1Ol0rpoDAAAAAAAAAAAAAAAAlstiJt25c0dPnjzRykpG4XBS0+nE&#10;/5GLs1lZSbj4mmjkMmgnGAzKszWw7MRafs0F4RSLRVfGygbo2Aw6N27e0MH+gb+SqSt7ld/YuGoO&#10;AAAAAAAAAAAAAAAAWC6tVkcXFxe6dWtTu7u3dHp2pkaj42JtMpm4isWaHjx4oHano3q9o2azKS+V&#10;SrnMOdPJxNXG2rgKwLEBObbcVaPekF1mNBq5UliNWs39HQAAAAAAAAAAAAAAAFg2uVzGJcPJ5bb1&#10;rW99S6urq65y1Xg8Vqcz1L179/Ts2TOl0zGXUceWuvJsEE6xUNTLl680HA5dNE+tVpMtfdVpd1Qo&#10;FNw8G6RjS15FIpGr5gAAAAAAAAAAAAAAAIDl0huMlE2nVSoV9eDBDYXDAXmeXCBOLpfT6emp8vm8&#10;xuOFC+Qxxsi7OL9wgTnb29sumseWt/rSl77kylmdnJwo7a/Q/pTLZd28edMF6gAAAAAAAAAAAAAA&#10;AADLKJOJqdPvKxqVOp2p+v2x/zNUMplUpVLR+npWkYin4+Njf15EK5mMvHg87gJ0Op2OK2v1xhtv&#10;6IMPPlC1WtXOzo48z1Ov19P777+vp0+fquNPAwAAAAAAAAAAAAAAAMuo0xq5rDjXbGyNzZzTaDRc&#10;Epx2e6BaraVHj+4pHs+o0WzKa7VaevjwoWKxmNbyazo8PHQLr6ysqN/vKxAIaOfGjs7OzhSNRpXL&#10;Zq9WDwAAAAAAAAAAAAAAACyXVCqmxWKh2UwuUMeWs7KJcZLJmIu1saWu1tay8gIRFQoFV+bKC4fD&#10;rqyVC8I5PXMBOZPJxK3IBuTc3L2pWrXmVminF1eNAQAAAAAAAAAAAAAAAMvGC+kqvmah7e1tlctl&#10;l0Wn1eoqm01qPB4rFIyo2+vJVrZyJa7m87k2NzddcI5lU+7YoB2bUWdza1PtVtsF8Ny+fVvlUlnn&#10;p6duOQAAAAAAAAAAAAAAAGDZtBoDdbtdra+vq1QquQw5iURQudxleatMOq35YqJer+ey67Q7HSkS&#10;TppKuWm+8Zv/XzMeLczB/qk5Oy0ZKWyODs/N6Unxs+lmo2d6ndFXr9oDAAAAAAAAAAAAAAAAlspg&#10;tHiczGyaZy9PzNQY0x0tTKnUMgt/OuBFzXRm3HQ4kjTFUt202gOjwkXVPH/22v3FBuNcB+RcnFfM&#10;ZGzcdLFQM416103vvTwkQAcAAAAAAAAAAAAAAABLqVLrPe70F6bVnZm2/1q2CW96MxecM56Yy4Ac&#10;hc3pWcnU6h0TDMWNZ9Pp3L9/X6enRU2nU925c0eNekO29FUkGtHR4ZFLy/PgwQPtvdpzpa8AAAAA&#10;AAAAAAAAAACAZTSZTBSLBTQejxUKBZRbTSqVSuni4kLhsJRdWVF/MNDNm5vKr61pOh3IS6fTajab&#10;LiDn/oP72tvbc9O3bt9Su9XWiv+m3/W7fpd+8zd/U1tbW5otFlfNAQAAAAAAAAAAAAAAAMslv5HV&#10;xUXNJblpNNoKR1JaLIYuxsYLRFxwTjgcctONZlOtVl/qdcfmYP/UpdaZ2jQ7zf5lKatXR+bpp69M&#10;LJo2nz55aU6OC25+qdSgxBUAAAAAAAAAAAAAAACW0nmh8bg3NKbdm5tAOGOqrYG5uKi7uJqFMZ+V&#10;tWo0e+53O1+VctNNnJ+V3Y8XiJqPPnxqqpWWm//i+f5nQTvlUsNUKi0CdAAAAAAAAAAAAAAAALCU&#10;Or3Z40Z7YqS4afXmpu5Px2JZ02z1zfFxyaQza6Ze75tiyQbtRM14Yoy3sbmhVy9fKRQK6d1331W1&#10;WlUul9PGxoZe772WDeSxv1+cX7jSVyHPu2oOAAAAAAAAAAAAAAAAWC6hiKdcNquj01Mlk57WVlZ0&#10;cnKmZCKhO3fu6ejwRKFQRHdu31OpVJWM/6bjowszmxoTUMQ8e7rnMuYEvZjLpmOz69gSV0eH56Ze&#10;67gsOseH52TQAQAAAAAAAAAAAAAAwFI6LdQeT+bG9Ee2fFXcnJfaZrEwJpPZMhcXTdPrLUwgkDRn&#10;Z3U33y6jw4Mzk1/bNk8/fWW6nZHJrW664BwbuGMDcl7vHbvSVtFIyhQuqqZUqBGgAwAAAAAAAAAA&#10;AAAAgKVkS1yVqj0jL2nK9YGZXAXhVKt9025PjeelzGRiTLM5dvOHQ//vXiDqAnI67aELyCkWamY4&#10;mLlpm0FnPFq46VcvD81ibszL5/sE6AAAAAAAAAAAAAAAAGApDUaLxzbwZmaM6drgG3/aZsqxQTnX&#10;0/W6jcO5nHZBO8ViUePxWJmVjEbDkebzueKJuM5OzzSbzRSNRfXs6TNtbGzo4qKsra2tq+YAAAAA&#10;AAAAAAAAAACA5dIbDDQzAzWbI2UyKyrVamq1xopEEup0um6ZtbWcFouBer25ksmQPGOMfuiHfkgH&#10;+wfq9/u6uXtTXX/hUCiknRs7Oj05dcE5w+FQqVRKo8nErQgAAAAAAAAAAAAAAABYNqlUQhcXDe3s&#10;7GgyaSuZTOjWrVtqNJqaTqfyvMRnwTm9Xs+flryt7S392q/9mtbX17WWX3OBOvV6Xffv39f52bnC&#10;4bBbuV2BfdNoNHK/AwAAAAAAAAAAAAAAAMtmMpnp9s2bajYb2ts7Uzqe0IsXz5ROR7WxkXfBOc3m&#10;wF9upK2tFXU6fXnFQlF37txxJa5KxZJWV1d15+4dXZe+mkwmGgwG8jxP7777LgE6AAAAAAAAAAAA&#10;AAAAWFqtVkuD8UA25817772nvj+9uZn3f4+5v9niVNFoVMlkUuOxlM+vybNZcfL5vCtlFY/H3fSz&#10;p89ccE4sFnOlriKRiHZv7erJkyfu7wAAAAAAAAAAAAAAAMAyyuVyajY7WllZV6lU0nwuRSIxLRYj&#10;DYdDTSZTJRJBRaNSPB5Tu92R9+abb+rk5ESZTEYr2RVVq1VX3mo2m/lvXCgYDGp7Z1v1Wt1f8Yoa&#10;jcZVcwAAAAAAAAAAAAAAAMBy8fz/bGyNTXSTycSUSSTU7w80GMxdhapUKqx6vedPXwbt2Hne69ev&#10;XRBOdjWrRr2hi4sLV9JqPp8r4a9ga3tLZ6dnLsLHpuHJZbNXzQEAAAAAAAAAAAAAAADLpdPrqFwu&#10;68aNbe3s3NHh6akajZZms4VyuaTOzmq6deuO6vWWKpWuOp2evHQ6rbX8mmbTicuYs76+LmOMC9Cx&#10;823Qji19ZQN07N9qtdpVcwAAAAAAAAAAAAAAAMByyeczCgY9rays6hvf+IbW1taUzWZdtap2e+Ky&#10;63z66adaXY0pEom4ilXexsaGyqWyXr7cc0E4dmEbhPPo0SONR2M3PRqNXP2sTqejRCp11RwAAAAA&#10;AAAAAAAAAACwXHqdiVLxhAqFgh4+vKlgMOACdhKJuFZXV3V8fOyCdrrdmatqZXnXJa22traUyWTc&#10;9Je+9CWXise+wb7RRvLU63Vt72y7iB8AAAAAAAAAAAAAAABgGaUyEXX6fVeRqtOZqtcb+D99JRKX&#10;QTs7O6sKh8M6OjpSOh1SKpWUF41GXVCOzY5js+c8evORPvzwQ1UqFW1vb7sV27+//fbber33Wq1G&#10;w80DAAAAAAAAAAAAAAAAlk2j0dN8PlcoJBeI43meNjbWVavVlUqlVC531Gw29f77DxWNZt18z854&#10;8OCBi+pZy6/p6PDIZdKxWXNsYM5kMtHm1qZev37t5sUSiavmAAAAAAAAAAAAAAAAgOWSSqS0WCzc&#10;tK1gtbG+7jLoZDJxF2uTSiW0uZmT58VUKpUUDgflxWIxdbtdV76qcFFw6XYsG+ljV3bj5g1VypXL&#10;aJ/NDdnlAQAAAAAAAAAAAAAAgGVkM+cEAgGNx3NlMqsqVyqKRAKq1evK59MaDHv+7zF/fsl/DWll&#10;JSXPGKN79+6pWChqOBy6oBybNSedTuvOnTsaj8au9JXNslOr1lQ4P79qDgAAAAAAAAAAAAAAAFgu&#10;rU5P/X5fm5ubKpfLCoU9DYcT5fNrOr8ouvmT6cglyUlnkmq2WvZtYVOrts0nHz83ZmHM8dGFKVxU&#10;jZ2/9+rInJ2WPpuulJum1eh91bUGAAAAAAAAAAAAAAAALJnBZPE4nd02L/bOzNQY0x7MzMVF3bQ7&#10;Q+MFY6ZW79gQHBdv02z1Tac7Mmo2eubliwMznxkXhGMDdOwC5VLDTCfGBL2Yqdc6ptMeuvn7+6cE&#10;6AAAAAAAAAAAAAAAAGAp1RqDx4OxMb2hMZ2BMcVaxwz96WAoblrtgQvKsTE25xcVU621TTSWNp4t&#10;a7W7u6sXL/Zceav79++rXqtrNBopHIno8PBQrVbLlbg6PDhUIha7ag4AAAAAAAAAAAAAAABYLpPZ&#10;RJGI/zqZKhyW1tbSisdjuri4UCYT12o2q8FwqJ2dda3n82o0GnIBOrVaTel0Wl/84hd1dHSk8Xis&#10;23duq9ft+SuM6N1339W/+3f/Tqurq+r1elfNAQAAAAAAAAAAAAAAAMsln8+oWGwpFgur2bSxNSkt&#10;FiMXY+MFIipXKv7fgm66Pxio2+1K/d7EnJ+VL+teNXqflbgqXFTNxXnFpFM5VwLL/h5QxFRKDUpc&#10;AQAAAAAAAAAAAAAAYCkVSq3Hw4kx/ZExodiqqbYGplhsmnhixSyM+azE1WRq3O92WifHBRd4U620&#10;zKuXh26mDcxZzC8XONg/NTaIxy5jg3QKhRoBOgAAAAAAAAAAAAAAAFhKvcHicbs3NwokTGdgTKM7&#10;NuFw2jSaPVMqN0wytWoGw5kpV5r+MhHT7gz9V0XMp09emlKxbuKxjAvCOT0pfhacUyn7C/vTZ6cl&#10;02kPzf7+KQE6AAAAAAAAAAAAAAAAWEqTxeKxFDeV+sBMbYYcL2aq1a4ZjRcuxsZm0OkPpiYaS5vz&#10;i4oL1pENyJlOjIlGUubpp6/Mi+f7JhFfcVl0bECOfePHHz1zv9tgnuPDcwJ0AAAAAAAAAAAAAAAA&#10;sJSOTyuPR1NjJq46VdwUqm2zWBiTXd0wxVLdBepEoik3/VmJq9d7xyaZyJonn7xw2XJscI7NlvPy&#10;xYFb4PysbLqdkQvOOTo8N6fHBQJ0AAAAAAAAAAAAAAAAsJQqjd7jWnPkSlyVr7PoKPpZ5hwvGDPT&#10;mbnMnKOw6fbGRuFQwhwfXZhBf+pm2kw5M/+ddrrZ6Jl6reOmbWad4WBmXj7fJ0AHAAAAAAAAAAAA&#10;AAAAS6lS67kSV+OZMd2hMQpEXQad62w5k6kxlWrLBDx/vj+vXGkar1AoaDweK5FMaNAfaLFYKBSO&#10;6OT4RNPpVGv5NTe9vr6u8/Nz7dy8edUcAAAAAAAAAAAAAAAAsFw6vY5mZqByual0MqVitaparatw&#10;OKH+YKBQSNpYX9d8PtJ4vFA6nZZng3O+/OUv6/Xea7VaLe3e2lW303WBOhubG6qUK9rd3Van01Ew&#10;GFTHXwYAAAAAAAAAAAAAAABYRhsbG6rV+rpz546m856y2bTu3bunZrPpkuF4gYgWZuJPS/1+38Xb&#10;eLdu3dLXv/512dedGzs6Ojxyf3z77bddcE6v11O93tZoNHJvWFw1BgAAAAAAAAAAAAAAACwbz/O0&#10;tbWlwaCtFy+OlU5ntbe3p0QiqrW1NRec0+kMXaxNLpd2cTje6empdnZ2FI1FdX52rmQyqa3tLdn5&#10;3W7X/W6je6LRqL74xS+6NwMAAAAAAAAAAAAAAADLqFFrqN1uKxCQ3n/7bfW7LW1srCoUjKhWq7my&#10;VpFIxP3Y6dzqqjxbympzc1MvX7xUIpHQ7u6um7bzw+GwBoOBi/y5/+C+nj9/rpS/DAAAAAAAAAAA&#10;AAAAALCMNjZyGg6HisdXdFEuu0CdUCgms5hoPp1pMZsrHg0qHPQUj8U0GU/k3b59W2dnZy5IJ7eW&#10;0/n5uba3tzUej12Ajs2cYzPq1Gt1f2UhV/IKAAAAAAAAAAAAAAAAWFb37t3T06dPtbqaViRiq1ON&#10;NBrNFQwGlUiE1Wz2FApHXNCOP0uerYFlA29Wc6tqNpouQMdmzZnP54rFYtq5saPDg0NX5qpYLCqf&#10;z181BQAAAAAAAAAAAAAAACyXTmfgYmhu397V7u5dlxin3e67WJtsNqmLi4r/t9tqNVuq1ztqtbry&#10;bMDN+sa6et2eRqORdnZ2FI/HXYkrG7TTqDeUTCbV7/fd3yqVylVzAAAAAAAAAAAAAAAAwHLJ5hIK&#10;hTzlcnl961vfUjabVSaT1GQycZlz7t+/r2fPnmllJeEy6tgEOd76+rqKhaJevXrl6mPNZjM1Gg29&#10;+eabLjjHRvzY7DnpdNpF+kQikavmAAAAAAAAAAAAAAAAgOUyGMyUjCVUKBR09+6WgkHPzbcJcdbW&#10;1lz1qo2NDQ2HMwUCARdv4x0cHLgInocPH8oG67Tbbb333nsqlUoql8suysf+VKtV7e7uKpXJuJUC&#10;AAAAAAAAAAAAAAAAyyaRCKk/GigajajTmarfH6jbHfjzEy6+Jp9f8f/m6fj42GXRyaxk5EWjUZc5&#10;p9fruYidt995Wx999JFqtZq2trbkeZ4rb2WDdp4+fapep3PVHAAAAAAAAAAAAAAAALBcBr2ZjLmc&#10;tnE1toyVTYrTbDaVSqXUbg9Uq7X11lsPlEisqNftyRuNRnrw4J57U3Y1q/Ozc21vbyuXy7lSV8Zf&#10;4+bWpk5OThQOh5Uhgw4AAAAAAAAAAAAAAACWVCIVcgE6i8VllI4tZ2UT46RSCfcai8W0urqigBdx&#10;1atisYi8UCikfn+onRs7ajaa7o02k85gMHBvsPOrlaqriXX7zm2FIhG3DAAAAAAAAAAAAAAAALCM&#10;AgEpHA644JxisegS4IzHUxdrY+NuYrGE2q220umYQuGIPBt4c+PGDRecU6lUXKodm3LHpt65deuW&#10;W9gG69jpYqHo6mMBAAAAAAAAAAAAAAAAy6hW62g6nSmTyaler7syV+HwZamrZDKiZCrpMulMJhN/&#10;fkJmMbFvC5tyqWFevTw085lx06cnRWPnv3i+by7OK2768ODM1Gsd02kNvupaAwAAAAAAAAAAAAAA&#10;AJbMZLF4HI6tmtOLhhlMjOmPjCmX26bfm5hoJGWGg5kxC2PWclvm/KxsRsO5kQ262X99YsajhZtp&#10;p2PRtClcVM3UX4kNzqmUm6bZ6Lnpvb1jAnQAAAAAAAAAAAAAAACwlA6PS49nxphKfWDGc2OKlbbp&#10;9WYuOMfG2LRbAxdjc3ZaMpPxZeyNNxwOtbu7qxcvXrgaWA8ePlCtVtNoNFI4EtHR4ZHa7bYePHig&#10;g/0DJRKJq+YAAAAAAAAAAAAAAACA5ZLL5dTrzZVOxzUcLrS+nlEqlVSlUvGns1rJrmjQHyifz/vz&#10;U67ElTcej3V+fq6trS09fPhQ1UpVjUZD9+7fU7fTdQt+4Qtf0Ne//nVtbGxoNnF1sQAAAAAAAAAA&#10;AAAAAICls/D/m06n6vfH7jUUTGixGPk/CwW8iIu3seKJuA4PD9XtjuRtbm4qGAzq9u3bLlDHGKNb&#10;t2+pVq25zDl2/re//W0XqJPOpBUjgw4AAAAAAAAAAAAAAACW1GK2UDgcViYT1Xo+r3qjoVZrqNXc&#10;qsuWY+NtMpmMFvOJbtzYUGYlIx3sn5pQMG4KF1VzelJ0da/qtY6ZTS9rYB0fXZhBf2oCiphSsW5q&#10;ldZXr9oDAAAAAAAAAAAAAAAAlkqrN3ncHdi4mrjpDo1ptCf+dNQMBzPzeu/UrOW2TKPe96ePTTiU&#10;MpOxv2w4lDDPn7021UrLxGMZc3FeMWenJReQY4N22q2BC9QplxqmUm6a09MSAToAAAAAAAAAAAAA&#10;AABYSpPF4rENzqk1R2ZqS1X509Vq3wwGCxMKZUyp1DK12sDEYllzfFxx82WDcaYTY5KJrNl7deSi&#10;d1LJVRec02kPXXadZ0/3TKvZdwE8jVqHAB0AAAAAAAAAAAAAAAAspVpr8HhmjOkNL4NzOgNjFgtj&#10;UqkNU6n0TKczc/MLhZabb6dls+fYwJunn74yjXrXpFM5c35WNi9fHLjMObbElQ3UsdN2Phl0AAAA&#10;AAAAAAAAAAAAsKxsgE651jcKpkyrN/8si44NzhkOjQkEkmY0Mqbbnbv5Y1viKhJOmpPjghn0py4I&#10;5/Sk6DLq2Ol+b2J63bEL4LFZdMzCmKdPXhKgAwAAAAAAAAAAAAAAgKVUqLRciSubRec6OMdmynGB&#10;OP70fG5csI6dnkyM6fUWxiuVSppMJkokE+r3+rLvC0ciOj8712w2Uyqd0unpqdbX13VxUdHNmzev&#10;mgMAAAAAAAAAAAAAAACWi+f/NzMDnZxUFPaSqrfb6vXmikYT6vcHCgSkjY11LRYDdbsjJRIBeZ1O&#10;R9///d+vo8MjDQYD3b5z2wXq2OCcleyKLs4vlMut+G/oukZ6/jIAAAAAAAAAAAAAAADAMkplUiqV&#10;2nrw4IGmi77i8bBLeFMqlTUej+V5CRec0+8vXLzNYuHeFjaffPzclbUKBeOuxFW51HBlreyrLX/V&#10;bPTc/Eq5aTqtASWuAAAAAAAAAAAAAAAAsJQardFnJa72j8uulNXFRd30+3MTCqXMzP9DodAw9Xrf&#10;TKfGNBoD49lSVjdu3HBlrfb39xUMBrW5tamzszONRiOlUimXWScQCOjevXt+I62r5gAAAAAAAAAA&#10;AAAAAIAl40mD8cBlxnlw544Gk4G2tnJKJhNqtVrq9caKRqPu99FoplxuVZ4Nwrl9+7YrcRWLxVzK&#10;neOjY4VCIVfmyv7dvmn31q4ODw8Vi0SuWgMAAAAAAAAAAAAAAACWSywWUavVVT5/Q6VaTYGAFAzG&#10;tFiM1O/3ZYxRKpXwX6V0OqXhcCTvnXfe0cuXL12mnK3tLbXbbWUyGTWbTa2uriocDiu/nletWpPn&#10;eWp1OlfNAQAAAAAAAAAAAAAAAEtmIVeF6pNPPlE6nVA8mtJsNtJoZFxCnJWVmDqdnuLxy6Adz5O8&#10;J0+eKJlMan1jXY16QwcHB/4fF4pEIi4gZ2Nzw2XXsdl0isWiNvL5q9YAAAAAAAAAAAAAAACA5WKD&#10;b0qlknZ28v7Prs4uLtRsXpa8Wl1NqFhs6f79h2o02qpUuv5rR142m1VuLafpZOLS7GxsbLgMOsFg&#10;UNnVrDrtjtLptIbDoXZ3d1VrNK6aAwAAAAAAAAAAAAAAAJZLLp9SKBRUNruhb37zm8rnV7SyktBk&#10;MlG7PdH9+/f17Nkz/+9RF38Tj8fl3b17V8dHx/rudz/4bObJyYl2dnY0Ho1VKBTcCmwJrPl8rkgo&#10;dNUcAAAAAAAAAAAAAAAAsFwGvZlScZspp6hHj27JhtLYMlaJRFS5XE6np6fK53Pq9xcuFscYI+/F&#10;ixeufNWjR49ks+nU63V9/vOfV61W0/n5ucueYzPq2NQ8N27ccIE6AAAAAAAAAAAAAAAAwDJKpELq&#10;9PuKx4Nqtcbq9eb+z1SJRFqVSkX5fFKRiHR8fOyy6KyuZuUtFgsXqTOdTv2Fe3r4xkM9f/5c3W7X&#10;BewEAgE3/f777+vp06fq+MsAAAAAAAAAAAAAAAAAy6jVGLhkODZrjs2QY2NvVldXXTKcVCqhTmeq&#10;er2vd965p0hkRY1GU55dcHNz0wXn2Ndyqeyy5oTDYY1GIxegs72zrbOzM0WjURe0AwAAAAAAAAAA&#10;AAAAACyjWCLmAnQWC8kLBJRfW1O73VYyGVWvN1AiEdbaWlKeF3NlsEIhT95kMtF8Ptf9B/d1cnKi&#10;8XjssulcZ9WxwTm1as0F6uze2pVbOwAAAAAAAAAAAAAAALCEEhFPsXBEk+FCm/l11coVGTNXu9PW&#10;2lpCnW5XwWBMlWpZyWRcmUxSXjKZdJlzjo+OXcyS43gAAP/0SURBVBBOIpFQq9VSKBTSO++8o0F/&#10;oEajoRs3b6haqapQKl01BwAAAAAAAAAAAAAAACyXVmvwvUpV5bKCwYDS6YhSqZRevjpw82fzkSt9&#10;lUhEtTAT+7awqVXb5uOPnhmzMObw4MwUCzVj5z/99JV5vXdsAoqYi/OKOT8rm1Kp8VXXGgAAAAAA&#10;AAAAAAAAALBkRqPF45WVbfPq1ZlZLIzp9+fm6KhoxhNj4okVc3ZetiE4JhbPuHmlcsOoXGqY/dcn&#10;LjjnyScvXEBOLJo2jXrXtJp9N310eO4CdMKhhDk/LRGgAwAAAAAAAAAAAAAAgKVUq/UeD4c2MOfy&#10;p1LpGPu7TYbTaPbMYDhz0+cXFVMo1kw4kjReMBjU6uqqvvvdT1x5q8997nM6OTlRvV5XdjXrz/+u&#10;K3f1/d///frggw80GI2umgMAAAAAAAAAAAAAAACWy2QyUTQqjcdjBYNSLpdWMplUsVRSNptUIh5X&#10;u9PRzs66dra3/eV60sH+qStrZX+SiawrY1W4qLpInn5vYrqdkQl6MfOd3/7YTMbGFAo1MugAAAAA&#10;AAAAAAAAAABgKU0mi8dnZ3WXPadQaJlAIG663akZjRcu3ubk9LLclZ2eL4y5KFSNqpWWqZSbrpSV&#10;LXf16uWhW8CWuLKlrULBuHn54sCVuLLzTylxBQAAAAAAAAAAAAAAgCVVKDRciateb2FCoYypVrum&#10;WGy6uBobmLMwl8E57c7ws2kdH124CRucYwNyvEDUvdpsOXb+yXHBZdG5XqZW6xCgAwAAAAAAAAAA&#10;AAAAgKXU680et9tTI8VNpzMzjcbARCIZ0+mOTLFUNwEvahrNnqnVOyYcSZpmq2+8O3fv6NnTZwoG&#10;g3rrrbd0dnamcDisSDSio8MjpdNppTNpFS4Kms/n6nQ6V80BAAAAAAAAAAAAAAAAy2dlZUUXFwWl&#10;UkHlcqs6PDxUJBLR9taWisWiAoGAbty4oZOTExeTI1veatCfmqAXM6/3js3B/qkJhxIuc47NomNL&#10;XD399JVpNfuuDFaDDDoAAAAAAAAAAAAAAABYUsfHpcfzuTGjka1OFTelUsssFsZkVvLmolB1mXRs&#10;Fp1CsfZZiSvPRu3s7u7q5cuXisVievjwoQqFgluhzaKzv7+v27dvK7ua1cHBgXqDgfsbAAAAAAAA&#10;AAAAAAAAsGzy+by63ani8ZTK5Yo2NlbkeTEXV5NKpZTJZDQajdy0F4io2+tJqeSqef7stanXOi5i&#10;p1Hvmk576KanE2O6nZHLnGOz6NiwnidPXpJBBwAAAAAAAAAAAAAAAEtpNFo8tplzbNacVmtipKib&#10;Hk8us+VMpsZUqi03PffnV2tt43366acuYsdG99RrdVUqFa2urqpaqapYLCmdSev09FTr6+s6Py/r&#10;5s2bV80BAAAAAAAAAAAAAAAAy6XT6WmxGKhc7iibXVG93lCj0Vc0ElGr3VYoJG2sr2thJur3x0qn&#10;0/ISiYQePXqkJ0+eKBAI6M233nQlrmq1mu7cuaOL8wvl81n1ej15nqcBJa4AAAAAAAAAAAAAAACw&#10;pDIZW9qqo9u3b7tAnVQqoXv37rngnMVi4cpa2eCc4XDm/wxdPI4vbF483zeL+WWanZcvDkyt2jYr&#10;mby5OK+Yk+OCK3tlX8ulhmm1BpS4AgAAAAAAAAAAAAAAwFLqdCaPPS9lJhNjXr48NYFA3Fxc1F05&#10;q1A4YfwXU6t3TKs9+GzaOzs9Uy6XkxeMqHBRcNP59bz29vY0nU4Vj8dd9hx/eZdRp1GrXTUHAAAA&#10;AAAAAAAAAAAALJdSqaRutyubGOett95Su93WxkZOQS+ier2ufn+iUCikWCym6VTKr63Js6l1bt26&#10;pb1Xe+6POzs7er332k0Hg0GXeicajerO3Tt68eKFUpnMVXMAAAAAAAAAAAAAAADActm5eVOtbkfp&#10;7LpqzYbCsbDC4ZgrazUajTSfz5VMxl1pq2gkosFwKM9mxTk/P9fW1pY2NjdUKBRckM54PPbfHHYr&#10;3tzaVLVSVSaTUavRcPMAAAAAAAAAAAAAAACAZXT//n09efJE6UxE8Vhci8VIk4lxyXAymbharY4L&#10;zrFBO+FwUN7r168v/7iSUbvVVrFY1GAw0Gw2c5lztra3dHpy6iJ8bEoeWwILAAAAAAAAAAAAAAAA&#10;WEa9Xs+VubpxY1s7O/d0Viio3R65WJtcLq3z87Lu3r2rVrutRqPrgnW89fV15dZyGg1Hmk6nunnz&#10;puLxuEu3s5pbdUE76XRak8lEm5ubqtVqV80BAAAAAAAAAAAAAAAAyyWXSykUCmplZVXf/OY3tba2&#10;qlQq5qpVNZs9PXjwQC9evHCZdEKhkIvDcQE65VJZr169+qwOVr1e15tvvqlWs+UCcux8mzmn0+n4&#10;K0xdNQcAAAAAAAAAAAAAAAAsl15volQ8oYuLC927ty3Pk4yRC8RZW1tToVDQ1taGK3kVCARcZh3v&#10;4OBAw+HQf8M9t5AtY/Xuu++6VDzVatVlz0kmky5QZ2dnhxJXAAAAAAAAAAAAAAAAWFqpTEStbtcF&#10;5HQ6U3W7Q/9noEQi4WJtbJmrYFA6Pj5WOh1TdmVFXjQa1WAwcIE5tsTVo0eP9OGHH7osOjdu3JAx&#10;xgXwvP3229rf31ej1bpqDgAAAAAAAAAAAAAAAFgujUbvMiuOF1AwGHSxNfl83p/fcJWper3LUldv&#10;vHFX0WhKtXpd3nX2nMViocxKRufn59ra2nKZcprNpptvM+ccHh4qm80qEYtdNQcAAAAAAAAAAAAA&#10;AAAsF5spx8bT2LJWnudpI59Xr9dTOp10rzZZzupqSl4gomKxqEgkIs++cTQa6dbtW2o2mprP5y6T&#10;TqfTcXWwtne2XbkrG+2TW8u5NwEAAAAAAAAAAAAAAADLKBbzXBDOdeacWqOhYNBTvd7U2lpG3W7X&#10;BeeUKxUXzLNiS1zZN9oMOTY4p1wuuz/YlDvr6+va3d1Vt9NVv993ATzFQlGHx8euMQAAAAAAAAAA&#10;AAAAAGDZtFoDF0uzubnpYm1smStrY2NVFxcV/3VD09nExeAk4nFVKhX757ApFevm1ctDM5saUyzU&#10;zNHhubHznz97bS7OK276YP/U1Gsd0+mMvurWCgAAAAAAAAAAAAAAACyZ0WzxeCV3w7zavzBTY0x3&#10;tDDN5tAMhjMTDMVNtdY2C5teR2FTq3dMpdoyqlXbLvhmOjHm/KxsXu8dm3Ao4abtPLtwudQwzUbP&#10;Te/vHROgAwAAAAAAAAAAAAAAgKVUawweD8bG9IbGdAbGFGsdM/Z/t8E5jWbP1BtdF2NTKNZccE4o&#10;nDDeaDTSrVu7evnylauN9fCNh67E1Xg8VjgS0cH+gdrtth48eKD91/uKJRJXzQEAAAAAAAAAAAAA&#10;AADLZTQZKRLxX0djeZ60uppWNBrT2dmZstmk1nI59QcDbW2taWN93ZXD8iaTic7PL/yZW3r48KGq&#10;laoL0Ln/4L66na5SqZS+8IUv6Otf/7qrnWWXBwAAAAAAAAAAAAAAAJZRPp/VxUVD0WhUzWZbsXBc&#10;0+lIiURCXiCiWr2ueDzkpm2gTqfTkbexsSHP87S7u6vT01PNZjPdvnNbpWLJX0lTt27d0re+9S2l&#10;02mlM2klYrGr5gAAAAAAAAAAAAAAAIDlUqu1tL6eUyAg3b59W5V6XY1GRzdv3tTCTBQOh11wzmQ6&#10;cYE66/m8dLB3YkKBmCmcVczJ4YUJKGxKFzUz7E3dtP17vzM2QUVNuVA3lVLjq1ftAQAAAAAAAAAA&#10;AAAAAEulN1g87nbnRl7SdAfGtLozE4+vmmarbwqFhkmmVs1kYtzvwWDStDtDo6DC5vknL02t2DDp&#10;2IqpXNRM4aRk7Pzzo4LpNQduulqou2XOjwsE6AAAAAAAAAAAAAAAAGApzWaLx1LcNBojs1gYY6db&#10;jbHp92YmGEiZdmtkRgNjMul1c35aN8YuUz6tGDM2Jh3JmL1PX5vXT/dNJrpiKmdVM2qPTUhh8+Q7&#10;n5pGsWkiipraeY0AHQAAAAAAAAAAAAAAACylTmv02MyNGfYvg3P63YWxvydia6ZUaJtBz5iQlzbl&#10;YsfNt8vo8NWxWUmsmhdPXplmpe2y6FwcF83r5wcuc46dHnZsoE7ElM+rpnRaIUAHAAAAAAAAAAAA&#10;AAAAS6nXmz1uNycmoISxr9dBONVyz4yHxnhKmunYuCw6dr4L5IkFEy4IZzZcuICc4mnZzEfGTXfq&#10;PdNt9I1d5tnHL4zx1/n0w+cE6AAAAAAAAAAAAAAAAGAp2Qw6NvBmMTNmPr0MwrFBOrPJ94JzbPYc&#10;W+7KTtcqfeMVCgWNRiNF41EN+0MtFgtFYhEdHRxpMpkom8vq9PRU6+vrOj8vaOfmzlVzAAAAAAAA&#10;AAAAAAAAwJLxPJn5QMfHJQXDCQ16AzWbI4UiCfV6PbfI5vamZrOu2u2BYrGYPBuc8+Uvf1n7e/v+&#10;wk3dunNL7WZbxhi3cPGiqPWtNRfEE4lENJvM3IoAAAAAAAAAAAAAAACAZZNIhNRoDPXGG2+4QJ1Y&#10;TLp//77q1brm87nC0YSbPx5Lw+FQ4bAnBRQ2n378wkyGC2Onj/bPTOmiZhLRjKmWmmb/1bGpFBvm&#10;YO/EXJyWTa3UosQVAAAAAAAAAAAAAAAAllKnM3ElrmxZq5OjiitxVa/1zHhkTCy6YszCmFZzaHrd&#10;qZvudibGOzk60dbWlitxdXZypmQyqe0b266slU27k8vlNJvNFI1G9eabb2owGFw1BwAAAAAAAAAA&#10;AAAAACyXxWymYf8yfub23duajAbK5ZKKxmIql8saDOYKhULup90eKZ1Jy5tOp7p165aODo6USCS0&#10;tb2lF89eyPM89/t4PFYwGNTu7V29ePFCqUzKNQAAAAAAAAAAAAAAAAAsm1gipk6nq0xmU51WR8Gg&#10;FPBiMouRP7/jylwZYzSZTJRdzapaqfpvCqdMvdI2rXrPlbiy0+PB3BTOKub0qODKXV3Pt8vsvTyk&#10;xBUAAAAAAAAAAAAAAACW0mK2eJzP7bryVrOJcSWubCmrUrHpylzZn8ODC39+1AwHC/e79+r1ngJB&#10;T9m1VdXrDRVKRfWHA03nM0XjMW25cldnGo5HarZbruQVAAAAAAAAAAAAAAAAsIxqtY4ODw+1ubmu&#10;W7ceqFKqqFrpaSWTVSQsVcp1ff5zX1ThvKR6ralmoyMvFospt5bTdDJx6XU2NzddeSs3vbWpVrOl&#10;VCrl0u5sb2+r0WhcNQcAAAAAAAAAAAAAAAAsl1Qmo8VioVQqo29+85taX0+52JpYTDo/r+vNN9/U&#10;8fGxPz+reDyulZWMPBuEUywU9fLlK41GI81mM9VqNb3xxhvq9/puejgcanV1Ve12Wwl/hQAAAAAA&#10;AAAAAAAAAMAyWsxmyuayKpfLunNnU+OxFI9Lvd7cBefs7e0pmYzJFr+yiXBs4I5XKpZcdpwbN25o&#10;ZWVFg8FA3/d936dCoaCDgwNlMhn/TUlVKhWXUcdG/AAAAAAAAAAAAAAAAADLKJEIqdfpyVat6nSm&#10;Gg7HarcnSq+kXeacnZ1VhULSq1cHun37hrxgUp5NpWODcjqdjqbTqR4+fKgPPvhA1WrVf8OOS8lj&#10;/24jfF69fEWJKwAAAAAAAAAAAAAAACytUqnhqlEFAgFFo2H/J+oy6oyHAxdn0+8vVK/39OjRfe3u&#10;3lXhoiDPlrC6d++eIpGIVnOrLpLHZtLJ5XIaj8eu5NX2zrbLppPNZpVKJK6aAwAAAAAAAAAAAAAA&#10;AJbLxkZONiGOzZKzWEiJVEKT0UDD0chVpgqFPff3SCym169fK5GMyQsHQxoNhrpxY0dH+4f+O437&#10;MfOFZpOpdndvqlIsK+QFtbW16a/cXzsAAAAAAAAAAAAAAACwhDxPLnvOfG6DdTbUaXU0Gk9cNp14&#10;IqBer6P0SlKVcknpTEgr2bT8t0j5fF6F84JWV1e1vb2t0Wjkr8zTgwcP1Gq0XImr23dv6+zkTKfH&#10;p64xAAAAAAAAAAAAAAAAYNm0WgN1u12tr2+oWCzKC0rpdETGGDUaHW1tbanTbrllA54/fzHxJxQ2&#10;zVrXfPTdT814MDcvn+2bi9OysfOPD85N4azipvdeHJpKsWE6jcFX3RoAAAAAAAAAAAAAAACAJTMZ&#10;LR6vruyY16/OjZkbMxwsTKnY9F9nZj2/Y44O/fkLY3Krm6bdGvh/qxvZIJxXzw/cG148fW0OX5+a&#10;WDhl6pW2C9wJKuoCc2rllgvU2d87JkAHAAAAAAAAAAAAAAAAS6lW6z0eDYwZ9C5/qpWOmYyNiYST&#10;5vjowgz6UyOFzdlpyXTaQzftRaNRra+v68knz5VOp/XFL35RZ2dnajabyuVzOjo6UqfT0aNHj7S/&#10;t69UKnXVHAAAAAAAAAAAAAAAALBcJpOJolFpPB4rGJRWV9OKRGOqVqu6fXvHxdZ02h1//qoyKxlX&#10;4spbLBbq9Xruj3fv3tUHH3yg0Wikh48eaj6dKJlMuqCdb3zjG9re3tZkNLlqDgAAAAAAAAAAAAAA&#10;AFguG/mszs/rsklxGo22IpGEJuOR+1s8ntHh4aFCoZBS6ctAnWq1dRmgY2e+9957LpInGAzq9p3b&#10;KpwX9Omnz7Wzs6Pf+q3fUiaTUTKd9FcacSsEAAAAAAAAAAAAAAAAlk2l0lA+v+amb9265eJtZrOF&#10;VrIrarVa2tzcVCKZ0GI+ked52tjckMqFugkobEoXNXOwd2I8RczxwbmZjoybv/fi0PQ7YxP24qZS&#10;bJhSofZV1wIAAAAAAAAAAAAAAACwZDqdyeN2c2KkuOl15qbVHPrTUTMazs3R4bmJRdOm3RqYg/1T&#10;k0qumn7PX9YG4Tz/dM/UK20TDSXNxWnZXAft2OCcZq3rpk+PCqZR7Zi954cE6AAAAAAAAAAAAAAA&#10;AGApzSaLxzY4p1EbGjM3LjinXuu5oBwpbGrVtul2RiYey5jjowsznfjL2GCcQXdigv7CNiDHZtGJ&#10;hVMuIGfYm7rgnI+++6kpnlfdMqfHBQJ0AAAAAAAAAAAAAAAAsJQajcFjG5jT7y5cFp1Oe2zMwriA&#10;nGKhZnrdsQl6MVMq1t18G7Sjw9enJhJMmA+/88S06j2TTefNyeGFefbk1WeZczrNgSt9ZacLpxUC&#10;dAAAAAAAAAAAAAAAALCUWq3R43rVxtIkjS11tbjKomMDclw5K4XNcDAzg/70s2lX4ursuGgmw4UL&#10;yLHBOTbKx07Xyi3TbvTdtC2D1e+MzfMnewToAAAAAAAAAAAAAAAAYCnVaj1X4srG11yXuLKZclwg&#10;jsIuMOfivGICirjyVrbklXdxdqHxeKxoPKpWo6X5fC4vGJGdP51Olc1ldXZypo2NDZ2fn+vmzZtX&#10;zQEAAAAAAAAAAAAAAADLxfM8mflAp6dVecGket2eGo2+4om4Bv2BwuGQbty8ocVirL7/eyqVkhcI&#10;BPSFL3xBT5881XA41P2H91Wv1v0F+tq5uaPiRVE7O5vu90QiocFocNUcAAAAAAAAAAAAAAAAsFwy&#10;qZhqtb7u3L2jxbyvSCSkBw8eqFataTabKRyJyCwmmk7l4m1CIU/erVu39Bu/8Ruyrzs3dnR8eOz+&#10;+M4776hRa6jX66leb7ksO8FgUFpctQYAAAAAAAAAAAAAAAAsmcFopvXNdc2mfR0cFBSJxvT69WuX&#10;KSefz7vgnGazp9FopJ2ddQ0GI3l2gfv37yuTzej13muXhufWnVuqVCqqVqtaXV3VYrFQKBTSe++9&#10;p06vc9UcAAAAAAAAAAAAAAAAsGQWC01GA81m0oM3HsjMR1pbSykWj6leb2o0misajfs/UXW7E2Wz&#10;WXnGGG1sbGh/b1+5XE537tzRk4+fuCiedDrtsunYMli29NXz58+VSqSuWgMAAAAAAAAAAAAAAACW&#10;SywRUavTV3plVZVKVdO5FPASLnPOcDDWeDxVLBpUKBRQZiWrTqcn79GjRzo5OVEmk1Eun3OZc2xG&#10;HVsTaz63ET1RbW5vqlquuhJXZNABAAAAAAAAAAAAAADAsvI86cGDBy7RzepqUpFI0mXUGY+kcDis&#10;lUxMrdZQwVBCZj5QNBK6LHFly1dtbG24IJyLiwsNBgMXnBOPx7W1s6XD/UNNJhMVCgVXKwsAAAAA&#10;AAAAAAAAAABYRp3OyMXQ7O5u6+bNezo7O1Ot1tJ0Olc2G9XFRUN3795Vt931l52q35/IS6VSLjhn&#10;PBzLlrtaX193K7MBOvmNvJr1phKJhCt1tb297TLsAAAAAAAAAAAAAAAAAMsok4m515WVNX3jG99Q&#10;Op12lats8pt2e+KCcz7++GOlUkF5nqdEIiJvfWNdpUJJr169cplzptOpGo2GbOkrG8ljI37sPBvI&#10;s1gsFIlEXCMAAAAAAAAAAAAAAADAsun1Jkqlkq5K1f37OwoGg/6Pp2QyrtXcqo6Pj5XL5dTtzlyy&#10;nNlM8s5OzzQcDrWzs+OieWyQzpe+9CWVy2UdHR1pZWVF2WxWtVpNt2/fVjaTvWoOAAAAAAAAAAAA&#10;AAAAWC6pVES9Xl+JRMwF4YzHYw2HI//3lMqlsnZ2VhWNRlygTjodUiKVkBeNRl2ATrfb1Ww201vv&#10;vKWPPvpI1WpVW1tbLtVOr9fT5z//eT1//txNAwAAAAAAAAAAAAAAAMvIZtCxmXEsmz0nFAppLb+q&#10;eqOqVDqhWr2rVrup995/oERyVa1mQ16z2dSDBw8Uj8e1sbWhg9cHLpOOzZxjg3FsWavtG9s6PT11&#10;5a1sNh0AAAAAAAAAAAAAAABgGcViEc3nc81mCxdXk8/n1el0XIkrG2uTSqW0ubmqgBdzFaxsvI3L&#10;oNNqtbS1s6XCecEF6kwmE41GI5c95+atmzo/PXe/797elbyr1gAAAAAAAAAAAAAAAIAlEwrJxdQE&#10;AgFXnaper7vpyWSmbDbjgnS8YEwX5xdKpyNKJBPy7AJ37tzRxdmFq4llf7clr2w0j82s0+v0XOmr&#10;h288VLlY1vn5+VVzAAAAAAAAAAAAAAAAwHJpNHrqdrva2NhQsVh0sTbJZMglxKlUatrd3dViPlI6&#10;nXZZdGbTkRRQ2LQbffPy2b6ZjY159fzAlC5qxs7/+IOn5slHz930xWnZvH55ZA73T7961R4AAAAA&#10;AAAAAAAAAACwVAaDxeN0etO8fHlqFgtj+n1jzk/rZtAzZmvjrjk9rhozNyYZz5tmfWQataFRpdhw&#10;wTn2DzY452DvxAXkFM+rpt8Zm3Ri1c07PymZVDxrSoUaAToAAAAAAAAAAAAAAABYSpVK53GvtzDd&#10;7tz9lMtdM+wbE4/mTOG86aaluHn5/MR0WlMXqOPZmlirq6v67nc+Vjwe1+c+9zkd7h+qVqsplUnp&#10;u9/9riKRiL785S/ro48+0mg0umoOAAAAAAAAAAAAAAAAWC62lFU8HnCvoZCnXC6leDKh8/NzbW9n&#10;lUqlNZ8O9OjRLWWyGTUaVXnlctkF3Wxvb+uNN97QkydPFI1G9f7n31ej1lA2m9W9e/f0K7/yK9rZ&#10;2dFisbhqDgAAAAAAAAAAAAAAAFguGxs5XVzUFYvF1Gp1FI2mNZsMFA6H/emsXr9+rflcCgQT6ra7&#10;Kpdr0sVp2dQrbZOMrbgyVp9+/MJ4iphmretKX9lyV8cH56ZV711O759T4goAAAAAAAAAAAAAAABL&#10;qVBoPB6NjBkMjIlGV02zOTb97sKVtTJz89m0LXU16BkTDKSMbFCODbw5PSq4n0gwYfZeHJpua+jm&#10;H74+NdVS003b10qpQYAOAAAAAAAAAAAAAAAAllKvN3vc6cxMIJA0w6Exvd5lQM5kbMzZSc0k4qum&#10;15mbs9OKSSc3TK3aNbKBN88/3TO1csvEI2ljM+rYH5ct5+DcBeXYoJ1Xzw9Mo9oxe88PCdABAAAA&#10;AAAAAAAAAADAUlrMFo9tQE613HMZc+z0+XnNDEdzfzpqavWOabfHJhJNmYuLuukPpsaVuGo3+i4g&#10;xwbqXJe12n91bPqdsZt++slLF6wTCsTM+XGJAB0AAAAAAAAAAAAAAAAspVKp9Xg2MWY+vQzOsRly&#10;FgtjVrLrpliqu0CdUDhhLgpV48/2lwkb2eCbjbUdc7R/ZgpnFRP24i5TznXpq5PDCzPoTtz02XHR&#10;FE4rBOgAAAAAAAAAAAAAAABgKdkSV+3mxIS8tOm2Z8ZG4Vxnzun2LjPnzP15ne7IBeeMxgujRDRj&#10;Pv34hStlZYNwbKmrZq3rpseD+WfTdplua2iefvySAB0AAAAAAAAAAAAAAAAspU5n4kpcLWbG2Ew6&#10;NjjHZtAZu+mwy5pjg3Xs9GxuTKPZM96TJ0+USqW0sbWhcrGsSqWiXD6n4kVRhULBTR/uH2pjY0On&#10;p6fa2dm5ag4AAAAAAAAAAAAAAABYLp1OR2Y+UKHQUDSa1sX5her1nqKRiJqtllsmv7amhZmo2x0o&#10;mUzKy2azeu+99/Ts02f+m6J65713VC1X3creeOMNnZ+eu+Cc4XCoWCym3qDnVgQAAAAAAAAAAAAA&#10;AAAsm7xNfFNs6fbt25rNukqn07pz545q9br/+0xeIOKCczqdofr9vowx8tY31/Vbv/Vbun//vrK5&#10;rJ58/ETT6VSf//zn9fr1a/V6PVWrVTcvGAxeNQUAAAAAAAAAAAAAAAAsn5An7dzc0WjU1atXp8qs&#10;ZPTy5UtlMmltbm664JxGo+tibXZ21tXtduWdnZxpa2tLsURMF2cXbtqu5OjoSIFAQGs25c5ioUgk&#10;4jLt2Mw6AAAAAAAAAAAAAAAAwDKqNTpqN9sKhaQ3335Tg/5AGxt5RcIRNZtNDYczhcNhxeNxjUZz&#10;refz8trttku5c3x4LM/ztLG1oRfPXrhsOfP53KXasaWv7ty7o6dPn2ojv3HVHAAAAAAAAAAAAAAA&#10;ALBcMqmUq0gVDKZULpYVDnuKRmMuc85gMNBkMlEiEXNBOol4XF1/We/3//7fr/39fRecs31jW5VS&#10;xWXNabVaSiaTLnPOzVs33fyU30CtUbtqDgAAAAAAAAAAAAAAAFgusZind955x5W1srE04UhM4/FI&#10;/f7EJcRZWUmo1eooGom4oB0bqON9/etfVygU0q07t9Tr9FyqHRuUY8ta2SAdW+7q9PhUw+FQjUZD&#10;2Uz2qjkAAAAAAAAAAAAAAABguZQqLR0eHurmzZu6e/euzk7PVKs1XKWqfH5FxWJN9+/fV6vdVqPR&#10;ddl2vJ2dHW3tbGk0GOn8/Fyz2cy9IZ1OuzpZ1XJVsVhMo9FIm5ubZNABAAAAAAAAAAAAAADA0rIl&#10;rmzim2w2q9/+7d/Wxsa6m7bxNt3uSA8fPtSzZ8+UycRd9hwbg+Otb67r1YtXevr0qf+GDd24cUPl&#10;ctllzmk1Wm7a1seyZa/6/T4ZdAAAAAAAAAAAAAAAALC0bHBOfiOvarWq27c3NB5PFAp5SiQSyuVy&#10;Ojk5ca+93ljGGJcsx2s324pGoy47jg3EOTg40Oc+9znVKjXV63UX4ZPJZFx5qxs3byibI0AHAAAA&#10;AAAAAAAAAAAAyymViqjb7rrsON3uTJPJRP3+UPF4XIVCQWtrGQWDQReDY7PoJBMJeTYIZzgcyvM8&#10;RSIRfd+Xvs8tUKvVXMSPZctbvfXWW9p7tecCdQAAAAAAAAAAAAAAAIBlVCo1XCyNLWkVCoWUTCaV&#10;z+ddIhybRafR6KrZbOpzn3tb0WhKDX/aW0wX2tnc0XQ01dbWls6PzhUOBpWMx5Xy32T8ld28uaP9&#10;vT2tpNOKRSJXzQEAAAAAAAAAAAAAAADLZWMr57LleKGgZou5kqmUer2e0umUq15lA3Y2N3PyAhFX&#10;Bssta+bSqxd7+vz7X9BHv/2xtAgot7KmYW+kUX+s+3fv6Xj/SGn/zbd3d9Wo1a6aAwAAAAAAAAAA&#10;AAAAAJbLwpNMwIXYaOvGjpqdtptfr9a1kc9qPp254Jz5bKKAkdLJlLT30ZFJBVbNR994asqHDXP8&#10;7MxUjuqmedEyq9GcOXlx7H4iCplWoWEmrcFX3VoBAAAAAAAAAAAAAACAJVNrDB4Xyh2TSG+Ydn9h&#10;esOFWSyMMf7P+VnZeIGoaTX7ZjE3JqCIGQ5mxnvvC+/pX/2rf6XZbKJer6NAIKBMJqPNG5t6+fKl&#10;IpGI3nrrLbVqLZd2p1KpXDUHAAAAAAAAAAAAAAAALJdUJqY333xTH330kRKJgDwvoEaj7/62u7ur&#10;fr+vlZWEYrGU2u22K3vlfe3vfc0F6Pzqr/6qgsGgjDHa2trSxcmFFouF7ty/o7OzM+3t7ekHfuAH&#10;VCiU3AoBAAAAAAAAAAAAAACAZdPrjFQsXmhnZ0fDof97r+8S4GSz6yqVSorFggp4EV1cXLjl19fX&#10;5c3MTIPxwP8ZaWN7Sw/feagPPv5Ak9lM9x480G//9ncVCAX1w3/wD+rr3/hN5bc23JsBAAAAAAAA&#10;AAAAAACAZTOajBQO6zIzjidls0llMmkVCgVtbKwqFIqr0+4on19RLpfTfD6St7a25spaef47MrmM&#10;vvPt7+jGjRu6ff+2Pv74Yxfts7G9oX/zb/6NotGYJpPJVXMAAAAAAAAAAAAAAADAcsnnsjo/ryoa&#10;jarZbCsSSWo2G7n4G5s5p9PpKJ2Oueler+f/PpT3+vUrrayk9Yu/+Pf05MOPtbGxoc3NTb189lxb&#10;2xvavrmt0kVJt2/f1sM3HsrzQlfNAQAAAAAAAAAAAAAAAMulUmtclq3yPN25c0fNZlPFYk2rq6sy&#10;i4ni8bALzrHT0ainleyKvGQyqb/3tb+nn/qpn9LW1pZu3bul73znO0qlUlrbWNPeiz3923/7b3X3&#10;3l398n/3y/r1X//1q+YAAAAAAAAAAAAAAACA5ZLNZDWdTpVJJtVuNxUOh/Xuu+/q9PRUhUJVmUxO&#10;rWZLo9HcBerMphN5f+ln/nP9+J/9sxrPRrpz/7Y++vBDhaJBvf3uO/rk4ydqtlv6ya/8Of33//3/&#10;U8FQRLFY4qo5AAAAAAAAAAAAAAAAYLmEQp5yKysqVasKh6VUPK79/X2tra3q5s2bLlDHBu3k83lV&#10;yhXN50b6M3/6x82P/9hPmKDC5uK4aM6PCiYVzZj/8m/81+Yv/8z/2WSTOfPHf+RPmv/8P/0Zf5mo&#10;+d/+b/6Tr161BwAAAAAAAAAAAAAAACyVSq33eGaM6Q2NkeL+68IsFsasZPLm4rxi+r2JCQXjpnBR&#10;NcafL4WNN9dC//S/+2f663/jb6jd6+id997Tv/v1X9doMtHP//X/m/74n/yPdWP3tv7+1/6B/sSf&#10;+FFl8/mr5gAAAAAAAAAAAAAAAIDl4nmeOp2p0umMaq2WYrGAPy+mo6MjZTIZZbNZTSYDN21LXE3G&#10;EymgkPm//JW/Zv6zn/4/mGg4YfZfHZtf+zf/gwkFYubP/+9+2vzvv/LTJhJMmW/++++Y44OCOT+u&#10;kUEHAAAAAAAAAAAAAAAAS6lQaj22mXNsFp3h1GbIiboMOjM3HXZZcxr17mfT7dbAeP+nn/k/qtNp&#10;6R//43+of//vf0Oz+VQ/+h//SX3xi19UNBrVL37tF/Ubv/EbymZzmk7nGowGV80BAAAAAAAAAAAA&#10;AAAAS8aTZmag09Oq4uGEGu22Go2+QuGIatWabJhObi0ns5io1eq7+Btve3tbv/A3f0E///M/r/v3&#10;7+utt9/S3/27f1cPHz7U3/6v/rb+0n/2l/yFWyoUCioWi/rggw+vWgMAAAAAAAAAAAAAAACWSyaV&#10;Ub0+cLE1UzNQMhnVvXv3VK/VtVgs5AUjLjin2x1pOBy6kliBgDzzV37uryiXy+kv/MW/oKefPtfJ&#10;yYl+5I/8Uf3wD/+wv5K0wuGw0ukVf+V1fwXe41/5f/3zv3rVJgAAAAAAAAAAAAAAALA0Ko3e443c&#10;+s/ZLDqHRyW9ce+OyuWKNtYzCocTmk4HLnNOIBDQykpC7fZA3j//5X+u2Wymn/7pn1a71VY+n9cf&#10;/aN/VL/v9/0+F91jg3Oy2axr4Fd+9VcUinhuGgAAAAAAAAAAAAAAAFg2i9lCw+FAs5n0xr17Gs9G&#10;yuczCngRl/ym358oGAy60laTiVF2NStvPpnrv/i//hf627/wt2VmRje2t/W1v/+LyudyatRqmk1G&#10;yqQS+qf/9B/pp/7cV+Qt/LUDAAAAAAAAAAAAAAAASyiTSmk+XSgZy6jVasszUjAYc2WtBgMbuDNT&#10;MhlTOBxUNBbVoD+Q92d+/M/oZ3/mZ5VOp5XL59Tr9pTJZNTv9/Xuu+/q7bff1j/5J/9Er1++1l/4&#10;C39BX/vaL101BwAAAAAAAAAAAAAAACyXWESuQtXx4ZESsbDisZRm05GGw5kikchVWaueQuGIC9oJ&#10;h0Py/trP/zU1O039xFd+QrV6TZ1+R412Q+tbG+oOevprf/3n9e/+3/+DdnZ3lFpJaf94/6o5AAAA&#10;AAAAAAAAAAAAYLkMRgsVCgXdvLmm3d27Oj8/V7PZ1WKxUC6XVrFY0507d9RsNFWrtdXpdOXt7+/p&#10;7/3i39Uvfe0faDQZajwe6w/94f9AjUZNv/C3/qb+5J/4kzo+OdHXfukf6IOPPlQsErtqDgAAAAAA&#10;AAAAAAAAAFguIc9TNhtTLLaqDz/80FWqymTSmk6narcHunv3rj755BN/maSCwaCSyaS8X/pH/1CP&#10;/8pX1Ww3dHh8IFsYq9Gq6+u/+Rv6Iz/yv1IyndDRyaEePnogEzBaeIur5gAAAAAAAAAAAAAAAIDl&#10;0un15IUSuri40M7OqkIhT54nxeNxra6u6vj4WLlcTq1W35/vucw63o/8h39E8/lcgaCnz33ucxpP&#10;R/r+7/+SfvIrf07vvve25mamdrutDz/6SD/2Y39av/7/+fWr5gAAAAAAAAAAAAAAAIDlks+l1Kg1&#10;lMsl1OlMNRpN1OsNXYBOqVTS1taaYrGYTk9PtbKSUCKZkPenfuxP6Qu/6wv6g//BH9SHn3yoB288&#10;VLVR1R/6X/wh/eH/5R/Wn/+Lf17tXlt/+S//rP7sT/xZffzkw6vmAAAAAAAAAAAAAAAAgOUyGC1c&#10;VhwrEAi4Mlb5fF6NRkOpVErNZs8lw3n//bcUj2fUaXfktVotF7UzmUz0wz/8w3ry6Sfq9Xq6ceOG&#10;m9fv9/Vf/e2/pf/kp35Kw+FQw9HINQAAAAAAAAAAAAAAAAAsGxuck07b7DkTxWIhra2tuVibVCrp&#10;4mySyaTW17MKeBGVy2WFw2F577zzjnZ2dvS7v+/7dXBwoEgkImOMW9hG9fyBH/xh/Z2//3fd/P/7&#10;P/yHWslkr5oDAAAAAAAAAAAAAAAAlksqEdJ0unCZc1ZW1lwQjucF1O32tLaW1Wg0csE5g/7AxdvE&#10;E3Hp6PzQyJM5ON03xVrBvDx4YY4vjsxFpWAiyag5K52bT549NZFE3MyMMU+eP/3qVXsAAAAAAAAA&#10;AAAAAADAUmnUeo+LFy2TjOdNtz0zg/7c9LpTYxbGnJ2WTEARUyzUTKPeNVLYTMbGeHd37+nw8EBm&#10;ZhQLxxT0/1tMF7qxdUMfffcj9Tt9/cDv+wHtvdjT6fGp8tn8VXMAAAAAAAAAAAAAAADAcoklEnrz&#10;zTf1ySefKJUKKhTyNB6PNZ1Ku7d21Ww2tbW15ipatZotV/5KFxdnZm//lRmPh+7129/+tlldy5mT&#10;kxPTbHVMIpEyZ+cF02y2jRQyp6cFMugAAAAAAAAAAAAAAABgKVUqncfjoTHTsTGTkTGNet/MpsZE&#10;wklTKtbNoD91mXNGw7mp1zrGC0SNF48mZH/OTs417I/0H/7If6RPPnqi8XCi1WxOz5++0GgwVm51&#10;TZPxVJFQ5Ko5AAAAAAAAAAAAAAAAYLksZjNFItJkYhQMSisrCYXCMRWLRW1u5pRIJlS4KCga9bSW&#10;X9N8PpLXbLb9dwb8X4x++Af/gH7zN39TK+mMHr35lr/CqQKBgL7vi1/UwetDvXrxUrFY7Ko5AAAA&#10;AAAAAAAAAAAAYLlsbGRVqXQViQRUr/f816TMYqRoNKqAF1G71dbWVv6z6U5nKFULNVM4KZqVRNbs&#10;vzgwZ4fnJqiQP69kiqdlfzrsXkedmT8dNb3GiBJXAAAAAAAAAAAAAAAAWEqVUuuxLW01GhgTi6ya&#10;Tnts6rWeSSayrrzVdGJciSuzMO7HTnvNZlO7t3e1v7+vSCSiN998U+en5wqHw7p566YK5wUtFgul&#10;M0mVCgVVKpWr5gAAAAAAAAAAAAAAAIDlkkqlNBhMFEsk1Go1FAlHtLOzo7OzM5VKFeVya6rXmqpW&#10;Wwp4Mc1nEymgkDl4fWyKFxUTiyTNi2d7plSoGjv/cP/EVEp1N316fGFaja7Zf3lMBh0AAAAAAAAA&#10;AAAAAAAspdFo8ViKm2ZzbBYuQ07cNGpDMx5dTrdbIzPoGRMJp03xonWZRccG53RafReEc3J0bo4O&#10;Tk0qsWKOD8/8hccmHIyZZ5++NNVyw0RCcVM4LxGgAwAAAAAAAAAAAAAAgKVUKrUe28Cc4fAyIKff&#10;N8bMjclmtk3hvOlKX4WDGXN+Wnfz7TJeMBhUPp/Xxx99rEQioc997nP64IMP1O12lUwldXBwoBs3&#10;bmhjc0MvXrzQZDK7ag4AAAAAAAAAAAAAAABYPvX6QMlkWq1WW/G4FAgmdHx8rJWVFTe/328rk8m4&#10;+cP+QIpHU+birOTS6VyXtep1hm7alrdq1jtu+tWLfTMZzc3ey0My6AAAAAAAAAAAAAAAAGApnZ/X&#10;XIkrm0VnNrvMkGMz5Vxny5lPjamUup/Nr1X6xvv0009Vr9fleWE16g2XRSedSatwUdBwOFRuLafj&#10;o2Otra3p9PRUOztbV80BAAAAAAAAAAAAAAAAy8XzPC0WAx0flxUKJdRud9RoDP3ptAa9gf93aWNr&#10;Q2Y+ULc7UzwelxcOh/W7f/fv1vNnz11AzvbOtsqlsitxdefuHZ0cn2h9fV3ValWz2UyVSuWqOQAA&#10;AAAAAAAAAAAAAGC52NJVtVpfDx48cIE68XhIt27d8ufVNBqNXFkrG5zT6Uxd/E0gEJD36NEjffvb&#10;39bm5qZu3LyhZ0+fqdfr6dGbj9RqtlxQTr/fdwsnk0nFYrGr5gAAAAAAAAAAAAAAAIDlMplMtLGx&#10;rtmsq729M0UiCe29fqlkKqr8ek5mMVCrPdRkOtLOjVUNR3153/rWt7Szs6O1/JrOz85diSsbtFMp&#10;V1Qul/2VRFxmHZue5/3331en07tqDgAAAAAAAAAAAAAAAFguNoZmPh9oNpPefPORptOBdnbWFInG&#10;1Gq1tFhIiUTcJcIZjYzy+by8aDSqu3fv6uz0TG763l09e/bMrSwUCvlvWrhpm1Hngw8+UDabvWoO&#10;AAAAAAAAAAAAAAAAWC6pVESt1sh/XVWlUpXnSQEvJrMYqdPpaDSaKxLx5wUCiifiajab8r7v+75P&#10;z58/d0E46xvr6nV72traUrvdVjwedxl0dm/tqlQsKZ1Ou3pZAAAAAAAAAAAAAAAAwDKyGXLu3Lmj&#10;J0+eKJNJKhRKueCcarWjra28otGgSqWmy6Az6A+USMTkffrpp27GjZs3XFmr/f19lzUnHA67SJ7t&#10;nW2dnpy6MleNRoMMOgAAAAAAAAAAAAAAAFhavd5IpVJJd+7s6vbte7q4uFC51FEmnVHQkyrllt54&#10;+Kb/WlO/N1S10pQXi8Vc5pzFfKrJZOICcILB4GfBOfVaXXaZ0WjkMuvYIB0AAAAAAAAAAAAAAABg&#10;GWUyMQUCUja7pm9+85taWVlxVanCYalS6eqNN95w1axyuYQ/P+kqWHl3797V0eGRvvOdD12Zq2g0&#10;quPjY1fWajwaq1wuu+w5+Xxe/X7fX3nmqjkAAAAAAAAAAAAAAABgubRatmxVQqenp7p3b1vGGP/3&#10;gLrdiR49eqQXL164oJz5XKpW64pEIvJsMI7NnLO7u+v+2Ol09OUvf1nVStWVu1pdXXWRPs1m05XB&#10;ymZzV80BAAAAAAAAAAAAAAAAyyWbTajfHyiZTKrTuaxY1WyOlM1ldXBwoJs311y1qufPX2tzc02p&#10;TEreYrGQ/bELd7tdPXrzkUuzY6dtuStb6spm0Hnrrbf0eu81Ja4AAAAAAAAAAAAAAACwtAaDmStx&#10;FQxK4XDYZcjJ5XOaTweaz+cuaMfG2jx69FDr69s6PT6VZwNztre33QK3bt/SyfGJK3UV9Ndig3Nm&#10;s5m2d7a1t7enVCqlWCxy1RwAAAAAAAAAAAAAAACwXCKRkKbTmcbjmf86ddWpJqOBJlPjsuqEI0F/&#10;XlKxRMyVu1rJpuXZKJ7xeKz7D+5r//W+C9SxUTzXmXVu7t5UuVRWKBRygTqhEAE6AAAAAAAAAAAA&#10;AAAAWE6h0NWEb2trS5VKRQtjf1soGgsoGAwoFPn/sffnP7Jue17f+Ykn5jkyM3LOnTv3PJx9hnvO&#10;5XLqXleBCgns6ipo+gfEINNttSxBN6iF3S11Y+luMK62sHEzmFZjChr5p0INVLmuTVFiLKhb98x7&#10;3jmPkRmRkTHPc8TqeNbOe/D/EO/XPs+JlesZ1j/w0ecbUrvV1EI6pXR6Xo4bxrl9+7YyZxmb6HFn&#10;YEUiEVvB44Zz+r2+Wq2Wbm7dVKVcUaVSsgcAAAAAAAAAAAAAAAAAs6ZW69gszfLysq6u3NIbR47z&#10;7l673VUwFNRo2LMTrIKhgH3GefDwgU5OTqYPtG1zTq1WU6fT0c2bN/X2zVsdHx/bdp3Tk1N7LxSK&#10;vPsiAAAAAAAAAAAAAAAAMGMSiYgeP36sly9fKh732alUlYqbqfEqmUrKTAbyeqVkMqlGvSFjjBw3&#10;eFMul22qxx1v5c7G+vDDD7W/v6+NjQ19/PHHOjs9kzsK68GDB9dHAQAAAAAAAAAAAAAAALOn1eop&#10;n8/ZXE2v57bmtLW8nJLHCWg8GqhUqtt1tVq1ZThuSY7jjrNywzfn5+f2hV/4hV/QixcvNJlMbKrn&#10;yy+/lNfr1aeffqpvvvlGnU7r+jgAAAAAAAAAAAAAAABgtoxGIwWDUr/fl88nzc9H5XFCajaadtTV&#10;0tKSup3u9Bm/Defkcjk5lUpF4XDYzr366KOP9Ou//uvTF+d17/49+7DbrLNxY0P/8B/+Q92+fduG&#10;eQAAAAAAAAAAAAAAAIBZND8fUy5XVSgUVKXSVCAQl5n07OQqtzmn1+u9C+/4Azo6Onr30u72gTk7&#10;uTDzqUWTOc2a48Mz45HPFK8q5qsvntn13s6hubos2fXp8cUP370JAAAAAAAAAAAAAAAAzJZ8vva0&#10;1zOm3TYmEEiZarVrioWGSSbSZjI2plZtG8lvyqWGMRNj17rIXNrgjRvScQM67nrn7b6pV1t27QZ4&#10;KqW6XWfP8yZ3kSegAwAAAAAAAAAAAAAAgJnU6Uye1utDI4VNqzUxjcbA+H0xUyrWzd7usVmYXzHV&#10;Sst0OyMbzul1x0Zu8MYN5rjhG58TNG5g5/wsZyKhuHn14q0p5Ms2nHO4f2LyuaJ582qbgA4AAAAA&#10;AAAAAAAAAABm0mAweeqGcyqVnpnYhpygbdBptwY2kOM26LjhnGAgZnLZohkOps+4o6vc8E0oEDUH&#10;e8fm5ChjYpGk+d3f+dw0am0bznnx7LUN57wL8NCgAwAAAAAAAAAAAAAAgNlUqXSeusEcd8SVG9Qp&#10;l6eL6d+x6Jw5z+RNpz00fl/EZC8K/37ElTvOKj2/bMdaFa8qtjnnMluwI69+2pxTKlTt2g3wHB9m&#10;COgAAAAAAAAAAAAAAABgJtVqvafFYts4TszUagMzcBtyFLQjruq1jvEoYFtzWs2+DefYZh1nunBH&#10;WrljrtwQTu7iyo67ctftZs9Uyw27fvNqxzTrHUZcAQAAAAAAAAAAAAAAYGYVCg074spt0fnpiCu3&#10;KWc0fNeW44ZzCldVu3b33eCO8+rVKzUaDX3wwQfKZXMqFot67733dHR4pGw2q/mFeZ0cnyidTiuT&#10;yWhtbe36OAAAAAAAAAAAAAAAAGC2OI6jyaSj8/OSvN6Y6vWGSqWmfP6AGtO11ystLS/JTAZqtweK&#10;RCJSrdI0PidoG3Jaja5dF/Jl8/L5GxP0R8zRwaltztl+s2d2tw/M8eEpDToAAAAAAAAAAAAAAACY&#10;Sb3e5OnlZd14PFHboNPrGROLLphKuWnbcn7anNOod00uWzSd9tA4c/Nz2tvbUzKZVDwRl9uoUygU&#10;9PM///Pa39/XaDRSu92Wx+NRNBpVKBS6Pg4AAAAAAAAAAAAAAACYLb3eQKurKxoOWzo+vrRZmsPD&#10;Q8XjMS0uLtrmnGq1pX6/P30urU6nIyeXuVA4HNbdW7d1enis9NyCvvudT/Tq+Ut1mm0lYwmN+kN5&#10;JtLjB49UKVWujwMAAAAAAAAAAAAAAABmy2QysaGb0Ui6e/fO9O+elpdT8gcCqtVqdt8da+UW4XS7&#10;I6UX03K67a5ubW7p2dfP5K7v3b6v7dc7GnSHCgcialWb8kxf/Oj9j7T9fFuJQOL6OAAAAAAAAAAA&#10;AAAAAGC2REIhtRotzSUXVCqUNBpKHidkm3PG47F6vb58Pkd+v0+RaETdTlfOkydPlLvIauvmbT35&#10;8AN9/fXXCgUCGg/Gioai04/N6969+zrZP5MZSz4ncH0cAAAAAAAAAAAAAAAAMFvcBp2trS29evVK&#10;qVREwWBY41HPNuf4/X7FYkHV603bqOOGdrxer5x/829/W4PRUImFuKqViuR45Jne6A17kle6d/++&#10;fvvf/FtNZBQMhTSaTL8GAAAAAAAAAAAAAAAAzKBGo6FcLqcbN9a1uXlXl5eXqtc7mkyMDefk82Xd&#10;uXNHzUZT1WrLjr1y7t69q7XNDe3t7Ony6spu+oMBJVJJrd5Y1UnmTPcfPZTH47HhnYEb9wEAAAAA&#10;AAAAAAAAAABm0Hw6JcdxNDe3oM8//1zp6d9uk85wOFS7PdDt27f15s0bG9ZxG3Wi0aic9MqSdnZ2&#10;1Wy3FQyHtLC0oGw+q9/7/Z/R2UlGhVJRjs+r5HxS5VpZkVjk+jgAAAAAAAAAAAAAAABgtnQ6AyVS&#10;Cducc+NGWl6v5PbehMMBzc3NKZPJKJ1OazAwNsjjcv7RP/rHqjcb+snnn+nZs2faPzzQhx9/pP/5&#10;n/4vave6mkw/UG81lb3M6bvf+z3yBQL2RQAAAAAAAAAAAAAAAGDWJGIBtRothUIBdTpGzeZA9Xpv&#10;+ndUV1dXSqeTCgQcnZycKBLxKxqLyvnxT36sv/Mr/4Oyl1n95m/9pv7D/+g/1J/4k39Sv/Y//RN9&#10;9c2X+u1/92+UnEvowZNH+vKbr+UL+K6PAwAAAAAAAAAAAAAAAGZLpdaRMcau3d/xeKzUXEqFQsGO&#10;s6rXOyqX63rw4LYikaSqlaqc9PKSvvvd78o4Hv3K3/sV/R/+k//EzsTK5/PaO9ifvlDW/Py8jg6P&#10;tbi0pFKlZA8AAAAAAAAAAAAAAAAAZk0kEtFkMtF4/C6cMzc/p3KpbPdbrZb9XVhIyuMElM1m5fP5&#10;5IQiQRnPRP/1f/Vf6f/4n/6nCoSD6vS7GgwG9oW/+F/83/X5l58pvTiv5dVF9Qa96+MAAAAAAAAA&#10;AAAAAACA2RIISI7j2JDO4uKiioWiXdfrdc3Px20xjuMNqN1qKxgMKp6IS599842JpFKmMxibo7ML&#10;c1WumV/70T81/5tf/KNG8ps/+3/6v5jf+NE/m66D5ujwwuRzlR9enwcAAAAAAAAAAAAAAADMlFKp&#10;9fTqsmHi0SXTaoxNqzk0ZjL9b2zMi+dvjd8XMc1GzxQLNZu9ce85P/Pd36Ojg0O9evVCw2Ff/U5X&#10;88mUfuu3/pn+3J//cxr0+vrf/W//qL784nOdn5+p1WhdHwcAAAAAAAAAAAAAAADMlkQsosePH+vl&#10;y5eKRh35/T4VCnV5PNInn3yi4+NjhcNB3bhxQ61mS1dXFTm5qyvl83mtrKwomUyq1+vpF3/xF/Wr&#10;v/qrCgQC+vv/37+vX/7lX9bl5aV+6Zd+SaFI6Po4AAAAAAAAAAAAAAAAYLa0Oj1ls+c2a9NuT1St&#10;1hSNRuVxAtP9rFZXl+XzB3R2dqZSqTT9e1VOpVTQ4sKcoqGwcucX+uTjj/SP/n//UKlEUn/37/wP&#10;+uW/8lcUCgb0J//4n9Bf/+/+X9JkdH0cAAAAAAAAAAAAAAAAMFsGg4GCQanT6cjj8dhCnFg8puxF&#10;VsvL89N7YTXqDS0tzWnr1pZGo76cVCplX2y32/rk44/14sULW7fzB//QH9Sf+3N/TpFIRH/hP/sL&#10;+pVf+RX7QUZcAQAAAAAAAAAAAAAAYFal0wllsxWbqWk0Gu9+bSBn0bbonJ+fy+v12nW/158+m5fT&#10;brbUnD70/pPHOjk5Urfd0eOHj/Sb/8s/1a2tLf1f//P/TP+3v/Cfq1ap6I//8T+mVCJxfRwAAAAA&#10;AAAAAAAAAAAwW0qFmhYX5+U40u3bt1Wv19Xr9RQOR9RutbW6mlY0FlWn3bHPb97clM7Ps8bv95u3&#10;b3fM1VXR+L0B8/lPvjC5iyvjkc/8f/7ff9f817/835iAJ2T+wd/9H83um/0f2rcBAAAAAAAAAAAA&#10;AACAGdPpTJ62GmPjODHT6xnTbhvj98VMpz00F+dFEwknTaXcNq1m33gUMqVi3Th379zX3t6B5lIL&#10;Wl5e1avXbxWLJ/Xw0SP9tb/238nr8+n/8V/8Rf2T/+nX1O51NBiNro8DAAAAAAAAAAAAAAAAZosv&#10;JMUSMRXKJfmCUjQa0WW+IHm82rixqdzllYKhiJKpeR2fnCkQDEt7u0fm9asd45Hf5C9Lplppmumn&#10;zK//2v9s/vJf+mW7/mv/7d8w/89f/m9MMBA1tVqLBh0AAAAAAAAAAAAAAADMpFpj8HRkjGn3jJHC&#10;ptYam8nEmGRy1eRyNdPvGxMIpMz5ednuu8/IHWslOaZQKJnXr98avz9o1//gH/yPJhqNm7/8l/+K&#10;+et//W+aRCJl/tbf+tvm9DRDQAcAAAAAAAAAAAAAAAAzqdEaPS3X+sbji9twztC8C+FUKj3Tak2M&#10;1xs3w+lmvT60++9+r8M5x8en3wZ1MpkLu/5Lf+m/NH/1r/63dv03/+Z/b/7xP/41k8vlCegAAAAA&#10;AAAAAAAAAABgJpVqnadu8MZt0flpOMdtyhlNN9x1r2fM5WXdrt09t1XHOTg4kNfr1fvvv6+vv/5a&#10;Z2dnunXrlv7O3/k7GgwG+uEPf6i/8Tf+hh49eqRGoyGfz3d9HAAAAAAAAAAAAAAAADBbnOm/keko&#10;kynK74mo0mioVGrL54uoWq3JcaTV1RVNJh01mwNFo1FNF23bkPP27Y4pFsvG6/Wbn/zkc/NH/sgf&#10;NR6P1/zCL/yi+Xf/7sfmt3/735kf//gn5vDwmAYdAAAAAAAAAAAAAAAAzKTeaPL0qtQ2cqK2Qac3&#10;MiYWWzLlctcUCq1vG3VqtYG5uKiYdtsYJx6P6tWrF3r27GstLi7ob//tv6Xf+I1ft9ef//P/Z73/&#10;/nvTT090//5dra+vKhIJvTsNAAAAAAAAAAAAAAAAmDG9zkjL6bQGw5aOjy8V8kV0eLivWCykpaUF&#10;25xTLrfU73e1tjanbrct50c/+pGy2az+7J/9s/qVX/kV+f1+/dW/+lf1x/7YH7Pr4XCoYDBof93R&#10;V5FI5Po4AAAAAAAAAAAAAAAAYLZMpv+6g46GQ+nBnTsamo6WlpIKBkMqFkvqdicKhUL2ardHSqcX&#10;5Pz2b/+2/vSf/tP2evXqlf7Mn/kz+lN/6k9pc3NT3/ve9/Txxx/bWVg3b95ULpdTqVS6Pg4AAAAA&#10;AAAAAAAAAACYLT6fT9VqU2trG8oVCur1JMcJaTLpTa+JxuOxwmGfgsGA4vGY2u2Ofc/8xb/4F82v&#10;/uqvGnf99/7e3zOff/65OTw8NNls1pycnBjHcUypVDLVatUcHx//0L4FAAAAAAAAAAAAAAAAzJhW&#10;Z/I0HFs0Zxdl0+4bI4XNcGhMuz02pVLLTCbGFAqN6X7QrgcDY5zf+I1f16NHD/Qn/sSf0D/5J/9I&#10;N2/eUDweVTDo12DQs2OttrffqFQq6OzsRPPzqevjAAAAAAAAAAAAAAAAgNnSarV0dXWl9fX56bWp&#10;88tLNRpue440Px9VJlPUzZu3VCpVVSy2VK935DSbTf3H//H/Xv/gH/x9rays2Bqe8/Nz+3vv3j3l&#10;8zmFw2ENh0M75qpSqVwfBwAAAAAAAAAAAAAAAMyW+XRMXq9HyeSKfvd3f1fpdHK6DtlsTaXS1Z07&#10;d/TmzRvNz4dt/iYUCsnj93vdsVVaW1tTJpORx+NRt9vVd7/7XX3xxRd2LlY6nZ5+2GsP6fV6T7e2&#10;bv+X9g8AAAAAAAAAAAAAAABghlQavafzibm/VG00FIv73m2Opv9Nr3A4onz+SvF4XJPJxIZ2HMeR&#10;s7e3Z8M3r1+/ltum47blPHr0nnZ2djQ3N6dgMKhYLKZisaiVlTWb7AEAAAAAAAAAAAAAAABmUSwW&#10;kBvOCQZ9tjGn0Riq2ewrEnHzNSUtLcUVDktnZ2dKpYLTKynH6/NM/ydt3dpUMhXX8sqqSuW8Wu2G&#10;2p2mwpGgXX/y3e/oLHOk3qBzfRwAAAAAAAAAAAAAAAAwWyqllm3GcbntOK6FhQVVKhXF4xE1myMb&#10;3Hn8+JZCoTnVanU50Uhcl7krNeot3dy8o92dbRULZc3PpZVMzCkcimp97aZ2tvck4ygSitkPAwAA&#10;AAAAAAAAAAAAALMmEoloPB7LGMnj8Si9sGCnVrnNOu12T+GwT/PzYTlOSPl8XsGgX06j1tbW5h3d&#10;3Lyt87MLxSJJLcwtqd8dqVKqa3lpTdnznMzY0dbNO0rEUtfHAQAAAAAAAAAAAAAAALMlEHI0Px9T&#10;t9vXxsaGrq6uNJmM1Jv+PT8X0nAwtOGc0bCnWDSocDggZ25uQWtrGzo8OFa/P5TH41WpVFEoFNH3&#10;vvep2q2uRqOJ7t1/oKt8UZnMxfVxAAAAAAAAAAAAAAAAwGxptXq6uqracE42m7UNObGYX5FIUK9f&#10;7yqZTKrZqKvZbCsQDMhMBpJHPlMp1c2zr1+abntg3r7eNZnTrHH3D/aOzZtXO3Z9fpYz+7tH5vgw&#10;88Pr8wAAAAAAAAAAAAAAAICZMphMnjr+hDk4vjTdoTHdgTEnJ5fGTIyJhJMmf1m263hs3gz6xlQr&#10;LaOLzKUN3rg3Xr/ctmu/N2TKxZpp1NomlVgwRwenNrQTCcVNPlcgoAMAAAAAAAAAAAAAAICZVKn1&#10;nlbqA9PqGlNpDE2h3DKt1sh4nZAN47gZHMlvSsW6uTi/MgF/1DhmupdKpfTsm5eKx+P6+OOPdX5+&#10;rlKppGQqqa+//lqBQEA/8zM/o2fPnqnT6V0fBwAAAAAAAAAAAAAAAMyWVqulRMKvZrOlUMineDyq&#10;WCyqi4sLpVJROU5QtWpNCwsJbdzYUKfTktPtdtVoNGxI5/Hjx9rZ2dF4PNbDRw/VbrXtXKzbt2/r&#10;Rz/6kdbX1zWZTK6PAwAAAAAAAAAAAAAAAGbL/Py8KpWu/H6/arWWwoGQBoOe0ukFeZyAzs7ObBmO&#10;ux4NByoWy1KpUDVXlyXjc4Ime543O2/3jUc+UynVzenxuXHkt7/VcsPunx5nGHEFAAAAAAAAAAAA&#10;AACAmZTJlZ52+sbUmiPjBJKmWGmbarVrfN6waTZ634646nXHZjI2dt9xa3dWVleUyWQ0GAz0wQcf&#10;6Oz0TNFoVLdu39Lx8bFdzy/M6yp/pUgkdn0cAAAAAAAAAAAAAAAAMFvcBp1qtaFUMqlisahgMKh0&#10;Oj3dq6peryuRWFClXJE71crxBlSpVOS4IZzTk1P7gXv37uno6EjGGC0sLGhne2f6UkJLy0s6OT6R&#10;4zgqlUr2WQAAAAAAAAAAAAAAAGAW3bhxQ2eZjBIJvxLRqC4uLuTxeHTz5k1bhuOOv9ra2lL2ImsD&#10;PLrMFszB3rEJ+iP29/jwzMQiSfPZ735p2s2eHWv17OuXdvzVu3FXF4y4AgAAAAAAAAAAAAAAwEw6&#10;Ps0/HRlj2j13lFXYXBbqZjIxJhJOmqt8xbSafeN1QqZYqH077kq72wdmYW7JvH29a64uSyYSipt8&#10;rmgyp1kbzjk9Pje1SvPbdeY0R0AHAAAAAAAAAAAAAAAAM6lS6z0tlDtGTtRcFlvGDetIQZPLFm04&#10;xw3k9HsT024N7LrTHhrngw8+0IsXLxSNRrWyuvLtiKubWzfVqDfsiKu5+Tm9fvXaztCq1WrXxwEA&#10;AAAAAAAAAAAAAAAzxpGWFhY0GrcUCoXk84Q0mfQUj8cVi8fU7/VVqVQUjUXVbrXV6XTkvHr1So1G&#10;Q++//74uzi9ULBb13nvv6fjoWNlsVgvpBZ0cnyidTtt5WRsba9enAQAAAAAAAAAAAAAAALOlUWto&#10;ZDq6umpoLh7XZaGger2neCKuWrUmx/FodW1VZjJQq9VSLBaT6tWW8TlB8+rFW9Osd+y6eFWxfwf9&#10;EXORuTSD3tgcHZzaEVcXmTwjrgAAAAAAAAAAAAAAADCTGq3R07OLsnH8CTM0xrS6E5NMLpv8ZdmU&#10;Sw071spMpvvNvjk9yZpB3xgnNZfS7u6uUqmUEsmEXr58qXw+rz/wB/6Ajo+PbbtOqVRSr9eT4zjX&#10;RwEAAAAAAAAAAAAAAACzaWtrS81mXTs7p4pFItPfHTvianFxUcPBQPl8WcPh0E6qclt0nNOTU4XD&#10;Yd29e9eOtZqbm9PHH3+sFy9e2BlY7t+TyUQ+n09PnjyxgR0AAAAAAAAAAAAAAABgFhVKBXU6DXk8&#10;0gePH6vWaGhxcU7RWFTlclmNRtPmbNw8TqfT0/zCvJzBoKfbt7e0t7ejZDJukzsvXz6X3++dPhiU&#10;e99dP3x0X/v7u0okItfHAQAAAAAAAAAAAAAAALMlnU6rVKppaWlVR2dn8ng88vtDmpiBmu2Wuv2e&#10;fAG/huORnWbV7nTkPHr0SJlMxtbsLKQXdHl5qc3NTdue0+12FQgEtLK6omKhKK/Xq0ajdX0cAAAA&#10;AAAAAAAAAAAAMFt8js9OqnKnU7mTqZLxmGq1uiqVpr2fSqXsWKt4LGZDO8GgT87x8bEN4SwuLapU&#10;LOnq6kr9ft++kEgktLa+psODQzsXyw3vuCkgAAAAAAAAAAAAAAAAYBa5pTduvmZ1ddmW4Fzk82q3&#10;23IcRxsby/bevXv3VKlWVSzWpn+X5EQiETvratAf2I+srKzYphz3Jbc5p3BVkPuMm+xZXV1VoVCw&#10;zwEAAAAAAAAAAAAAAACzJjUfkc/nVTQa12effaaFhZSWlubtqKtara0HDx5oZ2dHqVTU7rnFOY7b&#10;nHOeOdebN2/UbDbV6/Vskuf27dtqNpq2NWcwGCgWi2k8Hk9f8l0fBwAAAAAAAAAAAAAAAMyWXmei&#10;WDii8/NzPXx4U44jjceyQZz5uTmdnZ1pcXFR3e7I7tminOxF1gZwNjY27AysbrerTz75RLlcTkdH&#10;R0omk3a/WCzaWp5EInV9HAAAAAAAAAAAAAAAADBbQhFHzU5HoVBIzeZI9XpHnU5X0WhUl/m8VlfT&#10;dnLV4eGhEomwDe04wWBY3W5/+kJbk4n08NFjPX/+UqVSRWtrG/J6/Wq3u/rwo+/o7dsdtVqd6+MA&#10;AAAAAAAAAAAAAACA2dJo9GSMkc/nUzDo02Qy0dLSkur1uhKJhIrFmsrlst5//+H0mbDyV1dy3BFW&#10;N27csMmdhfSCDg8O7Tgr94V22w3tTLS+sa7MWcbW7qRSievjAAAAAAAAAAAAAAAAgNkSi4Xk8Xhs&#10;1sbvl1bSaZVKJQWDQTUaDUUiEa2sLMnxBNRsNpVOz8nxOj6NhmPdun1bhXxR7t/TT6jX7dv9m1tb&#10;ushk1e8NtHXrlny+wPVxAAAAAAAAAAAAAAAAwGxxHNnCGzekE48vqtJo2LXP57GFOOPxWH5fQKVy&#10;WeGwTz5vQM78/Lyt2Tk6OFK327XzsYrF4vSBsL7zne+oVqnZ/XsP7ilzmtHx8fH1cQAAAAAAAAAA&#10;AAAAAMBsadR6thlncXFR7uQqt0knHg+oXK6pWq3aHE6z1dL8fNy26PQHAzkrays6ODiw6R23Ysed&#10;j+Xa2NzQ559/rmw2qwcPHih7nlW/31d6Pm3vAwAAAAAAAAAAAAAAALMmEgvZLM2zZ88Ui/lsQOfk&#10;JKfFxZTu3r2r8/NzRaMBRSJJtTsdlctl6fggY86Os6ZSbJirXNl89flzs7SwZk4Oz02j2jHRUNLs&#10;bR8Z97mAN2IuMvkfXp8HAAAAAAAAAAAAAAAAzJRCqfW00Z6YWnNkqtMrV6ybwcAYyW+Kpbppd4Z2&#10;XSjWTOY8b+KJBeOEQhF5vX6dnmbUaLT0h/7Qf6Svv36m4XCs5NycvvrqG/l8AX366ff17NkL9TqD&#10;6+MAAAAAAAAAAAAAAACA2TIYDBQKeewkKp/Pq7m5hAKBkDrdrowxSqfTdqxVNBrVzZs3dXZ2JqfT&#10;6dgXwuGwPv74Y3399de2eufBowfqdXp2XtbDhw/1W7/1W9ra2pLjc66PAwAAAAAAAAAAAAAAAGbL&#10;0lJKuVxZoVBI1WpN4WBE43FPtVpNGxsbevPmjbrdrubn53V6eqp2uy1VS21zdnxp5hLLZm/7xJyf&#10;XhmPgqZR7ZmTw6xdH+yematc1a73t08ZcQUAAAAAAAAAAAAAAICZdJGvPG33jHHHXDmBpCnWOqbZ&#10;HBrHGzKNZs9M3Bod+U2rPTC9/sR4nKDR/s6pDd64IZ1yoWnXbkinUmzZdeYk/+1+6aphSoUGAR0A&#10;AAAAAAAAAAAAAADMpEZn9LTaGBopbOrtiak2R9N10LQ7Q3NwcG4SybSpVrsmd1kyjhMxpXLDOA8e&#10;3dPx4aEcR1pbW9H52Zl6vY5WVpa0v7ur8Xio9NK8dre3FQoF1Go1ro8DAAAAAAAAAAAAAAAAZkso&#10;5GgukVAmm1Uw6NFcPK5c7kpex6d79+7r8OBYxni0eWNLmcyFQsGIdHp0YQ73Tk04EDdvXu6ave0j&#10;M59cMs+/fm06zYGJhVPm5PDcnB2746785nCXEVcAAAAAAAAAAAAAAACYTblC7Wl3YIx7uS06l8WW&#10;mUyMSSRWTDZbNa3WxHg8UZPJlOy++4zevtozq0s3zP7Osbk4yxufJ2SK+arJnRdsIMcN7ZQLdbs+&#10;P700uYsCAR0AAAAAAAAAAAAAAADMpFpr8LRY6drgTanWN0PzLoRTKLRMvT40Xm/cDAbGVCo9u99s&#10;jo0S0XmTOcmZo/0zG8IpXFa+bctp1XumdFWz61fPt+3f22/2CegAAAAAAAAAAAAAAABgJjVao6du&#10;8KbTN6bVexfOcZtyut136/HY2LCOu+5N77tr58svv1SxWNTjx4+Vz+VVLpf14Ycf6ujgSKVSSYvL&#10;izo/O9fGxoYuLi60trJ2fRwAAAAAAAAAAAAAAAAwW1qdlkamo2Kxong8qatyWeVyR+FwRJVKVR6P&#10;tLS0qPG4o3a7p1gsKmdhYUHf//739fz5cwUCAT1+8linp6fq9/u6c+eODvcPpx+Lq9lsKhQKqdPp&#10;XB8HAAAAAAAAAAAAAAAAzJZUKqGrq4Zu3rihwaCuRCKs27dvq1yuaDwey3Eimkw6qtf76na7078l&#10;Z2llSUdHR0qn05pPz+vFsxfK5XL6uZ/7Oe3u7tpQTrvdVq/Xs6GdTo+ADgAAAAAAAAAAAAAAAGbX&#10;+sqKao2G3r49Vjic0N7ejuLxkBYX521zTj5fVb/f1dranFqttpzT41MNBgMtry7bUVbr6+t6//33&#10;9c0338jv98vj8djWnGg0qp/5mZ/RaDS6PgoAAAAAAAAAAAAAAACYLa1WR/VWS36/Vx89eaJ2u6Gl&#10;pTkFAiGVSmXVah15vd7rSVVjpdMLctzAzePHj3Wwd2ADOUvLS7Y5JxwO2zCOMUbBYFA3bt7Q69ev&#10;lUqkro8DAAAAAAAAAAAAAAAAZksoELKjq9LpJRUqFXk8ks8X0mTSsyU4blFOIpFQLBaaXlG12x05&#10;jx490s7Ojm3IWVlbUaVcUTweV2X6gVQqpUAgoM2tTV1dXikSiahUKl0fBwAAAAAAAAAAAAAAAMwY&#10;R9ra2tLz58+VSIQUCUbV6/XUbo9szmZhIaV6vS6//11ox+t15Lx8+dKGc9Y21lTIF3R4eDi9ObFt&#10;Oq6llSUdHRyp1WqpWCzahA8AAAAAAAAAAAAAAAAwizqtjnK5nDY21qfXbWWyWZXLNY3HRktLSWWz&#10;Bd2+fVfVakOVSlf1ekuO25KzvLqsbrurdrs9fXBJyWTSBnQWlxdVLVftiCv33uLiokoVGnQAAAAA&#10;AAAAAAAAAAAwm+bTMfl8Pi0spPXZZ5/ZnI07rcodbVWt9nT37l29efNmuh+wz7nFOc6tW7d0fHis&#10;Z8+e2c1wOKzz83M71qrVaCmfz9v5WOl02oZ0EjEadAAAAAAAAAAAAAAAADCbWo2BEtGoCoWCtraW&#10;5fF45PV6bRBnYWFemUzmOmczsfeMMXJ2dnbsSKtHjx7ZRE+pVNLHH3+s4lVRFxcXdqSVe9VqNd24&#10;eUNu4w4AAAAAAAAAAAAAAAAwi2KJgJqdjgIBR63W2BbeuOU30WhE+fyVVldTCga9Ojs7Uzzum14x&#10;OePx2AZ03JqdZrOpx08ea3t7267dYI6b4un1enry5In2d/dtgAcAAAAAAAAAAAAAAACYRZVSS/1+&#10;X4PBxOZq/H6/FhcXVS5XbItOsdiarut6/PiWQqG56d8lOe6LS8uLNpCzfmNNmdOMorGIfbnb62g4&#10;HGrr9k0dHR0pkYwrEAjYwwAAAAAAAAAAAAAAAIBZE4lFbBFOt9u1pTgrKys2dxONhuxvOBxUOp2U&#10;44SUy+Wmv5Lj9TnTF9q69+CuTo6PJI9Rq9XQxIztC7fubOn05FiDYV8rq0uKJWLXxwEAAAAAAAAA&#10;AAAAAACzxXEcW3DjXsvLy8pms/L7HTWadSWTcXW6rem9kPqDnuLxsBYWUnJ6vY5u376t88yZ5ubm&#10;FAz6FQ6Hpy96tb6+rnKpKHcM1oOH93R8dKzd3e3r4wAAAAAAAAAAAAAAAIDZ0mq0bHvO6uqqisWi&#10;/AGvBoOhzdscnxzq7t27andaKpVKCgYD6g8GkkeOKV6VzN7Ovsnnrsz+7oE5Ojg2fm/AbL/ZMSdH&#10;p8Z9xv29zObNRSb3w+vzAAAAAAAAAAAAAAAAgJnSGUyeJubWzO7BhRkaYxrdsdndPTXjiTGRaMpc&#10;FapmODLG8YZMo9kz5UrTOGenZ6pUKnYe1mg0Ur/f1wcffKC9vT2tra3pzp07Ojk+USwWs406rVbr&#10;+jgAAAAAAAAAAAAAAABgtrRaHV1eZm2Opt2eqNls6v79m/L7wzZv42Zs/L6Abddxm3Zu3rwpJxqN&#10;KhQK6fz8fPpSW7/wC7+g58+f27FWc/NzOj09VaPR0IMHD+wz7kcAAAAAAAAAAAAAAACAWeQW4ASD&#10;siU4Pp+j+fmkHCess7MzrawsKRqJqN3paG4upuWlJRUKBTnVatXOwHIcRx999JF+7dd+bfrivO4/&#10;uK9upzv9kE8/+MEP9OWXXyqRSKjRqF0fBwAAAAAAAAAAAAAAAMyWdDqhfL6ucDioer2pcCg6/a3b&#10;cI7bnJO7vNRkMpHjCdigjg3ouBtuoudnf/Zntb+/P/1IWotLiyoWinrz5o1u3Lihn/zkJ3KbdhLJ&#10;hAKBwPVxAAAAAAAAAAAAAAAAwGwpFRpaWEjKGGlzc1PFUslOqorHk+r2elpZWVA8FlO1VlMg4NOd&#10;O3ek7HnOeOSYzOm5OT+7sOvd7T3TqDXt+uwkY0qFsl27vxeZ3A+vzwMAAAAAAAAAAAAAAABmSq0x&#10;eFqpD4wUNtXmyBRrHePzxUyz1TenZzkTCidMpdoy7c7QeJygKRRrxtm4saH9vX2b5Ll9+7bOM+d2&#10;rNXS0pKODo9sY87y8rK2327bMVidTuv6OAAAAAAAAAAAAAAAAGC2RGI+zSeTyl1dKRbzanFuTvl8&#10;XoPBQLdu3dL5+bldz8/P27WdVuU25xwfnphIKGrevHpr23OS8ZT56ouvv23R2Xm7a9t1wsGIyefy&#10;NOgAAAAAAAAAAAAAAABgJuULjaeDsTH9kTvkKmxyxboZT/9eWt4wF9mCvSLRlLkqVE290Z0+4zd6&#10;/fKNWV5cscEcN4Tjc/x2lNVlNm/DOfu7B6ZWqdu1G+Q5Pc4Q0AEAAAAAAAAAAAAAAMBMarRGT8u1&#10;vpEnYkrT36FxgzpBs71zaFrtgR1x5Y61qtbaNpxTKjeM3OYcN3hzsHdoQziFfNEGddx1t90z9WrD&#10;eD0+s/1mx3RaXfPm1TYBHQAAAAAAAAAAAAAAAMykWmPw1G3OcVt0ukNj5AmaycSYTndkAzlua44b&#10;0HHXbkjHvZxXr16p2Wzqww8/1FX+SuVyWe+99572dveUzWaVmkvp9PRUKysrdi7Wxsba9XEAAAAA&#10;AAAAAAAAAADAbGm0GhqZjgqFumKxOWWvrlQqNRUJh1WpVuX3+7W0uKiJGajdbisej8iZn5/Xp59+&#10;qmfPnikQCOjxe4+VyWQ0Go10//59Zc4ympubU71el+M4qtVq18cBAAAAAAAAAAAAAAAAsyWVSimX&#10;q2pjY0O9XlXRaFRPnjzR3v6+zdbE43H1B244Z6BYLKZudyBnIb2gvb09G8KZm5/Tq5evlM/n9fM/&#10;//M6OjrScDi04RyPx6NIJKJAIHR9HAAAAAAAAAAAAAAAADBb3BDO5vq6Op2mdnfPlIrF9MUXX+je&#10;vS2bv6lWq7YYx83auHw+n5zsRdb+sT590V2vrq7q8ePH+vzzzzWZTGwop9vtyhhjG3VKpZJ9HgAA&#10;AAAAAAAAAAAAAJg1rVZL9ekVCEjvv/++usOebt5ckeMJqNFoyOv12tFW7qircDiscCgkp9vq6sHd&#10;BzrcO1TQF9Ty0rJev3itSDBi/3bvx8Ix3b1zVyeHJ0rPp6+PAwAAAAAAAAAAAAAAAGbLfCqmfr+v&#10;SGRBhUJBXq/bqhPSxLhjrdp2WlUqlbRlOMFAQN1eT857772n8/NzJRIJLa0s6TJ7qa2tLfWmN92P&#10;BYNBrd9YV/GqaCt3Wo3G9XEAAAAAAAAAAAAAAADAbBlNpJs3b+r169dKJEIK+CIajXrq9ca2NSeR&#10;CKtebygUDNrQTjDoyNnf37ezsRaXF204J5vN2jSPOwvLHW914+YNHe4f2nTP5eWl0ktL18cBAAAA&#10;AAAAAAAAAAAAs6VWadh8zcbG2vS6rdNMRo1G1zbmzM3FdHlZ0p07d9RoNlWvd9Rs9uSEQiEbzmk1&#10;WppMJlpaWpLH47EvbWxu2OYcN6jjhnbW1tZUyOevjwMAAAAAAAAAAAAAAABmS2o+Yctw5uYW9Nln&#10;n01/5xSPh+2kKjeQ44Zztre3FYsF7bSqcDgkZ3V9VZnTjHZ3d9Xtdm1zTrlc1v2H91Wv1pXP5+1e&#10;LBazv75A4Po4AAAAAAAAAAAAAAAAYLa0Wh2l4nHlcjltbS3L6/VqPJaCwaAN65yfn2tpaVGDgbHP&#10;DwZDOReZi+lioI2NDfuQG9L57ne/a8ddHR0dKZlMKpVKqVgs6saNG0rEYvZlAAAAAAAAAAAAAAAA&#10;YNakUhFVGw0byGk2R3YqVaPRVDQS0dXVlRYWEvL5pOPjY0WjAcWi0XcjrtxQTrPZ1Hg81nvvv6dn&#10;z57ZQM7q6qpN+bRaLX3w0Qd68+aNGtM1AAAAAAAAAAAAAAAAMIsqlZYmk4m9jDHyeDy2MadULtsJ&#10;Ve6Yq2KxpocP7ygUiqtWr8splUq6deuWTfUsrSzp+PDYNuksLCzYZh33Y2sbazo7ObNzsRKJxPVx&#10;AAAAAAAAAAAAAAAAwGxxQzhunmY0GtmAzlI6rWazpXg8bktw3o26SsnxBHR5eWn/dgKBgG3P2dza&#10;VOY0o5826vT7ffuxGzdvyB2DNRwOdefeHQXcDh4AAAAAAAAAAAAAAABgBrl5mkgkZCdVra2tKZfP&#10;21yNm78Jh8NqNBoKhcK6KhQ0NxdTOBSS4/f79fDhQx0dHNnKnV6vJ8dxph+K2P12s20/eO/+PeVz&#10;eV3kctfHAQAAAAAAAAAAAAAAALPFzdaUy1Vtbm4qm83KLcdxgzluvqZWq2llZUXVatUGedwWnYkZ&#10;yHEbcvb29mySxw3ruDfd9crain73d39Xh4eHunnrpjJnGdXrdRvcAQAAAAAAAAAAAAAAAGZRKhXR&#10;rVu39Pr1a4XDQfl8Pp2fn8vr9er999/X0dGR4vGQ7t27p2qtpmq1JZUuy+Z478RUCzVzsn9qnn/5&#10;wkT8UXN6cGbatY5JhJPmaPfYXJxkTSwYN/lM/ofX5wEAAAAAAAAAAAAAAAAzpVBpPS1Ve6bRnphC&#10;pWvO8xXTao2M4w2Z45ML0+4MjeS360q1ZdeOW7ETDAaVy+U0GAz0R/7IH7EJH7dJJ5FK6Msvv7RJ&#10;n08//VTffPONOr3e9XEAAAAAAAAAAAAAAADAbGk1Wkqlgmq1WopGQ5qfn1MsFlWlUtHW1vp0HVOj&#10;2bSjrubn5t6NuDo7O7MBnFAopJ/7uZ/Tv/pX/8o+cO/BPZUKJSWTSd2+e1s/+tGPtLa2ZoM7AAAA&#10;AAAAAAAAAAAAwCxKp9Mqldq2EKfV6ioajmgw6Mnj8SgUitsRV4FAQJFwWJ1uV4VCVY4bwHF997vf&#10;1WeffWbXbnNOtVy1rTobmxs6OjjSnTt3lJpPyec49hkAAAAAAAAAAAAAAABg1tRqNcXjUVuI45bd&#10;FMtlDQZjJRMJtdtNra6u2qIctznHDe2sLC9LubNL45XPnB9fGHftk98c7hyZVrVt90/2T005X7Fr&#10;97eSr/zw+jwAAAAAAAAAAAAAAABgprQ6k6e5XM3IEzGlas9U6j0jBc3IGHOZL5tgJGnKlabZOzwz&#10;kWhqer8zfVaOOTvJmHzuygR8QXORyZrM6bmJhKLm7ettU8gXjfvMydGpKRXKZnd7l4AOAAAAAAAA&#10;AAAAAAAAZtJoNHnqUcRkMiUzmRjj8YTNZaFumr2RkfzmqtIw9VbfOMGoyWQL7/ZrlboN3/i9AfP6&#10;5Ruz/WbHhAJh88VnX5rRYGz33b1ysWL3cxc5AjoAAAAAAAAAAAAAAACYSblc5el4aEy9OjBS2OTz&#10;NdueE5tbNOf5kg3keAIRk7ksmuljRh6/0d7OvknPL9oQjtuW4zbnXGbztlXHbc452Du0zTnu+ujg&#10;2JweZwjoAAAAAAAAAAAAAAAAYCY1GoOnjdrQhnNKhbZt0XFHXJVrbdPsTPe9IdNzAzytvm3Ucffl&#10;yGtHWrmXG8IpXpXM1WXBrt3WHPdy1+64q3azY7bfMOIKAAAAAAAAAAAAAAAAs8kN6LgjrtrNiel3&#10;34Vz3JDO0AZ1/KY7MCabL9t1f2TMSebSOIeHh+p0Onr8+LFOjk+UyWR0//59u65Wq0ovppW9yGp1&#10;dVXZbFZra2vXxwEAAAAAAAAAAAAAAACzpdFoaDJu6+rqSpFIXPn8lQqFuvy+kOqtlhxHWl9Z0cgM&#10;1Gy2FY1GpWa9ZfzegHn98o1x1z7Hb0ddvXz+ygT9IXN6fGa67Z4ddeWOuMqcXtCgAwAAAAAAAAAA&#10;AAAAgJnU6UyeFvJN4464MmNj2q2RiUYXTKXeMcWKu+83I2NMtdE1mWzB/jqJZEJv377VwsKC3PXu&#10;7q5KpZJ+/+///Xbfbdep1Woaj8eKRCLTK3R9HAAAAAAAAAAAAAAAADBbfI7sJKpmvand3TPF43G5&#10;E6wSsbAWFxY0MQOVizUN+31trC1qNBjIOc+cKxaLaWtrS4cHhwoGg3r//ff15s0b+9H5+XlNJhM5&#10;jqOHDx+qUCjYfQAAAAAAAAAAAAAAAGDW1BotNZtN+f1ePXrvkbrdjpaXU/J5A7YUp9XqKxAIKBQK&#10;qdcbazGdluO+cP/+fR0fHyuRSGjz5qZtznEfNMbYBh03nPPg4QPbrhOLJa6PAwAAAAAAAAAAAAAA&#10;AGZLKhVTt9tVMjmnfC4vYyTHCdnmHDeH4xbhJBIRm7eJhMMqlkpyPvnkExvIcTeXlpfUbDS1srKi&#10;er1uR1q5aZ619TUVC0X5fD61Wq3r4wAAAAAAAAAAAAAAAIDZMhlJN2/e1MuXL20ZTigc0njc09VV&#10;xWZu3KxNPl+y97q9nlKphJxXr14pGo1qfWNdV/krOxPLbc5xG3Tc0I67f3R4pOFwOH05r6Wl9PVx&#10;AAAAAAAAAAAAAAAAwGxxy23cDM3W1qYN6pxnzpW9KCgSCisUcFTIX+nh/QcqF0vqd3uqlmty3NTO&#10;4tKiJuOxBoOB5ubm5PV65fF4bHNOafqw26TjjrpaW1tToVC4Pg4AAAAAAAAAAAAAAACYLfPzMVt6&#10;Mze3oM8++8xmbdxyHDdvk8lc6v79+9re3lYqFVU8/m56lXPr1i2dHJ/oq6++tg8Gg0GdnZ1p8+am&#10;Bv2BTfyMRiPFYjH76/MFro8DAAAAAAAAAAAAAAAAZkuj0VMkFtH5+bnu3FmzeZtEIqput6vHjx9r&#10;f3/fBnZchUL53RSr09NT25xz48YNhcPh6Uca+v73v2+bc46OjpRMJpVKpVQsFrW5uTn9YMx+AAAA&#10;AAAAAAAAAAAAAJg1iURInVbHTqRqtcYaDodqt3taWlqyoZ0bN1ZsEc7e3rFWVhYUCofkTCYTuZf7&#10;sDsj68HDB9rZ2bHrn467ctfvf/C+3rx5o0ajdX0cAAAAAAAAAAAAAAAAMFs6nZH99XhkczVuQ05q&#10;LqXxuD+9xtP7Q9umc//+baXTq7o4v5Djtuesrq7aB25s3lDmLGPnZLkfcLnhndW1VZ2dnsnn8ymV&#10;Sth9AAAAAAAAAAAAAAAAYNb4Aj71ej11pld/OFAylVKv21O3O1QoFLK5m3g8LMcbsGU4bpuOMx4b&#10;jUYT3b5zV6cnGU0mmj7ok8fjnb7Y18aNTZ1nsur3h/aZQCB0fRwAAAAAAAAAAAAAAAAwW0Zutsbn&#10;lWd6zS+mlS8WFAhK9XpdsVhQblmOG87p9/ry+/12gpWTSCS0trb2bUNOPB63I62CwaA++OADddod&#10;26Jz/8F95S/zurjIXR8HAAAAAAAAAAAAAAAAzJZKraJGu6Xl5WVdFQo2hNNo9LW4mNbZWU5LS0tq&#10;t9pyHI/S071KpSLHHV91cXGhcrms1dVl1Wo1RaNRLS4t6rPPPtPx8bFubt3UeeZ8+rGGYrHI9XEA&#10;AAAAAAAAAAAAAADAbEnEEnr06JGeP3+uWCwkj8ejZrOpycRo69aWqtWqIhG//IGAqpWqHXnl5LI5&#10;e+PDD9/X69dvNRqNdPPmTZWKJa2uruoHP/iBjg6PbIvORx99NP0AAR0AAAAAAAAAAAAAAADMpk6v&#10;o6urvNbX19Vsdu1oq1QqZRt1LnOX8vt98jgBW4bjWlhYkCqluqmWG+abr16Y48MzE4skTfGqYg73&#10;T4xHPnOwd2wyp1mzvrppdrcPzOlx5of2bQAAAAAAAAAAAAAAAGDGXOQrT0fGmEK5YyqNoelP/5CC&#10;plZtm8nYGJ83bJqNnjETd99vKuWmcdyRVu41NzenDz74QHt7exoOh7p3/56ajaaSyaRu376t3/iN&#10;39Da2ppGo8n1cQAAAAAAAAAAAAAAAMBsWUqnVCg0FY2G7WirSCShwaAnn88nxxtQuVxWLBa0LTpu&#10;9qbT6UiFfNlcXZZMwBc2l9mC2Xm7b5tz/tctOqfH58Zt2nm3pkEHAAAAAAAAAAAAAAAAs+kiV3nq&#10;tua0usbIGzOVes/k8zUTi87Z1pxed2ybc9z1T1t0dH6W+zaQc3ZyYbyegA3kDHpju+/ulQrVb58p&#10;FSoEdAAAAAAAAAAAAAAAADCTao3B03rLDeGEzVW5Y0rVjvH746ZwVTWlYt0kE2lTrbRMuzWw4ZxG&#10;vWucra0tbb/dljFGd+/e1cnJifx+v0KhkM5OzxSLxbS4tKjTk1N5vV5VKpXr4wAAAAAAAAAAAAAA&#10;AIDZMpn+W1paUiabtWOu0um0dnd3FY/Htby8rEwmY3M3KysruspfyePxSP/r8VXuSKuTo4zxOUGz&#10;t3P47f43X70wuYsr266TOc3RoAMAAAAAAAAAAAAAAICZlMvXnlbqA1NtDI08EXN4kjOTiTGJ+ILJ&#10;XhRsY47bnJPLFr8dceV0u109evRIhweHNr1z7949FYtF25yzkF7Q8dGx7ty5o/WNdR0fH8txnOvj&#10;AAAAAAAAAAAAAAAAgNniC/g0Go00l0jo9PxcW1urcpyQjo6ObN4mkUyo2+kqEonI4wTUaXekVGLB&#10;vH29ay6zBduW4/5Wyw27Hg/Nty067jOtRte8ebVLgw4AAAAAAAAAAAAAAABmUr7QeCqFzcgYc5Gv&#10;GylohkNj+r2JbctxW3Mq5aZdDwfGXOUrxvn8888VDAa1tr6mSrmidrutxcVFZS+yOjw8si06pyen&#10;du/i4kIbG2vXxwEAAAAAAAAAAAAAAACzxW3Q6fQ7urpqaGtrS5lsVqVSTcFQUM1G0z4zvzAvMxmo&#10;1WorGo3KSafT+vDDD/Xm9Rt5vV49ePBAhUJh+kDLjr66OL/Q2tqaDe641TudTs9+CAAAAAAAAAAA&#10;AAAAAJg1oUBIV1cl3bhxQ91uRalUSnfu3FG5VJ7+3bVjrdxwTq3Wtn8HAgE5i0uL+uKLL2yiJ5lK&#10;6quvvlKv19Mnn3yi8/NzNZtNlctlu+c4zvSYybvTAAAAAAAAAAAAAAAAgBlTqVVs6U2zWdcXX7zS&#10;wsKCtre3FYvFtLS8pH6vr4uLKw0GA62upm32xnHHV7ktOrF4TPnLvG7fvq31jXUdHBzYFM/c3Jwm&#10;k4l8Pp+ePHmiRqNxfRwAAAAAAAAAAAAAAAAwW0aDkS4vshqPjX72P/gPdHV1ZVt03BFX1UpV/X5f&#10;8XjcXr3eWAvpBTm9bl9379xT5vRcMh7Nzc9r+82OfF6/HI9XnXZXXsen+w8eaG93X4lY6vo4AAAA&#10;AAAAAAAAAAAAYLYspdOajMZaXVpWPpuTVx6lUkk71sotwxmPx4rFIvL7fQpHwup2unLcUVZuzY47&#10;vmplbUW1Sk0rKyuq1+sKh8MKBoN2v1Qo2RadRosGHQAAAAAAAAAAAAAAAMwmdxLVxsaGnn/zTKlE&#10;TMlkQr1uT81mT16vd/p3VJVKTf5AwIZ23D3n1atXikaj2tjcUD6X1/HxsYwx8vv9NrSzfmNdh/uH&#10;di5WLpdTej59fRwAAAAAAAAAAAAAAAAwWxq1mjKZjNbW1rS5eUu5bE6lUkmj0UhLS3O6uMjr1q1b&#10;KpfKKhZrajQackKhkNJLbvXOwIZw3JlYblOOx+OxzTnFq6IikYja7bZWV1dVKBSujwMAAAAAAAAA&#10;AAAAAABmSzqdtsU3CwsL+uyzz5RMJm3exh1tVau1de/ePb19+1bz83H7nFuc47iJndPjU3399Qsb&#10;zHHHWp2enmpza1P9bl+Xl5c24ROLxeyHfAHf9XEAAAAAAAAAAAAAAADAbOn0ekrNp2xrzq1bK9eT&#10;qnw2iDM/P6+zszP7W6937D03b+OcnJzY5pwbN27Yphy3Vuf73/++CvmCDg8PNTc3Z1M+7kc3NzeV&#10;SCSujwMAAAAAAAAAAAAAAABmSyoRUq/TUSjkVaMxtFmbZrOlSDSibDar5eV5W5JzdHSkZDKmWDwm&#10;ZzKZ2LTOcDhUq9XSg0cPtL29PX2xaYM5Xq/Xjrf64MMPbP2O+wwAAAAAAAAAAAAAAAAwi2qNngaD&#10;0fQy1+05fqUX08pf5hUKhZTPl1Uul/Xxx+8rEAirXCrLcYM5q6urtk5nY3NDmdOMDeW4SR6X+6HV&#10;9VVlzjL2g6lEyu4DAAAAAAAAAAAAAAAAsyYWCanf76vT6cgtxllbW1O1UrUjrtziG3eC1dLSkjxO&#10;QMVi0YZ2HDeM0+v1dOvOLRvOcQM5o9Ho22v9xrous5c2wLN1e+vb4A4AAAAAAAAAAAAAAAAwa9zo&#10;jBvCCYfDWllZUS6Xs0Ed91pdXbFTrIKhoC3DmZuLKRqLynEDN7du3dJF5sIGctyWHDeM4463un//&#10;vqrlqrrdrg3n5C5yOj49vj4OAAAAAAAAAAAAAAAAmC21Wsc25bjhnFKppEAgoPn5qA3m5PNX2tjY&#10;kJkMpnvztkVnPBrIcRtyzs/P7ewrd9RVvV5XLBbTwuKCPv/8c5vyefDggQr5gq3nSc+nr48DAAAA&#10;AAAAAAAAAAAAZkssFtHDhw/1/PlzxeM+O43q8rJiR1l95zvf0f7+vn1uc3NTjXpDtVpTKlxWzJuX&#10;u6bXHpnXL3bM0f6ZcRQwV7myada6JhZOmYPdE3N2nDXhQNzkMoUf2q8AAAAAAAAAAAAAAAAAM6ZS&#10;aj3tto1pNcamURuay1zFdDsTEwrGzcX51XQ9MpLfHB6cmWajZyLhpHHckVbpdNqmehKJhD755BNl&#10;L7Kq1WpKpBL66quvbNLn008/1TfffKNOr3N9HAAAAAAAAAAAAAAAADBbBoOBQiHZSVR+v08LC3MK&#10;R8K6uLjQ+vqS4vG4RsOBbt/eVDwRtxkcJ5/Pq9fraW1tTffv39fLly9tIOfh44eqlCpaWlqytTz/&#10;7J/9M21tbdl7AAAAAAAAAAAAAAAAwCyaT6d0cVFWJBJWs9lSNBpXt9OVW5ITiSR1eHio4XAsxxtQ&#10;vVbX1dWVnFgsNn0wqkePHtkHGo2GllaWVC6WdXl5qfRSWm/fvrUBnmg8qtFodH0cAAAAAAAAAAAA&#10;AAAAMFsKhYrS6QW73tzcVLlc1ng8VjKVVKdTt2U4bqNOp92xoZ2bN29K2cyV8chvcucFe4X8MXOw&#10;e2Ja9Z7dvzjLm2qpadflQt3USq0f2hMAAAAAAAAAAAAAAACAGdNoDJ7WKn0jhU27OTGN2nC6Dprh&#10;wJjM2ZWJRlKm1zXmMlcyifiiKVxVjTzymcP9E1Mp1Y27Pj48M/lc0fi9IXN0cGrKxZrdPz0+t+vd&#10;7UMCOgAAAAAAAAAAAAAAAJhJnc7kqdcTM4f7WWPGxgZ1chdV0++9W5dLLdOsj0womDT5XN2GdZQ9&#10;z5viVeXbEM75Wc6u37zaMfVqy65fv9y2z4QC0emLBQI6AAAAAAAAAAAAAAAAmEmZTOGpG8zptN4F&#10;ckqFtg3qpBKr7wI5HWMCvnfhnJ8GeJxut6uHDx9qd2dXoVBI9+7d01X+SrFYTKm5lA4PDrW2tqal&#10;5SVtb29rMBhcHwcAAAAAAAAAAAAAAADMlkgopEKhqUgsokK+oGQyIo83oqOjI5u3SSbn1O/X7Nrd&#10;H/Y7UjyaMvu7R6ZUqNq2HLdBp1Fr23W3Pfi2RWfn7b7ptPpm+80+DToAAAAAAAAAAAAAAACYSb3O&#10;5KnbiuO247htOT9dD65HXLnrSqn77bpRGxrn888/t805KysrKlwV1G63tbS0ZFt03GSP26KTOcto&#10;cXFR5+fn2thYuz4OAAAAAAAAAAAAAAAAmC2tVktm3LEtOrFYQsWroiqVrgKhiGqVmn1mPj1vn2k2&#10;R4pEfHI2NjZ0//59PXv2TNFoVB9++KHOzs5ULBb1ne98R6cnp0qn06pWq/L5fKrVGvZDAAAAAAAA&#10;AAAAAAAAwKxxi3Cy2YpWVlc0HDYUiUR08+ZNlYtljcdjO9bKDee0WmN1Oh37juM25HzxxRf2wWgs&#10;qq+++kq9Xk8ff/yxLi4uph8a2uSPyw3whEIBuwYAAAAAAAAAAAAAAABmjS/g071799TvtZXJFDU/&#10;P6/dvW0lkmEtLadlJh1Vqm0Nhj0tryTUbHXlHB0eyW3RcYM6F+cXWl1d1datLRvOKZfLNpTjBnYm&#10;k4lt2imVStfHAQAAAAAAAAAAAAAAALMll8urWi2r1xvZjI07pWp5OS1/IGQnVHW7E/n9ftusMxhI&#10;c/NzctxqnbW1NR0fHSscDk9fWNbbN29ljFEikZg+OFAwGNTDRw+1v79v9wAAAAAAAAAAAAAAAIBZ&#10;tLmxona7azM2+cu8fD6fDeeYSc9Oqer3+wqHA3Icj4KhkHrdnpwnT57YtpxUKqWF9IIKhYJu3bpl&#10;H/5pOGd5ZVnFQlFer1eNxrtxVwAAAAAAAAAAAAAAAMCs6Q0m2tzc1Nu3b7W0FFcymdRw4IZzhjas&#10;k0qFVas1bTjHDe1Mt+S4rThu8GZ+Yd6GcLLZrDqdjtxmHbdqZ3VtVe4YrOFwqFwup3Q6fX0cAAAA&#10;AAAAAAAAAAAAMFsatZpOT081Pz+vZHJFb968UbFQ03hktJhOKJet6s7te6pVGqqUu2rUe3LcsVZu&#10;c45bp+OOtXLrdzwej1274ZxSsWRHX7kVPKurqyoU8tfHAQAAAAAAAAAAAAAAALPFnVLlTqTa2NjQ&#10;9va27ty5YVt0JpOJms2R7t69a0M7yWRAgUBA0WhIjju+KnuR1e7urrrdrkajkcrlsh48eKB2q63L&#10;y0vbnhONRm2rjvsiAAAAAAAAAAAAAAAAMIvcbE0ilZA7tWp1dV6lUkOO47FBnIWFBduuMzc3p3Z7&#10;YgtyBoOxnFw2p36/r/X1dZvwccdbffLJJ3ac1dHRkU34uC+VSiU7PyuRSFwfBwAAAAAAAAAAAAAA&#10;AMyWWCygdrOthYWU+n3ZyVTNZmv6G7NFOEtLcXm9Xh0fHyse9ymejMtxK3fcUE6j0bAJnwcPH+jZ&#10;s2cqFApaWVmxL7jjrT786EO9ffvWrgEAAAAAAAAAAAAAAIBZ1Gj0bBlOu92zOZp2u62llSVVKhVF&#10;oxEVCk27fv/9uwoEksrn8nKKxaJu3bplZ2MtpBd0dnpmm3Tm5+ftx9yqnbX1Nbvv9/uVSKSujwMA&#10;AAAAAAAAAAAAAABmSyAU0mQykRzPdB3U1u1bqlfriicC6nS6isUjWl6el8cbshOrgiG/nMlkpGaz&#10;ro0bazo6PJDHY9TvdzUaDdTrdex+9uJ8+uGRbt/ZUiQSuD4OAAAAAAAAAAAAAAAAmC2T6eUGc7wB&#10;v9LLSypWytO9sd0PR0MajgfyB0O6KuQVT/o1N5+Us7CwoNu3b2t3Z1ehUMg25gwGA/l8Pn3ve99T&#10;4apgUz/379+3LTrb27v2MAAAAAAAAAAAAAAAAGDW1Go1NdotLS0tKXd5KTlGyWRI5XJV/oBHqWRS&#10;/UFPw+FQjhPQxAzkLK8s6+DgQOPxWOFweHrDsevVtVX9+Mc/VrPZ1I3NGzo8PFQgENDW1tb1cQAA&#10;AAAAAAAAAAAAAMBsicVievjwoZ49ezZdh2zW5vy8oKWlOfn9QZUrFXk80nvvvad6o6FstiDHbcVx&#10;G3Nu3ryper1uZ1+5zTkX5xdaWVnRnbt3dJ45t+EdN7TTmL4IAAAAAAAAAAAAAAAAzKJWp6V8/lIb&#10;Gxtqt/vvym9uLMnxBFSpVOykqoA/oL29ven9tm5Mn3Oi0aiCwaAuLi7s5i/+4i/qxYsXtkVnIb2g&#10;k+MTW81z584dHR8dKxKJXB8HAAAAAAAAAAAAAAAAzJbRaKRQSOr3+/L5fJqfT8hxQupN/04mo1pc&#10;XFR/MLCFOXfv3n034sptzXGTO+7cq5/7uZ/Tv/yX/1JuaOfm1k11O115vV59//vf1xdffKFEIqFG&#10;o3Z9HAAAAAAAAAAAAAAAADBbVpbSyufrdhqVW3oTCkQ0GPRsMU4kklA2m1WxWLRlOG/fvp0+05ZK&#10;haq5yFyaSChujg5Ozf7ukfHIZyqlujnYOzaO/Obt611zfpaz+5nTix9enwcAAAAAAAAAAAAAAADM&#10;lItc5elgbEy7Z4ycqCnWOqbVGhnJbwZDY8qVponF502xVDcTM31muq/D/RMbvLm6LJncxZXxegLm&#10;7OTCtJs9u396fG6q5YZdF/JlUyrUCOgAAAAAAAAAAAAAAABgJjU6o6c/DedUGkNTafaNFDTd3tgc&#10;HJ6ZSDRlrgpVc5a5ND5/xLTaAyOP/OZw79TUyi3jnT58cnhu8tmS8XlCdr9SdMM5fnN2nDXlQt3s&#10;bh8S0AEAAAAAAAAAAAAAAMBMGkwmT6WwyV01TH9sjPxRUyq1TKXaMo43ZArFmg3ouC06l/mybdRx&#10;MqcZJRIJzS3M6eTkRD6fT6vrq3r+/LkWFxe1sLigb776xu4vLi0qEopcHwcAAAAAAAAAAAAAAADM&#10;llyupN6wo2QyrqA3osvLS0UiEb333nsqFAoaj8fa2NjQ7u6uotGolpaWpP2dY7OQWjYHuyemcFkx&#10;4UDcXOXKtknHbc45Pbow9Ur72xadi9M8DToAAAAAAAAAAAAAAACYSZVa72mp2jNui85lsWWGxtgR&#10;Vzu7R7Ytx+sLm2qtbYYjd99vzi+ujKKhpHFDOj8dZZU5yX0byOm1R6Zaatr121d7plnrmjcvdgno&#10;AAAAAAAAAAAAAAAAYCa5AR03nNMfGdPsGiNP0HSnvxNjTCAYM/2BMRfZgg3n1OodMxga43zxxVcK&#10;hSJaXl5VIV9Sq9XR4uKyri6LOjo60Xw6rbOTc7t3cZHT2sbG9XEAAAAAAAAAAAAAAADAbKk1ahqZ&#10;jvL5iuKRqHKFgiaTiRxPQMfHx2q1WtpYX9fEDNTtdqdXT6pXuiYcSJrXL/ZMpzkyfidq8tmKefvq&#10;wAR9cZPNFM2wZ8zJYdacHV+aXKZEgw4AAAAAAAAAAAAAAABmUqM1eprN1428MTveqtEdm2h0wRwc&#10;nplub2w8TtAUS3XbolMo1kynOzJOaj6lL774Qjdv3lQ0HtWXX35p0zuffPKJLi4ubKqnXK6q1+vJ&#10;6/VeHwUAAAAAAAAAAAAAAADMHsfnaH11Vd1uU2/fHisRi2lnZ0d37mwqHAopm83K7/drbm5OjuPY&#10;7I1zfHisjY01peZSOj8709ramm7f3bLhnEqlZB+eTEby+Xx68uSxrekBAAAAAAAAAAAAAAAAZlGj&#10;1lCj1ZLfL3305Ina3Y42NhbtiKtWu61IJKJ6vW7HXrnrpcXpveGwr40b6zo5PlIoHNTK2pLevnmj&#10;8XioQNCvfr8reYzuP7yrV69famkpfX0cAAAAAAAAAAAAAAAAMFsSqYRtxQmF5nRZLMrjkRwnpIkZ&#10;6PLyUu12W/Pz8zLGKBIOq1avy/nkux9re3tbXp+jxaVFNRsNraysqN6oKTx9yB/waX1jXYWrK0Wj&#10;URUKhevjAAAAAAAAAAAAAAAAgNniONKjR4+0v7+vhYWoIoGQ+v2eLi9LunlzUysraXW7XaVSKTWa&#10;TTvmynn58qVisZhubN5Q4aqgo6Mjm+AJBoPyeDxaXVvV6cmpTfeUSiUlEonr4wAAAAAAAAAAAAAA&#10;AIDZUiiUtLu7awM4Cwvr2js60nA4tq05Xq90cnKutbU1ZTIZ9ft9jcdjOW4Qx23OmYyHGgwG9mWf&#10;z2fDOSurKyoWigqFQup0OlpcXFSpRIMOAAAAAAAAAAAAAAAAZlMsErOtOOvr67ZF5/atdVuGMxqN&#10;dHGR13e/+11ls1mbs3EzOO6+c+vWLduQ8803L+zLbmDHTfDc3LqpXrenfD5vwzluysedn0WDDgAA&#10;AAAAAAAAAAAAAGZVIBDQcjqtk5MTpdNRXRVqikR8ajabevDggW3XiUQimkwmdlqVW4zjHB8fazgc&#10;anNzU+FwWI1GQz/4wQ9sc87BwYFt1HFDOZVKxYZ23L8BAAAAAAAAAAAAAACAWRSKOGp2Opqbi2o4&#10;lM3VjEbS2uqqjo6OtLg4Z8da7ezs6Pbtzelzc3LctI5bs+OGdNyGnAcPH9gH3HUymbStOt1uV+89&#10;eU9v37xVqVS5Pg4AAAAAAAAAAAAAAACYLYVCTfV6fXp11ekM7AirYDCk/mBg23WGQyO/36+PPnpP&#10;8/NL2tvbk9Pv97W2tmZrdW5s3tDZ6Zm8Xq+dgeVyEz3u/t7unuLxuEKhgN0HAAAAAAAAAAAAAAAA&#10;Zs18KqVgMGizNW7GZmlpScNhzxbkuAGddrttn3M8AR0eHmplZUWOe8Nty9m8uanTk1PbmOM+6AZ3&#10;7Oir6X7mLGMDPFtbW+7r9iMAAAAAAAAAAAAAAADAzHEkj8djAznu+KpMJqNKpWFLcNzmHPdeNBJR&#10;qVzWwkLCrh03yfPgwQOdHJ/Yh9zaHfc3Go3q0aNHKhVLGgwGevT4kTqdjg3zAAAAAAAAAAAAAAAA&#10;ALOoUWvZ8pvl5WUVCgXbpJNKJdTtdnVxcWH3W9P7ETeY4wmo3enIccdX7e7u2racUChkG3TctpzV&#10;tVX9+Mc/VqlUskGd/b19OxPLvQcAAAAAAAAAAAAAAADMokQipvfee0+vXr1SMhmyRThXV0WFw2F9&#10;/PHHdqxVMOjXjRs3VCgWVavVpNzFldnfPTLlYs2cHGXMi2evTTScMKfH56ZZ75hQIGoO90/sFfRH&#10;TKlQ+eH1eQAAAAAAAAAAAAAAAMBMKVRaT9s9Y5odY+rtickV66bTmZhINGWOjs9Nf2CM5DenZzlT&#10;rbVNMBQ3jjvKKhgM2oodd4TVL/7iL+rFixd2LlYimdBXX31lZ2N9//vf19dff61Wq3N9HAAAAAAA&#10;AAAAAAAAADBbRoORgkFpMBjI7/doYSGhSCSs09NTra+vK5FIqNPtanNzVXOplJrNhpzz83NbteOO&#10;t/rZn/1Z/fN//s/tLKy79+6qUq5oY2PDrn/0ox9pbm7OjrwCAAAAAAAAAAAAAAAAZlE6nVA2W1Ew&#10;GFCl0lAwEFW73VEgELD5m5OTExlj5HgCqjcaqlZr0vlZzlxmCyaVWLBjrPZ2Do1HPlOrNM2rF2/t&#10;+puvXphue2DX+7uHjLgCAAAAAAAAAAAAAADATMrkSk9bXWMa7Ynx+BPmqtIy7fbYjrUaDI0ZT96N&#10;uHJ/252hCYUTxnFfXFtf05s3bxSLxfTkyRMd7B/YsVYffvShLs4vFI/HFYlGVLgqaDQa2cMAAAAA&#10;AAAAAAAAAACAWePma4a9gRLRqKqVinyOX9FoxI61Otg/ViqVVqPRVqFQUSo5b0dfyW3FyZxmTe7i&#10;yvicoDk7ubB/J2Jz5mDv2Jwen9v1m1c75ujgdHovR4MOAAAAAAAAAAAAAAAAZlKrNXrq9cTM5WXd&#10;TGxbTsRcZmumWulM12Fzla+ZenVgwqGUOT2+Mr3u9Jl8rmiDOAFf2I63csdcRcMJ85Mff2E6rb4d&#10;a3VylLGhHXd9fJghoAMAAAAAAAAAAAAAAICZdHh48XQ0MKbvBm/cQM5lw5ixMUF/yuQuqjac4+7n&#10;c3W77661/WbPzCXT5tWLt7ZFxw3qZM/ztjnHDeS4a/ej7nrn7b7Z3z0koAMAAAAAAAAAAAAAAICZ&#10;VKt0npYKbeNz4sb9/WkIxw3qdFrv1u5vd3rLXTfrI+N88MEHevHihaLRqNY31nV0dCQzvX/r9i1V&#10;yhX1ej35A35tv93W3bt31en0ro8DAAAAAAAAAAAAAAAAZosvEFB6Ka3hsKFIJCKPNyIz7mhuLq5o&#10;LKpuu6NaraZYLK7RoKNOpyPn9evXajab+uijj3SeOVe5XNaTJ090sH+gXC6nhw8fKpfNaXV1VTs7&#10;O9MPh66PAwAAAAAAAAAAAAAAAGZLo9GwgZxSqa1ILKJSoaRyuaNAKKJupy2vV1rbWNNo1FSz2bel&#10;Oc76+rq+853v6Cc/+YlSqZR+z+/5Pdrf31er1dKHH36ob775RoPBQMVi0aZ+JpPJ9XEAAAAAAAAA&#10;AAAAAADAbEklEsrlqrbsxg3qRKMR3bx5U4V8Qb3ewAZ13P1eT7Y0x+PxyEmmktrd3dXc3Jziibgd&#10;d5XP5/XzP//zdtzV8vKyAoGAvF6vDeeMRgR0AAAAAAAAAAAAAAAAMJtGk4k2NzftGKs3b44Ujca0&#10;u7+jcDSk+fScRqOOrop19QY9ra6n1em15ZyenCoUCunOnTs6OT6xQR23Uef58+dqt9vq9/uqVCr2&#10;gA8++GD6kZFdAwAAAAAAAAAAAAAAALOmUiqp03nXjPP+h++r3W5pbS2teDymarWqbnekcDisSCQ0&#10;XQ+1uJiW0+l0dPfuXdui4wZ11jfWtbOzY9fuh7rdrh1tdefuHW1vb9sxWAAAAAAAAAAAAAAAAMAs&#10;WlpZUaVSVzqd1vnZud3zekNqNlsaDoc2b+Nefr+USMR1dVWQ89FHH9ngjTvCanVtVYXpZjzu3rya&#10;Pui3iZ7bd27r+OhY4/FYmcyp/TAAAAAAAAAAAAAAAAAwayajkZ1Utbe3p+XlBSUSSbXbHXvPzd8E&#10;Al4b1HEct0GnZ4txnNevX08fTOjm1k3lsjkdHh7aMVbBYNBe7n7mLCNjjG3TSaeX7AcBAAAAAAAA&#10;AAAAAACAWdPqdHRxcWFHVyWTC3KzN61WR9VGU/FUSKVqU4srq6rUm3bvslCU446ySk9fGI+GGgwG&#10;WlhYsK05bjhn8+amtt9uq9lsqlQqaXl52T4DAAAAAAAAAAAAAAAAzCK3CCcQCOjGjU3t7u7qzr1N&#10;TSYTpdNzqtcHWltetpOrEgm//V1bW5XjVu4c7B/oJz/53D7shnPOz8916/YtNRtNW7PjfnhjY0OV&#10;SuX6KAAAAAAAAAAAAAAAAGD29Ho9xRIxO+JqZWVRpVJDqVRCjUbblt/ki0U7qarTMVpfX5/uN+Vk&#10;s1m7ubW1ZYM47XZbP/jBD3RxfqGdnR370fF4rMvLSz1+7/H0w4y4AgAAAAAAAAAAAAAAwGyKxUJq&#10;1puanw+r1xvaMpyrUtmW37ijr5LJqL2Xy+XkOI5t1HFGo9H16+8SPo8eP9L29rZarZYdd+WOwPJ6&#10;vfr000+1u7OrRqNx/TQAAAAAAAAAAAAAAAAwW2q1lobDoW3IcfM1bpbm1q1b2t7ZUSIZVbc30ulZ&#10;QXfurmt9Y0MZN6hTLpc1NzenwWCgjRsbOjo8so05Ho/HpnjcAM+NzRt68+aNfD7f9Bjn3WkAAAAA&#10;AAAAAAAAAADAjIlEIjZX4/V6FAwGtbm5qVqtptRcQs1GR/6AV2urS/I7IV2cnysUDsgJh4MaDvu6&#10;c/eWTk+O7cuj0WD6ISNjxrp777bKpaK63bYePXqgUMgN6QAAAAAAAAAAAAAAAACzJxBw7DSq4XBs&#10;x1pVyxWNB331ux0tzkfsbzQUUblaUSIa0tJcSo6b5Ll//7729/ZljLFNOoFAQNFo1O7nL/MqFov6&#10;zsff0cnJiUql0vVxAAAAAAAAAAAAAAAAwGxp1Fp2tNXy8rKurq7k9XkUCoW0vprW6VlW6bk51eoV&#10;+RxH4Uh4uq7L2by5qd3dXXW7XZvucblBnfWNdf3O7/yO3X/46KHOM+d23JUb3gEAAAAAAAAAAAAA&#10;AABmUSwR0+PHj/Xy5UslEn75fD4b2Ol0hrp3756KpZLi8ZBSqZTK5bKGw6Gcy9ylGo2G0um0fdid&#10;ieV+5OjwSA8fPtSdO3e0t7snx3G0dWuLgA4AAAAAAAAAAAAAAABmVqfVUT6f08bGurpdqd1uKxKJ&#10;KJFIqFKp2DYdxxOwE6smk4lWVlbk+P1+e8PdHI/H+qVf+iU9f/7crufm57S3t2cfvnXrlk5PThWL&#10;xa6PAwAAAAAAAAAAAAAAAGbLYDRSMCj1+wP5fNLCQlyxWFTn5+e2OScei6lSrWp+Pq6F+XkNhx05&#10;Z2dnckM6bpLn9/2+36d/8S/+hZaWlnT/wX1VyhX74T/4B/+greUJh8M6PT21ewAAAAAAAAAAAAAA&#10;AMCsSacTyuWqCoUCqlab8vujGo973zbn5K+ulEpF7brd6ahe70hnJxmTPc+ZeDRh9nb2zdvX28Yj&#10;x5SLFfPy+Su7fvb1c3Owd2jXpULlh9fnAQAAAAAAAAAAAAAAADMll6s87XeN6baNCfpTplrpmGy2&#10;bIKhuJmY6X5vbCS/GQyN/dtdK3dxaYM3bgDn5OjUrt2gTrVcs+vD/SPjhnjc9f7ugcld5AjoAAAA&#10;AAAAAAAAAAAAYCa1GoOnjdrQSGHTbk5MvdYzsVjaFEt1c3R8bry+sGk0eyZ3WTLyBEy7MzTO+sa6&#10;Tk9O7Zir23du62D/QIFAQBsbG9rZ3pHjONq6taXtt9u2imcymVwfBwAAAAAAAAAAAAAAAMyWUMin&#10;VCql0+NTRSIeJVNJ7e7uKhaL6c7t28pkMhoMBtra2tLl5eW7rM3p8ZnZfrNjgv6QbdA5P7swsUjc&#10;/Pa//rfm6rJgm3OODo5NrVK/btE5pEEHAAAAAAAAAAAAAAAAMyl3UXpqxsb0Ou74qrApFZtmMjEm&#10;nlgw5xdXplbv2LFW2Vzx34+4Oj48MUvpZfPi2Uvjrt0QjhvayZye27U77uqnY7DccVcXGUZcAQAA&#10;AAAAAAAAAAAAYDa1WqOnpUL7XThn+uumcKSguSpUTbXm7vtNf2BMvdG1a3fcldzgzdlJxjbnuGs3&#10;jPPTdbVcM+1mx67fvt429WrDvHrxioAOAAAAAAAAAAAAAAAAZlKvM3nqhnPGQ2MataEN54xGxnS6&#10;IxvIGUz3C8WaXY/GxgZ3nFcvX6nVaunDDz/UVf5KlUpF77//vg72D+wcrFg8pv29fd26dUtnZ2eK&#10;RCLXxwEAAAAAAAAAAAAAAACzpdXpyIw7KpWaSqQSNm9TLNYUCYdVqVbl80lLi4uamIFara5isZic&#10;+/fv65NPPtG/+Tf/Ro7j6P0P3tf29rZ6vZ4+/fRTHR8d2wcLhYK9DwAAAAAAAAAAAAAAAMyqWCyi&#10;bLaijY0NG9RJJBK6ffu2SuWyxuOxHE/AhnM6naG63a7N2zihcEjPnz/XwsKCFpcWdXhwqGq1qu9/&#10;//v64osvNBqNbMNOv9+Xx+NRJBK7Pg4AAAAAAAAAAAAAAACYLaPRRBubG6rVatrbyygcCU9/95RI&#10;xLW4uKjxZGAbddyszfLyvJrNppyz03djq25s3tDO9o58Pp8dcfX69WtNJhMFg0Gb5HGfefL+E5VK&#10;hevjAAAAAAAAAAAAAAAAgNnSqNU06HXk83n0+PFjddodLS0tKuAPqFwuq15vy+v1KhQKqd+f2HFX&#10;jpvmuXfvnm3Oicfj2rq1pVevXikQCNhgjlu14wZ1Nm9uam93T7FY4vo4AAAAAAAAAAAAAAAAYLYs&#10;rcyr0egomZzX1dWV/H7HhnHcsVa9Xs+OuXIzOIGAT+HpfsNt0PnBD36g09NTxWIxbdzY0FX+avqB&#10;pPL5vE3zuI069x/cV/4yb5/J5XLXxwEAAAAAAAAAAAAAAAAzZiLdvn1bb968USoVlT8Q0nDYU683&#10;lt/v19xcwo6/8vsCNrTjZm+cb775xo6xWlldUS6b0+HhoYwxikaj9rp7765t1+l0OqpWq5qfn78+&#10;DQAAAAAAAAAAAAAAAJgttUbHFtxsbq5Nrzu6OL9QuVy3zTnpdFIXF5e6deuWqrXadL+hptug46Z0&#10;0otpDfoDO85qYWFBkUjEVu+4jTqVcsWuG42GVldXNRgMro8DAAAAAAAAAAAAAAAAZst8KiLHcTQ3&#10;t6if/OQn0985JRIJm6mp1dq2Xef169dKJiO2UcedWOU8efJEpyen+uqrr+zLbjgnk8no5tZN1Wt1&#10;ZbNZtVotpdNpG+BJpVLXxwEAAAAAAAAAAAAAAACzpdEaKBKL2Badra1leb1eOY7HZm7cyVTn5+c2&#10;Z9NuD+w9l+OGcdwEz8bGhh1p1W639bM/+7PKXmS1t7enQCBgUz5uSMdt1AmFAvZFAAAAAAAAAAAA&#10;AAAAYNYkYgE1600FAn61WmObtWm3Ozagc3V1pdXVtJ1W5WZyotGAotN9x32o3+9rOByq0+no0eNH&#10;2t3dtW05S0tLtlXHDfA8fvxY22+3lc8Xro8DAAAAAAAAAAAAAAAAZkul1pExxq49Ho9tyVlYWFC5&#10;XLblOOVyQ9VqVY8e3VU4nFCxVJLjhnPc9hw3iLN1a8uOu/rpR1xug467v7OzYz8Si0Wu7wAAAAAA&#10;AAAAAAAAAACzJRaJ2GzNeDyxf7sFOI1GwzbouBOq3N/FxTk5noCy2azN5Dhuksdt0bl957bOM+c2&#10;kDMejzWZTGyzzs2tmza04/59//599Xo9+3EAAAAAAAAAAAAAAABg1vh8737dLM38/LxyuZxt0Wk2&#10;m9O/52zexusE1Jj+HQ6HtTB9xnFbcd577z0d7B9oNBrZJI8b2kkmk/rOd76j7EXWpn7c0Ve/+7u/&#10;q5WVtXenAAAAAAAAAAAAAAAAADOm0eio0+lodXVVxWJRfr/fFt4sLCSUyZxrcXFR9UbD7kcjERWm&#10;zzjrG+va29vTcDi07TnvKnjG9iOfffaZ/eCt27dUKVds2uf4+PD6OAAAAAAAAAAAAAAAAGC2xBIR&#10;PX78WC9evFAi4ZfP57MBnX5/onv37qlSqSgeD9lRV6VyWcFgUI471qpardr0jlux4wZyPvjgAx0e&#10;Hmpra0vf+9739MXnX9gant/7e3/v9MOp6+MAAAAAAAAAAAAAAACA2eI26ORyWa2trandnthpVXNz&#10;c0qlUrZRxy3AcTwBu3a5zzluSsdtzslmszag84f/8B/Wy5cvbYtOMpXU7/zO79h5WU+ePNHu7q46&#10;nZZ9GQAAAAAAAAAAAAAAAJg1o8FAoZA0mP76/Y4WFpKKRMI6PT3V/HxcsWhU1VrNrtMLCyqXy3Ly&#10;+bwN6Lhzr9yGnN/8zd+0bTr37t9TtVJVOp3WgwcPbGjHHYO1srJyfRwAAAAAAAAAAAAAAAAwW5aW&#10;Usrn64pGg2o02gqH45pMetO/o7Y5p1KtKpmM2HWtXld9ejluO45breOGcz7//HN5PB6l5lKqVWu2&#10;VWdldcWOt3LTPA8fPpx+uHF9HAAAAAAAAAAAAAAAADBbSpWWFheTdn3z5k2bqanVurpx44YGw4HC&#10;4bAN54wnAyUSYS0vLUlnJxfGI8ecn+XMZTZv/N6QOdg7NPVqy+7XKk3z7OvnZi6ZNmcnGXN6nPmh&#10;PQEAAAAAAAAAAAAAAACYMZ3W6GmrMTaOoqbbNsZd+/1xU640zfFxziSSaVOr9UyxVDdS0HR7YyOP&#10;/CZ3cWVODs9tOGf79b4N64T8MXO4f2IO906NRz5zfnppsud5c3p4QUAHAAAAAAAAAAAAAAAAM6nX&#10;mzyVwuYyWzNmbIxdX9ZNr/duXSq1TL0+NMFg8t/vu8Gcve0jG8i5OMubs+OsScYWzG//qx+b0lXN&#10;7rvhnHdBHb9582KXgA4AAAAAAAAAAAAAAABmUqHQeOoGc2qVvg3ktJsTM5kYk0qt2UBOp2OM1xs3&#10;2WzV7rvPyA3kLM6vmtcvdmwIx1HAnB5dmGzmygZy3r7aswGeRHTeHOyemONDRlwBAAAAAAAAAAAA&#10;AABgNrVao6eFfNP4vQnTrI++bdGpVHqm2Rwbny9hhkNjarWB3e92p/d9npA52j/7NpBTKTZsQMdd&#10;uw06lxdFE/BGzJefPbPrzGmOgA4AAAAAAAAAAAAAAABmkhvQcYM3bjDnp+EctylnMHi3Ho2Mubpq&#10;2nW/b0yp1DHOy5cv1Wg09P777+v48FiFQkHvvfeejg6OlM1mtbaxpoODA62vr+vq6kqhUOj6OAAA&#10;AAAAAAAAAAAAAGC2TEYjmXFH2WxFHm9EjVpDtVpfgUBE1WpNjiMtLy9pNOqo2ewqEglL/c7Y+J2w&#10;ef71629bdDInOfPm5a6JhVMmny2ZH//bz02vPbLtOl9+/owGHQAAAAAAAAAAAAAAAMykQW/y9Pys&#10;ZEdcuQ06o4Ex8fiyHXFVLLa/bdRx/z4/L5tezxgnFAnpzZs3mp+f18bmhrbfbKvZbOrTTz/Vs2fP&#10;bLvO4uKibdExxmhtZe36OAAAAAAAAAAAAAAAAGC2tDo93bh5Q/1+3bbo+AIR7e5uKx4Panl5UZNJ&#10;R6VSU+PxUOvr82q3O3LOTs6UTCa1dXvLjrXyeDz66KOP9Pr1a3m9XgUCATmOY6/0UtpeAAAAAAAA&#10;AAAAAAAAwCzqdTrqdztqt8e2DGfY72hpaV5+f0jValWdzljBYFCRSESDgbSwMC/HbcvZ3NzUwd6B&#10;vfnovUd69eqVwuHw9KGBbc1xX3jywRM9/+a5LjIX18cBAAAAAAAAAAAAAAAAs8UN4zQabTuRqlQo&#10;yeORDedMJj11u12Nx2PFYgEFg45CodB0ryfn537u5/T27VvbkOOmepr1pg3nXFxcKJFITF+e2H33&#10;g7du3VKr1bo+DgAAAAAAAAAAAAAAAJgtk4lshsYtwEkmI3bEVb/fU7s9svmbeDygarUtn+9daGe6&#10;Jedf/+t/raWlJd25d0fHh8f65ptvpg/Gtbq6+v9n77+WJMnS7N5zuRqnbs7MSXhwlqyyUU0kuxto&#10;XACCORhcQPBEFc+ESwhkRKa7ulDVjaqszIjIYM7dzY1zU1Pj9o3pDs/EnPMK9v+5qOj2raq2X2DJ&#10;+jSfz924q7Bdp1KpqFwuu7AOAAAAAAAAAAAAAAAAsI663b5ub2/14MGxjo8f6+bqRo1GR/P5Uru7&#10;OZXLHT169ETtdm+176vXG8o7ODhQYbugTqvjmnOePHmiIAgUjr569OSRfv/737sxV2H9Ttioc3l+&#10;eXccAAAAAAAAAAAAAAAAsF62t/OKRCLa2tpxuZqtrS13hdmafn+m58+fu2lWhUJCsVhM2WxG3sHR&#10;gWqVmi4vL9VutzUcDt311ddfqXJbURjgyWQy2tzcVLPZVL6QvzsOAAAAAAAAAAAAAAAAWC9+MFU2&#10;n3XTqB4/PlA06ikWk7LZlHZ2dnR9fe3ug8Hcvb9YLOU16003uiqdTuvevXuKx+P61a9+pYvzCxfY&#10;ubm50XQ6deOu/uqv/krZdNZ9DAAAAAAAAAAAAAAAAKybfDYuv+8rmVzd/YWCYKzhcKpU6nNoZ2cn&#10;rVhsQxcXF65FJ5fLygvDOclk0o23qlarevr8qZuTFVbshHtHR0duxNXzl8/1/v17BePg7jgAAAAA&#10;AAAAAAAAAABgvXS7gRtntVx+/t/zPNeYE06mCrM27fZInc5A3377XMnk1ur9nrxoNOrGWC1XX33x&#10;1Rc6Pz13I66CIHDzssL7k2dPdHVx5UI7AAAAAAAAAAAAAAAAwLpKptMuZzNbzLWUabe4p8FgoHQu&#10;6TI3qWxKxWJOnpd0oZ1EOiYvHGkVhnAePXmky/NLF8IJUz5ha854PHbhnFql5t55/PSxkvHk3XEA&#10;AAAAAAAAAAAAAADAeokmV1c8po1oRMXDA9WaDU0XU/UGfe3u57SwuQvn9Ee+oomIUqmkvEQioS+/&#10;/FJnJ2euMWc6nSps1clkMvr6669daOfy8lL/8A//oO//+L3iyfjdcQAAAAAAAAAAAAAAAMB66bYD&#10;9fyBisWiKtWqNiJSKhPXznZeF1e3ymezavbaLn+TzqbV93159x/e18nJiebzucKwTiis4bl3/55+&#10;//vfu9DOd3/3nf7lX/7FzckK52YBAAAAAAAAAAAAAAAA6yibTbsynD//+c/K5aIuW9NtDzSfSc8f&#10;P1G321Mhn1Y+m1O9WtNoGMgLx1eFc7B2d3fdvdfrueac89NzvXz5UmGAZz6dutDOX/7lX6pcLt8d&#10;BwAAAAAAAAAAAAAAAKwX3w9UqZR1fHys4XC5+t9XMpl006rqzabi8biiG3FVq1XNZjPtF4ufR1zF&#10;YjGVSiVNJhP91//6X/X69WstFgvlC3m9+fGNzs8v9Rd/8Rf605/+pAcPHtwdBwAAAAAAAAAAAAAA&#10;AKyX6XyqZFIaj8eKRj1tb2+qkMu50pvt7ZzSiYRqzaYKhYzuHRxovhjLu7y8dGOrwqDOv/t3/07/&#10;83/+T+3v7+v5y+dq1BpuXta3336rP/7xjy7I0262744DAAAAAAAAAAAAAAAA1svubkG3t23XmtPp&#10;9JSKpzSZj132JmzOafd62tnJ/7LudofSxemNla6qlktv2cmHC/v47sw2FLNOc2Cv//zOrf/4Lz9Y&#10;9bZpMS9l5VL9N3fnAQAAAAAAAAAAAAAAAGulVG6/Go7NBoHZRixvtbZvlzd1S6U3bTY3WyzNpJit&#10;bu4K17o8K7kQThjUubmsmKe4fXp/bv1O4PbD8M7tdc3tn326stJ1lYAOAAAAAAAAAAAAAAAA1lLf&#10;n7/q9GcmpazrL6zZG1k2u2vdXmCnZ9eWy+9Yrz+yVnvgwjnDYPVuGMIJm3Pajb5FlHAhnWat69bv&#10;3nyy04+XlornXJtOuL4+LxPQAQAAAAAAAAAAAAAAwFrq9qevwnBOqdK1WdiQs5Gwq6uaC+hEY2lr&#10;d3zzh1MX1Lm8Kru1wmBOeIVBnXC8VdiSE67DcM6wP3HrsGWn2/ItEc3Ypw/nBHQAAAAAAAAAAAAA&#10;AACwlsrV7qu5mbV7U9ei0+lPbLk0y2S3rN7o2sCfmDbiVqt3fhlx5bVaLb148UKfPnzS9va2vvnm&#10;G1XLVSWTSWXzWb17+07D4VBbO1u6ublRuVy+Ow4AAAAAAAAAAAAAAABYL2GmptUKtLOzo0qjoVwu&#10;Ls9L6vL8QvlsTpu5vKbjiXKZrLyNuBbzqRSPpF1zTr8TuLac8k3deu2hWw+6IzfuKhnL2v/3//PP&#10;dnV+a353TIMOAAAAAAAAAAAAAAAA1lKzG7gRV2GLTjANG3ISrkEnGM5sQ3ELa3M6bd8154yCubVb&#10;A/PevHmjbDbrUj3lUln1el1b21uqV+uqVCra29/T+/fv9d1332k6narZbN4dBwAAAAAAAAAAAAAA&#10;AKwXb/U3t0D1+kDpeFr94VCdTqB0Jq0gCNw7YfbGllMNBgNlMhl5R0dHev78ub7//nttbm7qb/7m&#10;b3RbulWtVtOvfvUrN/oqlUrp+vpai8VCXtRzPwQAAAAAAAAAAAAAAACsm2Q67sI5Dx480MwCxeMR&#10;vXjxQq1my5XfbHhxF84Jgpn7Px7fkMJRVn/+4xvze2M31urDT6dWuqpadCNpl2clq5QadvLhwuqV&#10;tnVbvr17/YkRVwAAAAAAAAAAAAAAAFhL1Wb/lxFXH8/KbsRVozGw6cQsEc/acmFWrbSs1w3cuKtw&#10;9JVXui7p0aNHym3mdHF2oa2tLd1/eN816IxGI1e9EzbrhJU7Wztbyhfyd8cBAAAAAAAAAAAAAAAA&#10;62U+nWu5DDSdSi+fPtXcxtosZBVPxNXtdjUez91Yq2w25Vp0wtFX3mjo6+hgX5enZyrkczo62tdP&#10;P77WYjZVNp1S1NvQcj7TixdPdXt1rWQ0enccAAAAAAAAAAAAAAAAsF6KuwW1m4F2t/bUarW1mErx&#10;2OexVuPxSGZLZTIJbWxImWxaoyCQ9/XXX+vm5sa15Ozs7aherevx48erD8ZuDlYkEtG9+/c0Go6U&#10;SqVULpfvjgMAAAAAAAAAAAAAAADWi7e6njx5otc//KjNXFKpZFrz2VSzmbmcTTodNukM5EVisuVM&#10;sVhU3snJiXsYhnMatYZub2/dWKvFYrH6IK1nz56p3+3r+vparVZLxWLx82kAAAAAAAAAAAAAAADA&#10;mun7Y9VqVR0fH+nevceu7KbXG2i5XCqXS6lSabhyHH/gr/aHq6svLwzh7BZ3NRlNZGY6ODiQ53na&#10;2NjQ8YNjffz4UZ8+fVI0GtXh4aGC8fjuOAAAAAAAAAAAAAAAAGC9FPJJRaPS5uaWfve732lnp6Bc&#10;LqfJZCLfH+vp06d69+6dG3MV5m3CbI63f7ivym3FBXHCF8PmnHa7rS+++EJ+31cikdBXX33lPhgM&#10;BorH43fHAQAAAAAAAAAAAAAAAOslGC8VS6Rdc87Tp0eKRORKcZLJpHZ2dtz0qv39ohYLuZKc+Xwu&#10;LwznjMdj3bt3T5ubm2681V/91V+5l09PT9Xv91UqldwYrHv377k5WgAAAAAAAAAAAAAAAMA6Sic9&#10;jYaBC+T0+zMNBhNXepPJZFSv17W1lXOhncvLK6VSMeXyOXmxWEy+76vb7Wo2m+nFFy/0xz/+UbVa&#10;Tfv7+8rn8y7dE467evPjGxfYAQAAAAAAAAAAAAAAANZRvz/WYrFUJLLhCm9Ce3t7bmJVNptxY646&#10;nYGePn2oTGZT3U5XXhjEefjwoRthtbO3o/PTcxfKKRQKGo1GWi6Xv+zv7u66CwAAAAAAAAAAAAAA&#10;AFhH6XRSi8VCZp9HWIVZmrAcJ5dLre5D16xTKOS04cVUqVSUSCTk5XI5N+Lq4eOHur25VSqVcnOx&#10;wh/a2NjQ06dP9ec//dmNvzq8d6j5cnl3HAAAAAAAAAAAAAAAALBeolEpnFgVBnS2t7dVrVZdUKfb&#10;9bW5mXE5HC8S06A/cGGdMJvjhc05T548UblU1nw+d0064airsEXn5cuXKpfLrk2nWCzq+vJaPiOu&#10;AAAAAAAAAAAAAAAAsKa63UD9ft9laRqNhuLxuMvaFApZXV6WtLOzI3/gu3BOIplQON3KOzo+UqlU&#10;Wn3c1dHRkZuHFb6wvbutP/zhD+6lsEWn1Wq5Zh36cwAAAAAAAAAAAAAAALCu0tm0vvjiC/3www/K&#10;ZiNKJmOaTqeazUyPnzxWs9lUJpNw5Ti9bs+V5ahVbdunn07MZubuF58uLaKoVW9q5neGtpku2O1l&#10;2a5Or93+crr8zd15AAAAAAAAAAAAAAAAwFppt4NXk5FZeE3HZt3OyKYTs1QyZ+1W30bBzKSo9XuB&#10;ddoDy2YKpkHbt069a3/+1x+scl21rey2C+S8f/3BBXLe/fjeht3A0rGM1W8b9u71BwI6AAAAAAAA&#10;AAAAAAAAWEvNev+VLcwGvbnNp2a2NJNiVq+13TriJazXHd7tR222escLR1iNRiMdHBzo2bNn+vHH&#10;HxWLxfTNt9+sfrDpxl7lC3k3MyuRSCgZj98dBwAAAAAAAAAAAAAAAKyX7e2s6vWBEomIWq2BIpG0&#10;bDlVJpPRhhdTr9dTPp/+vO721O/35eVyOaXTaT1//lwfP37UYDDQ4b1DNWoNlctl7eztqFquuo+3&#10;d7fl+/7dcQAAAAAAAAAAAAAAAMB6qTf72trKabGQ7t+/70pv2u2B7t27p8V8pmQy4cI5tpy5oM7O&#10;7o7UrLTcKKvyVcVd4Sir848XbqxVuB8+vzy5sqhidvLu1Nr1LiOuAAAAAAAAAAAAAAAAsJb8/vRV&#10;tz0xKWXDwdL6vYklEzlrtwZ2dnptW4WiBcOZ9bqBG33lD1bvbihqnz6cWafVt1gkaeVSzdrNnlu/&#10;e/vR3v/0ya0/vDuxym199bxKQAcAAAAAAAAAAAAAAABraTlfvgrDOfXqwBYzM08Zq9d6FgwXlojn&#10;rdX0bdCf2ma+aOXbls1X76hZ71ir0bUwqHPy8dwuzq7dOgzmBP7E7h0+cOvTTxeWiKXt/PSSgA4A&#10;AAAAAAAAAAAAAADWUum6/mo+NZtNzLXotBqB2cIsk9q1Rs13rTqRjawL8IT74Tv6+P7UdraKLoAT&#10;hnUyqfzq5fYvQZ2wXSds1QnXl+c39uHdJwI6AAAAAAAAAAAAAAAAWEvtdvCq15nahtK/hHPCEE7l&#10;tmuB/7lRJwzvhOtw3wV5fh5f1ev4LoQTjrHqd4du7fdH7v+wOef2pmrLudm7twR0AAAAAAAAAAAA&#10;AAAAsJ667cCNuApbdH4O4YQhnZ/XYb4mDO6EAZ7wHb+/MO/NmzfKZrPa2dnRbelWtVpNhUJB9Vpd&#10;lUpFx8fHOjk5UTKZ1NXVjQ4ODu6OAwAAAAAAAAAAAAAAANZLt9+XLQJVq22ls2lVy1X1elO3DvxA&#10;GxvSzt6OlouhBoOJMhlP3tHRkZ4/f64//elPyufz+uu//mvd3t6qXq/rV7/6la6vr5VIJNTpdDSf&#10;z9Vs1u+OAwAAAAAAAAAAAAAAANbLdqGgarWnR48euaDO5mZeDx48UK1S02w200Yk7fbHY8n3fYW9&#10;OgpHWX3/xx9/GWv17u1Hu7kqWzj66vry1t7/9MnazZ4bgVW6rqyuKiOuAAAAAAAAAAAAAAAAsJZ8&#10;f+5GXM0mZu/eXljUy9ltqWnBcGHxWM5saVav9azXHdtyYdbtjMwr3ZRcomezsKnTk1M33urBwweq&#10;VqsKgsCNv+r1emo2m3ry5Imm0/HdcQAAAAAAAAAAAAAAAMB66Xe7GvQGikSkr775SoNBXwcHO0pn&#10;0uqung2HczetKp1OaDRaqLBVkBdW6+zu7ury4tKNuHr27Jm+/9P3rnInmUze/bT07Pkz/fnPf1Y8&#10;Hr/bAQAAAAAAAAAAAAAAANZLYXvbld4kkwU31ioUiSZly7HbXywWSqUSbj+TzWgUjOR9/fXXur6+&#10;dmGc4n5RFxcXOj4+di9HIhGNRiM9ffpUYdNO2K6TzebdDwAAAAAAAAAAAAAAAADrKCzA+fjxo4rF&#10;nAqFLU0nY00mUjQaVT6fUL/vKxb/HNqJRDbk/fGPf5SZ6eDwQO1W2yV5lsvl6qOJu//lX/6la84Z&#10;j8curFMul+6OAgAAAAAAAAAAAAAAANZLmK0Jy3B2dna0tXWkn376SZ32QIu5aTOfVPm2o6dPnmvQ&#10;G6rdGqnb8eU9evRIDx4+0HQyVbPZ1MbGhgvjhLOwnjx5oj/96U+6f/++289kMvK86N1xAAAAAAAA&#10;AAAAAAAAwHrJZtNuKtXh4aEL5zx9eqTNzZym06n6/ZnL27x9+3b1XkSxWEzpdFpeOpPW6cmpzs/P&#10;3ZirfD4v3/d1fP9YNzc3ms1m6vV67l4qlXRwULw7DgAAAAAAAAAAAAAAAFgv4/FU+ULejbg6OtpS&#10;uz2S50npdEJbW1uuXWd3d8eNvAqDPCGv1Wy5RaFQcEme29tbN9Zq0B+o3+8rl8u5l8Nann/4h3/Q&#10;6empex8AAAAAAAAAAAAAAABYN/lsXMPBUAcH25rPpUwmpeFwsrrnVa/XVSzmFItJl5fXSqc3lM1n&#10;5c1Xb4ZBnHCsVTab1d///d/r06dPqlarSqVSWi6Xrllnr7in3/72t/rii6/ujgMAAAAAAAAAAAAA&#10;AADWS78/dnma6VQaDsOxVr4rvmm328rl0up0xmo2+3r58oEymV31u315w+FQz58/18bGhg4OD9xs&#10;rDCYs7m56UI7YavO/sG+wqadcHbW5eX53XEAAAAAAAAAAAAAAADAeoknk+4ejrWKx+M6Pj525TiZ&#10;bFTD4VjpTFI7O3ltRJIql8uKxjx5YaInDOI8fPRQZ6dnbpyVmWk2m61+yNMXX36hSrmiZrOp+w/u&#10;K5/Pu0MAAAAAAAAAAAAAAACAdZOMy+Vrlku55pxKpaKlFmp1eipsJzWejhRPptVqN5XKxF1gx8tk&#10;Mnr48KFOPp248E00GnWtOWGjzq9//Wt12h1dXl7q7/7u73R9de1+HAAAAAAAAAAAAAAAAFhH7W7g&#10;GnP29vZUr9cVT0SVSsW0u7upSrWpwuam/GFfiURC+c28gtFI3uHRoT59+uRmY4WjrcL2nDCgc3Tv&#10;SL/73e/UarX0d3//d/rv//2/u+e+3787DgAAAAAAAAAAAAAAAFgv2WxaL1++1A8//LBaRxSPx9Tp&#10;DDQeL/TkyRO1Ox2lUlFtbm66iVVhDse7urzSfD7X/fv3VavVVCqV9G/+zb9xbTlhs87XX3+t29Kt&#10;m5f14MEDJZPpu+MAAAAAAAAAAAAAAACA9RIEY9XrFd2/f0+TiTQcBq70JpfLuSKcZDIpbyPucjiz&#10;2cw17bgRV2Glzs3NzeqDof7Lf/kv+vOf/6zFYqGt7S2X9onFYnr85LH+6Z/+SfF49O44AAAAAAAA&#10;AAAAAAAAYL0s53PF49J0OlckIm1upl04p1qtKp2OKZ1KqT8YaHs7p+2tLU0mvrwwuRM26ITXf/yP&#10;/1G//e1vVSgUXCBn0B+4H97f39fpyalevHihaHR1AgAAAAAAAAAAAAAAALCGtrezqtcHSiajarcH&#10;isXSWi5HvzTndLpdZbMJt/aHQ/V6gbytrS338V//9V/rX/7lXxSNRrVX3FOj3tD19bUbcRXePc9z&#10;Y7DK5bJ7HwAAAAAAAAAAAAAAAFg3zWbfteMsl9LDhw/dWKtyuaVisailTZXNpl04ZzqbukadrUJB&#10;urkq24aidntTtauLkltfX95a4E/cOnz+8f2pJWJpuzi7Xj0r/+buPAAAAAAAAAAAAAAAAGCt+P3p&#10;q353ZhtK22ho5g9mls3uWqs9sJtSzdKZgo0nS6s3uhaJpmwyNfMePHygs9MzLRYLN8Lq5vpG0+lU&#10;YbNOONZqMpno22+/1bt371y7znI5vzsOAAAAAAAAAAAAAAAAWC/JdFT5Ql6ddkfJpJTNZXV5ealU&#10;KqX7x8duOpWZ6Xi1DqdWbWysPiqXaq45J5vetHdvP9qHdye2mdu2//0v31uv41s+u2WX5zf25sd3&#10;rlHn+z++pkEHAAAAAAAAAAAAAAAAa6nZ9F/ZwmwcmEkpG/pzWy7NNgt7dltuuMacRDJn5UrTVtur&#10;d2KmMJRzuH9snz6cuTFXsUjSmvWOhcGdn8ddvf/pk+3vHdnpp4vVfp2ADgAAAAAAAAAAAAAAANZS&#10;u+m/ajUC85SxTmtsYQpHSli745s/nLqxVvOF2TCYuXBOMJqbwuacsCHn7OTSBXIatbbdXJXderT6&#10;qHRdsfjqw7BBp93s2fVlmYAOAAAAAAAAAAAAAAAA1lK12n0VNueELTqzyedwTtigE4ZywkDOdGZW&#10;q3fcOmzQaTR75r1+/VqDwUDffvut6rW6ms2mvvnmG336+MnNxLr/4P7qh6vKZrPu/+VyfnccAAAA&#10;AAAAAAAAAAAAsF48z5MtAl1cVBVLpNXv9dVo9BWNxNXr91fPpf1iUUubyvcnSqfT8ra2tvTdd9/p&#10;+++/Vzwe19dff63r62vN53O9ePFC3U539SMNJZNJHR8fu2cAAAAAAAAAAAAAAADAOspns2o2h3r2&#10;7JkL6mQycT19+lTtTkez2cwFdcJwznAYXkMX6PG2d7b18eNHhUGdwlZBYaNO2JjzH/7Df9DZ2Znq&#10;9bpSqZTOz881Ho+VTmfvjgMAAAAAAAAAAAAAAADWy3Q61d7+nhYLX6ent4pEkzo5OVE2m9Hu7q4L&#10;53S7Q00mE+3vb2s0Gsm7Ld26j+/du6fybVmHh4f66quv9Ic//EFmpnw+79pzwtTP4dGh+x8AAAAA&#10;AAAAAAAAAABYS56n5TzQYiE9f/lcthxrf7+geCyudrut2UwuaxNeo9Fc21tb8ibjqV6++EKnJ2dK&#10;xJPa3dvTjz+8duuIF9VivpQ/GOrg8FDvf/qgfJaADgAAAAAAAAAAAAAAANZTMhlVbzDV1s6BOp2u&#10;lhZmdpKuOWc+n7sxV/F4ZHXFlEmn1e315D1//tyNr0qvNnb2dlS5rejRo0euZufzB3E9ff5U3XZX&#10;m5ubOr88vzsOAAAAAAAAAAAAAAAAWD9htub169fa3IwrHs9qPh+7/UgkomQypiCYuEad+WKqXC4l&#10;7+zsTLFYTMWDourVuqrVqsbjsRtvlc1m3cys89NzDYdDV8NTyBfcDwIAAAAAAAAAAAAAAADrpt8P&#10;VCqVdO9eUcfHz916OjV1Or62trLqdgcqFAqqNxoaj2eq1Vry8vm8dou7mo6n7kf29/e1sbGh5XKp&#10;g6MDNetNl+7pdrva29tTEATuPQAAAAAAAAAAAAAAAGDdFAppeZ6nzc1d/e53v3NhnLAIZ3MzDOcM&#10;tbuzo9vbW+3ubqrZbKpY3JG3vbut25tb/fTTT/J93422qtVqv4y16vV6bj7W7u6uBoOBsvns3XEA&#10;AAAAAAAAAAAAAADAegmCuTKZtAvhPHxYlOdJqZSnTqevYrGoge+7cpx2e6CDg4PVvScvDOeMRiMd&#10;HR25RE843uq7775z466ur6+VSCTcqKswqPPsxTOlk+m74wAAAAAAAAAAAAAAAID1kk5HNRwGSqUS&#10;8v2FBoOhKpW2Hjx44MZdZTJxFYtbq72KK8Up7u3JS6VSrjVnOBy6up2vvv5KP/zwg1qtlu7du6fp&#10;dOqadb766iu9ff1Wfb9/dxwAAAAAAAAAAAAAAACwXnx/qo0NKRKRa8oJr4cPH+rs7Ez5fF6j0VyV&#10;SlNff/1C+/v7qtXr8hqNhh4/fqxYLKadvR2dnpwqnU671px+v69kMunGXZ2fn7sannDUFQAAAAAA&#10;AAAAAAAAALCOstm4C+iYfQ7o7O3tqdvtru47LmsT7h0e7srbiOvq6splcLwV9/D+w/u6ubpRNBp1&#10;/4etOpFIREfHR7o4u1AQBDo+PnajrwAAAAAAAAAAAAAAAIB1NZ3OV9fSFd00m02Xsen1Bqv/t7RY&#10;LFb/JzWdTZXJZJRJp+Xlcjk9f/5cH959cHOvlsulS+6EV9is06g1XLLnL/7iL3RycuISPwAAAAAA&#10;AAAAAAAAAMA66nYDDYfDz+OrajUXzhmPx9rezq3+b2pra0uVSkW+P1Qq+Tmo4x0cHejTp0+aTqdu&#10;zFUY0AmDOuH+7373Ow0GAz168siFc0ajkV68eHF3HAAAAAAAAAAAAAAAALBe8vm0vvrqK/3www/K&#10;5aIubxNmamYz6cGDB678pljcWl1FtTud1bOxdHtds9OPl9ZrD+385Nr+5X/9ySJKuPV4OLdUPGe1&#10;csv6ncA2FLMPb09/c3ceAAAAAAAAAAAAAAAAsFba7eDVeGw2GpkFgVmjMVjdlxaLZ6zR7Nl4sjQp&#10;ZsNgZs1W3yLRlHnpdFrJZFLlclmz2Uz/7b/9N71588Y16aQyKb19+1b1el337t3T+em5fN+/Ow4A&#10;AAAAAAAAAAAAAABYL+GUqnhcmkxmikal7e2s0umUG2u1s5NXMpHQbbmsVCqq3Z0dzWaBvGazuXp5&#10;9fbK3/3d3+mf/umf9OTJEz1/+Vy1Ss3t/+3f/q3++Z//efVhSmdnp24PAAAAAAAAAAAAAAAAWDe7&#10;u3lVKl0lEjG12wPF41ktl+PV/wl5G3E31urwcNetO92uOh1fata6Vq+0LZfesk/vz924q3CUVbfl&#10;2/f/+7UlY1m7PCtZpzlw+//rn/+VEVcAAAAAAAAAAAAAAABYS9Vq1424CsdbxeMFa7cDazZ9S2cK&#10;bqzVZGpuxNXSzF3hWuWbugve1Motq9423frtjx9+CeR8+OnUraMbSTv5cGGlyyoBHQAAAAAAAAAA&#10;AAAAAKwl35+/6vfnJqVtODTr9WYWiWSs0x3a1VXNcvkdq1a7dn1TXb2T+BzS2VDUfnrzwerVliVi&#10;abtdPSyXahbuX57fWLXccOvSdcUGvYAGHQAAAAAAAAAAAAAAAKyt8Xz5SkpZqzuxuWvISdntbceC&#10;4cKt67We9bszSyULVqv0bTJevRMGcHod34VwwqDOh3cnbn366cKGg7FFvYSdfDx3AZ5w/4fvXxPQ&#10;AQAAAAAAAAAAAAAAwFpq98evwmDOMAzeKGXt3tSWS7N8dt9K1y3z+wuLejmr3HbNFp/f8brdrl6+&#10;fKmz0zMVCgX96le/UrvVVjKZVDaX1dXVlR4+fKj9g319/6fvFY3G744DAAAAAAAAAAAAAAAA1ks0&#10;GlW/P1MmnVWr11M+H5PnpXV2dqZsNrv6P6/xuK9MJqONSFrjIJA2c9v27u1Ha9TariGnWe9Ytz1w&#10;68CfuDFX4frqomThUKzSdZkGHQAAAAAAAAAAAAAAAKylZjdwI67CFp3JXUNO2KAzGX1ez6dmzfrQ&#10;rRczs3ZzZN6bN29ceqe4X1StWlO9XtfW9pYq5Yqq1aq++eYbvXn9xqV//tfv/kWfPp3eHQcAAAAA&#10;AAAAAAAAAACsn7kFurioKhFJqzsYqNebKpFKq9PqKBKRdou7skUg358pm03K+3ms1buf3imRSLhA&#10;TqvZ0mD18YsXL3R6eur2Z7OZjo6OFI9H744CAAAAAAAAAAAAAAAA1ks2nVSj4ev58+eaWaB4PKJH&#10;jx65cM5isXBjrcJwznC41Gg0kudJ3mZhU7/73e/09OlTFbYKCht15vO5fv3rX7vZWJPJRJFIRLFY&#10;bPWDcR0fH98dBwAAAAAAAAAAAAAAAKwX3x/rsFjUfD7Q1VVd6URa7969VTaX0F5xR7YM1O4MNZtP&#10;tH+Qlz8cyyvflrW/v69EMqFwfXBwsHq4r8vLS3mep42NDSWTSTfi6vHjx5pOp3fHAQAAAAAAAAAA&#10;AAAAAOslzM60ez2ZSc8ePZI/CrS7u61YPKlWq+XGWoVFOGHeZjaTK8zxeqsPwtFV52fnSqVSLqwT&#10;jrtaLpfuR8fjsfvg4PDAhXbCdh0AAAAAAAAAAAAAAABgHRW285rNZspkdlRrtRSLSYlEUrYcu1xN&#10;WIiTy8UVj28ovtrv9/ryvvvuOzWbTW1ubmpre0vX19dujFU42ioM6WxtbbnQTqPecIf4fuDuAAAA&#10;AAAAAAAAAAAAwLpZzqVHjx7pzZs32txMKRFNuwKcsDknnFSVTkfUavmKRD+HdpLJuLw//OEPLoyz&#10;s7ujUTByH4TCpI+ZuZFXJycnGo1GajQaevDg2D0HAAAAAAAAAAAAAAAA1k2331W5XNaDB0c6Pn6i&#10;y5sbtds9Leam3Z2cbq6bevjgsTqtntqtkYLhVN7Dhw+1f7Dvwjlhk04kEnGBnXg8rqdPn7q9cMRV&#10;uPf8+XP1+/7dcQAAAAAAAAAAAAAAAMB62d0uuHzN9nZRYTHO9va2trY2tVgs1O1+zte8e/dOhULC&#10;5W/y+bi8TDajWrWm29vb1Ubejbrq9Xq6/+C+rq6uVK1W3Q8UCgU38mo+n94dBwAAAAAAAAAAAAAA&#10;AKwXPxgrn8moUqno4cOiYrENeZ6UyaS0t7fnMjjF4p6Gw6V7fzqVvH6v78ZZ5XI5N97q+vpa3377&#10;rbqdrmvNCYM52WxWpVLJhXdo0AEAAAAAAAAAAAAAAMC6yueTGgSBksmIRiMpCKYaDEZKpT+HdnZ2&#10;0orHpYuLC2WzESXTaXlhW069Xl+9OHCjrP7mb/7G1ezUajUXzjEz16jz67/8td6+fat2u313HAAA&#10;AAAAAAAAAAAAALBeuu3ATaMy+/y/53na3d1Vs9FUKpVSpzNWq+Xrm2+eKpEorN7vygvHVn3zzTer&#10;jYQ2C5suhBPOvwobdcIGnTCg8/DRQzcG6+DgQE+ePPn86wAAAAAAAAAAAAAAAMCaSWfT2lia5vPV&#10;P2ZurNVwOFQ2l5Lv+0qlE9rdzWojklSj0VAyFZcXiXkaTQIdP7inRrOuWCKqaDyiwbCvyWysR08e&#10;6ur6UrPFVFs7BeUL2c+nAQAAAAAAAAAAAAAAAGsmGZU8bUiLpYo7u6pXqlosZmp329rZy8s2lvKi&#10;KQ38vjYiq/fDgE7YkHN4eKhWq+VGXYXNOeFIq6OjI9eW89NPP7kmnS+//FLValUfPny4Ow4AAAAA&#10;AAAAAAAAAABYL/1u4BpzDvcP1KjVFYt6isdj2t/fVqVac9mbSvXW5W3ym1ktbRp+5lm1Wrf37z/a&#10;fL506+vrkoX7Hz+eWL3etGw2b5VKza0/fPj0G3caAAAAAAAAAAAAAAAAsGam0+Wr7cI9Ozspmy3M&#10;JmOzTmdkk6mZFLNOd2hLM4tEU9ZqD6zXH5na7a6dnV3YZDKzm5tbOz09t1Qq44I6y9XbYVDn8vLa&#10;Tk7OLJlMh/sEdAAAAAAAAAAAAAAAALCWuu3g1WxiNh1/vjrtwEYjs2gsbfVG16azz0GdYTCzSrXl&#10;1t50OtWjR4/06dMnheOunj17pkajoSAI5HkRN+4qmUzq22+/1cnJyd1RAAAAAAAAAAAAAAAAwPoJ&#10;szbRqDSZLNy9UEgplUqq2Wxqd3dT2WxO9UZjtRfV4cGBG3Hlzedz3d7e6mC18eLFCxfOabVaevLk&#10;iQvndDodff311/rDH/4gz/PU7XbvjgMAAAAAAAAAAAAAAADWy+5uXtVqT4lERK3WcHXPa7kcK51O&#10;yduIq16vq1DYdOv+YCDfn0izqdltqWbpVN6aja7VXLVO1N2vr8pu/enjuQXDqW0oZuNgzogrAAAA&#10;AAAAAAAAAAAArKVqtetGXI0Ds2R8y7qdkTWbvuU3d208WVowmruxVkszd4VrhSGcZCJr1UrTbq4r&#10;LpATBnWmqw/Cdemmau1W363fvH6/+sEuAR0AAAAAAAAAAAAAAACspSBYvvL7C9tQ2gLfrN+bmOel&#10;rT8YW7nStO2dA+v2Amt3fNvwEjadhSEdxeztm4/WbPQsn9uxeq1jt6W6S+9cXZat1w3M20i4vUq5&#10;ac1mn4AOAAAAAAAAAAAAAAAA1tJyvnwlpaxa7tlyHoZvElar9X5pzhn4E5tMzRLJnAvszBerd8q3&#10;DVusXs6kC/bxw7l9+nhhuey2VSstC4Yz9+HrH99brdp26343IKADAAAAAAAAAAAAAACAtfTziKvp&#10;OAznpKxa6dhyaZbL77hATtiY83M455cRVz8Hct79dGLt1sCtw7ack0+X7oWb66oL6kS8pJVuatZu&#10;+wR0AAAAAAAAAAAAAAAAsJb6/emrViNw4ZzwPncjrBJWb3TdmCsvknQhnXAdZm+GwcwUjaTcKKvJ&#10;eOk2wzFWy7BaZ7Ue9MfW740sFk27AM90YvbpwzkBHQAAAAAAAAAAAAAAAKylbnfsRlyFLTqT0edw&#10;zmy2Wk8/523Gk6VrzwnXi6VZrd4xr1KpaTKZKZFMaTyaarEweZGkbq5vNZstlN8s6PLyWoeH91Qq&#10;lXV0/ODuOAAAAAAAAAAAAAAAAGC9BL4vWwRqNnvK57dUq9ZW664S8bh6/b4ikQ0dHR5qaVP5/ljZ&#10;bFbeZDLR3//93+vs9EydTkfH94816A+0XC61vbOtdqutYnFHs9lMsVhM0/H47jgAAAAAAAAAAAAA&#10;AABgvRS2t1WpdHX//n2Nxx0XwHn+/Lk63a7m87li0bgL5wwGYw2HQ0UiEcnbSNnbN5/HV4WVO+dn&#10;t1atdCyb2bF2a2i3paaVbhpWq3bt4rxs/e6YEVcAAAAAAAAAAAAAAABYS+Ng6UZcheOtPry7cnmb&#10;Wq1n84WZF0na0syarb4bbRWuO92hKQzghEGc8OWfgzjhutX07eqyauPVj11eVKzXHVsinrdyuU1A&#10;BwAAAAAAAAAAAAAAAGupXu+/GvTmZguzyEbWleIsl2ExTszaHd9G44UN/Il1e4G7h/veYjHT4eG+&#10;Pn38oHg8qnv3DnV2euLmYYX/t9tN5fNZbRZyKpdLbg8AAAAAAAAAAAAAAABYR7vbWc1mMyWTW6pU&#10;KvI8ra6kbDnVfDrTaBgo6kWUjCeUy2YVrP73Hj58qFKppIODAxX3i+7Dw8NDTSYTRaNRd+3s7Kjb&#10;6SoWi8nv9++OAwAAAAAAAAAAAAAAANbLcik9fvxYb9++VaGQVTye1nQy1ni8cDmbra2s+v2+kqnP&#10;oZ2NjQ15p6en7mF+M69et+cCOkEQuKRPIpFwoZ3Ly0stFgvV63UVDw7ujgMAAAAAAAAAAAAAAADW&#10;S7cfqFwu68GDe6vriW5vb9Xp9Fy2JgznlEo1PXnyRO1WW7VaW61WS97e3p62trc0GU9cKOf4+Fip&#10;VMp9FIZ2/IGvfD6v0Wiko6MjF9IBAAAAAAAAAAAAAAAA1tF2IS3P29DW1q5+//vfr+5bLlsznU7V&#10;7Q5dOOenn35yYZ2wNCfM4XjFYlH1Wl0fP37UeDzWfD53yZ2XL1+q3+u7QE64l8lk3A954eAsAAAA&#10;AAAAAAAAAAAAYA31+2OlMmnXnPPo0b7CKE0ksuGyNTs7O7q5udHu7q6Gw/+Ts/HOzs5cMCdM74QP&#10;e72evv76a1WrVRfOyeVy7gpHXx0eHiqdTrsPAQAAAAAAAAAAAAAAgHWTzyfl933FYjH1elMNBkP5&#10;fuAyNY1GQ/v720om47q6unItOju7O/KSyaSCIHDBnHDE1YsXL/T999+r2Wzq3r17MjP1+3396le/&#10;0rt37xT4/t1xAAAAAAAAAAAAAAAAwHppt30tFguXqQmvjY0N15zTbrddCU6vF6zWXX311XMlkzm1&#10;W215o9FIT58+0XK5VC6fc/U7BwcH2t7eVqfTcT9Y3C+qVCq5mVjbu7t3xwEAAAAAAAAAAAAAAADr&#10;JZvNumDOfD539729PVeMk82mNBwOXZPO7m5BG17cTawKm3bcoCvfH+r+g/vqdXsu1ROGdXzfVzQa&#10;1eHRoZqNpvvRg8MDrR66wwAAAAAAAAAAAAAAAIB1E2ZoQp7nqVgsuuacsCBnNluqUMi4sE4slnLN&#10;OZlMRpubm58DOoeHn0M41WrVPQg/DNM99+/f19AfuhFYDx8+VLVS1eXlpTsEAAAAAAAAAAAAAAAA&#10;WDfdbtcV34ThnDBrE4lEVutNF9gplxtuctVsNlI8HlcimdBiMQ4/i9ltqW4/vf1ki7lZvdaxy4tb&#10;C/c/fji3aqXl1hfnJeu0ffP96W/caQAAAAAAAAAAAAAAAMCa6baDV7lM0d7/dGnTsdkoWNqnj1dm&#10;S3MZm/Jt45d1eD/5dGlqNfsuiBMMZ1a6qdnZ6bXFYxkX2gkDO95GwpqNnvW6gfvw9PSagA4AAAAA&#10;AAAAAAAAAADWUum6/mo4WNqgN7due2LNxuD/Fsj5eT2fmcvc5HM75o3HYze+6uPHj1q9omfPnrkR&#10;V5PJRJFoXOfn52421vPnz3VxfqF0On13HAAAAAAAAAAAAAAAALBepvO5kskNl62JRqPa3s5qw0vq&#10;+upavj9ZreNqNpoKgrEbg3VzcyNvOp2qVCq5+VcvXrxQq9VyAZ0nT58oGAbKZrP69a9/rX/8x3/U&#10;/v6+wvcBAAAAAAAAAAAAAACAdVTc3dXtbVPJZFKdTkfxeFa2HGtzc1NHR0eqlCurdV751TUajT5n&#10;bcLRVhfnJTfWKqzVadS7rmanXuu4mVjp1Ka9++nEjb/aUNzq1TYjrgAAAAAAAAAAAAAAALCWzs/L&#10;r0ZDM7+/ME8Z63ZGdltqWiKetX5v5EZcxaJpq5Sbtlx8Hnel87MbF7y5ua666+dwzmS8dOvLi1sb&#10;jxbuwzC802z2CegAAAAAAAAAAAAAAABgLTWb/qteZ2pSysJ7GNSJeGkb+lOr13ouhzMKltZuDVbv&#10;JGw+M/OePXumH3/8UfF4XF9++aWqlarG47ESyYRKNyVXv5NMJVUul7VcLhUEwd1xAAAAAAAAAAAA&#10;AAAAwHpJp9MqbBV0cXaxWseUzWd1fXMrLxJTcf9AjWZbs/lSR/fuq1ptaL5YfRS25oRtOZl0wcI2&#10;nXDcVTaz5dp0wtqdsEXnhz//5MZfRbykVRlxBQAAAAAAAAAAAAAAgDV1fVl9tZybhWOuwhadZn1o&#10;y6VZPn9g5XLXgsAsEsnZ7W3H7Yfv6OOHc0unNu3dTyc26I9tq1C00k3N/f/ziKtgOLNoJGXl24aV&#10;S3UCOgAAAAAAAAAAAAAAAFhL/e74VRjKCYM3tUrfbPE5hNNoDK3Xm7lwznRq1ulM3P4wDPKEzTlh&#10;W854tHCBnNtS3aaT8MOY+YOJddq+JRM5e/vmo5uJ9cMP7wjoAAAAAAAAAAAAAAAAYC0F/vxVGLwJ&#10;W3S67c8hnLApZzz+HNSZr/ZrtYFbTyZmzWZgXqVS0WQyUTKV1Hg01nK5VDwR19XllWazmba2t3R9&#10;fa1isajb24qOj4/vjgMAAAAAAAAAAAAAAADWSxAEskWgVmuownZBzXpTnc5YyWRa3W5Pnift7xe1&#10;XAby/bGy2ZS8fr+v7777ThfnFxoOh7r/4L4G/YHm87kL51TKFe3tFTQejxWPxzWdTu+OAwAAAAAA&#10;AAAAAAAAANZLNptVpdJ1JTdhUCefT+vRo0dqtztaLBbyvLQL5wwGc1eaEwZ2tKG4vf7xvc2mZol4&#10;1o24qlXblkrmrdno2enJlbtfnJesdFOzZr3LiCsAAAAAAAAAAAAAAACspX5/+mpDaQt8s3dvLyyy&#10;kbVSqWmzmVkkknHjrlqtobvCdaczMq9arbpETywe19nZmaLRqPYP9nV7e+tGXG1vb7s2nWQyqS+/&#10;/FJ+ENwdBwAAAAAAAAAAAAAAAKyXbreryXioSET66puvNBwOtLe3o1gsqXa7rdFouVrHlEqlFA6q&#10;2toqyAurdO7du6ez0zOl02k9fPhQlxeXqx9Z/cpKGNJJJBI6PDp0AZ4wqAMAAAAAAAAAAAAAAACs&#10;o4ODXfV6Q21ubqtRa7igTiKR1HI51mAwcGOt0umYotENl7MZDgN5YSDn+vpa+/v72t7Zds05BwcH&#10;Go/HLqTjeZ5r0em0Oy7d4/v+3XEAAAAAAAAAAAAAAADAelkupSdPnujt27cqFDKKJdIajcby/Zni&#10;8fhqL6VeL1itP4d2YjFP3vn5uWvIyeayGvpD1Wq11Uej1QtL16izV9zT5eWlG3MVPisWi3fHAQAA&#10;AAAAAAAAAAAAAOul2+2rXC7rwYMjHR8/1tXFlVqtjhYL0+5uTtVqT0+ePFu9N1jtBy6s4+3t7Sm/&#10;mddsOnUVO0dHR65eJwzkhKEdf+Arl8u50E44CqtZr98dBwAAAAAAAAAAAAAAAKyX7e28NjY2tLm5&#10;o9/+9rfKZrPuCnM3nc5Yjx8/1uvXr5XPx9z0qkwmLS8cX1WtVPX27U9uDlY42qparerp06fqdrqq&#10;1+taLBarlzOaTqfyotG74wAAAAAAAAAAAAAAAID14vcDZfNZ3dzc6PnzY7cXBnZSqZR2drZ1dXWl&#10;MI8zGMzdvpnkhZthW86LFy+0v7/vQjp/8Rd/oUajoXa7rXw+764wtBO264RjrwAAAAAAAAAAAAAA&#10;AIB1VCik1ev0lEgk1GwOFQSBm0y1uZlXuVxRsZhbPfNcUGdzM/65QScM3IStOWEwJ2zK+eKLL/TD&#10;Dz+o0+nowYNjl+T5ObTz7t07Bb5/dxwAAAAAAAAAAAAAAACwXpptX2bmMjXRaNQFdQ4O9tVoNJXL&#10;5dRuj9Tp+Prmm6dKpbbV6/Xl9ft93b9/34V0MtmMLi4uXM1OOBurVmtouVxqb29PpVLJteds7+7e&#10;HQcAAAAAAAAAAAAAAACslzBTEwZ0wisM6IQTqXx/qFwureFwqEwmpb29rDwv6SZWxWIReWGaZzKZ&#10;6NHjR+p1e6vNmCKRiAvshPe94p5qtZr7wcOjQ42D4O44AAAAAAAAAAAAAAAAYL3E43KZmjCgs7Oz&#10;40I4ZgsN/L4bbzWbT1bP02q1m0om40qnE58DOmGSp9vpuiBO2JLTbrdda86DBw/UqDdcaGd3b1f9&#10;Xl/dfv/uOAAAAAAAAAAAAAAAAGC9tNu+fN/X/v6+6vW6ojHPBXZ2dvK6KVWVz+XU63dc3iabS6s/&#10;GISfxaxe69injxe2XJg16l0r3dQs3P/44dz9H647bd9dfn/8G3caAAAAAAAAAAAAAAAAsGaCYPkq&#10;lynah3dXNp+a9XsTq9V6FozmFk9krd3xbWlmG17Cur3Amq2+KQzdXJyXbD4zK9823Dqd2rRqpeUC&#10;O7Fo2gb98S9BncvLMgEdAAAAAAAAAAAAAAAArKVmvf9qOFhavzuzTmtsN9d1Gw4XFo2lXUhnNF64&#10;jE290XWXNuLmTSYTPXhwTx8+fHKzsZ4+fepGXE2nU3mRuC4uLtTr9fTs2TNdXlwqm07fHQcAAAAA&#10;AAAAAAAAAACsl/lyqXR6w2VrwjFW29vbymTSur6+VjIZUSqZVLvT0e7upop7e5rPJ3IBnVKpooOD&#10;Az1//lytVssFdB4+fKhgGCiXy+n+/ft69+7d6sNdBePx3XEAAAAAAAAAAAAAAADAeinu5lWpdF0o&#10;p9/vK5PNKAhGikaj8jbiqjcaKhQybu0Ph6t3htIomNvNddVSybw1G71fRlmF69tS3aKRlF1fVezD&#10;+zNLJnLW748ZcQUAAAAAAAAAAAAAAIC1VC23X01GZoFvFtnIWq3atbOzW4tEU7Y0s8nUXPYmvIf/&#10;h2tdnJcsFk1b+bbhgjg/h3Omk88vVMpNG/pTF+Ap3dSsXKoT0AEAAAAAAAAAAAAAAMBa8v35q15n&#10;alLKWo3AKuW2JRKbVqt37PyiZLF4xvqDsd2Uai570+0F5n399dd6/fq1m4n14sUL3ZZuFY69SiQS&#10;qpQrSqVSrorn5uZG6XRanufdHQcAAAAAAAAAAAAAAACsl8D39fjxY1VuKy5HE64/fPig5XLpsjeN&#10;RkOj0UhPnz7VbbmsSCQiXV2WXZ9OmNgJG3TClpxwPRkvXZNOOOLq9Y/v3egrbyNh1XKTBh0AAAAA&#10;AAAAAAAAAACspWa97xp0Br25xSJ5u7yoWBAsbWf30MqVplVrbcvmtq3e6NrAn5gXSZrOz25cCOfy&#10;4tbarYHlczvW6wb24w/vfhlxNR4t3DvVSosRVwAAAAAAAAAAAAAAAFhb4/HyVbnUcSOuwqDObBoW&#10;4yTs/YczC0Zzy2S3rNUeWK8/ctmbdsc3xaJpazX71mmv/llthk05wXDm2nK6naHbT8Sz9uH9mWva&#10;+fDhnIAOAAAAAAAAAAAAAAAA1lK/O34VhnNsYdZpjV04Z7k0G0+WLnvTH4yt2eq7dac7dJdXLpc1&#10;mUy0tb2l+WyqxWKhdCatZrOp6XTq9q+vr7W3t6d6vaPjo6O74wAAAAAAAAAAAAAAAID1Mp5OtZwH&#10;qtcH2tnZUaVcUacTKJlIqNlqyfM87a72lzbVYDBQOp2WN5vN9Pz5c1UrVTWbbR0cHsiWU9VqNRX3&#10;i2o2mioWtzQcDmVm8n3/7jgAAAAAAAAAAAAAAABgvUQ9T82mr/v372s08rW9vaUvv/xSHz99cuGc&#10;bCYjfzhUtztUKpVSEATyju4d6dPqhUgkomfPnqlRb+jk5FL/6T/9J11fXbtgTqvVVxjkmc/nikaj&#10;d8cBAAAAAAAAAAAAAAAA6yUYj/X06VP1+1398Y9/Vj6/qd/97nd6/vyRa9Tp9fsuYxMW4YRisZi8&#10;sCEnrNLZK+7pp59+ci+8ePlCr1+/dqmeTCbjRmCFiZ5f/epXmq6eAwAAAAAAAAAAAAAAAOsoHo/r&#10;9PRUs8VS/9f/+z/rplTSgwfH8jbibjJVGMgJC3HCEpwwbxM26niLxUIHBwd6/+69C+M8efJEF+cX&#10;rlEn/CAM7IQvh007JycnNOgAAAAAAAAAAAAAAABgbSWzaS1sqc3tLX3/4w+Kp5JKJJKaz6YaDnzN&#10;JlPt7+0qtdoLwznj0VheOA+rVCrp6OhIu6uH5XLZBXbG4/Hnih3Pc/U73U7XhXPCpA8AAAAAAAAA&#10;AAAAAACwrp6+eO6Kbo7uHWp7e1vT6Vi93sBla/L5lDqdnuKJuBbzqeJxT96HDx/cw83CpoJhoEql&#10;4mp2ZrOZEomEivtFXV5euiader2uYrF4dxQAAAAAAAAAAAAAAACwXsJym7AMJ8zQbG3t6N27d2o0&#10;2i5bs7WVXT2r6dGjR64Mp1ZrajAYyQtTPFvbW1oupgrHXd27d8+NtArXmWxGg/5AuVxOo9HIPWvW&#10;63fHAQAAAAAAAAAAAAAAAOslm826MpwwR/P+/Xs9e3bfZWvCgM5gMNaTJ0/0+vVrbW6m3XuZTEre&#10;3t6emo2mPn06VxAE7uVWq6WXL1+6cE7YmhPuZTIZTadTeasPAQAAAAAAAAAAAAAAgHU0Ho+1mc3q&#10;48ePOjwsqt0euiBOGNIJczjX19fa2dnRcDiV53maz5fSzXXVbkt1m4yXNpuanZ1eW2Fzz/q9kZ2e&#10;XFmz0XPP3v10Yqlk3prN/m/uzgMAAAAAAAAAAAAAAADWynS+fNXzFzZdmHUGcwsmZs2mb1LM5W1s&#10;aTYeLez9u1Nbrt4J972wGSccX9XpdFb3sZ4/f64ffvhB7XZbR0dH7ocHg4G+/fZbNzMr8H23BwAA&#10;AAAAAAAAAAAAAKybbj9wU6iCYOEyNYOBr93dHTfBKptNqtPx1e129cUXTxWPp9XtdOVNJhM9ffrA&#10;jbHKb+ZVKpVcMCes2glDOsvl0tXv3N7eKpVKaXt39+44AAAAAAAAAAAAAAAAYL0kk0mZmbvC0Vb3&#10;7t1Tp9NVOp2W74/dvVjc1oYXV61WUywWk7exsaFud6jj+8ca+kO3+XOjThjIKe4X1Wq13I8eHB7c&#10;HQUAAAAAAAAAAAAAAACsn+V86TI1YSnOgwcPdH19rfF4rMVioVwu6XI3XiSuWrWm7e2cMtmMvLAh&#10;5/j4WJ12R+Vy2aV8wnBOsVh0CZ9Bf6B8PuvCOWGAp91s3h0HAAAAAAAAAAAAAAAArJcwjBOW3Tx8&#10;+FCVSsVlbfb3Cy6gU6k0dXBwIFtOlcvlXIvOdDINP4tZo961k0+Xtpib1aptK93ULNx//+7UqpWW&#10;W1fKTbdut/3fuNMAAAAAAAAAAAAAAACANTNdLl9FEwU7v6rbZGEWTMxqtZ5Nxkvb2z2ys9Nrs6XZ&#10;Zn7Xet3A5XLUbPTs6rJsy9UH11cV+/TxwrKZLavXOu7DMJwzXf1Q+F4smrbSdZWADgAAAAAAAAAA&#10;AAAAANZSsx286g7mNp6Z9YZLa7SHNp2apVObdnNdtUF/7PI2YQYnXGfSBdNtqe5SO2FbThjUCV8I&#10;gznhB+E6TPWEYZ3C5p5r1mk2+wR0AAAAAAAAAAAAAAAAsJbOr6uv5mZWaw5tvFpMVpeUcE05YQYn&#10;LMAJp1iFZTlh9mY+M/Pm87lKpZr29/f18uVLtZotNZtN3X9wX/1e383DOjw81Pfff69UKuWeAQAA&#10;AAAAAAAAAAAAAOtoe3tbjYavSCSiTmeoRDSpwcCX53lKJnM6Pz9XGM3xInGXvWk0WlKY0gmbccKa&#10;nU7bd6OswvROrdq2sF0nTPWEex8/nLt3/P6YBh0AAAAAAAAAAAAAAACspctS/dVwbNbzF7YRy1ut&#10;ObBeb+LyNmGDzni0cOuhPzV/MLFoJGUq3zZcCCe8V8pN90K10rJgOHPr05Mrt47HMu55vdomoAMA&#10;AAAAAAAAAAAAAIC15I+Xr2q1gW1Ec9buTa3TDzM2SRsFczs7LVkmXbDxyOzmumqpZMHqtc7q+V1b&#10;TtiS420kbDqxX1p0Ws2+9bqBW3c7Q9eoQ0AHAAAAAAAAAAAAAAAA6yoIlq9ikbxdXzdtsQiHWaWs&#10;dN2yXndskY2sNep967Ynlklv2/Vlw0bB8nODTjjmKhHP2ts3H+3D+zM3yioce9XvjVw45/s/vfll&#10;3W77BHQAAAAAAAAAAAAAAACwlq6v669sYTYZfQ7nNGq+hf+nkztuHaz+jXq5X/bDdxTW6IQjrsJR&#10;Vou5uVFW4Yirn1t0wrqdcB5WGNq5vqpYs9knoAMAAAAAAAAAAAAAAIC11O2OX7UagXnKWL06+CWE&#10;Uy33XGgnbNdZzMzGwef92WR1z2a27M3rDzYZL10g5+TTpRtztaG4C+qEI67C0M6njxfunQ8fzgno&#10;AAAAAAAAAAAAAAAAYC31+9NXYfAmDOb4/YUL4YTrsDnn53WzPnTr6dhs0Jubd3FxoVgspkQyoVEw&#10;UiKRUDwR1+XlpTY2NrRZ2NT19bWKxaJKpZKOj4/vjgMAAAAAAAAAAAAAAADWS+D7skWgdnukfD6v&#10;brurXm+qdDat4WDo3tkt7rp3BoOR0umIvOl0qv/8n/+zLi8uVx+29eTJE00nU83ncx0eHqpWrWl/&#10;f1vj8VjxeFzz1fsAAAAAAAAAAAAAAADAOgpDOeVyR0dHR1osfCWTcT169EiNWsPlbTYiaRfOCQLT&#10;cDhU2KuzErN3P51YMJy5EVfXVxU32iriJa1R79r52Y3Vax27LdXt6rJsvj9lxBUAAAAAAAAAAAAA&#10;AADWUr87frWhtBtp9fb1mRtlVa10bDwyS8TzZktz/7dbQ5vPzDrtwLxGveGacnK5nMJ1JpPRweGB&#10;Op2OS/FsbW25dE8ymdSXX37panoAAAAAAAAAAAAAAACAddTtdjWbDhWLSd98+41Gw0DFYkHJVNJN&#10;r+r3J4pGo0qlUhoOJ9ra3pIXjq46Pj7W2dmZG2EVrs/PzrVcLpVIJLRYLNwHO7s7ury8lLf6AQAA&#10;AAAAAAAAAAAAAGAdFYtFtdu+traKur251caG5EWSsuVYzWbTFeGk02mFmZzNwqZGwSj8LGatZt9G&#10;wdyNuOq0fZuMl268Vbgf3r2NhPW6gbvOT68ZcQUAAAAAAAAAAAAAAIC1NB4vX+UyRbu+bNhoaG7E&#10;1XRiVqt23Xir8GrU+7ahpHU7I+t1x+Z9+vhJnucplU5p6A9VqVQUBIFL84TNOXvFPV1dXWn1uer1&#10;unZ3d++OAwAAAAAAAAAAAAAAANZLv++rXC7r/v3d1fVApeuShv5EW4VNyaSz07IOD+6pUq5pMTeN&#10;R1N5+/v7btbVfDbVbDbT0dGRksnk57qdTFqD/kC5XE7D4dA9qzebd8cBAAAAAAAAAAAAAAAA66WQ&#10;z7qim3x+X7/97W9X97wmk4nG47lKpZZ+/etf6/b2Vvv7eWUyKfeud3h4qFazpU+fTjUajVxIp9Fo&#10;6Pnz5y6c02633V4ikXDP49Ho3XEAAAAAAAAAAAAAAADAeun7gfKFvEqlkr744qGi0agymYx839fL&#10;ly/14cMH93+o3e4qnU5L1UrLyrcNG48Wbh7WyadLy2a2rNP27fTkynrdwCbjpb15/cHisYy1m/3f&#10;uF8AAAAAAAAAAAAAAAAA1sxyvnzVbU9sHJg160NrN0c2HCxtQ2mrlns2n5qFz9/8eGq2MItF8ubF&#10;YjGX4Ol2u5pOp3rx4oX+/Oc/u+ac+/fva7FYuOdh/U6Y8AnXAAAAAAAAAAAAAAAAwDpqdwMtl0uZ&#10;ff4/Eokok8toFAxdm858/nnvq6+eanv7ns7Pz+UFQaDHjx+tHs6VzWVd/c7BwYF2dnbU7/fdeKu9&#10;vT1Vq1Vls9nVh9uffx0AAAAAAAAAAAAAAABYM+HIqrDwZjabu6DO7u6uAj/QdDaV53kaBkOZmSKx&#10;pE5PT3V8f0fexsaGRqPx6p9j9bo992IobMoJf2T/YN+16YzHYxX3i24PAAAAAAAAAAAAAAAAWEdh&#10;diabzbhJVQ8fPtTt7a2C8VCDYV+F7aRmi6nyhaxa7aZymyltePEwj+Pp3r17LpxTr9ddS06n01Gx&#10;WNSDBw+0mE9dQCcM8DQbTZWr1bvjAAAAAAAAAAAAAAAAgPUyDgK12x09fvxYtVpN6UxS29sZbW1t&#10;6d37Ex0eHmo2H7sATzwe12I5DT+LWbPRs5NPl2ZLc+vbUt02FHd711cVi0XTVr5tuP16vfsbdxoA&#10;AAAAAAAAAAAAAACwZpbz5atUYtturpq2nJtNJ2alUtPmC7N0pmDXN9UwgmOxeMb84dSuriumXjew&#10;y4tbW6w+qJSbdnFesky6YLVq25arD3PZbRfSCQM68VjGyqU6AR0AAAAAAAAAAAAAAACspX53/Mrv&#10;L2wyMut3Z1ardm08NnMlOa2+DYOZW5du6+7yIknzRqOR7t8/0vv3n7RYLPTkyRM1Gg2F+14krn/9&#10;139VNBrV3/7t3+pPf/qTgiC4Ow4AAAAAAAAAAAAAAABYL33fVybjqdsdKBaLKpfLKZlMqXR7q+3t&#10;nDLptAard46O9nR8757m85F0dVm28GrUu5ZK5q3V7NvNddUlefq9kfmDiRtx9f2f3th8ZlYtN2nQ&#10;AQAAAAAAAAAAAAAAwFoK/PmrZn1ondbYapW+SQnr96c2Gi9c3iYcaTWbf27UCe9uxNVkvHSBnDCc&#10;02z03Gir8IXwHo62ikZS9unjhVUrLbd/fV0loAMAAAAAAAAAAAAAAIC1VC41X03HZuGYq6iXs3qt&#10;Z+Xy57zNeLK0pZlpI279wfiXoI5r0EnEsy6A83NzTtimMx7dpXpWz4f+1LyNhNtvNvsEdAAAAAAA&#10;AAAAAAAAALCWptPlq0bNN08ZazUCazVXay9tne7QSrd12/AS1u0F1u74Fo2lrdnqm/fs2TP9+OOP&#10;ikaj+vLLL1WtVFc/NFU6nValXFE+n1cmm1G9XlcsFtNyPr87DgAAAAAAAAAAAAAAAFgv/a6vw8ND&#10;XV1dKZNJaXd3V6VSSbPZTMf37mkwGLj3dnZ2dHNzo0QiIV2cl1xbTjKRsw/vz+zjh3NLpzZdm06n&#10;7VvES9rrH9+79pxwXa22adABAAAAAAAAAAAAAADAWmq3g1ejodlwsLQNpe3stGTjsdn+wX27uq64&#10;xpyt7X27LTdsGMzcuCudnlxZYXPPTj5dWjCc2e7OoQvjnJ/duBFXlXLTBXjCcE64LpfqBHQAAAAA&#10;AAAAAAAAAACwlvr96at+d2ZSys5PKzaf2WqdsLPzGxfIyW/uuvFWrfbAZW/qja4pHsvY1WXZRsHc&#10;bYbNOZ8/jNnQn7oWnUQ8a+9+OjFbmn14d0pABwAAAAAAAAAAAAAAAGupWu2+CsM5k5HZ5XnNvI3V&#10;euJiNS5v4w+n1mj2fllXa23zKpWKJpOJUumUgmGg5XKpaCyu0s3n2Vhb21u6vr5WsVhcHdDS0fHx&#10;3XEAAAAAAAAAAAAAAADAeknG45qOA9VqTT179mx1r6nZbCsez6jb68nzPO3t7mppUw0GA2UyGXnj&#10;8Vj/8A//oNvSrQvkPHr0SLPpVBsbGypsFdRutVUsbikIAndI4PvuDgAAAAAAAAAAAAAAAKybdDap&#10;Vqunx48fazbrK5VK6dtvv9Xp6anCEp1cLqfReLx65/OzsDjHu3d8T//jf/wP7e3taWdnR5eXl6sX&#10;2nry5Ikq5Yp831en42s+n39u14lG744DAAAAAAAAAAAAAAAA1ku72dXLly81Gg30hz/8qK2tLf3v&#10;//2/9eDBobYKBdeaEwZ1fr6SyaS8WrXmwjjhPzc3N65W5+DwQPV63b2UzWY1nU6VTqdd2icM6gAA&#10;AAAAAAAAAAAAAADraDyduozNRkT6T//X/0sDf6BHjw7lbcTV6XYVj0cUTrSKxWKuQScbjrgaDofa&#10;39/XxcWF2zw4ONDHDx+1WCwUiUTcPR6Pu9DOu3fv5NGgAwAAAAAAAAAAAAAAgDW1e1DUfLlQfquo&#10;s8sLLVZ7npfU0qZunFUQTLS5mXFlOMlEQv5wKO+rr75SqVRydTuFrYJarZaeP3/sgjnhSKuNjQ03&#10;/qrf+zwXK/D9z6cBAAAAAAAAAAAAAAAAa8ZbXQ+fPNabN29U2Eork0pqPh9rNJorGo0qm02o2/WV&#10;iMddaCeRiMk7PT11D/ObeRfCqVQqGg4nms1mbuzV7t6uLi8v3QHNZlO7xaJbAwAAAAAAAAAAAAAA&#10;AOum2++7EVdHR/s6Pn6qy1JJjUZX8/lc29s5lcsNPXr0SN1eT52Or8FgKC+TyWizsClbTl1jzs7O&#10;jvsgrNzZ2t5St9NV+M5gMHDjr5r1+t1xAAAAAAAAAAAAAAAAwHrZ3s7LzJTLFfTP//zPbmpVPp93&#10;eZteL9Djx4/1448/rvZSrjQnzN14xWJRzUZTHz6cKQgC15wTjrl6+fKlhv5Q7Xbb7SUSCRfaicbj&#10;d8cBAAAAAAAAAAAAAAAA68X3x9re3NTt7a2ePDlULBZRNOopl8tqd3dXV1dX2t7eXr03ked5Lrjj&#10;VatVjcdjHR0dqVAouPV3333nxlmVSiWX8gn3a7Wajo+PXeIHAAAAAAAAAAAAAAAAWEf5fFKdfl/p&#10;dFq+v9BoNNFwOFImk1W9XtfBwY7i8bgL6mQycWVW73lhM07YnNPr9TSdTvXixQv96U9/cgGde/fu&#10;ubFXvu/rL//yL/Xhwwe3BgAAAAAAAAAAAAAAANZRtx24PM3/v+3tLZe1CUM7jUbXTaz6+usXq/83&#10;1Wy15IUbT548UiwWU2GroNPTU2WzWeVyOQ2HQ9eos7O7o3K5rFQqpQINOgAAAAAAAAAAAAAAAFhT&#10;yWRSi8VCs9nM3Xe2ttRud5RKJdXv993zvb09eRtxN7EqEonIC0M3vd5Ah0eH6qxeDkdamZlr09nY&#10;2HBjrWrVmpuHtbu3q/n/IwEEAAAAAAAAAAAAAAAArIt43HOhmzBXUywWVa3XXSin0+lqb6+gyWSi&#10;RDyuVrvt9rcKBXlh8Obp06eq1+pufFWY7gmvzc1NPXz4UI1Gw83F2j/Y16A/ULvZvDsOAAAAAAAA&#10;AAAAAAAAWC/dru+mUu3v76tarcrzPDehane3oNvbuop7ewpGIzfNKgzq1BsNeWFzztXVlZuDdXy8&#10;ryAIFI1Glc1l9eOPP7qZWVvbW65dx7XoFIt3xwEAAAAAAAAAAAAAAADrJZ/P6ssvv9QPP/ygXC7p&#10;2nRGo5HG47mePXumdqejZDKifC6nTrfrinG8bqerzurBl18+0+nplRtvdf/+fRfIefTokY6Ojlxz&#10;TjgzKwzq1Ov1u+MAAAAAAAAAAAAAAACA9eIHgWq1qo6PjzUazV0ZTqFQcNOqwoKcMLDjbcRVqVZd&#10;DifM3nhhxc6DB0c6P79xbTlPnjxRq9Vy87DiibguLi7U7/ddwufi/ELpZPLuOAAAAAAAAAAAAAAA&#10;AGC9TKdThfGZMFsTi0W1vb2lTCbtMjaZTFyb+byGQaD9/W1tb2250I4XvlyrtZRKpfRXf/VXury8&#10;dMmeg8MDjYKRcrmca9R59+6d9vb23MwsAAAAAAAAAAAAAAAAYB0Vdwu6vW27rE2n01UmkdRyOVYm&#10;k3HNOc1WmMOJunWv31e325VmU7PybcM2FLdeN7Drq4pJMauUm1arti0aSdnNddU+fbywVDJvfn/8&#10;m7vzAAAAAAAAAAAAAAAAgLVyXW6+Go7NBoHZRixvtbZv9Xrf0pmCLc3MH05d9mY0Xrj/w7XCcM7P&#10;gZyTT5dufXlxa9PJ5xeqlZYFw5mlU5suyFMtNwnoAAAAAAAAAAAAAAAAYC11+9NX3W4YwklZf7i0&#10;dm9qGxspq9baVio1LZvbtiBY2m05zOQkbOBPTLFo2t6/O7V6rWPJRM5KNzXXmBM26oShHX8wcetW&#10;s2+dtk9ABwAAAAAAAAAAAAAAAGtrOl2+CsM5lUrPZrOwACdt5VLH/MHMhXY67cAC3yyZ2HT7o2Bp&#10;ui3VbTE3y2a23Bir05Mry2W3XThn6E8tDPC8ef3BGvWueRsJKxPQAQAAAAAAAAAAAAAAwJq6PC+/&#10;mozMRsMwnJOyWqVvtjDLZ/etctu1cWCWiBV+2Q/f0ccP5y6cE7bodDtD28zvulFWP4+7CtejYP45&#10;nLNal0p1AjoAAAAAAAAAAAAAAABYS82m/6rVCFzwpl4d/BLC6bYnLrQT9XK2mP2fAM+gNzelknk3&#10;1mo8WrhATjjeKmzUCdfhXrs1sHgs4wI8tjT78OGcgA4AAAAAAAAAAAAAAADWUhjQCYM3s8n/CeGE&#10;IZ2fgzrhfhjc+Xk/HHPlVSoVTSYTJVNJBcNAy+VSkWhc5duyZrOZtne2VSqVtL+/r0ajqwfHx3fH&#10;AQAAAAAAAAAAAAAAAOul3+/LFoFqtbbSmYzq1boaDV/RaE6BHygSkYoHRffOYDBXOp2WF3703Xff&#10;6fLiUkEQ6OGjhy6oM5/Plcvn1Gl3tLdXcM9Cvu+7OwAAAAAAAAAAAAAAALBudre3Val09fDhQy0X&#10;Q+VyWT158kTtdlvT6VReNO3COUFgLmfjeV74Wczevvloy4W5UVbhuKtmo2fZzJa7h/932r5dnJfs&#10;tlS3ZrPPiCsAAAAAAAAAAAAAAACsJd+fuxFX07HZu7cXFvVydltq2nxmFvHSZkuzdmtorabv1rVq&#10;17xatab79+/Li8R1fn6uWCym3b1dN9YqTPVkMpnPI7CSSf3qV7/SdDy+Ow4AAAAAAAAAAAAAAABY&#10;L/1uV4PeQLGY9NU3X2k06uvgYEfRWFLNZlOTiZRIJFzWZjica/9gX14Ywtnb29PJpxPlcjk9fvxY&#10;pyenbsSVmblwTjQa1eHRod6/f69oPH53HAAAAAAAAAAAAAAAALBedne3NRqNlEgUVK/WZSZFoknZ&#10;cqzBYKDZbKZ0OqKNjQ1lc1k16o3VC17SGvWu+YPJ6vWYDfpjm4yXVqu2rdXsW73WsQ3FrdcNrN8b&#10;2fl5iRFXAAAAAAAAAAAAAAAAWEvj8fJVJrVrnz7cuDFX4bir5eLzKKvpxNxVvm3ZhpLmD2YWDBfm&#10;ffz4UZFIxCV2RsFI5XLZpXyWy6VSqZSK+0VdXV25Np1Go6FisXh3HAAAAAAAAAAAAAAAALBeuu2u&#10;bm9vdf/+sY6PH+n68lqVckfZTF6xqNSod/TFy6/UbLQVDMer/1vydnd3tb2zrcl4ovF4rIODAzcH&#10;y9XtZNLqtDtKp9Ougid8Vq9W744DAAAAAAAAAAAAAAAA1kuhUHD3zc2Cfve73ymfzyuTySga3VCl&#10;0tXLly/14cMHbW+nVu9mlc1m5R0eHqrZaOrk5MQ154TBnGazqefPn7twTrvd1nw+d6Gd8Hk0HneH&#10;AAAAAAAAAAAAAAAAAOsmCAIVtguqVCp69uyeYrGYstm4fH/0SzgnLMMJtVq91TolVSstC69w/tVs&#10;anZ2em1bhaL1eyM7+XRpnbZv49HC3rz+YMlEzrpt/zfuFwAAAAAAAAAAAAAAAIA1s5wvXwW+2Tgw&#10;G/Tm1moE1qwPTUpZvTowW5iNhmbv3l64dbjvxeNxl+zpdruaTmd68eKF/vznP7vmnPv372u5XMr3&#10;ff3617/W+/fv3RoAAAAAAAAAAAAAAABYR74/lZlpY0Ora0Oe52m3uKvJKNB0OlWrFWgw8PX06SPt&#10;7ByrXCrLGwwGevDg2I22ymQzur6+1v7+vra3t11IZzwea3dvV+Vy2dXvhHOzAAAAAAAAAAAAAAAA&#10;gHWUTsdd4c1sttRisdDOzo7GQaDJdKpUKqVIdEO5XFaJVFI//fST8ptZuQadyWSme8f3NOgPFI1G&#10;3Y+EwZ1IJOL2W82WC/DsH+y7ZwAAAAAAAAAAAAAAAMA68rzw8lx7zsHBgRqNhvyhr2jUUyIZUxD4&#10;KmxtqlataGd3U9lcWl748tHRkQvn1Go1ZTIZ15yzt7enBw8eqNftuRFYDx8+VPm2rMvLy7vjAAAA&#10;AAAAAAAAAAAAgPXS7oYjrAZuQlUYzglDOdvbWc3nc/X7XZexCe9hiCeeiMuW0/CzmLWafTs9uTJb&#10;mlvfluq2obidfLq08m3DwneuryrWbg2s3x//xp0GAAAAAAAAAAAAAAAArJnxePmqkD+000+3Zguz&#10;2dSs2xnZoD+2zfyuy9ssV/uFzT0LhjOXt1GvG9jlxa0t5maVctMuzkuWTm1atdJye95Gwjpt3/zB&#10;xAV1Tk+vCegAAAAAAAAAAAAAAABgLbWb/qvJyGwcmIX3Tnu1WNrnXM3JlQvlhOury7IL74RrbzQa&#10;6f79I71//0mLxUJPnjxRs9nUeDxWJBrXxcWFer2enj17pvOzc2XT6bvjAAAAAAAAAAAAAAAAgPUS&#10;jrKKx6XJZKaNDSmXS2nDS6p8W9bTpw+0t7enXrfn7slkSrPpVN5kMlGpVHFzsZ4/f+7COe12W48e&#10;P5I/8Fc/ktOvf/1r/eM//qOKxaKmq48AAAAAAAAAAAAAAACAdbS7m1e12lMiEVOr1VM0ltR8NlYq&#10;lVI8ntEPP/zgSnLSmbQGg8HqnbY0GS+tdFNzY61azb416l1XrdNs9Nx+NrNlH96fuXW4X693GXEF&#10;AAAAAAAAAAAAAACAtVQtt92Iq9HQLB7dtHZraIv551FW/mBi1UrLrcO9UTC3DcVN11cVSyZyVqu2&#10;7bZUdy+EQZ357POH4fPpxCwaSbkfaDb7BHQAAAAAAAAAAAAAAACwlvr96ateZ2pSyoV0hv58tU7Y&#10;cmF2c111OZwwnFO+bVg8lrF2a2CKRdP28cO5dTtDF8IJG3TC9pwwnBO+EAxnLskT7odX6bpKQAcA&#10;AAAAAAAAAAAAAABrKQiWr6JezkrXLbNFWICTsFq16zI2iXjW5W0G/bHlstsusBO26OjivGS2/NyW&#10;c3lx69I7ES/pXuz3RuZtJOz1j+9dq04Y5qlX2wR0AAAAAAAAAAAAAAAAsJYuL6uvwmDObBLmbVLW&#10;aQcue5PP7azWvptUFTbnhAU5P2dydHVZdoswmBO+lE5t2tCfulBO2JxTuqm5JI8L59Q6ViWgAwAA&#10;AAAAAAAAAAAAgDXVbQev2s2RRTay1qwP70I4CTeZajY116IT7o1HC5fJCQM7yqQLrk4nrNkJN6+v&#10;Ku6FMMnzc4tOOBvr3U8n7uN3bz8R0AEAAAAAAAAAAAAAAMBa8vvTV2FzTtii0+tMXTgnzNS4UVaK&#10;uXU45ipcT8ZL63aG5pXLZU0mE6UzadlyquVyqWQqqWazqel0qvxmXjc3NyoWi6pUmjo+Pr47DgAA&#10;AAAAAAAAAAAAAFgvfhDIFoFarUCbW5tq1BvqdkdKpVMKhoF7Z3tn2+Vw+v2+0um0vPF4rC+++ELt&#10;VluNRlePHj9yL4TBnZ3dHfcju7ubCt+LxWIutAMAAAAAAAAAAAAAAACso2w2q3K5o3v37rmgTi6X&#10;08OHD1Wv1TWfz7XhxV32ZjSaazgcum+8/YN9XV5eKhKJ6NGjR2o2mrq6Kuvf//t/r2qlqiAI1On4&#10;7gcWi4Wi0aj7EAAAAAAAAAAAAAAAAFg3YYbm+P6xut2O3r+/VCqV0ocPH1xQJ5xQFYZzWq2+K8G5&#10;d+/IteioUm5arxtYNJKys9NrazX7FvGSVrqpWaPeNX8wsXqtY+F7m/ldK11Xf3N3HgAAAAAAAAAA&#10;AAAAALBWri+rr2YTs/CSUjYKljafhevYaj23oT91WZzJeOnu4b5nq+e7u7s6OztTPp/X48eP9ebN&#10;G5fqWS6XGgwGrjXn8OhQ5+fnSiaTd8cBAAAAAAAAAAAAAAAA6yVsyQmnUeVy22rUGvK8DUVjSS1t&#10;qlanrclsqlQmpaVMm4VNjScTeeFYq1KppIODA+0V91Qul3V0dKTJ6mEYzInFYtrb21O/11c8Hncj&#10;rwAAAAAAAAAAAAAAAIB1tFxdYQHO69evVShklEgmNZuNNRxOXbYm3Ov1+kqt9sPQThjg8T59+uSC&#10;OIlkQt1O1wV0whBOOC8rkUi4cM7l5aX7v16vq3hw8Pk0AAAAAAAAAAAAAAAAYM30+33d3t7q+Ph4&#10;dT3WbelW3a6vz1OsNlfP6nr69Km6vZ6azZ7a7Y68cLzVzu6ObDnVbDbTvXv3lMlk3EfZXNb9aPj/&#10;cDjU4eGhqtXq3XEAAAAAAAAAAAAAAADAetndzmtjY0OFQkG///3vtb29rc3NrCu/6XaHevLkid6+&#10;fat8PuUmV6VSKXlhQ069VtfJyaVGo5F7ud1u64svvtCgP3CtOeFeGNKZTqeKet7dcQAAAAAAAAAA&#10;AAAAAMB68f2xNrc23ZSqx48P3AirjQ25bE0Y1gknVYX3yWTpplqFJTkq3dTs+qpii7mZP5jY1WXZ&#10;spktC4YzOzu9tnZrYLOp2ccP526/2/Z/c3ceAAAAAAAAAAAAAAAAsFaW8+Wrfndmfn9hvc7Umo2B&#10;tVpDi0RTVqt3bGlm48nS3r0/dWspZl4ikVAQBOr3h27E1YsXL/T999+r1Wq5cVehwcDXt99+q3fv&#10;3slfvQsAAAAAAAAAAAAAAACso243cCOuIhHP3UM7O9tqNpuuRadabbmJVV988VTp9KaarZa8cKzV&#10;06dPtFwutbW9pVKppMPDw9WHO27UVTjeKlxfX18rDPNsFwruhwEAAAAAAAAAAAAAAIB1k82m3T3s&#10;xgnt7e2p1WornU7L930lk0k34srbiKtSqbgxV14qlVo9HGpnd0ejYOSSPWEop1aruUDOwcGBS/VE&#10;IhHtH+xrunoGAAAAAAAAAAAAAAAArKNo9PM9LMMpFouuOScej7t7sbilxWKhbCaj0u2ty9sUNjfl&#10;haOujo+P1Wl3XGonTPN0u10XzAn3G42G+5HdvV0N/aFr1QEAAAAAAAAAAAAAAADWUbsbuKacMJxT&#10;rVZdCCd0cLCr29u69vf3NZ1NlcvllF9d4YirlZg1Gz07PbkyW5pb35bqFu5/+njh/g/X/d7Iet3A&#10;An/6G/erAAAAAAAAAAAAAAAAwJoZj5evCvlD+/ThxpZzs0F/avV63/zh1CLRlLXagzCC4/I27Y7v&#10;Li9szgmCQE+ePFC53FCv19PLly9Vr9X1+PEjHR0dKRgGrn5na2tL9Wbz7jgAAAAAAAAAAAAAAABg&#10;vfh+oEqlrHv37ikIlhoOh5/bcvJ5tVoteZ4nbyOuSrXqxmAdHh5K5duGa85599OJXV9VXHpnPFr8&#10;sg7bdMJ3trf27eqybPV6lwYdAAAAAAAAAAAAAAAArKVyuf3KFmbt5sjGgdlsGrblJKxcaf7SnBO2&#10;6fy8Ho0X5s3nc11fV9xcrC+++ELtVlvNZlMPHj7Q0B8qm83q+PhYb9++1e7ursbj8d1xAAAAAAAA&#10;AAAAAAAAwHop7hZ0e9ugzm4tAAD/9ElEQVRWMplUp9NTPJ7SbDZWOp12zTnNVmu1jrl1t9dTt9uV&#10;FnNzbTnJRM563cA6bd+ld+q1jlUrLYtGUu75h/dnlkrmLfCnNOgAAAAAAAAAAAAAAABgLYUNOmFz&#10;TuCbxaOb1m4NrVLpWDa37Vpz+oOxy94Eo/kvLTr6OYQTjrJq1LvmbSRcOCcccxW+UCk3zR9MLBHP&#10;unfq1TYBHQAAAAAAAAAAAAAAAKwlvz991e/OTErZcLC0Xmdq8Xje2h3fBXUy2S2bTMxa7YF5Xtq6&#10;vcC8e/fu6d27d+4HDg4O1Gg0NJ1OlUwl1Ww0Xf1ONpdVqVRy1Tzz5dK9CwAAAAAAAAAAAAAAAKwb&#10;LxpVoVDQ1cWVUqkNbW5tqnR9q3Qyo8PDI93elLWcS8dH9906lUhJYStOOOYqHHEVjrG6vLi1fG7H&#10;Sjc116ITtuu8/vH9L+065XKTBh0AAAAAAAAAAAAAAACspcvz8qvFzGw0DMdXpazTGpstzLY2j6xa&#10;7lk4/ioRK7h1uB++o7PTaze+6u2bjzboj20zv2vl24aF+z+PuAqDOhEv6dblUp2ADgAAAAAAAAAA&#10;AAAAANZStzt+1awPLbKRtXZz9EsIJxx1FYZ2wv351CzwP+8PenNTGMj59PHCgmE4GyvmGnTms/CF&#10;mNvrtH0X4AnbdWxp9unDOQEdAAAAAAAAAAAAAAAArKV+f/oqDN6EwRwXvrlb/xzUmU3MapX+L/uV&#10;26555XJZ0+lU6Uxa89lUy+VS0VhczUZTs9lMW9tburm5UbFYVKPR1fGDB3fHAQAAAAAAAAAAAAAA&#10;AOul3+9rOQ9UrfaU28yp1Wip3R4pHt/UaBgoGpX2D/dli0DD4VLZbFZet9vVv/23/1Znp2erH/D1&#10;5OkTBauXx+OxNgubarfa2tsrKAgCd4jv++4OAAAAAAAAAAAAAAAArJtCoaDb25YePnzoQjibmyk9&#10;fvxY7XZb0+lMG5G02x+PpeFwqEgkEn4Ws7dvPtp0YhaNpKxWbVur2bdUMu/GW92W6tbtDN3oq/Jt&#10;w9ptnxFXAAAAAAAAAAAAAAAAWEt+f/rKU8bGgdmHd1cWi+StfNuy+cws4qXNlmbt1tA67dULq3Wz&#10;MTCvUq64FE88EdfJyYmSyaR2dnd0eXmp+XzuanbcCKx0Wt9++63mqzUAAAAAAAAAAAAAAACwjurN&#10;poZDX4uF6YuvvnDNOcXitqKxpBqNhsZjUyKRUDwe12i01O7erjwz087Ojk4+nWh7e1tHR0c6Pzt3&#10;QZ3QbDZzHxT3i/r48aNbAwAAAAAAAAAAAAAAAOuouLurZrOl/f19VctVxWIRF86ZTsZaLpfyvA33&#10;XrifzqRVrVTlHR8fu7acvb09bRY2dXV1pWKx6GZghX4O8PR7fRfO6fb7bh8AAAAAAAAAAAAAAABY&#10;R0+ePNGPP/7oJlMl02l1O13NZgsX0IlE7gpxEknZcqxisSDv7OzM1eoUtgoa9AeqVqsajUbug1Qq&#10;pb3ini4uLtz/9Xpdu7u7d0cBAAAAAAAAAAAAAAAA66Xv+6rVajo6OnSTqq4vrzWbLjQKJtrbzavV&#10;HKzu+2o3u/IHC1UrXXlhW87W9pamk6lL79y7d0+ZTMYFcrK5rHrdnkv7hI064Y826/W74wAAAAAA&#10;AAAAwP+PvT9bchxL07vfl+A8Op0+e3hERmRETpXZrerPtslkkkymI11W+qXppLta26y7uiqHGH2k&#10;O2cQBEEQBEES7+Za4ZH6DvYd8P+zYHD5wgLXDTz2vAAAAAB2y+FhU/L5vOzvt+Rf/uVfbNmN4zhy&#10;cFCR6TSRk7MTW4Kzv1+SbrdrzzutVksG/YG8fftWgiCQOI7toW+++cbW73ieJ+v12rbsmGadXKHw&#10;dB0AAAAAAAAAAAAAAACwW6Iwlvpe3U6p+umn15LPi51SFQQrMUU5vudLNpuV+TyV58+fS7g975jx&#10;VSaA8+bNGzk6OpLpdCr/+I//KKPRSFzXlWazKXt7e9Lr9WyDjmnTAQAAAAAAAAAAAAAAAHZRo1GS&#10;MAilWi2I5y1kPk9kMpnIV199ZfM1e3sFqddz8vDwYDM5rcOWiD+Z6+3Now4HEw2mC81IQe9uO9q+&#10;7+kqUfXGMx27gRbyVb2/6+rj4/Dnp/sAAAAAAAAAAAAAAACAnTIcBpfTSaLpWjXwV2rW1fKhDvsz&#10;XSeqi7nq3c1AdaN2//52qM58PpeXL5/JarWSxl5D7u/vbZOOac5x3bFN8pj6HVPLY9pzzEgsAAAA&#10;AAAAAAAAAAAAYBdVKhXZbDaiKuI4jhweHspgMJBKtSSuG4hKKicnx5LJlmQ4HErroClOsViUMFzK&#10;s4tnsogWf/yIGXVVKpXkePuCGXdlfvDg8EDiOH66DgAAAAAAAAAAAAAAANgthYIjuVxO4ljl5ORE&#10;XNeVZBWL6kbqjaqs14mUqyUZuyOpVDN2z0nTVJ49eyZTfyrdbteGcsxcLNOac35+LuEs3P6ASnO/&#10;KbNgJp7nPV0HAAAAAAAAAAAAAAAA7BbfDyUMwz8mUjlZkf39iiyXS0nTtZ1gpWlsy3EyTmG7Tsxr&#10;efXGM72+amu6UR0OJtrtjNTJFPXD+xt9aPfVnInmK7277ejj4/BnexsAAAAAAAAAAAAAAACwY6Io&#10;vdyrn+rH9w+qG9VovtFe19P1SrVS3lN3NNVkqXp+9tV239VB31OZeKE+PgxUU7VhnE8f77Rea9nD&#10;q0S1VKzb0E7ncWh/pN91CegAAAAAAAAAAAAAAABgJw2HweVirhqFqvNZqqNhYDM2WadkMzizINZc&#10;tqw31w92bYpxnDiO5dmzY/n48daOsvrm22/E88a2didfKMi///u/Sz6fl//yX/6L/PWvf5UksbU7&#10;AAAAAAAAAAAAAAAAwM5Zr9dSKonN1uRyGdnfr0u+UJLhcGgzOPVGXWazmRwcHMje3t7nEVemNce0&#10;45gmnXKpYcdd9Xtjm+oxY61MwsckeW5vHm39Dg06AAAAAAAAAAAAAAAA2FXrJL18bI9tg06/O1Un&#10;U9ZwttJ4sbEZm9HQt9OqMlKwORwzxco5Pz+xL19cXEiv17Pr07NTm+oxaR7TojMcDO1+sViU3PZv&#10;AAAAAAAAAAAAAAAAYBcNXV8OD1t2/eLFC3FdV7LZrJTKJduWk8lk5NWrVxJFkTQaNTk8OhTpdV0t&#10;5Kva7Yxsc86XJI9pyzFr07ATTBe2XcekezwvpEEHAAAAAAAAAAAAAAAAOykMksvAX6lIWeezVKd+&#10;vF0XVVPVu9uO1mstm70xmZtKeU/9yVwd05zz4cMHKRQK8t1334k7cmW1Wkmj0ZC72zs7C6ux1xDP&#10;8+wMrXWSPF0HAAAAAAAAAAAAAAAA7JZ0+2k0GzLsDyVNU9lr7km/15fJJLTZm4eHB7v/5s0bub6+&#10;thOrZOKFNsHjZIp6f9e16R3TqDPoe7pKVLNOSf/93375Y06W5wY06AAAAAAAAAAAAAAAAGAnBUFy&#10;mcSqcaRayO3ZBp14oXp0eG4nWJlpVqY5x2RvZkFsszdOt9uV58+/lvfv39vEzjfffCOdTkdUVfKF&#10;gl2bvePjY7m9uZVkvX66DgAAAAAAAAAAAAAAANgtnuvKYDCWUqViG3LiOJZSuST/+3//b6nX6/L6&#10;9Wtpt9tSLpel3qjLeDwWae4d6fVV286+Mg05JrkTTBd2nSxVw9nStuvcXD/oPEz0t1/e06ADAAAA&#10;AAAAAAAAAACAneR50WWr+UwXc9WHe1eLhYauV58zNiZvY3I33nimGSnYHI75SPu+Zyt1zIGpH9kg&#10;jqnWMYfNyCuz//gw0Gi+ss/CICagAwAAAAAAAAAAAAAAgJ10d9O9NOOtJuNYjw+/0vfvbrXbGduM&#10;zXAw+SOoo6lq53Gom7WqjN1A95vH+svf39nETi5btoEdE8YxSR53NLUvmMBOvzfWgIAOAAAAAAAA&#10;AAAAAAAAdlQSp5f97lRFyjqdJDoaBtqoH9nsjQnomHCOmVI18UKbu/En8+3edvPutqPpRu2B25tH&#10;NaGdk+ML7XZGtkXHBHPM3kO7r2GYENABAAAAAAAAAAAAAADATup3vcta5Uh1o/r2t1utlPf17e/X&#10;f2RvTDDHhHJM1uaPRh3TlmNnXW0PmNSOacoxazPuyoRzzN9mDJZ5OZ+r6OPjkIAOAAAAAAAAAAAA&#10;AAAAdpLrhpdmvNVyaQI5ZR2P55rYdV6j+UoX0dqW4pg8jvnb7Dvz+VxOT0/lof0gxWJRjo+P5eb6&#10;RhzHkVqtJnEcS6PRkP3WvvT7fSkVCk/XAQAAAAAAAAAAAAAAALulVKnIcpXI/uGJ3NzfS7VRkUKx&#10;JJom4nmeLJdLOT4+lGw2K5VqRWbBTKRS3rPtOF9adExjjqncMRU7ncehmoadrFOys7FMqufurkuD&#10;DgAAAAAAAAAAAAAAAHZSGKeXlfqx3rZH6ocblWxF01T18WGgm7XqMk7t2uRtzKgrk8NxPn78aBM7&#10;9UZdgmkg3W5XwjCWJEmkUCjIyemJ3N/fi6rKaDSyDTsAAAAAAAAAAAAAAADALgr8z/maZ88O5eXL&#10;l/L4+CjD4dROqnIcsfma7777brs3lDAMZTAYi1Mul6Wx17A1OyaEc3R0ZH9ss9nI0fGRrdkxI66i&#10;KJKzszMZ9vv2OQAAAAAAAAAAAAAAALBrmq2G/a7VDuQvf/mLzdVUKhVbkDMcTuTbb7+Vt2/fSqtV&#10;t6GdYrEojmnEGQ1H8v79tSwWC1mv1+K6rk3yLKKFjMdjWa1Wtk0njmP7DQAAAAAAAAAAAAAAAOyi&#10;MIykWa/biVTffHNhgznVat625Zi8zfv377d/V0VVxPM8G96RsRto53GowXSh0XylN9cP2to/0YkX&#10;6tvfP6l5bmZjvXt7pbXqvoZB/PPTfQAAAAAAAAAAAAAAAMBOSdL0MpinOvaXOt1+u5NIJ5OFiuTV&#10;n8xVU9VFtNb37641WZqYTl7tiCvTnDOdTm17jkny/PWvf7XNORcXF3YvCAL585//bBM+Ju0DAAAA&#10;AAAAAAAAAAAA7KIoXNvvzWYjjpPZfhzZ32/KPJzbKVXTaSTz+Vy+/fZrOTo6krE7FseMs3r16oUd&#10;XdVsNuX29nb70r4cHh7acI550YzB6vV6tnKnsT0DAAAAAAAAAAAAAAAA7KJKLWfDOUmS2DFWBwcH&#10;EsexLcgpFouSyWSkVquJky3Ib7/9JvV6XRzzYDoN5eT0RKIo+jz3ams2m9kZWa9evZLRaGR/uHXQ&#10;sqEdAAAAAAAAAAAAAAAAYBeZ6IzJ0ZipVXt7e7b0ZjLxbZNOuVyyz0rb74f2g1xcnEihWBAnTVM5&#10;Pz+3dTqdTscmeTzPsw06Z2dnMhwOJZ/Py9HxkYSz0D4DAAAAAAAAAAAAAAAAdpHvBxKGoZ1I1e/3&#10;bTDn5KQpqioPD4+2AGcRLWxJTsYpiKaJeS2v/d5Y37+71s1adTiY6EO7r2b/w/sbHbuBXfuTuf1E&#10;YfKzvQ0AAAAAAAAAAAAAAADYMUG0vizXjvTXt7caJapjf6GPj67OglgPD8707rajmqrWay11R1Pt&#10;dkYqZnF786jrldpgztWne61Wmjroe7ra/kg+V9F5mPwR1Lm7eSSgAwAAAAAAAAAAAAAAgJ3UHfqX&#10;03Cjk2Clrr/UdsfVIEi0kK/aMI7J25iMzfVVWydeqE6mqM5qtZKXL5/Jp0/Xkslk5JtvvpHJZCJm&#10;P18oyM3Njfi+L2/evJH7u3spVSpP1wEAAAAAAAAAAAAAAAC7ZZ2spVRyZLlcSi6Xk1arJY1GXbrd&#10;rpyeHtq8TTSP5MWL57Lf2pfNJhYnTVPpdIZycnIiP/zwgw3jjMfj7aEXEi9iqdfr8vz5c3n79q0c&#10;HR1JEsdP1wEAAAAAAAAAAAAAAAC75fC4JZ3OSEqlks3Z1MplmU4D+yyfL8unj59ks9nYoM7Un0q3&#10;OxJJN59HW1XKexpMF+pP5rZmZzT07ZirrFOyzz99vLOjr8IwYcQVAAAAAAAAAAAAAAAAdlL70b2c&#10;Rar+bK3iVLU3nGq/79u8jaaqyzi160W01qkf2bX0uq4N4Tw+DHQ4mGhGCjaYYw6ZA+b5PExsOKff&#10;G+uw7xHQAQAAAAAAAAAAAAAAwE7yg+RyMlmqSFm9aaLDcaSOU9FVonp329NCvqqzINHO41Ab9SN1&#10;R1OVXLastzePNpyTz1XUG89sEMeEc8yeSfKY0M7YDWyrzuPjkIAOAAAAAAAAAAAAAAAAdlKSpJfF&#10;fFNvbvqapmqDOqPRXF031Eymar8Hg5mWy/va6011NlupmLSOqdepVff144dbvb/r6n7zWLudkUbz&#10;7QHJ6y9/f2eDOybAMxz6BHQAAAAAAAAAAAAAAACwk+7u+pe6UZ1NzXSqsg56gQ3qnJy80k5not2u&#10;r7XasQ3thGGqjlNTub5q2/FV799dazhbanPvyI64Mq06Jpzz0O7b2Vimfsfs97suAR0AAAAAAAAA&#10;AAAAAADspMCPLz13YcM500miJqxj1h8+POhioVqtHqnrRjqdmmKcsnperLLXONSb6wdNluZw3jbo&#10;mEYdM9bKBHaC6UIr5T199/bK7v/2y3sCOgAAAAAAAAAAAAAAANhJUbi+NMGbzUp1ufgczjENOkub&#10;vSnrbLax7Tlfwjnm43S7XYnjWArFgqxXiWw2G8k4BXFdV5IkkcZeQx4eHuT4+Fg6naFcXFw8XQcA&#10;AAAAAAAAAAAAAADsliAIRDeRDAa+VCp1GQ1G4nkLKRYrMpn44jiOHB0dSppG9mylUhTH9335b//t&#10;v8nd7d12M5SvX38t8SK2oZ3WQUtGw5G0WnVZLpdSKBQkWa+frgMAAAAAAAAAAAAAAAB2S6PRkF7P&#10;l+fPn8t6Pdv+XZU//elP8uHDR/u8VqtJFEUynSZSrVZlsUjEeXbxTP7lX/5FLi7ObUtOv9e3h968&#10;eSPuyJX5fL59IbLNOmmaSiGXsz8GAAAAAAAAAAAAAAAA7Jp0+/nqq69sO871dVfK5Zr8n//zF/nm&#10;mwvZ39+TyWQsm81aHEfsJ5/PitPtdOXVq1eSyxfk48ePUiqVbHPO/f29rNdrabVa9tvs//DDDxJG&#10;0efbAAAAAAAAAAAAAAAAgB3jua4sFlO7/vbbb2U6ncrLl2fiOCWZzWaSy+VsOU6xWJBqtSK1WlUc&#10;04pzcHAgN9c3sr+/L2dnZ3bcVbFYFFWV1Wplv4+Oj+Tvf/+7reEBAAAAAAAAAAAAAAAAdtHx6bGM&#10;xzObtxkOh1IoZG04J01jG9CJ41iazYZks2ILccJwLpLPVXTihbqI1rr9S/3JXJOl6mjoqzua6tgN&#10;1JyZ+pHOglhvrto/P90HAAAAAAAAAAAAAAAA7JQkTi9rlSP9+P5Bk1hVpKyLhep8vlHXDTVNVYfD&#10;YLtftGvzzPn06ZNks1kpV8oyD+fS6XRkPp/b5hzTonNweCAPDw+SJImdndVoNp+uAwAAAAAAAAAA&#10;AAAAAHZLEEYyGAzk2bNncn7+QjoPHfE8X9JUpNWqSqfjyatXr7d7U3Hdufh+IM7h4aE09hqyShJZ&#10;LpfbF8+lUCjYgE69UZepP5VyuSyLxUKOj4+2L3tP1wEAAAAAAAAAAAAAAAC7pdWsSC6Xkb29Pfnn&#10;f/5nabX27dpkbWaztbx+/Vp+/fVXaTaLtjSnWq2Kc3p6Kt7Yk48fP9kZWJvNxoZwvv/+e5kFM5lM&#10;Jna/0WiI70+luf0GAAAAAAAAAAAAAAAAdlEUp1IsV6Tb7cp3372QbFbEcTJSqRSl1WpJu90WU5gT&#10;hhsb0LHc0VQHfU+XcarrlertzaO29k80nC31/q6rsyDWRbTW66u25rJlTZL0589vAgAAAAAAAAAA&#10;AAAAALslXaeXi7lqGGzUcxf247qROk5NR6O5pqnqcqn666/Xdi1SVqdYLMp8PpfpdCpJspZvvvlG&#10;/v3f/11c15Vnz85so44Zb/XTTz/Jzc2NnZkFAAAAAAAAAAAAAAAA7KIgMBOqUsnlHMnn85LJZGxj&#10;jsnalMvl7fdcxuOp/Pjj19u/W+J5E3FMOOerry4kSRKpVCtyf39vXzIjrUajsURRJGYM1t3dna3h&#10;KZVKT9cBAAAAAAAAAAAAAAAAu6VSKUmapnZtRlgdHR1JEAR2xNVsNpNyuSiHh3viOCXp9/s2yPPU&#10;oBPLxfMLWUQLMX+b1hwT3KlWq3JxcSGdTsf+YK1esz8OAAAAAAAAAAAAAAAA7KJ1KlIq5WSxWMrx&#10;8bEN4WQklXAWyOlJQ4LpRAqF0vbbl0a9II1GVZz1ei1nZ2cydsfy+Pi4PVCQ8XgsBwcHtjlnNBrZ&#10;vcOjw+0PheJ53tN1AAAAAAAAAAAAAAAAwG6Jo0hc15fnz5/b0ptCMSeVSl5qtZrc3DzImzdvRNPY&#10;TrPK5go2b7OV19HQ1w/vb3SzVu33xtq+76nZN3vmmVlP/Uj9yVzDMPnZ3gYAAAAAAAAAAAAAAADs&#10;mHSdXpYK+3p3M9DVUnURpdq+H6imqs29I318+LzOZcsazVfaeRyqmODNQ7uv6UbtgatP91qr7ttg&#10;jgns5HMVnYeJjt3ABnVubh4J6AAAAAAAAAAAAAAAAGAn+V50OZ0kGkeq5nvQ93WVqGakYPM1wXRh&#10;MzamIMcU5VTKeypmYVI7795e2YCOOZwsP4d1zGHzbZI8+81jvbvt6LDvEdABAAAAAAAAAAAAAADA&#10;Tmrf9S91o9rvTm1IJ16oihT1/q5rMzgmb2OyN1/WJrzjmHlX7XZPjo6O5Ntvv5XxeCzD4VAunl/I&#10;PJxLo9GwM7N+//13eybengcAAAAAAAAAAAAAAAB2UbPVksEgkFwuJ74fSKlckmgeyeHhoWScgtzf&#10;3Us+L3a9ShJ5fOzIdqE2wVMs1NSfzHXihTa9M+h72uu6WshX7QisD+9vtFppahStadABAAAAAAAA&#10;AAAAAADATjINOlGoOpuutZDbU28812C6tHmbWRBrvNjYtRl3ZXI5Zi0mhJPLlrXbGelo6GvWKelw&#10;MPnjsFlH85WWSw0b2HGHPgEdAAAAAAAAAAAAAAAA7KQoSi8HvUDz2YaGwUYXUapOpqzeeGazNaVi&#10;XYPpQvu9sc3euKPp9nu7aN/3bHuOWS+itT1k1mZv6kfbHynaZh3z6XddAjoAAAAAAAAAAAAAAADY&#10;Seskvcxmanr1saO6MQ05Re33Jn9kb0yLjmnPMXkbU4wzDxMVk9LR9HOdTudxaEdbfQnnJEu17Tq/&#10;//bRpnzMi10COgAAAAAAAAAAAAAAANhRj+3h5WalOp0kKlLW4WBqR1k9O3+p93dd26JTrTRtDscU&#10;5Zgcjjw+DOzCBHVMesesl3GqX/bNS+ZH8rmKffGx3SegAwAAAAAAAAAAAAAAgJ1kRlyNR5EN55iQ&#10;zudinKLe3jza9pxioWabc8ykKlOGY0ddnZ4817/9x+86GvpaKe/Z7y9BnXC2tM055VJD37+7tj/4&#10;9rePBHQAAAAAAAAAAAAAAACwk9br9NKEc1ZL1eXiczgn3egfE6ymfmSLcsw6XmxsIY5t0Pky1sqk&#10;eEya58thU7tj1ibVY0I73c5IAz8ioAMAAAAAAAAAAAAAAICd5HnRpW5UH9tjzWZq2ut62nl0NZct&#10;29acaL6yeRsT2DGZHJO5cRqNhrx48ULubu8kDEP59ttvJVkm8ssvv8hPP/0ko+FIjo6aMp/PRVUl&#10;jKKn6wAAAAAAAAAAAAAAAIDd0qiVpN+f2rzNej2Tvb09+f777+XDhw+SpqnUajWJF7H4/lyKxaIs&#10;FgvzWt4mdUx7TkYKdu7VQ7uvZvSVqdgxjTrmufk2+8OhT4MOAAAAAAAAAAAAAAAAdlIcp5f5bEPn&#10;s1TvbgbqZMr68cP9HyOugulCw9lSR0Nf/cncTrFypv5UkiSRVqslo9FI8vm8PH/xXP72t7/Zxpxq&#10;tWqfl8tl+cd//EdZr9dP1wEAAAAAAAAAAAAAAAC7xXM9WSymdv3dd9/JbDaTb755IRmnIBNvIoVC&#10;wU6qyuVyUqtVZK+5J85yuZRXr17Jzc2NZDIZefPmjbx/995W7BjmuXnh9OxUPn36JIXtGgAAAAAA&#10;AAAAAAAAANhFzVZLXDeQg4MD6XQ6kstlJeOURNNEoiiygZ39/X2p16uSy38O7TjPnz+Xdrstx8fH&#10;cnB4II+Pj3J2dmZbc0wwx6R6zDPTtGNCO+aHAAAAAAAAAAAAAAAAgF1UyIl8//338u7dOzk4qEit&#10;Vpf1KpY43ticTau1J9Pp1IZzTGjH7DlXV1d2USwVZRbMZDAY2HCOUavV5OT0RO7v72Wz2chwOJTj&#10;01P7DAAAAAAAAAAAAAAAANg1Q9eX29tbabVasr9/LtfX1+J5gc3WHB7uSafTl5cvX4o/8cV1p7ZR&#10;R6L5SkXyqqmqO5pqvNhoOFtqr+va/WC6UG8804d2X83Z9l3356f7AAAAAAAAAAAAAAAAgJ2SrtPL&#10;OFLNOXX98K6ty1g1mm9svsafzDWXLev1VdtmcSZeqPMwUcekeXrdnrx7dyVBEEgcx7Yp55tvvrFj&#10;rUajkU34mDad1WolTi73dB0AAAAAAAAAAAAAAACwW4IwkVKlIp1OR7799rk4zuf9crlsW3Xa7bYc&#10;HBxIECwkk8mIqopzd3dnAzjfffdGTk5ObK3On//8Z3FdV8bjsTSbze1nz4Z2Li4upFGrff5VAAAA&#10;AAAAAAAAAAAAYMdUSgUZj8aSzWZlMAhkPPZlPp9LtVq1+Zqzs0MplUpyf38ve3sVqdVrIrMg1pvr&#10;BzvKaupHWq007d9mxFWyVB27gf0UCzU75qrbdRlxBQAAAAAAAAAAAAAAgJ3kuuFl4K90MVcNg41O&#10;/VhFijZ3Y7I2ZszVoO/ZEVcmb2NGXzmmMefFiwtZLpey19yT6+trW7djRloNBgNJkkQODg9s/U6x&#10;WLTPAAAAAAAAAAAAAAAAgF2Uy+VksVhIkqzs1CqTt5kFM6nXy3a/VqvI8fG+ZJyC9Pt9e94x/83n&#10;Czk6PpJ5OBfnaTCW53l2NtbZ+ZkMB0N7+Pjk2AZ2AAAAAAAAAAAAAAAAgF1UKBTsJ5PJyMnJiUy8&#10;id3f/mlzN5uN2nBONI+k2axKY68hTpqm8uzZM3u42+3aGVi+79sfuLi4sPumOce06PgT3yZ7AAAA&#10;AAAAAAAAAAAAgF3ke54EQSBHR0c2R2NCObVaXgYDT7LZrBRLRRvOiaLIBnU0tWU4eR27gX76eKeb&#10;tdoZWI8PAzX7799d62jo27U5Y9a+H/1sbwMAAAAAAAAAAAAAAAB2jO/Hl+ViS3//9UbXieosSPT9&#10;u1vVVG3GJpwt7ae1f6L+ZG6zOOKNZzaQYw49tPs2qFOvtWwYZ7X9EfNiMF3YgI6TKerdXZeADgAA&#10;AAAAAAAAAAAAAHbSY3t4ORnH6ntLnU4S7fcmthTnSwGOydmYtcnetO97mpGCOsvlUp49O5aPH29F&#10;t2e/+fYbmUzGslqtJF8oSPu+LbPZTL755hu5u7uTSqXydB0AAAAAAAAAAAAAAACwW5L1WkqlosRx&#10;LLlcTlqtpmRzJVmvEimXy9u/WxLOQllvz71580ZWq6WIac/pdka2UqdaaerEC221Ti5b1kW0tp98&#10;rqKdx6FO/Uivrto06AAAAAAAAAAAAAAAAGAnhUFyefWxYxt0HttjzUhJ44XaxhzTnGMyNtdXba1V&#10;9/Xq0726o6mKGW3V67p20wRwTFDHHDZBneFgouVSw47Aevf2ygZ1fD8ioAMAAAAAAAAAAAAAAICd&#10;dHfTvTSjrcwn59TVG8916sc2b2OyN954ZotxzPcq+Tz6SkxbTqlY135vbAM5TqZo52GtV58PmFTP&#10;LIj/OOO6AQEdAAAAAAAAAAAAAAAA7CTPDS9Hg1BFyhoGGw381XZd1M1a9dPHtjb3jvTutqf3d127&#10;b6ZXSbFQ048fbm1zTtYp2bodW60jefv9pVHHhHZMymfY9wjoAAAAAAAAAAAAAAAAYCel6/TShHO6&#10;jxPVjSnAKWu/H+hstlLHqelgMFXfT7RWO9R229UoSlVMWseMuTIhnNubRzvuytTsmNYcE84p5Kv6&#10;6y/vbVjHtOv0uy4BHQAAAAAAAAAAAAAAAOwkdxhcmmCOOzSlN2WdTdeapqrl8oF2u74N53wJ7Zh9&#10;s5bHh4EN55hRVhMv1GqlqdF8pX//21u7b8ZeJUu17TrmzOPjkIAOAAAAAAAAAAAAAAAAdpLnRZfj&#10;UWSDN4u5/tGi0+tNNQjWdj3f7s9mG7tOku3zRv3ABm9MKMcEch7afRvIMaOvzEgr06JTKtb13dsr&#10;27Tz/v0NAR0AAAAAAAAAAAAAAADsJNOgY4I3m9X/DeeYppwo+ryOY7VhnS/r6XSlTq/Xk+VyKZVq&#10;RTRNJE1TKRQL4rqurFYrae435f7+Xk5OTrZ7U3n54sXTdQAAAAAAAAAAAAAAAMDu0U0k19ePks3W&#10;xHM9mU4TqVQq2+9A8nmRs7NTSdNo+3coxWJOnMViIT/88INMvIkN4Hz18isb1Ol2u3J4dCij4UiO&#10;j/cliiLJZDISbr8BAAAAAAAAAAAAAACAXdRo1sR15/Lt99/KZhNKuVyS58+fS6fTtWU42WzFhnNm&#10;s7UEQbDdS8UxIZzb29vtw6y8fPnSBnUeHvryP/7H/5B+ry9xHIvvz+0PJEkiztNlAAAAAAAAAAAA&#10;AAAAwK5JklSOTo5ks4qk0/GkXK3Ix4/vZW+vLkdHB9vnkXS74+13LBcX5zKfz8QxDTmNRkMODg7k&#10;119/tT/0+vVr+etf/2pDO81m04ZzyuWy/PjjjxIniT0DAAAAAAAAAAAAAAAA7Jp1kkgcRRLHKhcv&#10;LmS5iOT0dF9qtar4vi9BMJd8Pm9HXi2Xy+2zE3HM4uTkRD59+mRDOhcXF3J1dSX1el3W67UN5xSL&#10;RTk9O5WPHz9KoVB4ug4AAAAAAAAAAAAAAADYLSY7M53ObN6m+9i1e45TkjSN5fHxcfudyv5+w4Zz&#10;ms096fX64nz11Vfy8PBgX9rbbpqDp6endrSVadAxL7VaLQmmgZRKJYnC0P4wAAAAAAAAAAAAAAAA&#10;sGvS7efVq1d2UpWZWlUsVyQM5zIcTuXly5c2a3N9fSdHR0cSRQubv3Fubm5ssqdcKUu8iGUwGNhw&#10;jjlsqnYOjw7l7u5OVFVGo5EcHh9/vg0AAAAAAAAAAAAAAADYMUEQSLfblefPT+ykqtvrW/H9QDKZ&#10;7PbjSBTF8v/8P/8fub29l9FoLIvFUhyT1qnVa5JuElutc35+bkdamdFWZj+chXbc1Xw+l7OzM+n3&#10;+0/XAQAAAAAAAAAAAAAAALvlsNUUx3Fkf/9E/vKXv2y/9+XgYN+W39zc3Mqf//xnub29tXkbM63K&#10;PHcODg5kNBzJb7+9l9lsZttzTIvO69evxZ/4Mh6PZb1e25adxWIhhVzu6ToAAAAAAAAAAAAAAABg&#10;t4RRLI1mQzqdjvzww0vJ5/PiOGJHWf3n//yf5T/+4z9sWKdSKdgczmazERn0Pe11XY0XG10lqjfX&#10;D9rcO9JgurDriRfaZ7/+8l5Lxbr6fvTz030AAAAAAAAAAAAAAADATknX6eVkHOtirjoahDoeReq6&#10;kYqUtdebapqqBsFa//3f32kcq913KpWKTeuY9pzNJpXvv/9e/va3v8lkMpEXLy4kTVMJw1D+6Z/+&#10;Sd69eydhEDxdBwAAAAAAAAAAAAAAAOyWoRvIarWyORsjl8vJ4eGB+P5UoiiS+Ty106pevXol+/uH&#10;4nkTcUww5/nzZzakUyqX5ObmRlqtltRqNRkMRvaF4+Nj6ff7YsI8jUbD/jgAAAAAAAAAAAAAAACw&#10;a0x+xuRpTEjHjLIyuRrXHUs+n7XrKArFcRxptfbsGCyz75g5WFEUy/MXz2URLaRYLNqXTWuOWZ+f&#10;n4vneTbAc3J6InZoFgAAAAAAAAAAAAAAALCDco4jJm9j8jUXFxfS6/Uk64gE04nUqo5kJJVmsy7+&#10;xJNqpSj1ekWcL4eDaSDdblfK5bL4vi8nJyfy7NkzabfbNqhz8fxConkk/e0ZAAAAAAAAAAAAAAAA&#10;YBeZXM18PrfZGjORKuOoNJtlqdfr8vbtJzk9PZVkGdszxVJBNuvEvJbXiRfqzfWDaqo6Gvra7Yw0&#10;IwV9/+5aH9p9NWeC6cJ+fD/62d4GAAAAAAAAAAAAAAAA7JgwXF9Wy4f69rdbXS1Vg+lSP31s6zJO&#10;tV5raedxaDM4Waek8zDRfm+s4k/mNpBjHpgD11dtbdQP1B1NNdn+SCFftd/mjAnqtO+6BHQAAAAA&#10;AAAAAAAAAACwk1w3vFzMVeezVMNgo/3eRMPZyuZqpn5kczZmbXI4JpxTKe+pmIUJ53z6eKePDwPb&#10;nLNefQ7rmMMmmGPCOtVKU+9uO+p5IQEdAAAAAAAAAAAAAAAA7KThMLjUjWrgr2yDzmatmstWtdd1&#10;bQbH5G2i+eqPtf02oRwTwjFNOiaEY8ZdmdDOl5odE84xSZ7hYKKrRLXd7hPQAQAAAAAAAAAAAAAA&#10;wE5K1+nloBfYcM5oEGo+V9NlrH8059zfdW1ox6xNSc7tzaOK2TBtOSacY0I63nhmD4yG/h9jrQZ9&#10;zzbsmNFXYZgQ0AEAAAAAAAAAAAAAAMBOGvb9SxPOSWLVSulAg+lSh8NAM05RV2tbmGPzNtNgYf82&#10;azEhnHyuYsM4pjnnSyBnEa3t2uzFi41dP7T7jLgCAAAAAAAAAAAAAADAzgrD9eVsulZHqhpHqvNw&#10;rfl8XefRSsfeTAvFmvrTSN1xoMXS533n9evX8m//9m9SqVTErPu9vv2xcqUso+FICoWClMolcUeu&#10;lMtliaPIPgcAAAAAAAAAAAAAAAB2TaXkSH2vLoPBQIpFkWqtKu122z47aLWk3+9LPp+Xi4sLub29&#10;lWw2K2LmXJlunS8NOY8PA7ue+pEdd5WRgr79/ZPOgvjzGCw/okEHAAAAAAAAAAAAAAAAO2k4DC51&#10;o2o+ImWdeJGmqWpj71C7PVcX8ca26PQH3h/jrmxAxyxMMMefzLVRN7OxFvr//T9/tfvXV20NZ0t1&#10;MkU7Bqv7OCSgAwAAAAAAAAAAAAAAgJ0URakdcWXDOeP4qRinqGN/rrNopZIt6XKtn9eSV38Wq1TK&#10;ezocTHQRmRfz6o6mGi82dm1ac0xYxzTnfHh/Y3/w7dsrAjoAAAAAAAAAAAAAAADYSWG4vjThnPks&#10;1cA3IZyibdBZ2aBOXqNlqp3+2K7XqvrYc9Xp9XqSJImUK2XRNJE0TaVULsmgP5D1ei2NvYY8PDzI&#10;0dGRdLsjOT8/f7oOAAAAAAAAAAAAAAAA2C1hGIpuIhmNRtJoNmQwGMpwOJV8tij+bCbZbEaenZ7K&#10;WhOZzWKpVCrixHEsX3/9tYzd8fbwRI5Pjm1Qp9/vy35rX7qdruzv1yQIAjFjsaLtJQAAAAAAAAAA&#10;AAAAAMAuajYbMhzObN7GBHX29hry1devZDyZyGq1kmKuYMM5UbSS+Xwu2WxWnJPTE/n48aM4jiOv&#10;X7+W4WAoNzcP8r/+1/+yLTqbzUbCcCn5fF4KhYLUarWn6wAAAAAAAAAAAAAAAIDdkqYiJ2cnsliE&#10;8uFDW0qlks3eVGoVOTo6lJUm4vmhLFeJnJweyGIZi/iTubqjqeayZX1o93XQ9zQjBR27gXrjmZrn&#10;Zq/XdbVW3de7u+7PT/cBAAAAAAAAAAAAAAAAO6Xb9S49d6G6URUp63S61OV6u87k1Z2EGi43OotW&#10;OovXOo83dt9ZLpfy4sULef/+vdTrdXn16pVcX1/bxhwz0so06BSLRTk7P5ObmxupVSpP1wEAAAAA&#10;AAAAAAAAAAC7pdVqynq9lmr1UDoPHalVC1LMlWSdJrJZrWS5iKVczEmpkJVqqSTTWSjOxcWF3N/f&#10;y/HxsTT3m9LpdOT8/FySJPkjpHN4eCizYCaVSkWiKHq6DgAAAAAAAAAAAAAAANgtZsSVKcD57bff&#10;pNlsSj5fkeUyltUytVmb/b2KTCaB5J2CpJpIIZcT5+rqSgqFgjT2GhLNIxkMBtuXljaYU62W5Ojo&#10;SNrttmQyGXFd1wZ5AAAAAAAAAAAAAAAAgF0U+L50u115/vxUTDGOydWMxxPbqtNsVqXTGcrLly9l&#10;sj03HgcSBIE4JnCz19yT9SqxrTmmPadUKtmXsrmCbcwxo6/m87mcnp5Kv99/ug4AAAAAAAAAAAAA&#10;AADYLWbEVTablf39Y/mXf/kX2dvbs9kak7sJgoV8/fXX8ssvv2z3K5LL5aRWq4ljxld5Y0/ev/8o&#10;YRhKHMe2RcdU8QTTwLbmfBl3tVgs7IsAAAAAAAAAAAAAAADALgrDSGqNmm3R+eGHlzas4ziOVCoV&#10;abVatlHHTKwKw6XdN1OsxB1NdTT0dZWo/VxftXW/eayzILbriRfqMk7111/ea6lY18CPfn66DwAA&#10;AAAAAAAAAAAAANgp6Tq9DIONJrHqsD/T0TDQ0WimGaeoI3eqqaomK9Xffv9o1yJ5dcw4K9OaE4Zz&#10;2WxS+eGHH2zNznQ6lRcvnkuapjKbzeSf/umf5MOHD7ZlBwAAAAAAAAAAAAAAANhFvh99bsXZMg05&#10;pkHn6OhQPM+z46ym02h7Zip/+tM3Ui43xB2PxfF9Xy4uTmxIp1Quyc3NjZixV41GQ0YjV9brtZyc&#10;nNixV9VqVZrNpr0AAAAAAAAAAAAAAAAA2DW1WsV+m4xOJpOxuZogmEm1WpH5fG5HXR0e7omTKUiv&#10;1/s8AsuEbmazWM7Oz2QZL6VcLstyuZTJZGLXp6enMhwO7Q8eHh1KkiT2EgAAAAAAAAAAAAAAAGDX&#10;OI7YiVRJspFnz57Z0pvNZmNbc5rNuj2TzZbEn06lWCzKfrMpjnnBHPYnvnS7XRvKMeGc4+Njuz8a&#10;jSSfz0vroCWzYGbreAAAAAAAAAAAAAAAAIBd5PuhbcoxzTn9ft825OztlWxrTq83lFKpZPM1jUZZ&#10;qpWKxMuleS2vYzfQq0/3qqnqaOjr48NAzf7HD7c6HEzsOpgu1BvPNAzin+1tAAAAAAAAAAAAAAAA&#10;wI6J4/Sy2TjTj+8fVDeq83Ct/b5vYjc2Y7OIN3+so8VahyNfZepH+tDu23BO53FogzrVSlMHfU/X&#10;K9WsU9JovrLhHPPizVWbgA4AAAAAAAAAAAAAAAB2kueGl3GkGoWq81mqw8FUk+T/hnOCWWzXyUr1&#10;+uZBK9WmOsvlUi4uTuTDhxs7H+vNN29szU6SJJLLF+Tm5kZ835c3b97I7c2tVCqVp+sAAAAAAAAA&#10;AAAAAACA3ZKs11Isbr9NtiaXkYODhhQKJVnEsX3eqNfFm0y2z0R+/PFHCcOJOOvtS53OUI6Pj+X7&#10;77+XiTcR13XlxYsXsogWUt++dHFxIb///rscHR1JvP1xAAAAAAAAAAAAAAAAYBcdHjak251IsViQ&#10;ySSQfL4iaRrLdDqVcqkk/cHAFuA4mYI8PDxIHG9EzGirx4eBVsp7asZdTbzQ1uwMBxM75iojBW3f&#10;9/Tjh1stlxoahgkjrgAAAAAAAAAAAAAAALCT+l3vjxFXhdyeeuO5Xl09anP/WMN5ouvN53FXy0RN&#10;LMeuxYRw8rmKdjsjG8oxgRyzt4jW9kDncajzMLEBHrMe9j0COgAAAAAAAAAAAAAAANhJYZBcBv5K&#10;RcoaBhv1vaWWSk0deTO9uelqodxQ1w3Vn8XbM0UNFyaD89SWM3YDG8gJZ8s/1ubbtOo4maJ645n9&#10;dLsuAR0AAAAAAAAAAAAAAADspDhKL/PZhg77M1XbllPWh+5Ep7YMp6wjP9JZpJor79n9WZyq9Lqu&#10;7dP5/xfUmQWx5rJl/f23jzacY4I6fRp0AAAAAAAAAAAAAAAAsKPu7vqXJpiTxJ/DOb3eVNeqWmmc&#10;aNsEchaqTmFPH/tTXdkRV2WVu9uODd64o6kG04UN58SLjR1zZdYmwLPeni4WanavT4MOAAAAAAAA&#10;AAAAAAAAdlQUri+nk0SzmZoOeoGmthinrO4k1mCeqjhVjVdqW3TMvj9bq/Nf/+t/lffv38tms5GT&#10;kxMZ9AcSBIF89dVXsogWUiqVZG9vX37//Xc5Pt6XMAyfrgMAAAAAAAAAAAAAAAB2S67gyN7+nqzX&#10;M6lUKuI4FUnTSPb2itKoViVahOK6U6lvn601+py1MQ05X5pzzPf1VduuV4lq53Fo12bs1dSPdDT0&#10;NY7WNOgAAAAAAAAAAAAAAABgJ7nDwI64Mu05piFnMlnqYDCzzTmmLce055h9M/bK/D0JVuoUi0V5&#10;9uyZ3N7cShzH8uOPP0qyTOQ//uNv8u2334o39qTVqst8PhczFiugQQcAAAAAAAAAAAAAAAA7qlKr&#10;Sa/ny8XFhegmkkqpIF9//bV4k4msVisp5T8350SRbj+R5HI589rn5hzTkJN1SjocTLR939OvXrzR&#10;h3bffswzs2cadTw3oEEHAAAAAAAAAAAAAAAAO8n3okvTkLNcqL5/e68ZqWivN9HVSjWTKWuaqrpu&#10;qJ4X2bX5doJpYNM7e809eXh4kDRN5cVXL+SXX36xCZ5arSZJkki5XJZ/+Id/sGsAAAAAAAAAAAAA&#10;AABgFw2HQwmDULJZsZOqwlkoJydNyedLMh6PZbFIpVQq2c9qJdJqtcQJgsBW7pgRV3t7e3as1d3t&#10;nWQyGSkUCjawY9ZHx0fy+++/S6PZfLoOAAAAAAAAAAAAAAAA2C3nFxcynU6l0TiUXq8nlUpGHKck&#10;aRrbkpw4jqVYzEqplNl+l7Z/L8R59eqV3N/fS7PZlGqtKh8+fJD9/X1ZLBY2oKOqcnZ2JqZpxwR4&#10;TAoIAAAAAAAAAAAAAAAA2EWlgiN/+tOf5P3791KtViWTrUiSxBLHKtlsVvb3K+J5wR+hHccRcX79&#10;9VcbxNlv7YumiW3Myefzstls7Prw6FA6nY5N+Ji2nWaj8XQdAAAAAAAAAAAAAAAAsFv6Q09ubm7k&#10;/PxQXr58Kf1uX8ajqaRrlYP9qnQexvL61RvxvUAm44UEfiTO8+fPpbnflFkwk4eHvg3mmPYcE8jZ&#10;a+5JNI+kVqvJcrmUk5OW+L7/dB0AAAAAAAAAAAAAAACwW0yOxpTe7O0dyb/+67/K4WFDGo2GJEki&#10;QbCS169fiynM2dsr2JKcer0iksuW1Z/M9aHd1/VKVVPVYLrQRv1Ap36kncehjt1A52GiEy9Uzw1+&#10;froPAAAAAAAAAAAAAAAA2Cm+F12KlHU+S1U3qrPp2q6jUDUjFe0+TnQ6Sey++Zh9p9fr2cacZrMp&#10;s9lcfvnlnZydnUm/35f5fG73TfJnMBjI8fGxNBq1p+sAAAAAAAAAAAAAAACA3dJolCTwAykUMuJ5&#10;C9ucE4ahVGoV6Tx25OysKdlsVq6vr6VWy9p9J5PJ2PFVRrNZlf/+3/+7XF1dyWQykaOjQ1mv1xJF&#10;kfz000/2Rc9jxBUAAAAAAAAAAAAAAAB2U7/v2axNmoodYVWplOXk7ETGo7Etwen3pzZ385/+07dS&#10;Ku3LZDwRZ7VayVdfndskT8YpyG+//WbnYpnmnCCY2R88Pz+X+/t7OTw83P5o5ek6AAAAAAAAAAAA&#10;AAAAYLccn7ZsfsZxxBbf1Gp1icJI9pplO8Wq3qjKycmBZLIlGQ6HUijmxEnTVJbLVM7Oz2S9SmR/&#10;f9+GcuI4FtOuY8I53W5XisWiVKtVSZ8uAwAAAAAAAAAAAAAAAHaNac7ZaCrLlcqz5xcyGruyWn+e&#10;XrXfqksQ+FKt1aXX7Uitnt+uy+KUy2UplUuiaSI3N3f2cC6XE8dx5Ouvv5b5fG7nYjX2GjKdTm3T&#10;DgAAAAAAAAAAAAAAALCLPC+wGZqjoyMZDAaSz2el0SjKYrGU0Wgkr169kiSZSb1el2yuYDM5W3kN&#10;pgu9vmqrpqoTL9RuZ6SFfFU/vL9RbzxTcyacLe25KFr/bG8DAAAAAAAAAAAAAAAAdkwQJJeVyqG+&#10;f9/WNFWNY9Ve17PZmrPTFzZ3YzI4teq+zoL4c/Zm7AY2eJMsVc368WFgwznxYqOLaK1OpmjX8zDR&#10;fK6iV1dtAjoAAAAAAAAAAAAAAADYSf2+fxmGqZrPfK46Gs10lajN2PS6rq5Xastw3r29spmbYqGm&#10;jhllVamUxPM8O87q4vmFLJehPDw8SLlS3v5o3z47OTmRDx8+SKvZfLoOAAAAAAAAAAAAAAAA2C1p&#10;mkqlkpHVaiXZrMjeXk3yhZLN2pyeHki1Wpd5OJdvvnm9XVfFdV1x4jiWwWBk5179+OOPMvWnMh4H&#10;8u2338oiWki5XJbnz5/Lp0+fbEgnjKKn6wAAAAAAAAAAAAAAAIDdcnzclH5/KuVyQTxvKoVCSVZJ&#10;LKVSSfL5irx7986ey+ULMp1OZTQaiZgqHTPvylTrmHU0X9m1GXn10O7bdedxaNfNvSP1/YgRVwAA&#10;AAAAAAAAAAAAANhJ3a53uVyqLhaqhUJTXTfUWZDYjI2mqsF0YdeLaG0zOblsWWXQ9+zmxAu13xvb&#10;dThb/hHaGQ19nYeJnYdlgjru0CegAwAAAAAAAAAAAAAAgJ0UBMnldGoKcCoaRarbv7frog3nmAKc&#10;Qr6qq0S12xnZvM3Uj1QyUtD7u65645kN5JgGnbEb2LUJ5viTuV2bAI9J+AwJ6AAAAAAAAAAAAAAA&#10;AGBHJUl66Tg1vbrqapqqDee4o5nN25hwjinFMTmceq2lw8Hkc0lO+75nEzwmqGMacnpdV51M0bbo&#10;mEBOPlfR3379YH/EVO70+x4BHQAAAAAAAAAAAAAAAOykdnt4udmY5py1ZjJVHY1mNntjMjZmUtUy&#10;Tm0ZjplqZfbNWsyDL5vrldoQjgnmfPxwa/dNkidZft431TuPj0MCOgAAAAAAAAAAAAAAANhJYbi+&#10;dN1IRco2pPOlRefxYWALcUxJjmnNMfkbk70xE6zk8OBMb28ebXrHNOeYcVdmzFWlvGfHWpk5WKVi&#10;Xd+/u7apnvfvbwjoAAAAAAAAAAAAAAAAYCdFUXppwjmLhWoUfQ7nmEyNHWUleZvBMVOszNpkcEx5&#10;jnN7eyuFQkGKpaJsNrGUSiWpVCtyf38vjuPIXnNP2u22HB8fi+tO5cWLF0/XAQAAAAAAAAAAAAAA&#10;ALvF933ZbCLp94dSqVTl8bEjnjeXeqMuwTSQXC4jzy6eiaaJTCaT7ZmKOPP5XH766Sfxxp70eq6c&#10;n5/bAyagc3R0JGN3vP1uShRF9pIoDO03AAAAAAAAAAAAAAAAsGuazaY8Prry6tVLSdO57O/vy/Pn&#10;z2U0HMl6vZZsrmCzN4vFWkwuxxTkbOW113Xt3Kt6rWXrdtr3PT06PFd3NNVuZ6T+ZK53tx1bv+O6&#10;ASOuAAAAAAAAAAAAAAAAsJOCILEjrnw/0evrnmYyZW3fDzRZqmadkh1x5Y1nNm8TzpZ27Uy8iU3q&#10;mLac6+trieNYXr16JR8/fpQ0TWVvb8+me8zoqx9//NE+BwAAAAAAAAAAAAAAAHaR67oym4Wy2Wzk&#10;zZs3duTV8fGxFIoF+8zzPMlmszZrYyZWtQ5a4sxmM/nmm2/k9vZWarWafPXVV3J1dSX5fF5yuZwN&#10;55gAz+nZqfz666/S2J4BAAAAAAAAAAAAAAAAdtHp+anM44UcnhzL/eODOPmclMolO9ZqOp1KtVqV&#10;SqVsMzfH2zOmPEcK+aqO3cCOuDLjruZhopqqTrxQR0PffpszUz+yZ66u2oy4AgAAAAAAAAAAAAAA&#10;wE7ygvgyV2zqL7/faBirSqakQZDooO/pLIht1qbbGdkcjhlvlW5UHTPWyrTlNPYaEs0j6ff7slqJ&#10;HW9lEj37rX15eHjY7q0kDENpNZtP1wEAAAAAAAAAAAAAAAC7JQgC6Xa7dkrVxcULuWu3Zblc2klV&#10;tVrRTqp6/fq1+BNfms2aDIeeOI1Gw4ZzTM2Oqsrh4aGt2DEvVqoVCWehDeqYv09PD+3cLAAAAAAA&#10;AAAAAAAAAGAXnZ8e2hFWJmPzz//8z9t1ReI4llarLu12T/aae7YMZ2+vIp4XSL1eF+fo6EjG7lg+&#10;fLiR2Wwmi8VCer2evHz50oZzPM+TKIrEBHl8P5QGDToAAAAAAAAAAAAAAADYUWGUSK1csfma7757&#10;IdlsVs7PD+Xm5kF++uknGQ6GdkpVHG8kk8nYLI74k7n2e2MNZ0tdxqne33X18OBMg+lC37+71qkf&#10;6TxM9NPHO806JU2S9Oen+wAAAAAAAAAAAAAAAICdkqTppT9b6zTcqOsvdeDOdDCYarXS1LEb6Gat&#10;qqna3E00X2kuW1anVCrZhhwzH8uMtvr+++/lb3/7m0wmEzsry+yZ5z/++KNcXV2J63pP1wEAAAAA&#10;AAAAAAAAAAC7xfcj++04jv3kcjk5OTmWdrst8/lcgmAu9/ddefbsmc3emLyN0+/35fnzC1upU61V&#10;5cOHD3Y2Vq1Ws3U7y+VSzs/Pty/ey8HBgVRKJXsJAAAAAAAAAAAAAAAAsGuazYoUi1nJZETSNJWD&#10;/X3x/ank83mpVquiqjZrU2/U5ddff7VrxzyI46WcnZ9JskykXq9LoVCwrTkm5XNxcSEmxGP2GnsN&#10;SZ8uAwAAAAAAAAAAAAAAAHZNknz+XixiG77p9vu2Rce057RadVmtVlIoFmQZL21YZ29vTxyzMCGc&#10;cBZKr9ez7Tm+78vp6YndH4/HNuFzcHggwTSQYPsMAAAAAAAAAAAAAAAA2EVxHIvr+jZX8/DwYHM1&#10;Zu/o6EDu7jo2tGNyOIYpzBkMBmaZV38y17vbjmqq6o1nOuh7msuW9eOHW+08DtWcWSWq8zDRIIh/&#10;tr8AAAAAAAAAAAAAAAAA7JgkTS/zpX29uu1rGKv6s0QfH11dRGubsYkXG5vBMetgutCpH6mYcI4J&#10;4ZgH3c5Ib64ftLl3pGM30PVK1ckU7YvhbKn5XEXbd10COgAAAAAAAAAAAAAAANhJnh9fToKVzmNV&#10;119qpz/RMFxrqVjXfm/8Rzjnod3XZKlayFdVel3XPvjw/kbb970/2nK+NOe4o6kN7lTKe3p91daQ&#10;Bh0AAAAAAAAAAAAAAADsqJt2/3Ktqt1BoPOlarT9iBTtxCqTwTEZGzPByqyzTsk26Djr9Vo6naEc&#10;HR3Jd999J2N3LO728+LFC5mHc3EcR16+fCmPj492dpbn+0/XAQAAAAAAAAAAAAAAALul1WzJcDiT&#10;fD4v02kolWJJNptYarWaZJyCjEYj2d//vJ7NZvbjPHt2IplMxoZvut2u/aGz87PtDw0lDENpHbSk&#10;3W5LkiRyenpqfwwAAAAAAAAAAAAAAADYRb7vS6NRtwEdk7cZjscyGk3l+fPnomliczgmnGPW5XJO&#10;Lp5fiJh6nWKhpmbUlZmD9WWslRlzZdamZiearzQjBb277ajnhYy4AgAAAAAAAAAAAAAAwE4K4/Sy&#10;3w9UsjX1pon6s0RFSupP5joa+louNXQWxDZvY7I3yzhV+RK8GbvbF7eb8WKjEy+062C60HlofiRv&#10;X0yWqo+PQwI6AAAAAAAAAAAAAAAA2ElBkFyKlLXTmWiamgKcoo6Ggc3cmIyNyd2YcI4pzOk8Dj8H&#10;dUxrjtrDeRvUeWj31ckU7UPzyTolff/u2r5s9l03IKADAAAAAAAAAAAAAACAnXR317/UjepqafI2&#10;ZXVHM5u92W8e2+lVJqhTyFft+ksmR8wIK7Podka6iNZ2bfaur9p23b7v2cP5XEVvbx418CMCOgAA&#10;AAAAAAAAAAAAANhJpkHHcxeakYoOesFTCKdoR1x9KcNZr/Rzc458nlolB61TG7wx6R1zwDTomHWl&#10;vKfuaGo/JuHz6eOd/cH2XZeADgAAAAAAAAAAAAAAAHZSGK7tiKt1omqCOiack27UfkwgZxmntj3H&#10;rE3Wptd11bm7u5N8Pi+lcknW64WUSiW7NvuO48jh0aG8f/9ezs/PZT5P5PDw8Ok6AAAAAAAAAAAA&#10;AAAAYLdEYSi6icR1A2kdtsSf+DIc+pLNFmUWzLbfGTk9OxVNEwnDpVQqFXFWq5X8p//0n2Q0HEm7&#10;3ZOj4yN7oNPpyLNnzySchXJ8vC+LxWL7A1nxff/pOgAAAAAAAAAAAAAAAGC3NBoN6fen8uLFCxvU&#10;qVRK8vXXX8tkMhGTw8nlCzZ7E0UrCcPQ5m0kIwUd9D2deKGWinX7fX/X1ZPjCzsb6/Fh8Me3Oee6&#10;ASOuAAAAAAAAAAAAAAAAsJN8P7YjruJI9f3be81ISbudsa5XqlmnZMdaeeOZ/Zj1aOir43meqKqc&#10;nJxIu92WNE3lzZs38u7dO9uaUywWJZfL2c/Lly/t2CsAAAAAAAAAAAAAAABgF7nDoURhJIWCyD/8&#10;wz/IfD6Xs7OWbc4Zj8eyXKY2b2M+pkXHTLNy4jiWb775Rj59+mQfmPqd6+tryefzNoxjPuv12s7G&#10;enh4eLoKAAAAAAAAAAAAAAAA2D2n5+fi+74Ui3syGAykXHYk45TsWKvNZmM/5XJeCoW8VGtViRex&#10;OCaQY5pzjo+PZa+5J4+Pj7ZNxwR3zAws065zcHAgwTSwAZ4gCJ6uAwAAAAAAAAAAAAAAAHZLpeTI&#10;jz/+KO/fv5dqtWTDOZt1bJtzTBFOpZKXyWQm+ULBhnbyeUecL2055UpZFtFC+v2+Ded8TvOU5fDo&#10;UO7v7+0Fo9FIjg8P7RoAAAAAAAAAAAAAAADYNcOhLzc3N3J+fiZfffW1dDtdmUxCO6Gq2axKpzOU&#10;ly9fij/xxfNmMp2G4hweHkqtXpPNOpHlcrl9+dw25ZiXTM3OPJxLvV6387LMs6HrPl0HAAAAAAAA&#10;AAAAAAAA7JZaoyFpmsreXlP+9V//VVqtltRqNVuIYwI5r1+/lrdv326fVySXy0mpVBLHHBoOhvLb&#10;b+9kNpvZkM5wOJQ3b97YsVae59k2HRPaMT9U2L4IAAAAAAAAAAAAAAAA7KQ0lYOjA5uvefnyxOZp&#10;VNUGcQ4OD6TT6cjJyYkdeZXJZGzuxjHjq0xbzrfffiunpye2KefPf/6zjMdj8X1fms2mNBo1O/rq&#10;7OxMKrXa020AAAAAAAAAAAAAAADAbqlUcjKbziSfz4vvL21Ax5TimAlWo+FIDg4a22cid3d3Uq+X&#10;pN6oi1OtViVJEhvMSVOVH374Qf7+97/bcM7z56c24ROGkfzTP/2TvH//XsIgeLoOAAAAAAAAAAAA&#10;AAAA2C3DoW9DOWbMlQnpmOzN8cmxeGNP6vW6zGafR119993XUqnsySyYiWMSPM+fn9vRVsVSUW5v&#10;b+Xg4MC+MB4Hslqt5Pj42DbomB9stlpP1wEAAAAAAAAAAAAAAAC75fi4KZVKRRzHsVOrTENOOAul&#10;Xq9JGIZ21FWrVZeMU7B5m1KpKI5J8kTRUp5dPJNFtLDJHpPwMS8UCgU7G2symdiZWEdHR7JOkqfr&#10;AAAAAAAAAAAAAAAAgN1iojO5XMaW4Zyfn9uxVqZRZ7Va2/KbxWJhwzlTfyqNRlnyhYI45sWLiwsJ&#10;poF0u10pl8s2kHN8fGh/xNTsZLNZae43ZTqdShhF9jIAAAAAAAAAAAAAAABg15jsjOtO5Pnz5zZr&#10;UywW5eCgZtt0er2enVQVzSPbpGOCOunGluHkdepHenvzqJqqjoa+9rqu5rJlvfp0r4O+p+ZMMF1o&#10;OFtqFK1/trcBAAAAAAAAAAAAAAAAOyZdp5fFfFNvr/uaxKrRfKPt+4HGi4029470/q5r1639E/XG&#10;M/UncxUTujEhHBPO6XZGen3V1r3GoT2wWasN56QbteGcUrGuNzePBHQAAAAAAAAAAAAAAACwk3w/&#10;vgz8lS7mqpNxrL2up1M/1nKpoXe3HZuzMXkbszb5m2KhpjJ2AxvOMW05jw8DzUjBBnNMi4453O+N&#10;1R1NtVpp2hd9LySgAwAAAAAAAAAAAAAAgJ30+Ohe6kZ1NAhtg06yNIGcog3jrFeq9VrLZm9MHsdk&#10;bxbRWp0kSWQw8OTo6Ei+++47mUwmdk7WV199Jct4KbVaza4/fPhgZ2SZOVoAAAAAAAAAAAAAAADA&#10;Lmo1mzKZxFIqlWQ+X0qlUhNNYykWi5LLF+Tt27cSxytxnKIE00B835ftgc+jrUxDjpl5NfFCm94x&#10;36Y5x8l8TviY9hwz+irwIxp0AAAAAAAAAAAAAAAAsJO6j+7laql2xFWldGDHW31u0clrvNjoMk7t&#10;2uzNgvjziCszyqqQr9qQjhlnZQ6YYI6p3DHrqR/Zyp2sU9KHdl9dNyCgAwAAAAAAAAAAAAAAgJ2U&#10;JOmlGW+VzzbU95Y2oGNGXJlwztWnez08ONN5mKjJ5ORzFR30PRWzMA9HQ1/LpYZN7pi1CeeY5pxV&#10;8jmoY9I9plWn23UJ6AAAAAAAAAAAAAAAAGAnRVF6mc3UtPPgqW5Mrqaova6ni2j9RxlONF/ZwpzO&#10;49AGd8SMrjINOeaAadEZu4Eda2UeBtOFrdn523/8bl80Z3wvJKADAAAAAAAAAAAAAACAndRuDy9N&#10;MMeMuRIpqzee2+zNfvPYtuWY0VYmb2MmWX3J5Mjjw8COr2rf92y9jjlsWnTe/v7JHjBJHnO4Xmvp&#10;+3fXGoUJAR0AAAAAAAAAAAAAAADspDBILqeTRDNS0X53+hTCKdrmHFOIY6ZZbdb6R6OO/W7uHelw&#10;MLGhHLNpkjymLadaadoGHX8yt6OvTIDHJHy6j0MCOgAAAAAAAAAAAAAAANhJSZxemuacdaLqDuc2&#10;nGNCOl/aclbbfZO/MWuz546m6vR6PVkul1Jv1EXTRDabjVSqFXFdV1arlTT3m/Lu3Ts5PT0Vz/Ok&#10;2Wo9XQcAAAAAAAAAAAAAAADsljCKRTeRuG4gh8eH4k98GQ6nksuVJZpH4jgiJ6cnNoezWKylWq2K&#10;E8exfP/99zIcDMX353L+7NweMMGdg8MDWcZLOTk52b6w2P5QbnvGf7oOAAAAAAAAAAAAAAAA2C2V&#10;SkmGw5m8ePHCBnVqtZJ8/fXXMplMJEkSyeYKNnsznycShqE4jiPOfmtfbm9vJZvNysuXL2UWzOTu&#10;riP/83/+T3FHrgRBILPZzLbpzOdzqVUqT9cBAAAAAAAAAAAAAAAAuyWJEzk/P5cg8OX9+3spFqty&#10;dXUl1WpJDg4ObDjHdadiSnOOjpoSRZGImXO1iNZ27tX9XVfD2VKzTknHbqBTP7KfiRfqLIg1n6to&#10;FCY/P90HAAAAAAAAAAAAAAAA7JS7u/7laqmarlWzmZouonT7h9rsjT+ZazRfaTBd2AzOl0yOY6p1&#10;jo6OpH3ftt9mnNWnT5+kVCrZkVamZse067RaLel0OvZvAAAAAAAAAAAAAAAAYBednx5LGC5lb+9E&#10;hsOhZDIZyTglSTURz59Isl5Jtb79W1TKlbKE87lIsVBTbzz7I7FjmnJWido9k+QxTTqFfNXumzPt&#10;uy4NOgAAAAAAAAAAAAAAANhJSZJeNmonev2pq+vENOcUdb1WfXgcaDCLNZwnenvXsTmcabDQ5faM&#10;c3t7K4VCwSZ2Vkkio9FIVqu1pGkq+XxeDg4P5OHhYfvjiUynU2k0Gk/XAQAAAAAAAAAAAAAAALsl&#10;CCJ5fHyU8/MzefbslXQeOzKZhHZyVa1WlDAM5c9//rO447Gs12ubt3EODg6kXq+LpokN5pyfn0up&#10;lLMHiqWiLOOlNJvN7bOVnJy0xPP9p+sAAAAAAAAAAAAAAACA3dJsViSbzUqrdSB/+ctfbNmN+dtk&#10;bR4e+vLy5Uv529/+JtVq1ZbjGM7e3p54niefPt3JfD63n05nIK9fv5ZoHtkUTxzHNqQTBAv7DQAA&#10;AAAAAAAAAAAAAOyiwI+kWq/KcDiUr78+E1WVSqUss9lMvvvuO3n//r0N55jpVWaSVbFYFOn3xjp2&#10;A9V0e3z7ubl+0P3msS6itXY7I43mK02Wqrc3j1os1DRdpz8/3QcAAAAAAAAAAAAAAADslHSdXsaR&#10;6jpRDfyVdjtj9f1YRfLqTUIbwVmtVX9/+8muzb5janaSJJEwXMp6LfL999/Lr7/+Kr7vy9nZoX1m&#10;WnV+/PFHubq6Es8Lnq4DAAAAAAAAAAAAAAAAdovvR7LZqKSpSCaTkUKhIM3mnkSLhUSRmVYVbc8E&#10;8urVq+3+kXS6XZEv7TmmScckdjqPQ9uYMw8THfQ9HQ19rZT31B1NbZtOEMQ06AAAAAAAAAAAAAAA&#10;AGAnrdfp5Wy61vksVfNdyNd1tVKdRyudhUuNl+kfzTmD4USXiapj/jbNOadnp5JuEjGNOtPp1CZ6&#10;TMLn6PhI7u/vJZvNSqVa2Z7dHgYAAAAAAAAAAAAAAAB2mMncHB0dSb/ft9mbMAylWCzIcrkUJ1OQ&#10;ie9LtVqVcrksjgnhFIsl0TSR+/uO5HK57d9FcRxHvv76a4kXseTzedlv7ctwMBTf856uAQAAAAAA&#10;AAAAAAAAAHaL74Uym83k+PhYBoOBLb0xhTdHR03pdLpyenoq8yiSUqkktWpVJpOJeS2vwXShd7cd&#10;O+rKjLEyo60K+ap++nin3nhmK3emfqRmHJbvR4y4AgAAAAAAAAAAAAAAwE6Ko/Ryr36qH961NV2r&#10;hrOV9noTO9rKyZY0nCefR1xlCuqOA/u3mACOCd8kS7XfJpxTLNR0Gae6Sj7Pw1pEa40XG62U9/Tu&#10;rktABwAAAAAAAAAAAAAAADvJHQaXUag6n6UaBhsd9H2dzzdaLNV17M00Wqxt3mYwnNhPtbav8iWc&#10;03kc6v1d1x4wMZ6rT/efD/c97XVd3W8e2zNRmBDQAQAAAAAAAAAAAAAAwE7qPrqXpjnHcxcaR6rr&#10;lSnAKerIndrmHNOiMw0Wn1t0JK9LU5AzHEz08WFg23PKpYYdaWVCOU6mqJvtj5kmHdOo0++N7fir&#10;7uOQgA4AAAAAAAAAAAAAAAB2UpKklw/3rpoWnV7HVydT1jRVnUcrG8j5f4dzJv5ce/2xiknxBNOF&#10;3TSjrOZhYtemVcc052Sdkv027TqN+oEGfkRABwAAAAAAAAAAAAAAADvJNOiY5hwT0Cnk9tQbz3Uw&#10;mGpz/1g36Xb/acTVam2HWNm1uKPp58SOF6pp0zHNObMg/iO0Y9p0zN/5XMUGdQjoAAAAAAAAAAAA&#10;AAAAYFcFQXI5nZgCnLLOZ6kG/kqz2aoGs1g7nbHut07U92N1x8H2TNHuSy5btuOrTFDHrE2jjhlz&#10;ZcI54WxpR1yZtRl3ZcZg9fseAR0AAAAAAAAAAAAAAADspDBILmuVI727GehqaRpyyvrYHusiSrVS&#10;OtCxG6rnLrRS3tf23cjuy0O7b/t0vrTljN3Atuisks+BnEp5T3/5+zuNFxt7hgYdAAAAAAAAAAAA&#10;AAAA7KrhMLgMg4363lLLxZbe3w5VN6qN2ondM6OvMlLRYX9m902AR8xYKxO8eXwYaLrdLBXrNphz&#10;f9e1+yawYwI81UpTP3641ThOCegAAAAAAAAAAAAAAABgJ3ledDkZxzZ44w7nf4RwTCBnuVDNZmq2&#10;WWexfWT2Z9O1yn7zWNv3PQ2mC9ucYxp1zGgrsz/xQtucUyzU9Ob6wQZ1hkOfgA4AAAAAAAAAAAAA&#10;AAB2kmnQMcGbzUp1NAhtCMeEdExzjlknsdqwjlmbvV7HVzFtOd3OaLuZtw06Xxp1zL75mPX1VdsG&#10;dczf6ZoGHQAAAAAAAAAAAAAAAOwm1w0vTTuOGW1VLR9q+26knruwgRzTlrNOPgd1TGhn0As08Ffq&#10;RFEk//iP/yi9bk96vZGcn5+Lpom02205OjqSVZLI6empLJdLcRxH/CB6ug4AAAAAAAAAAAAAAADY&#10;LZVSSVx3LC9fvZQwHMnBwYE8f/5cBr2BbDYbyRUqoptI4lhksVhINps1r+XVHU3tp15r2fFWtzeP&#10;+uz8pY7d4I9n3nimjw8DDYOYBh0AAAAAAAAAAAAAAADsJDPian/vXONI9a//9k4LuT29v+vrIkq1&#10;XGqqpqqDvq9TP7bTrMZuqBJMF+pP5upkituHng3jmNDOPEzsuCsT2DGfaL7SXLZMQAcAAAAAAAAA&#10;AAAAAAA7y4y4SmLV+SzVYr6po0Go83CtIkVdmv3teuJFmiw/r82+E4ahvHjxQu7v76VUKsnFxYXc&#10;3txKJpORQqFgq3fMulKtbC9wJX26DAAAAAAAAAAAAAAAANg1Jk+zXou0Wi3p9Xr272qtKprGMp0G&#10;kiSJ1OtlcRyx+8F2TyrlPZ0FsU3tmOYcszZVO1M/UtOuY0Zb5XMV26hjWnQeH4c06AAAAAAAAAAA&#10;AAAAAGAnpev00jTntO9GGoUmb1PWWZDYkVbDwfT/jrWSos3gmL+dq6srcRxHCsWCxItYhsOhLJep&#10;rFYryWazcnBwYNt1dPt7o9FIDg8Pn64DAAAAAAAAAAAAAAAAdksQxNJut+XZs0N5/vy5dB46EkxD&#10;yUhWjg4b0nkcy4vnL8X3Ahm7kbijUJz9/X1bp7NZJzaUc3Z2Jvm8I8vl0u6b72azKYvFQs7Pz2yA&#10;BwAAAAAAAAAAAAAAANhFTi4nzWZdCoW6/PWvf5V6vS6t1r6kaSqz2Vq+/vpr+eWXX2Rvr2DPF4tF&#10;ccw8LG/sydXVrQ3jmDlY/f5Ivv32W5mHcxmPxza4Y+ZlLRaxFLaXAAAAAAAAAAAAAAAAALsoDAIp&#10;livS7/flxYsjO5UqTdVma/aae7Zd5+joSMJwY/dyJmvT67o66Ht25pX53N91db95rPMw0ceHgU79&#10;SJOl6u+/fdRyqaFBEP/8dB8AAAAAAAAAAAAAAACwU9J1ejkeRbpZqbrDufY6vnruQrOZmpp93agm&#10;seqvf7+ya5GyOtVqVaIokvE4kNVKbHPO3/72N9ucc35+LOv1WoIgkD//+c/y7t07mwICAAAAAAAA&#10;AAAAAAAAdlEYrW2eZvvPMi05x8fH4vu+1OtlmU4TmUxm8tNPryWXq0uv0xPHjLX66qtnEsexFIoF&#10;eXh4kLOzM2k2mzIcerLZbOT09FQGg4HUajW7DwAAAAAAAAAAAAAAAOyqSqUinjeVYrEoJycnNleT&#10;zWVsMKdcMYGdumSype0ZT2r1ijhmDtZqpXLx/EI0TcQ06pjGHBPYyefzcnxybNt0VquVHB4dSpqm&#10;T1cBAAAAAAAAAAAAAAAAu6dYzNpczf7+vnQ6HUllI+KoNJp1WSwXNpwz9lyp7+Wl3qiKUyqVpFwu&#10;23DO7e2j/ZFcLieO48jr16/FG3tizpycnsgiWojPiCsAAAAAAAAAAAAAAADsKFN647q+XFxcSLvd&#10;ts05pklnNpvJY6dtJ1ct4siW5DhOQZZJYl7L6yyI9eb6QTVVnfqRdh6HmsuW9eOHW+12RmrOLOPU&#10;fuJo/bO9DQAAAAAAAAAAAAAAANgx63V6WS629OpjRz13od54ru/f32kwi7W5f6yd7kjXG9XWwamO&#10;vZn9iAnkmIBOslSdeKEN5JhwziJaa7zYqJMp6mb9+Vk+V9F2u09ABwAAAAAAAAAAAAAAADvJc8PL&#10;MNio+XQePL2/62sQJFqpNvW+3bPhHFOGc33zYMM5pXJDxYRz1ivVfm+sjw8De8A06Zj2HLN2R1Md&#10;DX0t5Ku2ZScMEwI6AAAAAAAAAAAAAAAA2Ek3N91L3aj2Or763lJnQaIiRR25U13EGy0UaxrOExO/&#10;sdkbs3bMXKzh0JVarSZ/+tOfJJgG4rpT+e6772SVJJLNZuXVq1fS6XTkq68uJAiCp+sAAAAAAAAA&#10;AAAAAACA3dJqNmU8jqRQKEgYhlJv1CWKFjZjUy6V5Pr6WjKZjDiZgkx8X6bTqYgZX2VadExiZxmn&#10;drSVWa8S1V7XtWtvPLPr46NnNOgAAAAAAAAAAAAAAABgZ93ddC+TWO2IK0eqOvEinc83NmOTrFQ3&#10;6efmHPM9j1Z29JWY8I3ZHLuBHXNl1iawYz4ZKdhwTrL8/KIZgRUGMQEdAAAAAAAAAAAAAAAA7KQw&#10;SC7d4Vzz2YZOxrHGC5OrKepqrXp13db91on600gfO0M77mrszVTyuYoO+p6Ohr46maJt0THrL0Gd&#10;aL6ya7NvwjoEdAAAAAAAAAAAAAAAALCronB9aZpz2ncj1Y1q1qnow8NIl4mqZAo6cqc2oFOu7Olg&#10;ONFosVbpPA5Vn6p1zBgrE84xzTmmNWfqR1qtNPXf/+2XP4I6vhcS0AEAAAAAAAAAAAAAAMBOat/1&#10;L9O16mJu8jZl9cZzTVO1zTlfAjnZXFn7A89EcmzeRtzR1C7M+Kp0o1os1Gww5/6ua/cnXmibdExQ&#10;5+b6QYd9j4AOAAAAAAAAAAAAAAAAdlLwNOLKhHMGveCpGKeoE3+u82iluXzFjruahUubvVnEG5XD&#10;gzMbzglnS806Jbueh4m29k/Un8xtc45p1Lm9edT1SvXqqk1ABwAAAAAAAAAAAAAAADspitJLE84x&#10;460C30ykKtoGnfX2bxPI2WzXw5H/x9odByqmHaffG9tNk+j50qgTTBe2ScesTWjHBHXM93qdEtAB&#10;AAAAAAAAAAAAAADATnKHwaUJ53xp0XFHM3Xd0GZspsHij7FW5tu06piRV858Ppd/+Id/kH6vL/3+&#10;WM7OzkTTRO7u7uTw8FCCaSDn58eyWCwkk8lIFCVP1wEAAAAAAAAAAAAAAAC7pdaoSa/ny/n5uegm&#10;kkqlIi9evBBvMpHVaiVOpiCpJjKbxRJF0dNbkretOWM30Eb9wI63url+0LPTFzocTLTXdW3Djvnc&#10;3XY0DBMadAAAAAAAAAAAAAAAALCTwiC5dKSqUaj62y/XakZc3d31NVmpOtmSbc4ZDCd2tJVZj9yp&#10;ihljNfFCdTJFG8j5f4+46nZGGs6Wen/XtWeqlaa6bkBABwAAAAAAAAAAAAAAADup3R5erhPV1VI1&#10;IxVdxqpRlNq8jT+N7JgrbxLqPFppvPy878RxLKenp3J/fy/5fF6+++47ufp0JY7jSC6XE/PcVPHs&#10;t/bl06dPUimVnq4DAAAAAAAAAAAAAAAAdsvh4aG4biCVyp50O13ZbNLtumzHWpmRVmbMVbValUIh&#10;J6ViUSa+L9tFXUdDX1eJ2sTOIlrrLIjtnmnUGfQ9265jmnai+Urb7T4NOgAAAAAAAAAAAAAAANhJ&#10;Ybi+LBdb+vH9gyaxydsUdb1WXcSbP8ZaDUe+zeGYdTCL1bm6urLNOflCQcJZKP1+X5bLpWyf2zTP&#10;yemJdDodm+4JgkCajcbTdQAAAAAAAAAAAAAAAMBu8X3fZmlevLiQr756bVt0xuNA0jSVVqsu3e5I&#10;vv76a9ucMxh4Mp1Oxdnf35fmflM0Tew4q/PzczvSygZ0alUb2mk0Gja0c3zcEtfznq4DAAAAAAAA&#10;AAAAAAAAdkur1ZJsNiv7+wfyl7/8Rfb29my2xpTfhOFS3rx5I7///vt2v2JLc0xBjnN0dCSD/kA+&#10;fLjZHgptSGcwGMjr16/Fn/g29bNYLOwP+X4ojVrt6ToAAAAAAAAAAAAAAABgtyRxLHv7ezZf8/Ll&#10;iWQyGXEckXK5LAcHB/Lw8CAmjxNFKxvksfzJXEdDX83Qq3ix0ceHgdZrLZ2HiX78cKuzINZFtNbr&#10;q7bmcxVN1+nPn98EAAAAAAAAAAAAAAAAdku6Ti+TWHWzUp3PUh27oY7Hc83myjr2ZiaCo5vtf2/f&#10;Xdm1SF4dk94x46vieCObzUZ++OEH+fXXX2U2m8mrVy9t/U4URfLTTz/Jzc2NeF7wdB0AAAAAAAAA&#10;AAAAAACwW4IwkfVaZLP5/LfjOLY5x3VdqVQq4vtzmUxm8v33r7d/78lou++Mx2M5Ozu2IZxqrSp3&#10;d3dycnJi52X5/lSSJJHz83O5v7+3e4VC4fOvAwAAAAAAAAAAAAAAADvGZGdMGc5y+bkMx4yzMkU4&#10;JpwTBIEdddVq1cXJFKTX60kulxPHPIyipRwcHki8iO1cLBPKMXOyisWinJ6diud59sdrtZqkT5cB&#10;AAAAAAAAAAAAAAAAuybnfP5O01QODw+l3+/b9WQykaOjpoRhKNlsSfzp1IZ29ptNccyBZ8+eydSf&#10;2tROqbQ94PtyfHxs95fx0gZ2mvtNWSwWdg0AAAAAAAAAAAAAAADsIj8IZT6f2wlVpgAnm81KpVKw&#10;bTqPjwM5OjyU6XQq6/VaioWCpGqzNnn1xjO9+nSvmqq6o6l2HofqZIp6fdXW+7uumjPRfKXDwUQ9&#10;N/jZ3gYAAAAAAAAAAAAAAADsmDhKLxu1E33/9l43K9VZkOiHD/c6DRba3D/Wu/uuieBosVTXYBbr&#10;xJ+rzILYBnLMk25npDfXD1qvtXTsBnavXGpoMF1or+vqfvNY+12XgA4AAAAAAAAAAAAAAAB2kueG&#10;l4u56nyW6my61n5vorPZSivVpr59d6WLeGPLcN5/uNF4mdq1s1wu5fz8SD5+vBVVlTdv3ojnjcXs&#10;Z5yCvH//3lbx/PTTT/Kv//qvIs7TIC0AAAAAAAAAAAAAAABgxyTrtZRK2+8kkVwuK/v7TanXa9Lt&#10;du3Yq/L2YTify7Nnz6RWq0m0WIj0e2PbnONP5rY5Z+pHavbyuYquEtV0o3bc1ZcRWIEf0aADAAAA&#10;AAAAAAAAAACAnZSu08vOg6dRqGq+RYo6Hs/tKKtcvqI3t4923JVpzokWax25UxUTujHjq2rVfTXj&#10;rkxAxxyYeKF645ldmxFXZgxWo35AQAcAAAAAAAAAAAAAAAA7q9/3L5cLtQGdbKamg76vnc7YZmxS&#10;VV1v1K6TleosXGqxVFdxR1MtFeu2Ncesc9my/V5vD5nDplknWapmpKCjoa9hmBDQAQAAAAAAAAAA&#10;AAAAwE6KwvXlbLpWkbJOJ4m6w7nmcjX1JqHe3HRt3mY6XdpGnUKhoYPhRCXjFLXXH9s6HSdb0niZ&#10;6nDk28PhPLFpHrNexBv7cd2AgA4AAAAAAAAAAAAAAAB2khlxlZGK9jq+LuYmV1PWh4exLhaf192u&#10;p64babG4p4PBTON4u9/pjmy9jgnqmJCOSfNkc2XdbDfNHKxyZU/fvruyYR0T1AnCmIAOAAAAAAAA&#10;AAAAAAAAdlK3613qRtWMuTKBnGF/pmmqWqsd26DOZLL8I7Rj9s1avrTldHuuDeqYuVf+NNL2Q9/u&#10;m5ods1+pNvXT1b1G8ZqADgAAAAAAAAAAAAAAAHaS50WXvvc5hGNadExYxwZ1huEf4Zz5XNXz4j/W&#10;0tw/1vt2T4NZbFt07u67dm32TVBnFi51r3mkt3cdG9Tp9l0COgAAAAAAAAAAAAAAANhJrhtemuBN&#10;HKnOpmsbwjFNOcvl56CO+e71pna9XqsddyUmjNMfeNvNvA3gfGnUMcGcL2OtzBiseJnqxJ9vX0wJ&#10;6AAAAAAAAAAAAAAAAGAnte/6dsTVY3usGanoeBTpYDCzgRzToLN5atQxoR3TohNFqk4YhvLTTz9J&#10;r9+XbnckJycnkmoit7e3cnBwIPFyud07lDiOJZ/Pix+ET9cBAAAAAAAAAAAAAAAAu6XVaslgEMiL&#10;Fy8k3cylWi3L8+fPZTgcSZIkks1WJE0jmU4TiaJITFxnK29bc0buVCvVph1r9enqXs/Ov1J3HNiP&#10;2TNnev2xhlFCgw4AAAAAAAAAAAAAAAB2UhSuL01zzmKu+vf/+GhbdG5uuhrHqpnM5+acft9X1w3t&#10;ejgMVMwYKzPOKl+o/hHIkUxBF/FGvUmo82il0WJtQzrlyp5G8ZqADgAAAAAAAAAAAAAAAHbScBhc&#10;LheqZsyVGWW1WqpGUbpdFzUIEg3DtU6nS11u91crc6b4ecSVGWt1d3dnf+TNmzdyc3MjmUxG1uu1&#10;LBYLW7/T3NuTTqdj1wAAAAAAAAAAAAAAAMAuqpRKMp2G0mo9k16nJ4vFWiqVsqRpLPP5XLLZrNTr&#10;BclkRPL5kkTRQqRYquvYm2mqJrGT12WiulqrmmadabDQiT/XQrFmW3RMq85jd0iDDgAAAAAAAAAA&#10;AAAAAHZSGK4vK6UDvbsZ2DFXjlRtg45pzBkMpnas1WLxuTlnvVb7t/P+/XtxHEecTEFmYSi9Xk/m&#10;84WsVispFotycHAg9/f39oLRaCTHh4d2DQAAAAAAAAAAAAAAAOyaKAyl2+3K6emxXFw8F9d1ZbXa&#10;iO+HcnTUkDDcSLPZksHAlSBYSrs9EglmsW3OMQ067jiwDTrzaKW9/tjuf2nS6Q88+6zd7tOgAwAA&#10;AAAAAAAAAAAAgJ2UrtPLKFQtFfb1919vdJ2oTiZLjWNVzzM5nLKORnPbnHN11bVtOs7Z2ZkMRyO5&#10;urqXOI5tc45pynnz5o1MfN+mfJIkkXw+L1EUiZNznq4DAAAAAAAAAAAAAAAAdksYJlKpVeyUqu+/&#10;fyVJIlIoFMR1J9JqtSQIZqKqMput5euvzySOtwe8SWjbckyDjmnI6fZcrTcObIvO1XXbtuckK9Xf&#10;337SSrWpQRDToAMAAAAAAAAAAAAAAICdZBp05rNUF3PVx/ZYOw+ePjyMtVw+0H4/0M1GbXvOb7/d&#10;aBSpbdSRaLHW65sH9aeRmnFX1dq+frq618fOUFdr1Yk/t59iqa4PjwPt9l0COgAAAAAAAAAAAAAA&#10;ANhJ/a53OezPdDZda7871dEg1Hx+T4fD0I65mk5Xens7sCGdUqml7barznw+l6++urCjrRr1urTb&#10;bTk5ObGVO9PpzI63Ojw8tLU8lUpFWs3W03UAAAAAAAAAAAAAAADAbimVShLHsc3UZLNZubi4sHmb&#10;arVsx1ypbuTFi2NxnJL0+305PGyJo5tUNiuVo8NDSTeJFPMFWS0TicK55JysnBwfi+9NJKMiB62W&#10;vQAAAAAAAAAAAAAAAADYRYVSyZbcGKYE5/7+Xmq1iiyThQ3pBDNfstmS9Ac9aTTy27NFcUyqx3w0&#10;TeTmpm1fNukex3Hk9evXMgtmksvlZL+1L1N/KmEY2jMAAAAAAAAAAAAAAADArvE9T8zEqrOzM3Fd&#10;VwrFnCyXS4miSBbxXH744QdJVp8LcBynIMskMcu8zoJYr6/aqqmqP5lr53Go+VxFP3280+FgoubM&#10;1I80mC40DJOf7S8AAAAAAAAAAAAAAAAAOyYIkstq+VDf/narq6VqMF3qYDDVcJ5ovXGgv/72QefR&#10;SgvFmk78uc7CpYoJ3piAzjJOdeKF2u2MNJct6yJa2z0TzjHBHXPGhHauPt4R0AEAAAAAAAAAAAAA&#10;AMBO6vf9y8Bfqe8tdTKO9fFhpJPJQjNOUe/bPV2tVSVT0Lv7ro7cqc3eOGaUVblclMlkYut3zp+d&#10;y2oVycPDgxRLRRkOhuJ5Mzk+Ppb3799Lq9V6ug4AAAAAAAAAAAAAAADYLeskkUolJ6vVSvL5vBwc&#10;HMj+flPG47FcXJxKPleQfr8ve3t7cnR4KKkmIqOhb1tz5mGie41DO8bK7Jn0jmnQMX+XSw19aPft&#10;mcd2nwYdAAAAAAAAAAAAAPj/sfdn221ja5r3+xLse4pqLHdhO1bE6jKzvpUHdVB3UFe1dG91UGPX&#10;2Psgc2VE2OFWliiKDQiiJwiCeDfnlOxa3zXw/xuGMTE5IdzAM54XAHCUsqy8urleahKVen/nq1Np&#10;2wYddxVquzPU6b1rhlXZ7I3Ze/vuk8q+UI2jrd3Mt6rZZv89nHM3Wdi1Cex8/nSrg/6phmFGQAcA&#10;AAAAAAAAAAAAAABHaTJxrzaJahqrNmpDXXupluVDIGeT7W0ox6xNSKfYq9bqHZWV+7C59mJdzNda&#10;kYZtzTGX2Td7Jrhj9ie3c/W8mIAOAAAAAAAAAAAAAAAAjlIc5lfBOleRtkZBYQM6Ik3NtqXez1Y6&#10;GJ5pFG/1y/Wddnsn6q1jlXqto/OZZ1tynErThnG+hXbSZKebtLBrczdNO7OZR0AHAAAAAAAAAAAA&#10;AAAARylNy6tqpaefPkxV96Y5p6mzma9BuFGpNOx95UXaaPZsm04YZSq3NzM1nTomhHM/dW1Qx6xN&#10;UMdfJ9qod/W3Xz98H4Pl+ykBHQAAAAAAAAAAAAAAABylz5+nV0Wu6nsmS9PW6d1Kt1vVZ89f69eb&#10;e53NPe31xzq5W2i6eSjGETPCyizuJgsb1Gk1+zaY8+XzxO5P75Z2v9Me6vvfv2iaFgR0AAAAAAAA&#10;AAAAAAAAcJR8P7taLc1Yq7aae/nYovPx041tz+l0R7pY+jaoY7I3SzdQOT97ZkM4ZoSVCeeYFh2z&#10;PhldqLeKdO3FOhqe6/WXO/sHGXEFAAAAAAAAAAAAAACAY5XGxZUJ5+x3qln6EM4pS9t/YwM5UbzV&#10;+eKhMMcEdrx1rJLE+fexVuakCeSYdRhsbJOOWZsAjxl5ZX4ripKADgAAAAAAAAAAAAAAAI7SdOpd&#10;6V51OllrtdLT5SLU+TzQitO0zTlJurN5m22udsxVti3VieNY/vVf/1Xms7nMZiu5uLgQLXO5vr6W&#10;8/NzSZNUnjw5kyzLpF6vS+jHj58DAAAAAAAAAAAAAAAAjstgMJC7O0+ev3guRRFJt9uVP//5z/L+&#10;/XsxJTrmOYpj8TxP2u22mGzOQV1XbqjuMtBe90TjaKtfPk/0+bPXdn8xX2vgp/Z3M/4qjXMadAAA&#10;AAAAAAAAAAAAAHCUQj+7cqSrUVDoh98nWpGW/v771+8jrsIos2OuTJvO2k/smCtJk50dZ1V1WjaM&#10;Y4I4TqWp2Wav3iqygR2zNmdazb6maUFABwAAAAAAAAAAAAAAAEfp88fJ1XajGod7rVcHuklLLYr/&#10;G87Jd6orL9I4ybXYP+w7SZLIy5cv5fPnz9JqteTHH3+U6XQq1aojjuNIWZay3+9lMBzIbDaTIs8f&#10;PwcAAAAAAAAAAAAAAAAcl8tnzyQIYhmPx3Jzc2NzNbVaS7TMJfQD2W13Mh71pFpxpFZtiL/2RSrS&#10;0CjM1PTsmMTO2ottY46/TnSblbZFp1HvahLnatp2JjczGnQAAAAAAAAAAAAAAABwlNK0vOp1zvXL&#10;p5nqXrXZGGi2Ub29mdlJVeb68nliczgmf2OeHdOKU6vVpOI0ZJttJQiCw7MjZiyWac85OzuTr1+/&#10;2g+4risXFxd2DQAAAAAAAAAAAAAAABybxWwmnz59spmai4tX8uHDB/E8T05PT6XbbYjv+/Jv//Zv&#10;4i5d264TRZGIac4xLTr5VjUMNrov1LbpLBe+TfLsctVNWujKDe1vk8mCBh0AAAAAAAAAAAAAAAAc&#10;pTwvr+Jwr+3mWD++v1N/vVFvldjJVKZFx0yqMg06/5y5cRqNrk3uTKdTm9rxvEC+fJnIq1evpNjl&#10;slp5UhSFNJtN2W4LaTQaj58DAAAAAAAAAAAAAAAAjkscZ9Ib9OTu7k7+8IdndnJVv9+RNE3lL3/5&#10;i23U6fV6UqmIbdbpdrsii/la3WVgW3PMdf3lTkfDc5vqmd2vvrfqvHv7SQf9U83SggYdAAAAAAAA&#10;AAAAAAAAHKU0Lq5m00A9d6PrVWbbc8Jgq7VqWwM/tfkb057z+7vPdl11WmpHXJl6HRPGyTZ77ffG&#10;drzV/dTVYqe69mJ7tVsDnd4tdbHwCegAAAAAAAAAAAAAAADgKLlufGWCOWmsut2o5ltVkabN3dxN&#10;FnaklcnhmHKc4eDM5nKc1SqUFy+eSKVSkVa7Jb///ru0221brxMEkR17dXl5KYvFwtbvjEeDx88B&#10;AAAAAAAAAAAAAAAAx6XX6UhZlpJlmaTpVtrtruTbTFRVRqORzd2cnY2l0+3YHM54PBbHzME6vCNP&#10;Lp9Iuc+l3+/LdruV3W4n9Xpdzs/Pxfd9+wHzQprldg0AAAAAAAAAAAAAAAAcK1OGc3FxIfP53Jbg&#10;mNBOp1OXzWYjtXpDJrcTefJkLN1eV5xqtSqNRlu0zOXr1zsxzyaYY+4//vijJEli1/1B3wZ14jh+&#10;/AwAAAAAAAAAAAAAAABwXDzft3kaM5FquVxKo9GQs7O+5LnJ3kzl9OxU0iSVwWAgFadhMzkHdQ38&#10;VD9/ulUtVZM41/nM01azr58+3qi7DNScicLM/palxd/t1wAAAAAAAAAAAAAAAIAjE4f5Vbd9pm9/&#10;vdb9zmRtCv16PdMw2Ojp+PJ7BudkdGH3FvO1ytqL7UO+VRvUMeGcZqOn26zUXa42nPMtuGNCO58/&#10;TwjoAAAAAAAAAAAAAAAA4CjNZv5VFBQarHP1va1O71YahbnN20zvljaDY/I2Hz98VW8VaUUaKiZ4&#10;U+5VZ/crndzOvwdyzCGzNoGdlRtqpz3U6y936vspAR0AAAAAAAAAAAAAAAAcpcnEvdptVRezSONw&#10;r5u0VJGmmpIck7kxeRuTxzHlOGZtcjnOdruVxcKTfr8vf/nLX8Rf+7Jc+vLzzz/LLs+l3W7Ly5cv&#10;5f379/LkyRNJ0/TxcwAAAAAAAAAAAAAAAMBxuTgby/29K91uV8IwlE6nI5t0I6oqjUZXvnz+Io7j&#10;SLPVlCiMxHV9ETPGKgozm9gxyZ1ss7drs38/de3aXQa2PcfMxkrjnAYdAAAAAAAAAAAAAAAAHCXT&#10;oLNJVJOo1Hp1oO4yspfJ2JgGnWL30KJjMjgmk2NHXH0L4ZgxVsuFr7VqW9Nkp3G0tftmz7xYdVo2&#10;sBMy4goAAAAAAAAAAAAAAABHKg7zK98zuZq2mru7SLRe69lAzqf3t9ps9DQJd/r1eqq99li9VaTS&#10;qHf1brLQwE/VqTTtYX+dfE/ybNLCrr817cxmHgEdAAAAAAAAAAAAAAAAHKWyKK9MOGc2DTTPTFtO&#10;W+9uVhquM21IT915qNFqq93Wid58nNmwjphwjqnX+daQM595Wq91bDDHNOmYVM9//sdv30df+TTo&#10;AAAAAAAAAAAAAAAA4EjdXM+uTDAnSx/COYtZpLpX7TXG6s1i3R4ebVBnGqoWqtXDGXGXgQ3emGDO&#10;/rBpwjlmvNXnT7d2f3a/sgGe4eBMf3/3WdM4J6ADAAAAAAAAAAAAAACAo+S58dV6ldlwznIe23BO&#10;xTTq3PmaJap1p6/7XHVz+Mnsb02Q53R8acM4piHHjLgy86/MetA/tSOtzNXvjXV6t9RipzqdugR0&#10;AAAAAAAAAAAAAAAAcJQ8L7UjrnZb1SQqbVDHhHSScG8DOeVO1Z3H38M5gbdVMQGcye3ctuWYphzT&#10;pGPW3irSJM7t+vZmZn8ze3leEtABAAAAAAAAAAAAAADAUbr+PL0ygZzbr64N59zf+eotUxvIMSGd&#10;b4065m6COsVW1UmSRP7bf/tvsvbWcn/vyvPnz0XLXG5ubuT8/Fy22VYuLi5ksymkVquJ74ePnwMA&#10;AAAAAAAAAAAAAACOy3g8ltkskDdv3ojuUzk5Gdr1/H4uRVGIU+1IedjfpCppmkqlYl+r62K+1jja&#10;6nBwZltzTKPO5ZOX6q8TdZeBrtzQrs1+GGY06AAAAAAAAAAAAAAAAOAoxXHxfcTV21+vtV4d6P3U&#10;001aarMxeJxg5au/3ui+UF176cOIKxPA6bSH38M4jXpXw2BjR1qZ4I45Y4I79VpHYwI6AAAAAAAA&#10;AAAAAAAAOFLTiXsVBYUdYWWCOtvNYXl4FGlqEhcaBlsbytlmqlGY230njmP5+eef5fPnz9LtduXV&#10;q1fy4cMHqdfrdqSVmvcPhsOhhGEoRVnaZwAAAAAAAAAAAAAAAODYjMZjO7qq3R6L53pSr4tUay3R&#10;MhPXdWW/38tg0D7cS+kP+hJHsYhpywn8VPOtSeLUbXNOuVe7Z9pz1l6stWrb/m7SPjc3Mxp0AAAA&#10;AAAAAAAAAAAAcJTMiKt2c6zv391qkas60tU02evkdmnzNWbE1XIRatXpaOBntk3HMc051WpVGs2G&#10;bNKNLBYL2e3UNue0Wg05OzuTr1+/2ufFYmWfAQAAAAAAAAAAAAAAgGPk+77c3d3Jy5cv5PnzNzZX&#10;sy9Fnj0/k1pd5OvNUl69/lHc1frw3JRqrSGSbfa2Oce045j2nCTO7XoxX3/fT5Od+uvEJnyur6c0&#10;6AAAAAAAAAAAAAAAAOAopWl5FaxzbTVO9NOHqUZBoYtFrHFc6u3tSrvdc727W2tZqiaJ6v19oM7J&#10;yYl4K0/ev/8kSZLY6/Z2Kq9fv5Zsk4nnBbLb7aTRaMh2W0qtVnv8HAAAAAAAAAAAAAAAAHBc0jiW&#10;4clQZrOZ/PjjU6nVqtJutyUMQ/njH/8ov/32m7RaLdnvxU6yajabh8V8re4ysO045vr08UYH/VPb&#10;pHM/dXWTFrrLVd///kWHgzP1vZgGHQAAAAAAAAAAAAAAABylsiivTGtOlqptz3EXiW42qtVqX+fz&#10;SItC1fdz/eWXz7ZFp14fqtPr9WSz2UgQpDa58y//8i/y66+/2lTP5eWpFEUhURTL3/72N3n79q2E&#10;cfz4OQAAAAAAAAAAAAAAAOC4eF4sqnq4RCqVilSrpkGnIyt/LdtiJ1FaSKGl/PjzG2n3zuQ//usf&#10;4sRxLM+fPxFzr9UbcnNzI0+ePJHhcCjrdSxlWcrl5aWt3DFhntFg8Pg5AAAAAAAAAAAAAAAA4Lh0&#10;ej2bp9nvSxvUOT8/P6xTqVYr0mt3pChyaTea0mm25PrTZ3n16qU4h6Pih4m8ePlCin0urU5bdvtC&#10;PH8t1XpNhqOhXe+1lPHZqRRSPn4OAAAAAAAAAAAAAAAAOD77/d5OpTo7O7OlN3G0lVbDkWajJjVH&#10;pNttibtayuWTgfTaTXHq9bq8efNGojiW6XQuzWZTXNeV8Xhsm3TiJLFVPMPBQHzflzRNHz8FAAAA&#10;AAAAAAAAAAAAHJdv+ZmnT5/ajE2zVZfBoClxmEgch/Li2XPZZhs5PelLxWmIlrl5ra5LN9APH79q&#10;qaorL9L72Upr9Y5+ub6zz+aMH6SapDvNsvLv9msAAAAAAAAAAAAAAADAkYnj4qrfvdD3725V96rb&#10;TPX971/VBG/qtY5O75Za7B7WcbS1z2KCNze3MxvOmdwt9POXiQ5H5zaQY/ZMUMfcg3CjrfZAb25m&#10;BHQAAAAAAAAAAAAAAABwlNxFeJXGqnG4t9diHthwTrs1sIGccq+2DCcKM3WXgV4+ealOrVaTFy+e&#10;yOfPt1KpVOTHN29kNptJEATiVBp2TpbnRXJxcSHv3r2zo68AAAAAAAAAAAAAAACAY1QUhbTbInme&#10;S63myMnJQCpOy2ZswjCUZrMrSZxIWZZydn4m//Vf/yViRliZEVdhlGl/cGqbc+6mS604Td1kezvW&#10;qt0Z2padbFvqbOHRoAMAAAAAAAAAAAAAAICjVBTl1d2tp1mqOr8PtVbt2gYdbxVpvzfWye1c02Rn&#10;17P7lS7ma5Vvo6063ZFG8dYGdUzNjhlpZS6zXix9/XJ9p6dnTzVOcwI6AAAAAAAAAAAAAAAAOEqz&#10;qXe13ahuEtVmfaRrL9UozLUiDfXXie7yhxFXZm1GXpm1uKtQW+2BzuaemjadWr2jZm9XPBw24Zx8&#10;p3Z/vlir76cEdAAAAAAAAAAAAAAAAHCU0ri4Cv2dirTV3FdufFg3dZMW+vHDVx0OznTtxTq9W6pT&#10;aaq7DA6/S90255hQjlmbRh1vbV6s22COGWtl1iawk24KXSx8AjoAAAAAAAAAAAAAAAA4SmGYX7Wb&#10;Y/36ZWEDOiacM71baRhsbCAn8FM72srkbUxIx4R1xDTnmFCOU23Z8VZm3NW3oM63dp3/+M/fdJPt&#10;7b4f0qADAAAAAAAAAAAAAACA47RYhFdJVGqWqrYaJ3o/9exYq5cvftTJ7VwX87X2e2O9vZlpEuc2&#10;byNrP7GLb0Edszajrsxoq3/e7/XH+u73zxrHOQEdAAAAAAAAAAAAAAAAHCXfz648d6NmxNX157lu&#10;M5O3aeqnjzcahZkO+qe2NedhtFVdlwtfxQRvTFOOac8xmyaYEye5Npo9TdKd3TctOtdfp7rNVSeT&#10;BQEdAAAAAAAAAAAAAAAAHKXZzL8y4Rzdq87vQxvOMe03++KhGCeOtuqtou/rlXs4s3QDDUKT6qnb&#10;MVbf1vez1fexVp8+39pwjgnvZFlJQAcAAAAAAAAAAAAAAABHyYy42iSq93e+HXE1uV3qfPY4qep+&#10;pWmys2sT2pneLTXb7NWpVCry/PlzWbqubDYbGQ4GUmoucRxLp9OR9LB3cXEhaZpKrVYTP/QfPwcA&#10;AAAAAAAAAAAAAAAcl16vJ7PZXJ4+fypJ4kmr1ZK//vWv8vHDRzE5nE63I2mSynLpP2Rv0lScJ0+e&#10;yLt376Rer8uf//xnG9T59OlG/uf//J8ynU4lDEOJokjyPLd380cBAAAAAAAAAAAAAACAY+R5nvzb&#10;v/2bFHkq//Efb+XNmzfyv//3/5Y//OEHeXL5RPy1b3M2ZVmKqtpMjqy8SPOdqlNt6c3tTKN4q1Jp&#10;2HFWfpDay12FuvYTrdbaGsYZI64AAAAAAAAAAAAAAABwlG6uZ1eeu9HQN6Os2rpchLrN1I61Wnux&#10;xtFWb29mh33fjrcy+06R7+RsfCafP36SYX8gzy6fyt3tRHqdruy2uei+lGa9ISejkbiLpUhRPn4O&#10;AAAAAAAAAAAAAAAAOC7j8Vh2u51cXl7K9edrabfb0my1pNRclitXdvtCzi7OxalVpdVuydr3RSrS&#10;0CjMVMuHJE/gp5pv9fvdXQZaq7ZtuidNdjqZLGjQAQAAAAAAAAAAAAAAwFFK0/Kq0zrVj+/vNAoK&#10;FWnqdOrZ6VSlqp1eZSZX9fpjDaPM7ju3t7f25YrTkGyTyXq9FscROwdrv9/L+fm53Nzc2DOu68rF&#10;2ZldAwAAAAAAAAAAAAAAAMcmDkO5u7uTFy+eyQ8//CCz+5kMBgPZbrdi6nHiOJaL83P57bffpFar&#10;HfYOm7v8oTlnkxbqrxMtdoftUnU+8+y++d38tnJD3RdKgw4AAAAAAAAAAAAAAACOVpaVV7631Vbj&#10;RH/75Ytu0lLX641usr2+ffdJu70TzbalJulOv1zfabFXdbrdnoRBKMvlUiqVigRBJNfXd/L69WvZ&#10;5bmsVp6dm9VoNGSzyaVRqz1+DgAAAAAAAAAAAAAAADguYRjLaDyS+Xwuf/nLa7s3GLTs8//4H/9D&#10;rq+v5f7+XhzHkX6/L4vFSmS58G07jh2Cdbiuv9zpoH+qUZjp5HauYbCxLTq//fpBu52RxnFOgw4A&#10;AAAAAAAAAAAAAACOUlGUV6G/0zxTXc5jXbmxBsFWO92R3k7m6gepRvFW/7//v/+063qjq87J6VDC&#10;OJLpzJVks5O//uu/yO8f3osfBnJ6fia7fSFBFMl/+9v/I7++/U3CMHz8HAAAAAAAAAAAAAAAAHBc&#10;fC+Woihkt1P7XK/XZTgcyKdPn+zzYNCWsizl559/lmfPnsm7d+/EWa18efXqma3V6fV68vHjx8PB&#10;gYxGI9lsNvYPPnnyxNbwmN/NPgAAAAAAAAAAAAAAAHCMTH5mt9t9z9VcXFzIauXJycmJHWl1d7eQ&#10;/X4vo+FQPn/+LOPxWBxVlbIUeXp5eXhpK+12W+I4lizLpFKp2HCO53k22XN+fi5FWTx+DgAAAAAA&#10;AAAAAAAAADgujvPQmlOr1eT169dyf38v1WrV5ms6nbYN6YxPTmSxXNocjg3omLacer0l2XYrv//+&#10;0f4Bc9D8kefPn0uSJPaPnJ+die/7NrwDAAAAAAAAAAAAAAAAHCPPD21+xjTnmHCOmVr1MOZqKEEQ&#10;2uacUnPbsmMmVU2nU/NaXYN4q7fTpRaqOrl39d2Ha63U2np9O9O5G6g5465jey7Nyr/brwEAAAAA&#10;AAAAAAAAAABHJg7zq07rVH/5xyfdbVWjMNfZzNd8pzZjk24KLVW1Wmvr15t7nS/W6kRpahM7Jskz&#10;mcztWKv//t//u2w2qZ2Z9eT8XPJ9btM+Z2dnMp3ZVA8AAAAAAAAAAAAAAABwdEx7jmnOefHihaTp&#10;zk6nGo2G0qg3JDr8FoahOJWGfPjwQVqtljx58kTk62Su20LVC1LbomOSPOb57fsv6tQ7er9Y62zp&#10;a6M90M9fp+r5KQ06AAAAAAAAAAAAAAAAOEqTm8VVnqnO70NNolJ3uWnOaertZG6bc0z2JtuW39dJ&#10;ulOn2+3KdDqTLMvk1atXEiaJ5Hkh//Iv/yKu60q73ZYffvjBpnouLy8lTdPHzwEAAAAAAAAAAAAA&#10;AADH5eLiTKbThXQ6HQmCQJrNjqTpRsbjsW3OybZbO8HKrN3VSjabjTi1Rl3GZ6fy4oeXkmwS2e0L&#10;6Xc7EqeJbHe5jAZ9uZncSlHu5dmL5zIYDR4/BwAAAAAAAAAAAAAAABwX1/Xk4uLChnBMGc5qtbJB&#10;neFwKKXm4nmeNBsNWfu+jMd9OTs9FVl6iUqlrotVrDf3ZsRVU6Os0DAp7P7cjTTbqzr1nk6Xa/XC&#10;jBFXAAAAAAAAAAAAAAAAOEpxXFwF61xF2nbEVRzutVbrqR+kenOz0NHJhR7OaBhlhzMtjeLt4X44&#10;HMQ7XS4TG84pS7VhHftHMtX8cU7WZqMab0pdLGICOgAAAAAAAAAAAAAAADhKRV5eOdLV689z1b3J&#10;1bT1/s7XbaZakY56q0SjoNBWc2j3N2mpcn8f2FBOpdJVz8v0+nphXzR7JrTTao31t9+uNUkezqRp&#10;SUAHAAAAAAAAAAAAAAAAR2k69a5MMCdLH8I5q+VhcXgeDZ7qbBrY/Xp1YMM53wI8YkI5ZjGfRzaU&#10;Y9Zmz3VTu/4W4On1Lmx4pygI6AAAAAAAAAAAAAAAAOA4pXFxZUI5pi3nWzjHZGzcxUNzjgnn7Heq&#10;ob+z+zbI0+2e63q91Tguvwd1zDirdvvUtuaEYaGj0TP9+nVpgzqumxLQAQAAAAAAAAAAAAAAwFHK&#10;svLKZGxMMCcO9zZv88+NOkWuuphF39frVaZixlh9C+eYYI4J5Jj1YhFr+vjidOprlh1eWG9p0AEA&#10;AAAAAAAAAAAAAMDR8tzYjrhazmN1pGubc8zaZGxMo05ZPORtTIuO5250u9HDuYNnz56J561ls9nK&#10;YNCXskwljmPpdDqSZamcnQ0Pz5uHj3ipvQMAAAAAAAAAAAAAAADHptPryN2dJ8+fP5f9PpZ+vyNv&#10;3rwRd+FKURTi1Dqi+1SCIJM0TaVSsa+19O5upWGY68XFD+q6sX76dKc///xvdn8283W5jHQycfXm&#10;ZqG+n9GgAwAAAAAAAAAAAAAAgKMUh7kdcZVEpf7+9sa26NxNXN3lpjmnqeVedXa/1sU8UC1VvVWi&#10;sliEutup1mo9G8CJop06TseGckxYZ3U45HmpmnPmTBwXBHQAAAAAAAAAAAAAAABwlG5uFldZqmou&#10;E87ZJKrF7iGcs/ZSDYOtDeVEYa6btLT7jh5+H48v5MOHD9Lv9+Xy8vLwh26k2+2K+c1xHKnVanJx&#10;cS6z2UzyPH/8HAAAAAAAAAAAAAAAAHBczs7OZL0OpNPpyd3dndTrIrV6S7TMbK6mLEvp9TqH/bq0&#10;O23ZZplIpdK2rTll+ZDk8f1Ms0w1CLaa52pbdKrVrh2BZc5dX89o0AEAAAAAAAAAAAAAAMBRyvPy&#10;atB7oh/f32lZqDbrI9ugY9pyTHOOGWvlLiObwzFrM/rKub29O7zqiON0JE0z8TxfqlWRshTZ703q&#10;50JubiZSqVRltVrL5eXFw9cAAAAAAAAAAAAAAACAI7NYePLlyxe5uLiQ8/OXdmrV2ktkX6icjDpy&#10;P/XlDz/+LL4XynIRi7eKRHZ2BlZbk0TV8zLbmmPadGaz0O6b3zcb06STalGoTiYeDToAAAAAAAAA&#10;AAAAAAA4SkVRXqWxaqd1ql8+zTRLVbcbVc/d6HqVabs51snNSnX/sBcFhTrd7okEQSjL5VIqlcph&#10;ncqXLzN58+aN7HaprFaR+cPSbDYly1Rqtdrj5wAAAAAAAAAAAAAAAIDjksa5dHodub+/l9evn4jj&#10;iL3a7ZaMT8dyc3MjZ2dj2WxEqtWqqOnOWSxiXa02tjXHXJ8/z7Tff6JRtDdtORqGhW3O+e23a+12&#10;zzWOSxp0AAAAAAAAAAAAAAAAcJTKorwyrTihv1N3kej8PrRNOWZS1WIW2eYcc/32yxd7N/tiwjdf&#10;vsxtGCeOS223T/X+PtDb25Vm2cPYKxPgaTRGenPjmtFXBHQAAAAAAAAAAAAAAABwlNK4uNptVc2V&#10;RKUdYWVCOKtlqmb0le9tdTk/LPaqrcaJDfI4npfIq1cXtlKn12vLx48fpd/vymg0kjTdyH6/l8vL&#10;C5nP54ffO4f93uPnAAAAAAAAAAAAAAAAgOPSajmS5ypZtpfdbmczNuvVWjrdlsRxfLg35OysK5Vq&#10;y47Bqjeq4pgZWMVe5OnTC9mXmQ3npJtY0jSWUgs5Px9LEK7trKzxeHj4Q+nj5wAAAAAAAAAAAAAA&#10;AIDjUhQmpFORsizl5cuXslgspNjnh19KG9IxGRsTzlku5tLtNaXdaYrTbNUPL7Wl1Ey+fLmViqNS&#10;q9XEqYr89NNPEoS+bdcZDnuy9n1Js/jhawAAAAAAAAAAAAAAAMCRSbNclsvQhnMmk4nU6o6cnfWl&#10;UqnIfr87PDckjkJpt9vSaDYkCiPzWl3DKNOPn260VNW1n+jkbqG1ekfff7jW2dzTb2eCcKNxmv/d&#10;fg0AAAAAAAAAAAAAAAA4MmVRXnVap3pzvdTdVjVN9rpchJpt9jZjs81KzQ/7Z6dP9fd3n3XtxSom&#10;kGOCN9m21JUX6d10acM5m2yv21ztiya4E8VbrTe6+vnzhIAOAAAAAAAAAAAAAAAAjlLoZ1dxuNc8&#10;Uw39nS7mga69VDvtoc5nnm7SwuZtPn+6fQjnHNbiB6nmO9Xpvau3k7lKpWEDOR8+frUHTIPO0g20&#10;3Rnq9dep+mFKQAcAAAAAAAAAAAAAAABHaXKzuNK9qrtIbIPOzhbgNDXwUzWhG5O3Met98bA2bTrO&#10;druVxWIp/X5f/vrXv0oYhrJahfLzzz/LNs+l0+nYmVnv37+Xp0+fSpZlj58DAAAAAAAAAAAAAAAA&#10;jstoPBbXTaRWq0kQpNJotGVfZKKqUnEass22UpalVGsN+fL5y0PWZleohlFmEztmpJUZbfVtPblb&#10;2PVi6evnLxM9O3+mWV7SoAMAAAAAAAAAAAAAAICjNJm4V9uNahKV2qyP1FslOrtf24yNadD5NtbK&#10;NOcUu4cWHVl5kV1461jni8PhSkODcKNm9JXZd1ehHYHlVFt21FWaFgR0AAAAAAAAAAAAAAAAcJTy&#10;rLxazmOtVwca+juNo522WyM70uof//lWn1y8sCGd6d1SK9LQMNjo4bW6bc0xQRyzLlVtWMesi71q&#10;uins2jTtmH3PiwnoAAAAAAAAAAAAAAAA4CiVRXnlSFfv73zVvWpFWrpchBr4qTqVpvrrRJM413Zr&#10;oNdf7h5adExrjgnlmIYc06ZzczuzLTrfgjrNVl9/e/vRjrwyQZ0wzAjoAAAAAAAAAAAAAAAA4CiZ&#10;EVdloZrGJkvT1vnMt6OtTCBnMV/rJi20Vm3r7H5l903eRr415JgGHRPKMWsTzMm2pV0vlr7dH51c&#10;6PsP1wR0AAAAAAAAAAAAAAAAcLR8P7uKApO3aavvbR9DOE2dzzzdZqVt0ckP2yaoY7I39l6ttW0A&#10;J4wyu2macsw4K7M2+ybA02j2dHrv2ufr6ykBHQAAAAAAAAAAAAAAAByl0M+uKtLRPFMt7ESqpg3p&#10;mFCOCefsDnsmrGPWZrzVyg3VcV1XwnAjg35fin0uSZJIvdaQte9Lmu6k027Lb7/9JpeXp4ffcjk7&#10;O3v8HAAAAAAAAAAAAAAAAHBc/DCUcp/IbOZKpzOS2f1MVqtYGs2GpGkqjiPy5PKJ7PeZBEF0ONMR&#10;p9lsymg4lODwssn0jE9OpNTc/sFetyu7Ipfnz5/LdltKpVKROI3tbwAAAAAAAAAAAAAAAMCxGY/H&#10;slzG8sPrH2S79aXf78urV69kPptLlmVSrTVEy1zieCtBEEhZluKYhhwTyNntdrY5x6xvb2fy8uVL&#10;ybZb8f1Q8jw//MGtrNdrGfQGj58DAAAAAAAAAAAAAAAAjkut5sjTp09lk6Ty4cNEer3e4f5But2u&#10;nUxlwjmLxdqGdS4vL+00K0k3hfpBqvVGV2dzT28ncxWpa75TXSx9jeKt7gpVc86ptrQoyr8/fg8A&#10;AAAAAAAAAAAAAAA4KrOZf7VJVPc7VUe6us1UtTRzq+oahZlu0kLDYKNxtFV3Gdh9x6R5zIir0A8k&#10;z7by5z/+Sb58/iJpnEqn1Zay2B/2d2KadnxvLVn6MP4KAAAAAAAAAAAAAAAAODZn44FsNpl0u2OZ&#10;zWbiOCIVp2WnVq3WnpSiUqk6UpR7OTs/k7vp9HBAGjbFM71bar3W+Z7gKfeqgZ/q2ou12ejZdM82&#10;K3U6dWnQAQAAAAAAAAAAAAAAwFHKsvLqZPhMrz/PVfeq7dZI47iwk6qKw3OpqmGUaa3esXsrL1Jn&#10;Op3auVevX7+Wr1+/ym63szOwttu9NJtNOxvr5uZGKpWKuK4rFxfjx88BAAAAAAAAAAAAAAAAxyWO&#10;U5ulOT8/l/H4ufzyyy+iqtJut22bzt3dQgb9vj3TarUkSZLDS9FWnUpTi51qEue2JSffqq7c0M7A&#10;Mk065tlfJzbiM5t5NOgAAAAAAAAAAAAAAADgKOVZeZWlqqPBU72/822eZjJxbXPO5G5h8zbpprDP&#10;11+n6q1jdV69eiUfPnyQNM0kCALxfd/+sdOzU9Eyl9UqkKIobJvOdltKo1azvwMAAAAAAAAAAAAA&#10;AADHJstyaXU68vbtW7m8HMp6nR7upzKbreRf//VfxV2tZLPZiJqoTr1up1nJ/dTVTVrYNI9p0dnl&#10;9mf7/OnjjabJYfOw/vD+WkfDc82ykgYdAAAAAAAAAAAAAAAAHKWyKK+SqFTTorNJDlda6mqV6HB0&#10;rrO5p1G81X2p+utvHzSMMm00eypRmOnsfqWL+doGcWrVtprQzt1kYZ/DYKOBn2qnPdTp3VLdhU9A&#10;BwAAAAAAAAAAAAAAAEfJ97Mr39uq5250fh/qfOarSFPdVWjHWZWq6gepvV88eaH/+K936pRlKf1+&#10;X3q9nlSchh1zdXZ2erjOJAw3st/v5cmTJzKfz+2ZwWjw+DkAAAAAAAAAAAAAAADguPQ6DalUKuI4&#10;jjSbTfnhhx8kTTf2N7O/2RTSaDTEqTTkH//4hzx79kycNE2l06lLp9uRfZHbdZZtbVDH/JHT01Mb&#10;zjEGw8HhD2Z2DQAAAAAAAAAAAAAAABwd5/DPcaRarcr5+bnc3NzYnE273ZZOpyNFUUjnsHZXK7m4&#10;OJGz01NxTADHNOdomYvnBbJex6KqcnY2ss05m81G6vW69Ad9iaNYsoyADgAAAAAAAAAAAAAAAI6T&#10;58USRZFcXFzIYrGwbTnj8Ui2261MJhO5vLyUdLORbrdrW3Syw/5BXdNkp58/3aoZfmXWs/uV1msd&#10;/fJ5ot4qUnNmm5W6SQst8vLv9msAAAAAAAAAAAAAAADAkUnT8mrQe6K/v71R3ZuszV7v7la6zVVH&#10;Jxc6uVtocdg/O3+mKy/SxdJXWS58LQ+b2Wav91NX/XWirWbfBnNMYMeEc/Kt2oBOuzXQm+spAR0A&#10;AAAAAAAAAAAAAAAcJc+Nr7JUdZOoprHqchHqdqvaH5zq9dep5ruHvI1ZB+FGu70TFRO8CYONLuZr&#10;XbmhPWCCOdO7pV2bfRPcGQ7O9PrLnYZhRkAHAAAAAAAAAAAAAAAAR8ldhFemOSf0d5pnqrvcBHKa&#10;6q5C26LTaPY0ircmfmOzN6ZNx4njWMIwlF6vJz/99JP4a19Wq1BevXol+Ta387DM+sOHD3ZGVpam&#10;j58DAAAAAAAAAAAAAAAAjst43JPlMpZ2uyaeF0q90ZIkSaVer0ur1ZIvX77Yc06lIWvfF9ddi2zS&#10;4vsoKzPe6p/X5qpIQ2f3K53czm2LThrnNOgAAAAAAAAAAAAAAADgKC0W4dV+p7rdqDbrI/VWiSbJ&#10;/ntbzrfmnF2hGkaZbdRx9vu9VJyGBH5g/4hZR2EkvV5HRicjcV1XBoOBvH79Wv7xj39ImmX2HAAA&#10;AAAAAAAAAAAAAHBsep2ObDaltNs98f21NOot6XY7ss1z+fTxRk5PLyWKUlkuV3IyOpXr62vzWl2T&#10;dKcrL7LpHZPi8YPUrvPdQ5LHrOMk18XSV8+PadABAAAAAAAAAAAAAADAUcrz8kqkrVFQqO5VHemq&#10;u0g026g2akNdLkJdrzJtNYf65dNM42inMr13bSinWmvbYM7kbqEVp2n3TGin2errL7++twEdE9Qh&#10;oAMAAAAAAAAAAAAAAIBjdf15emXGW5WFGWXV1vl9aIM63faZLuexxqEZd9XW6WT9/Yx8C964q/D7&#10;DKy1n+g2f1ibfTMTqz84teEdzyOgAwAAAAAAAAAAAAAAgOPkufGVacgxwRsTyDHhHLO+v/N1k6hW&#10;Kz3NM/0e1EmiUp3BYCCl5tJoNMSpNOw8rH6/I83Ds9lvNpsyHJ7Ib7/9Js+enUuapY+fAwAAAAAA&#10;AAAAAAAAAI5LrVaT8elYtptU2u22VKod0X0qJoPT7nakKCKJ40x6g549UxSFiLeObWOOacsp9qrm&#10;2azNuKt0U9i1GXVlWnRMm05RljToAAAAAAAAAAAAAAAA4ChNJu6Vac25uV7ahpzVMlXP3dh1Guv3&#10;Rh1zN/tmzJVjmnNORiPxg8D+kfHJiW3OMTrttt0/OelJkmzsXp6X9g4AAAAAAAAAAAAAAAAcm/Fo&#10;JK6byOvXr21zTr/ftuvZdCZ5nn9v1ElTlTiOpSxFnF63awM5pk6nVn0Ya3V3t5AXL15IutnIdruV&#10;JMllt9tJlmWPnwIAAAAAAAAAAAAAAACO08WTC8myWN6+vZZudyhvf/9N+sOenJ6PZbdLZTrzZLNN&#10;5fLZmQRRKhKEGzvWqt7o6tIN9H62smOttrnqbO7Zu/k9jDIdDM/U82JGXAEAAAAAAAAAAAAAAOAo&#10;3dwsrkJ/932UVZ6plqVZNzUMc12tEp3PA43jQn0/s/vOfr+3Y63u7++lXq/LX/7yF/n46ZP4vi/D&#10;4VDSNLX7g35fbm9vxYzEAgAAAAAAAAAAAAAAAI7R5cWZnULVbo9ltVxJrSbiOC0py+xxpFUpw+FA&#10;Go2qjEZDiaLYvFbXfan2MutNtretOYdHnS/W6q5CrdU7mqQ7+9t06tKgAwAAAAAAAAAAAAAAgKOU&#10;xsVVuznW39/e6G6rWpGOZplqkuzVdWPd79U26JjmHNOsk6alOvPFQsIwlarTkFJzyfNc5vP5YW8j&#10;5+cjOTs7k5ubG/uB5XIpZxdjuwYAAAAAAAAAAAAAAACOjef7dgrV8+fP5dmzV3L95Vpcdy35vpTR&#10;aVdupyt59eMfxF0HMndjWYeRiGnFMc053xpzzLNZ302Xdj/fqd1beZHdp0EHAAAAAAAAAAAAAAAA&#10;xyqOiyvP3WjN6ev7d7fq+7m95m6iK3+r1cZQP36ZaaGqS2+jflSoc35+LkvXlSBIbXuOmZG1Xsfy&#10;888/S7rZHNa+FEUhzWZTNptCao3a4+cAAAAAAAAAAAAAAACA4xLHsYzPxnJ/fy8///xCarWaVKtV&#10;6XQ6cnp6att1TB4njvd233Cm0+n3Q8+fX9j16Xgsvr+WKIqk2+0erobc3d3J06dPpdfp2RcBAAAA&#10;AAAAAAAAAACAYzMeD8RzPWm1WhIEuWw2G0myjfS7XZnP53Jx0Zdm05GbmxsZDOoy6vfF2W63th1H&#10;VSWKMpvg+XJ9LZWK2NDOfr+3+3/729/k7du3NgUEAAAAAAAAAAAAAAAAHCPPC23OxnAcx5bhXJ6f&#10;i7teS7fXkbW/FW8dy1/++kZa7bEsPE8cE8KpVCp2jNVwMJDZbCavXj2TNM3sHyrLUi4vL2WxWEiv&#10;15PRaGD3AQAAAAAAAAAAAAAAgGPT63RsQMeU3hgXFxcSxLH0ew1J4lS6naZcnPekXmnJ7P5eatWK&#10;OFEQSrtZlV63K9tsa/9IFGwkjRPRfSkXZ+eynC8kSzdyMhxJUZT2jwMAAAAAAAAAAAAAAADHxrTm&#10;mDIcw0yqMrmaRtWR0A/lfNwRKfdSq7TED9bSbtTl4mwszsnJiVSchmiZi+d5sl77NuVzfn5qm3Nc&#10;15VarSbnF+d2Zpbv+/YDAAAAAAAAAAAAAAAAwLHxw1CSJJEnT57IfD6Xaq0icRTJ2Xgg7tKXTrt9&#10;uC9k2G/LcNCTj+8/mNfqukkL/fzpVrVUDYONzu5XWq919NPHG53eLdWcyTZ7LXaqeVb+3X4NAAAA&#10;AAAAAAAAAAAAODJxXFz1Ouf67revqnvVNNmrt0p0X6hWnZZGYWYzOCZ7s5ivbQ5HzH/mgAnp3N7M&#10;dOWG2m4N1F8n9rB50QRzzHOnPdTZ1CWgAwAAAAAAAAAAAAAAgKO0WIRXSVSqudJY1V1GNmPTbPR0&#10;ufBtzsaU4ZhMjsnimH1Jk50GfmoTO+YyB8xL85ln1yawY/bNYfMSDToAAAAAAAAAAAAAAAA4VtOp&#10;d1UWqutVprkpy9mbQE7TTq0ymRuTtzG5m29rdxmoY2ZiRVEkvV5PfvrpJ/FWnnheJK9evZJdnovj&#10;OPLmzRuZTCby4sUT8X3/8XMAAAAAAAAAAAAAAADAcbk4G8nd3Uparaas15E0Gj3Z5ZnU63WpOA0J&#10;g1AuLk7s2l/7kue52Aadb4kd05bzbW1SPWaslVl7q0ind0u9fPJS07SgQQcAAAAAAAAAAAAAAABH&#10;yTToZKna8VbN+kj99UbDYKvdzki3Wfk9e/PPa6csy+/pnUqlYtdxFEuv15LRyUiSOJHhsCfPnj+T&#10;//iP/xDn8WMAAAAAAAAAAAAAAADAsRn0erLd7qTT68h6vZZqtSrj8VgWi4WsVisZDs8k8AMpisLm&#10;cBbzhXmtrtlmb1tyzNokdwI/tet9obpJC7vOt/pwzg1p0AEAAAAAAAAAAAAAAMBRKorySqSt93e+&#10;6t405DR1PvO/Z2xM7sasW82+Tm7nmsS5yux+ZUM5tWrbjrQyPziVpt0zz81GT9+9/WTDORVpaBrn&#10;BHQAAAAAAAAAAAAAAABwlBaL8KrI9TGc09bFPLA5m5PRhc5nni3BMeEcs/424krSZGcX7vLhsFmv&#10;vdgeNuv7qWv3e90T/fjhq2ZZSUAHAAAAAAAAAAAAAAAARymOiyvf22q10tNgnWv52KLzrTmnXuv8&#10;v6ZWRWGmTq/XEy1zaTQadu5Vtsmk3+9Ko9mw+61WS0ajc/nll1/k9esfxPO8x88BAAAAAAAAAAAA&#10;AAAAxyXPMhmNR5IkkbTbdXGqLdEyk8GgLe1OW9I0kdXKl06nY7M3SZKIs1wuxfcTGQwHUuzyw6FU&#10;avWG+Gv/sN7JyfhE3r17J8+ePZMoSuTibPz4OQAAAAAAAAAAAAAAAOC4xHEsuk9lsXCl2x3KcrE8&#10;rAOpVlsSR7FUKiIXTy6kLLeSJPnhTFecZrNpQziBH9gD49OxTe8Y3V5X8m0ul5enkucPLTthnNrf&#10;AAAAAAAAAAAAAAAAgGNzcXEhs1kgr1+/ljwP7HSqH3/80U6lMvkaU4zz0JyTSxRF4jiOOL3+w4ir&#10;/X4vtVrTrqfTpbx8+VLSJLUH43gr2+1WwjCUVqPx+DkAAAAAAAAAAAAAAADguDiOyNPnT22Tzq+/&#10;fpb+oC8fPnyQbrcjp6enNnvjuoFkWWZLccw0KwmDjfrrRFvNvq69WBfztTqVpu5y1dn9SqMw0zTZ&#10;2TP1WkfjMPv74/cAAAAAAAAAAAAAAACAozKb+VfBOtfdVlWkrftCtdybdV1XbqhxtFWTxzGZG7M2&#10;+04pKs9fvpB373+XotzLH//8J/nw6aOUhz/Y6rRFKyJ5sZPRyUg8f304Y34BAAAAAAAAAAAAAAAA&#10;js9oNJDNZiPD4Znc3d6JidI41ZZtzjEjrszVbrcOV1PMZKsojMxrdY2TXMMo01Z7oJO7hZaqejdd&#10;ar5TXfuJVpymJulOt7nqzc2MBh0AAAAAAAAAAAAAAAAcpTwrr3qdc73+PNdNoupU2lrsVLdZaSdU&#10;meDNcuHb5hyzNk06zsrz7MyrQb8vnz59sn/I8yIZjUZSqYicnZ3J169f7f5yuZSzizO7BgAAAAAA&#10;AAAAAAAAAI6NH8YynU7lhx8u5OXLH2QymYjnhVKWpQyHHbm/d+XHH38Ub+XJfO5JEAQipi3HqbY0&#10;CDe2Rce06Zi92dyzSZ5irxrFW115kd2nQQcAAAAAAAAAAAAAAADHyjTohP5O+90LfffbV42jnUZh&#10;rt4qsm057dZAv15PbXuOadRJ4lwdp9IQ3/dlvV5Lp9O0c7Bms5W8ePFCojgWzwukKAppNpuy3ZZS&#10;a9QePwcAAAAAAAAAAAAAAAAclzBOZTAayN3dnfzpTz+I4zj26nQ6cnJyYidVnZ+fy2ZTSK1Wk0ql&#10;Io4fBLLdbuWHH55Knu9lt9vJmzdvDutEwjCUbrdr/4Cp47m8vJRer/f4OQAAAAAAAAAAAAAAAOC4&#10;jEcdCdaBtFo18byNbDYbm70xmZrFYiHn5yNpNGpyfX0t3W5DOt3Ow4grM97q85eJbnO1Y63MmKv7&#10;2cqOtDJjr9xVqK32wO5NZy4jrgAAAAAAAAAAAAAAAHCU3EV4tV5lmmeqnrtRf73RirTsOKtNWthR&#10;V4v52o646rSHGvipOpPJXHq9lpyentoxVqZRp1qtynA4lPt7V/b7vW3OMQkfk/QZjUaPnwMAAAAA&#10;AAAAAAAAAACOS6vTsXma3U6lLEs5OzsTz/Ns7iYITLNOy7boVJyGLJdL++yYME6lIjIcDGzdTrfb&#10;ttU75sV+vy/j8VjW67XU63Xp93p2ZhYAAAAAAAAAAAAAAABwlMrSlt/keS5nF2cym81EVW1op9vt&#10;2n0TzkmTVDqdujRbTXFMc45TaUipuQ3i+H5o/9bFxbltzomiSJrNhrRbLUnSVDzXs78DAAAAAAAA&#10;AAAAAAAAx8b3fUmSRJ48eSKL2UJqtZp0ux0b0gnDUF68eCFhENrAjgnqaJmb1+qapDv99PnWjL7S&#10;KN7q9N5Vp9rSj59udL5Yqzmz8iIt9qp+mP7dfg0AAAAAAAAAAAAAAAA4MmGYXw37l/rut6+63agm&#10;caF3E1ezzV4H/VO9/nKn26zUs9OnGviphsFGZbH0dV+qbrK9Deas/USbrb4N5JjAjgnnmHsQbrTX&#10;H+v7j9cEdAAAAAAAAAAAAAAAAHCUZjP/ygZzolKDda7uMtJNWmqz0dN3bz8d1oXN20zvljagU6u2&#10;VbLt4XC4sU05JpTzLZBjwjpmbQI8SzfQwfDMNurEaU5ABwAAAAAAAAAAAAAAAEdpMnGv1Eyh8raa&#10;xqomaCPSVG8V2XWve6JJnD/u17U8nHWiKLLzr7rdrvzhD38QPwhktQrl1atXku9y6XQ68vz5c/n0&#10;6ZOcnZ1Jntm5WAAAAAAAAAAAAAAAAMDRuTgby3weSqvVEN/3pdkcSLnPpNFoSMVpyK+//ipFUdh1&#10;4AeyXK5FknRnG3NMYsdbx9/XZtSVH6R27a5Cvbmd6ejkQtOsoEEHAAAAAAAAAAAAAAAAR8k06BS5&#10;apaq1py+hsH2e1uOv05se45Zmz2zdipNdXa7nTiVhnjrtewPZ83ajyLp9ToyGg7FXa1kNO7LDy9f&#10;yodPnySO48fPAQAAAAAAAAAAAAAAAMdlMBhInot0Oj1Zr9dSdepScVqyPWyGYSw//fFnSZNMpjNX&#10;xuMzcb2VOCaEE6SJFGUp56djKTSXUlTqtYZk+1ycWk1qtZZku4d9cZzHzwEAAAAAAAAAAAAAAADH&#10;pdepSafXkdVqJb1eVbr9rqzXoWy2O/nh1Rv5r1/fioojP/70R/nt7e/SaHVEvk4XujNjrWotdYNE&#10;zbNZm72lH2u11dP3X241yUuVSl3DNGfEFQAAAAAAAAAAAAAAAI5S6GdXun8YcSXS1iQqtSxVW90z&#10;vV9EGm9Uq42hzpaxFiaTczgjQby1c68Wq/Bxs64rP9Fs97D+tt/pj/XT9Z3GWUFABwAAAAAAAAAA&#10;AAAAAEcpDPOr9SrTmtPXKCjUhHVMCGc2C3WzUa1Uuprnqln2GOBJzL3asgEcP8psIGdzOJDbF+t2&#10;P8n2Wmv29OOXiX2+mSwI6AAAAAAAAAAAAAAAAOAouW58ZYI3JpjzLZxjGnS+BXLM/e5ubdcmsGOC&#10;O47ruhIEqYz6fcn3uSRJIo1qQ7wgkM2mkG6rJb/99ps8ffpUsmwvZ2dnj58DAAAAAAAAAAAAAAAA&#10;jotzuHSfys3NUirVjniuJ6tVKq1WR7IslWpV5PnzZ1KWqfh+eNhvidNsNuV0NJJ1GNo/cnZyIoXm&#10;oqrS73RkW+Tyww8vZbfbieM4EqexPQcAAAAAAAAAAAAAAAAcm06vI4tFJD/99JMN6nQ6Lfnxxx9l&#10;uXRltyulXu/YcE4Y7iSOY6lWq+KYEE6puZRFYZtzzHo6mcsPL15Ikqbie/7hj5X2d891pXc4DwAA&#10;AAAAAAAAAAAAAByjLMvlydMnkueBfP26kFanI+/e/irdTkvOz8aiZSrLRSC7PJOXL57Zu0TxVtd+&#10;oo1mT91VqNN7V0Xqmm1Lu166gZaqas7Z/az8++P3AAAAAAAAAAAAAAAAgKPi+9lVlqrud6oibd1t&#10;VXe5WTc1CnPdpKUGfqZxtNO1l6pTaatTq9Xk8vJSrq+vxax//vlnWSyXkiSJnJyc2JqdON5Kv9eT&#10;te9LZlI9AAAAAAAAAAAAAAAAwBHq9Rqy2Wzl5ORSppOpVCoi9UZLtMwkiiLZbreHM01pNmtyMj6R&#10;NE3Na3XbkGMusw7Cje6Kh+e76VK9dWzbdZJ0p+mm0JvJjAYdAAAAAAAAAAAAAAAAHKWiKK/Go+d6&#10;+9VV06RTrfR0m6ltz1nMAxu6WbmxbdQx68I07XirSDdpYcM5DwdCewX+4S8cnqtOS2f3K02Tnd7e&#10;zDRnxBUAAAAAAAAAAAAAAACOlOvGV2msqnvVs/FLnU7WenezUn+V2T2zHnQv7LM7j+3lnJz0pN1p&#10;i5a5zGYraTQaMh73JcsyqTgNW7MzGAzs/dmzJ4ePuI+fAwAAAAAAAAAAAAAAAI7LYNCRsiyl37+Q&#10;//W//pfN1ZirKAoJ/K38+OOP8p//+Z8yHDXFcRxptVriVKstcZeuhOFG2u22DeZ4XiRPnz6VJE5k&#10;tVrJbreTZrN5+G0ntUbj8XMAAAAAAAAAAAAAAADAcYnDVHqDntze3spf/vJaqlVHarWa9PtdOTs7&#10;k+vraxmPxxIGuVQqFRvccdbr9eFg1V7DYcfeT89OJQxDiaLosDeUwaAt0+nUhnZ6vd7j5wAAAAAA&#10;AAAAAAAAAIDjMhp1JPRDabWa4rqJZNlWNpuN9HoDWSwWcvl0ZCdY3dzcyOikJSenJ+J0u23pdDoS&#10;x7Gs17FcXFzIfDa3B/v9vuz3e9uu8+///u/y7t07ew4AAAAAAAAAAAAAAAA4Rr6f2hFXqmIbckx7&#10;zun5qazdlfTabXFnoV3/67/+JN3mibj3C3GiaGOrdFqtjjx58kRms4WcnR1+dD0bztlud3J+fm73&#10;u92ujEeDx88BAAAAAAAAAAAAAAAAx6XV6dhMjcnbmKCOydWsV2tpduoShtHh3jzsnYpTa9lGnVqz&#10;Jk6+20v7cGB0MpYkTaTX74m3jmVfijjVujx7/lLmC1eKvcpwdCJpdvgBAAAAAAAAAAAAAAAAOEIm&#10;lNNutyXPc3nz5o1Mp1NpthuyDnzpj/qy3WXS6LYkDAMbzhmOB+KcnfXEcTpSFKm4biBZtpNutydP&#10;n45lPD477LlSrzcP6xOJolR833/8HAAAAAAAAAAAAAAAAHBcsiyT1WolL1++lMlkIrW6I0mSyPn5&#10;SFxvKS9evJDlcvEw0arbFH9tszZtTVPV2SzUslQNgp1+/jzTSqWrk4mn06mv5kyeqyaJHs6Wf7df&#10;AwAAAAAAAAAAAAAAAI5MWZRXjdpQP32Y6najuklLvZ96GgYbFanr9G6pWqpd33y91+svdyqbw0ET&#10;zPG8TG9uXM0y1dPTl7pabTQMC61W+3YvivZaqw1MaIeADgAAAAAAAAAAAAAAAI6S72dXwTrXNFY1&#10;9+UitIGc4eBM3WWgabKz4ZxtVqq/TrTZ6KnEcakmpGMuszZtOdut6u3t6rDu2KCOadFpt0/106d7&#10;GnQAAAAAAAAAAAAAAABwtG5uFle6V51NA80z1WJn2nKaejdZfG/O+ecWHRPUcarViiyXK4miRM7O&#10;ziSOE9nvRf74xz9KmiZSrVbl9evXdmbWixeX4vvh4+cAAAAAAAAAAAAAAACA4zIajWQ+D6Ver0sQ&#10;JNJsdkXLTE5PT6XiNCTbZPL06ZldJ3Eiu93O1u7YEVfValfDMLdrk+ox+2a0lVnP54G9xuNn5gwN&#10;OgAAAAAAAAAAAAAAADhKpkEniUoN/Z026yMN/ExXbqytZl/XXnx4Tm1zjmnQ+daiI3Fc2BDOer2x&#10;oRyzNnt5/hDOSZK9Deo4TkcPHzC/EdABAAAAAAAAAAAAAADAUUrT8ur+zldHujaks0lLrdd6Npxz&#10;8/VeT8eXGoWZusvAhnPMiKvDaw+BnOUysoEc06DzLaiz36tutw9BHbNvwjqLRUhABwAAAAAAAAAA&#10;AAAAAEcpDvMrkbZ+/bJQ3T/kasJge7g2h3VdN2lhW3TqtY4N7exMSc5iEdrwTb3et8Gcu7uV1mo9&#10;uxdFO223T/SXXz7qbvf4BxlxBQAAAAAAAAAAAAAAgCP18ePkqshV43CvJqizmAd2lFWz0dPJ7Vxz&#10;W4ZT1+svd/93xNVmYxZtXa02NpRj1p6XPY64aqvrpnZ/MLjUT5/uD/slAR0AAAAAAAAAAAAAAAAc&#10;Jd/PrjzXtOW01dwfQjhNXS58TeJcG/WupslO/XVy2K/bcVdSqw1sACcMC/uiCex8C+eY/SxTbbdP&#10;9fZ2ZZ89LyOgAwAAAAAAAAAAAAAAgKOUpaUdcbXdqEaByds0bUjnW1tOuVed3a/s2uyZ4I6zXq8l&#10;SUoZDPpSlqlstztpNDoShtFhLdJqdeTt27fy7NlYskwO5xqPnwMAAAAAAAAAAAAAAACOSxiGovtU&#10;ZrOl9Id9WcwXMp/74jhNCfxA9nuRy6eXomUunhdJs9kUp1p1pN/v20COyfGMRkMb1CnLUtrtzuGl&#10;VJ4+PbdhHccRSdPy8XMAAAAAAAAAAAAAAADAcekNBjKbBfL6zWsb1DG5mx9++EFMSc52u5V6o2HD&#10;Ob6fSBAEUq1Wxel0TAgnsQeq1Y4N50wmK3n+/LkkSXp4eSNxnMluVxzWodRqzuPnAAAAAAAAAAAA&#10;AAAAgONSFIW8fPlSkjiRz5/vpd1py4cPH2Q47MjFkwsbzonjrez3e3n27JnsdjuRINjper3VZvNE&#10;PS/TxSLWarWvRaG6XCZqfo/jUrNMtV4fmvXfH78HAAAAAAAAAAAAAAAAHJXPHydX242quRq1ofrr&#10;jW7SUkXq6i4DjcJMd7nau3k2+06aprZm5927d+I4jrx580Zubm7sPKxGo/H4p0VarY64rvv4BAAA&#10;AAAAAAAAAAAAAByf0Xgs8+VKBiNzX0h/0LItOvkul92+EHEqkheF1Bp1OTs/k7Xvi1QqXY2ivZal&#10;qkjbtumYtpwwLHS/V9uq02iMNE3V7k+nPg06AAAAAAAAAAAAAAAAOEp5Xl4Nh0/148epzdKINO2k&#10;qjDK1F2FWqrqfLG2zTlmnaQ7dSaTiVQqFXGcjmw2qXied3h+mJdlRmCdn5/bRh2z57prubgYPH4O&#10;AAAAAAAAAAAAAAAAOC6+H8vt7a08efJEXr58LfP5QpZLX2q1mozHfZlOl/KnP/1JVp5n11EUiex2&#10;D805piHHtOWYZI9p05nNQrtvWnTyXG2zzuM+DToAAAAAAAAAAAAAAAA4SkVRXpnJVCIdff9+YvM0&#10;UbSzTTlBuNF6o6v3s5Vtz5ncLR4adFqtgfh+IIvF0jbphGEiX77M5A9/+IOUpWnUSQ9/WKTZbMh2&#10;KzbtAwAAAAAAAAAAAAAAAByjshQZDPqyWCzkp5+e2zyN4zjSbpsGnbGdVHV+PpYkyaVarYqa7hzT&#10;lOO6qU3zmOvz55kOBpe62aguFrFt1jH7JvFj5mdlWUmDDgAAAAAAAAAAAAAAAI6SadAxeZoo2utq&#10;tTlcib1Mc467Cm1zjrl++fW97g8LkbqKGWH19etc7+/Xmqaldjpjnc18+2yCOUGwtVe7faJ3dytd&#10;LBhxBQAAAAAAAAAAAAAAgOM0mbhXy2WicVxqkujhXmit1rPhnGxbahRvdbH0bUin2err0g3U8f1U&#10;Xr68sKOrer2efPr0Sfr9vgwGA0mSQvb7vTx58kTm87n9fTTqPX4OAAAAAAAAAAAAAAAAOC5mjFWz&#10;2ZRarWLHV/V6XYnjyO5FUSTdbkNOTobiVBriuq4df+WYAI5xfn4maZrIxcVIyrK0L1QqFTk9PbXh&#10;HDMTazgc2LMAAAAAAAAAAAAAAADAMWo0Hu55vre5mtXKk3pdZLPZ2JBOUYjUaw3xg0CyLJPz83Nx&#10;Tk/74jgtKctMoigW06hjQjvj8VDOzs4OL6c22dPtduxLvh8/fAUAAAAAAAAAAAAAAAA4MmGYSRzH&#10;diLVbDazpTdRtJWzs6EtxWnUG7IrcqnX6/LDDz/Izc2Nea1tZ2J9+TLXslTNMtX5PNJGY2T3FotY&#10;zRkzO6soVMOw+Lv9GgAAAAAAAAAAAAAAAHBk8ry8Gg6f6rt3N7rfq8ZxobOZr/tSVaSuh5u9Wu2B&#10;3tzONIq3Kvf3gT2826kN4wTBTlutsa7XWxvYMeEcc/e8TDudM33/fkJABwAAAAAAAAAAAAAAAEfJ&#10;deOrJFGNor0punkI5+wfwjmLpa/pprDr669TndwttNcfq5jwzXarNpjj+/n3QM7t7cquV6uNum6q&#10;Jvnz6dO9ZllJQAcAAAAAAAAAAAAAAABHaTJxr74V4ZigTp6bcE5TV15km3NMOMcP0u9rbx2r4/tb&#10;cV1f6vWavH79WtZrXzxvIz///LOUZSrtdkuePXsmHz58kNPTU8my4vFzAAAAAAAAAAAAAAAAwHE5&#10;OxvLZLKQVqslvu9Ls9mR3S6TwaAnTqUh2zyXWq1m17P5XNI0FTFVO0XxMMrKtOV8G2u12ai9zNok&#10;fr58metgcKlpSoMOAAAAAAAAAAAAAAAAjpNp0Inj0o64ajRG6vuZvaTS0H2ptj3n27irby068i2E&#10;Y0ZcmcusTf2OGXtl1p6XfQ/trNdb80xABwAAAAAAAAAAAAAAAEcpDPMrk6ExWRqTu0lTk6tparop&#10;9OvXuY5OLnQ69TROcrvvrkJ12u2ORFEs2+1WhsOBHWu12+1s/U6ep9LpNMVxOrLfp9JoNKQoGHEF&#10;AAAAAAAAAAAAAACA42TGV52fnsnkZiKthki305X5/VLybCevXr2WTx8+S82py8lwLO7Ck2a9JbJc&#10;JrYhp1rt2+odM86qVhvYPd/PtdM5019//fI4BqujccyIKwAAAAAAAAAAAAAAABwnM+JK96pF/jiR&#10;apXpbqv67PIP+vnjvd7detrrnOt0stbMtuu0VbLsYWGCOf88yurb/rcAz+npS/306f6wT0AHAAAA&#10;AAAAAAAAAAAAx8lz46vFLLK5mvs7X01Yx6w/fZhqsM612z7T1TJVd5HYfc/dqJi2nP3hoOdldjPP&#10;VXe7hxdNMMe06vT7T/T+PrDPs1lIQAcAAAAAAAAAAAAAAABHKUvLK5OrMcGcbw05Zv0tqLNJ1Lbq&#10;mHUaqw3tiAngmFFW/xzIMeswLHS7fXjx9nZlfzPnioIGHQAAAAAAAAAAAAAAABynxcy3I65MM05F&#10;OjaMYxpzak7f3vPHqVXmzPw+tKOwnHrdkdFoKOu1b/9Iv9+TskwPVynNZkfyPJXLy7HsdiL1el3C&#10;MLfnAAAAAAAAAAAAAAAAgGPTaLXk5mYpZ2dnUu4TqdVq8uc//1nev39v8zatVk+yNJXVKj2sWxLH&#10;uThmURSpbLcbcZyWDefc3i7k2bNLSdNEoig9HMwOv+8O6+DwYuPxcwAAAAAAAAAAAAAAAMBxadRq&#10;8vPPP0uex/Lx452cnp7K/+f//G958+OlnD85lbW/kn25l4qj9qrVHZE0LXW93mi93lfPS3W5jLRS&#10;aWueqy4WoUbRTsMwV3Ou2RyaOyOuAAAAAAAAAAAAAAAAcJQ+vr+52iSq5jKjrNJYVUuzbqq/3ugm&#10;LdVdRpom++/7TpZlNskzm82k2WzKmzdvZLFYSBDEcnLSl/1+L5VKRTqdtszncymK4vFzAAAAAAAA&#10;AAAAAAAAwHG5vLyU1cqTJ08uZTFbSL0uUnFaomUmnudJnucyHvfsuCuznyapea2pZam2KcesTVvO&#10;dqt27/Z2qatVorVaT+O4sC06k4lLgw4AAAAAAAAAAAAAAACOUhzmV43aUL98mn1v0TFNOfdTz7bn&#10;bDPVye3S5nDMs/nN8f1I1utM+v2BlGUmaZrJbqdyf+/L8+dncnZ2ITc3k8Ofd8R1Pbm4GD98DQAA&#10;AAAAAAAAAAAAADgycRzbKVTPnj2Rp0+fyd3tncxnoQz6I2k1K+Iu1/KXP/+LLGauJPFGlovYvFRq&#10;qzW2jTlm/a09JwhMo05bdzvVzUZ1tdrofq86mXg06AAAAAAAAAAAAAAAAOAoFUV5lUSldlqn+ut/&#10;fbYtOuY5z1Tv73ztdy/07tZT3avdi4JCnadPn8qvv/4qUVSI67qyXK7tHxsOB4c/mIrnxbLfqzSb&#10;TdlsVBqNhv0dAAAAAAAAAAAAAAAAODZpWki335X7+3v561/fSK0m0ulUJI4z+dOf/iTv3r07PHdk&#10;vxdxXV/a7arIfB7Z5pzJxLPNOWFY2OYcs57NQk2Sh0add+9utN9/omla0qADAAAAAAAAAAAAAACA&#10;o1Q+NuiYdhx3kajnbuxl8jbz+9A256Sx6j/+44Pud2r3nVqtJtvtVsbjE0lTlZOTE3HdlcTxXk5P&#10;+7Lf7227zr//+7/L27dvJQzjx88BAAAAAAAAAAAAAAAAx8XzU9ntduI4crgcUVUZn41lk6Q2g7Na&#10;pRKGofzhD3+Q09NnMr+fi2NGVrVaLfH9QHq9rsxmMzk5adsXTCVPWZZyeXkpi8Xi8HtPRqPe4+cA&#10;AAAAAAAAAAAAAACA42JyNkVRyF4PD05FTs9PJY1T2WSp/c2pivT7fen22/LLL79If9AVZ7PZSLst&#10;8uzZU8nzVEajjoRhbpM+pl1nNBrKfD4/rB27NukfAAAAAAAAAAAAAAAA4Bg1Oo402y3ZFiqXz5+J&#10;u17LZptKrVGV3qAr4qj0hz2Z3N3Ksxdj6XRb4vT7XXGcjpRlKr6fSBhmtn7nyZOhPH36VNI0lU6n&#10;Ku12R7aHP+Z5jLgCAAAAAAAAAAAAAADAcQr9TKI0kSdPnshsPhenVpGTk45EUSRRHMj45EQWy5mY&#10;qVaO05BSc/NaW+O41C9f5lqWqlmmuljEWq8P9dOne53PIzVnVquN7veqvp//3X4NAAAAAAAAAAAA&#10;AAAAODJZUV4Nx8/19493ulPVcLPXm5uFFnvVRrOn11+nWh72a/WObrK93k7mKp6X2WDO7vCGCeaE&#10;YaGt1lhdN7WBHBPOMb/7fq7d7rm+e3dDQAcAAAAAAAAAAAAAAABHyfXTq02ummSqYap674Y2WyNS&#10;16Ub6NpPvq9vbmdacZrqjEZNyTKxo61qtZoMBn1J05XkeS7VakdWK0/W60xev34t//jHP+SHH148&#10;fg4AAAAAAAAAAAAAAAA4LkVeSL0ust3upFYTGY/74jgtyXe5dLtdOTk5ET8IJMsy+emnn2S/z0RM&#10;M87d3VqTRHU4fKrr9da255gWHZPu2Wz0e6OOOet5GQ06AAAAAAAAAAAAAAAAOEp5WV7dTte2QWcy&#10;C1SqbZuvMaOsBsMz/e3tR115kW3RWSx99daxijnwULPT1PV6830dBFsNw9yuXTfW6+uZ9vvnZo+A&#10;DgAAAAAAAAAAAAAAAI7SZOZdpVvVeKPqNIY692KbuTGBnCje6jY/7Fdbmu9U94+jr5yyLG3NThwn&#10;Uq1W7ToMI2m1Gnbc1Xrty3jctSOurq+vbf0OAAAAAAAAAAAAAAAAcIwGvYHk+V567Y54nmfzNicn&#10;I8m2WwmCwI65ms/ncns7kWbzsF4sxOl2O7LdZocXcxvIKYpMHMc5HGjZME6v17KhnbLcSLvdfvwU&#10;AAAAAAAAAAAAAAAAcHxaHUdG/b7cTqfS7TpyNhrJ/f1MdrudvHz5UhaLhZjCnD//+c+H/XtpNBoi&#10;UbT7PtbKjLtarRK7NntZptrpjPWXXz7qbvdwhhFXAAAAAAAAAAAAAAAAOFbTmX+1LVSj1GRp2jqZ&#10;r23G5vmLN3pzO9Ppvaud7sjes21pR1yJCeWYw56XPQZ12hoEO83zh/X9fWD3R6Nn+v79RNO0JKAD&#10;AAAAAAAAAAAAAACAo+SH+ZW7zh4yNkmpO30ovfn0+VbjJNdu70SXbqArL9KK07T3w2vt7205Zh3H&#10;5fegjlmv11vtdM50MvG0KFSnU5+ADgAAAAAAAAAAAAAAAI6SCejYXM1GH8I5labu96qlDerUNUl3&#10;j6Gcum5z1TDK1MmyVNbrTFqtjpRlKvV6RRynI4vF0q5PTkby66+/yuXliQRBJmdng8fPAQAAAAAA&#10;AAAAAAAAAMclDEMpNJX5fCGdzqncTKeyWPhSq7Vl5XniOI6cjsdSai5RFEmv1xSnUhE5PR1LEIT2&#10;jzSbD0GdWq1m11EUy8XFhWSZ2r0wzOw5AAAAAAAAAAAAAAAA4NiMx2OZzQL5w5s3kqYrGQ6H8uc/&#10;/1nev38v+/1e2q2WxEkinhdJ67COokycb4EcwzTn5HkqrpvITz/9dLivJDm8YK48f0j1mBcBAAAA&#10;AAAAAAAAAACAY1RriLx49kySTSLX13MZ9nryf/7P/5Eff3wpF+fntkVnt9s9nj6cr9XENOOo68bq&#10;OD31/Uw9L1ORppp9z0s1CHZ2P0lUG42BxnH598f3AQAAAAAAAAAAAAAAgKOy8OKrOC51W6hKtad+&#10;lD+spa5rP9Eg3ur03tUwybXUh31nk27kxfOnMp9NRXQvL188E3/tSbbJpOqIlPud1KoV6XZbsnIX&#10;4kj5+DkAAAAAAAAAAAAAAADguPRaHcmzrYz6Z7K4n0mrXpdmrSU7zSVOU9nucjk5PZVqvSZOpSHx&#10;NhPnZDyUIAhkOOzLuanZWS3FcRxpNutSqVSkLAs5OTmRNImlfviDfug/fg4AAAAAAAAAAAAAAAA4&#10;MmUpr169kn/8x3/KsN+VVqsl2S6TJM1tKOdk1BM/DKTbbNrQjsnhOPfTe2k0KtJoNiSOY5nP5/aH&#10;Wq1q/4AJ7dzc3Ni/v1wu5exsbNcAAAAAAAAAAAAAAADAsQnDUCaTiTx79kxevnx9WN/Jeh1KWezl&#10;4mwkk9uZ/OHNj+J6a1ku1uK5KxEz7MrMujL3lRvqNjssDv/uJgu7vy/U7nmrSMu96nSy+Pvj9wAA&#10;AAAAAAAAAAAAAICjkuflVejvtF4d6KcPU80ytdds6durUmvr569TLVR1sQrVC1J1arW2mBad9Tp+&#10;qNzJMnHdQJ6/eC6bdCOeF8h+v7e/bbd7aTQaj58DAAAAAAAAAAAAAAAAjksaZzIYDWQ6ncqPPz6V&#10;el2kWhXpdrty+Tip6uzsTJIkP+wffjC+tebscrXNOTdf77XZ6Nn19G6pabKz648fvurJ6ELzrKRB&#10;BwAAAAAAAAAAAAAAAEepLMqrKCg0Dvdq79FOfT9TqTR0cu/a5pzt4b9//Prers0EKzviKgw2+unj&#10;jb23mn29/nL3PZgT+Knd7/fGulz46nsxAR0AAAAAAAAAAAAAAAAcJc9L7Yirfw7oVKtd9daxxkmu&#10;7irU2dwzsRtttQcaRpmKCd1km/3h8FarTksX87UN5tgwzjpRbxVppz20Z8xVFjToAAAAAAAAAAAA&#10;AAAA4DhlWXkVrHM1IR1ztZpDTZK95jvV+WKt6abQYv/QnLP2E822pTqmSafZdKTX78lms5GTk5H4&#10;fiK73U7q9bqMT8fiuu5h7Uir3ZKifPwaAAAAAAAAAAAAAAAAcGTKUqTdrovJ3Lx8+VJms5nUao7s&#10;96U0m03ZbrdSqzYkimMZDjvSOuw5o9FIKk5DtMwlCAIJw0gqlYqcn5/JxcWF7Ivc/vFq7eFMkRf2&#10;GQAAAAAAAAAAAAAAADg2WZbJahXYcM5kMrEFOI4jNphjsjc//PCDJGkqZVmKU2lIqTZ7U9ckzvXL&#10;54kdbWXGWM1nntaqbf344avO7lfqVJoaBhv7exrnjLgCAAAAAAAAAAAAAADAUSqL8qrTOtXbr66W&#10;hWq+Vb35Orf3i/PnNmtj1v3eWFduaHM5YsI4+8PhbVbaYE4UZtppD9VfJzaQYwI85m5eNPvv330m&#10;oAMAAAAAAAAAAAAAAICjFIb5VRqrFrkpulFde6nN1phAzof317Ycx+RtJrdzW4hj8jZigjfmYTFf&#10;29TOt0COef7WrmPWw8GZDfCURUlABwAAAAAAAAAAAAAAAEdpMnGvdK/quRvboPNQgNNUbxXZYhwz&#10;qWqTHn54LMaJo606SZJIFEXS7Xblxx9/lLW3Fs+L7DwsLXOp1Wry6tUr+fLli/R6PUlTOxcLAAAA&#10;AAAAAAAAAAAAODrj0Ug8b2MzNb6fHe5d2WaZtFotOT09lclkIrvdTipOw+ZwgiAQMbU63xI7ay/+&#10;vg781F7fkjymPafdGqjnxTToAAAAAAAAAAAAAAAA4ChNJ+7Vbvsw3qrVOLEjruJop1WnZXM337I3&#10;xU5t5qbZ6KmEwdZumrsZdWUqd8yPu/zhcBQeFvbFh33fzwjoAAAAAAAAAAAAAAAA4CjlWXnlLhJt&#10;1IYa+jsbzjEZm32h+vHDVz0ZXdgRV6Yop9Me6uR2fvhd2hrHhc7nkQ3hlKXqem2COm3d71Wz7CGc&#10;Uxz+SBjmh6sgoAMAAAAAAAAAAAAAAICjVBbllcnSzO7XNpRj1vezlUbxVuuNrq68yK77g1P9enOv&#10;cZKrrFYbG8pxnJ4GwU7v7wOt1QZ2L4r22m6f6i+/fH4M6pgwT0lABwAAAAAAAAAAAAAAAEdpMfOu&#10;zPgqc5lwzmIe6L5U7XRH6gepZtvysF/X28ncTrxyqi2V7fYheGMadEwox6w9L9Nv+8tlYpt0BoNL&#10;/fhxSkAHAAAAAAAAAAAAAAAARyv006uVG9twztpL1aRwTCDHtOVM7127NsEcc5l1EG5UGo2RDeaY&#10;UI4J5JhgTp4/hHPM/majtlHn7m5tn6+vFwR0AAAAAAAAAAAAAAAAcJQ8N7QjrraZ2suuc9UwyrTi&#10;NG2bzs3tzIZzknSnm2yvznq9ligqZDw+kbJMZbvdS6PRkSAIJc9F2u2OvH37Vp4+HclmI3Jxcfb4&#10;OQAAAAAAAAAAAAAAAOC4pGkqWmayWnkyGAxluVja/UG/L7e3t5Lnpfzw8qWUmkuSJBIEgRw2H9py&#10;fD//PuLqnxt1ikI1TR8u06bjuikNOgAAAAAAAAAAAAAAADhKWVpc3U89bdT7do7VJi210ezpYulr&#10;vlPbonPYVncV6oePX3VXqDqNRss25+R5Jo7zsL65mcvTp08kikJZr2PJso29PM+TXq/1+DkAAAAA&#10;AAAAAAAAAADguDg1R54+eypJEsr791+l3WnL3d2ddLtdaTSaUhSZ+H4i7XZbXr/+QRYLVyTLVH0/&#10;00ZjoOv1RpfLSEVaavbv79caBFvbnBNFO3WcjhZFSYMOAAAAAAAAAAAAAAAAjpLrhldJXNj2HKfS&#10;1myjmm1LFanrJttrGGW2TSeKtxqEG5VKQx0z1Go8Hsv9/b39Iz///LN8+fJFkiSV8/OR3SvLUvr9&#10;nm3QSdPC7gEAAAAAAAAAAAAAAADHptfpSBAE0umcyHK5FFWVVrMppebi+77s93sZDodSq9VkOBjI&#10;ZrMxrzV1t1MtSxPVaep+r1qYkM/h+fp6pp6Xar3e1yTZa5qWOpm4NOgAAAAAAAAAAAAAAADgKGVp&#10;cdVpn+iH9zda7B7yNttcbWPOfLHWYq96P1vZRp1SbdGOiudlGobFYbNtQzlmfXe3tnfz7Dg9vb8P&#10;NElUb25czXNGXAEAAAAAAAAAAAAAAOA4uQv/KgpzO9rq8skrvZ96dqSVH6Q2jPPp8602W31deZG9&#10;zL48NOc8hHOmU98Gccx6uUzsvmnXyTLV1Wpj23UmE4+ADgAAAAAAAAAAAAAAAI5SWZRXJpzTag71&#10;08eJ5lu1DTpLN7ANOhWnaUM6JqxjwjnZtlSn3R7L/f1MgiC3f8S06oThTl6+fCnrtS+eF8tuV0qz&#10;2ZTNRqXRaNhzAAAAAAAAAAAAAAAAwLGJ01xa7Zbc3d3Jjz8+F8cRe3W7XXlycSH39/dyeXkpSZLb&#10;HE6e5+IsFgup1+vSbjcOPw7tHxqNhhKGK8myzL7c6TgymUzk6dOn0ut17BkAAAAAAAAAAAAAAADg&#10;2PQ6DUniRNrttoTh9nClEkWJzdgsXVcuLk4Ov9Xk5uZGhsOODPp9cQ6k12tLWYp43kZGo5F8/Xoj&#10;tZrI+flA9vv94Y/s5G9/+5u8ffv28Efjx88BAAAAAAAAAAAAAAAAx8XzzTSqnVQqFRO8sS054/FY&#10;VquV9Pt925yzXsfyl7/8JJ3OUMIoEscEcPJ8J0Wxl7Ozk8OBtbx8eWZHXoXhRsqylMvLCzFNO6Y9&#10;ZzzuPX4OAAAAAAAAAAAAAAAAOC6dTsfmaUwwxwR0Ts9OJQgCux/HsbRaDTk56YlTadi8TbvdFCfP&#10;M+n16zIYdKXYZ3ac1SYrpChyaXeahxcG4q4Wst/v5GQ8lDTNHz8HAAAAAAAAAAAAAAAAHJdWw5Fm&#10;s/m9OcddutKsN2S1XMrpSV82yUZ6naHEUST1alXqtbo4w1HfJnZKzcT3Iwmj1P6B07OenJ+fS7bd&#10;SLtdt0GdzWZjgzsAAAAAAAAAAAAAAADAMfL9WMIwlIuLh4lUjUbN7j97Zp49GQwHMplMbJuOGXml&#10;5c78XNdsW+rN7UxLVbteuoHWG119/+Hars2ZdFPoNlctyvLv9q8CAAAAAAAAAAAAAAAARybLyqvh&#10;4ELf//5VTdhmm5W6XPiaJrnWa21duYHdF6lp4CeaxFuV2dyzwZxdoWrWQbjRTnek68OBvT1ct/ck&#10;3Wm7M9TrmykBHQAAAAAAAAAAAAAAABwlz4uvtplqtnm4vFWkUZjZQM7ai2xQx6z9dazu0rdrMY05&#10;Uby1TTnf2nJMYMeEdcx6cThowjqD4ZneTZeapgUBHQAAAAAAAAAAAAAAABwld+FfmXBNGGx1l6uW&#10;+4cCnMXc+96cEwbp97W9u6vQBm9MQ05/cKorL1Kz12z1batOnOR23wR2zPPC9QnoAAAAAAAAAAAA&#10;AAAA4CiVRXk1n/k2nLOYB1p1WjaEY0dZSe3/FdTZpDvbqiMmgHPYs0keE875tjajrrx1/H3/+utU&#10;RycXGsc5AR0AAAAAAAAAAAAAAAAcpcXMuzLhHDPmqt0aqb9O7JirXnek+0I1Cjc2nGNDOI9BHTHh&#10;GxPCCaNM/SC163RT6N4eqNuQjjlfq3ds047nxwR0AAAAAAAAAAAAAAAAcJTiMLsy460q0tJso5om&#10;O9uiY8Za+etYT0bntjlnPltpvdbWYmcyOFK3462m964N5JgwzrfQjllv84egjgnsmLadxYIRVwAA&#10;AAAAAAAAAAAAADhORV5eiTR1uQgfG3LqGgYbTZNca9WHoE62KbTfO9Hbm3vbqiNrP7EhHOdwwARy&#10;Pnz8+j2cM5t72moP9B//9U6zbWn3fT8loAMAAAAAAAAAAAAAAICj5HnxlQnWJHGhJqgTR1sb1Bn0&#10;x7pyA91me201e+ou/f874spdhTZ4Y8I4JpQjlYaa0M58sbb797OV3e8PTvXtu08axhkBHQAAAAAA&#10;AAAAAAAAABwlzw2v/PXGjrhKk/33Fh0TyDHhnKrTtGOtcluGU7NtOlKttXVXPIyvsg05Qfp9rNXm&#10;8FIQbrTbO9HJ3ULzw8uT6YKADgAAAAAAAAAAAAAAAI7SdLKwI652uX4P55i7DeI8BnLup0t1Kg17&#10;ZrlYq+O6rqzXgfS6XdmXuSRJIs1GQ+LDPU1TGQ4G8u7dO3n27FziOJGLi7PHzwEAAAAAAAAAAAAA&#10;AABHxnFEy0y+fLk5LNsSBqGsVqG02i1J4uSw58jTZ09lv99KGIbS6XTE2e/38ubNG3FXq8NmKs+f&#10;PZNSczHBndPxWLZ5Lk+eXMh2W/7/2fvzJceVJE/TVoIkuNPpe6wntszKypLp6myZP/ru0i+wP+mR&#10;6sqOs8Q5Eb7SuYAgiB0gCP1o5h5R1TOXwPeJgENhMMJu4Ceq0m6393vi59MAAAAAAAAAAAAAAACA&#10;wzIej2W1iuWf/vJPUteZjEZd+fTpkyzmC9lut+J2XNF6K3le2UY5zWZTnLPTU7m7uxNVlbdv30pe&#10;FPLt27389//+32UThhJF0f6Kpdivm1RPt9t9Pg4AAAAAAAAAAAAAAAA4LGVZytn5mVTbXO7uFtJw&#10;XPn9999lNBrJxcWFDef4fmj3vXr1UrIsEwnDUv11rGY21tLb6GZT2NlYQZBrGOUax5VGcaFpWqvb&#10;GZrnvz+fBwAAAAAAAAAAAAAAABwUzwuvqq1qmuxs3kZrtZdIS+Mo1zyr9u9KLfKdboLErjsNdeTi&#10;7FIWM09Gg7G8ff2TPNw/Sp4W0ml3ZLetxZGmDPpD8b31vnaejwMAAAAAAAAAAAAAAAAOy2Q8lCjK&#10;5PT0VLylJ3UttouO6ZwThpGkaSbtdlscx5GjyUTyrDA/66nuVPPUJHl6ulmXWldq1x4fAvW9TDvt&#10;iX1f5qqzaUgHHQAAAAAAAAAAAAAAAByksqyvxqNz/fLbrW5LVafR03qnmqWVesuN7aazXAR2gpWp&#10;Tbcd8RaJJlFtwzkmlGMCOYtZpOtVbp+bjaHOH0MtMtXp/VrrqiagAwAAAAAAAAAAAAAAgIMU+PGV&#10;GW9VFqqvXn7Q5SLUlRdqEpc2kHN/N9dBf2LXTFDH3MV0xfkezjHdc0xYx9QPd75dN910tvsPmndm&#10;fTGjgw4AAAAAAAAAAAAAAAAOU13VV1laa6870etvj7ZDjrmCdaKbIFW3PdCvf9zZsI6/ijTPduoc&#10;H5/LarmS+TyUJEkkjmOJoko+fvwoaZyK76dSVSKdTlvKUqTVaj0fBwAAAAAAAAAAAAAAAByWOM6l&#10;1+/J3d2dvHv3QkxrHMcR6ff7cnJyYtfPzs4kDDNpNpv2N850OrUPg8FAXr6cSLvdluPjY9ls1jas&#10;Y37c7cr+xw9yeflq/7x/AAAAAAAAAAAAAAAAAA7QcNiVIs/396EkSSVZVtrQjsnYzGYzubg4lm63&#10;Kzc3NzIe96TX64mzrQrp9lxpOCpFKXL54lwepnfSbImMxgOpdqVEcSl/+2//Kj//8r8ljOPn4wAA&#10;AAAAAAAAAAAAAIDDkpe1mMY47fbTJCrTGMd0zlkul7ZBznodSxAE8l/+yz9LtzvaP6/F6XQ6oqqS&#10;57l0e115eDCdciYSRWa0VSW73W7/fCnz+dx+ZDIZPh8HAAAAAAAAAAAAAAAAHJau60hViZSlyna7&#10;laOjI9lsNraDThRF9n5+PpGG48r3yVaODeZ0G3J2fibbMpfT0/F+c2k/YMddnRzbcI7ZPD4ai9TP&#10;pwEAAAAAAAAAAAAAAAAHqNMR2/jm9evXNldjmuP4vm/HW5mwTrvdl3ATSlmWcnp6KrIt9zuko1qr&#10;estI/VWi4abQXaU6Gp5plta2NnvKQnUxC/7+fBYAAAAAAAAAAAAAAABwUIIgvZo9rnU8OrcZmygs&#10;bbbGZG8e7hcq0tY02WocFbYu8np/l56mser117nqTjVPVeePoTYbQ/39twddzKL9pp6uV7l9H4cV&#10;AR0AAAAAAAAAAAAAAAAcpLqqr7qdI725nmm1VS1yVX8V2VCO0+joJkhtWOd7UMe8ExPA2ZnNmeps&#10;utEw2GrXPVbf2y/szOaevUebSsfDS/39tykBHQAAAAAAAAAAAAAAABykOMyvkrhSM7XK3FderFla&#10;abvV39fh86Sqtt5cT+0eU0uZqw3lmKCOt0h+BHIeHwJbm6CO6Z5zdvJWb74ttMxrAjoAAAAAAAAA&#10;AAAAAAA4SLOZf2U65ATrzIZxTBcd0znHdMox6/+5Hg6O7Xsx4Zv725XG4c52yDGBnOU81k57ovX+&#10;I2b8Va9zYtdNF50wKAnoAAAAAAAAAAAAAAAA4CCVZX0VbgrbPcdfmWY4HRvGMeOsTLeccJP9GHFl&#10;Ougs5muVLNEfo6xMWOd7vVmXtrOOqU1g5/Z6qZPxS01jOugAAAAAAAAAAAAAAADgMM2m3pXpipOl&#10;tXY7Rzakc3vzqIP+xAZziry24RxTfw/qSOAX/59AThLVujPtdfb1apna0E5D+mr2+l5KQAcAAAAA&#10;AAAAAAAAAAAHKc2rq/ks0GZzoEGQaxiWNqiz9uP9lWqr2bNjrbK0UtNdpyxUxQRvTDBnMYtsIMeE&#10;cbyFab/TsyOuqvIpqGPqIlMN/JyADgAAAAAAAAAAAAAAAA5SWtZXJkvz7XaplT7lahaLWNPUdM7p&#10;aRxXut2q9nrHOp0GWprsjRlfZUI5jgw0Dnc6m25+BHVMx5zR4EL//d9+1zJ/2pOnjLgCAAAAAAAA&#10;AAAAAADAYfp6PbvKStU4ewrnTBeR1rXqePxCHx83WlWqg8G5zudP62aPZMlT4Xv7X+2e6vUqt91y&#10;/vP68dEr/fr7o1YlAR0AAAAAAAAAAAAAAAAcpiAsrx4XkUpzqF5Q6Pa5i85qlWkc19puH9lgTvac&#10;vbH3ZmNoAzhp/LRogjnfgzrmnqeq4+GlTu/X9tlbxAR0AAAAAAAAAAAAAAAAcJDS/GnElRlvFedP&#10;GRsTyDGdc+z6/u55qTYaA7tuajHdcsxoK7uhVNsxx9TRptIkepqNdX+7suGczbrUuqKDDgAAAAAA&#10;AAAAAAAAAA7TdBFcmXCO7aLjDPRhHupymahIX6No92OslbmnqWqeqzq9XkdG45FEm0iaTZGTsxPR&#10;XSp1XctgNJDdNpXz8xPZ/2D/vilBUD4fBwAAAAAAAAAAAAAAAByW8XAsd3eevH37Vra7WI6ORvLx&#10;40dZr9dSlqU4Tl/qOpU8F4njZP8s4nT7XdnViRTbXFru0G64vV/Iy9cv9j9KJYzz/RVLVqQShGtx&#10;u63n4wAAAAAAAAAAAAAAAIDDUtWVfPjpJwnDtfzxx1SGg5H89tsv0u+7cno6sdmbIMgky1I5OxtI&#10;kuQiRWFmXcXabA40DEtdrUzLnY4myU59P9UsU91sCvuu3R5pHFeMuAIAAAAAAAAAAAAAAMBB+no9&#10;uwqTWpNc7Yirzb5+GmvV0eUyspmbOK5s1sbczbqTJJlcXFzIbDaTXq8tf/7zn+XxcSZRFO2fe7Ld&#10;bqXVasl4PJbVavV8FAAAAAAAAAAAAAAAAHB4Ll5cSJqmcnx8KrPFQly3IY7TlbrObc6mqirp95sy&#10;HLb318COudrr2hRPmtY2sbNeZ7rbqV0zqR7z3Okc2U46ptvOdOrTQQcAAAAAAAAAAAAAAAAHKUyr&#10;q07/VH/5cq95pSqNvs3UmI458/nGZm6+T7D6nslxvHUgZtRVvz+QSnMpd7UsVrFs4kqOz4Zycn4h&#10;13f3oo7s1wM5ezF5Pg4AAAAAAAAAAAAAAAA4LGEYysPDg7x583p/fZTbfb1eR6LakPPz8f6dL+/e&#10;fZDVKpDFIpLNJhKx87Ckp5WqmvlYaaG2vn3w7fq2Vs23qv6mtOvTRUgHHQAAAAAAAAAAAAAAAByk&#10;vKqv1uFW291j/f16rkmhWpaqvp/rel2o6070+nphu+eYtTRVdcw8rLnnyXIZS5IkEsfZ/l7Lhw8f&#10;JIgiWa0S2W5FXLctZbm/t9zn4wAAAAAAAAAAAAAAAIDDksalHI/H8vj4KO/eXUirJdJsmulVHTk+&#10;Ppabmxs5OTmRKKr26/sXe85qtZJOpyO9Xk/Oz4dS17Uc7T8SRYGUZbn/cX//TuT+/kEuL19Jf0hA&#10;BwAAAAAAAAAAAAAAAIdpOHZlE8fS7XZsE5woKiUMy/1z346+urwcS7vdlG/fvslo1LLZG6fcbqXb&#10;a4o0GpJmIi9evJC7/WZnvzQc9cS8Dzal/Ot//a/y+eef9x/Mn48DAAAAAAAAAAAAAAAADkvgp6Kq&#10;Jmpj76YZzunpqSyXng3jLBaR+H4g//qvf5ZOZ7Kv1+I09rurnch2u5XxqC/zxUJevDiSIEglSTPZ&#10;7XZy+eJc5vO5DIY9mUy6z8cBAAAAAAAAAAAAAAAAh8WEcEwwZ7dTe7+w46wiGQ77kiSJDAY9ubyc&#10;iON0bd7GdNNxijKTjityfnIkxTaV45OeJGkpu3prN1xensnj44N9PhkP9z9+Pg0AAAAAAAAAAAAA&#10;AAA4MK3Wf3TOuby8FH+zkaoqpdoWcnZ6LHG02e/pys31NzmedGQ06oszGg2k7biyrXNZr0PZbBJx&#10;HEcuzo/k1atXsg58GY+HcjYZS1mXsvCC5+MAAAAAAAAAAAAAAACAw+L7oYRhKOfnTxOpTAOc0ciV&#10;PM/l4eFOXr56KXmWynA4lIbjSpqk5mdtjbNKv95MtVK19dzbaLs70i9f7/RhtlKzZx1m9r0fpH+3&#10;pwEAAAAAAAAAAAAAAAAHJojLq07/VP/x87VuVTUrVReLUNNkqyfHl/r7lxvVWnU4ONblItDpw1Jl&#10;sQpt8Cbf/+JuulRvHavbG9v7dr+56Q7sexPa6Q2P9ffrewI6AAAAAAAAAAAAAAAAOEjTRXC1iXca&#10;RJVukloXq1irSrXfO9K725lGYW6b4fz26zcN1om67YFKufuPrjmPi7XdYAI507lv6yjd6tKPdDA+&#10;1T+uH7SsawI6AAAAAAAAAAAAAAAAOEjTWXBlsjVLP9M4Vy32DyIdXczXurN1W/Nsp9vyqTaddZwg&#10;iGS9Xkuv15OPHz/KYrXaP8e2rrS0H3779q08PDzIixcvJA5zuwYAAAAAAAAAAAAAAAAcmrOLscxm&#10;G+n1uuL7gXRaXUnTTFzX3a8N5esfX0VVpb1/DjehrFYrkSguzNgrm9jx1/GPOk5K3YSZrb1VqNNH&#10;T88vXmuaVnTQAQAAAAAAAAAAAAAAwEEyI66yUjVKVR33SJd+omla24yNCd6YjjmmNl10srRSp9FR&#10;p6oqcRquJGkqrVbL1mmWSbfblqPx2K6fnIzk1cuX8uXLF6nq6vk4AAAAAAAAAAAAAAAA4LAMh0PJ&#10;80pG/b4EQWA75/T7PSnyQq6vH+T4+FiSOBHP8+Tk5ERubm7Mz9pabvVHtxzTQcd0zzH1tlLN8t2P&#10;dbMnjHM66AAAAAAAAAAAAAAAAOAglVV9JdLTdbjVrZ1U1dHlMtJNkNpuOcE6sV10et2x/v7lRpO4&#10;VEnS7Y+xVtVONdikPwI55rk/mOjPv/xhQzxmPc9rAjoAAAAAAAAAAAAAAAA4SAs/vqpMA5zMZGl6&#10;GkSl1rXqoD/RxXxtx1q1W31bmwCOyduImXdlirUf/1g0iZ7qOZBj1uud6tH4TK+/PWhJQAcAAAAA&#10;AAAAAAAAAAAHKojLq1VQqDSHuo4qNWEd20VnEdhwjsnbFHmt3zM5pt7/rG2DOd8XTYsd89wQV3f7&#10;L5ir6XT17nZm12czn4AOAAAAAAAAAAAAAAAADpIXpHbElQnmFLuncI7poFMWT81wTAbncerZ7I1Z&#10;M8EdpyxKWa1C6fa6onUp7XZLGo4rnueJ4+w/0enLzz//LK9fX8puJ3JxNnk+DgAAAAAAAAAAAAAA&#10;ADgsdV1Lpan88cdUOs2++JuNrNepuB1X8iyXdtuRl69e7vcV+/W1tFotcUyXnbPzM9kEG/uRtuva&#10;oI7jODaos92m8vbtWymKnZicTxzndh8AAAAAAAAAAAAAAABwaIbDviyXsfz1r3+VraYyGHTk/fv3&#10;slwsZbvdSrP1lL1J061EUSSNRkOcTrdjF82DCeTsqlIWi7V8/PhR1v5afD+yPzbXculJt999Pg4A&#10;AAAAAAAAAAAAAAA4LGmay8uLCynLjTw8+NJpdeXXX3+VXq8nx8fHNofjeRspikLevHmz31eKFHlt&#10;Z121mj1Nk61ugtTOwzL12o/t865SOx/LaXS0quq/P58HAAAAAAAAAAAAAAAAHJTbqXflealmpZlF&#10;1dMgKrWuTd1Wf5VouMk0WGeaxKWu/accjtNqNeT84lw2m43tomOSPME6sOmdyWRgR12V5c6mfIIg&#10;kDyvno8DAAAAAAAAAAAAAAAADsvJZCxlkcmwN5TZ7FF6blscp2s75+RZKVVVy6DflXa7Lccnp5LE&#10;mThm7lW9K6Xfb0uv35MwDOXoqG+v29vH/Y+qfX0kSZLYH4ZB8HwcAAAAAAAAAAAAAAAAcFhcpyV/&#10;+ctf5Ldff5WL8yMZ9IdSV7kUuUi325XjSV/CMBO30xfdpdJ0muKsvJU0GiINx7VJnu12K/O5bzf+&#10;9NNLOT09lZubG1FVWS6XcnZ29nwcAAAAAAAAAAAAAAAAcFhmi4V8/fpVLi4u5OzslXz58kVWq0R2&#10;O5Xj467M56F8+vRJAj8Qz0skihKRslA9Gp+p1qqzx5VmafWjNjOwqq1qkdfqryKtd6rT+8Xfn88D&#10;AAAAAAAAAAAAAAAADkpV1VdJXOmgf6LX3x41TXaaxqqrZaqbdan97qne3XiqO9XALzRPVR2348ps&#10;NpPr64fnz4is17H89NNPEoWRBEEou93OtuApip24+zsAAAAAAAAAAAAAAABwiNK0lMFwYPM27969&#10;kFbLkWZL9ms9OTmdyM3tN3sPo0KkUcuu3j2NuDJjrcbjsVxenkhVVftNJxKGoZRlKcPhUHq9lkyn&#10;U3n58qWM988AAAAAAAAAAAAAAADAIRr2XQk3oTSbTdls8v0VSVluZTQayWKxkLOzkbTbTfn27ZuM&#10;x10b5pE822kcFRqFub2bsVaPU093ldpRV9/fDfoTu+4tAkZcAQAAAAAAAAAAAAAA4CDFYX5V5Gqz&#10;NeZuxl257ZFuglyztFZ/leh8FtjcTbs1tM+OabMTx7FN9Zyensrj9FFevDgVz1tLGGZ2vNXl5aXM&#10;53MZDAYymYyfjwMAAAAAAAAAAAAAAAAOi+u6UhSlZFll70dHR+L7vnQ6HQmCQHq9nlxcHEnD6cpq&#10;tZLBoC+OabNjRlv19w9mrNXZ2akN5jiOI/1+TyaTiZ2Z1Wg0ZHw0lvr5MAAAAAAAAAAAAAAAAODQ&#10;tFpiczStfXFxcWHHWnU6LQnDQM7Ojvc7aul2R1JtczvqqtN1xTk5GUnDcUXr0gZ0NptQ6rq26Z7J&#10;5FjyPJfB4GkeVp7lEgTh02kAAAAAAAAAAAAAAADAgZktfKmqymZrTMecdrstda1yfj6Rx8eZDIdD&#10;ubm5EdM0p9/v20zOXlvjqNCvf9zZ2VdZWulivtaOO9Sb66l6y42aPSsvtLOz4jD/uz0NAAAAAAAA&#10;AAAAAAAAODB1VV913LFOH1Za79TmadZ+rNtStSFtjcLMZnDarZ5ugkTzrFLncfoonY4rL168kNls&#10;JdvtVj5+/Cie58lPP72U8/Nzm+RpNptydHRi2/IAAAAAAAAAAAAAAAAAh2g68yTPNzIYDKTRENls&#10;Yun1evbZ5G36/a40nLYkSWI77ZguOmISO3m2sx1y/FVku+WYtfu7ua2DdWJTPseTC/329V7LsqaD&#10;DgAAAAAAAAAAAAAAAA5SWdZXplvO06Sq/Z/9f5Ox8VehrZtOR71l8LzeerpHYa7zmW9DOpOjcxvG&#10;WS4CddsDrbZP4Z1uZ2RHXYWbTENGXAEAAAAAAAAAAAAAAOBAlXl9lSY7jaOtboJcG+LaEE6R72wg&#10;53tQx9RpUmqwjlXiqHhefOqW871Ok61maWVrE9gx3XPGo1PN04qADgAAAAAAAAAAAAAAAA5SGOY2&#10;oGMyNu3WUDdBaq/jybkN6eSZyds8dc75HtRx6rqWhuNKHMXSbrfFcTqSpZl0uy3p9Xuy9tdydnYk&#10;Hz5+kOvra0nz/Pk4AAAAAAAAAAAAAAAA4LA4z/eG05U4jqTZbMtkMpHb21tZr9fy+vVrm7dZrTb7&#10;PW0pi9Jsb2uR17Z7jqlNcieJS1ubEVe76qmjjlk3464CP6aDDgAAAAAAAAAAAAAAAA5SXdVXIh0N&#10;N9+nVnV06W10E2bqNLsabFJN0q32+kd6fTPVarff859HXJlAjmm58z2QY8I5w8Gx/u9//GbfmfWU&#10;EVcAAAAAAAAAAAAAAAA4UEGQXplcTZE/hXOisDSPOhgeq7cKtShV2+5A54u1XTd5GzFdcUyx9uMf&#10;QR3TTWe732xqb7mx68eTC/3y27WWeU1ABwAAAAAAAAAAAAAAAAcpjsurYJ1p0+nbcM73vI3polNu&#10;VZutnr1n+VMmx94b4tqN34M6ZrzV9x+akE6abHU8OtXpw9J21JnNfAI6AAAAAAAAAAAAAAAAOEim&#10;g47pnGPyNU8Zm44tTSjHjLgy98fZSqXh2m46i2WgTlkW4vuRdHtd0bqUdrstDccVb+lJqyXSH/Tl&#10;8+fP8uLF2f6ASM7OJs/HAQAAAAAAAAAAAAAAAIfF2V9a53JzM5OG05U0SW32xm27kqapOPsNL1+8&#10;kLouJAxD6ff79jdyenYq4SY0pbgd1wZ1ms2mDepU21IuLi4ky7bSarUkCGK7DwAAAAAAAAAAAAAA&#10;ADg0/X5XPC+SP//5zzao0+k48uHDB1l6nmy3W2k1Xam1lDzf2cCOyds4bfcpkNNoNGwgp96VslwG&#10;8unTJ9kEG4miROI4lrIsbaqnu98PAAAAAAAAAAAAAAAAHKI0zeX84lzKMpL7+6U0W1358uWLDAYD&#10;OTs7s+Gc9TqWoijk1asXkue5SJ7tdLkItNXsaZpsNdxkKtJWs27qIq81jgpN4lLbrb6mcfn35/MA&#10;AAAAAAAAAAAAAACAgxL48VWW1qr7/w3pqqn3pc3bRHGheVFrkm7tfRNm2nA66pj3JtXz+Pho2+z8&#10;0z/9k0wfpj9a7JjOOY7jyGA4kOVyKVVVPR8HAAAAAAAAAAAAAAAAHJbxuC9Zlkm/f2yzNK1WQ5zG&#10;01irJEls55xeryXtdkOOxmObwdlra71Tm+r53jnHdMsxz6azjr+KtOMONUsr201nNvXooAMAAAAA&#10;AAAAAAAAAICDVFf11eToUv/4/V6r7VMXnW2ltmvO0tvYbjreKrQ5HFPb7jpRmNsRVmbRrJixVo9T&#10;z467Ms8NcXX2uHoK5+zv+0MI6AAAAAAAAAAAAAAAAOAgeV54FUdbLQvVF5fv9O52oY+zlQab1IZx&#10;bu9mOhyd2Od1kGgY5Srmzfdwjgnm7Kqn6M7Ke0rymOdt+RTcMeuLRUBABwAAAAAAAAAAAAAAAAep&#10;Kmsb0Ol2jvT3L3e6CXKNk1IXy0BXfqRuZ6jXN1Mb1tmEmZZbVafZ7MpivpCiqKXT6Uieb2W1CuX1&#10;69eSxIlsNrHsdrW4rmv3tBzn+TgAAAAAAAAAAAAAAADgsMRxKsPRUB4fH+XTpzfSbrfFcRwZDAZy&#10;fn4u0+lULi4uJElKMdOtynIrTpqm0u12pdl05Ph4KFVVydn5maRpuN9QynA4lE7Hkbu7O7m8vJR+&#10;v/98HAAAAAAAAAAAAAAAAHBYxuO+pEkq/X5PkqSSPM8lyzKbsVkul3JyMpJutyk3Nzf7vT0ZDgZi&#10;R1yZMVZrP9aH+4W67YHOZ74dZ1VtVeOo0CjMdTg41tnjSj0vZMQVAAAAAAAAAAAAAAAADlLgx3bE&#10;VZGrJnFlR1w1Wz1dB4lm+U6DTareKrQjrsy4K7MuwXr/Mq10W6o6jY4N5JgdZt0Ec/xVpP3ekabJ&#10;1l51VRPQAQAAAAAAAAAAAAAAwEHK0+oqWGcahaW92q2hDeaUW9X5Ym1rE84Raduwjnl2zAws01an&#10;7bpSVbkMBq5kWWXHW5l3J6cnslgspNdrSX/QlzQtn48DAAAAAAAAAAAAAAAADovJ07SarmjdkMnR&#10;iR1rlSWphEEoF2cTicNInIYrwTqQ0aAnvW5XnMGgKw3H/KiUzSaROC6k0WjI+flEXr9+bdfrurZ7&#10;6l0p1b4GAAAAAAAAAAAAAAAADpEfhBJFkVxcXMhsNrOBnePjoYxGI/ntt2/y4sULqbalVFUlzdZT&#10;JmevrUVe68P9wo62qraqKy/UbmekN9dTO+rKttzZ33eVahjmjLgCAAAAAAAAAAAAAADAQUrj6moy&#10;fqk//+9rzVPVJK70+tujzdWMhid6fze3GZx+70i3perj1FPxV5FdNJcJ4SRxqb3uWNd+bNeaTtfe&#10;02Rr13/75SsBHQAAAAAAAAAAAAAAABykxSy4MsGcaFOp72W6mG80z/RHA5wsrWxtmuWYcI7bHqjU&#10;O7UddMJNplGY2w0mkDN7XNnapHtMJ51Bf6Lzma91VRPQAQAAAAAAAAAAAAAAwEG6v/eudKfqLRIN&#10;g63tktOQ7o/pVSZvYzI432tzdzabRHzfF9d15d27d7IJNrJex/Lx40c7A6vREHn3/p3c3t7KcDiU&#10;PK+ejwMAAAAAAAAAAAAAAAAOy8XZiUyna+l0Os+Zm54EQSCTyUQajiu3N7fS63VsbbI3y2Ugkme7&#10;H4kd02bnPyd5TFcdU5sxWN5yo93OSIMgpYMOAAAAAAAAAAAAAAAADtL03rsqsqcRVyI9XXmxPk59&#10;m7FJk+3/kcMxk6tM7dR1bRM7pnOO4zj7qyNZmkm325Hx0VjCTSjj8VAuLi5kPp+L83wYAAAAAAAA&#10;AAAAAAAAcGiG47GU5U5GRyPxPV+azaadVPU0tWotrVZPgnUgRVFIu919yuT0B33ZlmaUVcMGcuq6&#10;2F+1tF1XyqK0H2m1XdntclET6nGI6AAAAAAAAAAAAAAAAOAwDfstG85ZzBYyHndlcjyRL1++iOu6&#10;8vrNa1ksFrZJzrt37+Th4cGuixllZVrrNMTVbam2vY5prWPWykK11x3rb79++9FyJ89rRlwBAAAA&#10;AAAAAAAAAADgIN3eLq6qUnVbmCzN04grk7M5Gp/p49TTPNtpu9W39fdxV2JmX5liE6Q/FsNNZsM6&#10;pjaBHbN+cnypN9dTLUsCOgAAAAAAAAAAAAAAADhMvhdfBX6hDenrevXUGEeko/4q0jgq1G0PbCMc&#10;k78x2Zsir/f3fWE2fg/kJPG+eA7qZGml9U7tD6cPS7u+mPkEdAAAAAAAAAAAAAAAAHCQPC++Mp1z&#10;TBedInsK5/zn7I2pveXG1tVWde3H6pRFKUGQSNt1RetS2u22NBxXvKW3r5v7qyefP3+Wly/PpCxV&#10;Ts4mz8cBAAAAAAAAAAAAAAAAhyUMAtFdKrOZL/3+yGZsgiCz2ZtgHdg9Z+dnUu9KiaJEBoOBOGbx&#10;5ORE4ii2G9zOU1Cn1WpJq+1KVWXy+vVrybJK6rreH/K0DwAAAAAAAAAAAAAAADg0k5MTmU7X8v79&#10;e6mqSI6OhrZe++v9c2Ub45jsTRimkmWZNBoijgnk1HVhP2A2mI46y2Ugf/rTn2yqZ7UKZbvdSlmW&#10;slgspNvv270AAAAAAAAAAAAAAADAoWk5jrx++1rSNJRffrmxXXR+/vlnGQ4Hcn5+bsM5Jntj8jZm&#10;YlWSpCJV8TTrqu30NNxk6i9DOwNrm6t9Dtep1jvVPKnsepnWf38+DwAAAAAAAAAAAAAAADgot7eL&#10;q8261N1WVaSnWVprZeu2zeCYvI25J3GpRV7bdcfMuDo5OZblfC5Flsu//l//l9x+u5Eyz6XrdqTT&#10;bktVqoyHQ0nCWOq6ejoNAAAAAAAAAAAAAAAAODD9bld835ezs9fiLTzpdhvSanel1lKSLJXtrpLR&#10;0UA6vbZ0uh1Js0ykKW3VnWpdqLqNrnqPvupWVUvVyE80CTIddY+0ymrd5are1KeDDgAAAAAAAAAA&#10;AAAAAA5SGldXg96Z3t+uNIlMh5yObreqUVzofLHWWlW91dMEK1MXpaqY0VVrL9LGftGMszIjr/74&#10;7UZrE9LZqbrNvnrzQMus1sf7pdYVI64AAAAAAAAAAAAAAABwmK6vZ1fLeax5qnoyea2PU18fH9e6&#10;DhIbyLm9m+lwdKL+OraBHXOJCeGYcI65L2drNYGd7/X3dRPa2fiJrRd00AEAAAAAAAAAAAAAAMCB&#10;CsPyarVMtdkY6m+/3Om2VI3jygZxTOectjvQb9cPNqyz8iONk1Idp+nKcr6UJC6k2+1KnueyCRJ5&#10;+fKlxGEs/iqU7baSTqcjZVFLy209HwcAAAAAAAAAAAAAAAAcFmd/nZ6fymKxkD//+Y0URSXNZlMG&#10;g4GcnZ7Kzc2NnJ2dSRTl4jiOqKo4WZJJXdcyGHZkOOrKeDyQ49Nj2VaZJEki/X5fur2W3N/fy4sX&#10;L2Q4HD6dBgAAAAAAAAAAAAAAAByYfr8leZraZjdZJlIUhW2IYzI1j7OZvHhxKq7r2qDO0VFfRiZr&#10;U21VTU+dh/uFhptMRdr2vqtUy0I1CnP7POhP9HHqqe+FjLgCAAAAAAAAAAAAAADAQZpN/av1Ktdo&#10;U6nuVJO40nZ7pP461igudOltdDb37YgrM+7KrIu33OgmSLXe/8CEc0wox1xrP9aVF2qwTrTfO9p/&#10;rNQ4KrSuagI6AAAAAAAAAAAAAAAAOEhVVV9liWoaqw3oiHS0LFW3lerjbKVxUmr1nMPxVqFuwkwd&#10;M+dqPO6J03Qlz8zsK5GyLPcfq+x4KzMTy/M8e8BwNJSqtiUAAAAAAAAAAAAAAABweGoT0tmJydwM&#10;h+eyCTaSZaXU+3XHcey4q3a7K7d3d3YM1tF4LM54/6fhuKJ1KWEYShCE+x/Ucnp6JOfn51IUqf3x&#10;YDiwe9I0fz4NAAAAAAAAAAAAAAAAOCx+EEuSJPLixQtZLBbSbrdlNHJtYMd1Xbm8vJQ4juXNm0sZ&#10;DYdSbktxOt2OFGUpD49LObuYSG/QlzTPpNMbyv/6x7/LwvNlMBpKvP+wNvanOE+HAQAAAAAAAAAA&#10;AAAAAIdmOBzKX//6V/m3f/s36fcb4rqO3N0tpNls2ElVj4+P0m63xGm4Emw2MpvNReaLtdaq9lp6&#10;Gw02qXZ7Yw2j3K6ZeVjmHsWFtt2B/vb79d+fzwMAAAAAAAAAAAAAAAAOircIr/JUtchUy1w1WGda&#10;108ZG38d/8jbPM5W9jq/eK3O0dGR5PlOwjCTZrMpk/1zmm7sPCyT5NlWpSyXgR13dX19LR8//vR8&#10;HAAAAAAAAAAAAAAAAHBYyqqSTkcky0ppNETG4644TleSNN0/N/bvhjJfLPbrY/n06ZP8j//xP8QJ&#10;w1DW67WdgfX27VuZzeeyWKzlzZs3sqtLqapaPnz4YGdmnZ6eShqXz8cBAAAAAAAAAAAAAAAAh+Xi&#10;YiIPD750Oq543kZarb7UdW6b4ZiMzdevX/fvOvLq1Su5u7uTdrstEialVs+tdebe5ke9DjNdBYmt&#10;46zSpR9pb3isnh8z4goAAAAAAAAAAAAAAAAHaTb1r8x4qzRWdVtH6q8SjaLtj7FW1e4pe7P0Nuqt&#10;Qm27A3WkrqXVcCWMIpvYMXVaFHI06srpZGJHXHW7TTk/OZGHh4d97T4fBwAAAAAAAAAAAAAAABwW&#10;M7qqLHcyGA4kCAJptVoyGg2l1lK22630ekObw+l2u3aC1XK5FGc8GkleFFJXOzk5OhI1Y63KUpyG&#10;K8X+3myIDe2Y9f7+h2XOiCsAAAAAAAAAAAAAAAAcJtd15OzsTO7v7qXbFRkfjcVberJeRfLpw0dZ&#10;7euq3MqbV6/lYb+n03ZF4qhQrZ9a62xL1WD9NNbKrJnno/GZ/vz5d91Vqk2nq3laMeIKAAAAAAAA&#10;AAAAAAAAB+n2enalO1Uz5kqkp4v5xuZs3PZAV16o1Va1Ia56y6d1k8ORLK1s4a+iH4smpGPCOaZe&#10;+7FdPz15od++3mtZ1gR0AAAAAAAAAAAAAAAAcJCCIL/yvUybjaF6i+Q5b9PRx6mnZaHa7YzsPU22&#10;Nntjmufsf/bULed7UCeJyx9BHdM1J892Oh6d2o+Y9cXMJ6ADAAAAAAAAAAAAAACAgxSH5ZXpnGO6&#10;6CRRbcM5/zl7U+/X5zP/Rw7H1iaxY1rqfA/qfO+c85876kwflraOwlzrig46AAAAAAAAAAAAAAAA&#10;OEz3tws74mr+GKoJ6qy8WMON6ZLzFMgxAZ3vOZz7u7ntoOOYH56dn0m4Ce1H2q4rWpfiOI40nKf6&#10;xYszqSoRd/8ujnO7DwAAAAAAAAAAAAAAADg0w/FYbm+X8ubNG9FdKuPxQN6+fStrfy3b7Vac5lPe&#10;JknMlUiz2RTH7fyfgZx6V4rnbeTTp0+yCTYSx4VEUSZ5XshmsxG3230+DgAAAAAAAAAAAAAAADgs&#10;dVXJuw/vJAw38uuvt9Lvj+Tz5882qHN+fi7bspTNJpXdbmdDPFmWiWMWfT+Sk5MTybNckqSQ84tz&#10;eXh4sB9tt9s2vGOun376yR4CAAAAAAAAAAAAAAAAHCLP9yWNU1v/87/8s214c3Z2Ks2WK/7+XRhG&#10;0ul0ZDDoSZqmcnJ6Ik6SpHJxcSHL5VLKspT379/Lw/2DTe+YkVZmzYRzBsOBPD4+SklABwAAAAAA&#10;AAAAAAAAAAfKdMWJokjOzy/E93yp61o63a6dYGXyNqYZTrvd3K+LbZJjmufstVVrtZeps7TSXfX0&#10;/HC/UH8VqdseaBKXmiZbvb9f/N2eBgAAAAAAAAAAAAAAAByYPK2vBr0z/f23B90WJm/T0SJXjaNC&#10;veXGZm7M/Xsmp9zvcZaLpURRLg3HtUkeM/9qufQlSUp5+fJczs7O5Obmxh7geZ5cXJzZGgAAAAAA&#10;AAAAAAAAADg0cRzbKVSvXr2S16/fy/RhKkGwsZ10Tk/HMp0u5dOnT7L217JcBrJer0VMSud7Ysek&#10;d7blU/ec+cy36+Y5z3a68kKtd6rTqUcHHQAAAAAAAAAAAAAAABykuqqv0li13RzbLjrVVu219mPd&#10;BKn2e0d2apXJ3wTrxE6tck5OTmQ+m8tqFUqappIkqfh+JO/fv5c4ivf1WrbbrXQ6HcnzSlzXfT4O&#10;AAAAAAAAAAAAAAAAOCxpXkt/2LdddD59eiXNpojjiAwGAzE5nNvbWzuxKs93+3dNaTQa4pjNzn5X&#10;v9+Xt29fSKvVktOzU9tex7TkMT/u9ztyf38vL168kOF+HwAAAAAAAAAAAAAAAHCI+l1HkiixWZsk&#10;qSWOtxJFhXS7XRvaMWOuWq2GfP36VYbDjvQHfXFMdxyzwUiS0oZwrr9d29DOaDSS3W63/0gq/+2/&#10;/Tf5+eefJYxjuxcAAAAAAAAAAAAAAAA4NJ4fS1VVz51zHFubzjmr1cpmbYIg2deB/Mu//Fl6vbGd&#10;YOWYcE5d15LnuQxHQ3l4eJA3b15JGIb2A+adCe3M53MZDocymYyfjwMAAAAAAAAAAAAAAAAOi8na&#10;mIY3RqMhcnxyLFEUyXg8kDRNZTgcyPn5RBqOK4vFQjodV5w0z6Q36MnJ6YnUWkqz3ZJNFEuj6Yg4&#10;DfuR5cqTWlROzk4lL0t7AAAAAAAAAAAAAAAAAHBo+v2WtFotKcudTCbHsvJWNrCTZaWMxyPZbEIb&#10;znmcPspo1JW264rTbrel2+3ZcM7NzVSazaaYtUajIR8+fJAwiuxHJ0dHtquOSfoAAAAAAAAAAAAA&#10;AAAAhyjwY0mSxE6kWi6X4rquDIdtKctS5vOFvH37VrQu7aQqE9TZVbYZTlvDKNdv1w9aq2qSbvVx&#10;ttK2O9Bff/um88VazR6znhe1llX9d3saAAAAAAAAAAAAAAAAcGDytL6ajF/ql1/vVXeqabLT25u5&#10;xlGhlxdv9vWjmhDOcHCsaz9WfxWpBJtUo7jQbaW6CTOdzX11O0MbxilKVWm4NrhjnoejE729nxHQ&#10;AQAAAAAAAAAAAAAAwEHyvPgqS1TjcKfRptLHqa9xtNWOO9T7u7mmydY2w/nl5z90E6Ta7x2pmM44&#10;u1ptMOfufv4jkPPH1zu7ebEMdB0kOj46s+/juCSgAwAAAAAAAAAAAAAAgIM0m/pXpnPOapmqCeqU&#10;hapIR5eLwHbOaTpdrbZqa5O9ybOdir+O7UirOClthxzTUcdbhdpq921Qx3TXGQyPdfro2S46s5lP&#10;xT+8kgAA//RJREFUQAcAAAAAAAAAAAAAAAAHqarqq4c7X/NUdf4Yaqs5sCGdYJ1ou9XXr3/cPYd2&#10;2hqFuR15JaZ7jgnnmEUz0irLd7Y266Z7jqlNYOfb9YNOji/ooAMAAAAAAAAAAAAAAICDZTroFJna&#10;gE7XPdZgndkRVyZjY7rhfB9xZTrnZGmlrWZPZelt7KIZY2XqZqunZuyVCe00nI6u/EirndrajLjy&#10;/ZiADgAAAAAAAAAAAAAAAA5SGldXYWBCOD2Nw50N6JgRV6Zrzv3dXIeDYxvMebhf6NH4TP1VtH8v&#10;bd2EmR1hZWoz1sqMvTK1CeaYy9Sms47dN/MI6AAAAAAAAAAAAAAAAOAg1VV9ZcI53iJRtbmajj5O&#10;fS3yWhvi6soLNdxk6rYHNqSTxOVTBx0TypGGa7vomKCO0+zaNRPI6fbG+suvX21XHRPUCcKUgA4A&#10;AAAAAAAAAAAAAAAO0u3t4iqNVavShHN6uphv7Gir48mFzh5XdrRVu9W34RyzbvI2khe1LWZz/ymo&#10;s6+9VWg75pjaBHbM+mB4rF9+v9E8rwnoAAAAAAAAAAAAAAAA4CD5fnq1nMfakL5Gm+o5hNOxo6zi&#10;qLCdc3b7ZdNFx2RvTGBH2u5+cb9x5Zt5V/vForaXqU0wJ9ikOjm+0OubqX2eLXwCOgAAAAAAAAAA&#10;AAAAADhIgZ/aEVfb4nsXnY4N6ZT7Z5u32akuF4Gtq63q2o9VzOgqM8rqeyAnjHJbm2DO9y46j7OV&#10;FvsPms46ZUkHHQAAAAAAAAAAAAAAABwmM+JKd6p3N562nJHOZ4H6q8RmbEwY56mjzlNQx3TVKfJa&#10;nVarJUfjsayDwH5kPBpJraWYaVe9blfKbSmXlyeSpqk0m03xn/cBAAAAAAAAAAAAAAAAh+bs7Ewe&#10;HwP58OGDbLehHB0dyfv372XlrfbPW2k4rmhdShDENm9jOB3XlWpXSlEU4jRcG865v5/L69evJc0y&#10;CcNIoii3H0iSRPr9vv0hAAAAAAAAAAAAAAAAcGhcV+TNmzeSZaH89tudDIdD+eWXX2Q8HsnF5YXU&#10;u1Lmc1/KspTXry8kiiKROK505Ufaag11HSTqebE2Wz3dblWX3kbDsLSjrjabQjvdkaYpI64AAAAA&#10;AAAAAAAAAABwmHw/vcoS1boyo6x6miY7m7MxY638dazBJlVvFdp7nJR23UmSTD68/yRfvvwhDWnK&#10;hw+f5P5uaj/otrvSaDSl3okcHU1k9riQsqzsOwAAAAAAAAAAAAAAAODQDPtdieNEJpMXEgahtF1H&#10;2u2uVFpKkmVSVpX0h0NpdzoyHAxkE8fmZ30Nw0rr+inV4/u5ZplqEJRalqqrVabt9pGmqWqeq06n&#10;AR10AAAAAAAAAAAAAAAAcJDyvL4a9s/16++PqjvVRqOn21o1yiudrTa6VdVHL1BptG1d7N85s9lM&#10;ms2mOE5fsiyVzWYjrZbI/r3Utcjp6anc3t7u34us16FcXIyfjwMAAAAAAAAAAAAAAAAOSxjGYvI2&#10;r169kJcvP8rDw4OsVpHstpWcnYxl+rCQTx8+ymodyCZIJI1zkafOOX3bHcd0zakqtd10lsvEdtQx&#10;M7KK4umdWZ/NQjroAAAAAAAAAAAAAAAA4CDVVX2Vp6pd91j/+DK1uRqTu1n6kXrrWJvuQH//dq+V&#10;qq7DTMudquO6R7Jer2U6nctutxPfT+T6ei7v3r3bP5uOOtn+LtJutyXPRRzTSgcAAAAAAAAAAAAA&#10;AAA4QGlaSbffl+l0Kh8/vrSTqppNkcFgIGcnJ3ZSlZlYFYaZnWC13dYi83lku+WY7jjm+vp1pkdH&#10;LzVNVc27LHta//XXOx0OL/brNR10AAAAAAAAAAAAAAAAcJBMB500Vs0S1WhT6SbINdhf0uzq42Jt&#10;O+ekRa3/898+21qkrXbE1e3tQqdTX5Nkp8PhmS4Woc5mge52qptNYT/S6x3rw8PKvCOgAwAAAAAA&#10;AAAAAAAAgIPke/HVZl2qGXOVRLWu/VQdp6/+OtY4KXXlRzpfrLVWVbcz1HWQqLNaxfLmzbk0Gg0Z&#10;DPryyy+/SL/ft5cZb1WWpVxeXspisZDxeCwnJ8Pn4wAAAAAAAAAAAAAAAIDDYsZb7XY7Mb1xTN7m&#10;aZxVaLM2cRzbUVfn5xNxGq7M53Npt9viFEVhf/zy5QtJ00zOzk5lu93aH7RaLXnx4oXMZjOpqkpG&#10;I8I5AAAAAAAAAAAAAAAAOFytlkiz2ZSq2tlwzmq1kjzPn7M1I3t33YFk+7Wjo74MBwNxzEbH6Upd&#10;5zaUE8eJ/cjFxbHtnON5nvT7XTk+ntiPzWb+83EAAAAAAAAAAAAAAADAYQn80GZsLi4ubNMbk7M5&#10;OhpIXdd2QtXR0ZFMp1ObszFddGotzc96WhSqd3crrWu1teel6roT/fLlQR8e1mr2bDZb+z4Iyr/b&#10;0wAAAAAAAAAAAAAAAIADk6b11Xh4qb/+fKu6U02Tnd7dLjRLKz0an+ntzaNWW9XLizcaR4W9ZLlM&#10;bPDGXItFrFG009Ho8kcgp9Ua27sJ7QwG53p76xHQAQAAAAAAAAAAAAAAwEHyFuFVGqsmUW2v5SLU&#10;LK213zvSr3/cqdaqIm1dzNcarBNby3armqaqvp/rapXZbjkmkDOfR7YOglJNiKffP7MddaqqJqAD&#10;AAAAAAAAAAAAAACAgzSd+lemc856lWuZq9b7WqSjmyDVXaXqtge69mPdlk9BHRPYceK4lDCMpNfr&#10;yIcPH2S18sX3M/npp5+kLFNxHEfevn1rZ2O9fPlS4rh6Pg4AAAAAAAAAAAAAAAA4LBdnE3l48KXb&#10;7ch6HYnrDmVX5dJoNKTZcuWXX36xddt1JQojWa1CMxfrabyVSN920XmqnzrnfO+oY+7TaaBnZz9p&#10;mtJBBwAAAAAAAAAAAAAAAIdpNvWvikw1T1W77rFuglzz/bPplhNuMq22/9E5J4lLWztluRXH6Usc&#10;x9JsNm2dJKkMh205PT2RINjI8XFXXr16KT///LOUJR10AAAAAAAAAAAAAAAAcJjG47GU5U76/aEE&#10;gS9Npy3dXlfKohTP8+Xy8qX4q0Bubqb7vZN97Zuf9TSOa10sYtstx3TQWa8LWxeFamYTPk/rptuO&#10;56V00AEAAAAAAAAAAAAAAMBBqqr6ymRplstEq+opV2MmU202T3mb9TqzGZtWa6g3N0szrUrF81Ib&#10;vmm1xjaoM59Htv4e1Ol0jvXf//0P3dr2OzbMQ0AHAAAAAAAAAAAAAAAAB+n+3rsyuRpzmSzNapXZ&#10;eji80NtbT5NEtdkc6d3d6sceMV1yTGFSPd8XfT//0TlnNgvt+vHxa/3996nmOQEdAAAAAAAAAAAA&#10;AAAAHKYgyK82m63N1XxvjPM9bxMEpa1NSOf7BCvTMMcZDidS16m0Wi1xnL6UZSrDYUd6vb5dHwwG&#10;cnT0Qj5//iwfP77cHxI/HwcAAAAAAAAAAAAAAAAclqqq5OhoLEnyH3kbk7EZjzsymRxJHCeyWq3k&#10;+HhiczhhGMp+sdbvqR6T6Imina3NWp4/JXzu7337ziR7qooOOgAAAAAAAAAAAAAAADhMt7cLO+Lq&#10;5mZpczWmc85iEf+ov+dtdju1E63MCCzHdRs21RMEG/uR0WhoUz11XUu325eiSOXi4nh/F2k2m6ZN&#10;j90HAAAAAAAAAAAAAAAAHJrJZCLLZSyfPn360Tnnw4cP4nkr2W63Nm9j1k3GJo5jcRxHHNftym6X&#10;SlFk+4Wu3XB3t5BXr17sN0USRcn+Mu8LCcNAXLf1fBwAAAAAAAAAAAAAAABweC4vLyTPN/Lrr7fi&#10;uiP5448vMhz29utnUlWpzOfB/n0qr19fSFnmIllmRldl2m6P1PdTXS4jbTR6WhSq8/lGk2SnUbS1&#10;d7MnjitGXAEAAAAAAAAAAAAAAOAgmRFXm81WzZgrM8oqjuvnuqOzWWBzOJ4X22uzKey66aIjZ2dn&#10;8scff0ij0ZD379/LdDqVMIzl5GQsVVXZ9cGgL8vl0o6+AgAAAAAAAAAAAAAAAA7RxcWZ5Hkug8GZ&#10;rFa+uG7jeWpVbnM1JmdzcjKQyWQgR0djCYKN+VnHpni+J3lMcifPVavqqYOO6arjumNN01pNt53p&#10;1KeDDgAAAAAAAAAAAAAAAA5SntdX/f6Z/vrrnZalydv0dbtVO53KdM0xGRzTRed7JieOK3V8fyNp&#10;quI4fZvkKctKwjCRON7K+fl4f13K7e39/vMN8Txfzs4mT6cBAAAAAAAAAAAAAAAAB8ZMpZrNZvLq&#10;1St58eKt3N/fi+/HYoZSmc4583koHz58kvU6tPVmE8n+5dM8LHN/eFjr9xlZi0Vs13c7tWmf9bqw&#10;69NpQAcdAAAAAAAAAAAAAAAAHKSqqq/SVNVxhvrzzzd2IpWZVrVaZTZ30+ud6t3dyuZsPC+1a47j&#10;DGSxWEoQFNLpdOyMrPU6tymfLEvF99P9h2X/zpWiEHFd9/k4AAAAAAAAAAAAAAAA4LCkaSX9fl8e&#10;Hx/lL3/5SVotEceR/VpXjo+P5ebmRk5PTyRJamk2m9JoNMTxfX+/sSXtdltOTnr2xdnZmcTxZn+l&#10;Mhj0pdsVubu7l8vLl/ZjAAAAAAAAAAAAAAAAwCHq91uSJKkN6Ww25b7eSppu989DG9o5OxuI6X9j&#10;gjpHR66MxyNx+v3OfkNH4jgWz0vk/Pxclsul3Tga9WW7rSSKKvnb3/4mnz9/tqEdAAAAAAAAAAAA&#10;AAAA4BAFQSrb7VYcx7FNcQzTDMfzPOn1erJapfsrln/5lw/755P9/o04UZTKbid2w+XlpU3ymE46&#10;vp/Z9d3+j1mfz+cyHA5lPO7bDwMAAAAAAAAAAAAAAACHptvt2jyNqtrxVaenpxKGGxkMuhJFkfR6&#10;HTk7G4rjdGU2m0m73RTH/LDXE5lMjmwXnclktL/vpK7r/UfEfsR01Kmqytb7GwAAAAAAAAAAAAAA&#10;AHCQuq4jLacpuqvl4uxc1itfsjQRrXcyORpJu+WI2x6Iv/L2z64N7jimI47j9KWuUwnDUDab2IZz&#10;Tk8HcnFxKXkei7v/8MnJsURRKGnKiCsAAAAAAAAAAAAAAAAcpiBMbROci4sL2yHHaYqcnAwkyzLx&#10;fc9OqAoCX46OhtJwXNG6ND/raZap3t56WteqYVjpdBpoqzXWP/541NUqU7NnvS40SVTLsv67PQ0A&#10;AAAAAAAAAAAAAAA4MGVeX42Hl/rL5xvVnWqW1npzPVOtVbudkS4Xga077lDTZKuL+Vrl4WFtgzlV&#10;pfr4uNHlMrHhHBPMMeuOM9Td/mObzVa73RO9vl4Q0AEAAAAAAAAAAAAAAMBB8v30Ko1V43Bnr+Ui&#10;1DxTFWnrygu1LJ5qE8z59vXehnacyWQiaaoShoW0Wi05Pz+Tstzsr9KOvlqv1xJFW3nz5o388ccf&#10;8uLF2fNxAAAAAAAAAAAAAAAAwGExmZpuV6QoTNbGkZOTkXR7XdlVdpSVjMdjybPcjrr6y1/+Ip7n&#10;iZiOOWakVZ6rjscvbAedxSLWTufYdtApCtXh8MLuMV12PC+lgw4AAAAAAAAAAAAAAAAOUlXVV3c3&#10;nu2e8/gQaNPpa71Tnc987feO9Prbg4abTAf9id7fzfX25lEljisbxBHpqO+nP+owLDUIcm00erpc&#10;RvrHHw96cvJK07QmoAMAAAAAAAAAAAAAAICDNJ36P0ZctZtjXfupLuYbbYirabJVtdmbthZ5rVla&#10;2VrW6+z/COSY2nTT+R7U2WwK3e1UHaev8/3H4rgioAMAAAAAAAAAAAAAAICDFIbl1XplMjY9TaJa&#10;o7DUhnR1W6r+8fut9rpjXczX9jJddOKo2O+VjkbRVheL0AZyTDDne1Cn3P/QhHW+11lmRlzFBHQA&#10;AAAAAAAAAAAAAABwkMq8vuq0J/r190fV3VOuZva4tgEdp9HRtR9rEpd23JUJ6Zh18bzYhnKazYEN&#10;6pguOa3W8EdQp9M50p9//qZJsrMfDMOSgA4AAAAAAAAAAAAAAAAO0vTeuzLBHDPiynTRWXmxHWs1&#10;OTrX2eNK82ynbnugj1Pvx7grKQpT9HS5TJ7HWvXU93PbLcfU02lg1/v9M/311ztN05qADgAAAAAA&#10;AAAAAAAAAA5SGldXm3X5lLHxsucQTkdXXmjHWZlwTm0CPHa0Vfupg47rTp675Tz90Iyy+h7a2e03&#10;m/XJ5JVeXy/s83QaENABAAAAAAAAAAAAAADAQcrT+srkaqpSNY2fwjkmpGODONK2tRlz9b22QZ00&#10;VQ3DygZyTFAnip7a75hgjnln6tks1Kp6CutUFR10AAAAAAAAAAAAAAAAcJi8RWhHXE3v1+rIQL1l&#10;pP4qsYGcTZD+GGtl7lGY665SdVotkfF4JEGwsR8ZjYZS1+n+qqXf70uep3JxMdrfVdrttoRhafcB&#10;AAAAAAAAAAAAAAAAh2Y4HMpstpFXb17JbhdLr9eTt2/firf0pCxLaTiuaF1KGGYSRdF+j4jjuv19&#10;kUqe5+I4fRvOubvz5PXr15Ik6X5jur/XUhSF/VG36z4fBwAAAAAAAAAAAAAAAByWqq5tICfwA/n5&#10;52sZDAf7+88yGo3k4uLChnM8b2PDOi9fntm8jR1x5fu5tlpje18uE3WcoZal2tqMvMrzpzFYvd7p&#10;vmbEFQAAAAAAAAAAAAAAAA7T/b1nR1wlidq8jcnVbMunsVbhptA02dp7llZa7N+ZdSfLcjk9PZXb&#10;21txXVf+/Oc/y3w+l/U6llarJbrfZ1rtmDFYj4+PUpb183EAAAAAAAAAAAAAAADAYbl4dSLrTSGT&#10;0xO5fbgXdUTarplaVUqS5rKtahkMXWm1m9Lp9iUME/Oznta12svUj48bNV11zLPpqGOudvvIpn6y&#10;THU6DeigAwAAAAAAAAAAAAAAgIOUl/XV8OiF/vLlXlPTOafR1+32qaOOmVZlMjeel9ocjqnNO8f3&#10;15LnIo5jkjypNJtNSZJU4ngnk0nHdte5ubmxByyXKzk7G9saAAAAAAAAAAAAAAAAODR+EMp0OpV3&#10;717LTz99lNuHB/H9WHa7nZye9vfv1vL+/XtZr4P9lUsclyJV9dQ5xyR2gqBU82zq6TSw62X51Dln&#10;tcq+r9NBBwAAAAAAAAAAAAAAAAcpr+qrOFPtDs70y7eZhqnaaVWma856XWinc6zfvs1tzsZMrjK5&#10;G6fTGYvnrWSzKaWua1mtYpve+emnnyTP0/1zKNvtTlzXlSwTabVaz8cBAAAAAAAAAAAAAAAAhyWN&#10;Sxn2+vLw8CDv31+K44g0GiL9fldOT4/l7u5Gzs9PZbPJpa4rKYpCnM1mY0M3ZrSVGWnV2P/i9PRE&#10;wnAjaVrIYDDYf6Ap9/f3cnl5KcNh//k4AAAAAAAAAAAAAAAA4LAMx67EWSqdjithuJUkyfZXIv1+&#10;X+bzuZydjfbvmnJ7eysnJwOZTI7EaTYb4rotSdNYoqiUt29fy2Ixl2ZTpN1uym633X8sk7/97V/l&#10;8+d/7Ovw+TgAAAAAAAAAAAAAAADgsISh6YyjtjaNcExTnIuLC/F934Z0giDb16H8l//yT9LrTfbP&#10;G3GyLJPd7mmE1enpqdzd3cnJyUhWq7Woqh179eLFC5vwGQ6HMh6P7QEAAAAAAAAAAAAAAADAoRn2&#10;uzZTs9vVNqBjJlKZDjqDQc82vul0OnJ2NhbH6Yrnefv1jjjmB4NBS05OjvebIzk6Gslmk9pgjuM4&#10;dtzVcrmUsiztnjzPn48DAAAAAAAAAAAAAAAADovTEmk2HXt9b3pjcjVFWUin25a268hwNBF/vZLB&#10;sCXttivOcNi3iZ26zmWziSSOU2m1WvLy5am8evVKtttc+n1XLi7OJctMi576+TgAAAAAAAAAAAAA&#10;AADgsARBKmEYycXFpQ3ntN2mDIautNttO+7Kbbvy+fNnGQwG4jRcqbU0P+tpHNf69etM61o1z1UX&#10;i1hdd6Lfvs11vS7U7IminRaFalXVf7enAQAAAAAAAAAAAAAAAAcmLeur0eSl/vr7g25VNd3/WfmR&#10;7mpVabQ1jDLdlyrSUn8daZwUKp6X2mCOCd/MZqGGYaW93qkN5pj1RmOgu53a9X7/TG9vPQI6AAAA&#10;AAAAAAAAAAAAOEhekF6lhWqSq8b7a+7HmuU7bTiuroNYy+1TOCcvdjp9XNp15/i4J2mqEoapbbUz&#10;Ho8kSTw7G8tx+uJ5ngRBLi9fvpTffvtNzs5Ono8DAAAAAAAAAAAAAAAADktd1+K6ImVZSbMpMpkM&#10;pNftym5XSKfTkaOjI9mEoVRVJX/6058kz3MR38/1/t63I6zG4xe2c85qldluOaaDTpapDgbnds92&#10;q+p5KR10AAAAAAAAAAAAAAAAcJDKur56XESab1Uf5qFKs2dHWt3cTu2Iq7v7mUZxbrvomDXTSUdM&#10;AMcEcUR6asI632sT2InjWh1naEI5+scfj3py8kbTtCagAwAAAAAAAAAAAAAAgIM0W4RXRaWalart&#10;3omuwly9VaiD4cSGceKksOEcE9oxl6klSf4jkLPZbG0dhpWW+498XzehnWZzpLNZaEI7BHQAAAAA&#10;AAAAAAAAAABwkMK4ugqiSsUZaFKoxlmtIm3N8kqvbx705PRSvdVGv13f2446T910pKdpqnaslalN&#10;GCcISlubkVbfO+qYwI7pqLNYxAR0AAAAAAAAAAAAAAAAcJDMiCuRjvqbXLemQ47T03WQaFmYjE1b&#10;N0GqSVxq0+nq3e3saX06DX50yDEjru7uVtpoDOyaGW3V6Rzr//P//KpmFJZInxFXAAAAAAAAAAAA&#10;AAAAOFjXt7OrfKtqxlxJo6OzZWhHWR1PLnT2uLKBHLc90Pu7uZ1xZUI7YrrimA45JozzvVuO6aZj&#10;uuqY+uFhrdX+g8PhhX758qB5TkAHAAAAAAAAAAAAAAAAh8nz46tVYCZVdfTRC7UyXXSkrf4q0jTZ&#10;arvV191+MY4Ku56llYrpnGOCOWG4f3geZVXYljtPI66SRLXXO9Vv3+aa56q3tx4BHQAAAAAAAAAA&#10;AAAAABwkE9Ax4ZwkV92Y8M2+3tWq1fYpqGPCOctFYGvTQWflhSpBUNrRViaQY4I65tnUi0X8I7Rz&#10;c7O0wZ3lMtnf6aADAAAAAAAAAAAAAACAw/T79f2V6Zrzx/WjHXHlrVOdzX0byDFdc76PtTJ301HH&#10;jLxyut22nJwcy3od2I9MJkdSVak0Gg0Zj0eSZamcn5/JdisyHPYlz2u7DwAAAAAAAAAAAAAAADg0&#10;Jycn8vjoy6cPH2Rb59Lv9+RPf/qTBOtAyrKUhuOK1qWk6VaSJJFWS8TpdrtS16lst8V+YWDr+/u5&#10;vHv3dr+WShzH+yuy76Mokm7XeT4OAAAAAAAAAAAAAAAAOCyO48jbV6+k2Gbyy6/fpN/ry++//y6D&#10;UV9Ozk6l1lI8P5QkS+X0/EjitBApCtXVKtFmc6DrdabLZaRmNpZZD4LcjraKoq29XHesacqIKwAA&#10;AAAAAAAAAAAAABym6/vZ1Tos1Iy5EqerUV6baVZ2rNXS22gUF7oOEnvFSakNp6OO7wfy6dMnub29&#10;Fdd15cOHD3J3d28/2Gw2JctKO+5qNBrJarWy6wAAAAAAAAAAAAAAAMAhMiOuTJam15tIEEW2dhqu&#10;7Zyz2+2kqirp9/v79z0ZDgZSlrmI6YpjOuXkuUnydDSOK63rp645pvb91HbOyTK13XRms4AOOgAA&#10;AAAAAAAAAAAAADhIZV1ftbtHevvgaVapSrOn5U41y3fqr2PbTcdbhbajjqnN5Xz9ei2tlivdbl+K&#10;IhfP86WuxV6dTlPOzi7k9vapo47nbfbPY1sDAAAAAAAAAAAAAAAAh6Ysa5nP5/Lq1en+eiv306ms&#10;16FsdzsZTwbyOPfl45/+ZLvr+EFiLzGdcxqNge2akySqRaG2XixiFenpdqu2u47v53Z9NgvpoAMA&#10;AAAAAAAAAAAAAICDVFb1VaWqjdZA/7idaVyoZqXq0o90FSTq9sZ6+7BQs2cdZhpnlTqnpxfi+758&#10;+XIvSZLsr0IeHnx59+6dxHEiy+VGiqKSdrstWSbiOM7zcQAAAAAAAAAAAAAAAMBhCcNUWo2uPDw8&#10;yE9vL6XZFGk0RHq9npxOJnJzcyOnp6eSZZXdv9vtRFarTM1luuOY69u3uY7HLzQMK7299TQISi1L&#10;1c+fr3U4vNA0remgAwAAAAAAAAAAAAAAgINU1vWVt061qFQX60S9TabeOlZpuPq4WNvOOeVO9d/+&#10;8autRdoqZqTV/b2v63VhgzidzrHe3Cz17m5lAzvfAzyuO7Fri0VMQAcAAAAAAAAAAAAAAAAHKYjz&#10;q8fFRre1qh8VNqAjra4ug1ijvNo/JzpdrnVrxmC5ffvsmJFWr14dSxRF4rp9+fbtm1xcnMl4PJbF&#10;IhIT5Hn58qUsl0sZjUYymfSfjwMAAAAAAAAAAAAAAAAOS1VVMuoPJI5L6XddOTs+kSiMZDQaSJ5m&#10;Mhj05fx0Im3Hldn0UVqtljh2ztXeTz+93f8wkaOjI0nTfF/H0u/35cWLF7JYLOyeyeRIHMeWAAAA&#10;AAAAAAAAAAAAwMGZDPvSbDSl03LleHwmq6UnVVnur52MBgPZFtuncM5iKWcnY5kMhuKY1I7j9KWu&#10;UwmCQMIw3D87cnk5seEc0zmn32/L0dFY8jyV6dR/Pg4AAAAAAAAAAAAAAAA4LGGQymYTysXZhSxm&#10;c3HbbTka9yVLEtlutzIeDKTWUuIwlKbj2nqvp0mi+vXrTOtaNYp2OpuF2mqN9cuXB72/99Xs2Wy2&#10;9r3v53+3pwEAAAAAAAAAAAAAAAAHJk3rq/HwUn/75U51p5pnqg8PK91Wqr3+kS6WgaZZpZcv3ur0&#10;0dOlt1FZrTIbvKn2mx4fN7peF9rrnZogju72H2k2R/a956V2/evXGQEdAAAAAAAAAAAAAAAAHCRv&#10;EV6lser3y1tGNmPTdgd6/7DQdZCoSFt/+fXrj1pMMCdNnwI4i0Vsu+WYQM50GtjaBHbMer9/pr/+&#10;eqd5XhPQAQAAAAAAAAAAAAAAwEGazYIr0zkn8AvNU9VtqSrSsWGcWk3d1k2YPXXO2ddmzVmtYvG8&#10;lbiuK+/evZPFYrl/TuT9+/dSlqk4jiM//fSTTKdTefXqlcRx/nwcAAAAAAAAAAAAAAAAcFguzsby&#10;+BhIt+vKer2RttuVMIz2z11xGq7MFwtJ01TOz87EX68lCBKRzaawHXNMkme5jH7UQZDramXa7HTU&#10;91N9fFzr6elrjeOKDjoAAAAAAAAAAAAAAAA4SNN778p0zjHjrdzWkfqrxORpfnTL8Vah9gcTTdKt&#10;Vrunjjo2oGNCOEmy0zAsf9Tb7VNQ5/8d4PH9lIAOAAAAAAAAAAAAAAAADlIQ5FfrVa4iPRvSiaOt&#10;Nho9G865f1jo0eTcjre6uX3UTnek/jre75Wu5rnaLjkmhGPCON+DOiakk2VP4ZzdTnW9zkxnHQI6&#10;AAAAAAAAAAAAAAAAOEhpXF2ZcM5yHqvaDjkdnU59zYt6X7dtOGcdJNps9fTufq5hlKt8H2vVbA5s&#10;AOfhYWVrs2ZCO93uRD9//qpl+fRBRlwBAAAAAAAAAAAAAADgUHmL8MoEc0z3HBPUicLS5mwmxxc6&#10;ffTsaKuG09Hbu5ntqmNHXJnuOWaz56XPo6x6ul4XWhRP9XKZPH1k8kq/fHnQMCSgAwAAAAAAAAAA&#10;AAAAgMOUp/VV4BfadY81iWo1KRzT9MaMsjLdcpxmV4tSn0dbtZ8667RaYxvA2Wy2NpBjgjlV9RTO&#10;MetpqtpuH+l0Gtjn6+sFAR0AAAAAAAAAAAAAAAAcpDSt7Ygr00Wnep5IZTI1W5u3aWu5VX2crWxt&#10;1sy4KwmC0nbMMT/c7jd8r809ina2Np1zzIfCsNI4rgnoAAAAAAAAAAAAAAAA4CCFYWlHXN18W9hc&#10;TbgpNAhyG8gxXXOq/bvv4RzzbAI7juu25fh4IptNKI2G2LquU/vB0WgoeZ7Kq1evJMtk/74hcRzb&#10;dwAAAAAAAAAAAAAAAMCh6XdbMptt5M9//rPoLpV+35V3796Jv15LVVXSarpSaylhGEuSJFLXKk6/&#10;37eBHLOh3R7a2nzk7du3EseJbDaxFEVhL9/3ZTgcPh8HAAAAAAAAAAAAAAAAHJYwzuXl65dSFIE8&#10;PgbSanfl8+fPMhoN5PLy0oZzFou1bLdbef36QsIwFInjWs2Yq07nWH0/1+Uy0WZzpGWpOp0GdtRV&#10;nuuPcVdlyYgrAAAAAAAAAAAAAAAAHKb7e++qyFTN5chAk7jS7fZprNUmzDSKC10HiYZRbmuz7sRZ&#10;Km/e/STfbm9kW+/k7ft38o+fP8v+CzI8Gu/vDSl3asddBVEkefl8GgAAAAAAAAAAAAAAAHBgLs5O&#10;JAgiOTk5l+VyKY1GQ9rtru2cY55N55zRqC+qKqPh0I6+kkZrpN4618qsSs/ey53qOtzqYpXq0s+0&#10;6R5pnKmmher9LKCDDgAAAAAAAAAAAAAAAA5SntZXvc6Jfvn1XreFydt0tK5VH2crTbNKCzO16tFT&#10;abj2ebd/59zf30u73ZZWo2875NzeLiVJKqnrWvr9npyfne3XbqXREPG8tVxcjJ+PAwAAAAAAAAAA&#10;AAAAAA5LHMeyWCzk7dvX8tNPn2Q+m8t8HshwOJRutyme58lf//pXWa1WkmXZ/jkQM77qR+ec6TzU&#10;KFUNk1pny9iuF/sXpnPOKiie9sxCOugAAAAAAAAAAAAAAADgINVVfZUlqp32RH//7UGLXDUMS9st&#10;5/Zupv3BRO8fFlqral7UGmxSdbrdI5ktl3J350mr1dpfYhM8Hz9+lHUY7utIqkrFdV0pCpGWu98A&#10;AAAAAAAAAAAAAAAAHKAwLqU36Mvd3Z18+vRKdrtaBoO27azzl7/8RX755Rfp9XpSVWI77ZjJVvK4&#10;iGznHNMdx1z3j4H2RxealU91EFW6rVU//3qrw6MXGuc1HXQAAAAAAAAAAAAAAABwkL530DFX4Be6&#10;XIS6Xmcq0tbZ3Ledc0w3nf/177/otjKTrdrqnJ0NpSxziaJSNptc3r//Sf7n//z/SRjG8uLFkVSV&#10;Wc/kb3/7V/n8+R8S79cBAAAAAAAAAAAAAACAQxSEue2aY6ZUdTqu7ZBzfDyRLM+lLEtZr2NJkkT+&#10;6Z/+SS4vX8p8sRAnCFJ58+ZcqqqS08nEjrd6+/atjEZD8bxo/8HdfvOlzOdzGQwGMp4Mn48DAAAA&#10;AAAAAAAAAAAADouzv0wApyhqG9Q5Pj6WOE7smuu60mg0ZDQaSbfTkc+fP8tkMhHHBHOM85MTSYtc&#10;Op2WZFkmq5Uv/X5fLs/OZL1ei6rK6X5Pnpd2PwAAAAAAAAAAAAAAAHBouv2udDodm6U5Pz+3uZq6&#10;rmW73crp6bH0ej17RXFs7x3XFWcyGUur0ZVKcwnDaH8lNslzfn4iFxcXstlvbjabcnJ0JOsgkHj/&#10;DAAAAAAAAAAAAAAAAByiIAhtfsbkamazmTiOI/1+Wy4vT+Tr12vpdbvieZ5dN911tpVthtPTOFP9&#10;43qulaomuerDbKPiDPSXL/f6uIjU7FmHWw2iSuO0/rs9DQAAAAAAAAAAAAAAADgwaVxdjYeX+uvP&#10;t6o71TTZ6WIRal7UKg1XN2GmtWmvs69XfqRJulWZe4kN5mSl6nQe2iCO2zvRpZ/ZdWn07T1Mam13&#10;j/X36xkBHQAAAAAAAAAAAAAAABykxSK8SmPVJKrttVyEGgS5tt3Bf4RzpG3DOfcPC1tLuVPdxDud&#10;LWNdrFLbLccEcmwXnX1tAjyroND+6EK/3S41CCsCOgAAAAAAAAAAAAAAADhI06l/ZTrnrFe5lrnq&#10;rjKBnI4uvc2PcE6wSX/U5XZ/9zel3k3XGqWqw6MX6q1zG8ppdSa63e806yacc/8YaFqoThchAR0A&#10;AAAAAAAAAAAAAAAcpKqqrx7ufM1T1fljqK3mQOtaNYxyG8hZLIMf4Zw0q2xYR5Jcn0ZZSc+Gc77X&#10;pmuOCe+Y2oy7+nqz0KOT1xqmNQEdAAAAAAAAAAAAAAAAHKTZLLgynXNMQKfrHmuwzvT2dqGD4bHt&#10;lpMXtQ3nmJDO96CO7aBjQjjrcGsvU5uRV4Vtv/M04sqMwZLm0Hba8YOSgA4AAAAAAAAAAAAAAAAO&#10;UprWV3G400ZjoGmqGkVbdd2xRnGh9w8LnRxf2K45Kz+y4RxTOydHRxKGkWzzQo7HY6nrVHblVjqt&#10;vmy3qQy6PXGbfamKaH9vSVWWz8cBAAAAAAAAAAAAAAAAh6XVFRmOhxJEobg9kdFoKPP5XNxWWz6+&#10;/yBff//D1n/6+Enubu+k5TRFHh83dg6WSfUEQakPD2vbOcesrVaZuu5EP3++1ix76qiz30MHHQAA&#10;AAAAAAAAAAAAABwkL0ivKlWN0qcszSrIbM5mNDzRcJNpWag2xNWH+4WdcWVHXH0P3iyXid38vU6S&#10;/6ir/VcHg3P99dc7jeOagA4AAAAAAAAAAAAAAAAOUhCXV946V2n01QsKNWEdkY4N5HjLjQ3kmGDO&#10;93DOJkhVTIccE8wJw8oGcspStSiewjlmPc9N3ddv3+b2+fbWI6ADAAAAAAAAAAAAAACAg+T56ZXJ&#10;1ZhgTmlDOB3dblXzbKfdzsgGc6YPSxvOydJKt6Wq43mehOFWxuOR1HUqSVJKp9OX1cqXLBPpdvvy&#10;+fNnefXqQtJU5eLi5Pk4AAAAAAAAAAAAAAAA4LDU+3+VpvL166O4Tl/WYWjXu72uXF9fS1HU8ur1&#10;K9G6lCRJJI4TcVy3KZPJkQTBxm4+Pp7YoI4xGPRlu03l7du3+x/vxHTkCcOndwAAAAAAAAAAAAAA&#10;AMChmYxN45tU/vmf/1m2mkqv58podCze0pPJZGKDOruqlPncl/V6vV8biNPtdm0gp9q/aDb7tr6/&#10;X8pPP72RPE8lCOL9WiW73Xb/8aX0+93n4wAAAAAAAAAAAAAAAIDDkpe1XJ6dSVlu5OHBl267u78/&#10;SG/Qt+GcvChktd7IcDyS9x/fyXTmiUTRVlerRNvtkfp+qvP5xs7GKgrV5TLSzabQulbNsqeZWXle&#10;//35PAAAAAAAAAAAAAAAAOCgLLz4KogqrcwoKulplNe625m6rWlWaRjl6q9jzYta46RUabjqmL1n&#10;Z2dyf38veZ7Lx48f5e7uXrKskH6/L47j7NfV1mEYSVXVz8cBAAAAAAAAAAAAAAAAh2U86UtRFNLr&#10;nch8tZJOpyHNZldqLcXzPCnLUsbjgbTbDRkOBpIkiTjj8UjiOJbz87G8e/dOosjb/7AjruvKdru1&#10;Pzo+PpYsMzOz2pKm6fNxAAAAAAAAAAAAAAAAwIGpRT58+CD/+Mc/ZDLpidvqS7nLJU23NnNzcjKS&#10;zSaWpuPa0E6z2RTn8XEh7bYjjtPfvwxlNtuIakMaDZPuacvp6bnc3Nztn0V8P95/ZPh8GgAAAAAA&#10;AAAAAAAAAHBYgjCW6XQqb9++kjdvPsnN3Z2sVqFUdS2n5xN5ePTk3YcPsgoCmS8D8fd3qeuneVjm&#10;fnvraZapre/vfbu+3aoWhWoQlHZ9sYj//nweAAAAAAAAAAAAAAAAcFDKur4Kk1o7/VP97eujBslW&#10;46zWpR+pv0n360d6fTfTStWuhUmpTrs9lvv7B4njnQwGA9lud/L4GMj79+/3dSqbTSa7nUi73ZYs&#10;ez4JAAAAAAAAAAAAAAAAOEBxWMp4MLBddD58eCGO49hJVf1+X05PT+Xu7s7eoyi37wzn+vpaxuOx&#10;DIdNOT7uSpqm8u7dOynLjcxmvgwGPel2RW5vb+X8/Nx+DAAAAAAAAAAAAAAAADhEw7ErYZJIt+tK&#10;FFU2a5Psnwf9vsznczk5GUmn05Kbmxs5OurbMI/sdnZslR1v5XmpDgbn+ttv95qmqlWlutlsdb0u&#10;tNM5tnum04ARVwAAAAAAAAAAAAAAADhIfpDbEVdJrhrEO10GqUqjo4t1pHGx01WY6qMX6FZVm92h&#10;fRYTzsn3P9juV0V6NqxjQjtBUKrv57pcJtpuH9lnE9TJ85qADgAAAAAAAAAAAAAAAA5SWdc2oBNn&#10;TwEdpzNSf5Nrku90tgw0K1UrNTmcti79SMOkVKeua3Hd/VK7L3GcyHA4kDAspSgK6XY78urVK1ku&#10;l7YVz/HxRKrq+TQAAAAAAAAAAAAAAADgADlOw94vLi5kMZtLq+FIGsdyfnokWZLsn11J0lSG/acR&#10;V87x8Wj/o77UdSphGEoUxdJoNOTsbLj/yKVsNoEMBm15/fqVlGVq52YBAAAAAAAAAAAAAAAAhygI&#10;UtlsQjk/v5D5fC6tVkuGw7YMen3xvY2cHB+L1qXcfLuWXrdr672eHXF1fb3QulaN41rn88iOtfry&#10;5cHWZk+WPY3BKktGXAEAAAAAAAAAAAAAAOAwxXl9NRhf6s+/3elWVZNc9f7eU61Vm05XN0Gq9U71&#10;5PhSg3Wi04elynKZ2GCOCd9Mp4Gu14X2+2caBKVdd5yhfef7uXa7J/sP+gR0AAAAAAAAAAAAAAAA&#10;cJAWXnwVZ6pRqhrur7kX2YyNSFv9VWRDOQ1xdfa40uUisOtSVarpfvNqlannpbZbjvnR9845JrBj&#10;3vV6pyacQwcdAAAAAAAAAAAAAAAAHKzpIriqVHUVFJoUqvnWhHM6tlOO6aJjAjlJXOq2fKrt2maz&#10;tWEcM+bq6Oil7ZRjAjmmW44J75j3o9GlXTfBncUiJqADAAAAAAAAAAAAAACAg1TW9dX9Y2BHW93t&#10;7yacs9kUP8I5poPO2o9tnWc7XczXKiaYY4I3jUZPg+AphPP9h+t1ZuvVKtHp1NfLy3caxxUBHQAA&#10;AAAAAAAAAAAAAByk6Sy4ykpVM+bKcY906ScaRVsbyNnVqusg0aPJufrr2GR27LqEYWlDOEmy0+91&#10;mta62z0FdcyaqU2A5/FxTUAHAAAAAAAAAAAAAAAABysIyyt/YzI2PQ1T1SDZarM50LyodTb3tdc/&#10;0sfZSr1VqA2no3Fi9j4HcjzPtNbp2A463zvnbLdqx1x9Xzfddnw/JaADAAAAAAAAAAAAAACAg5SW&#10;9ZUJ5yxWqW5Nh5xGxza9SdKtttp9G9Ix3XOGoxO9uX3UMMpVzAYTvnGcvgnf6N3d0nbLMWvmeTA4&#10;1f/1v37TsjRBnS4ddAAAAAAAAAAAAAAAAHCwvCC9qlQ1Sk2WpqdxoWqeR+NT2zUn2i+Yzjmm/jHi&#10;Kn3e7HmpDeWYer0ungM5PV0sYrt+dPRSf/99qnleE9ABAAAAAAAAAAAAAADAQTIjroKosrmamZc8&#10;ddGRjs6WgaZFreJ0NN8v2lramuQ7dUajsdR1Kp1ORxynL0WRymjkiuv27fpgMJDx+FJ+/vln+fjx&#10;pYRh+nwcAAAAAAAAAAAAAAAAcFjKqpTJaCT5NpVerydtpyuV5jIcDqXf6UiW57JeB9Lvdvd7Ssmy&#10;TPYLhQZBaVM9u53+qDebrX7vrnN/79suOlG006qigw4AAAAAAAAAAAAAAAAOk+c/jbj65cu9zdWE&#10;2U69dWq75WziQov9S1ObPUs/st10HNd1ZTI5kjCMpNEQW5vOOUa/35eqSuXi4ljKUqTVciSOK/sO&#10;AAAAAAAAAAAAAAAAODTDYVeCoJB//ud/lq2m0us68v79e3lcLGS73Uqn5UqlpRRFbbvnmDyOMxg8&#10;jbLa7XbSao1s/fgYyJs3b/abUtlscgnDTPJ8u68j6XZbz8cBAAAAAAAAAAAAAAAAhyVOczk7Ppaq&#10;iuT6ei7tZk9+/vUXGR2N5fzyQvJdKY/zlZTVVl6+OpcoSUXCsFJ/U2q3e6KroNDFIlZpDrUsVafz&#10;UJNE7fs4rtXtnWiaMuIKAAAAAAAAAAAAAAAAh2nmhVdJrrqtzSirnpaqWpi68TTiarGOdLEKNd+p&#10;xlll151yV8np2Znc3N9J23Xl3ccPcv/wIP4mkfHRSHay3+c4MhwNZbFcSmpmXQEAAAAAAAAAAAAA&#10;AAAHaDweShjG0usdy8zzxMR0Ok5XqrqUOAxFapXxcCh1pTLs9Z466Jgkz1ZVk+Ip1eMFhX021+10&#10;rX64VWmNNMpU01L1661HBx0AAAAAAAAAAAAAAAAcpDSvr3rDc/319wctdqrSHmhdq6ZZpd4q1H2p&#10;i2WgIm1b50WtzuNiIVmqMuj0pdJU6t1O/FUqUbiVVy8ncn52Jrc3N9LYH7DyArm4OHk6DQAAAAAA&#10;AAAAAAAAADgwQRDKdDqVt29f7a8/ye3traxWsdR1LScno/27pXz48EG81UoWi7VsNhuR9LlzTqWq&#10;q6DQMKltff9okjxP61Gq6q1zW1/TQQcAAAAAAAAAAAAAAAAHynTQWYdbdXsn+uXbTDdppXmuuvIj&#10;XQeJup2hfv12b7vnLL2NxkmpzsnJucyWS5nNNpKmqSRJIlFUyfv37yXOUvH9TKqqkk6nI2Up0nJb&#10;z8cBAAAAAAAAAAAAAAAAhyVOUzkej+Xx8VHev7+UVqtp13u9nhxPJnJ9fS0nJyeyXsfiOI6oqjim&#10;5U6z2ZR+vy8vX06k3W7bzUGwliRJZTDo7d+15P7+Xl68eC3D4dB+FAAAAAAAAAAAAAAAADg0k0lf&#10;ojSVft+VNFXJsnx/z6Tf68njbCYvXpzaRjhm9NXx8VBGw6E49baUfscVR2upCpFXlxcyvb+TtrP/&#10;4KgvWu0k3qTyf//tv8qvn/+3pGH4fBwAAAAAAAAAAAAAAABwWMIwt11x9v+tRqMh5/9/9v5Eu40s&#10;PfN+XwTmGZwpKTWkssouu+12+eu+vuL19Tqr259drpQylSmJJEjMgZgnBOI92JuU2medS8D/lxmK&#10;HZsbETfwrOe9uJCN60q/35f12pftdiv/8i//KN3uSIIwFMckdvb7vWRZJp1ORx4eHuT6+uTwskjK&#10;spKqqg7P17JYLGx7zmQyeXo7AAAAAAAAAAAAAAAAcGR6nY6UZSlFsbeZm7PTU4miyOZq4ji2IZ3L&#10;yzNxai2bt2m1WuKYYM5g0JTr66vD4diGdLbbxCZ9Wi1HRqOheJ5ngzomnGM+AAAAAAAAAAAAAAAA&#10;ABwrk6sxrq6uZL3ZPDfqqPR6PRvWadRb4geBjEZd6bTb4ozHA3GcjlRVJnmeH9aODAY9G8xpNjsS&#10;hpHU646MxyPxfd++BAAAAAAAAAAAAAAAADhGnhfY/Mzl5aXM53ObtTFjrkzuJggC+fHHH2XrebZd&#10;x7ToVFqYn3V1l6s+Treqe9XZg6e/f3rUTutEN6tEl/NQzZko2GsSqWZJ9Rf7NQAAAAAAAAAAAAAA&#10;AODIBEl50xte6t8+3mpRqfpJqdPpWrO80vHkQu/u51rsVM/OX6i7jXTjhiruOrUBne0m0/vbtRaZ&#10;6tXFO/XcXP1tYcM5JrgTh5V226f69fOSgA4AAAAAAAAAAAAAAACO0uPSuwniSv1or97helz5ut+r&#10;9gcn+vGXzxonOxVp6sPjSoMw03ZnqBJ4OxvKKQu1DTkmkGOev/w+t2vToGNCPIPehd59PfzQKwno&#10;AAAAAAAAAAAAAAAA4CjdTdc3xV51uUk0ylSzw1qkbZtydqVqqz3QrRfbtQnq7CtVZzBoiOsGstmE&#10;0hv0ZLVYSVFU8i//8i9SFon0ej158+aNfPr0Sa6vzyVJkufPAQAAAAAAAAAAAAAAAMfl/PJUHh7W&#10;0ul0xPMC6bT7UhSZNBoNaTZa8uuvv4rjOHbtbrcym61ETCuOac9pNyd21JUZZ2Wac0yzjrnM+tv4&#10;q/PT15olFQ06AAAAAAAAAAAAAAAAOEqmQSdKVcNE1WmNdeUlWlVPbTmmOSeKC7s+bD2tay2V/PAD&#10;E8KJgr0N4pi1GXVlQjtmbcZbmdCOCfCYcVdRwIgrAAAAAAAAAAAAAAAAHCc3yG42Xm5zNX5cqRua&#10;dVvTbK+/fvqqo/G5Lleefv4y1Uazp36QHv5+OByGe91szEPXJnq226eXlKVqlj0FdczanJvPAwI6&#10;AAAAAAAAAAAAAAAAOEpZUd1Iradf79e6U1WptXU6XWuSlmqac0w4x/MTbXeGOl+4mpuSnPk8sKEc&#10;xxnYAM7Dw/ZwuGf3XDfTTudU/+M/ftM8fwrqeF5BQAcAAAAAAAAAAAAAAABH6evd8iYtnkZcmSzN&#10;/dy1OZvB8FSnD0s71sqpd/ThcWXHXJnQjpgQjjn8Lahjwjlmb7WK7f5iEdr9yeSl/vLLvUZRRUAH&#10;AAAAAAAAAAAAAAAARymIypv5KlJx+rrYJE8tOtLWxXKrWy/WmtPW4rBpWnRMOMc26PT7F7peJxoE&#10;pmana4M5cay2OSdJnsZaDYdX+vjo2TFXhzsBHQAAAAAAAAAAAAAAABylxIy4kq6WqhqbiVS1ti2/&#10;+Tbianf4gwnrmHW5fw7qLJeRGVtlwzlpqur7O7uezXz7bNb395vvI6+KggYdAAAAAAAAAAAAAAAA&#10;HKf5Mrgx4RzbolMf6OPK19UqtIEcdxt9H2tl7iacYwI7Tq1Wk1evXslyuZIkyWQ8HklVJRLHsfR6&#10;A8myRC4vTw93kXq9Lp6XPH8OAAAAAAAAAAAAAAAAOC6j0UDu79c2b7MrQ+n3+/Ljjz/KxnVlv9+L&#10;U2tJpYUEQWrzNyauI7VaV+/uluq6iV5cvLaJnk+f7vWnn/6bzmZb+7xeR7rdpjqdrjUIChp0AAAA&#10;AAAAAAAAAAAAcJSCpLQjrqJU9edf7+2IK5OpKXaqNadtm3PMiKvlyrPr9SZQMQGc3MzDko7e3i5M&#10;AOewbutyGajnZRqGO/X9XON4r83mUKOoJKADAAAAAAAAAAAAAACAo/T5bn4TJqqJydvUBxqk++fs&#10;zdOIKz9IdeOG9h7FJofTVKeqKplMTmU6ndrKnZcvX8qHDx9lNBpKu9221TtmtFW/35PVaiXmPAAA&#10;AAAAAAAAAAAAAHCMzs/PJQzDw/1K7u7vpV53pN3u2LFWWZbJbreT4XAg3W5HBv2+rDcbkUZjYNty&#10;qsokedr2vtupbc8xY682m/hbc44mSWUqeWjQAQAAAAAAAAAAAAAAwFEyI67avTP97ctcg0TtiKss&#10;U42Tna7Wvh1rZcZbmeYcs/b8RJ3p9FE6nZ44Tk+iKJXpdCNJUopqTfr9rpyfX8rt7f3h9Y6s165c&#10;Xp4+fQ0AAAAAAAAAAAAAAAA4MlEQycPDg/zww5W8fv1a7h4fZbNxpSxLOTsbHf62lPfv34u73cp8&#10;vhHf90X2e9Oc07XNOYtFqEmiGseqq1Vs94tCNU1V1+tEzdnp1KVBBwAAAAAAAAAAAAAAAEcpK6ub&#10;jZdrp3+uf/vlTqNcNQgK256z9WJttQf65euDbc8xexs3VKfTmch6vZGHB1cajcbhEnFd1yZ5giA8&#10;rEMpy0ra7bakqUqr1Xr+HAAAAAAAAAAAAAAAAHBcoiCTs8nEtuj83d+9lnpdbOZmMBjI2dmZ3N3d&#10;ycXFhcRxcfhbXWq1mohpzVkuI9ugYxpyHh62Ohxe2eac6dTVMNxrWap++HCrg8GlJklFgw4AAAAA&#10;AAAAAAAAAACOUlFVN+ttpnGmutgkuvISdd1E642ubcwxzTm7UvVvP3+ya5GmOmdnAymKQuK4Es/L&#10;5M2bN/J//s//Ed9P5OXLE9nv9xKGhfzrv/6rfPz4UaIoef4cAAAAAAAAAAAAAAAAcFzW68DeHUds&#10;O465Li8v7cQq06LjebFst778wz/8QbrdkazWa3G226cgTlmWcnY2kc1mI69fv5ThsCezmWsDOtfX&#10;l7JcLg8v6clk0rMfAQAAAAAAAAAAAAAAAI7NoDcQR0VMN45Tq8nF2blEUSjDYUfiOJZeryfn5+PD&#10;31oym83s+CunLAuRmsjJyUjSLJFOpylZnsp268lobGZjTWTrbWS/38lkMpSiqJ4/BwAAAAAAAAAA&#10;AAAAABwX53DVa44U6U6uzi9ku95IFEYSBZmcnQxlvyttOMfsdVptOZlMxDk5fUrsVJqJ7/sShL59&#10;2fnFRC4uDi/xXKnX6zbAk+W5BIFn/w4AAAAAAAAAAAAAAAAcm8DzJEkSeXn9QtbLlbSaTTk7G4jj&#10;OHJ/P5fxeCze1rPNOb1+T7QqzM+ammZ7vb2baaWqcbLTxXKr9UZXP/7y2a7NmTDKdVeqllX1F/s1&#10;AAAAAAAAAAAAAAAA4MhEQXFzMn6pv368112umiaVPkzXWu5U+72J3t3OtDjsj0fnunUjXcxdFRPA&#10;McEcE76ZzTfq+Yl2e2N1t5HuD38w6yyvbFCnPzjRtRsQ0AEAAAAAAAAAAAAAAMBRWi6DmyJTjYK9&#10;blaJPj5sdOsmOhlf6M9/+2SDOqYM52//+asGfqo1aakUh03TmrPeBLpa+/aACezMF65dR3FhgztS&#10;a+n0YUmDDgAAAAAAAAAAAAAAAI7W46N7o3u14RzPzW2Djkhbk3in3jbWRr2rvpdoHBU2nGMCO04U&#10;xRIEgfR6PXn//r2sNxtx3VDevn0ru9LOwLL7s9lMXr68EM+N7B4AAAAAAAAAAAAAAABwbM7PJ7JY&#10;mKxN93vmJo5iUVWZnEzk/v5e6vW69Ad92W63h7MrkSQtbWOOacvZuOH3tR+kdsyVWZuxV6ZR5+r6&#10;tSZJSYMOAAAAAAAAAAAAAAAAjtJ0ur7Z5apJpFqTnrqb2F4mY2ODN4fr23q98m2LjpPnuTi1lgRh&#10;KI7j2HWcJNLvd+T05MTuj0Zdef36tfzbv/2blFX5/DkAAAAAAAAAAAAAAADguIwGA8nzSnqDnqxX&#10;a7v34sUL26Jze/so/f5E3I0rvp/Y/SRJzJGmhlGuy5Vn0zsmyLP1nlI9Zl3snlI9Zp0Xqq4b0aAD&#10;AAAAAAAAAAAAAACAo5RE5Y1IVzerRHVvcjVtXcw9LfLnCVbrQKMw1153rMvFVvOsUnmcrW34Rmot&#10;O8rq4XFl12bPPHe6I/3rf/6iu/LpJVFUENABAAAAAAAAAAAAAADAUVougxsTzMkSk6XpahIfHirV&#10;0fBMp/cLG86pOx19fFh9H3clpj3HLEyDjg3qmCSPG2qa7e36W4BnPLnQX379oklSEtABAAAAAAAA&#10;AAAAAADAUXLX0Y3n5tqsjzTwds8hnLZty9m6kc3bmDYd30vsOktNBqfWsu04pi3HbJr1fx1rZcZd&#10;9foTnT4stdyrPj6uCegAAAAAAAAAAAAAAADgKM3nnh1xZVp0yuIpnGNCNnaUlcneHPZWS8+uzX7g&#10;pyqmLWe9Cb4Hcr4Fdcx+FBd2fXc/t39zt5EWZUVABwAAAAAAAAAAAAAAAEdp/Tzi6vbLUk1Qx9um&#10;9rJ5m3Wg1eFv38I5YZDZZ6fb7cr52Zl4vm9fMhmPpdLCrgf9vuRFIdfXV5LnlTQaDfG8wP4NAAAA&#10;AAAAAAAAAAAAODaj0UA8L5c//vGPovtEBoOOvHnzRtartRRFIU69JVoV4vuJRFEkVSXi9LpdG8gp&#10;y1Lq9Y5dT6cL+0MTzonj+HA4ljzPJQgC6bQ6z58DAAAAAAAAAAAAAAAAjktWlHJydiJ57slvvz1I&#10;o9mRjx8/ynA4lBcvX0iRFzKbrW3W5vr6TIIgOvwoU/WDVFutkR1hNZ8/zcDKc7Wjr9JU7airJKm0&#10;0expEBSMuAIAAAAAAAAAAAAAAMBR8tzkpixUi8yMsupquVPdl09jrdYrX91NaO9mvFWW7u2+Y2p0&#10;JuNTeXiYSbUX+emnP8qvv/4uYZjKyWQou91eDi+RXm8gvhfa2h0AAAAAAAAAAAAAAADgGJmRVmGY&#10;y2RyLuvlWmo1kXqjY8damQlWtcPGaDSSZrMpnW5H8iw3P+vqfq9aVU+pnt1O7WWep1NXt9tcHWdg&#10;m3TM/mGPBh0AAAAAAAAAAAAAAAAcpSyrbob9S/3lw51t0XFqXdugkyalbtaBaqW6XGxtc45ZV3tV&#10;cd1Mg6C04RwTyjHPt7cr9f2dfW40RjaoYwI6s5mvh48Q0AEAAAAAAAAAAAAAAMBRctfRTRxWmqeq&#10;L69/0tUyUG+bahKbRhzV+7u5Dgenh73YjrvaupHKt+Ycc7+/36jnFXY9nwff9+NYbZOOWdOgAwAA&#10;AAAAAAAAAAAAgGNVldVNlqj2u+d693VlG3LMZQI5JozTbg307nZmwzq+l9hmHafXO5PlciVhWEqj&#10;0ZB6vS6el8vbt28Pd182m0R2u52di1UUYs8AAAAAAAAAAAAAAAAAxyiICun0enJ3dyevX5+Lqcap&#10;KpFOpyNnZ2cynU7l8vJS0rS058uyFGexWNhQTrfbkKurkf3D6emJ+L4rSZJI7/DCbrcp9/f3hx+/&#10;sM8AAAAAAAAAAAAAAADAMRoNWhKHsXS7XYmi/eHKJQgS+2xyOOfnY2m3Hfn69auMRl0ZjobiiFTS&#10;63Vkt6tkvQ5lOOzLp0+/Sr0ucnIylrIsxPdD+Zd/+Wf5+ef/PLzQe/4cAAAAAAAAAAAAAAAAcFxM&#10;g47j1MQMoXIcx14XFxey3W5lOBxKEKSy2QTyD//wB+n1xhIGoQnoiOz3e/uCy8uLw6FAfvrpB5vs&#10;iePY1uxcXV3ZhE+/35fR6KllBwAAAAAAAAAAAAAAADg2nU5L9vtKdju1mZvJZGIzNsNhz95Nk87p&#10;6UhqTsvmbbrdtji73U56vbr0+z0pikwGg+bhcHlYF9Jut+Xs7NSGdlRVTk5OpDJDswAAAAAAAAAA&#10;AAAAAIAjZQpvTIbGlN5sNhv7vFq5Mh4P7brZ7EocxdJoNKTRbIkzHvfFcTqHH2USBLH4fmbDOOfn&#10;E/uSNM2k223I6emJZFlqXwIAAAAAAAAAAAAAAAAcoyhKJMsyefnypazXa2m1WtLrNeTq6lSSJJNe&#10;v3e4J7JcLu3oK60K87Oupqnq3d1aq0o1z1Xn80Dr9aF++vSgq1Ws5kySqGaZallWf7FfAwAAAAAA&#10;AAAAAAAAAI5MUVQ3p5NX+vm3mepedVeo+l6mWqmKNDWJd3bd7Yx0tfQ0CnOVxSK0wZz94QfrdaJB&#10;UGq7faKbTWr3TTjH/C2OVXu9cxPkIaADAAAAAAAAAAAAAACAo+Suo5ssUU3jp2uzjjTPnsI5gZ/q&#10;1o3serMOvq/FNOZEUaWum6nnFTaQY4I5s5lv18tlpNttruPxC3189DTLaNABAAAAAAAAAAAAAADA&#10;cXp8dG9Mc852k2mRqe5LE85p6+xx/b1Fx7TmfFvbuwnfmOCNGXM1mby0YRwTymm1Jt+bc0ajazVN&#10;O88tOwR0AAAAAAAAAAAAAAAAcJTKsrp5uHfVtOgsZoE26n0b0smzygZywiCzl1n7XqJpUqqYYM63&#10;UVYmnPNf16ZVx6zN/fZ2pWdnrzVJaNABAAAAAAAAAAAAAADAcZrPvRvTnGMCOp3WiXrbVN1NrE6t&#10;bdty7u/mWnc6msS77y06EgTl9xDOtxFXyeEFu8OZ/xraaTbHOp8HejhPQAcAAAAAAAAAAAAAAABH&#10;KYrKm8Db2VxNHFYa+Llt0Qn8VB+mSx2PznWzDnS52NpwjgnqHH7W1SzT7205JoxjxlqZdZ6rvcza&#10;BHbCcK9RRIMOAAAAAAAAAAAAAAAAjlNRVDcmS7PdZKp7k6tp63zu6a5UrTltXa489YNUe/2JXSdp&#10;+dSg822slRl3tdmk34M6pkmn1zvXv/3tiw3xmP0sI6ADAAAAAAAAAAAAAACA4+SuoxsTzEmipyyN&#10;adAxOZuT0yudzTcaxYXWG12dL1wz4epwpqnyrSFnvU6+B3XMWKtv+yawY/bH4xf6+fNck4SADgAA&#10;AAAAAAAAAAAAAI6TGXHlubnWawONgr2aFI5p0XG3kYZRblt0TJuOCerYEVemQadeH9oAjmnPMYEc&#10;M97qW1Dn24irRmOk06lr9w93AjoAAAAAAAAAAAAAAAA4Sp6X2RFXpkWnKp/COSZTY0I5JpBj7ma0&#10;lVkftm1wx0nTQNbrWLrdnlRVIo4jh6sn8/lCarXDK9o9+fnnn+XFixOJ40pOTyfPnwMAAAAAAAAA&#10;AAAAAACOS1WWovtEfv/9UZxGT3zPF89Lpdloief7Uq+LXF5cSKWFxHEh/X5fHPPDy8sLcd2tfcm3&#10;oE6j0ZBWqyf7wwtfvnwpSVLZv0dRYu8AAAAAAAAAAAAAAADAsRkMerJaRfKnP/3JBnUGg7a8e/fO&#10;hnP2+704tZYN56RpKUmS2IIcp9XqPAdyHHGcp/VmE8nf/d0fZLt1xfdTKYpMsiwR113bjwAAAAAA&#10;AAAAAAAAAADHKMkKuby+lN0ukNnMk3qjIx8+fJDhsCuXl5c2nLPZBFIUhVxcTCQIQpE0VZ3Pzdyr&#10;jgZBoZ6X2dlYcbzX9Tqy9yxT9f3cnimK6i/P3wMAAAAAAAAAAAAAAACOyvzRvfHcXPc7VZGupkml&#10;RWHWTfX8RP0g1a0Xa5KWmuWV3XfSNJX379/LdDqVsixt5c6HDx/FcRzpdruy2+0OVynj8Uh835ei&#10;eBp1BQAAAAAAAAAAAAAAABybyWQieZ7LYHAmm9VGHKcmdoKVFnaklRlzZSZUNZt16bTbkheF+Vnb&#10;NudUlUnytDVJKrvOc9WvX+e2RafRGNgmHdO28/jo0qADAAAAAAAAAAAAAACAo5Rl1c2gd6Gffpnq&#10;LletSUfLUjVOdrpa+1qp6nJlplk17Xp3+Jvjur4kSSaO05PdLrPr7TYT34/lzZsrOT+/lNvb+8Pr&#10;HVmtNofnydPXAAAAAAAAAAAAAAAAgCMTBZEsFgt59erV4Xons9lMXDeUqqrk7Gx0eF7LTz/9JO52&#10;K5tNIL4fipgZWPX60LbmzGa+Jonqfq8aBKWdk2X+bvY2m9TuPz56NOgAAAAAAAAAAAAAAADgKFVl&#10;dZOnqq3G2LboFPnTpKqtF2sQZtrtjfX2bmbbczw/0bxQdTqdoaxWK3l83EqtVrMvms89m/JZLlc2&#10;yVOWe2m1WpJlIo1Gw54BAAAAAAAAAAAAAAAAjk2UlNLu9uTh4UH+8IdXUq8/7Xc6HRmPx/L161c5&#10;PT2VKMrFcRxRVXGCIJAwDOXlyxO5vBxKUezk7du3cnt7aw/0+33p9er2pdfX1zIY9J7eCgAAAAAA&#10;AAAAAAAAAByZQa8hSZRIt9sV3y8kDDMJgki6nY5Mp1O5uJjYApzPnz/LYNC2wR2n0agdHgay34ss&#10;l6FMJhMbzmk2m4cfmP394UWF/PnPf5YPHz5IdPgAAAAAAAAAAAAAAAAAcIy8ILN5mnrdOVxP9TkX&#10;F+eyXK1sEc5yuRXXdeW///d/kG53ZItznDQtDn/syGrl24acJIllNBrZ9pz1Opaqquz+crmU4XAo&#10;kwkNOgAAAAAAAAAAAAAAADhOg17HBnRUxY6wOj8/lzhObN4mSRJblHN1dS5OrSWr1Ura7ZY4ZVlK&#10;qyXy8uULyfNYGg0RsxdF0eEHfTk7O7WpHhPYMfOxsqx6/hwAAAAAAAAAAAAAAABwXBxHpNVq2dIb&#10;E8oxpTcmreOuN/Li6kzyNJNeZyBxFEu72ZLW4XLG497hh73DjxLx/ViCILUvu7gYH65LCcNITBvP&#10;eDw6/C2wSR8AAAAAAAAAAAAAAADgGLleZMdWXVxcyHw+ty06WZbJixfnslp5tlHHNOfkef40xaoq&#10;zM+6GkWVfv4816pSTVPV+TxQxxnop08PuliEas7E8dPfiqL6i/0aAAAAAAAAAAAAAAAAcGSSqLw5&#10;Gb/Ujz/fapaohkGh93dLDfxUW82+bt1ItVJ1am2Nwvzw90xlNvN1t3sK35i17++00znVzSa1gR0T&#10;zvkW3BkMLvXubk1ABwAAAAAAAAAAAAAAAEdpPvduTDAnCvbqrlOdz7aaxHutScuGc2wgR5p2vVkH&#10;du1MJiOJokJ8P5Rms2lHWSXJRoqisKOv5vOFbLeZXF5ey4cPH+T09PT5cwAAAAAAAAAAAAAAAMBx&#10;KYtC2m2xI6wajYacnU2k1+/ZsVaTSV+Go6G4G9euz87P7IgrJ45TiaJIBoOB/PTTT+J5vrhuKm/f&#10;vpWyTKTf78ubN2/k48ePcnFxas8CAAAAAAAAAAAAAAAAx+jy8lzmc1+63a54niftdk+0ymxYp+a0&#10;ZL1ay8nJwK6TODmciUXieP88yqqtvp9/X2+3qb1EOrrZxPrly0wnk2uNopIRVwAAAAAAAAAAAAAA&#10;ADhKj9P1TVmoprGqI331tqkuF742Gz3Ns0qjMLdjrbRSe5m1eJ6Ze9XWMNyZ8I0N5JjQTnF4kdl3&#10;3UT3+8MLnZ7e36/MMwEdAAAAAAAAAAAAAAAAHKUoKG6+hXMCb6dRuNNuZ6K+l+hysdVB/8Suv355&#10;sOGcam8yOM/NOU9tOW3boPMU1Hla5/lTUMfcTXBnuQwI6AAAAAAAAAAAAAAAAOAoFUV1U5OePk63&#10;qjZ809b5bGvbc0wgZ73ybUCn0x7awM7OlOQsFr4N4rRaI12vI729XWizObR7QVBopzPRDx++fA/t&#10;eF5GQAcAAAAAAAAAAAAAAABHab0MbkwwZ7NKVKSrWzexo6xMc8793VzDwEyzaurd7ez/jrhKU7Po&#10;qu/vbCjHrMNwr3H8tJ7NngI83e6Zfvx4p1FUEdABAAAAAAAAAAAAAADAUTIjrlaLyOZqomCv+9Jk&#10;bNq2OceEc5qNnt0zLTomnJMmpUqzOdb9XjXLngI5ZpTVt6COuZvgzmTyUr9+XepupzqdugR0AAAA&#10;AAAAAAAAAAAAcJSiqLwxuRrTovNtxJVpynkK6jTt+ls4pzr83dvG6qxWK9luU+l0erLfJ5IkhThO&#10;T1artaSpyHg8ko8fP8qrVxeHDxRyfT15/hwAAAAAAAAAAAAAAABwZKpKdJ/Ily9zqdV7snW3stlE&#10;Um+0xPd8e2Q8GYtWhXheJO12W5x2uynn52eSpok9cHIyObwnkVqtJv1+T/I8kcvLoWRZJc1m8/DD&#10;zJ4DAAAAAAAAAAAAAAAAjk2v15DlMpT3f3hvgzqDQVfevn0rm/VGdrud1JyWDef4vinKecrgON1u&#10;T8oyORzYS73es+Gc1SqSN2/eSFEkEoapxHEleZ4f1qF0Op3nzwEAAAAAAAAAAAAAAADHJUpKuXpx&#10;JXmayOPjVpqtjnz69Ekmk6FcX1/bcI7rhlJVlbx6dSlZlokTRbFsvERevHghi/VaFotAXr15fTi4&#10;Ej/KbCCn3nKk1WrJmx/fieM8fw0AAAAAAAAAAAAAAAA4MiZwY5pzwjCRV69fya7I5PLy1I642mw2&#10;EseFNBoNm7nZ7UQmJxNxkjyTq/Nz+fX336TX78kf/v7v5POXLxLE6eFAR6qayL4SGY2GMl8spCgP&#10;DwAAAAAAAAAAAAAAAMAROj8dSJaJbctZLVaiKtJodmRXFLY1J01Tabfb0u02pNVuSZ7l4lyenclO&#10;Ezk5Hcmw25Pbuzu5uJgcnru2TSc//HgyOZEoSw4/bEqURM+fAwAAAAAAAAAAAAAAAI7Lch1Ir9+X&#10;X3/9VfI8l8FgJIEfSJpmNpxzcjIW3/el5rTsuCsT2nHW260UuUiv1ZNSE9mXpaxXnribRK4uR3Jx&#10;ciK3X79K7fABd+PL5WEPAAAAAAAAAAAAAAAAOEZFUchmvZFarSb/83/+T/nw4YPMZjP7fHp6Ko+P&#10;c/nDH/4gD9MHO+5qu92KJLkp2ulqqaobL1c/2tv1/ePW7mc7VXPG/M3sP86Dvzx/DwAAAAAAAAAA&#10;AAAAADgqUVTe+NtC282J/n/+13/q1k10vQp1sw50Pttoq9nX26+PqpVqEu80CnN1xuNTma9WMp/7&#10;Esfx4SWRhGEpP/30k6RFIr6fyH4v0mw2JU1FHMd5/hwAAAAAAAAAAAAAAABwXJIokvHJ2Lbm/NM/&#10;/Tep1+vS7/dttubdu3fy9etXmUwmUhQqWZbZvzuLxUJarZYMh0N5+fJEGo2GnIzH4rob8f1YBoOe&#10;dLsi0+lUrq6upHd4BgAAAAAAAAAAAAAAAI7R+flIsiSx4RvTc5Pnub1G45Gs12t58eLc5m/u7+9l&#10;MBhIr9cT2WxiLQrVON5rmqo6Tk+n07Vm2dNeEBTq+7l2uyf68LDR5ZIRVwAAAAAAAAAAAAAAADhO&#10;d3fLm80qUd2r3t+udV+q1qRjR1ylSanLxVYfH1Z2xJUZd7V1I3VMe44ZYWVSPd1uRx4eHuTlyzOJ&#10;oliqqpLdbmebc1arlYzHYzk9HTx/DgAAAAAAAAAAAAAAADgup6endpzVchnahpxmsyfb7fawPzzs&#10;LWU0GtkWnZrTkjAMn0ZcpWkq7bbI2dmp7HaZXF5OJIp2NpzTajXs/mazkf1+b18aBNnz5wAAAAAA&#10;AAAAAAAAAIDj0mk5UqvVpN/vy8uXL+1YKxPY2WwCef36hS3JMeEc3/OlLEs7+soZj4fiOB2pqky2&#10;21A8L7HhnJOToZydXUgYRoe/OzI+HA6CwL4EAAAAAAAAAAAAAAAAOEZekEgURXJ5eSmz2czmalTV&#10;NueEYSqTk4loVUhRFLZtZ7lYmp91NYlUv35e2NlYWaK6mAXacIb6268Put1kas7420LTWLXIqr/Y&#10;rwEAAAAAAAAAAAAAAABHpiiqm8nohf7y4U7LQjXwc53er3Rfqoo0tchVtVJtNfu6mLuHv6cq7jq1&#10;wRzzg/Uy1jistN89V889nD7st5sT3e/UBnSG/Uu9+7omoAMAAAAAAAAAAAAAAICj5LnJjSnAMRmb&#10;wNvp48NG06TSmrQO91JXS88GdW6/PurWjbTTHqqYEI5p0DFBnW9tOWbPtOh8a85ZLQ6HWyf6cO9q&#10;FNCgAwAAAAAAAAAAAAAAgOO0nHs3JltjsjZmGlWemeactj5Ml7Y5x4RzdsVTi45ZZ+lenSDYied5&#10;0ul05N27d+KuXVmtIvnhhx+kLBJpt5vy9u1b+fTpk1xenkiSRM+fAwAAAAAAAAAAAAAAAI7L+flI&#10;ZjNPut2OeJ4vnU5XtMrk9PRUak5L0iS158x6vVpLGIYipnLHpHpMW45p0Pm2/q+NOmZ9+2Wpp5NX&#10;mkQ06AAAAAAAAAAAAAAAAOA4zR/dmyJTNZkbM5Fq6ybqbmJt1Lu2NefxYWWbc8yoq28tOhIF+8Oi&#10;reYeBoUN5EThTsvCHGjrehnbw+3mxM7M8tyCgA4AAAAAAAAAAAAAAACOUhAUN6Ffaq3W1zRVDcO9&#10;tppD3bqR3t0u9GRyqb6X6XKxtdkbO+JqMOpJFIeSZLEMR32pqkSyIpVGqyO7MpN605FavS1hvJV2&#10;tyWVlM+fAwAAAAAAAAAAAAAAAI5Mw5HheCiPi7k0OyLD4UBm86V0un158/adfPrts9Schly/eCUP&#10;D4czLUdkvQlMQY42mj0NwkwfZ2utOW275wepNlt9/e33O00z07TT1CQpadABAAAAAAAAAAAAAADA&#10;UVquo5tSVb2wtJOq3GCnVaU6HF7p3d3aNuqI9PTr16XdN2ckyysbvFmtfRvKMWsT2vkWyPm2Pxie&#10;6tfbR82yioAOAAAAAAAAAAAAAAAAjlIQlTfzVWSDN/N1rDubt+nqep2o5xV2nSSq221u12YMlpjm&#10;HBPA8fzEBnLyQu1l1mbfBHVa7YF+/jK1z9PHJQEdAAAAAAAAAAAAAAAAHCUT0DHBG9OiEyRP4RzT&#10;lLPfP63zXHU287/vu26mEka5HWX1LZBjns3a7H0L6pgRV6Zpx4R1soIGHQAAAAAAAAAAAAAAAByn&#10;ICntiKsvdysbwokyte05jjPQKKq+j7Uy9zhWG9hxms2mjEcjCcLQvmQ4GEilhVRVJe1WS3ZlIW/f&#10;vpbdbieO40gSJfYcAAAAAAAAAAAAAAAAcGw6LUcWi0D+8Ic/yE4TabdF3r59K5vNRvI8F8fpSVUl&#10;EkV7CYLA/sbpHE6ZQE5RFFKvd+z6/n4uL1++lDhJZLv1Zb9XKctS1uu19Ho9+0MAAAAAAAAAAAAA&#10;AADg2ARBJq+uryXPPZlON9Ks9eTXXz9Kr9eSs7MTG85x3VjSNJarq5HEcSqSpKV6fqKd7kiDMNON&#10;G2rNadvxVsuVZ5/N6KsoLuy4K0ZcAQAAAAAAAAAAAAAA4FjNl8HNrlJNC1Vx+hqm+jzWqq2um2iW&#10;mdFWew2CQqOotPuOac45PT2V+Xxux1qZ+p27uztJkkSGw6E0Gg1J01IGg4Edg1UW5fPnAAAAAAAA&#10;AAAAAAAAgOMymQxks4llODyR2WIhzaaI43SkqjLZ7XZSFDvpdJzD1ZTBoC9xnJifNW1DjrlsQ05e&#10;fX+eL1x1t5G22gNNs71t1Xmcr2nQAQAAAAAAAAAAAAAAwFFKiuqmO7jQj5+mmpWqUuvpbqeapqrb&#10;bWrbdMzdNOeY9X5/OLNa+3a01begThjlOptv7Egr8+zUOzaoYwI6D48rLStGXAEAAAAAAAAAAAAA&#10;AOA4PS69m22w0yRXvXjxXm8fXF0sQo2iygZy5vNAx+MX6nmFum6mvr9TMa0438I5i+X2e4OOCeWY&#10;/XKvtjnH85On/aVLQAcAAAAAAAAAAAAAAABHKSuqGz/aa7t3pp++zDVIVLNMv4dx2u0T/fx5/tyk&#10;k9t2Hefy8lJW67V4XixFUUie5+L7ifz000+SpKlsNp6UZSmtVuvwd5VWo/X8OQAAAAAAAAAAAAAA&#10;AOC4BFEi48FAHh8f5d27K3EcsVe325bxeCyfP3+2980mkaqqpCgOf394eJBarSadTkdevbqUer0u&#10;J5OJuK4rYRhKr9c7/K0h9/f3cnV1Jb1B7/lzAAAAAAAAAAAAAAAAwHGZTHrihaG02y0Jw1LiOD1c&#10;hXS7fZnNZvLixUSazaZ8/fr1cLYj/X5PHNOYY9pxTGInDDO5uLiQz1++iKracI5pzwmCRP785z/L&#10;hw8fJAqi588BAAAAAAAAAAAAAAAAx8XzEpurMUwpjuM4cnZ2JpvNRgaDgazXsQRBIP/jf/yjdDqT&#10;wzoUp98b2MO7Yi/j0Ujms6W8fftK4ii1Lyp3lW3OWcxX0u/3ZTQa2H0AAAAAAAAAAAAAAADg2Aye&#10;p09V1VNIx5ThmEBOv9+RKIoO965cX5+I43RkvV5Lp1MXx/NC6fdacnJyKnleSO+wDoNciqKURr0l&#10;l5fXsl650mg0ZTya2BcDAAAAAAAAAAAAAAAAx8h5vptpVSacs1wuZb/fya4s5Px8dLjn0u2OZLGc&#10;y3DYsJOtnJOToThO7/CjxI6yCoLs8Arn8ILR4bqyyZ52u2nHXSVJJq7LiCsAAAAAAAAAAAAAAAAc&#10;Jy+IJI5jub6+ltVqJc1WXYbDlpRlKeuNa0M7nu8+j79qSaWF+VlXk0T169elVpVqlqkuFqHW60P9&#10;9OlBl8tIzZn1OtGyVA2C8i/2awAAAAAAAAAAAAAAAMCRSYrqZnTyUn/57UF3qhrlqtPpWj0/0fHk&#10;Qn//fK/VYf/07FqDMNONG6qY4I0J5hTFUzAnCErtds/UdTO7L9Kzd9/f6XB4pZ8/zwnoAAAAAAAA&#10;AAAAAAAA4Cgt3egmzlTDRNWPK52tA5u7aTR7+tvvdxpGuYo09evtow3tmLXs96pRVNmGHBPKMW05&#10;JpAzm/nfm3NWq1hHo2v9/feZZllFQAcAAAAAAAAAAAAAAABHaTp3b3aV6nKTaJCoxoUpwGnbMM5h&#10;2wZyTGuOac8xa7PnxPFewjCUXq8rP/74o2y3nmw2ibx9+1b2+8Tu//DDD/L582c5Pz+XoqiePwcA&#10;AAAAAAAAAAAAAAAcl/PziTw8bKTdbst2u5V+uyNRFIvJ5nQ6Q/nt99+l1WrJaDiUOElkswlE8lyf&#10;R1m11fO+jbVq63ab2udaraubTaz39ys9PX2pRUGDDgAAAAAAAAAAAAAAAI6TadBJctUoVa23J7ry&#10;EpuxMW05eaEaJ7vvzTlptrdrCUOz2VZzD4Li+9rMxjJr102eQzsdG9o5PBPQAQAAAAAAAAAAAAAA&#10;wFEKkvImiCutNYaaFKphVtmMTbFTvbufa6c7suOuvt4+6nB0ZteHn7U1jve6WoX2sAnjmCDOt7Vp&#10;2Pm2TlPV9ToioAMAAAAAAAAAAAAAAICjlBTVjUhXXb/QnZlrVXsqwPnWlrPeBBpGudYbXb2fLmxw&#10;R5bLwIZvHKenvp/rw8PmcLhj90z9Tqcz0b/+9dP3Rp0gKAjoAAAAAAAAAAAAAAAA4Cgt3eimVNU4&#10;M1marvpJaXM248mFTh+WmqSlNpo9uz5s29COPDXkdHW9/jbKqqubTWrbcsx6Pn8K8EwmL/XXX6ea&#10;JBUBHQAAAAAAAAAAAAAAABwlLyhu1ttMxemrG+yeWnSkrVsv1igubHNOuVe7NuGcONmptNsnNoAT&#10;hqZmp6u7w6+e2nK6dj8ISh0Or3Q28+3zfB4Q0AEAAAAAAAAAAAAAAMBRcr3MjrgyLTrZ4R8z4spk&#10;ag7/20COCees1r5dm73lylMxwRzf330P5HieSe88tejE8VNQZzp17d/MubKkQQcAAAAAAAAAAAAA&#10;AADHyQ0yO+Lq0+fZU8YmyHSzidWpd2xbzregjrmbFh0z8sppNh0Zj0fi+4F9yWQylqpK7Lrf70me&#10;J3J1dSK7nUij0ZAoKu3fAAAAAAAAAAAAAAAAgGPT67RktYrkj3/8o+w0kU6nLe/fv5ftdit5notT&#10;a0mlhaRpKVEUieM44nQ6PRvI2e120mgM7frhwZU3b94cDiYSBObKJMvKwz2QVqvx/DkAAAAAAAAA&#10;AAAAAADguERJJi8uL6UsQ7m/X0u/3ZFff/1Ver2OnJ6e2nCO64YSx7FcXp5IkiTiBEEo2+3hhy9e&#10;yGazOVyJvH79+nBfShBE0m63bXOOud69e/f8KQAAAAAAAAAAAAAAAOD4lGUpfhTZ9fs3byTKMrm4&#10;GEmz0ZLlcilxXNicTbPZlCjK5fTkRBwz9ur8/Fy+fPliK3VMOOf+/l7CMDn8eGBfZs6MRiO7f/g9&#10;AAAAAAAAAAAAAAAAcJQGvYGEYSiDwYW4QSDNpojjdGxzjgnvFEVhC3FarZaMhkNJs8z8rKtVpbrb&#10;qZp1lql9Ntf9/UY3m1RbrYmG4d7+bTp1/2K/BgAAAAAAAAAAAAAAAByZoqpuJmc/6OfbpWalqtTa&#10;NlMThJnOF67uDnuPs7WKNLVStZe4bqZx/BTOMaGc1SrW2cy3wRzzbPaXy0jNOXOPooqADgAAAAAA&#10;AAAAAAAAAI7SfB3c+NFek1z18uVP+rD0dLHw1fMTG8b58vVBe/2Jfd56sQ3uyLcQjrnP54Gu14fD&#10;h/V06tr9olB7mXCO2b+7WxPQAQAAAAAAAAAAAAAAwFHKisoGdBrtif72daE7fZpctXFDe7XaA72f&#10;LmxYJ052uj8snE7nRFartazXsdTrdXuZ0Vc//fSThGEk220kaVrKaNSXKNof7qPnzwEAAAAAAAAA&#10;AAAAAADHpapExoOBLJdLefv2UvJCpFYT6ff7cn5+Lg8PD3JxcSF5Xh3OVpJlpTiLxcKGcjqdjpyd&#10;9cSMvRoOR+L7rqRpKoPDCzudhsznK7m8vDw8N54/BwAAAAAAAAAAAAAAAByXRkskShNpt5u27Mbk&#10;a4Igtdmb+XwuZ2cjaTRq8unTJ+n3W9Lv9cRxHJPgaUtZFrLdJnJ6OpbPn387/EFkMunLbpdLkmTy&#10;T//0j3Y/CLLnzwEAAAAAAAAAAAAAAADHZbn0JI4TURVptb6V4pyJ67q2CMdMq1qtXPmnf/r7w9/7&#10;svU8cUx7jvlBrVazNTvr9UZev74UzwslDBMpy/Lw/Fru7+8Pfz+xLwUAAAAAAAAAAAAAAACO0fn5&#10;xOZnGo2ncVfDXk/iOJbhsG/vvcPz+fmpOLWWrNdrGQx64uR5Lq2WyMnJRIoikfG4L76f2WBOu92W&#10;ly9f2tlYpmqn1erYswAAAAAAAAAAAAAAAMAxMlOpqqqS/V7k7OxcXN+Xer0mnhfI+flYTBan3e7K&#10;crWyQR6zdkxqx3E6hx9m4rqB+H5s23QuLk7k6urKJnl6vZaMxyPJskzmc/f5cwAAAAAAAAAAAAAA&#10;AMBxMSOuTEBnPD4R113bnM3hf2m1WofnUCbjsYRhaMM6nXZbttutON1uT6Iola9fF3JxMZJ+vy9Z&#10;VkinM5L/9//9D4njVJrNnvh+ZNtzer3B8+cAAAAAAAAAAAAAAACA43J5OZHr62v58uWLHXPVbjcl&#10;SXIb2nn16pXMFwvpdhvSavVti44J8Mh2m2tVqZal6moVaxjutds9080mtfvN5tjezd/M/ufP8788&#10;fw8AAAAAAAAAAAAAAAA4Kl+ny5tSVdfbTHeH+2wdaJJUenH5Sj9/mWoY5SrS1I+/fNbq8Pd6o6ti&#10;wjdpquq6mZqwjkjXBnJmM9+ufX/3PZzzyy/3WhQVAR0AAAAAAAAAAAAAAAAcpSipbqJUNS9V/biy&#10;IR2RtiZpqcXhwYRz0mxvr3ZnqH6QquN5uWw2WzsH6+3bt+K628OVyrt376SqEnEcR968eSOz2Uxe&#10;vnwpUVQ8fw4AAAAAAAAAAAAAAAA4LmVVSlHsbIZmt9tJs9mXqsokSRJpNVt2xFW77Ui305HHx8fD&#10;2UIkjtU25pi2HNOi821tmnOCoLRr06xjGnXOz9+YSh4adAAAAAAAAAAAAAAAAHCU1m5y44Wl7kzG&#10;pjHUTZCp7+d2lNVhS91tZFt0zNpcZu2o7sVxOhJFoTSb9e/rXq8ho9FQwjCS8bglL15cy8ePH6Uo&#10;yufPAQAAAAAAAAAAAAAAAMel0WjYiVRNpydRGIgjdTk/P5flcikP07X88MMPkueFuG4ojXpf3O3W&#10;/KypYZTrcuV9T+9svfiwbutup6Yxx673e1XPy0yrDg06AAAAAAAAAAAAAAAAOEplWd2YiVTLZfR9&#10;UtVqFWuRP629bapJpNppj3UxC3RfHvbXG9+Gcpx6W4Mw1fnC1UazZ/f8INX24fDPP3/W3L6krVHE&#10;iCsAAAAAAAAAAAAAAAAcJ8/LbkwwJwhKG8gxd92rnk5e2UBOnqq2GmOdPXh235yRNDOHG7pYus9z&#10;rxrqbkPNctOc09TlMrBpn5OTF/rbb1MCOgAAAAAAAAAAAAAAADhaQVDcuG5mgzfmbqZS2eYcN9cs&#10;UW04Q93lqlGwt/uhX6rUGx0tDwc3bmDDOVm+17x4CueYwE6WqW3Rmc89G9S5u1sT0AEAAAAAAAAA&#10;AAAAAMBRct3EjrgyOZpvI672O/3ellMWapt07JlS9eHeVcfzPAnDWM5OT2Vf7STPc2m3WuIHgex2&#10;Ip1ORz5+/CiXl2PJMj3cT58/BwAAAAAAAAAAAAAAAByfqkrk7m4ljtMX3w9kvQ6l0RhKliRSr4tc&#10;vbgS3ScSRaUMBgNxWq2WnEwmsvU8+4LxaCSV7sRMuzJBnf0+k1evrqUsRWq12uGHmT0HAAAAAAAA&#10;AAAAAAAAHJvBoCOrVSQ//vijVFUsrVZD3r9/L6YkpyhKqdV7NpyTJHq4Emk2m+KYEI4J5BRFIXWn&#10;adcPDwt59eqVZHl++HEiWbaTNC1ks9lIr9d5/hwAAAAAAAAAAAAAAABwXLKslKurSynLSD5/nkm3&#10;25NPv/0ivX5dzs5PRKtE3G0seZHK1fVIsjyRw0OlfpBoq91Xz491vfG13ujovlLduKEGQaFFoRrH&#10;e63Vuod19Zfn7wEAAAAAAAAAAAAAAABHxfOymyxTm6cR6ep+r1odLpG2ettU06TSMCg0Cnd2bfYd&#10;x6nJZDKR29tb2e128sc//lG+fv0qQZDIaDSwo66KYi/9fs9W8WRZ9fw5AAAAAAAAAAAAAAAA4Lj0&#10;ei0JgliGw1NZrzdiojlOvSNaZVJVlWRZJq1WUzqdhnR7XUnixPysoZWqvcx6V6pm+d4+r9a+bjax&#10;NptD26CTpqqPjx4NOgAAAAAAAAAAAAAAADhKSVLd9Hrn+ssv97rbqdZqfRu8MY05gZ/b9WoZ2Oac&#10;8vB306LjbD1PwjAVp9aUSndSFDvblJMkOzk7G8n5+bnc3d1JrVaT9Xp9eB49fw4AAAAAAAAAAAAA&#10;AAA4LiZXM51O5fXrH+SHH97L/f29eNtcyl0lw0FLHqauvP/xDxL6sTw+rGWz3op8a84x9/vpXIvd&#10;U5uOac8Radqkj5mb5bqJVoc/0KADAAAAAAAAAAAAAACAY5Vl1Y3v77TTOdXPn+cax6r7nepyHmro&#10;l9pqjPXu6+qwqfo43aq7TtVpNruyWq9lt1Pp9/uH+06221Bev34tcZLYdVnupd1uHz6g0mq1nj8H&#10;AAAAAAAAAAAAAAAAHJcoSmQ8HslsNpN3766k2RRxHJFeryenp6e2Uefi4lyKQqRerz/9yA8Sdbeh&#10;lvun5pw4KWyjjmnSmS9cjeO9bc759dc7HY+vNMsqGnQAAAAAAAAAAAAAAABwlMryqUEnSVTDcK/b&#10;bW6bc0S6ut1ktjmnKlV//Xhvm3XMvtPrdaXb7YrvhzKfr+Xk5EQeZzNpNEQGg4Hs93uJop3867/+&#10;q3z8+PGwzp4/BwAAAAAAAAAAAAAAABwX142kqiox0RvDcRzbnLNermU0aksQ7A5nEvnjH3+QZnMg&#10;nuuJk6b54WhNBoOhvHzxUpbLlVxdnR8OpyLq2BdeX1/LYrGwgZ3JpPP0dgAAAAAAAAAAAAAAAODI&#10;mPyMqkpZlvZ+fm5yNr70B12J41J6/aacnfWkVu/IfD6XVrshzq7YS7vlHK6OFEUho2FXksPhNMkP&#10;L6nJ6em5LBYrMUGe0WhyePnz1wAAAAAAAAAAAAAAAIAj02qJNJy61FTk4uxcFrO5FLtcHEek3Bf2&#10;jAnnbNYrOb8YSK/fEWc06h0O9KSqMtua4/uFDeZcXEzk6upKPM+TTsc5PJ9LnkeHM4l9EQAAAAAA&#10;AAAAAAAAAHBszIirMAzl8vLSNuQ4dZFOpy2+70u325ZmqyVFnsl4PDz8rSXuxhWn2exJkiRyf7+W&#10;09Ou9HotSdP08MOx/PWvf5UoisScSdNEqkrEBHoAAAAAAAAAAAAAAACAY2RGXP3pT3+Sf/u3f5Ph&#10;sC2NRkMeHh5tGU6315UszWS/3x+er2Sz3shutxN5fPR0v1ctS9XVKtYgKLXTOdXtNteqUq3Xh/Zv&#10;m01q13d36788fw8AAAAAAAAAAAAAAAA4KutlcBOHlUbB3l6rZaBaqYo0dbMONM8qu/765UG/fJ7q&#10;6cmVSpqqDeWYAI4J5Yh0bTBnsQjt2vd36rqZtloT/fx5rklSEdABAAAAAAAAAAAAAADAUZo/uje6&#10;V3XXqRaZPodz2lod9tKktOGcLN3bdb830flso06SZBIEgXS7Hfnxxx9lu/Vks0nkzZs3UlWJfbFZ&#10;39/fyw8/XInnBXYPAAAAAAAAAAAAAAAAODbn5xOZTjfS6XRkuw2l3R6JVplEUWZHXM0eZ7JYLOTV&#10;q1fyH//xH1JVldgGHdOYY5I82236fe15mX026/U60ru7pZ6cvDD7NOgAAAAAAAAAAAAAAADgKE2n&#10;6+8jrlqNsXrf8zZNDaNck7TURrOnt3czzfJKO92ROrvdThzHJHo8qdVqdp0kqfR6bTk5mUgcJ3J6&#10;2pc3b17LX//6V2m1Ws+fAwAAAAAAAAAAAAAAAI7LoNeTLMtkMBrIZrMRx3Fs3qbcFzKdTuX8/Fx+&#10;//136ff7MhgM7N5BW8tSdbOJbVuOSfQkSfV9nedPjTrfzrhuQoMOAAAAAAAAAAAAAAAAjlIUFDci&#10;Xb39stT97ilXM52ubVuOadF5nK11vQm01R7ofOFqmu1VgqBQM+bqWyDn8+fH72vXTbTbPdGff/6s&#10;WfZ99BUBHQAAAAAAAAAAAAAAAByl3369u9nlqmbMlQnqrJaBzdmMJxf68LhSP0htUMesD9t2LdOp&#10;aw97XqE7m+rp2jBOGO7termM7EtGo2v9+PHOnCOgAwAAAAAAAAAAAAAAgKPkusnNehmrI31dLSI1&#10;KRxTerNyQ/XCTKXW0jjbq+snNpwTpaXKePxCt9tc5/PABnJMSMd1D4cPaxPMiWPVZnOsDw/b54ad&#10;OQEdAAAAAAAAAAAAAAAAHKUoKu2IK92rhn5pwzkmU5PZYpympoXqdLa267xUXax9FRPM+daWE0WV&#10;/vabGXHV1fJwwIRyzNrsmReZc0lSEdABAAAAAAAAAAAAAADAUZo/ujcmnGPac0yuZj73dLk0xThN&#10;3Xix7myjTtPeTatOmOxUTENOvT5UM+oqSZ5GXKWp6ocPt9pqTTTP1e6bsVfmvlxGBHQAAAAAAAAA&#10;AAAAAABwlJKovHmcbrXTOrEtOiZn0+mf2jDOcvMU1ClV7Yir+8fV04grE8gxwRvTjuM4A91sUr2/&#10;3+ibN3+yY6/MZUZeeV5hQzxZRoMOAAAAAAAAAAAAAAAAjlMUFDcNZ6hFpvrx51t1nJ5+uVtotleV&#10;Zld3qjpbe7rchnY93/gqJnizDXZaq/X1Ye7rep3YFh3f3+nKTW1gJz680Iy/kvpAy5KADgAAAAAA&#10;AAAAAAAAAI7T16/zm12uNqBjMjZhuLPZGtOc44WZBrHJ4qSa5JVmu6d9J9sVcnp2Jl4YSKPZlNfv&#10;3srX6VT2ova51qhLuVcZDPqy9TxJsuevAQAAAAAAAAAAAAAAAEfm+vJSNptAxuMzub+9l2ajIf1O&#10;RyotZP74KK3D83jYkSSKpNNsSZKmh185fQ0StZdJ9WSl6sYv7H3pprraZlpvTzRMVeNcdToPaNAB&#10;AAAAAAAAAAAAAADAUSqy6mY8vNbZg6e6Vx2PLrXIVdcrX/elahwVevv1UVvNvpY7tX9zfv/8WZoN&#10;kVGvJ0meyGYdyL4sRUxcp9ORi/Nzub+7E6cm4m48ubwcPH8OAAAAAAAAAAAAAAAAOC7z5Vp++eUX&#10;GQwG0uudyf/+3/9bXNeTRqMhtZqI53nyz//8z3J7e2v3oygSeZp11dVSVVduqvlhYdZ3D67d31Vq&#10;52G5fmH3H5c06AAAAAAAAAAAAAAAAOA4JVF5E/qlnp++1od7V7VSTZNK3U2ov3z8rIP+iU7vFxr4&#10;qXrbWLN0r87p6ZXcTqeyWASSJInE8c6uf/zxR0mLRDabWHY7kVarKUVxuDdaz58DAAAAAAAAAAAA&#10;AAAAjktZVTIcD+W3336TFy9OZLtNRFWlVqvJ//gf/0P+1//6X1IUhXQ6HYnjWNI0FXmY+7oNdrYp&#10;xzTkzJah1hpDu/5yt9Iwedr/+Gmqo5OXmhQVDToAAAAAAAAAAAAAAAA4SlVZ3SSRqu5VTZNO4Oe6&#10;WUcq0tTF3NUiV12vfP23//OfWtrJVk11Rv2e5EksgUnzlCL/7U9/L3/7j3+XJNzJ2x/OpdoVEvm5&#10;/D//8t/l49/+U5Igef4cAAAAAAAAAAAAAAAAcFyyrJJaTcREb3a7nZRlKefn5xIGoURRZCdYGe/e&#10;vZPx+ES27lYcc7DX60mj0ZBmsyO//PKL/OlPP9rqnTAsZL/fy/X1tSwWC+n3+zKZ9OxLAAAAAAAA&#10;AAAAAAAAgGOUJKlkmQnpqFxdXcl2u7Ujrs7Ozg77mdTrdTk5PZH7+3tpNpvimJlXg0FTxuOR5Hl2&#10;uA8kinaHdW4PnJ6eymq1sj80Zw7HAQAAAAAAAAAAAAAAgKPUajk2U1NVlbx69cqW3jiOY/82GDyV&#10;5Nhwzt29nJwMZDAciHNyMj4c6hx+lInvhxIEsU30nJ8P5eLiQrIslW63Ib1eV9I0O/w9sC8EAAAA&#10;AAAAAAAAAAAAjo0XJHaMlWnOMeEcU3ozHLYkTVO5v3+wk6r2ZSGj0UhqzmE/Sc3Pupqnqve3a9W9&#10;apaorpexthpj/e3XB92sEjVnlvPQ/j2Jqr/YrwEAAAAAAAAAAAAAAABHpiiqm9PJK5urMVmaNKl0&#10;PttqFOZ6enKlXz5PVSvVyfhCt26ky8VWZbWI7OGyUF3MAg28nQ56F+pvDxuHfUf69m8mtGNefvd1&#10;TUAHAAAAAAAAAAAAAAAAR8nzsptdrlpkT0U4m3Wk5U611x3r9H6hSbxTkab+/tudDe10OyMV84Mk&#10;OhxeJd/bckwwxwR3zNoEdkxwZ9i/1MfpVquSBh0AAAAAAAAAAAAAAAAcp/UyuDHZmtAvbemNacsR&#10;aet65du1U2vrzvTilGa/qVm6VyeKcvF9X3q9rvz444/irl3ZbjN5+/atVGUinU5DfvjhB/n9999l&#10;MplIlj1/DQAAAAAAAAAAAAAAADgyp6cDmc99abXq4rqRNJsDKfJM2u229Hpj+fz5s1SVSr3RkjAI&#10;Zb1ei5j2HJPqMW057jr9vjYpHzPmqiY9O97q9stSJ6MXmiU06AAAAAAAAAAAAAAAAOA4zefezbfx&#10;Vu3mRN1NrPnh2bTlmAYd05hj1oUZg3W4mo2eOnmeS63ek9APxXEcu06iRPr9uoxPxrJ1t3J21pP3&#10;79/bhE8UUaEDAAAAAAAAAAAAAACA4zQYDCTP99Lp9cR1XXFqDWl3OpJnuXz9OrMTqtIkl81mI+fn&#10;lzKdTs3PupqmqptNaptzqko1DE2Sp6tlqVoUT406Zj/LVF03o0EHAAAAAAAAAAAAAAAAR6kqqxsz&#10;kWr24GmeqjrS1/mjr9lhbTI2plEnDivt907tmSjcqWy3uQ3ffAvqrNfJ/08gp9M51b/+9Xfd7Z7O&#10;BEFJQAcAAAAAAAAAAAAAAABHaf7o3uj+acSVydKsl7Ga5/HwWh+nW00Pj63G2IZ2zL45I/Fh0yxM&#10;g863oI4J7ZhwjlnPZr7dH49f6C+/3GsUVQR0AAAAAAAAAAAAAAAAcJSCoLgJvJ3N1Szn4fcQzmoR&#10;qb8ttOEMdb9T/XYmiczfDwsTwMnzp8OmRedbUMeEdHx/p/3+hU6nrm3ROdwJ6AAAAAAAAAAAAAAA&#10;AOAouW5yY3I1ZryVGWVl1iakY57NuizUBne+rbebTMUEcpbLyG7+16DO46P3fX13t7Z/My07RUGD&#10;DgAAAAAAAAAAAAAAAI7T169zO+Lq9svS5mrMiCt3ndq1CeN8a9SpSlXPzW2bjuM4IpeXFxIEoX1J&#10;u92Tqkqk2WzadZ4ncnV1Jlkm0mg0xPMSew4AAAAAAAAAAAAAAAA4NpeXl7JchvLjjz+K7hMZjXry&#10;7t072W62st/vpVbv2X3PyyRNU6nVRJx2u2MDOfV6TRznab1eh/J3f/cH2W5dCcPYXlmWiu9vpdNp&#10;PX8OAAAAAAAAAAAAAAAAOC6NhsirV68kyyL5298+S78/lg8f/ybDUVsuLs9kXybyONtIlidy/WIs&#10;UVyIk+eZbDaRjEYjiaJYfD+zjTrT6VRUVTqdjm3TMZdJ+wAAAAAAAAAAAAAAAADHynMDCYJA6nWR&#10;f/rv/yRR5MvFxZk0mh1xXVd83xTl1KXdbkuS7GU0Homz36ut3lksFlIUhQ3hfP78xVbsDIddyfPc&#10;vnw4HMhms5GqquwzAAAAAAAAAAAAAAAAcGzOz0c2T9PrnchqsbKNOq12R/IskyiK7BlTiNPtdqU/&#10;6EsU2r22FoVqVamadVmq7nZPz1++zHS9jrTRGGgc7zVNVR8f3b/YNwEAAAAAAAAAAAAAAABHpiyr&#10;m9HgSn/5cKdZYvI2Xd2XqoGf63Lhq1aqs0fX5nDMusgPZzabVH1/Zw+bUI5ZT6euvT+Fdnr6+Ohp&#10;HKve32+0KCoCOgAAAAAAAAAAAAAAADhK62VwE/qlRsFeTyev9Ovnhc4ffU0iVd2rTu82ejJ+qdtN&#10;prMHT9fLWOUphPMUznl42GoUVXa9XEZ2P8vUhnNWq9i260ynNOgAAAAAAAAAAAAAAADgOFVldWPC&#10;Oc36SD/+fKuem2vg7Wxgx98W2mqMdTkPbVjHBHRMy47T6ZzI4+NMPC+3L1FV8f1CXr9+La67PVy+&#10;lGUp7XZbskyl1WrZcwAAAAAAAAAAAAAAAMCxiZJSBqOBzGYz+fu/fyONRkNqtZp0u46cnp7K/f29&#10;nJ8PJEnU7leViLNcLqXZbB4OteXFi4l90cnJRILAlSzLZDQayXDYsC999erV4blnzwAAAAAAAAAA&#10;AAAAAADHZtBrSBzG0ul0bCGOydeYq9UaymKxkMvLodRqIl+/fpWrq5H0Bj1xDmRwWJi0zmaTyGQy&#10;ORy4lWZT5OJiLPv9XsKwlH/913+VDx8+SBRlz58DAAAAAAAAAAAAAAAAjksQFXZClWnHMbkb06Bz&#10;fX1twzkmgxPHlc3g/OM//nh4vpDtZiuOCeAURWHHWF1cnMp2u5U3by5swicIErt/eXku8/lc+v2u&#10;jEad588BAAAAAAAAAAAAAAAAx2XQa9mAjsncGJeXl5KmoXS6LYnjVPoDR05OelKrd2SzWUmj6YhT&#10;loUMRy0ZjweyKzPp9+sShKnkeSrdXtuGc5arudRqas84jn03AAAAAAAAAAAAAAAAcHSK8uluGnTO&#10;z89ltVpJkmZiMjinZ10Jw0zqzY7sisO9ITIc9cUZTwbi1FpSaSbrtSvrjWcTPmfnE7m4uDg8L6Xb&#10;7chw2JPd4UXLpfv0FQAAAAAAAAAAAAAAAODIeJ4nURTZ5hwzkareqMlw2LGBndlsbfM2m/VKsiyX&#10;ZqslWhXmZ02N4kI//XarlaoGYaYPjyt16h397fc7vZ8u1JwJo9z+3QuSv9ivAQAAAAAAAAAAAAAA&#10;AEcmCoqbyeiF/vLhTne5appUOr1faXFY93sTfZgu1YRsLi9eqe8l+viwUlmuPN0fNpO0tMGcrRdr&#10;uzNUdxvZQE7Nadv7xg21PzjRr3ePBHQAAAAAAAAAAAAAAABwlOaP7k2WqMZhpf620M06siGdyfhC&#10;/+PfP+i+VFuGc3831yzd27VkeaWen+hiubUhHLNpAjmPs7Vdmz3zt15/Ylt2irIioAMAAAAAAAAA&#10;AAAAAICjNL1b3uhedbvJNInUtuWItG0YJ44KbTX7ulkH6m1jdWpt+3cnCALxfV96vZ68f/9e3O1W&#10;VitPXr16JUma2vlYb968kdlsJi9fvpQoSp4/BwAAAAAAAAAAAAAAAByX88tzmc086XTast1upd0e&#10;SZ5loqrSH/Tl8+fP0mg0ZHIysZmc5XIrEic725hj2nK+jbUyazP6ylzfWnTmC1cvLl9pkpU06AAA&#10;AAAAAAAAAAAAAOAomQadXa5qxlw1nKEGfq754dlkbMwkq71t1HmaYGWmWpm1RHFhF0GYqR+kdm3u&#10;efH/H9oxQR0vSAjoAAAAAAAAAAAAAAAA4CgFXnYTh5U60tco2GsS79VxehpGud7ezbTXn9hSnNXa&#10;15rT1iQt1Rn0+3aUVZ7nMh6NpNLCVu60Wy0pdoV0u11xai273263pciK588BAAAAAAAAAAAAAAAA&#10;x6XRasloNJKHhwfp9x3p9Xtyf39vx1q9ffNGvn79Kq3DmVevXsnj46PUajUR04pjGnIazZ6t1Xl4&#10;XNn1t5qdTnekP3/47Xv9ThBlNOgAAAAAAAAAAAAAAADgKH39Or/RvWppp1N1dbUMtKpUh6Mzm7sx&#10;06ycekenD8vvU6vEzL4yC1Ot823TjLX6NuLK1O2Y/cnJpf7++V6zoiKgAwAAAAAAAAAAAAAAgKPk&#10;ednNehlrvTbQ1SJSE6wRaet85anrJyr1jmY7fVpLUxOTzak3ujaAY0I5djMttTgcMmvTmmOezWys&#10;b6me9TogoAMAAAAAAAAAAAAAAICjFAXFjWnOMS06oV/acI5p0Imzvc3bFId9E9Yx691h3wZ1gjBT&#10;c5nN8nDAjLUya7Nnwjlm/fX20YZ1wijXsqJBBwAAAAAAAAAAAAAAAMdpPvfsiCvTomOCOut1ZC+T&#10;sdl4sZbPE6zMfRukNrDjtFotGY1G4geB1Goik/FYKi2kqirpdbtS7Aq5vr6WPN+L4zgSBMnz5wAA&#10;AAAAAAAAAAAAAIDjYnI2s5ln8zS6T6Tf78vb9z/KeruV/X4vjVpLSi0kinJJ09TmcZxOuy1Vlctu&#10;t5O607LhnMfHlbx69UqiOBbfD+xh8wLf98UEegAAAAAAAAAAAAAAAIBjVJal/PDDD+J5nvz1r79J&#10;t9uVDx8+yGDUl8urS9lpIWs3kHxXyMXlifhhIpKmT6Orut0TO97KVO40W33d71UXy60GQaFpttfd&#10;TrXVHmgUlYy4AgAAAAAAAAAAAAAAwFG6u1ve7HeqeWpGWXW1KFSzw7PUnkZceXGurp+onxQaZ3u7&#10;7+T5Tk5PzuX29l7qTlPevHknt1/vxXUTmYwnh9c6olVNWq2BuBvPjrkCAAAAAAAAAAAAAAAAjtH1&#10;9bm4biyj0Ymsl2upOyKdZkfKqpA0jmWXFzLodaXdbEq/05EwTszPulpVqln2lOpx3cw+m+vx0dPt&#10;Ntd2+8T+3SR+5vOABh0AAAAAAAAAAAAAAAAcpSKrbga9C/30y1R3uWpNOpof7kGY6Xzhavk8tUqk&#10;qZWqfZb5PNAoqmw4x4RyNptUV6vYBnPMmKt6faiLRWhfZAI7ZVkR0AEAAAAAAAAAAAAAAMBRWs69&#10;G39baJaoXl280/u7pT4+urr1YhvI+fL1QTvdka43ga7WvrrbSCV9nodlwjm+v9M4fmrPmU5du29C&#10;OqY5x/zN7C+XEQEdAAAAAAAAAAAAAAAAHKWyqG5Cv9RO60R///SogZ9rGO5sa44J5TSaPf39870N&#10;65iAThQX6pyenstqtZbFIpAkSewVhqW8e/fucI9ks4mlLEVarYbsdiKNRuP5cwAAAAAAAAAAAAAA&#10;AMBxCaJMhuOhPD4+yvv3L8RxHKnVatLv9+Xi4sLuX11die8noqqS57k48/lc6vW69Hq9wx9HNoAz&#10;Ho8Ph3yJ49judzoi9/cPh7+/Ojy3nj8HAAAAAAAAAAAAAAAAHJfJqCOhH0q73RbPy22+xhTiDPp9&#10;WS6Xcn4+lm63KXd3d3JyMpaz01Nxqqo8bLYPP6+kKEQuL89lOr0TxxEZj4dSloUEQS5//vN/l59/&#10;/k+JouTpawAAAAAAAAAAAAAAAMCR8bynZhzDtOeYYpzLywtZbza2CCcIUnHdQP75n/8k7XZXlquV&#10;OJ1OR6qqkizLxKyn06m8fHkmYRjKfr+3l6ndWSwWtopnNOrZDwAAAAAAAAAAAAAAAADHZvCcnfkW&#10;0nkaZxXYcI6ZWNVqteTsbCROrSWr1crmcRzP86TbdQ6HL21I5+RkJGFY2NCOcXZ2Juv1WppNM/pq&#10;ZPcAAAAAAAAAAAAAAACAY9RwDlejYdtzrq+v7Vgrs07TVE5OTmzmxoRzsjy3YZ3RcCjO2dnkcMi0&#10;6GSy3XrieaF92eXl2L4kiiJptxs2zZMkqazXnv07AAAAAAAAAAAAAAAAcGxcN5IgCGyuZrPZSLfb&#10;lVqtJpPJwOZsBv2+VFo8F+WcyGK5ND/rapapfvmy0KpSDcO9LhahtloT/f33mV2bM5tNqvu9ahCU&#10;f7FfAwAAAAAAAAAAAAAAAI5MllQ3k9EL/f3To+petdypPj66WtmZV0173x/+6Q9OdPqwVM9PVJbL&#10;yAZz8lz14WGrrptpt3umnlfYfRPOMXff3+lweKW//fZIQAcAAAAAAAAAAAAAAABHyV1HN3mqmsZP&#10;13oV2nKcZquvfpA+BXKkqY+zta7WvrY7Q5X08APTmrNeJ/b6FsiZzwO7Ng06JsQzHr+wjTpJUhHQ&#10;AQAAAAAAAAAAAAAAwFFaL4Mb05wTeDs1QZ1dYQpw2jqbb7636KTZ/vs6P/zdCYJIfN+Xfr8rP/30&#10;k2y33uHK5M2bN5JlifR6Pfnhhx/k999/l4uLCymK8vlzAAAAAAAAAAAAAAAAwHE5PR3IahVJt9sQ&#10;34+k0+lLVWVycnIiTq0lu7Kw58x6tV5LFEUiQVB+H2Vlxlt9W5sRV5tNatemWef+fqOnpz9oUdCg&#10;AwAAAAAAAAAAAAAAgOM0n3s3u1xte063fareNlXXTewoK9Oas1x5tjnHjLv61qIjTyGc9nMgJ7aB&#10;nCgqtSzNgbYdb/UU2ukdzmQmxENABwAAAAAAAAAAAAAAAEcpCoobf1vYjE0cVup7mXY6Ew2jXH//&#10;fK+XVz/oehOou40OZ5qapOXhLm27MEkes2nCOCbBY/Z3pWoQmBc+7W/c0JwjoAMAAAAAAAAAAAAA&#10;AICjVBTVjQnnPE63app0atLR+dzTONnZjI3J15h1tzfWxXKr5V5VZvONrdOpN7rq+YlOH5bq1Dt2&#10;b+vFtn7nl1+/6N626DQ1yUoCOgAAAAAAAAAAAAAAADhKX7/Ob4rsacSVCeps1k/TqcaTC314XNmi&#10;nGarb8M5Jn9j8jbyVKPzlN75tmmCOcXuaf1t//TsWr/ePmqWVQR0AAAAAAAAAAAAAAAAcJSWy+Bm&#10;szKTqrq6XsZqgjVmUpXJ20RxoVJr2dzNt0yObdZpNHs2gGPmYJnNvNCnap3D2uybH5gzJuFjnh8f&#10;1wR0AAAAAAAAAAAAAAAAcJTWy8COuDLjrdL4KZxjGnRMrsbkbdJsr4+z9ffszXzhqrNeryUIUhkO&#10;BlLuC4njWBr1lgRhKHleSbvdkQ8fPsiLF+dSliKXl6fPnwMAAAAAAAAAAAAAAACOS1YUovtENptA&#10;BoOhrJYrWa0Cqdc7Nm/jOI68fPFCKi0kDDPpdrvitFotmYzH4geBfcnpyYk9YEI93U5H9vtM3r59&#10;c7iL1GoiUZTZcwAAAAAAAAAAAAAAAMCxOT09leUylB9++EHKMpReryfv378X13WlKAppt1o2exNF&#10;uS3KMYEdp9ft2s2yLG1zjlk/PCztS7I8P/w4lN2uPLyglNVqI51e5/lzAAAAAAAAAAAAAAAAwJGp&#10;Krl6cSVRFMhf//qb9Ad9+fXXX6Xf78n5+bnN3qzXvuR5LtfXZ5JlmUgY5br1Ym21B7pa+zqbb1Rq&#10;LS12qsuVp+420n2lmhdPc7KyrPrL8+cAAAAAAAAAAAAAAACAozJ/dG/isFLdmyxNV/NMtTo8mlzN&#10;xg01igsNwkxNJidOdnbfaTabcjKZ2Jod4x//8R/F8zzZbj0ZjUbSaDQkz/fSbrftnKyyKu05AAAA&#10;AAAAAAAAAAAA4NiMJhM7umo4vJTtZmv3HKdjm3PU5HQOBoO2tNst6fd6kpoGHZPSqQ5/NZdZp9ne&#10;NuaYZ9Oe861dJ0lLzfJKH+drGnQAAAAAAAAAAAAAAABwlIqsuhkNrvTzbzOtStW609P9Xm3mxmRt&#10;TOZmvQlsDsesTQ7H8YNAikLFqbVskqcoCpnP11KWIpNJX87OzuT29tZ+YLVayeX5qV0DAAAAAAAA&#10;AAAAAAAAxyZKMpnP5/LixbW8fPleFouF+H4qVVXZrM3Dw1LevXsnnu+L58USBImISerUnLZN7Mzm&#10;G3s3l5mFZZI85V5tc46ZkWX2Hx9p0AEAAAAAAAAAAAAAAMBxqsrqJktUG85QP/0y1WqvWpZqp1SZ&#10;Bh0zqer2bvY9f5MXqo5pzvE8T8Iwk8FgYJtzZrO1/PDDD2LadTYbT3a7nbTbbUnTUhqtxvPnAAAA&#10;AAAAAAAAAAAAgOOSFSKdXk9ms5n84Q+vpFZ72u90OnZS1cPDg1xdXUmeV4e/1WS/34sTxbE91Gg0&#10;pN9vSVHs5NXLl7Ldrmwwp9/vS6/Xkul0KtfX1zLoDex5AAAAAAAAAAAAAAAA4Nh0WiK7PJHhsC9x&#10;XEmS7CUIUun1erJareTsbCStVk2+fv1qszi9blecXq9p0zpZltkZWJPJRB5nM6kqObxoKGVZ2llY&#10;f/7zn+XDhw8SRdHz5wAAAAAAAAAAAAAAAIDjEkSFnVBVr4s4jmOzNaY5x3VdO70qivLDOpS///v3&#10;0u2O7AQrMbOulivPzr1y6h0No9yu76cLjeJCN26o7c5Q/SBVz0+0KKq/PH8PAAAAAAAAAAAAAAAA&#10;OCpJUt3420LTVDUM9yrS1jje665Um7MpdmqzNyJNdbeRJmmpTp7ncn4+FqfWkjxPpdtt2dqder1u&#10;m3VevHghj4+PdtzVZDyWwkSAAAAAAAAAAAAAAAAAgCPU6Ig4jbrsKpWzywtZua4kSSLO4W+9Tlfy&#10;NJd+dyyBH0i33XkacWXGWJlwTqWF+H4oYZjYcM719ZkN5/i+L93DwfOzM8nyXKKAEVcAAAAAAAAA&#10;AAAAAAA4Tu46km3gy8XFhcwXC2k2m3J2NpDdrpLlcimnp6cyn8+lqirp9rqiVWF+1rSjrL7ePtp6&#10;HVOzs1r72mz19ffP93ZtzpganrxQzTJGXAEAAAAAAAAAAAAAAOA4BVF50x1c6M+/3OlOVZNcdbkM&#10;NApz7fcmen83112henX5g93bupHKehPYYI4J4JgwThjl2u2N7Uwss9/pjmwwx+y3O0OdPi4J6AAA&#10;AAAAAAAAAAAAAOAozZfBTRBXaq9EdbmJtCxVnVpbP/36VU3gxpThzB7XNqBj1rI/bJoGHRPUcbeR&#10;3TTBnMfZ2q7jZKfLlafD0ZneTxdaFDToAAAAAAAAAAAAAAAA4DhN5+5NqarrbaZxrpofHkTa6m5C&#10;G84ZDk51PttonlVak5bdczwvku12K51OR3788UfxfP/wHMn79++l0kIO75PXr1/L7e2tvHhxKa7r&#10;PX8OAAAAAAAAAAAAAAAAOC6XlxOZzTzpdtuy3QbSbnalLDNpNptSr3fkb3/72+Fel3anLWma2hyO&#10;mPYc05hj2nK2Xvx9HYSZvczatOk8PK709OxagyCjQQcAAAAAAAAAAAAAAABHafro3iS5apSq1tsT&#10;XW8TjaLSZmzMSKs0eVqbEE4cFXbtlGUpTq0lQRja9I5Zh1EknU5bRsOhJGkqk8lEfvjhB/n3f/93&#10;cRrO8+cAAAAAAAAAAAAAAACA49Ib9CRNCxl0e+J5W2m1WjIY9EWrQtbrtVxeXkqapIe1bzM3gR+Y&#10;nz215SxXnk3smAYd06Rj1uVeNUmfUj1m7W4j9byEBh0AAAAAAAAAAAAAAAAcpaSobkS66vqF7uyk&#10;qrZut6ltz6k7HfW9xLboDPonevv1UcvDIVkstzaU02j21Iy7Ms9mbfbCKNd2Z6h/+/mTZnllgzpB&#10;xIgrAAAAAAAAAAAAAAAAHKfp3L0pTa4mMeGcrnphoVWl2uuOdbnY2nBOs9GzaxPAMXkb+daQs1r7&#10;NpRj1qYpJy+e1qZZx+yPJxf666evBHQAAAAAAAAAAAAAAABwtObL4GaxjlXqA117uZqwjmnRWcxd&#10;zdK9OrW2FrnatcnexFGh4tQ7uq/+71irYqf2MmsTzEmzvW3Rmc039vnubk5ABwAAAAAAAAAAAAAA&#10;AEdp+ujaEVcmmJPvn8I5pkFnV6gN55iRVqY9p1Hv6v5waLMO1PE8T6Iok5PJRCotJMtyaTVb4geB&#10;lOXhdZ2OfPz4Ua6uTiVNS7m8vHz+HAAAAAAAAAAAAAAAAHBcqsN/pSby5ctc2vWeuL4vnpdKs9WS&#10;LMukXhe5vLqU3S6RKEplMBiI0zr8cTwa2UCOMRoObVCnqiob1NlXhbx8+fLwI5FarXb4YWTPAQAA&#10;AAAAAAAAAAAAAMdmNBrJeh3LH//4R9lpIoNBW969eyfr1doGdGpOS7QqpChUguc8jtNpt20gJ89z&#10;cWotu769fZQXL15InCSy3Yb2x+ZyXdemegAAAAAAAAAAAAAAAIBjVJWVXF9cSFmG8vXrQlrNnvz6&#10;66/S6/Xk7OzMhnNcN5Q0TeX6+uqpDCdNVT0/0XZ7rFsv1uUyUJGm5rnqcuWp7+eaF6pRVKrUWloU&#10;1V+evwcAAAAAAAAAAAAAAAAclaUb3ez3qsXhEulqqapVZdZNDcJM02yvUVzYu8nimH1nt9vL6cm5&#10;TKePkmc7ef/+D3J39yBRlEm71T281pFyV8lgMBTfC6Uonj4GAAAAAAAAAAAAAAAAHJtBpyebVSST&#10;4YWsVmvJk0ocpyOlFhKnqWRFIY1WU6rD2ZPJRKLDnjM5LNI0ltPTnlxfv5DNZiGtVkeGw4602y3Z&#10;7/dycnImSZIc9lvfZ2MBAAAAAAAAAAAAAAAAx8Y5XD/99JP8x//77zIe9qTf70mSZxKnO3EadRkM&#10;O+KHofS7HdlpIfVmXZy7uzv743q9J3meiO/H0mw2xRTv7Pci5+fncnt7a8+s1+7heWTXAAAAAAAA&#10;AAAAAAAAwLGJkkQWi4W8evXycL2V+/upuO5W9rtSzk6GMp+t5Y8//UG2fiDuJhB/64s8zcDq2llY&#10;q1Vs7+aaTt2nOVmlap6rum5m9x8fvb88fw8AAAAAAAAAAAAAAAA4KlVZ3RSZaqsx1l8+3GmSVJqm&#10;qou1r+ttpK3uSG+nCy1V7bMf5eoMBheyWCwljiup1WoShqXMZp68f/9eqioR142lLEXa7bZkmdgx&#10;VwAAAAAAAAAAAAAAAMAxSpJSWp2eTKdT+bu/ey2NRk2aTZHBYCDnZ2diplmZiVVJsrNZnL0ZYTWb&#10;+ZokT6055losQm00RnZ9d7f+/rdff53qePxCs6yiQQcAAAAAAAAAAAAAAABHyTToxGGlgbdTd53q&#10;1k3U93OVese26JjmnGKv+u//+YtdizRVzPiqxcLXh4eNBkGhJycv9PffHzSKSlu/E4Y7u9/vn+ls&#10;ttX1OiKgAwAAAAAAAAAAAAAAgKPkrqMbz801CvY2pONtU63VuupuI03S0t4Xy61WqtpqD9QPUpXN&#10;JtYsU3uJtG1QZ7d7CubE8d4mfHq9U7s2e2VJgw4AAAAAAAAAAAAAAACOU5ZUN5tVoqFf2pBOszHQ&#10;7TbVNNvbYI65l/un5pytF2uWV+pEUSStlkin05E0zeT8/FSSpDisU6nXHRmPRzKfz8U07gyHAynL&#10;568BAAAAAAAAAAAAAAAAR8ZxRBqNhl1fXFzIcrm0uZrtditnZxPZ7/fSqLfEPTybc/1+X5wXLy4P&#10;P+xIVWXieZ5sNlvZ7XYyHg9lMjmROE6k02nKYNCXMIwOZwL7AQAAAAAAAAAAAAAAAODYBFEiSZLI&#10;ixcvbDin2WxKv9+V6+sz+fz5VgaDgWxcV1qtlgyHQzHlOQddjWPV33+faVWpel6hj4+eNptj/fx5&#10;rq6bqTmzXEa636tGESOuAAAAAAAAAAAAAAAAcJyKrLo5Gb/UT79MVfeqSbzX5cLXNCntWKswyFQr&#10;1brT0fXKV28bq0ynrpalanb4m1lvNql2u2caBKUN7NTrQxvMWa1iHQ6vTGiHgA4AAAAAAAAAAAAA&#10;AACO0nod3aSxahxWGvqlzmdbDfxcG/WubtaB5lllgzruJjz8baPNRk9lt3sK5/j+Trfb3LblmGCO&#10;adExa9OgM5v5NrRjWnayjAYdAAAAAAAAAAAAAAAAHKf5o3tjmnPcdaomqFPkqiJtXS0925xjwjnL&#10;xfb72t7X60Tn80BNUOfs7LUN6phQTrt9okWhmiSqrdbENuiYVh3PKwjoAAAAAAAAAAAAAAAA4ChV&#10;ZXXzON3acM780Ven1rUhHTPaygRyzEirav8UzonCXH0vUfG8wjbmmLac/7qOokrDcG/XZuyVGX81&#10;mbzUJKFBBwAAAAAAAAAAAAAAAMdpPvdu8lRtQKfVGKu7ifXL50ft9yY2mFPu/m9zzrcWHadWq4nj&#10;9CSOE/sSs/b9QFqtmgyHA5lOH+TkpCOvX7+WX375RTwvsOcAAAAAAAAAAAAAAACAY9Pr9STLdtLt&#10;92TtbkRqdfmHf/gHmc1mcns7k9FoIpv1VrbbSGpOR5KnTE5Xs0xte45ZmwYdM+bKrM14K9Ok823f&#10;nHl89GjQAf6/7N2HkuNYlub5Q1Bruo7wkCm6RE/3bPWajc3blT/djNmY7XR3dVdm6AiXlCAIQhME&#10;cZb3ukfs7DPw/8tE4PL6BfACn30HAAAAAAAAAAAAAAAcpCQvr0Q6ejdeaaGPk6pcN9G1b0ZctW2j&#10;ThTstN0a6dfPE83S/Rlz4PtYqzhWnc3CH4EcE9RptY71t9++abF/o9kPgoKADgAAAAAAAAAAAAAA&#10;AA7S9e38KtuqhsljluZ+4tucTbd9qvNpaEdf1asDu9bd4xlZLtMf4ZzvQR3TnPN9vVjEdj0cPtdP&#10;nx40y0oCOgAAAAAAAAAAAAAAADhIUVJezZeJzdWM5+GPFh0TyNmkqo50dbtRu7Y5nGh/7/XObSBn&#10;Og3spgnjBEHxY21GXDWbR3p9Pbe/9+cI6AAAAAAAAAAAAAAAAOAg5YUZcdXWfKfqBdsfGZvsqVHH&#10;BHOm4/WPoM5iFqnc33uaZY8HTDDn4WGllUpX81ztfCyz/+XLxP5erTZaFDToAAAAAAAAAAAAAAAA&#10;4DDNvejKtObcPng2V2PadObzyK5NW44J5Zi1GW+1XCQah6VKsX/CbJoGHZPmMWsT2DG/Hadngznm&#10;txmBFYY7E9ohoAMAAAAAAAAAAAAAAICDlOXllQ3nOF3dqmqUqpoJVrNJoL63+RHOMWGd668ze3dq&#10;tZaUZSLtdlMcpyVFkch6Hcg//uOfxPe9/TqSNM1kt9va341G7elzAAAAAAAAAAAAAAAAwGHJi1Je&#10;v3ghcRLJp0/30mt35OPH99LtteXk9Ei0TMRdhpJtEnl+eb4/F4oEQa6LRajValeXy1hns7WKNG1r&#10;jtn3/UzjeGd/Vypt9TwadAAAAAAAAAAAAAAAAHCYvl5Pr8JEdVOoOo2hrqPd09SqpvqrVOOo0GC9&#10;sXd3Edp9Z7vdysuXL2UymUhZlvLs2TMZjyeSJKl0u13R/fNmv9Vqie/7UqvRoAMAAAAAAAAAAAAA&#10;AIDDNBgNZL1ey3B4ZvM2juPYqVVaZhIEgSRJIp1OQ1qtqpyenUqwDsQ5OTnZ/9Hf/6Fjwzm7XSIn&#10;J0c2kGMe2u12cnx8bAM7zWZDoih6+hwAAAAAAAAAAAAAAABwWBqNhvzpT3+S33//XY6P29Lv92W3&#10;yySOC6nX6/u9vqxWoVRrj6EdG+C5vx/v/yjS6/UlyyK5vV1IkuSiWpFuty9nZxf7vfv96yviuis5&#10;PR09fg0AAAAAAAAAAAAAAAA4MJ7nybdv32Q0Gsnx8Qu5vr4W141kV6g8uziS8cNSfvn5H2S9CmUx&#10;jySOUpHHGVhtOwtrPo/U8zK7vrlZ7Pc7WhSqm43qarWx++Ox/9en7wEAAAAAAAAAAAAAAAAHJS/L&#10;qzhTdeoDff/5QbelapKouvNYV8tM281jfbjzVHeqcVhqke/Pdjoncn//IOPxSmq1mr3CsJCff/5Z&#10;0jQWz4ulKMSOt8oysX8HAAAAAAAAAAAAAAAADlGWlNJtdWQ8Hssvv1xKpSJ2elW/35HT01O5u7uT&#10;k5Mjm7MxylLE+fz5swwGAzk+PpLRqClRFMnl5aVst4EslyvpdDrSbsv+4Xt59uy59Hqdx6cBAAAA&#10;AAAAAAAAAACAA9PqOLL0fVty43mprNe5ZFkpvd5Q5vO5nJx0xHFEPn78JJ1ORRqtjkiaqi4WsR1p&#10;Zep26vWhvn9/q0FQ2JFWvp/bq90+0ft7T6fTgBFXAAAAAAAAAAAAAAAAOEiul1z5YaHJRjXKVMOn&#10;vM16lWsSqS4XiU4efDviql4dqO9t1EmSTDqdlvR6PXt/eHiQP/zhlRRFIet1JrvdTi4uzmQ2m0m3&#10;25bBoPf0OQAAAAAAAAAAAAAAAOCwOI4jaZrKZlNInhfS7/XE8zxptesSBIF0ui25uBhKpdqS5XK5&#10;/90QJ88zaXccOTkZSZolNoSz8qP9S1Jptup2/+b2m2y3Gzk6GuxfnD99DgAAAAAAAAAAAAAAADgs&#10;vV5D2u22DepcXFyIu1xKpaJSFFs5OR1IHIfi1FoynYylP6hJo9kQ5+LZSJxKQ0rNxHVdSbPYvuTs&#10;fCT9fl+SNJZGo2GDOvPFQjzfffocAAAAAAAAAAAAAAAAcFg8P5IwDOX8/Fym06k4jkinU7WtOpPJ&#10;VJ4/fy67IpNWqyUVpyHF1pbh1DXblDqbr7RU1aUX6pevdyqVhl7fjNVbRWrOrPxY3WWgQZD91X4N&#10;AAAAAAAAAAAAAAAAODBJVl71hs/09w+3mpeq62ird3cLjaNcL85f6u3NRE0Ip9c90pUX2UuCMNNt&#10;8RjM+frtXqM415PT5zaYsw5SG86Jk629Wu2BXt+OCegAAAAAAAAAAAAAAADgIM3d6CpKVYO4VD/a&#10;6Xjma5KU2m4NdPyw0Czd2bzNh/dfNVin2u2MVEwQx4RvkrRQf53YA5tc9e5+ZtemWef+Ya79wYne&#10;3k01inICOgAAAAAAAAAAAAAAADhI91PvqlBVd5VplKlu9j9EmjqfrbTcqVakodtcdWf36xqFG3Wa&#10;zaZ4nidxHMvFxYUEYShFUcivv/4q/notw+FQ3r59K+/fv5fj42PxA//pcwAAAAAAAAAAAAAAAMBh&#10;OT8dycODJ61WU1artTQbHdlsMjEZnFarJ1+/fhUTzanWGrL217JYLMQ26JSqWm901Yy72u1/mPSO&#10;2Te/a/WOTqZLvb4Z62B4qkGU0aADAAAAAAAAAAAAAACAg2QadJKNqhlz5TSGuvBiO+LK5G1MCCff&#10;/82szT1NCnUqzf1VqYhTaYjrulKWpVSdhmSbjQwGXRn0+zKZTKS/v//xj3+Uz58/i+M4T58DAAAA&#10;AAAAAAAAAAAADstgMJA830mv05XVaiW1Wk06nbbkm1zG44WcnJxIEicym83k9PTUZm9EKg3114lO&#10;Z55N75g2nZUf/1hv8sdUj7mbfd9PaNABAAAAAAAAAAAAAADAQcrL8kqkrZN5qHmpWql1dTr1NYm3&#10;NmMTBpltzqk6Lb3+9qBRuFExwRwTxDEHTFBnPHF/hHPMmKtOd6R//+2jJmlh96MoJ6ADAAAAAAAA&#10;AAAAAACAg3Q/9q62pWq2NXmbth1xVe5/j4ZnOhm7uslKrdc6enc7tSOvTN5GvjfkmDDO96BOGG20&#10;2D2uF+7arnv9Y/346ZqADgAAAAAAAAAAAAAAAA6W6yVXCy+14ZzJItLC5m2auvKix7YcqdsGHX/1&#10;OMHKrJ1moyGl5lKpVMSpNCSMImns92rVhqRZJt1ud/+7Lb///rv8+uub/Ufcp88BAAAAAAAAAAAA&#10;AAAAh6UsSzk7PpY4S6TT6Uit0trvZdLvd6XX70mapLJcLmV0NJJdkUsUReJ4q5WEYSZHo5Fkm41s&#10;9pcJ7fjrtV132m357bff5Pnzi/0DGzk9PX36HAAAAAAAAAAAAAAAAHBYoiSSQhNxXU+G/b7Ml0uZ&#10;TldSqzfEX/lSq1Xl5auXomUuQRBLq9USp9frytHR0VNzTkVOT05so061WpXRcCj5NpcXL15Imm5s&#10;y45J9QAAAAAAAAAAAAAAAACH6Hh0LOPxSt68eiXbXWRbdN6+fSuL+UK2263UGw0bzlmvE4njWBzH&#10;EadRb9jQzWq1siOuTDjn69e7H6GdIAjtw3me2zOD3uDpcwAAAAAAAAAAAAAAAMBhMYGb1y9eSJTE&#10;8ve/f5FepyNfv36Vfr8vZ+dnNpwzn68kTVO5vDy3E6wkz1XdZaCO09Ew2qjvZ1pxmmr210GqUVRo&#10;tik1CPKn/fKvT98DAAAAAAAAAAAAAAAADsp46l8FcamFqoq0NduqlqVZ13U+W2mwTtVbhvaKwo1W&#10;pKGO78fy6uUbubm5kyzN5dWrN/Lu9w9iH6s1Jc8LyTeFDAZDWXlrybLy6XMAAAAAAAAAAAAAAADA&#10;YRkdD2w7zvHxC5ksFlKpmFadlp1alWSpbLa5tLsdqTcb0uv3ZB0GIs3mkbpu8pTkadu7ac9ZLlOd&#10;zyP1vEwbjZEmiWqaqt7fezToAAAAAAAAAAAAAAAA4CAlWXnV6Z/r15u5Rpmq1Do2bzOZLtVbRXZi&#10;1XjiarPV1yQt7G/n7u5OGo2GOE5HgiCUuztX4jiXsiyl0+nIycmJ3Nzc2A+4rifn5yO7BgAAAAAA&#10;AAAAAAAAAA5NEEQyHo/l8vJMnj9/IfcPD+J5sQyHQxmNupIkifzxj3+U6+vr/dnAtu3IdvvYnFMU&#10;quOxr3Gs9losYrtvWnOiqLS/dzt7hgYdAAAAAAAAAAAAAAAAHKS8LK/CRLXRPta//fZVs51qGG41&#10;25Q6m6/09OzSNuiY9px0/8ddqeo0m32ZTmdyezuTarUqtZqI53ny888/y3odyHK5kqIopNlsSpbJ&#10;/u/7AwAAAAAAAAAAAAAAAMABiqJc+p2OPDw8yD/+409SdUS63Zr4vi8vXryQv/3tbzIajaTVqtoM&#10;zm63f2g2C9VcZhaWadN5eFhpv3+hWaZ6fT3XMNzZdp3372/tfhSVNOgAAAAAAAAAAAAAAADgIJkG&#10;nVWw1SAudbKI1I+3tkFHpG4bdEpV257zb//+m+Z2slVdndPTnmy3G4mirazXsbx+/VL+9V//HwmC&#10;cL8+k91uK2GYyV/+8l/l99//vt/3nz4HAAAAAAAAAAAAAAAAHBbPi2S73UqlUrFXWZbS7/ek1NxO&#10;qIqijbiuK69fv5bT0zPxVitxXDeQy8sTyfN8v3liq3Xevn0pR0d9mc182Ww2cnZ2JpPJRLrdrq3g&#10;AQAAAAAAAAAAAAAAAA5Rp9WRoihkt9vZgM7JyYmkaSZxnNuwzmMG51ROjo/l69evNrTjPD1rwznm&#10;cLPZkCjKZD73pNPpyMXFuSwWC6nX63J8fPR0GgAAAAAAAAAAAAAAADg8rY4j7XbbBnGePXsm6/Va&#10;4jiWarUqvV5XHMeRo6Mj+frtm7RaLel2OiJZZmZdNbUsVadTX+fzQH0/0zxXbTaHmqaqRfF4xpzd&#10;n/nr0/cAAAAAAAAAAAAAAACAgzJ3o6u78UprzZG6/kbXSaG7nWq+VZ1MlypS13WQarYp7drsO61W&#10;R5Ikk9vbhZyfD6Xb7ctms5V2eyB/+9t/ShBEUqt1xHVX+7uIOQ8AAAAAAAAAAAAAAAAcIjOR6k9/&#10;+pP89ttvMhw27FirIMjEdZfy9u1bmc3n0u+3ZDQa2XUcJyKTydq252w2quOxr6vVRtvtE3s36R6R&#10;tv37cplqq3Wsv/9+TYMOAAAAAAAAAAAAAAAADtJ47l9FqWq+U403qjdjV8Nwa9ty7h/mP5pz7u5n&#10;urVTq+oqZoRVEBQ6n0c6m4U/AjnTaWDXZt9cg8Ez/fTpQaOoJKADAAAAAAAAAAAAAACAg3Q7dq8K&#10;VbUhnXJ/35gQTlNn85Xuf9pAzsqP7brXP9Y026m4bqIPDysTvNFu90wXi9hejcZI81w1jlWbzSM1&#10;53w/V8/LCOgAAAAAAAAAAAAAAADgIOVleXU/8XVTqE7dWKX6WIYzmS5tOOf/DOr460S9VaRigjnm&#10;kGnLMcGc72vPy2wo53uLzvX13Lbo0KADAAAAAAAAAAAAAACAQzV1gys73ipTrbWOdBXlOh572mj2&#10;bDAnjDY2nGPWxf6cHXFlgjgmhLNeb20ox6zNyKuNrd/5/4d2TGBnPo8I6AAAAAAAAAAAAAAAAOAg&#10;ZUV5ZcI5Nm8Tl5psVev1vg3kfLt+0GbrcX3/MLfrTb4/6zg925CzXKb2QTPSyvw26zDcaZo+vtCE&#10;dpJETUiHgA4AAAAAAAAAAAAAAAAOkhlxZbI000WkWzPKqtLU9XqjQZhpxWlqtil1HaRab3TteKt8&#10;f0hub90fDTkPDyudTNb7dUe3+z+aVp1m80h/++2b+n7+PahDQAcAAAAAAAAAAAAAAAAH6X7qXaW5&#10;qhlzZbI089XjdKpWe6DjiftjrNXt3dQ26dgRV9/bcsZjX4tCtVYb2DCOCe6YfRPYMS8xQZ0PH+40&#10;ikoCOgAAAAAAAAAAAAAAADhIfpRfLbzHSVWuv3ls0ZGmTmeehtFGa/WOxslWV35swzlmT46PX9pw&#10;jhlfZcZdXV/PTQhHT05e2aCOGW3V6Zzqt28zzXPV+3uPgA4AAAAAAAAAAAAAAAAOUhAVdsRVmKiu&#10;49KOuDLlN9visS3H3E2TjlmbBp2Fu1YxY6wWC5PYadvDs1lo12G4s+Ecs/7yZWJHXplzWUaDDgAA&#10;AAAAAAAAAAAAAA7TeO5fFar69Wau4nR15kU6nwfqVFu2Lef7iCsTzlkHqabZTp04juWf//mfxXWX&#10;Mp2u5fnz51KWidzc3Mjp6alsNom957lItVoV34+ePgcAAAAAAAAAAAAAAAAclkFvIOPxSn7+6SfZ&#10;7iLp9bry9u1bWa/XkmWZ1KoNKTWXIEhltVpJpVIxjzV1tUrV9zPt9880DLf67dtEX7z4RReLUD0v&#10;0bu7ha7XG725mZlzNOgAAAAAAAAAAAAAAADgIH0fcZVsVH//eKfitGy2xjTmmOYc06Cz8mOdzjxN&#10;0kK9VaRigjlBkGujMbB1O+YSaWkc73Q69TVNzdirtW72L3WcDgEdAAAAAAAAAAAAAAAAHKz7qXc1&#10;XyZqxlxJtafrpNDdTrXiNHXphXasVbYp7X2+8FUqDXWiKJKzszP59u2b1Ot1+Yd/+Ad59+6dfWG7&#10;3ZY8z6XT6Uiz2ZLFYmH3AQAAAAAAAAAAAAAAgEM0GAzsKKt2+1hm87k4jiPVakt2u8yOuTK5nVqt&#10;Yu/nZ2d2zJU0m0PbmlMUpmanqdutapapHXVlWnSWy1hrtZ79HUWF3t7OadABAAAAAAAAAAAAAADA&#10;QTIjruqtI3338U7TrapUmlqWqpPpUtNsp5tc9f5hbsddmRFXZvSV8+nTF6lW61KrdSSKUpnNVpLn&#10;O9ntTJrHkZOTM7m5udu/3hHX9eT8/PTxawAAAAAAAAAAAAAAAMCBMdOqZrOZvHjxYn+9lZuHB5lO&#10;V9LtdqXZdGQ+n8uf/vQnWbiubdpZrSKRODbNOW2b5PG8zDbppKnqbBba/c1G1ZyZzyPbrnN/79Gg&#10;AwAAAAAAAAAAAAAAgIOUF+VVmKhWG0N9//lB41x1vd7Ytpzbu6m2O0N735Wq+VY1TrbqnJ2dieet&#10;5O7Olc1mI1mmMp3O5ddff5UoimW5XMt2u5VmsylpupNarfb0OQAAAAAAAAAAAAAAAOCwREku/U5H&#10;JpOJ/PLLpdTrIv1+Q5IkkT//+c/y8eNH26ZTliKLhSuNRs0sYnXdxDbomPacu7uldjqntkXn+nqu&#10;6/VW81z173//qu32iQZBQYMOAAAAAAAAAAAAAAAADlJelldBXKpp0VmFhXrhxjboiNTVXQZaqmq2&#10;KfU///7Brs2+0+l0bIIny0TStJQ//OEP8h//8R+yWq3lxYsz2e12EoaZ/OUvf5F3795JEARPnwMA&#10;AAAAAAAAAAAAAAAOi+dGkue5VCoijuNIWZYyHA4k3+Z2SlUc5zaLYzI4JyfPZDqbiZNlmbx8eSJp&#10;mkm/35O7uzu5vHwux8dDcd3AvuTZs2cyn89t/c5oNHr6HAAAAAAAAAAAAAAAAHBYWp2WFEUhZan2&#10;9+nRsURRbK9msymVSkX6/a40Gw35+9//Lr1eTxzzgHFy8ni43W7bsI7nrfeH+3J6eiLL5VJM487Z&#10;2amYQA8AAAAAAAAAAAAAAABwiJz9f41Gw4Z0hsOheKuVLcBpNZpSc6qSJanUaw0Jg1Aun51Kr9sV&#10;ZzDoieN09gcTWa/XEoahrd85Px/KxcWFpGki7XbVBnjiOLEvBwAAAAAAAAAAAAAAAA6R7/sSx/GP&#10;iVT1el16vboda2Wcnp1KuctltVpJxWmIlrnZbmsUlfrly0TLUjUMdzqbhVqvD/Xz57EuFrF+P5Mk&#10;qnle/tW+DQAAAAAAAAAAAAAAADgwnp9ddQcX+tv7G01y1Sgt9eZmpsVWtdc90vlspUm81efPXuts&#10;6uli7qtMp4EN5mSZ6v29p56Xabt9oqvVxu6bcM5u9xjcaTaP9OvXKQEdAAAAAAAAAAAAAAAAHKT7&#10;sXcVxKV661wni0jvxkvNc9V6raMP93Nd+4mK1PXjh2/qr0wxTl2dk5O+pKlIFKV2Ptbx8ZHEsbvf&#10;S+3oq/l8Iev1Ri4vL+Xz589yfn7+9DkAAAAAAAAAAAAAAADgsORFLu12RTabjdRqNTk6OpJGoyWT&#10;yUQuL89kOBpKHMVydnYmo6ORHXHlxPFWwjCUbrctP//8sywW7v6K5PXr15KmyX6/K2/evJFPnz7J&#10;s2fHP+ZlAQAAAAAAAAAAAAAAAIfm9PRUxmNPOp2OBEEgPXsPbTFOxWnIZDyRKIrk6PhI3IUrrrsW&#10;SZLyaZRVU5fL+Mfa8xJdLMIf+9fXUx2NnmkUFYy4AgAAAAAAAAAAAAAAwEH6ej29SjaqZsyVVDq6&#10;8GINgtyOstJSdTb1tNXs21FXWbqz+2LCNyaEs15vdLVK7TqKCt1u/7+gjgnt1Go9fXhYqu9nBHQA&#10;AAAAAAAAAAAAAABwkFwvuVoFWxVp62yZ2ICOydjsCtXrbw866J/ow/1cf//tk1akocHa5HH2B7JM&#10;dTJZ2cMmjPM9tGPWxf7h72dM2mc+DwjoAAAAAAAAAAAAAAAA4CAFSXElTle/3S40f5pUNZ8HGkeP&#10;LTrz2coGdKpOS5duoGGQqZjmnN1OtVrtap6rvnv37Uc4Zzr1tds90X//9/cax6Zyp0mDDgAAAAAA&#10;AAAAAAAAAA7Wx8/3V9lWNUxMOKetk/naZm5evfxZb67Henc71Wajp/d3M02TwoZ2ZLk0NTptnc8j&#10;G8ox69VqY3+b9WIR2/1u90zfvbvRKCoJ6AAAAAAAAAAAAAAAAOAgmRFXMzdWqXR0PA+10McWnW9f&#10;7zUKN9ppD22LjrlMOGc29VRqtYFt0Injx3COCeyYVI9IR5NETSBH2+0Tvb6e2/3x2CegAwAAAAAA&#10;AAAAAAAAgINkR1xJ2wZzvGBrwzkme6O2GKduW3PMaCuzNuOtTFDHWSwW4vuZdLsd2W4TSZJEGo2O&#10;xHG8vxLp9bry+++/y+XlmQRBKqeng6fPAQAAAAAAAAAAAAAAAIcliiIpNJHlMpHjwUCmi4XM577U&#10;6x3xV75Uq1U5OT2RcpdLEATS6XTEKYpC3r59K6v9gSDI5NWrl1KWiZjgztnZqWRZIufn55KmhdRq&#10;NfH95OlzAAAAAAAAAAAAAAAAwGEZ9AYyna7l1atXstVERqO+/PnPf5ZPnz5JWZbSbrcliU2AZ23X&#10;piTHMSGcu7s7e+D169e2Qef6eib//b//d/G8lURRapM/eZ7bu0n1AAAAAAAAAAAAAAAAAIcoL3J5&#10;+fKlrNdL+fjxTjqdvvyv//W/5O3bF3J8ciyr1Up2u51UKhXbptNsNkV8P1dzVSpdnc8juzZzsszd&#10;8zKNY9XVaqNBUGijMdIkKf/69D0AAAAAAAAAAAAAAADgoHz8fH8VpapxpjZjEyY73e3Muq5RuNEs&#10;3el8ttI4yrV82rcjrkyqZzwe2xFWpn7n3bv30mrVbYJns9nYNM9g0JfpdCp5Xjx9DgAAAAAAAAAA&#10;AAAAADgszy6fSRhGcnR0IlPXlWrV2V8tKXe5eJ4nWZZJt9uVRqMuTrUhi/nCPNbR6TTQsnxM9Zj7&#10;ZqO2Pcd1E3s3zTmmSSdJVG9vXRp0AAAAAAAAAAAAAAAAcJD8KL9qdk70w+cHTbcmb9O0eZvPn240&#10;TQrbnHP97UFr1baGQWYbdZyHhwdptVriOB2JoljG45XkeWlbc4bDtpyensrNzY39gOsu5fz82K4B&#10;AAAAAAAAAAAAAACAQxP4gZ1U9erVpbx8+ZN8ub7e/17KaDSSVqsqs9lM/ut//a8yn89to47v+yKP&#10;M7Aem3NMY45pz8myxwYds5+mqlFU6mIR23lZ47FPgw4AAAAAAAAAAAAAAAAOUpKVV35YqG3R+TLW&#10;VbBR389sc87N9VjrtY66i7WqyeLs70m8VafZHMpi4cr9/dK+xMR1ptOFvHz5Ujxvtb98KYpCms2m&#10;ZJlIo9Gw5wAAAAAAAAAAAAAAAIBDkySZjPp926Lz88/PpVarSb/f3O8n8o//+I/y4cMH6Xa79qxp&#10;0Gm3ayKzWWjbcUyDjrkeHlba653b5pybm4VtzzHNOe/f3+pg8EyTpKRBBwAAAAAAAAAAAAAAAAcp&#10;Lx8bdKJU1Qu2OnNDXS5jFanbxpxdoZqlO/308VrTpLD7zulpT7bbjWSZShBs5Kef3sjf/vZvEsex&#10;vHp1KrvdVsJwI//yL/+X/P773/dngqfPAQAAAAAAAAAAAAAAAIfF9xIpy3J/qf3tOI6cnBxLFEZ2&#10;fz5fymw2k19/fSOXl5fy9ctXcRaLtTx7diRpmspoNNwfmsuLF5fS63VlMvEkz3M5Ozvbrye2fuf4&#10;eGBfDgAAAAAAAAAAAAAAAByaTq9jgzhFUdi7ydXEcWJHXHU6HRvYaTQaUnEa8v79e7t2drudfdgk&#10;ebIs2x9symaTy2rlS7/f37/k1KZ66vW6nJ6e7s8U9jwAAAAAAAAAAAAAAABwaGqOSKVSseuLiwtx&#10;XddOpOr1ejZ7Y7I4zy+fy2K+kMFgIC9fvRRnNBqJ47SkLDNZLj3xvLVN95yejuxL0jSz4Zxut2Pb&#10;dTzPsx8AAAAAAAAAAAAAAAAADo0fRBLHsc3VmNKbarUqx8cjUVXZbDby5z//WTbZRprNprQ7bdEy&#10;N4+1NYpK/fx5rGWpul5vdTJZa6020E+fHnS5TPX7Gc/LNAiKv9qvAQAAAAAAAAAAAAAAAAcmycqr&#10;7uBCf/9wq1tVDZOd3t+76i1Drdc6+uXzrUbhRvu9Y52MXb3+9qAynQY2mLPZqI7Hvvp+rt3umQ3q&#10;mH0TzskytVezeaTX13MCOgAAAAAAAAAAAAAAADhIcy+6ilLVIC41SFRnbmgzNu3WQD99vNZdYfI2&#10;dZ1OllpsVRv1rjqDQV+iaCdhmNpqndFouF/P7Uwsx+nIeDyxY68uLi7lw4cPcnx8/PQ5AAAAAAAA&#10;AAAAAAAA4LAURSGtlkie51KriZyc9MRxWvLx40d58+aNtNs9ub25lW63K7V6Q6IoEjHjrG5vXY1j&#10;1eHwua5WG3XdxI64ShK1V6MxsmOvgqAwZ2nQAQAAAAAAAAAAAAAAwEHKy/Lq9sFT06LzMAvUqfe0&#10;KFSTeKvNRs8256z9xLbo5BvVlRepmNDN91FWnpf9WC+Xqc5moVarfXu/u1tqr3duRmAR0AEAAAAA&#10;AAAAAAAAAMBBGk/9q2SjGiaq1eZIvXWmcbyzgZylG6i7WNu1lqr+KrZrWa+3NpATRaUJ3/xYb7eP&#10;QZ35PNI0VW23T3Q6DUyLDgEdAAAAAAAAAAAAAAAAHKQgKa6+521MSGcdmXBO0wZyvny+13ZroGGQ&#10;2yadWrWrwTrd/31/OA5LXcwi+6Du9g+uHoM6Ra72MuvdVjUKdurOIwI6AAAAAAAAAAAAAAAAOEhF&#10;UV5VpGOnUX2fVGWmU5kWnUqlq/f3ri4WsfZ6pzoe+5qb7M18GtpQjnnQBHMmD7460rV7q2Wm3fap&#10;/v0/vmiePb4w8GnQAQAAAAAAAAAAAAAAwGGaT/0rk6sxpTcmb2PyNSao0+mc6mSyVs/LfoR2vgd4&#10;JEseF9+DOmZtHtykj2vTrGP2R4Pn+vH9nWZJSUAHAAAAAAAAAAAAAAAABynPyyvf29hwjuemP/I2&#10;02mgcfy4ThL9sTZ3p98fSlkk0mg0pFLtyG6byGDQlGa7I7pLpNPp7H9fyG+//Sa//PJSfD96+hwA&#10;AAAAAAAAAAAAAABwWBxHZHQ8kk0WS6VSsXmbsjR5m750ux3J80SCILTrLEskTVMRk+gxaR6T2DGJ&#10;nnBd2LXZT6LHJM/t9ULLQu25IqdBBwAAAAAAAAAAAAAAAIfJ9zM74urhzrO5GpOn+T7WKgx3WhSP&#10;eRsz3mo+j2ybjmOac45Pj2W1XNmX9Id925yj+7OdXkeyJJGzs1NJklKq1ar5iD0HAAAAAAAAAAAA&#10;AAAAHJperyHT6Vrevn1rMzaDQUtevXol4/FENpuN1GqPjTpxXEoURWLiOk6n15Ld/vB2l4vzdOB+&#10;7MqLV5f7Q6Gsw0CCKJB0k+zXvjRatafPAQAAAAAAAAAAAAAAAIcly0p5/uK5BMFaPn9+kGazL+/f&#10;/y6DQU/Ozk4kSWK5v19Inmfy6tWFxHEo+8O5LhahVqtd9bzErkVamqaq47Gn6/XG7pu7ORNFBSOu&#10;AAAAAAAAAAAAAAAAcJBur6dXcVhqnqnWqwONgp1ut6Ynp6m+n+l8HuhsttbNRk3Oxu47plrn119/&#10;la9fv0qtVpMXL17Ix48fpSgKGQ6Hstvt7P5wOBDXde0+AAAAAAAAAAAAAAAAcIiOT08lCALp9UYy&#10;Ho+l2XSkXm9JWWYynU5tzubkZCBxnO7PdPf3RMRxOuq6kU3tmMROlqnmuep06ttEz/d2HZPoieOd&#10;3t+7NOgAAAAAAAAAAAAAAADgIJVFeXV28lqvv850k5q8TVuTpNQvXx40DLdalmqbdEzexky2MlOs&#10;nOu7e6k1W9JsdiRMMvl6cydRuhVTsNPqmtlY52LOlBVH5ktPjs+Pnz4HAAAAAAAAAAAAAAAAHBbX&#10;DeTbt2/y4sW5vH37i9zf3kuSZHJ0dCKVSlU+fLiV8/NnMpnMRLUiRVGKc3FxJKPhUDZFIlmWycXF&#10;hbRadfvCQbcraZ7sXzCyf3v58nT/Ed/+DQAAAAAAAAAAAAAAADg0vV5Pttvt/n4k//N//k85OTkW&#10;VbWXGXn1L//yL3JzcyOnp11ptWqS57k47fZQ3OVS7u5mUq/X7bVaBfIP//APso4i8bxAimK3f6Al&#10;WSbSaDSePgcAAAAAAAAAAAAAAAAclqIs5ejkSGazmbx9eyF5vpXBoCObzUb++Z//WT5+/CidTsee&#10;XSxWj1mb2wdPp4tIC1V7ff421eHxC41S1bvxSv2w0Hyn+vuHW+0Nn2mSlX+1bwAAAAAAAAAAAAAA&#10;AAAOTFmUV+G60CRSDfytem6qm41qrTbQ+TzS3U51vd7qf/7nFy1L1Xp9qBIkqt/uXJ0sInX9jYq0&#10;9dO3qd5P17pVtXvmanRO9G7i69RNCOgAAAAAAAAAAAAAAADgII3H3tV0vNb1Ktc0Vt1u1OZtTBgn&#10;DHf2nqZq70dHL/T6eq5yP/Ftc87DdG0PT+ahbcwJk8e9hZdqvXWk62j32KZT0qADAAAAAAAAAAAA&#10;AACAw5Rn5ZVpzfG9jQ3pNGpDzXPV7Vbt3YRzTKOOSNM26pg9p+5URQuRF8+eSVkmMuj2ZO0lksWJ&#10;dFttOTs+lsV0JnXHkVG/L7I/CwAAAAAAAAAAAAAAAByiohRRValUKvLs2TNZLBaSJBtxqiJxnInK&#10;TprNlkRxKKenXWk0GuKMBj1p1nuy3STy5dOD1PeH+92O1PZPvbx8IYEfSLtZl06nI2mciOcGT58D&#10;AAAAAAAAAAAAAAAADkvg+xLHsVxcXMh0OpVqrSKDQVM8L5BWuyGddluSNJY0TcVxGlJqbh5raxKp&#10;mtlYulN157F++nCv1UpP725cnTz4dvTVcpHobqsa+AUjrgAAAAAAAAAAAAAAAHCQkqi46nXO9MO7&#10;W5u1SZNSP32609LU6khd42Rrr+OTZ7ryY53OPHVMc852u7V1OrPZYzvOf/tv/02SJJRutyvPXzwX&#10;3SVSq9VkNLqQ+XxqzwAAAAAAAAAAAAAAAACHJkoSmc1m8vLlS0lTM9YqljdvXopTacjCdWW320m3&#10;05GPHz9KFEVyeXkpMpsEWhaqUbDT+TS0bTnbjer732+0Xh2o+bvZH/Qu9PPHB02ikgYdAAAAAAAA&#10;AAAAAAAAHKTxvXtlsjarZaZ5plruTHNOU/OtapIWWm907X02X2mrPdBduf+7Cebc3y51MYu03TzW&#10;LNkfjlRrTl/DdWEvE9Qxf/e9jXpuRkAHAAAAAAAAAAAAAAAABynPy6u7G9fma6bjtVadjhYmsOPH&#10;dsTVfOHr7d1Uh6Mz/fL1ThfuWmWTqSbxTpuNgU30ROHWpnq2+f5BL7HrxTzQm+upjoYXmiQ06AAA&#10;AAAAAAAAAAAAAOAwmQadNH4swGnUhuotY42iwoZz0mynUZxruzPUIMy0sO06dZVgvbEhnKUb6XSy&#10;sqmeNCltaKciLZ3P1qqmaufpzHweENABAAAAAAAAAAAAAADAQQqC/Gq9ylWkrWZylb9Kba7GjLIy&#10;jTmnZ5f6MF7Yy6m2NNuUKt3OsT7cu2qCOt/DOWs/sw9+D+qYtWnUMYkfz40I6AAAAAAAAAAAAAAA&#10;AOAgJUl5Va301Iy5UtuQ0zSFN+qvzaSqurrLQNdBqvVGVz9/uX0M6JhWHNOQY8I5Zv3t61idStvu&#10;mUCOGX31298/a5Y+vjDwMwI6AAAAAAAAAAAAAAAAOEi3t/MrE8zJM5Oladt8TVmqttoDnc48O+Kq&#10;4jRtg85+24Z2ZPLgq0n1jO9X6nsbHQ2eq5mT9e//+kHr1YHOp6FN+wz7z/Tj+7v9mZyADgAAAAAA&#10;AAAAAAAAAA6S7yVX7jxWR7q6mD0W45jSGxPOSdLCBnLM3QR1zDpOtiomeBP4W032502qx8zIKovH&#10;tbmb/UZtaAM8Jqhz/XVKQAcAAAAAAAAAAAAAAAAHyfOSq++5mnBtAjlN26CTZjsbyDF3055j1ptc&#10;deGu1fH9idzf30un1xHdJeK6rji1x/X+hXb/3bt38vz5SOK4lPPz86fPAQAAAAAAAAAAAAAAAIcl&#10;iaKnjE0k/WFfVt5KlstI2q2WpFkmtZojLy4vpdRcov3ZXq8nYhpzak5fV8vMXibhY5pyPn24t2sz&#10;L8uMvMoS1TgsdT6NaNABAAAAAAAAAAAAAADAQYqi4ur+dqnN+shmbLa56mBwbptygtBkb+pm6pUd&#10;c3V7N7UtOvvH2nbEleemdjbWdqNqXtJtn9r92ST4Ed65vV5oEpUEdAAAAAAAAAAAAAAAAHCQAj+7&#10;qkjHFt78/vdv6lTaOp36NpBTb3RtOGe+8HXphZpvVb1VpBIFOxu+aTWOdDpe63KRaL06sIEddx7b&#10;u3mhCes8NuoQ0AEAAAAAAAAAAAAAAMBhur6eXpkCnNw243Q0y1TL0qzrug5SDZOt+utE19HGhnTM&#10;vpNkqTx/cSmfvnyWar0mb3/+Sf72n/9h1zstRSsieVHIYDQQz1tJkhVPnwMAAAAAAAAAAAAAAAAO&#10;y+XLc4mSXPqjU5m5C3HqIo7Tkq3m+/1ETBan2W5Lo9WQk+Nj8cJApF4f6nQa6GZjkjxtjaJS1+ut&#10;Lhaxel5m79VqX8Nwp3Gsenvr0qADAAAAAAAAAAAAAACAg5Tk5VVv+Ew/fH7QxLToVJoa7+9ButWZ&#10;F+hWVceL1X6/btfJ/h/nw4cPUq/XpdnsSBhGslgsZLvdSqVSkV6vKWdnZ3J7e2t/u64rz54dP30O&#10;AAAAAAAAAAAAAAAAOCy+F8j9/b28eHG5v97It7s7WS6WstsWcnLUl7vbifz89ifx/LWs/ViSKBYJ&#10;gsI255hZWKYxx8zHMk05s5mZgdW2v9NUdblM7Znx2KdBBwAAAAAAAAAAAAAAAAcpy8urdbTTWnOk&#10;7z8/qB9v1Q9znS58nS8DFaepHz7faKGqqyDVZFOqYxpyZrO5fP78IGEYSpoW+98z+eWXXyQIQlmt&#10;IimKUprNpmSZSK1We/ocAAAAAAAAAAAAAAAAcFiiKJNhryfj8Vh++eVSGo2aVKtV6Xa7cn5yIt+u&#10;r+Xo6Eh8PxZVlaIoRBaLWKfTwLbjmKacu7ul9vsXmmWq377NNAx3utupvn9/a/eTpKRBBwAAAAAA&#10;AAAAAAAAAAcpL8srPyzUtOgs17kug0xnbqhSaejDdGmbc9bRRv/3v/9m1yJ1dbrdtmw2qaRpaRM7&#10;f/zjP8jf/vZvsl4H8ubNuex2WwmCTP7yl/8q7979JlEUPX0OAAAAAAAAAAAAAAAAOCy+n0hZlrYd&#10;p1Kp2Paci9NTWS6X0u92xZ2vJPB9+Zf/6x+l0+qLt1qJEwSBvHp1LlmWSb/fky9fvsjJyYkMBgNx&#10;3VB2u51cXFzYsVe9Xm+/33v6HAAAAAAAAAAAAAAAAHBYep2ODeiYTI1xfn5ui3A6+31TfGNGXV1c&#10;nItTach8Ppd6vS7OnuS5yMnJsRRFZg/l+w3zgDlgwjqu69q0z2g03D9g3w0AAAAAAAAAAAAAAAAc&#10;nFpNbI7GZG5MOOfh4cGGdVarlTx7dmJzN416QxauK81mU/q9njgmhNNqtaUsM7m5GdsXmD1TwfPT&#10;Tz/ZcE67XZderytpmsl06j59DgAAAAAAAAAAAAAAADgsnh9JHMfy7NkzmU6n4kjFBnFMOMdkb06O&#10;j2Xl+zaD02637Xqvrb6f65cvEy1L1TDc6cPDSqvVvr57d6O3t66KdOy++bvnZX+1XwMAAAAAAAAA&#10;AAAAAAAOTJSUV4OjS/3w+UFzk6VZZzqbrTWJt1qvdXTpBqr7fZG6rrxIF3NfxfMyXa+3utmorlYb&#10;HY99rdUGmiSqaarqOD0bzFkuU223T/Tr1ykBHQAAAAAAAAAAAAAAAByk8dy/Sjaq5lrHpd4+uBoE&#10;uVadlkbhxgZ1TDjHBHNMWKdWbauYZpztVm0w5+ZmsT/QtoGcT58e7NoEeGaz0IZzPn681ywrCegA&#10;AAAAAAAAAAAAAADgIN3eu1eFqvphofFGNUpLFWnqw/38/9ec831t766b2JFWQVBop3NqAznzeWSb&#10;c3Y7te06jcbItuvEMSOuAAAAAAAAAAAAAAAAcLiyvLy6G69sg879dG3DOXmuti3HBHLcxfpHOMe0&#10;6az9RMW055hwjmnLMSOtTAjHrM3+dGoebKsJ8ZiGnfPzt5okNOgAAAAAAAAAAAAAAADgMN2PPTvi&#10;KkpVncZQ58tIb2/n2mz0bDCn2D6Gc8z9e1BHzPgqE8JZLlM7yqpS6aoZe/U9tGPWZuSVWZt2Hd/P&#10;CegAAAAAAAAAAAAAAADgIAVJcWUmUpksTRCXugq22mqNdDH39eZ6qq1mX5N4p7Opp06lrVm6UzHj&#10;q25uFrYlp1Yb2FFW30M7i0X8o1GnKNT+jYAOAAAAAAAAAAAAAAAADlVRlFcmSzOZrH+U3synocbR&#10;YxmOv0o1S1TbrZFOx/szu/2Z6+v5j8MmqDOfR7ZFx4y78v1cm80j/f33azsry5yJIkZcAQAAAAAA&#10;AAAAAAAA4DCN790r3akm0WOWxoRwzO9+91zvb5c2nNNqHOnkwbf75oyYQI5ZPDysbEuOadExNTy3&#10;t67dN206JsAzGl3qp08PZvQVAR0AAAAAAAAAAAAAAAAcpCDIr6JgZ3M17jz+EcIx68DfarXS0yJX&#10;/X4mXBcq9fpQt9vHthyzaUZafW/LMfthuNNqta/3954N6nz9OiWgAwAAAAAAAAAAAAAAgINkAjom&#10;hGPCOHFY2oxNWajm2WPextxnk8CuTVBnfL9SJwx9ub+fy2g0lLJMxHVdaTQ6dr1axdLv9+Tdu3dy&#10;eXkkcVzK+fn50+cAAAAAAAAAAAAAAACAwxIEgRRFKLPZTHr9niwXS1ksQmm0OhL4gVSrIhfPL0R3&#10;iURRLt1uVyRNH9M7pkFn91S5Y5pyvjfqmDYdc2azUU0SVddNaNABAAAAAAAAAAAAAADAQcqS8mq5&#10;SGyuxoy3Mo05/e65rpaZHXP1fd807DzceZpEqk673bJtOdvtRqrVx/V0upLT02PJskR8P5TNZiNp&#10;uhHPW0qv13r6HAAAAAAAAAAAAAAAAHBYyv11dnYmaZzI588P0ukM5NPnD9LtNeX0/FjUTLBahpJt&#10;Erl8cWTvEoZbXa1SbTQG6nmJzmZrdZyObcx5eFjqchnbBh1zTqSpWVbSoAMAAAAAAAAAAAAAAICD&#10;dHs9vfK9jW3OcaRrG3K0NFOrmjqb+hqsN+qvUntFT3kbJ01T+fnnn+XLly9SqVTk1atXdm0eGw6H&#10;dm+73Uq/3xPPW0mW5U+fAwAAAAAAAAAAAAAAAA7L6fm5nUY1GBzLYrGQZlOk4rREy0yiKJLdbmcn&#10;VJnMTa/fkzAIzWNN25KT549JnixTLUu1e4tFqPN5oJVKW9frjW3Rub2d06ADAAAAAAAAAAAAAACA&#10;g5RExVWndaKfPtxrkatWpGMbdMYPS9uYk8Q7vbme2hzO2s90Y5p2Hh6m0my2pdHoSJpmYn4XhUi1&#10;WpfhsCfn5xdyc3Mn5nWLxVJOT0+fPgcAAAAAAAAAAAAAAAAcFj8IZDwey6tXL+Tly5/l7vZO5rNQ&#10;+r2hdDs1WcyX8l/+8Z9lPnVlk23FXaxEdjvVarWvRaG6WpmWnJ1t0HHdREXamqaqUVTqbBbalp3b&#10;W5cGHQAAAAAAAAAAAAAAABykPCuvomCn3fapfvsy1Tgs7ZXGqrfXC7s/Ha9Vd/v/t6rmrNNqjWQ+&#10;n8u3b2M7+8qYTtfy4sULWa188f3AzsZqt9uy2ZTSaDTsGQAAAAAAAAAAAAAAAODQJEkmvUFPJpOJ&#10;vH17IbVaRTqdyn4/lT//+c/y4cMHm7Mx5vO1NJuOiGnKWS5T25pjrpubhY5Gl7Y15+5uaRt1TLvO&#10;u3c32uuda5KUNOgAAAAAAAAAAAAAAADgIJVFeZVEqnmmtjlntczU9zZ2UtV8GtrmHNOa82//+709&#10;Y/ad4+O2bLdb8f2NpKnIzz//LP/+7/8uURTJixfHUhSFBMFG/vKXv8i7d+/26+jpcwAAAAAAAAAA&#10;AAAAAMBh8f1EyrIUE70xzMSq0fFI8iyxU6rW69zmbn799Vc5P78Ud+6KLBaxbc55eFhppdJV06iz&#10;3aptzplOAzV/r9eH6vu5el6mWUaDDgAAAAAAAAAAAAAAAA5TlpVXgb/VOH7M19RqAw3Xha79zN6T&#10;eKeb1MR3muq5+0Wp6uhTnOfFi0tJ00h6vbas16n4vm/nYZ2dndq1cXp6uv9IYdcAAAAAAAAAAAAA&#10;AADAoXEaIpWqIztROTk/k8l8JnEaSa3miFMVUd1Js92S2XQiR8ctqewfcAaDrjhOR8oykSCIJYrS&#10;/QM1efbsWF68eLH/HUt1//BoNLRBHVPBAwAAAAAAAAAAAAAAAByiwM8kTGK5uLiQ6Wwm1WpFzs+H&#10;slqtpF6vSrfXlV2RyXa7teEcLXPzWNtW7nz7NrOjrrJMdTYLbf3O589jnc8jNWeCoLC1PEnCiCsA&#10;AAAAAAAAAAAAAAAcpiwvr4bHL/TD5wfdqmoQF3p7O7ejrETquvIiLXeqR6NzXfuJ3t/NVJbL1AZz&#10;8vwxmLNeb7XZPNLFItaiMA+27d9NOKfRGJnQDgEdAAAAAAAAAAAAAAAAHCTXS67SXDXOVINEdboI&#10;bLbGhHPcxVoXc9+ul26g08nSrp3hsCVxXIrvx+I4jgyHA0lTT7Isk1qtI7PZXDwvlfPzc3n//r0c&#10;Hx8/fQ4AAAAAAAAAAAAAAAA4LHmeS70ukmW51Goix8d9cZyWpEkq/X5fzs7PpNjm9twf//jHxxFX&#10;pinn5mZhm3O63TPbnGOadOr1oW3QMaOt2u0Tvbtb2lFY9/ceDToAAAAAAAAAAAAAAAA4SHlRXt0+&#10;eBqlqvfTtYrT1ixT257TqHf17nZqx1p12kN7N2OuJAy3utuZmp2mum70VLnT1NUqVd/Pfux/+zbR&#10;0eiZBkFOQAcAAAAAAAAAAAAAAAAH6XbsXpnxVmGi6jSGOl9Gul5v7CirXaF2xFW7NbAjrvRp9JVT&#10;lqVUqy1ZrwOp1Wq2cses2+2WjEZDcd3l/t6VX3/9VX777TcpiuLpcwAAAAAAAAAAAAAAAMBhGfQG&#10;stlspd/piOd5Uq1WZTgc2LFW9/cTef36tXz69EnCMJRWqy9xFJvHmpokpc7ngW3LMQ06npfYdZ7r&#10;U8KnafdMo8506tOgAwAAAAAAAAAAAAAAgIOUl+WVSFvNmKuseJxUNZmsNFinti1nOlnqyou01z2y&#10;466ydKcym62fxlq17Cir29u5XZs989txOvrhw82PAM/+TkAHAAAAAAAAAAAAAAAAB2nqBleFqm5s&#10;OKetSz+1OZtOe6izqadRuNGq07Kjrr6PuJIkeTy8WMRPQZ22rlYbzbLH9XjsP+139OPHe/ObgA4A&#10;AAAAAAAAAAAAAAAOUpAUV946t7ma5f5uwjqm9MY056RJobVqW3f7TbM24Rxzd/r9gZRlIo1GQxyn&#10;I9ttIoNBQ1qtjhRFIt1ud3+dyrt37+TXX1+I67pPnwMAAAAAAAAAAAAAAAAOS1mUcjwcSpyZvE1d&#10;apWWlGUm/X5f2p225Hkivh/adRInEsexOIvFQtbrXIbDgex2iSRJIdVqR1Yrf7/e2X0Tzrm8vJQg&#10;2Mrp6enT5wAAAAAAAAAAAAAAAIDDEkWRFJrIYrGUwWAoM9eV1SqRbq8rURhJpSJycnoiWuYShqF0&#10;Oh1xWq2mHB2NZL0O7EtMIMc06hiDQV+SJJGXL88kyzJxHMd+BAAAAAAAAAAAAAAAADhEo+ORTCa+&#10;vH37VvJ8LaNRT968eSPTyVS2261UnIYN56Rpsb9Sm7dxTErHBHLMAdOcY9bmJa9evZIoisX31/uX&#10;iRRFIev1Wnq93tPnAAAAAAAAAAAAAAAAgANTiry6vLTtOB8+3EqnM9jfP9gRV2dnZ1LuclksfJvF&#10;efXq0o642v+j6vu5Nhojdd1Ep9NAK5Wu5rnqZLLW5TLVslRdLGJ1nJ4589enzwEAAAAAAAAAAAAA&#10;AAAH5X7qXS28VNNcVaRt79utWdc1WKfqr2JdeZHmG9Uo3Nh9x4ysMpU7X758kUajIb/88ovc3t6K&#10;eazb7Uqz2ZQg2MrZ2am4ritlWT59DgAAAAAAAAAAAAAAADgsg97Ajq4yzTmTxUJqNZF6vSWl5hLG&#10;kWhFpD/sijgivX5PwigSqVb7tkGnKEwkp2PvpjHHtOmYBp3VyiR52rpebzUMd/r585gGHQAAAAAA&#10;AAAAAAAAABykvCyvhscv9OOXscYbVak0bd4mTra6cNdaqup84dvmHLPe5KrOZDKRZrMutVpHsiyW&#10;29uZFIWI4zgyGg3k+PhYvn79Zptz5vO5/Q0AAAAAAAAAAAAAAAAcInceyNevX+XFi+fy9u0vcvPw&#10;IL4fi6rKyclAHh7mdpqVu1yK664lDENxTk+70un0ZLNJJIpSOT09tdU7JpDTbnckTSMZDoeSJIlc&#10;Xj6zY64AAAAAAAAAAAAAAACAQ9TpdaQoCun3h/I//sf/kJOTk/26K3meSxCk8ssvv8jf//53OT7u&#10;24KcdrstTr0+kNlsJl++3NgkjwnmjMcref78ubiuSfKsZLvdSrPZlM1mK41G4+lzAAAAAAAAAAAA&#10;AAAAwGEx2ZqL01M7ieqnn55JlmWiKtJqtexkqvv7ezk7O5P1OpFKpWLDPI4J55gff/rTGzk56Yjn&#10;efv1n2Q6ndp1p9Ox13g8lhcvXshgMHj6HAAAAAAAAAAAAAAAAHBYer2GBHEs7XZTomgnu91O4jix&#10;+RqTtzk9HUqr1ZC7uzs5OurJ0GRtylJ1Mlmp60YaRYU6Tke/fh3r3d1Czd/m80DHY0/r9b4+PCzN&#10;+q9P3wMAAAAAAAAAAAAAAAAOyv3Uu5ovEw3iUqNMNc5Va7We+utE42Sr3irS2Xylpao2W31dB6nK&#10;dOrrdqs2kGPCOatVqrudahDken/vqvm7SFPX640N8GRZSUAHAAAAAAAAAAAAAAAABykvyqt1tNMw&#10;UV2FhUqto0WhuivVBnOStLBrkboGYab5VtXZk2pV5NWrlxLHsZ2HtV6nEoah9Pt9efny5f53IEmS&#10;SK/XlaIonz4HAAAAAAAAAAAAAAAAHJayNFcpqirPnj0Tb7WSOM4lTbfSbDb391RqtZZkm430ek1p&#10;1Bvi9Ho9cZzW/sFMfN+3wZxqtbp/wbFcXl6K53nSaDTk+fNndl6WOQMAAAAAAAAAAAAAAAAcIj+I&#10;bAnO+fm5TKdTqVQq0u02bGhntVrJxcWFuK4rm81GnMp+X3PzWFujqNSvX6dalqpxrDqfR9pojPTL&#10;l4nOZqF+P5OmqknCiCsAAAAAAAAAAAAAAAAcpiQvrwZHl/r+071uVXWdFHpzM7OjrYajM71/mGu5&#10;33/2/LX660TdZaBiwjgmmJPnquOxr6vVRtvtE3s3+63Wse52qstlakM79/ceAR0AAAAAAAAAAAAA&#10;AAAcJNdLrtJcNUpV/Win97OVKbzRVnugnz7f6K5UFanrfOHrOkjVqbZUTDDHtOMsFrFtzjFtOSaY&#10;8705JwgKdd1Ea7WBbdmhQQcAAAAAAAAAAAAAAACHajz3rwpVXfobjTLVZGsCOU1d+bFu93+o1Tu2&#10;NSe3+3XbpuMEQSq+70u73ZaffvpJXHe5/72Rn3/+WcoysS9+8+aN3N3dyatXF/u/BXYPAAAAAAAA&#10;AAAAAAAAODSnpwOZTHxpNhuyWq2l02jJZpOJ4zhSrzXk69ev0mg0pFFviLdayXS6FDHtOaYxx7Tl&#10;mKac7+sw3Nn2nO/7t7eunp6+Nm07NOgAAAAAAAAAAAAAAADgIN1Pvatk8zjiymkMdb6KNY53ti0n&#10;Tra2Med7c44ZcWXWTlmW4jgdCcNIqtXqj3Wz6chg0Jcoivf3trx+/Ur+/d///elTAAAAAAAAAAAA&#10;AAAAwOEZ9AayzQrptTvir1ZSr9ak2+1Ivs1lOp3KaHQm09lMvn69k9PTU4kTO8GqbVpxdD6PbFuO&#10;adAxjTlmvd2qJsljo45Zm0ad/UWDDgAAAAAAAAAAAAAAAA5SlpVXNaevNzeLp0lVTb27W2i2KVUq&#10;DZ0vfPXXibY7Q53NV5qkhcp0GtjDlUpXfT/X+3vvR1BnuUy13T7R3377ppvNY1AnSRhxBQAAAAAA&#10;AAAAAAAAgMN0ezu/0p1qEj1maWZTX3f7393ekd7dz2w4x4y1ur2b/hh3Jd8bchaL+CnV07YNOt/3&#10;zdrsHx290G/fZgR0AAAAAAAAAAAAAAAAcLCSqLgK/K3N1fjeRk0Kx7TohNFGN7lqs9W3wRzbnCN1&#10;3Rb7v1er+8397nr9+GCx38z3h83a7JvmnEZjpN+bdu7vPQI6AAAAAAAAAAAAAAAAOEhmxJXJ1WSJ&#10;ahTsbDjHZGpsEEfqmm9VJ9OlXRc7VXcZqKxWG/W87Ecg53tQx4y3iuPHoM7nz2P7tywz4R0adAAA&#10;AAAAAAAAAAAAAHCY5lPfjri6/jqzuRp3EarrRjaQs/LjH0GdXanqrSLbpOO0Wg05Pj4S31/blwyH&#10;AynLxK673Y5st4lcXj6XzcZuSRBkjwsAAAAAAAAAAAAAAADgwPQGA5lO1/LTzz+J7hIZDHry66+/&#10;ShCG9u/1WkNKzSVJcimKQprNqjjtdssGcooiF8dp2/Xd3Vxev34pWZaI70f7e7q/MvG8lfR6Lfsy&#10;AAAAAAAAAAAAAAAA4NCY0M3Lly8ljmL5+nUijWZL/vVf/1VqtZocjUaSpKnc3k4kCAI5ORnKYrES&#10;SVPV1SrVer1v63Ymk5Wa2VhmnNViEep6vbHrKCq0VutpUTDiCgAAAAAAAAAAAAAAAIfp88fbqzgs&#10;1VzVSk+XbmSzNWaslRlptfRCnS98jeJcN/njvrPdbuXoaCT39/dSrVbln/7pn+T29k7CMJJOpyO6&#10;P1cUO+n3++L7vuT509cAAAAAAAAAAAAAAACAA/Py9UuJ41iOj49lPB7bfE2r1bJjrdI0FcdxZDAY&#10;yG63k2ajIWmWmceaWpZqL7MOw60GQW5/+36mnpdoozFQ07Sz2ahOpz4NOgAAAAAAAAAAAAAAADhI&#10;SVRc9bvn+u3LVHWnWqt2bd5m4a719m6qxX5vOvNsc06pai9nsfAkCLbiOB0pS5PYcSQM4/1VyGDQ&#10;lPPzZ3J392A/YGZinZ4O7BoAAAAAAAAAAAAAAAA4NFEUye3trZydncnR0aX89ttvtlHHNOe8fHkh&#10;d3dj+emnn2S+WMh8vhLPC0WKwjTntG1jznjs63b72KYzmax/7Oe56mq1+X6GBh0AAAAAAAAAAAAA&#10;AAAcpCwrr9JY9Wh4qbNJYCtyTKZm5ce69EKt1Tv67frBNueY33GyVafbPRbXXUqaPr7E9xOZTtfy&#10;888/S1Ek4nnp/i7SMDOx9mdqtdrjQQAAAAAAAAAAAAAAAODA5Hkh7W5HPn78KOfnfVmvM9ntRJrN&#10;ppwcH8vNzY1t18mynbRarcesje/nulymtiXHpHnW661tztlsVOfzSOP4cf/DhzsdDJ5pkpQ06AAA&#10;AAAAAAAAAAAAAOAglcVjg85uq1rkqvnGTKZK1am2dDZf2eacbFPqf/79g12L1NUxD9brdUmSrW3L&#10;uby8lPF4Is7+L2Y2Vp7nsl7n8pe//EXevXsnUZTYjwEAAAAAAAAAAAAAAACHJohyyfOtxHEhQZDJ&#10;eh3KycmJ+L4vo9FIPC+U5XIp/+W//EGazZ4sXFecSqUitVp1v1GX09MTW7NzcjKUaP+yTqctRVHI&#10;xcWFzGYz6fV6+xd1nj4HAAAAAAAAAAAAAAAAHJZOqyG2GGfPlOK8evXK5moajYYEQSDdbleePz8V&#10;p9KQ9Xoto9FAHNOQ02qJtNsd2WwSGQzakiS5pGm6f5nIs2fPxPM826QzHA73d/t+AAAAAAAAAAAA&#10;AAAA4OA4NZFqvSZaERkdH8m362up12qyWnpyejyQPNtIq9GTMAil5lT3f2uIY9I7jtORskwkz0vZ&#10;bkVq+4eOjobS7/fFdV2p1yu2XSdNY1vHAwAAAAAAAAAAAAAAABwiz4tsU44pvTGjrNrttrRarf3v&#10;E7m9nchwNLR5G8dx5Pj4WLTMTdXOUNNU9cOHOy0KVddN9O5uqY3GSO/vPX14WKlIWzcb1TxXzbLy&#10;r0/fAwAAAAAAAAAAAAAAAA5KkpRX/f6Fvn9/q2WpGsc7fbh3NQo32qh31V2sVff7FWlomhS6zVXF&#10;hHBM+MaEdGazUMNwp+32iQ3qmMCO4/Tsy4KgsPvjsU9ABwAAAAAAAAAAAAAAAAfJ85KrJFGbsVmv&#10;tzoee+ot4x+BnHyjKlK3QR1z1aptdcwYqzBMJQgiMeOu+v2exLErWZZJrdaR2Wy2f3Eq5+fn8uHD&#10;Bzk+Hjx9DgAAAAAAAAAAAAAAADgsZVlKqyWy3W6lVqvJaDSS45Njm7FptarSaDYkTVI5ORnI6dmp&#10;5HkijnnQhHGazaadjTWZTPcPBPLLL7/sX7g/4Djy5s0bubu7kxcvTsTzAvsxAAAAAAAAAAAAAAAA&#10;4NCMRh1ZLCLp9ZoShqF0u13R8jF7U3EaMps+BnXMepNtJIoyEdeNdLs11TpNO+bKjLMy6/k80IeH&#10;pV0vl7Fdn5290iDIGXEFAAAAAAAAAAAAAACAgzSd+lcma7PZqLZax+r7mT7cu9pq9lVLtWOuzIir&#10;ba72t1lLHO9sCMfzEl0sQrs2D34P7fyf67u7BQEdAAAAAAAAAAAAAAAAHKwoKq7W662KdDRJVMNw&#10;q63mUL1lqNPJUoeDU91kpV2bcM5jYEdaul5vbBDHhHBMg475bda7ner3AE+W6f6lpbpuREAHAAAA&#10;AAAAAAAAAAAABynLyqtabaB3d8sfk6ru7xaab1SdSlOXbqBhkGmve6TuYm3DOmJac8zhRmNgW3Ru&#10;b+darXZ/BHWazaG+f39tx1+ZME8UFQR0AAAAAAAAAAAAAAAAcJBub+dXJlfzOJGqratVakdZHR9d&#10;6Hy20izdaaPetesfI67MPKzHw5unVE9bfT/XMDTNOW2dTNZ2v9c718+fx5plJQEdAAAAAAAAAAAA&#10;AAAAHCTfz648L1PTouO6yY8WnZUXaRJvtV7r6K5QjaPchnNsg06zeWQTPXH8GM4xo6y+B3XM3QR3&#10;hsPn+u3bTIv9w+OxT0AHAAAAAAAAAAAAAAAABymKiqvvuZogKGw4xzTlFLZRp27DOaY9x6zLnaq3&#10;DFXMwfk8soEcE8AxCR+zns3Cp7FWbX14WNngznKZap7ToAMAAAAAAAAAAAAAAIDDNJ36dsSVac8x&#10;uRrXjXQxD2wgx1/FNqBj1ia0Y36bkVdOo1GV8/MziaLYvuT4+EjKMrHrdrsjWZbI8+cjyfOdNBoN&#10;CYLM/g0AAAAAAAAAAAAAAAA4NL1eT8bjlVxeXtqMTa/XldevX4u7cCXPc6nWGqJlLr4fS5I8ZnCc&#10;Vquz/2MiRVFIrda1D04mvrx8+VLSNJEoSvfXzr4gDENptVr2QQAAAAAAAAAAAAAAAODQmAzNy5cv&#10;ZLVaye+/f5NWqy3v3r2zwZ3zi3PJN7mMxwvZbrfy/PmpRFEkjmnOWa2i/cZzWS6XMp+H8urVK7te&#10;r0NpNptSq1X3V03evHnz9CkAAAAAAAAAAAAAAADg8Pi+b0tvHEfkn/7pv0gcp3J2diatdkvchSdB&#10;EEi93pR2uy2bjcjp2ak4Js3z66+/yt3d3f5BR3755Rf57bffpNWqSr/ft6mf7baQ0Wgoi8VCyrJ8&#10;+hwAAAAAAAAAAAAAAABwWJ5dPhM/jKQ3HMl4NhOpinR7fSm2uQTrSCqVqoyGg/1JR1rtjmzzXKTZ&#10;PFLXTXS3UxVpa1mqvZbLVL99m9l7vT7UOFZNEtX7e++vj58DAAAAAAAAAAAAAAAADkuSl1fdwYV+&#10;/DLWrHjM26zXW92kqp6bahTs9PrrzO7rTjUOS3Umk4m0Wi2pVjsSBKFMp2tbr1OpVGQwGMjJyYlc&#10;X1+L7t+3WLhyejp6+hwAAAAAAAAAAAAAAABwWAI/kvF4LK9fP5dXr36Rm/t7ieNYoiiVo6OWeJ4n&#10;//RP/yTu3JXFIrLTq/b/qFYqXdua43mZpqnathzTnCPSsesw3Ol8HmlR0KADAAAAAAAAAAAAAACA&#10;w2UadNbRTlvdU/34daKrYKsmf/Nw5+nkwddu+1Tvb5e2PWc6XmtZqDqNRkem06mMx6un14jMZjN5&#10;/fq1RFFkUz1FUUiz2ZQsU2k0Gk+nAAAAAAAAAAAAAAAAgMMSBYkMez3bovPTT8+kWq1Klu3k2bMj&#10;efv2rbx7985Os0pTkX6/L+v1Rvb/bHU2C22Dznardn109EKzTPXLl4kGQaG7neqHD3c6GDzTJClp&#10;0AEAAAAAAAAAAAAAAMBBysvyKkpV01zVj3Y6c2M7qapa6eliFtnmnCxR/c+/fbZrkbY6/X5NiiIX&#10;308lCBL56ac38m//9r8lDCOb8inLYr/eyP/9f/9FPnx4Z1t1AAAAAAAAAAAAAAAAgEMUBJmY2E2l&#10;Yq6KbdB58eK53N3fSMVRieKtpFkq//TPv0il2pJNlogzn6/l4uLYvuDk5Fju7+/l+PhYut2ueF4s&#10;eZ7L+fm5HYPV6/X2f+vZswAAAAAAAAAAAAAAAMCh6XRaUpalbLdi76cnJ/Lw8CCnp8ey2+3sXqfT&#10;lorTkjiK9+cKcWq1mjiOyPHxkaRpZg+YUI7neXYe1sXFhV2btE+/39u/5OlrAAAAAAAAAAAAAAAA&#10;wIGp1UQcxxFVldPTU5nOZlIUhSSJyd10bKtOs9USd+FKu12VXr8nznDY3T9kkj2ZBEGwv0L7kvPz&#10;E9uc47quNJtVG9wxAZ7p1H36HAAAAAAAAAAAAAAAAHBYfC+xGRuTq5nP59JoNOTsbCBpmtqgzmA4&#10;kHKXyXq9FqfaEi0z81hb41j127eZlqVqkqhOJmt1nJ5++vSgDw8rNWd8P7d/39//ar8GAAAAAAAA&#10;AAAAAAAAHJgoKa86/XP97f2Nbnaq62in19dzTSLVenWg0/Fa01j1+cXPOnnwdT4NVebzSHf7w1mm&#10;Op0Gul5vtd0+Uc/LbCCn2Tyyd3NuMHimt7cuAR0AAAAAAAAAAAAAAAAcpOk8uAriUv2w0OU619sH&#10;zxbimAKcb1+mulwkdv3544MG/tauJc9Vg6CwARzXfTxgAjkmrGPWUVTqbBba0I5J+xRFSUAHAAAA&#10;AAAAAAAAAAAAB8kEdApVdVeZBolqlD6Gc9x5rLp7XIfrQj03tWu7Z5pyzBgrM+ZqOHyuq9VGF4tY&#10;G42RFvu3mYCOCeeYEI9p2WHEFQAAAAAAAAAAAAAAAA5VXpZX00Wk2Vb1frr+UYCTPbXozCaBHW1l&#10;1otZZH+LqdgxjTlm0/fzH2sT3DHX933TsHN6+tq8kIAOAAAAAAAAAAAAAAAADtLUDa7ynWqaq9Za&#10;R7ZJxxTjmIyNacsxTTrd9qkmkep287gvJnxjFqYhJwx3dm3um6cDpk3ne2jHjL2azyMCOgAAAAAA&#10;AAAAAAAAADhIfpRfrYLtY94mUf2+LgvV668zHfQudLlI9OHOs0Ed39uoMxqNxPfXoqrS7/ckTRMp&#10;ikKazY6EYSTValUcpyObTSK1Wm2/dp4+BwAAAAAAAAAAAAAAAByWmlOTo6Mj+XZ7K82myNFgIJPJ&#10;VPJc5O3Pb+Xbt2/SarXkD3/4g3z58kUajYbI3d3SNuQ4Tk9ns1Cvr+cq0rF7ZqyV2f/w4c7OyrLJ&#10;n6CgQQcAAAAAAAAAAAAAAAAH6ePXezviKkweJ1JN5qHN2Qz7z3R8v9I0Vm3WRzqfhnbklTkjy2Vq&#10;FyaM832U1Wq1Uc/L7NqMtTL77faJfvkyMUEdAjoAAAAAAAAAAAAAAAA4SK6fXM2XiYrT1fE81MKM&#10;rZK2uvNYA3+r9erABnPi8LEMZ5Oavz+15QRBYTfN+ntQx9yTRLXRGOnXr1P7+/7eI6ADAAAAAAAA&#10;AAAAAACAgxRExZXJ1Zhgjhdsf2RssqdGnd1WbVjH7u8PrVe5ignmmPac74cXi8cDaao/xlqZ5pws&#10;279of+U5DToAAAAAAAAAAAAAAAA4TLdj98qEc8azwOZqHqbrH9kbz01/jLUy4Rzf22iRqzrNZlXO&#10;z89kvQ7sS87OTqUoEnEckV6vK3meyKtXz2SzKcQ8HgSZPQcAAAAAAAAAAAAAAAAcmkFvIPf3S3n5&#10;8qVsNZHBYCBv3ryRxWwhRVFIpdoR3SWyWqUSx7F9xmk2W7LZJPsrlXq9J2WZyMPDXE5OziRNzeFg&#10;/7Dur1xc15VOp2UfBAAAAAAAAAAAAAAAAA5NURby9tUrWa/X8vvv36Tf7cq7d7/JYNiV82enUu4S&#10;mUw9ybeZXL44kjBKRTwv0TjeabXa1dls/WO9Xm/sZf5uRl+ZfZEWI64AAAAAAAAAAAAAAABwsD5+&#10;vr8KE9UgLu0oKz8sNEnMuqkrL9G1n+liHth1HBV236nX6zIcDmU8Hkuv15OzszO5vr6WPM+l329I&#10;tVqVJNlJt9uxyZ8sK54+BwAAAAAAAAAAAAAAAByWy8tLCcNQLi4uZLZc2r1Opy1aZnY61WPmpi+V&#10;SkW6va4sXXumaRtyikJtYscker7/vrmZ6XIZa73et/tZpjoeezToAAAAAAAAAAAAAAAA4CBFSXnV&#10;Gz7T6ztXt6rq1Ac2a3N3O7ftOVG41Zvrqc3hhEGuxf6Qs1z6kmUitVpHyjKTKEpkMvHF91N59epc&#10;Tk/P5fb2fv/6irjuSs7PR49fAwAAAAAAAAAAAAAAAA5MkiXy8PAgx8fH++uFvHv3TqbTtXTaPWm3&#10;mrJ0V/Jf/vGfZfIwkyTOxF8lIrudac5p2yTPfB6p6yZ2fX/v2f3tVm1zjudldn86DWjQAQAAAAAA&#10;AAAAAAAAwEHK8vIq2ah2+ud68+BpoapJohr4W/3yaazd9qmO71e63Z/J9vubVNWp1XoymUxlsYie&#10;XiMSRTt58+aN+P5aPC+SolBpNpuy2ZimndrTKQAAAAAAAAAAAAAAAOCwZHkhnWZHPnz4IJeXRxKG&#10;hbRa+/0skz//+c/y/v17abfbUpYii8VSGg0RZz6fS71et384Pe1KpVKR0WgkURRInufS6/Wk06nY&#10;ap5nzy73v/dvBAAAAAAAAAAAAAAAAA5Qp1OTKE3k/HwkRSHSbtckjks5f3Yu19fX8uLFiVSrVXn3&#10;7qNcXp5IpdoRx4RzBoO2fYFJ9JycHMvt7a1N75jATlmWtlHnL3/5i52ZFQSJPQsAAAAAAAAAAAAA&#10;AAAcmsDPJE0zSZJComgjq1Uk/X5PijyR3W4n47G331vJH//4B7m4eC2Th4k45sH932wQ5/h4JK67&#10;tPU7npfIep3Z/WfPzsU07XS7bRmNOvZjAAAAAAAAAAAAAAAAwKGp1Wqyy7d23ajX5fmzZxLHiWzy&#10;nZ1gpbKTbrcr7W7LjrvqD7ri5JtUWk2R0agvcRTI0agtabIVLQupVSsyHPZkMZ9KlsZ2nWWF/QAA&#10;AAAAAAAAAAAAAABwaDqtmrSbLXFU5Oz4RBazudRqIsuVK91+R2qNqpyen4i3Wtrfvf3lDId9qTgN&#10;0TKTIAhkvY5EVeX0dCDn5+dSbB9bdE7Pjvdn8v2agA4AAAAAAAAAAAAAAAAOk+9HEkWRXJydy2wy&#10;tQU4eV7Iy5cXsvQWtlFnOhvbM+12Q7ZFbh6ra5bu9P5uplqqXS/mvtZrHf308Vqnk6WaM2lS2L9l&#10;SfFX+zUAAAAAAAAAAAAAAADgwCRJedXvnuv73290t1WNwq0uFqEmaaH1RlfdZWAiODZv460iXQep&#10;ymTs2mCOuUwwZ+0n2mkP1V/Fdq8iDXuPwo1dX3+9J6ADAAAAAAAAAAAAAACAg+TOg6s4LDUKdvaa&#10;z9aa56pOtWUDOUGY2XDOyo/t72qtrWJacZJ4awM5Ky+yB0wgZz5b2XWxfVw7labOpp6WRUlABwAA&#10;AAAAAAAAAAAAAAdpPPauykJ1uUh0k6ru9muRpk6mS9uRY/I2C3f9Y23uTpIkEgSBtNtt+emnn2Tl&#10;rWS1iuTt27dS7nLZbnfy888/y2QykfPzI3G94OlzAAAAAAAAAAAAAAAAwGE5Px+ZkI7N2qxWgTQa&#10;XdluM2k2m+JUGjKbz+XkZGDXaZaJ78ciaVLYxhxbreNFP9ZmpJVp1THrOMrt+KtB/0Q9N6BBBwAA&#10;AAAAAAAAAAAAAAdpOvauTHNOGqs2akP1lrFOJittNHu6LVTDaPOjOed7i46s/cQuzP17ICffPJ4w&#10;azPiaps/rt3FWgtGXAEAAAAAAAAAAAAAAOBAJVFxFQU7rUhH47DUtZ+pGXHlLgOdzjxttQe69EK9&#10;uZ2oVBq6sbkbqdsAzvegjgnmJPHWrs2MrO9BHXM3wR3fiwjoAAAAAAAAAAAAAAAA4CBFUXHlSFdn&#10;k0B1Z3I1TZ3PA03SwrbomHDOOki12zvS27upptnusUHnewgnS3e6dIMfgRwT3Ol1j/Td75+13L+w&#10;Ig2NopyADgAAAAAAAAAAAAAAAA7S16/jq91W1Yy5EmnrfLbWslQbyDEtOnGyVafasm06+22bw5Ew&#10;MDU7jyOuvgd1onDzY72Y+3Z9fHShnz/daJYUBHQAAAAAAAAAAAAAAABwkKIgv/K9jZoWnfk0fMrY&#10;NG0gx7TlVGttzbdqgzome/NjxJU5aMZZ/Z9BnWajZ0daxVGuw8GpTidLuz+degR0AAAAAAAAAAAA&#10;AAAAcJDyrLwyzTlmvFW4Lmw4xzTomBFXJnuz268X7vpHOCcIMxUz1ipYp3bTBHDS5PGwadZ5TPjU&#10;dfywsGsT3imLkoAOAAAAAAAAAAAAAAAADtJ8HlyZcM5sEqgJ6virVFf7y+Ztoo2J2Ni1uZuRVyaw&#10;41QqFRkMBxKsA/uSdqctWuay2+2k4jRkm+dyfn4q2+3+0Xpd/CCx5wAAAAAAAAAAAAAAAIBD0+v1&#10;ZDLx5eXLl6K7RNrtlrx69UrGk4lsNhtxKg0pNZco2uyvSExcx2m2mjaQY8I7JpCzK/L9S1x5/fq1&#10;+CtfwjDaX7F9QRAE0mo0nj4HAAAAAAAAAAAAAAAAHJY8z+XFyxcSRWv58OFWWq22vH//XgaDgZyf&#10;n8v2KXuz3W7l5cvnEoaJiOnTWcx9dSpN3eaqSbx9rNwJMo3CjcZRbu9mFFar2dckKRhxBQAAAAAA&#10;AAAAAAAAgIP08ePtVRyWut2qOk5Pw3Cru93jWCsz4spfJ3a0VbYpNYpzlUpDnc1W5ez8TFZrX9LN&#10;Ro5OjuX65kYaraa0Og0pxfTsVKTVbsncXezXT18DAAAAAAAAAAAAAAAADszL1y8lyVLp9I9lPJtK&#10;s1OTarVlx1qZ6VSGGYNl792uJEkiTqvZlGKXS7/fkkG/L6vVSp4/fy71usi3b7ey2+3k5OREss1G&#10;2u2mnY0FAAAAAAAAAAAAAAAAHKJyf735+Sf5z//8TxmOutJodCTLMtntRGq1mrTbbfv7eyan1aqK&#10;LNy1ptnO1uyUqrZm5+Z2omY/36pWnKbO5iu7ns48LcqSEVcAAAAAAAAAAAAAAAA4SOO5f7WOdhpn&#10;qsfnb/T6YaGrVWrzNSZ7460irTe6uvRCTdJCxxNXxYZzKg174PpmbOdffV+b0I75ba51kNr98dQl&#10;oAMAAAAAAAAAAAAAAICDlBXlVRCXWm8d6btP97qKcvX9TIud2nyNyeGYcI7N2Uxce3dMrY7ruuL7&#10;sTiOs78qdv32zRtZB4F4nifb7VYajYbkudoqHgAAAAAAAAAAAAAAAOAQRUEmg25X7u7u5NdfX0i1&#10;WpV+vynrdSTn5+cSRZHsdjuJ41yePTt5zOQEQWBDN71eV16+vNgfKOX46EiCMJQkSWQ4HEq325D7&#10;+/v9Q89k0Bs8fQ4AAAAAAAAAAAAAAAA4LINRS5a+L/V6XZbLROI4loeHhbx+/Vpubm6k2azL6enQ&#10;BnhMGc7x8bGIGV9l5l2Zy18nWnGa+unzja3XMdU7UZzb+p12Z6j3D3Oduz4jrgAAAAAAAAAAAAAA&#10;AHCQpvPgaubGOl8mOttfCz9RkaZOpktNs516q0i/fru32Zv+4EQfxgt1iqKQ9XoteZ7L0dGRLBYL&#10;+emn15KmhcRxZit3TP3Ow8ODtFotGQxo0AEAAAAAAAAAAAAAAMBh6vV6UpalzdSoqs3VrFa+XFwc&#10;2/FWZuTV69cvxKk05Pr6WjqdjjgmnGMOjIZDSdPUvsQEc8y6223JcDCwoR3j7OzMBnkAAAAAAAAA&#10;AAAAAACAQ1SUhfT7PXEcR169emVLb0xQJ8t20m63bUCnVm3I7d2dHB315Gg0Euf581Ob2Ck1F9d1&#10;fyR5BoO+1OstiZNEGo2GHB8d2b9lSfb0OQAAAAAAAAAAAAAAAOCwZFkmy6Unb968kclk8jSRqi1B&#10;EEizWZdetyvFLpfj42ObyVl6njhmkW02slj4cnl5ZsM5pjGn3e7I7e2tbdJpNZsSRpFUKpX9w4y4&#10;AgAAAAAAAAAAAAAAwGE6Pu7JL7/8Ir///rv0eg1pNhtyfz+T8/Mjqdca4q1WstuJHX3lLpcSx7FI&#10;EGZa7FRXfqw3txPd5KrPL99okhZ2LZWGlqoaxbm22gO9vZ3+9el7AAAAAAAAAAAAAAAAwEFxveRq&#10;FWw1zVX9aKczL9KyVBWpq7eKdB2kdv3x07V+u37QwfBUxQRxTEDHXHGytQe2her9w9yu5wtfl16o&#10;ne7IBniiKCegAwAAAAAAAAAAAAAAgIN0fTu/KlR1uog03aqm+x8iTc33a1OCY/I25m5Kc0ZH5+ou&#10;A3X2ZD5fShDEcnJyYkdZ5Xlhq3j89Vq63a6dmfX582d5/vyZnaMFAAAAAAAAAAAAAAAAHKLj42Nx&#10;3VhqtZqsVpG06y2Joni/9qXZ7Mn9w4OMxws74upf//VfZbvdiizctU3t1OodW7HzPcljUjymXafi&#10;NG39jmnPOT271DwvadABAAAAAAAAAAAAAADAQbofe1dmvFUQl+o0hjpdhpplj3mbNNvZzE2rPdD3&#10;H77aaVYmeyNxvLMHzN0cMJU75vB2+/ig60Z2/JXjdHQyXWoQMOIKAAAAAAAAAAAAAAAAhykryivX&#10;TbTaGOoq2KofFjZvsy1Uv32baLsztHmb+cLXer2vd/ez/d+lbcM55kFzuCxV1+vNft226yR5nJNl&#10;1stlrL5PQAcAAAAAAAAAAAAAAACHqSjKK5OrWa02Nk9j1otFbEpv7PrhYamel2mvd6q3t67N5chs&#10;FtrDjtPT9Xqr47GvlUrX7gVBoY3GSH///fqpiqdt9gjoAAAAAAAAAAAAAAAA4CD5fnalO9U0Vq1I&#10;R9er3OZs2u0Tm7sx+RuTwzGhne8BHvkevPk/N5fL9EcgxyR6zP5g8Ey/fJlokpQEdAAAAAAAAAAA&#10;AAAAAHCQkqi4CvytDedsUlUT1jEZm8lkrWG42687ut3qj+xNuj8jpiHHBHBMesds5rnqZvN4wOwX&#10;hWqtNtD7e8/+Ho99AjoAAAAAAAAAAAAAAAA4SFGQ2xFXRf7/hXNMpuYxnPOYvZnPox/hHFOO47iu&#10;K0GwleFwIGWZSBzn0mx2xHWXkiQqtVpH/uM//kPOzo7s7+PjwdPnAAAAAAAAAAAAAAAAgAPjOKK7&#10;RL5+vZdqtSeBH8hqlUm/35P1OtjviZyfn9kcThjG0us1xWk0qjIaDe0B4+hoJLv9S4xeryt5nsir&#10;V69ks9nZvSB4/BsAAAAAAAAAAAAAAABwaDotRzwvlT/86Q+y20XSbNbkp0Rzw1oAAP/0SURBVJ9+&#10;kul0tv+9k2q181SSU0qSJCbPI06r1bKbu91W6vWeXT88LOT165f7Q7Gs19F+r7CX57kyGHSePgcA&#10;AAAAAAAAAAAAAAAcligp5OTsRLabRO7vl9Jsd+TDh3cyHPbl/PxUtttExuOlbDapvHx5ZqdZSRQV&#10;ulql2mwOdb3eqOuaGVgtzTLV2Wxtf5vZWHFs5mQ1NUnKvz59DwAAAAAAAPh/2fsPJcexLN33XAS1&#10;pmv3iAyRmdWVVX26botjdh6v/OFm5tqYzT2qqzIzMjKEC2oBAiAUQRBruLe7R/d5Bv5/5nBubGwS&#10;L/DZtwAAAAAAAI6K58a3caiaRKoiTftZFGZd181mp6tVpNOppyaTY+5LpaY6RVHYsVZh6EmpVJI/&#10;/elP4rqueJ4vg0FParWa7HaFtNstu5fn+fPrAAAAAAAAAAAAAAAAgONSazQkCAI5P7+Q1WIlRaHi&#10;OGaCVSqLxULK5bJcXPQP94V0ux179nCgZVM8/znJ83Jv2nNcN9ZaradJorZJZzr1aNABAAAAAAAA&#10;AAAAAADAUUrT4rbTutAvnyaaZ08tOiZnY1pzTL5mu1UdjVYvk6rsM2e5dCXLbFDHJnlUSzIer8UU&#10;5ZyetuX8/FIeH0dSLous1+Hhvvf8OgAAAAAAAAAAAAAAAOC4BEEo0+lUXr26lpubd/Jw93C496Xd&#10;7kq9LrJYrOWnn/4s8/lKoig53IdyWKiWSm2b1gmC/Ft7ju/vbMJnv39qznl5Np+HNOgAAAAAAAAA&#10;AAAAAADgKOVZcRttCq04Xf315zv115m6bqomg/P4uNJ2+8J+5rnaRh3Py9Q5OzuT9Xots1kgcRxL&#10;morM5xt59+7dYd87XIlt06lUyvaZ4zjPrwMAAAAAAAAAAAAAAACOSxCm0u62ZTwey5/+9E4qlYq0&#10;23UJw/Bw/yf57bffDvdtMcOvVqu1NBpVkTh+asvZbPa2Icd8vszGWiwim+Qx6w8fHrTTudQwLGjQ&#10;AQAAAAAAAAAAAAAAwFEq8uI2DlXN5blbXc4jXS5jm7cxWRuTszHTqv7+9y92bfYd82FacWo1R4Jg&#10;JxcXF/L4OJTdTmQwaB0+97LZ5PJv//ZvNuFjWnYAAAAAAAAAAAAAAACAY+R5sez3e6lWRWq1ms3d&#10;nJ+fSZbFkue5RFFxuDL54x+/P+y/kdlsLk65LJIkia3VGQz6h82ZvH59KsulJ2la2C9eX1/LYrGQ&#10;fr8vp6et59cBAAAAAAAAAAAAAAAAx6XRatmAzlMpjsj5+bmkaSxJkkmz2ZRSSaXTqUmt1pC//e1v&#10;h3VLnCTL5fSiLY1GS5Islka7IisvlW2+k3ibyunpiSzcpeyKvfQP6zh7fhsAAAAAAAAAAAAAAABw&#10;ZGq1w9WoyW4vMjg9k/lyIUmSSrtTk3q9Krt8K9VqQybTsdzcDKTdbojTbFakUmpJrrEEQSxhmB0O&#10;VeX16wt59+6dRGlsf3jQ7R6eeZLG6fPrAAAAAAAAAAAAAAAAgONiRlz5fiCXl5cyn8+lVqtIv9+Q&#10;1cqT5WpuG3WCjX94fiqOU5NsZ9twmhpFqvf3Cy0K1SxTXSwirdUGenc31/k8VHMmDAuNY/O8+Kt9&#10;GwAAAAAAAAAAAAAAAHBk4ri47fWu9ePHoc3apKnqw8NcD0utVFs6niztut050STd62i8UDEBHHPY&#10;XMtlrEGQa71+oqtVYvdMOMd8moBOo3FqQjsEdAAAAAAAAAAAAAAAAHCU5vPg1pTcmCtJVFer6Clj&#10;U6rpfOFpGGUqUtXlKtDhaK69/rk6p6dtSVMR38+kUqlIr9eVJHEPVyKO0zr86EI8bys3Nzfy+++/&#10;2xoeAAAAAAAAAAAAAAAA4BgVRSGNhkiW7cRxRPr91uGzIWmaHj4dubi4kOSwrtfr8u7dOxmNRiLr&#10;9VbHY8+megaDV+q6qc5mG61W+5rnaht1Wq1zHY3Wut2qTqcBDToAAAAAAAAAAAAAAAA4Snle3E4m&#10;vh1tZT5FGjZjM5252mz19cvXoW3PKVea+vA4tfuyPRw2g69E6uqtk29r30vtvVkv5oF+/TLWk8G1&#10;xmFOQAcAAAAAAAAAAAAAAABHaTx2b03JjSnDMQU4y2WoYZjbQE6wSXVvszdVu063hd13zFbJacgm&#10;2NgRV+VyS9IklXa7LoOTgayWKzk768pPP/0kv/32mxTPLwMAAAAAAAAAAAAAAACOTafTkSTZSavV&#10;kvV6LdVq9bDXFt/3ZTgcSrd7Iu5hP45je2YymYjTaD6Fc8wcrE63I/t9bNeVakOKfWp/pFptH74U&#10;2ABPlmXPrwMAAAAAAAAAAAAAAACOS6NRkZOTE7m/f5BWqyT9fk+Gw5E4jiP/+Oc/y93dnZRKJXnz&#10;5o08Pj5Ku90WmU7WdqyVU2pq4G91Mna1JA27Z0Zc1apd/fxpqElc2HFXISOuAAAAAAAAAAAAAAAA&#10;cKQeHua3u51qEORaKrV1OvW0KFS7vTMdjRcaRpmWnLo+PE5N/MaOu5JtrFqSprqLw2L/tF4vE33Z&#10;X80ju99tXejd56mmcUFABwAAAAAAAAAAAAAAAEcpDPPb1SpRkaZ6XmbDOab0ZrH01Q8SdcoN3Waq&#10;K3djwzlRvFNpVAc2gBP6uQ3k7A8H8u1TOMfs71LVZu1E77/M7P106BHQAQAAAAAAAAAAAAAAwFHK&#10;8+LWhHPSVDVJnsI5JqST7Z7acna56nTm2rUJ6ixXgYoJ5gTr7FsgZ+Pt7Np3t99adExzjgnqZIcf&#10;zTMadAAAAAAAAAAAAAAAAHCcXDe+NYGc+/uFOk5HD/fqeakN5Ky96NtYq3z/1KJjQjpOrVaW/klf&#10;Ai+wP9Ib9KTYx3bdaLUkz2L57rsr2W73di8MMvsJAAAAAAAAAAAAAAAAHJtOpyGzWSDv37+XPN9I&#10;t9u0a8/3Zb/fi1OqSaGZbDaxpGkqjiPiNJstKfJY9tlO6uWuXU+Hrrx/81b2aSzeKhTNRYpdLu5i&#10;LZ1W7fl1AAAAAAAAAAAAAAAAwHHJc5FXr17JZrORx8el1Got+fXXX6XTacrFxYUN58zna9ntdnJz&#10;cy5hGIsk/l7Xy0ib5b56q1jdaahlM+5qq3Y/WKZ29FUWqt0vGHEFAAAAAAAAAAAAAACAI3V3N70N&#10;w0LNVa+f2PFWu93TWCt3Harnx7pcBRpsUk3Svd13dsVO3r5/Ix9+/yDNdkN+/OOP8vvnj5LuCukN&#10;WlKulSXd7qXVbUsQ+pLlz28DAAAAAAAAAAAAAAAAjsyrV5eSRLGcnZzK6HEonXZdqtWGaJFJtAkl&#10;z3bS73alUatLs9GQTbAxX6tquNmqFk9JnijM7DqJc52Ml+qtI23Uu7pNC90dHs2nLg06AAAAAAAA&#10;AAAAAAAAOEppWtx2Whf6+29D3W1VS9KwWZs42ul8ttZir7qYezaHY/ZN3sZZu2tJkkRKTu0pyRNF&#10;EoZb8X1frq/P5OzsTO7v70VVZbFYyvn54Pl1AAAAAAAAAAAAAAAAwHEJvEBGo5G8efP6cP0gj4+P&#10;4nmJzdZcXAwOz2byww8/iLf2ZL0OJQwjEZPSqdc6NrHjrja6CVK7Ns05Jsmzz1Wz7dO92Z/SoAMA&#10;AAAAAAAAAAAAAIAjlWXF7cbPtVk/1c+/j3UTZDZbs3ZDe5kczv3d2OZsAj+xz5xGoynL5VIeH6dS&#10;KpVsmme1CuTNmzeyXCwPa092u53UajXZbgupVSrPrwMAAAAAAAAAAAAAAACOSxjE0u13bYvODz/c&#10;SKVSkaIQqdfrcnp6aht1Li8vJYoym8PJskyczWYjcRzLd99dy2DQtpvv37//Ntaq3W5Lq1WV4XAo&#10;19fX0up0nl8HAAAAAAAAAAAAAAAAHJfBoGXHXJlAThDsJIoiMfmbVrslk8nEjrmq1cpyd3cnvV5T&#10;Ot3O04irJM7tKKuXsVambicKDw8KVd+L7dVq9nUyXupy7jHiCgAAAAAAAAAAAAAAAEdpuQxv/XWm&#10;cahqRl1560RL0tDlwrcjrcznbOra3E210rL3TpKk0miU7Sirm5sb2QQb26Rjxl2ZUVdFUdjmnPl8&#10;Lp1ORwanvefXAQAAAAAAAAAAAAAAAMel02nZT5OpMfmaq6srO73K5GqCIJBarSYnJydScmq2Ucfc&#10;O7vdzn7p8urycMiXZtPU7yS2esd80czG8n3f/mi315U0zux5AAAAAAAAAAAAAAAA4NjUKmKDOaoq&#10;l5eXslwu7f16vZbXry8lz3NpNBqyWq6k3W5Lr98TZzDo2sSOFpn4fiBBENofOzs7kYuLC0mSRLIs&#10;s4fNGfMjAAAAAAAAAAAAAAAAwDHyglSiKLLNOdPpVBzHOVwi19dncnc3ktOzU3Fd155ttVoSR7FZ&#10;VjWJc737OrKzr8x6Ollp2Wnop9/vdTxaqDlT7FXznWqWFn+1vwAAAAAAAAAAAAAAAAAcmSwrbge9&#10;G/344VF1b7I2hU4na43CTOu1jq7d0GZwTN7GW0cabrYqq2VgN7Ot2mCO78XaqHfVXW2+HTafu0zt&#10;jwyHcwI6AAAAAAAAAAAAAAAAOEquG9+msWocqkabQuczXzdBZstwTEgnjnY2bzObumpyOc1GT2Wf&#10;q03qLOae3XwJ5JiwjlmbL5ov1KptXS58LXIadAAAAAAAAAAAAAAAAHCcpmP31jTneO5Wt8nTRCqR&#10;us3avJTh/OdiHDO1yomiVDabjbTbbfnhhx9k7a5ltQrk/fv3okUm+/1e/vCHP9iZWWdnPXG98Pl1&#10;AAAAAAAAAAAAAAAAwHE5PR/IeLyWRqMm63Ug1WpTtEil1WpJyanJdDKVk5OOXUdhJMulJ2JGW70k&#10;dszcq5d14Ce6CVK7TpO9HX11enKlnhfToAMAAAAAAAAAAAAAAICjNHyY2xFX5qpXB7pahjoaLrXd&#10;GtjcTRLnNm9jmnVecjhixluZhfl8CeSYWVimXuclnLPLntZmxFWeMeIKAAAAAAAAAAAAAAAAx8lz&#10;49vA26kjbY3Dp1FXtWrXjrUyQZ1qpaVrN9bxaKFOqWmzN1Jy6roJtzqduTaEU6jqYul/W8fJU6rH&#10;rMMo0zDOCOgAAAAAAAAAAAAAAADgKOV5cSvS1NForYVtyGnp8GGl29Ssmzqf+bpepdpsDHQ+3WgS&#10;FyrLVWDDN5VqS4NNqpPpSp1y41sgp97o6q8fPmv+0qiT0qADAAAAAAAAAAAAAACA4/TwML/d7VQ3&#10;m70N5EwmvupeddC70enY12hTaLnUsWuzb86ICeGY4I27Dm0ox6z9INFd/rQ2bTpm/+z8Rr/ejTRO&#10;cwI6AAAAAAAAAAAAAAAAOEquG996nsnbNNV1U90/h3BWi9iGcypOV/c71TB4CvAkkXn+PL7qZZRV&#10;ku6/BXVMSGebqTZbfZ0vPLs/HM4J6AAAAAAAAAAAAAAAAOAoeV56a8Zapalqlj2Fc0xTTvY84qrI&#10;VZfz6NvaBHecletKkuTSajal0EyyLBOnVJMkTWW73Um9XpcPHz7I+Xn/8Ezl8vL8+XUAAAAAAAAA&#10;AAAAAADAcQmCQIoikul0Ia1WX8bjiSwWodQaLfHXvpRKIueX56L7+HA2O5xpimMCON1uV6I4tj/S&#10;7/VsUCfPc+m024cf3Mrr19eHT/tYgjB8WgAAAAAAAAAAAAAAAABH5vT01AZy3r9/J1nmS6fTke+/&#10;/17cpSu73U5K5ZYN5/h+JlEU2e84JoST54kkSSLlcsOGc4bDmVxfX0u63R4Ox5Kmu8PzTFarlXRa&#10;HftFAAAAAAAAAAAAAAAA4Ng4jiM3NzcSRbF8/PgovV5Xfvv9g/QGDbm4OpfdLpbRZCXbXSo3r09k&#10;E21Etpnq2ou0Vu/oJtyquw5VSjXNdk/7UbzTfK8aJ7mWnLpmWfHX5/cBAAAAAAAAAAAAAAAAR2U8&#10;dm+jSHW3UxVpaZKo5rlZ13W9TnS1inQ69dT3txrHhd13zCirq6srGQ6HUi6X5c2bN3YdBBvp91tS&#10;FIVk2V5arZb4vn9Y58+vAwAAAAAAAAAAAAAAAI7L5eVA0jSVfv/CZmyqVZFKpSFFkUoYhrLf76Xb&#10;7R72KtJqNSWOE/O1qhaqtiXHrNNtYe/NNRzNbYtOo9lT07RjzsyXHg06AAAAAAAAAAAAAAAAOEpx&#10;XNw2m2f6++8j3Wz26jgdzTLVMMx1Pg90v1edTNa2OacoVLdbVVmuAju+6iWos3I3Opuv1Q8Se1+u&#10;NHW+8Gw4Z7H0NS8YcQUAAAAAAAAAAAAAAIDj9PAwv10sIo1j1V7vWkejtY5ngXqbXHNVvR+utN46&#10;08l8o6Opr9NFqGJCOFKqfQvneH5s1yakY8I5+8PN7vDtTbi1+8tlQEAHAAAAAAAAAAAAAAAARykM&#10;81vXTbVeP9G///2LbdHZxKrzVayun2mlPtCPn8c2rGNCOn64V6fR6MpyuZT1OrQ/YvI6cbyT7777&#10;7rC3PlwbyfNCyuWybLeFPQMAAAAAAAAAAAAAAAAcozRN5fT0RGazmfzjP34vjuNIqSTSbDbl9ORE&#10;7u/v5ezsTFw3sc9MFseZz+dSrVbtoZOTjv2hfr8vQRDYH2y321KvO/L4+CgXFxfSaDXsGQAAAAAA&#10;AAAAAAAAAODYDAYtiaJYms2qLBbhYR3Z+26rJZPpVK6uetJo1OTh4UHOzloy6HbFMc04nU5DiqI4&#10;HM7kZDCwSZ5azZHz877sdjvZbFL513/9V/ntt98kDuPn1wEAAAAAAAAAAAAAAADHJQwz24pjWnNM&#10;7sYU41xdXMjcdaXd6Yi7TmXtBfLP//KT1OoDWfm+OCaYs9up7Pd7GQwOm4fDr15d2NFWQZDYgM7V&#10;1ZUsFgvbrHN63nt+HQAAAAAAAAAAAAAAAHBcWq2azdkc/qRUKsnVqxsJoki6vYZt02l3GnJ52ZOq&#10;07BjsKq18lNAp1YrSb/Xk90utmOuTJNOnueH/ZqcnZ5KGPo28dNptyUIaNABAAAAAAAAAAAAAADA&#10;kaqIlCplyfaFXL9+JaPxWPJ9Jr4fyPl5W7JsK7VyQ9YbX+qNqvRaDXH6/ZY4pZoUmsly6UuS5NJs&#10;1uTy8kROT0/t/m5XSKNet2sT2gEAAAAAAAAAAAAAAACOkefGEgSBXF5eymQ6FSkVdv/stCfD0UxO&#10;BgMZz6d2DFav25asyMzjqmY7VXcdanF4Eie5PjxOtVpr63Tm6srdqDkTxTtNt4XmRfFX+6sAAAAA&#10;AAAAAAAAAADAkQnC/LbTv9ZfPz7qdq+69BO9e5xrmOQqTl3XQaK5SeeUarpwN+ptUnW2WSaVikiz&#10;2bQNOrVaWf7rf/2vslqt5OTkxI64Ms05RqfTkYe7sV0DAAAAAAAAAAAAAAAAx8a050ynE3nz5jtJ&#10;kkLCMJSLi4unXM3jo5RKJamUauJvNpJlmQy6XZEwymyDzr5Q3WZq23LM/Wi80Eq1ZRt1xpOllitN&#10;XSx9GnQAAAAAAAAAAAAAAABwtL48TG9NQ47rZxptVcPDJaWGjqYrzfZP2RvTnGNbdA7r7WHhmC9O&#10;JlNx3UAGg4GEUSRZtpMff/zRJn4qlbL8wz/8g9zf38vpaU8CL7YvAwAAAAAAAAAAAAAAAI7N5eWl&#10;DIcrqdersl4H0mk0bFtOrVaTWrkm6yCQfr/z1KIThrLfq4jnx1qoqlNuaLBJ7dqkd9ZeZNtzzNp8&#10;TmeuNlt9dd2QBh0AAAAAAAAAAAAAAAAcpbvh/HYTqwZRoaVqT2duqD9/+Kq1esfmbl6yN2aS1cta&#10;XsZamaCOCeiYUVYvI6/M/ktox4y7MiGdMMwI6AAAAAAAAAAAAAAAAOAouUF6O1/FKtJUN9jpKki1&#10;0zm3ZTgff7/TTvdU/SCx9yZ7k6SmQuew2OWqm3BrN00YJ4p3dm3CO3Zdqtl9G+IJUwI6AAAAAAAA&#10;AAAAAAAAOErzZXhbrvV1NPU1zVXFaejj40LTbWHzNqYAx12H2mj2dDZfP+2bAI6t03kO4ZjGnJeg&#10;jmnSMYd/+/j1W6NOmhYEdAAAAAAAAAAAAAAAAHCUhmP31vUzNWOuKo0TvR8utChUe/1zHY0XT9mb&#10;Uk3Hk+VTJkeqKi/pHVOr87JpmnJMOMesTaLH7A9OLvXufqxZRkAHAAAAAAAAAAAAAAAAx2nuhrfL&#10;tQnhtHQ49TW3eZu6Lhe++p4ZfVXVbVpo4Cff1k6jXpdCM2k0GuKUahJGkfR6TalVa5LtssO6LbVa&#10;W/7+97/L27c34rre8+sAAAAAAAAAAAAAAACAI1OInJ+dSV5Ekue5VMotKYpUut2u9Ad9ybaZrNdr&#10;6fV7okUmaZqKmKac5SqwiR3TlLPNnppzFkvf3pecun78/c6OuErSvWY5DToAAAAAAAAAAAAAAAA4&#10;Tksvvk0y1bvHpUq5o4/jlc5mvs3brN1Q9/lT9sYEb8LNVvOdqlMqPaV6/CCwP1Kv1WyjTqVSsY06&#10;+30q3333naRpLkVRSOCF9hwAAAAAAAAAAAAAAABwbGqVmkwmC3n//r3s8o2cnp7K999/L+7Klf1+&#10;L+XDc9OcE4ZbieNYTDbHqR42TSCnXC7bQE6+z2Sx8OTHH3+0oR3X3dg6nt1ud9hfSKvVen4dAAAA&#10;AAAAAAAAAAAAcFxc15U//elPkqYb+e///Rc5OTmRX3/9VbrdjlxeXkqxz2Q2cyXLMrm4GEgQRCJm&#10;dNXai7RW72ic5OoHia3ZSbeFBpvU3ptRV2a8ld3PGHEFAAAAAAAAAAAAAACA4/Tpy/h2voo13qpW&#10;Gye6XB/WcfFtxJW5lgtfozDTbfq07+x3IieDgcwmU9kmqby6vpEojMRfe9Jp1aVarkga59JsNCTw&#10;A5Hi+W0AAAAAAAAAAAAAAADAkfnu1bWUCpVB90SG9w/Sazel1WrKPs/sSCuj2+1KrVaVeqMuSZyY&#10;raraipzDZdbuavPt3iR6Aj/RRr2rSZxrtlVdzj0adAAAAAAAAAAAAAAAAHCU4ri47XQu9bffHjVN&#10;Td6mrklc6C5Tnc/W9nMTpDaH85LBcdbuWvJcpOTURItMDtuyXPqSZSqDQVvOzs7k4eFByuWynaF1&#10;etp7fh0AAAAAAAAAAAAAAABwXDzPk9FoJG/efCffffdOHh4eJU1Tcd21XFwMJIpiOT8/F3flSpLk&#10;Mp2uRIq9arXSsmkdbx1pvntK7pjmHJPkMc/NXrjZ2v05DToAAAAAAAAAAAAAAAA4Umla3G42e63X&#10;T/Tjx6H6/lbXbqzbtLDTqkzeZrUMbM7m4X6i+1zVcco1Wa1WhyuQZrMp2+1OFgtPbm5uJPADcd1A&#10;8ryQer0m+71IrVJ5fh0AAAAAAAAAAAAAAABwXIIglG63I+PxWP7wh9d2KlWv17TNOhcXFxKFkRRF&#10;cbiP5Obm+vC5EWcTHP45jlSrVanVSpJlmVxeXYrvr2W/30u73ZZ63bF1PFdXN9LptJ5fBwAAAAAA&#10;AAAAAAAAAByX09OOhGEk9XpdPG8rURTJZLKUd+/MuKsHabWqcn7et2OwdrtcLi8vRQpVTbeFzhee&#10;vaRU05W70f3hgXkWRpn6QaLNVl8n05W6XsiIKwAAAAAAAAAAAAAAAByl5TK8DcNCo0h1vd7q4V6d&#10;UlOHjzMNN1vdBKldm+BNt3Oqi7mnEmxSG8jZZqrVWlsXS98Gcx4epza4Y543mj0b0jFXXhQEdAAA&#10;AAAAAAAAAAAAAHCUsqywAR1zeV6mjtNSb51omux1PFpoFGY2nCNS1eXCt/dOnudyctKReq0mcRzK&#10;2VlP0nQvzWZT9HC21+3Kcrm0tTz9nnmWP78OAAAAAAAAAAAAAAAAOC55LlKtlmS73crNzY1MJhPJ&#10;skxc15Wrq3N7puTUJIkTabVa0u60xen3D/9KNSk0kyAIZbNJpSgKG9S5urqy+47jSKNet2vzDAAA&#10;AAAAAAAAAAAAADhGaZrKauXL27dvZTQaSbValXK5LDc35zIcTqTX68lysRRTmtNqtySOYvO1qsbb&#10;Qu+HM81VNclUpwtPy7W2fr4b6Wzpq5QbuvIi3RWqQZgx4goAAAAAAAAAAAAAAABHKc+L23b7Qu/v&#10;F7rdqoZhruPRSrdpoZVyU+NoZ0dcVSstdVcb9b1YxQRwTDDHXPNVoN4m1VqzZwM5Zs8EeMznJt7Z&#10;0M7ff/lEQAcAAAAAAAAAAAAAAABHKQzz2yRR3e1UgyDX2czXbKs2nDMeLWxAx+RtzJ4J6JSkprLN&#10;VcMkt4Ec14+/BXJG05VdB1Fm1432QB9Gc82KgoAOAAAAAAAAAAAAAAAAjtJ47N4WhepqldiQjmnR&#10;EanbcI5p0TF5m9UysC06NodzOOPEcSq+70uj0ZD379/Lcr2W5dKXd+/eSa6Z1GpV+f777+Xh4UEG&#10;g4Gkaf78OgAAAAAAAAAAAAAAAOC4mPyM522lUqnIeh1Jvd6QOIql2WxKvVEXb+1Jv9+VklMT3/Ml&#10;SbYiSa66M6OsSlVdeOG39dKP7L1Ze9FWh7OVVls9dYOYBh0AAAAAAAAAAAAAAAAcJdOgk2WqYVho&#10;udzV6dTTz5+G2mr2bWvOS3PO7nDmZS1mhJUJ4ZgRVyaUY8daJTtNd09BnXWQqDlv9t1NQkAHAAAA&#10;AAAAAAAAAAAARyvLitvFIrLhnOUyPlyhtlundqzVbx++aKd9opsgVd+Lbd4m3GwPn4dFlO515W7s&#10;pgnyeJv0KagTZbrNnsI5+8ODMMl16QYEdAAAAAAAAAAAAAAAAHCU4ri4rThdHT26qnuTq6nrw8Nc&#10;4yS3GRuTwQmjTJutvk5nribpXmUTbm0oxxzIdqqe/5TeMXvmi+bwv//tw7egThhnBHQAAAAAAAAA&#10;AAAAAABwlO6+jG+LXDUM9irS1PFopUWh2u2d6XiytIGcaq1t1y+ZHLEpncNisfS/ba69SNNtYdez&#10;+dru9wcX+vH3O82ygoAOAAAAAAAAAAAAAAAAjlIYZLeea8ZWNXU5j9QEa0yLznzhabBJtVJtab7/&#10;j5Kcp2adw8IEcKJ4ZzdNxc5LUMeEdMwX250THY7mdszVfO4R0AEAAAAAAAAAAAAAAMBRyrLi1oRz&#10;8kw1Dp/COaZB56UMx+ZrFp5dm2lWZuSV7HK17TkvQZ2XUVb/uVHn4XFq1+461LygQQcAAAAAAAAA&#10;AAAAAADHyXXjW92rjodrLUlL3VWky2VoMzZmatVL3uYla2OyOE6pJHJxfi5rz7M/Uq/VpNBMyuWy&#10;OKWabLNMLi8vJY53di/wYnsOAAAAAAAAAAAAAAAAODa9TkOWy0jevHkjxT6SVqsl79+/l+VqJbvd&#10;zuZtTPbG92NJkkRMNseplJ82HcexB/J9JouFJz/++KO467VEUWSvLMskCAKpNWrPrwMAAAAAAAAA&#10;AAAAAACOS5YV8urVK9lsNvLly0QazYb8/PPP0ul05PLiwuZw5vO1Devc3JxLGEYi+V51uQrUKTd0&#10;E27V82NbsxMnua3ZSdK93Q+jTCvVloZxxogrAAAAAAAAAAAAAAAAHKUvX8a320TVXPXqQH0v1Tgu&#10;bN5msfTtmCuTxQk2h/0kt/tOmpq0zo2MRiP7I2/fvpWV68p2u5Vmsyl5nst+v5deryePj4+2aQcA&#10;AAAAAAAAAAAAAAA4Rq9eXYvvh9Lvn9q8Tbtdl1araZtzTN7GNOe0222pVqvSajYlThLztaoWqvYy&#10;a9Oas82e7qczV1fuRmv1jkbxTrOd6ni8pEEHAAAAAAAAAAAAAAAARykO89t281x//22oeaZakobm&#10;udpszXzh2cyN+XzJ5OwP/5wwiiTPRZxSzSZ5TIonCAIJw61cXp7I2empjMdjKYpC4jiR0/PT59cB&#10;AAAAAAAAAAAAAAAAx8XzPNuc8+bNa/nuux/sRKrl0rdTqs7P+zIeL+THH38Uz/fF92MJw1TkpTnn&#10;Jb2TpHu7NjOxzH6+f0ryeH781KozdWnQAQAAAAAAAAAAAAAAwFGK4+I28HbarJ/ql08T3QSZRtHe&#10;Zm3M5Kp6o6t392Obswk2qe5yVcc058wXC9lsUmk2m5KmqV2/evVKEruOJcsK6XbNs720Oq3n1wEA&#10;AAAAAAAAAAAAAADHJQxD6Q16diLV999fS7lcPlyOtNttOT09lfv7ezk7O7P5G9Obk+eFOCaE02g0&#10;7OF2uyb7/V76vZ4dc5UkiXS7LanXncOPzu2PtFq159cBAAAAAAAAAAAAAAAAx+X0tCOBF0ijUZcg&#10;2EkURRLHiQ3ozGYzubw8kVqtJnd3d9LtNqTZaIhjwjetVt2me1x3czh0KbP53IZyut22ZNn+8EOZ&#10;/OM//qN8+fLl8IL4+XUAAAAAAAAAAAAAAADAcfG8WEql0uEScRzHluKcn5/Lcrm0IR2Tv1mv1/KX&#10;v/xJms2e+EEgzmoVSBxv7XirN2/e2AMXFwMx+7vdXrbbrbx+/VoeHx8PP3YmjVbj+XUAAAAAAAAA&#10;AAAAAADAcel1WvazKMQGdUwZjplUZcI5m81GWq2WbdFxSjXbqGPadJw820m3XbdjrTa+J+1mw7bk&#10;6L6QWqUsJ4OB+OvFYb8ptWpN0pAGHQAAAAAAAAAAAAAAABynSkVEVWW/39twjuu6stvtxPM8ubg4&#10;lTzPbTgnjCLbrmNHXF1fn0nJqUmxz2S5dCVJntp0TItOt9sXLTLZbgup1mp2bVI9AAAAAAAAAAAA&#10;AAAAwDEyI67CMJSrqyuZTqd2zJXJ05jWnOl0Ib1eT0bjsZ1aZdaFZuZrVU2Tvc5na9VCdROkevd1&#10;pGWnoaPhXJcLX82ZJM51mxaa58Vf7dsAAAAAAAAAAAAAAACAI5Nlxe2gd6MfPzyq7lXTRHW1inSb&#10;qc3YuOvQRHC0Vu+o58cabFKVcLPVfHc4uAz04X5iQzgX56/U92KNo539ovlWtlVtNnr6cDcmoAMA&#10;AAAAAAAAAAAAAICj5LrxbRqrxqFqEqm6q0ijaK/lSlNn8/W3oE6S7nW+8OxaAj+xQRzTkGPCOmZz&#10;dzg4Hi1si04UZjqdrLRR79rQTkGDDgAAAAAAAAAAAAAAAI7UfOrdmuac9SrVLFVbfCNS/z+acxZL&#10;365NDsd+mmacl1FWrWbfBnJMYMesX4I77dbABnbMNzw3JKADAAAAAAAAAAAAAACAo1Tkxe3wYWUb&#10;dKZjX6uVjhaFapzkNpBjxlrt8qdwjh8kGkaZyibc2qROtda2Gy/pnbUX2aods47ina3gabUH6hLQ&#10;AQAAAAAAAAAAAAAAwJGajt1bM9oq2hRaq/TVWye6WGy02eqryeG8BHVMBuclh+MciFOqyXK5lKIo&#10;xHHqkqSp9HotaTYaEmw20mxW5O3bt3J/fy+Nwx4AAAAAAAAAAAAAAABwjDqdjmy3mbS7bXFdV0z2&#10;5urqSobDob1//fq1rD1P5vO1zeSk26352lNbzniy/JbeMXOwXtbZ7j/mYZmEz3IZ0KADAAAAAAAA&#10;AAAAAACAo2RGXIk0dTELVfdqR1yNRqtvk6rmC0/ddaiVakuHo7mdXCUmjGPCN065YTfMIbM2e2bk&#10;lRlr9fefP36bjRWEKQEdAAAAAAAAAAAAAAAAHKWHu+ntbquapSZL09TlYqNFodofXOhovLD5G5O9&#10;MeEck78xeRvZmJTOYbFwN5o/b668SONtYdeT+dru90+v9MPvdxqmOQEdAAAAAAAAAAAAAAAAHCV3&#10;Gd567vYpnDOP1KRwROq6XAUabFItV5q2CMcPEpu92WbmealmAzgvQR0TzMn2T0Gd5HDAD7fa7p3p&#10;cLLU3eEHx1OXgA4AAAAAAAAAAAAAAACOkuvGdsTVfqeaxk/hHNOgkz6X4ewPazPR6mVtgjqO63mS&#10;JLl0Wy3JNZM0TaVWrom32ch2u5V+pyO//PKLXF+fie9Hcn4+eH4dAAAAAAAAAAAAAAAAcFyCIBDd&#10;xzKdrqXZastsOpPVKpRGvS7uei2lksjF+bkUmkkYptJuN8RpNBrS7XTED0P7I6f9vg3q5Hkug25X&#10;4u1WLi8vZbstpFqtihc8nQMAAAAAAAAAAAAAAACOzfnpqcxmgbx9+1aKfSSdTkfev38vy9XK5m2c&#10;Us2GczabVOI4tt9xWo26ZPtUoiSWSrkuu8OBr/cjuX51I+E2lU0U2mu7yyQIN9JotewXAQAAAAAA&#10;AAAAAAAAgGNTqVTk5tWNJMlGfv75iw3ofPjwQbrdrlxdXdlwzmoV2LDO1dWphGEiss1V5+uNlipt&#10;dTeJzlehSqmqYVLoKoh1E+/VjzONUtVqq6dhWvz1+X0AAAAAAAAAAAAAAADAUZmO3dtoU6juVUWa&#10;miaq261ZV9XzYw2jTP0g0TjJdZs97Tv5VuTy5Fxm45noXuQff/pHuX8cSxql0qg1Jd/mIkVJ2o2W&#10;zKcLkcMtAAAAAAAAAAAAAAAAcIxOzweSJIm0WmeymC3EcUTq9YZtzjEjrUxzTqfTkEqlLPVaTcIo&#10;Ml9ralGovcza8zJ13dTer1aJLpexVqt9jWPVNFWdTgMadAAAAAAAAAAAAAAAAHCUsqy47XWu9NPH&#10;kWapydvUNQgyXa4CHY7mmu9VF0vfNucUqro//HPWa0+iqBDHaUlRxIdP53AfSRDspN9vyMXFhTw8&#10;PEipJLJaeXJ+3nl+HQAAAAAAAAAAAAAAAHBcgiCWyWQib9++ktev38mXz1/E8zwplUry6tXF4dlc&#10;fvjhB1kf9larQNbrjchLc475nEx83e2e2nSm08Du5/nTnCzTrPO8T4MOAAAAAAAAAAAAAAAAjlKR&#10;F7dprNpunuvHD4+6XGy+Nej4QaL1Rle/3o1se87K3WgYZepUqz2ZTmcShns7A8t1w8O9b5M8plFn&#10;vY5lvzezsqqSZSK1Wu35dQAAAAAAAAAAAAAAAMBxCeNcGq2WjEYj+Yd/+M5Oq0qSRMrlsvR7Pfn8&#10;+bMMBgMJgkQqlYr9jjOdTm3FTrValtevT6Ver8urVzey2SzE9zNpt1vSaIg8Po7k+vq1tFoEdAAA&#10;AAAAAAAAAAAAAHCcOq2KxGEs9XpNXDeROI4lyzI5GQxkuVrZMVemAOf+/l663YZ02m1xKhVHGo2a&#10;pGl6+FIkb968lvl8JqWSiHmW5zvZbDL5l3/5v+SXX/4u4eEFAAAAAAAAAAAAAAAAwDHyglSKorBr&#10;055jWnLevPlONmEoJydd8bxI1uu1/OUvf5JGoyuL5VIcVbUVOya5c35+Zmt2+v2uBMHW/sB+v5fr&#10;62uZz+fS6XSk12vZFwAAAAAAAAAAAAAAAADHptNpiMnbFIXagM71zbU8Pg7tBKvl0rN5m7OzM3FK&#10;NVksFtJoNMTZ7XbSapXtKCvTojMYdGW73dnqHcN8wRw2505PTw/7TwkgAAAAAAAAAAAAAAAA4NgU&#10;uUi9XrY5m6urK5lOpof7uriuKxcXA5u5aTYatjnHhHW6nY44Jyc9cZyGFEUqvh9IEET2x87Pu4cv&#10;XUgURbZh5+RkcHjuSxiG9jkAAAAAAAAAAAAAAABwbOI0tU05b968keFwaEM4ZuTVd99dyWLhybkp&#10;w1kuJc9z6fV6UqgtyWlqmqre3y+0KFTjWHWxiLRWG+inT2NdrRI1Zzwv0yhSzbLir/ZtAAAAAAAA&#10;AAAAAAAAwJEp8uK2UTvRL58mmkSqvpfqcLhUP0jUKTd0vvC0MDOwpKqeH+vai1Tm89AGc3Y71cnE&#10;t0GcdvtCfX9n9x2no/v94ccO943Gqd7dzQnoAAAAAAAAAAAAAAAA4CgFXnq78XNNY9X1KtXJ2NUk&#10;US05dV2uAnXXoQ3nmLUJ65i1mGCOacZZLmPbnGPackwwxwR3zNrsmcuEc0zLThDkBHQAAAAAAAAA&#10;AAAAAABwlB4e5re6V51PN7pNVNPDJVLXxdL/1pzzn1t0zKcThpkEQSCtVlO+//57WS5Xsl6n8u7d&#10;O9nv48N+y87M+vjxo1xdnUscx8+vAwAAAAAAAAAAAAAAAI7L6WAgy2Uk1WpVgiCSRrMhWZZKuVwW&#10;p1STlevK+XnfruMkkSjKROJYbWOOacsxLTov6yDI7birUqltG3S+fJnq6el3GscFDToAAAAAAAAA&#10;AAAAAAA4SsPh8tY054TBXmuVvq6WoU4ma61UW7rNVOMkVynVbHPOS4uOrNdbG8jx/Z26bmrXZuTV&#10;fv8U1DHPzRgsE9SZTgNGXAEAAAAAAAAAAAAAAOBoZWlxu5iFWi331F9nuvFzbbfP1PNjnc187fXP&#10;TQGODkdzNaOvonh3+HxuyzHhG7M2DTovQR0TzEnTp6BOnqtuNntzjoAOAAAAAAAAAAAAAAAAjlKa&#10;FrcmS/Nwt1B9LsBZrRIbyjFrz0tt3qZe7+vj40qT5HBmNtt8G2tlgjnDoXtYt+ye+XKjcar//u+f&#10;dLt9OuN5GQEdAAAAAAAAAAAAAAAAHKWHu+ltnqlGm0IrTldnk8DmbPr9Gx2N1s/hnBMdj71vmRx5&#10;Cd7856DOchlrHP+f+4PBK/3tt0cNw4KADgAAAAAAAAAAAAAAAI5SHBe369XTdCoT0nlp0THFOGY6&#10;leN07NQqszb7YViomMSOCeB4XmY3s0ztZdZm3xzudq9sqseMuTp8EtABAAAAAAAAAAAAAADAUSry&#10;pxFXpkVn91yMYzI2++egjsndTCb+t/35PFQxAZyXcI45+LI2461ekjxmHpb5gkn6ZBkNOgAAAAAA&#10;AAAAAAAAADhOnhvfmtac0aOr1XJPV4tYF4tIS6W2zdq8BHVM1iYIck0SVadadWQw6Mt67UmpJHZd&#10;FLH9wW63I2kay+Xl6eFTpFwui+c9PQMAAAAAAAAAAAAAAACOTavTkMnEkzdv3kiW+dLpNOX777+X&#10;9Xotu91OyuWWzd74fiZhGB7uRZxGo2E38zz7dmA8Xsnbt99JHEey2YSHK5LtNj18+tJo1J5fBwAA&#10;AAAAAAAAAAAAAByXPCvk9Xevbfjm4WEh9WZLPn78IK1WVc7OTmz2Zj73JY5Dub7uHz634pgAjutG&#10;cnNzI6vVyq5Nwsd1lxIEgZgAT7ValVqtZtM+juM8vw4AAAAAAAAAAAAAAAA4LvPlUjbBxq5/+ukn&#10;cZeuXF6eSK3WkOXhWRzvv2VtgmBrp1k5ZmyVCecMh0P74O3bt/L4+Hg4EB6+bMZdFTaU0263ZLFY&#10;2B8HAAAAAAAAAAAAAAAAjtGrV5eSpqn0ej35/Pmz1Ot1qVQast+nEkWRHXNVKpUOexUbzlmtXPO1&#10;uu73qtutqlkniWpRPF0PD3NdrSKtVDoahrnGcaHjsftX+zYAAAAAAAAAAAAAAADgyGRpcXvSf6Vf&#10;Pk10v1MtlzqaZaofPtzZbI25vnwZa6nUtGuTwZHlMtbNZq8iTbuxWEQ6nQa6Xm/tfanU1vHY0zAs&#10;9OFhefjBgoAOAAAAAAAAAAAAAAAAjpK7DG/DYK8bP9dO60J/+ftXfXxc2czNUyHOUnu9a53PQ727&#10;m6vrpio2pfMczjHBnNUqsWsTyjH7u53aVh0T5DFNO4d9AjoAAAAAAAAAAAAAAAA4SllW3Kaxard9&#10;qQ93C81SVc/LNIpUR6O1NptnOpttbKvOcOjaUhynXh/IbDaX+Xxj51+pqoThXt68eSPrtSeuG8pu&#10;t5darSZpKnY+FgAAAAAAAAAAAAAAAHCMsjSXRqslHz9+lNevz8XzQqnXqxIEgfzxj3+UX3/9Vdrt&#10;tjiOiO/70mqV5HAos+OsgiC3zTmmQceMtTKpnsnEtymePFf99dd77XavzGwsGnQAAAAAAAAAAAAA&#10;AABwlIq8uN0mqrutqvk0bTp2jJU0bZOOyd+YaVU///zV5m5MDscxjTjdbs025wTBTs7OTuXx8VHq&#10;dZGLi57s93vZbDL5l3/5F5vwCcP4+XUAAAAAAAAAAAAAAADAcQnjXLbbXKIok80mtlmas7MzybLY&#10;Tq/yvK3M50v5h394L69fv5aHhwdxiqKQ3U5sEOfkpC/L5UpevTo5HE4OP5La/evry8MX59LptGQw&#10;aD2/DgAAAAAAAAAAAAAAADgutVrF5mlMGU61WpU3b97IZrMR1/UP9xUpilzq9frhXEPu7+/l9HQg&#10;ThgGUm/I4aYv2S6Wk5OmbMJUdrut1OoVe2gyHUmrVZHBoCt5/vw2AAAAAAAAAAAAAAAA4MhkWS7V&#10;ek12+1yuX93Iw/BRHEek1W5IFIUipUKury8k2PjS61Wlfdh3Ts8G4pRqUmgqruvJ2tvYhM/F5eBw&#10;+FrSbSyNRkOq1ZpEcSxe4D6/DgAAAAAAAAAAAAAAADguYRja6+3bt3YilWnUMUzeZpsldn82n9oz&#10;jmMyOZl5XNVNuNXfP91rcTgZRplOpiut1tr69W6kay9Sc8Zdh0/P4+yv9lcBAAAAAAAAAAAAAACA&#10;I5OmxW23e6WfP090t1NdrxP99dev6geJDk4udTReaLottNs70+UqsFkcGU+Wmh0Om5vhaG4DOY1m&#10;z36aQI4J6iTp3gZ0ev1z/XI3JKADAAAAAAAAAAAAAACAo+S68a3nZbrdqk6ngf7++6OGYa4lp67/&#10;/rcPGsU7W4Yznbm6cjd2LWbT3JjWnMXSt5smmGPuzdrzY727H2une6qfvzxqmhUEdAAAAAAAAAAA&#10;AAAAAHCUplPvNk1VgyDX5TLW1cpMp6rb/M1LOMc05+wL/ZbDcV7mYnU6Hfnxxx9l7XmyWgXy5s0b&#10;yXaZtFpNef/+vdzd3cnFxYVkqZ2LBQAAAAAAAAAAAAAAAByd8/OeLBauNBplSdNUzs5OxXXX4jiO&#10;tNttuX94sOfKTk38IJD1OhTboGOSOiaxY5I8L2sz0spc5UrTVu6YUVj9wYWmKQ06AAAAAAAAAAAA&#10;AAAAOE4PD/Pb3U41ilQbjVN13Vjn88DmbeIk113+H805m3Br105RFOKUauL5vpRKJbs26Z1Opy2n&#10;JycynU7l4uLENup8/PhRPM97fh0AAAAAAAAAAAAAAABwXFqtlmSZSLvdktVqZfcuLy9kX2QyGo2k&#10;1xvIbD6X8XghV1dXdpqVVGttHY0XGmxSdcoN3Waqnh/b9E66LTTb/Ueqx7TtzJceDToAAAAAAAAA&#10;AAAAAAA4SnFc3Io0dbGItChMrqauk8na5mxMxma+8HTtRWoyOWZiVZLuVR6HMxu+KTl1G9Qx46zM&#10;WCsTxgmjTBvNnv773z7Y4I75ES+ICegAAAAAAAAAAAAAAADgKL2MuNps9mqCOqvVU1Cn2zvT4Whu&#10;8zamJMesTSbH5G3EpHbMwgRz8r1qpdqy868+f3m0+ybJYw73+uf664fPGoQpAR0AAAAAAAAAAAAA&#10;AAAcJRPQGQ5drddPbEgnikxQp66z+dpOrTLFOLv8PyZY2Qadi8vXenc/tqOszIGHx6lty+kPLmyL&#10;jjnc7pzYVI/58nA4J6ADAAAAAAAAAAAAAACAo5Smxa0J5/j+zo65MuEc06BjgzhStUU4y1Vg1yaP&#10;s1j6KiaEY0ZbvRwwaR6zNsGcly+a0I55tnI3mmUFAR0AAAAAAAAAAAAAAAAcpQ8f7m5NIMd1U200&#10;TvXz55Eul6HN2PhB8m2s1UtQx2RzxIy2Gpxc2g0TxJFSzR74H//z79ps9TXdFrZRJ05yDTbp4QcD&#10;AjoAAAAAAAAAAAAAAAA4Snle3AZBriJNzXO17Tm93qWuvciW37yEc8y9yeKYzM3ha1WdTFe2MccE&#10;csxDM/LKjL4ya1OzY8I7Zm3GXAVhSkAHAAAAAAAAAAAAAAAAR8l141sTztnvVT98eFAz4urxcWEL&#10;cF6KccwEq/nC+9ai44RhItVqVa4ub+Tr16+yTXfy448/yqffv8jhjNRrTfu8Vm3I999/L45Unl8H&#10;AAAAAAAAAAAAAAAAHJc0TSUMI8kykT/96SdJklTOzs6kXqvJcrkU34+lUqlIs9k8nFE5PzxzwjCW&#10;P/z4R/n8+as0G2159+57+f3jZymXqyLqHH7WkUq5Ju12V5YLV4ri6WUAAAAAAAAAAAAAAADAsen1&#10;epJEsZyfXsjD3YNoUUir1ZRCM9lut/ZMu92W4rDfqNclSVORev1EPS/TOFY7G8uszXws103terVK&#10;tFrtaxSpJonqcOgy4goAAAAAAAAAAAAAAABHKY6L23bzXD99HGng7eyIq/k80CTd69qLNIwyvX+Y&#10;HPardsRVui3U+fz5s63VabVahx+IbdXOfv/0g41G1Vbw3N3d2XFX8/lSzs8HTw8BAAAAAAAAAAAA&#10;AACAIxMGgYzHY3nz5tXheiOj4Uh2u50kSSL9fkvW67X85S9/Ec/3D+tQoigyc7FMc05L93vVzWZv&#10;W3KKQnU229hGne1WbXvOYhHpbqf68LCkQQcAAAAAAAAAAAAAAABHKc+K22hTaKd1ob/8/auGm52d&#10;VjWZrnQ2X2u7c2LXpj1nvvB0m6k6p6cXNrnz+++PtkEnihIZDlfy/v37wzqW1cqXPM+lVqtJkuxt&#10;2w4AAAAAAAAAAAAAAABwjDwvlHa3LbPZTP785/d2z/djOT09ldevX8svv/wizWbT7p+d9SVNU5Hl&#10;MlZzmdYcc335MtV+/0bDsNDh0FXf39nmnF9+udN2+0KDIKdBBwAAAAAAAAAAAAAAAEcpS4vbjZ9r&#10;nqnOpxudTtY6nwfqlBu6WPq2Oce05vz64bNdi1TV6XSakiSReF4ieS7y5z//JH/72/+WIPDk1asT&#10;KYpcNptE/vVf/1l+/fVniePw+XUAAAAAAAAAAAAAAADAcVm6nux2u8P1dF+tVuXNmzcymUzsOo53&#10;Eoah/PGPP4hTqokfBOKYMVavX5/LZrORWq0hd3d3cnV1If1+X9brWIqikJubG5nP59LtdmUw6D39&#10;OgAAAAAAAAAAAAAAAHBkep2ODeik6VZMQY7J1Xz+/Fl6vZ7dz/PcjrgqOzUJo0hKpZI4+/3+cFjk&#10;3bu3UhSpDeFEUSLb7VbK5bKcnZ3KarWyP2hmZaVp9vw6AAAAAAAAAAAAAAAA4Ph0nkM67969k4eH&#10;B9uck6apnJz0JMsyaTWb4q7Xdn1+fi5OrVaTer1rwzlfvoxsY47jOPbH3r9/L3GcSK1WlsGgL1EU&#10;2R8DAAAAAAAAAAAAAAAAjlGcpuK6rs3VmLFWti2nXJZ+vyUPDyN59eqVJIcz3W5bTk9OZLFYmK81&#10;NYpU7+7mWhSqrpvqcOhqtdrXjx+HOp+Has5sNnt7Lk2Lv9q3AQAAAAAAAAAAAAAAAEemyIvbWqWv&#10;Xz9PdZuoxtFeZzNfN+FWRaoabFItVLXR7Nm9lbtR8f2dJofD+73qer39Fs7JMrWXCeeY4E4YFtpo&#10;nOqXL1MCOgAAAAAAAAAAAAAAADhKnhvf+utM41B1vUp1MnafMzZVnc5cTdK9XXt+bAM65UpTJQhy&#10;G8BZLCJ9fFx9C+R8/jyxa7PveZn2etc2vBOGNOgAAAAAAAAAAAAAAADgOD08zG91rzqbBLZBJz1c&#10;InW9ux/b5pxavaPLVWDXJqhjm3UmE1/HY8+Or2q1znW1SnQ222ip1NbtVu1oq3b7wp4x99NpQEAH&#10;AAAAAAAAAAAAAAAARykM89vlPNLA2+lqEatTatrJVXaU1XMg5yWcY1p0xpOlyksIx7TlmJCOadQx&#10;a1O9Y0I5Zj2fh2a0lQ4Gr2jQAQAAAAAAAAAAAAAAwNEaj93bPFNNItVm/VS9daLD4VJ7/XPdHvaj&#10;eGfDOWb9EtSR5TK2bTlmjNVLIMeEdExYx3E6ap6blE+12rfNOgR0AAAAAAAAAAAAAAAAcKzyvLg1&#10;zTkmS2PyNr5vAjkNDaNMv36daLd3Zotx3HV42K9rui1UHGnrfLqxlTsmnBOHqqaGxzbqbArd+E+N&#10;OmZ2ltlfzmMCOgAAAAAAAAAAAAAAADhKWVHcmtKb8SzQdKcq5Y4tvckP64rTtY06JnPTbAx0OvY1&#10;iQuVh7uFDd+YEM7o0bUPStLS/eFLJpxTrw70wy/3aqp5zJkwyAnoAAAAAAAAAAAAAAAA4CiN595t&#10;rqrx9ilLM1/FWhSq3falzd6YcI7J3vznTI7MJoFdjIdrG8IxSR5/nenwYWX3TbOOOTzo3eiXTxON&#10;GXEFAAAAAAAAAAAAAACAI+WF2a23eZpINVmEasI6Zm3yNmms2qyf2qyNCeqYfVuKc9J/ZdM7ZrSV&#10;GXd1/3VuD5yfvrFf3G2fQjvmjPnyeOgS0AEAAAAAAAAAAAAAAMBRWnrxrQneRKmqHz2FcEyDThI9&#10;BXVM1sZMsDLr7HDGlOM4X79+lWq1Kq1OS/I8lEajIe1uW+7u7qRUKkm13pJffvlFbm5OJE1Fzs8H&#10;z68DAAAAAAAAAAAAAAAAjkvgBZJrLNPpXPrttkwXC5nPN9Jst2QxW0ipJHL96lryLJbNJpF2uylO&#10;FEXyl7/8ReaHL00ma7m5uRHdx3J/fy/n5+ey28by+vVrSRKVolDxvPj5dQAAAAAAAAAAAAAAAMBx&#10;Ob88l9kskB/fv5edxtLttuWPf/yjrFdrcRxHKrWWzd4kyV7yPJd63X6trqtlqGs31k77TAN/q1+/&#10;jPX1qx90MQ90Olmrt07sdfd1omGQMeIKAAAAAAAAAAAAAAAARynOiltx2homqv/j339Xs/5qMjVh&#10;riaHs92qPj4udDRaaZ6rzueBiruKbPimUm7bMM5s6tnD4WZn75eLje4y1SQ2M7PqGoc5AR0AAAAA&#10;AAAAAAAAAAAcpfHUu/XDvSaZqkhTg1htEMfkatbrRIMgs59RtLdhHbPv7Pd7+e677+Tjx49Sr9ef&#10;1r99tD/Y7XalXC5LkmTSbDXFW3uSF4V9BgAAAAAAAAAAAAAAAByb3qAnURRJu92X4XRq9yqVhhRF&#10;Ktvt1t73+43DniP1ekPCMBKpVbt2vFX2nNgxn8VedT7zbXuOeVav9TSO9rZFZ/gwp0EHAAAAAAAA&#10;AAAAAAAARymMi9t660x/+e1BN8lTi44f7tR1Y51M1loUatcmh2PW5nIeH0ZSqzakVm9JEqXycD+W&#10;NBEpSVk67Y6cn13K/d2jiDqymK/k/Pz8+XUAAAAAAAAAAAAAAADAcfECT8bjsbx9+0bevHkrH798&#10;Ec8LpCg5cnE9kOFkLW/efy+uv5HlOrGX7GxzTlO3iepyHqm/zjTPVBez8Nt+HD49M/vDB5cGHQAA&#10;AAAAAAAAAAAAABylOCtuvU2u1caJ/vLxUeduokFU6OLwuQ52dv/z3UxzVV15W93Eqk67PRB36crj&#10;41gqlYq9VquNfP/99xIG4WHtyW63k1qtJmlaHD4rz68DAAAAAAAAAAAAAAAAjksYxDLodm2Lzj/8&#10;w3dSLpclz3ObrTnp9eTz589yenoqcax27/BYnMlkYg/++OMr6fdrslgs5M9//rPMZjNxXfew15du&#10;tyrm3M3NjbRanefXAQAAAAAAAAAAAAAAAMdlcNoSb7ORRqMhnreVOI4lTVPpdzoymk7l1asTKZVK&#10;NqjTbIq06i0R3avOJoG6y0QDb2fHWt19mel07Kt5ZvbM2Ktm/VSHD6vDfsCIKwAAAAAAAAAAAAAA&#10;AByl+TK0I67CRHXlZzqeb1Sctq4Pe5vD3sN4rZ/v57pT1XJ9oJNFqPISxJmMPBvOWc4je7/bql2b&#10;q1bp25CO5241SwsCOgAAAAAAAAAAAAAAADhKcVrcBkGuQVToOtiplFrq+pkmuep4FujSTzTJ9LBf&#10;13irGu9UnVLZke1O5Ob1jez3sdSbDXG9VDbRVmqNupxfnstsMZdytSInZ6eSZsXz6wAAAAAAAAAA&#10;AAAAAIDjkme5VMtl2caJvLq6lvlsLprvZLfdyaDbkf0uk26rK4vVUhpVkVa1Jk6tVpNGoyVFEcvd&#10;3VQcx5FKpSKqKu/evZMkicWc6XTaEoahnZkFAAAAAAAAAAAAAAAAHKM8y8R11/L+7TuZjMZSr1Xk&#10;5KQlaRzLNkvk6vxcZvOJOIezjlOTQjPztaau11v99GmsRaG62ex1NFprudzVDx8edLGI7OirKFI1&#10;9TwpI64AAAAAAAAAAAAAAABwpIq8uG3WT/X+61x3W9UkLvTr14kWqtrrn+tovLDrcqWp6bbQ4Wiu&#10;slzGNqCTJKqum34L55hAThyrDeeYZ2FY2P1Pn8YEdAAAAAAAAAAAAAAAAHCUAi+93fi5bhPVwNvp&#10;Yh5onpuMTVVX7kaDTfptbcI6lWpL7YirdrsmrutJEATy+vUr2e0CGQ6H0mq1ZLlcie9v5ObmRj5+&#10;/Cjn5+fPrwMAAAAAAAAAAAAAAACOSxCG0umUJQwTabcrcnralUqlIUmaisnh9Pt9CaNIsiyTP/zh&#10;D4fPSGyDjmnNMeOrWq1z26Izm220VGrbdI9pzqlUet/ODIcuDToAAAAAAAAAAAAAAAA4Smla3K5X&#10;qYbBXs1npdzW/V71cTjTVnugv/z6Sf0gUSnVdDZf63IVqJgDm81OReqapmasVWHXWaY6maztejhc&#10;6pcvY202T9R1YwI6AAAAAAAAAAAAAAAAOErjsXu726rGoWq9OlB3FWkU7e1YK8+PNd0W6pQb9nP3&#10;PPrKWa8j6XY7sl6bEVcb6XQ6stmEkqY7ubm5tvvn52fy008/yW+//fb8KgAAAAAAAAAAAAAAAOD4&#10;DAYDWa0CaXfaMh6P7V673ZIojsX3fZu9mUwmcnd3J61Wx467kmq1q/N5oMtlqKVSU5NEdTbzbXOO&#10;adMxTTpmXRRqnx3O0aADAAAAAAAAAAAAAACAo3T3ZXxbq/T18X6pnrvVWrWrnz+PNIwy25azWPp2&#10;xFW90dXhaK5rL1IxY6xM+MaEc16COo7TsrOxTEDHjLX6+98/6W73FNQJgoyADgAAAAAAAAAAAAAA&#10;AI7SdOrdustEA2+nFaernz8Nbfam1z+3gRwz5soEdcz6sG3XMpttDoumjkZPQZ1abaDr9Vbv7uZ2&#10;3zy3P9K71l9/vdcgyAnoAAAAAAAAAAAAAAAA4CilcXE7Hq5trsYEdXbP06mWq8A255hATpLuv63T&#10;baFigjcmjLPZ7LVc7urDw1J9f2cDOctlbAI52m5f2P00VfNJQAcAAAAAAAAAAAAAAABHyV2Gtyac&#10;s01UZ5NAS9LQPNenII5UbWuOuw7ten+4MSOvxIRxXlp0TFPOamXSO00b0jGXWZsAjxlxZc7FcUFA&#10;BwAAAAAAAAAAAAAAAEdpPHZvTTjn6+epzdUsFxudTEyjTlXDKPs21sp8BpvUtuk4URTJP/3TP8l8&#10;vjhcG7m+vpaiiOX+/l7Oz88limK5vLyQJNlLtVqVIAifXwcAAAAAAAAAAAAAAAAcl0atJr4fyo8/&#10;/ihxGEu325GffvpJ/CCQLMvEKdWk0EzieCfb7Vbqdcd8ramLRWTHWXU6l3ak1e+/j/Tq6nudz0Od&#10;TgPbnOO6qT4+rsxzGnQAAAAAAAAAAAAAAABwlB7upretxpmmser/5//1P7Ra6ehotLLjrMqVpm3O&#10;mc3XdsyVWXt+rBKGhQ3lVKv9b0EdE9qJIrVrz8vsZe7r9RNGXAEAAAAAAAAAAAAAAOBo3d1Nbz//&#10;PlbP3Wqvc6Wzqaebzc6OtdqEW42T3H6m28KOtzL7ThAE8ubNG/n69as0Go3n9Z2YcVilUkmKohDH&#10;caTdbslsNpM8L55fBwAAAAAAAAAAAAAAAByXTqcj5WpFvv/xB/mf//t/SbfXs2OuzFir+Xxu8zbt&#10;dk12u500Gw2Jk0TENOes11tNErXNOaZNZ79XO9Lq5TJnTINOHKsOhy4NOgAAAAAAAAAAAAAAADhK&#10;QZDd1moDfXxc2VyNSMNMpLKjrMxIK9Oe8+XrUJutvr2P4p06X758kUqlIs1mS9I0luVyKXkutkGn&#10;0ajL6emp3N/f2/vlciWXl4Pn1wEAAAAAAAAAAAAAAADHJU1T25RzfX0qr1+/lvF4LL7v2/yN4Xme&#10;/NM//ZOYTM58vrb38tKcUxSqYVjodqt2PZ0Gdt8055hWnfk81DxXHY89GnQAAAAAAAAAAAAAAABw&#10;lPK8uDUZGzOR6n/8jw+2Pcfkb4JNqp+/PGqrPdCHx6n6QaIrd2ObdZzT03Nx3bV8/PgoSZJIFG1l&#10;NHLl/fv3stmEh2fu4YdzqdVqh+fFt7QPAAAAAAAAAAAAAAAAcGzStJBOpy2Pj4/yz//8k5TLJTuZ&#10;yvi3f/s3+X/+n/9H9vu9tFoN2W63di2mGWexiGxrjrnu7uY6GLyybTpmVtZms7fNOb/+eq+dzqVJ&#10;/dCgAwAAAAAAAAAAAAAAgKNkGnReJlItl7GuVtHhM1SRqs4XnuZ7VXcd6v/+9191X5jkTlWdbrct&#10;aRqL76diAjt//vNP8re//e/D/Vpevz6VosglDLfyr//6z/Lhwy8SBMHz6wAAAAAAAAAAAAAAAIDj&#10;4nmxbcVxHEfq9bptz7m4uJBgs5HN4Yrjrd17+/at9HqnsvY8ccIwlFevzu2BarUhd3d3cnV1LoPB&#10;QFarULIssz8ym82k0+nI6Wnv+XUAAAAAAAAAAAAAAADAcanVarLb7aQoChvSOT8/k/V6LaVSSc7O&#10;ziSOYymXy3IyGNgcjjnjmI0o2snbt28OX05tsifL9vaLZn1xcW7XhgnqxHFm1wAAAAAAAAAAAAAA&#10;AMCxqdUqNnRjWnJOT09ltXJtYMe06piQjsnbDPp9WSyXtgin3+uJY9I8r1+/Ft8PZDyeS7NZt4Gc&#10;y8szux+GkU319Ps98TzPpnwAAAAAAAAAAAAAAACAYxQEoc3PXF9fy3w+l2q1KmdnHcnzXB4eHmxz&#10;jgnnVCoVKTs1KdSW4TR1tUr08+eJFoWq66Y6mfjqOB27t1zGas74/k7jWDXLir/atwEAAAAAAAAA&#10;AAAAAABHJo6L2273Sj98eND9XjUMc72/n+km3Gq7c6Jf70YaJ7l2e2c6X3jqrkMVz8v04WFpwznj&#10;sadfv86017u2wRyzZ4I65sdMQKfZPDNnCegAAAAAAAAAAAAAAADgKI3H7m0Q5DZLY67JZK2el2qt&#10;3tHPXx4126mKVO16sfS1WmurTKeBDeKYVM9otLaBnN3hoFmb5pzFItL5PNR6/UTv7xcahjToAAAA&#10;AAAAAAAAAAAA4Dg9PMxvTbbGZGrMNKrt1gRy6rYtJ9ikNpyzcje6L56COkm6V2e328lo5Mrl5aX8&#10;9NNPsl6vZbkM5O3bt5KmsTQaDXnz5o18/PjxcOZcwjB8fh0AAAAAAAAAAAAAAABwXK6vz2U6daXd&#10;bkkQbKTV6kgcJ1Kr1aTX7crd/b1Uq1UpOzVZrlYyHo9FzPgqM+LKjK96qd8xzTlmxJVpzjHr2Wyj&#10;nz9P9OTktTlDgw4AAAAAAAAAAAAAAACOkhlxZVpzkkS10Ti1461cN7ZtOaY15/Bn1+bT85/2ZTLx&#10;tVzu2pFWJpBjRlyZz6f6nadwjlmb/fHYO/xgSkAHAAAAAAAAAAAAAAAARykM89unApyWHXFlCnHM&#10;iKt8r/rhw53WG12dTj0djubabJ6ouzYFOc9tOatVYgM5RfHyxad1lj0FddJU7bnDRUAHAAAAAAAA&#10;AAAAAAAAR2k+D26r5Z7OJoHud6olaenwYaXb9Gm9mAfqrzNtt051tYh1Z7I3phXHBHFKpbYuFpF+&#10;+TK1a7PneZnWagP9298+24COCerEcUFABwAAAAAAAAAAAAAAAEfJjLhar1Ld+LmWSx398mmiWara&#10;rJ/qw91CPXdrMzYmtKP7p7yNuG5qF2aUlQnlmLWp4TEjr8x6Og00z1X7/Rsb3iGgAwAAAAAAAAAA&#10;AAAAgGPlubEN6Jhczf3XuRb5U97GXSYah6r16sAGc9L4aX+3PXx2u1c2hPPSkGNadMxYq0qlZ/fM&#10;ulrt6+PjygZ4Pn0aE9ABAAAAAAAAAAAAAADAUTIBnYrTteOtTEDH5G22iWq0Kew6z1QXs9CuzRm7&#10;Xq0SNZfZTA6HgyC36+HQ1a1J8BzWv/8+si06ZuTV4TkBHQAAAAAAAAAAAAAAABylMMhuTWuOGWdV&#10;kpZORp6OHl2bsTHNOi9jrcynGXdlWnWcoijk+vpaVitXNptIer2uFEV8WG+k2exKksRydXUl261I&#10;vV6VLMueXwcAAAAAAAAAAAAAAAAcl0qtItOpJ+/ev5NiH8lg0JeffvpJ/LUv5XJZSuWW6D62WZs8&#10;z6Vet19r6O+/P+p6nWi/f6XjsaufP4/03bufdLHY6OEHdbkM1XVj+yxNCxp0AAAAAAAAAAAAAAAA&#10;cJTGY/e217nSJFL9v//f/1MbtRP9/GmoSWxGXNU136mORyudTT0t9qrTyVrFhG82m506Tks/HQ6b&#10;IE6l0tHZzLcjr6Job0dd+f7W/ggBHQAAAAAAAAAAAAAAAByrh7vpbeDt7Oiqcqljx1htUzPWqq6B&#10;v7XX2o01Npmb530nTVO5uLiQh4cH6Xa78ubNG/n555+l3++Jebbb7STLcnvveb5dAwAAAAAAAAAA&#10;AAAAAMfo9PxcsiyT09NTeXx8tGOt6o2GaJHKfD6XWq0mg0HT5m7M/ibYiDSbJ3a8VVE8JXayTO0V&#10;BJlt0zENO6ZRJwxzjeNCh8MlDToAAAAAAAAAAAAAAAA4SmGY37ab5/rhl3vboiPS1PnM1+ViY8dc&#10;mfXwcaGt5olmW1UtVJ2PHz+J41QOV0viOJXl0pc8F9nvVSqVmpyfX8j9/ePh5x1ZLFaH+9OntwEA&#10;AAAAAAAAAAAAAABHJgxDGY1G8vr1a3vdfbmTXbaXKEykXiuJU6rI+3c/yOdPXw/7KuPRWmSz2dsk&#10;j2nQWa+39nO3U10sIru/3apG0dN9nqsOhy4NOgAAAAAAAAAAAAAAADhKWVrcBt5Oy6WO/vL3r7pa&#10;xLqcR7pNVH/79UFrlb5u/FzTWHX06GqeqTrX19eyWCzly5eJxHEsUVTIaLSQH3/80d6vVqZRJ5d6&#10;vS5JUkilUnl+HQAAAAAAAAAAAAAAAHBcgjCW3qAn0+lU/vzn91IUhTQaDRkOJ/Lf/tt/k69fv8pi&#10;sZB6XeT8/ETCMBPxvMy245jmHNOW8/Cw1EbjVMOw0Pv7hfr+TrNM9Zdf7rTdvjD7NOgAAAAAAAAA&#10;AAAAAADgKOV5cWsackyLznTs6/3Xub1Mo854uNYkUtua8/PfvmgY7NWRtjrNZlWiKLLNObudyp//&#10;/Gf593//d1mv1/L69bltz9lsUvmXf/kX+fXXXyUIgufXAQAAAAAAAAAAAAAAAMfF82LZ7/eiqlKt&#10;VqXVaskf/vAHmUwmkqapmOFUrhvK1dWV3NzcyHg8FlkuY93tVGezjYo0dbPZ2yYdc5lmHXNVq31d&#10;r7fquqnGMQ06AAAAAAAAAAAAAAAAOE5ZVty6y0SX80g9d6utxpnOpxv11k97s6lnW3RE6vZ+m6o6&#10;piGnKESuri4Pn7FUq47EcSabTSKO48jFxbm4rmtfcHp6Kmma2TUAAAAAAAAAAAAAAABwdAqRer0u&#10;tVpNTk5P5OHh4bC1lygJ5eSsJc12w15+4NnPerMujvlCvd624Zz7+7mY/E65XJZSqWTrd4Jgc7h3&#10;5ORkIJ7nSRiGz28DAAAAAAAAAAAAAAAAjovrBbLZbOTy8lKmk6mUHJVmsyk3N+fy6fOd9Lpdmc2n&#10;thinbYI6vm++1rTjqz59GmtRqAZBruOxZ8daffw41Ok0sKOvPC9T399pGDLiCgAAAAAAAAAAAAAA&#10;AMcpDvPbk/4r/fXnO41DVd9LdTx2NU5yFamqHyRaqKpTbuh84dlLFotIXTfVJFH7acI5lUrP3qep&#10;6dNpap4ffszf2f1Pn8YEdAAAAAAAAAAAAAAAAHCUlvPgNktVo02h7jLR6WStvr/VSrWl7jrUbGfy&#10;NlW7Hk+WWnLq6pg6nWazLq7rSRRF8urVK8kyXx4ehtJotGQ8nhyeRXJ1dSW//fabnJ6ePr8OAAAA&#10;AAAAAAAAAAAAOC55nku1KrLb7aRWq8n5+UD6/Z4Mh0MZDNpSq9ZkOpvZ9aubG9nvUxHTmPPwsNTN&#10;Zq/d7pVtypnPQ9ucYxp0zGirev3Enoki1eHQpUEHAAAAAAAAAAAAAAAAR6nIi9v5dKNprPp4v1Sn&#10;9JSxWXvR/zHiyqzNnmnSkd1ONQiyw2Zdt1u1o63M2nxxOFza9Xwe6JcvY+33rzQMcwI6AAAAAAAA&#10;AAAAAAAAOErjsXu736kmkcnYNHW1DPXr14k2W33dF/otnGM+X9ayWpn0Tl1dN9bZzD+sG3Yuluel&#10;dt/sZZmq47R0NFqZfQI6AAAAAAAAAAAAAAAAOEpBkN1Gm0JNOMddJuquIq1Wu7pY+vrx9zvtdE9t&#10;c85yFdhwTpzkKubAeOx+C+SYNh0T1jFr06bz0qhjmnZMcOdwloAOAAAAAAAAAAAAAAAAjlKeF7f1&#10;6kA/fRyp7p9yNWY6VRTvtFJt6Wy+tmOtWu2BPg5nmu0OZ8wYq6J4ash5eJjblpxKpWNHXIVhrrVa&#10;T//X//qgcWySP3VdLkMCOgAAAAAAAAAAAAAAADhKZsSVCeaEwV5Ni85ysbHZm3qjq+PJ0rbnmOac&#10;4Wj+HyOuZrONPTyfh8+jrDoahoV++TK1+6PR2v5Iu32hf//7F/W8jIAOAAAAAAAAAAAAAAAAjlIY&#10;5reBt7O5mvUqVZPCMaU3o/FCN+HWBnJMm44fJHadbguVweCVfv060+3WHG7p3d3crnu9axPG0fV6&#10;q83mmd7fL2yrzuE5AR0AAAAAAAAAAAAAAAAcpTQubk04J89U4/ApnGPKb8Ios4EcM9JqMl19C+cE&#10;m1TFBHCGQ/ew2dT9XnU6DezadVP1/ae0jwnt5LnqYhFpmhYEdAAAAAAAAAAAAAAAAHCUlvPAjria&#10;jn2tOF11V5G6bmwDOaY1Jz88M2sz3mq+8Oy9E8ex/OUvfxHXXZsZWXJ9fS1FEcv9/b1cXFxIksSH&#10;vQvZbg9frVYlCOLn1wEAAAAAAAAAAAAAAADHpdXpyHy+kdevX8tuF0i325IffvhB5ouFqKpUyjUp&#10;NJMkyWW73Yrj2K81bWtOEOR2lJVp1Hl4WOrV1fe6WiU6n4e2Occ06jw+rszYKxp0AAAAAAAAAAAA&#10;AAAAcJQ8L70tlzrqrzP97dcHdUpNnc183WaqjWbvW3OOadMxazPiyvE8XyqVim3L+f3338U06rx/&#10;/15+++032e/30mg0bHOOucy+8xzrAQAAAAAAAAAAAAAAAI6N53my3W5shubPf/6zhJtYTk56Uq/V&#10;ZDZdyHodiqgj5XJZfC+VXrcrTp7n8u7dO/nb3/5mwzjff/+9DeqY0E69XrdVO6Z+p9vtyHK5fH4V&#10;AAAAAAAAAAAAAAAAcHwuz89luQzk/PD5+fNnKZVEarWWFEUmq9VatChJv9+Vfa5ycnIqnrcxX2vZ&#10;MVZxrGrGXZnPLFOdTHydzTZ2vFW53NUwLOyz4dBlxBUAAAAAAAAAAAAAAACOUhhkt9VyT3/+2xdd&#10;ziObt9ntVMdjz2Zrokj17m5u903eZrtVdR4fH6XZbEqr1ZI0jeXxcShxvJNSqSSDQUcuLs7l/v7e&#10;vmCxWMr5+cCuAQAAAAAAAAAAAAAAgGMTx7FMp1M7scpMqho9jmQ0Wkin05FGQ2S1Wsk//uM/yny+&#10;sGfnc1fEtOWUSm3Nc1XXTdXzMk3Tp1TPS5InCHLbpmPSPjToAAAAAAAAAAAAAAAA4FjleXEbeDtt&#10;N8/1wy/3Goeqy2Vs23NM3qbTudTRaK1FobY9Z7VK1KnXOzbV8/HjvRRFIeVyWVzXl/fv39skj0n1&#10;7HY7qdVqkiR7qVQqz68DAAAAAAAAAAAAAAAAjou7DKQ36MlsNpOffnor+/1eOp2mRFEof/rTH+W3&#10;336Vdrtpz65Wa2m1GiImuTOZ+LYdxyR37u8XenHxzjbnfPo0to06pmXn55+/art9YfZp0AEAAAAA&#10;AAAAAAAAAMBRyrLiduPnqnvV9SrV6djX+TxQkboul6HN3ySJydp8tmuz75ye9mW/34nvRxKGO3n/&#10;/q389//+/zusA/nhhxvJ80yCIJJ//dd/ll9//fmw9p5fBwAAAAAAAAAAAAAAAByXIIhFTe7mwEyi&#10;ajQacnl5IVmWHq5MPC85nAnkD3/4QS4uvpPpdCbObDaXV6/OJM9z6fV6MplM7JfMl0ejpf3ixcWF&#10;3W+323J6OrAvAAAAAAAAAAAAAAAAAI5Nq9WyeZrtVqQoCrm6ujqsTThnb585jiPdblfq9Yb8/PPP&#10;No/jmAcm1HN9fXX4UmIPRlEsu93ucLAur169kvl8br98dnZ2+LH8+XUAAAAAAAAAAAAAAADAcanV&#10;xGZq8ryQy8tLGY1GEoax7PKt1OoV2WYmf1OXh8d7ubzq27Vjqnaq1bYURSqfPw+lVCod7qu2guen&#10;n36SKIrs+uRkIJ7nHX4wfH4dAAAAAAAAAAAAAAAAcFwCL5YkSeTm5kaWy6XUG1U5OW3ZMhwT1rm6&#10;vJQwiuykKqdUk0Iz87WmbjZ7/fJlqkWh6nmZTia+1usn+vHjUOfzUM0Z39/ZK46Lv9q3AQAAAAAA&#10;AAAAAAAAAEcmS4vb08Fr/fRxpLpXjcJcP3951LUX6unZlX75+qiFqrbafXXXG3uJCd1EkWqeq7pu&#10;qsOhq5VKT+NYNQwLG855WVerff30aUxABwAAAAAAAAAAAAAAAEdpOQ9u41A1DPbqrzMdDZfq+bFW&#10;qk0djee6zUzepqK/fviky5WvTrn+FNAxzTmmKefxcWUDOeb+t98e7Xo229jQTrt9YVt2XDcloAMA&#10;AAAAAAAAAAAAAICjNBwub4tcdbWINYlUt6mqSFVXbqD53qwrGkZbzXZPa/tpwjcmmGMacjqdSzvG&#10;arVK1HE6mh5+IAhyuzZjr0yTzuE8AR0AAAAAAAAAAAAAAAAcpSwrbkePrm4T1cUs1Gqlo+m2sKOs&#10;TFvO75/uNElzG87ZhKk+PE5UzHgrz8tsW05y+KIJ4Zj1bmfDOHY9Gq1tiGcweGUCOwR0AAAAAAAA&#10;AAAAAAAAcJTGw+WtCeeY9pxapa+rZajzhWcDOYXqt+YcM+rKBHTMWswIK5G6rtdbnUzWNpATBNlz&#10;aKeuy2WscVxoo3Gq47Fr7gnoAAAAAAAAAAAAAAAA4CgFQXa7XpngTdOOuZqMTQFOVXe56sPjVOuN&#10;rnp+rF/vRtpqD57DO9LQ6czV1SpSKdVsi85i6dtwTrBJbVjH/shO1V2H6roEdAAAAAAAAAAAAAAA&#10;AHCcPDe+bdROdDxc28u06Nx9nejajbVSbmsc7e3ajL6az3z1vVTl7n5s63VMCGc8WdqwTsmp21SP&#10;SfPU6h395ddPz/U7VQ3jjIAOAAAAAAAAAAAAAAAAjpLrxrfLeaRhsNeK09Xhw0rNyKvvXv2Djh5d&#10;Nc/63WudjDy7Xy51VCbT1bdwTr5XrVRbNphjKnfM/my+tgGek9Mr/fzlkYAOAAAAAAAAAAAAAAAA&#10;jlYYZLemOceMuDIhHT38mfXdl5lu/Fw7rQt1l4m9TDgn8HYq/cGFDkdzjeKdbc4xjTphlOnZ+Y0N&#10;6mzCrZYrTR2NFzaoc3c3JqADAAAAAAAAAAAAAACAozQeu7cmkGPacTx3a8M5JqTzEtQxIZ3VIrbr&#10;JFL115k6d3d3Uq1Wpd1qSZ6nUq/XpdNui9l3HEe6nY788ssvcnNzLmG4lfPz8+fXAQAAAAAAAAAA&#10;AAAAAMclTVPRfSyTydzmaEaPI3HdRMrljsync6lWy3J2cWbP+H4gjUZVnDiO5S9/+YvM5nMZj+dy&#10;c3MjhWZyf39vfyTbZfLmzRvZbgsb2Anj8Pl1AAAAAAAAAAAAAAAAwHFpNBqyWsXyxz/+UXa7QK6v&#10;T+z6999/t9maTqcn2yS2Z5rNpkRRar5W1ZW7sVerPbBjrT5/edTX332vy1Wgi6Vv99ZepPcPEw3j&#10;jBFXAAAAAAAAAAAAAAAAOErD4fK207qwI63+v//3/9Z281x/+3CnWpgRV3XdBJm9FvNAfS/VKMxV&#10;3HVoAzhOuaHjyVIn09XhcFXDKNPpzFU/SDTdFhpsUrsfxzkBHQAAAAAAAAAAAAAAABwldxnePt4v&#10;NUtVG7UTnY59zbZP4RxvndhAzmi4VHcVab572neyLJNXr17Zmp1Op2Mrdx4eH23ljqnZMfI8l163&#10;K2vPkyzP7B4AAAAAAAAAAAAAAABwjEyu5uTkQh4eHqRarUqt3hAtUgnDUNI0ldPTU6nX61KpNiQK&#10;I5F6o2vHW0XxzjbkmDadOMlte47ZN2OuypWmbdDZhFt9eJjSoAMAAAAAAAAAAAAAAICjFHjprRlr&#10;df91bsdclUsdO9LKNOZMxq4Whz0z3so055ixV+ZyPn36ZBM77VZLsl0m8/lcTKtOURR2//zsTL5+&#10;/WrvzbPT89Pn1wEAAAAAAAAAAAAAAADHJctzGY1GMhgMpN+/lt9++00CP5SyU5XrqxOZjNfyw/d/&#10;kPXKF3eViLfeioRRZptzTGDHNOdsM9X94cY06Jh9s2eac8x9ui307m5Mgw4AAAAAAAAAAAAAAACO&#10;UpYWt0mk2mqcfWvRiTaFrlephsFem/VT/fp5avfdZWKfOWbm1WK5lA8fPn+bg7VYrOUPf/iDbA73&#10;6/Va9vu9NJtN26zTaDSeXwcAAAAAAAAAAAAAAAAclzhOpdluiZladXNzIbNZILvdTmq1mvT7fTup&#10;6vz8XKKosHvlckmch4cHO77qj3/88fCwbwM5/+W//BeZTCYynU6l3W5Lq9W01TyvXr2STq/z/DoA&#10;AAAAAAAAAAAAAADguLRaDYnDWC4uBpLnYktvTCFOt9uVxWIhV1c9qVbLcnd3J+22I41WS8SMr3oc&#10;ztTzYzveqt7o6nA0t3vmfrkKdOVuvu1P5y4jrgAAAAAAAAAAAAAAAHCUplPvdj7d2JFWi1moj/dL&#10;FWnqxs91t1VdLWIdD9d2xFWjdmLPOL63kdevLyVNMqnXanL39UEuLy/k9ORcPM+Tfa5ydXUls+lC&#10;Op2ODHqD59cBAAAAAAAAAAAAAAAAx6VRq8l2u5X9fi/ValXevnsr8+lcqrWyeF4kjWZNrq4GUio3&#10;Dveu9PptcVqtjoSbnVxf30iSZFKp1CQKU1mt1tJqdg5fuBZvHRx+3pGTwZmkaf70NgAAAAAAAAAA&#10;AAAAAODIdDoN6ff7Npxzcnoijw+Psi92sl6v5PyiLaWSSrnaEG/tyi7fSb1RE2ez2cjV1Y1EUSxB&#10;EMrZWUvCMJaTk5PDj50c9jZSLpdlMOjb53EcP78OAAAAAAAAAAAAAAAAOC6uG0gYhs8TqWZSrpRs&#10;WOfq6kw+f36wE6pMOKfZbMrp6UC26VakXO7qer3Vjx+HmmWqw6Grd3dzNfuPjyudzTZ2TlYQ5BqG&#10;hcZx8dfn9wEAAAAAAAAAAAAAAABHJY6L217nSn/9+U6TSPX/z96fbjmOpem950twHo1Go00+hUd4&#10;RGQMlZWZUpVqLbVqHfXS6dtKu7Ouow+pOjo15BThs9tA40wQBAEQBCe8zb3NwqW+Bv5/vuDY3AZg&#10;38Cznnc09PXTx67O/VhF8hoGiWqqWirW7Z757QwGAwmCQL7++qmdg2XmY/3617+WXq8nZ2ctOT8/&#10;kzSNxXEcabfbMhyOH48DAAAAAAAAAAAAAAAADksSxzIaDeXZs2cSx0tZLBbSaDTstKqZN5NyuSgZ&#10;pyAmk5MkibRaLZFOx9U0Vf3woWfbcvL5I9ukc3c3sc05Zm86XWq1emqbdXx/TYMOAAAAAAAAAAAA&#10;AAAADtJ46F/pTtX3VroIU11EWxUp6mTs2+acjBTUnczt2jTq2Pt4HOlgMFfXjW04ZzgM1IR2crmG&#10;De7M5xstl0/s6KvlUrXf9wnoAAAAAAAAAAAAAAAA4CCl2/Rq2J/rZqU6GgQ2nJMs9fOIqyjc/+Ex&#10;nGPGW5lLomirt7dDPTo61+1WdbV/xrw4GMz07m5k15NJqDc3A202L3T/PAEdAAAAAAAAAAAAAAAA&#10;HKRh37sy4ZzVUjWfbeh4NNdPH7taKtZ1t9XP4Zx097/WMto/lM/Xtd/31Kx/Cef8EtQZjwPdbFQd&#10;p6K93lQ9LyagAwAAAAAAAAAAAAAAgIMURdurwN+oSFmnk1j7vamWS031Zwu9ue7qUaNt23TMmCsT&#10;zlmbDE42W9X7+4nOZksbyInj1IRw7NqMtEqSh6COCemYv43HAQEdAAAAAAAAAAAAAAAAHKTAT64q&#10;pRO9uxlrON9qRkp6c93XZLlTJ1NUbxpqMF9qudTQ4WCq8WKjYsI5aaqayZRtQ85w6KsJ7Zgwjhl/&#10;VSo19U9/emvDOiao4/sJAR0AAAAAAAAAAAAAAAAcJM+Lr8x4qzhSzWZq2rkb2XFWpjlnPJrZoE4+&#10;V7HhnM8jriaTxX5R1tEo1O1WNZdraBju9NOnwed9E+Cp1c70zZs7DYItAR0AAAAAAAAAAAAAAAAc&#10;pDjaXs1na5uref/2XqPQjLsq2pFWpi2nkK/qbqv7/ZUN56ySVOXk5LleXw/tKKtMpqq3t2PblmMC&#10;OUGwtVe5fGL3VyvVTscloAMAAAAAAAAAAAAAAICDNOx7VyacozvVYX+uuWxVtxt9COJI3rbpTMa+&#10;XZsGHX+2UDFtOd2uZ1M9pilnOAzs2nVj26Rj1ibAs16rjseRGX1FQAcAAAAAAAAAAAAAAAAHyQR0&#10;omCn93euFvNNHQ197femNpAz9+PPY63MPZgvdb1SdRaLhfz617+W6dSTwcCXy8tLSdNYbm9v5eTk&#10;ROI4lrOzM1kut1IoFCQIosfjAAAAAAAAAAAAAAAAgMPSbDZlOp3K8y+ey3w+E1WVly9fijtxZbPZ&#10;SMYpiKZrCYKlmFzOo7JtzTGjrMxYq/l8ozc3I221ntnGHPO3wWCuk8nCNu1EEQ06AAAAAAAAAAAA&#10;AAAAOEymQafZuNTNSvX//h9/1lLxSK8/9eyIKydTtCOuhoOpHXNlWnS8aahigjkmfFMqtWwY52HE&#10;VcXumWCO7691Ol3aAE+xeMyIKwAAAAAAAAAAAAAAABysbmd85Xsrnc/WaopxvOlCF9H284grc7mT&#10;uUbhSpPlzu47YRjKl19+KW/fvpVyuSxfffWV3N3dSbFYtB/dbreSzWal0ahLv9+X9Xpr9wEAAAAA&#10;AAAAAAAAAIBD02y1JEkSuby8lLubO8nn81KtVe1YqziOH55pNiSXy0mpXJJVshLJZuvqeYkul2pT&#10;PaYxZ71WO97KtOi4bqy5XEPDcGfGW2mn49KgAwAAAAAAAAAAAAAAgIOUxOlVudjSTx/6Gs5Nc05R&#10;w2BtR1mNhp4dazV1zQSrvF2bkVfOp0+fbJKnXK5IksQyGo32952oqlSrFWm327ZRx3Bdd/+7ZdcA&#10;AAAAAAAAAAAAAADAoQmiyE6hevbsUl68eCH9Xl+i/Z6ZUHV2diyDgWsnWPkzXyYTc81k/0Bqm3N2&#10;O9Ug2NqWnM1Gtd/37X4cq23PMY06Zp8GHQAAAAAAAAAAAAAAAByqdZJe+d5KK6UTffPzrUbhRpOl&#10;2gaduR9rudTQ7v3ItueY32GQqHNyciLj8UR+/vmThGFoZ2SNRjP5+uuvJYoW4nkz2W63UiwW939L&#10;pVAoPB4HAAAAAAAAAAAAAAAAHBbfD6TZatopVd9994XdM9kak6k5ah7J9fW1tFot2WzETrVyHEf2&#10;D4c6GMw1SVS3W9Xb27GenDzXxUL17m5iW3XM/tu3Ha3Xz03DDg06AAAAAAAAAAAAAAAAOEjbdXoV&#10;zre626hOJ7GOhr66k1CzTkknY9825yzjrf71L2/tWiSvsljs9PZ2qK4b6XqtWio1tdMZ6/39RNP9&#10;Q7PZ0l7l8rH2elMdDn0COgAAAAAAAAAAAAAAADhI43FwNZsmulqquuOFTt1InUxZF9FaN2u1IZ37&#10;ztCGc0xop9cdq2PGWr14cS7r9VoKhdLnmp1qtSqjkW/3T09PZTgc2r1Wq/F4HAAAAAAAAAAAAAAA&#10;AHBYarWabDYbWS7XdrTV2dmZzdXkcjmZzwOpVCpycXEuGacgi8XC5m4c8+J6LfLkyaWkaSL1el3i&#10;OLbBnGw2K+fnZ3Zmllm32+39fmoPAwAAAAAAAAAAAAAAAA5NqSA2hGMCOV988YUN5+TzeTElOScn&#10;DUnTVPKFgrgT1wZ4SqWSOMVi0S5MOOf6umc/ZD5gAjnffPPN/uXI/q7VqjKfzyWKIvsMAAAAAAAA&#10;AAAAAAAAcGh8P7b5mV+ac0zGxjDhnPv7od1fRAtbklOr18R1XfPnsvr+Wj986Gmaqs5mK+12Pc1m&#10;6/ru3b1OJgs1z8Sx2mu9Tn9vvwoAAAAAAAAAAAAAAAAcmHWSXjUbl/ruTUe3a9VgvtJB39NlvFWR&#10;/P73UjVVLRZq6k1DnbqBynS6tKEcE75x3diGc3K5hi73z65WqplM1d6TRLVcPtHb2zEBHQAAAAAA&#10;AAAAAAAAABwk142ulgvVRZhqON/acE682Gk+V9HR0NMoXNmgjj9b6GTsayFfVTHhHBO+McGcu7uJ&#10;bcsxTTqmUcesTWhnMJhro3Fh/x4EWwI6AAAAAAAAAAAAAAAAOEj9vnelO1XPXaoJ6qxXqiJFG84x&#10;zTm5bNmGdMzaBHWS5U7FhG86HVfn841Wq6d23NV4HNnmnPVadbH/kGnUMc+ZVp1+3yegAwAAAAAA&#10;AAAAAAAAgIO0XadX93euxpHqoOdrRkq63ZhRV0sbyFlE68/hHDPiajyaqZgQjgnnmLYcM+bKBHLM&#10;2oy16vf9/bpi7ybE02w+0ShKCegAAAAAAAAAAAAAAADgIPW7rh1xZQI6+WxDvelCe11Xa9VjG9TZ&#10;rB/COask/RzUETPC6pdRVg+BnLJt0fkltON5iQ3t5PNH2uvNzG8COgAAAAAAAAAAAAAAADhIUbC+&#10;ms/WNlezCFM1aydT1qkb6N3tUNsnlxqFG3Un8/0zRduoI5XSiXZuJzqbJloutuxL7njxEM55nJVl&#10;1utENYl1/7eYgA4AAAAAAAAAAAAAAAAOkhlxZbI0/e5MV8uHXM3Np6Eu41QzUtGpG2k432q10tLR&#10;INBFtFUx4RzdPTzc7Ux1MorUkar9gAnrmCqe1z/d2Foe80zgbwnoAAAAAAAAAAAAAAAA4CCZEVcm&#10;a5NuH7I0vrey2Zuj+oUOer5Gwc5mb8z6l0yOk8lkpFA4kvu7e2k0GvLq1SuZz+dyfX0nR8dHcnt7&#10;K99//1JOT0/l/dv3kss5j8cBAAAAAAAAAAAAAAAAh2c8DsXJVWTYH0qjUZBMtiLX19dSrVal1qjJ&#10;YhFJpVKx+0kcizRq5zoehrZaxyR2THrHjLWqVU5tg44ZfWUSPrfXI91tVPtdnwYdAAAAAAAAAAAA&#10;AAAAHCR3HNgRV5uVfp5IZZpy1snD2kytMvkbszZZG89dqjMYDGSz2Uj9qC66i0X3z5arFfG8sWy3&#10;Wzk+OZY3b97IkydnEgQrOTtrPB4HAAAAAAAAAAAAAAAAHJZkvbYZm9HIk0qtIuPhWCaTSAqlivie&#10;L4WCyOXTS/uMydqUyyVxkiSR77//XqaTqfj+Sp48e2If6PfHcnJ6IotwIWdnTYnjtWSz2f0z8eNx&#10;AAAAAAAAAAAAAAAAwGFpNhoyGPjy7MUzO74ql8vJixcvbPbGlOGYsVYmexOGW1kul49vSVHdSagz&#10;L9ZG/VSD+Upvbwb6/NnXOuh79pq6kQ4HM+3cjTTwE0ZcAQAAAAAAAAAAAAAA4CBtt+lVIXeky4Xq&#10;n/79nTpStVmblR1xVdTtRrXfm+pkHKimanM5Mhr6mixVM1KyD8/9xK7Ho7mav3nThQ3tmIedTFl9&#10;AjoAAAAAAAAAAAAAAAA4UOOhf5XEqpuVCeSUdZ2oLuPUhnNMKMdkbkwRjsnbmEyO2Xf25PT0VG5u&#10;bqTdbsuzZ8/k06dPks/n7UfN33e7nZydnUm/35dCLmf3AQAAAAAAAAAAAAAAgEPTajVkuVzJ0VFb&#10;RoORrNeplCtl0TSRXq9nczbNZnO/v5ZSuSTJMhHJ52q2HScKNzaxYxp0THrnl/Yck+zJZas21RMv&#10;dtq5HdKgAwAAAAAAAAAAAAAAgIPk+4kdcfXuTUe3a7Ujrsx4K5O1WURb26Dz7u2tmkxOulNdr/bP&#10;3N3eS7VSk1q9Iek2kZk3l8z+Y6ViRY6bFTk9O5dedyCb9U6CeSTNZuvhNAAAAAAAAAAAAAAAAODA&#10;eJ4nnU5Hnj59Ks+efSXdbldmXiBOJie5bFZWyUb+/u/+QUwmZzIOJQoTcYrFopSrFYmCSFw3klqt&#10;Juv1TmazmWSyFVkuYmk06rLZbOT8vLE/xH88DgAAAAAAAAAAAAAAADgsFxcXYvI2ZozVP/3TP0mh&#10;UJB6vS7b7VY+fryR3/zmN3J9fW0zOPl8fn8vifPq1SsJ56H0+33JZDL2peVyKb/73e9kncTi+3NJ&#10;kpU0Gg2Zz9f7e+3xOAAAAAAAAAAAAAAAAOCwJHEsxyfHtjnnu+++kN1uZ8M5Jnfzn/7Tf5J/+7d/&#10;s3vVak6SJJHNRkV6956aaxGm9nr7+k7r1TOdTRM7Kyucb3W5UP30oa85p67bdfr7x/MAAAAAAAAA&#10;AAAAAACAg7Jep1eTUaTueKHD/ly7nakOer6KlNXs60413t/++uePmm7V7jut1rFN8JgkTz6fkd/+&#10;9rfy7t07m+D59tvndj+Ol/Ljjz/Kp0+f7BgsAAAAAAAAAAAAAAAA4BB5ri9pmorjOHZSVblclsun&#10;lxJHsaxWK1kuTYhnLS9fvpTj40vxPV+c+TyQy8umfaBQqsjNzY202005OjqSySSyAZ1nz57J/f29&#10;nJycSKlUejwOAAAAAAAAAAAAAAAAOCyNZlNyuZyIk5FM1pGzi3PxXE+KJZGLi5Ys4lBUVepHVbm7&#10;u5OMo+I4uazsVPYPn8luF0u1XpNwkUicLCWbz8np+Zl0+z0xz9UaNUn3/wAAAAAAAAAAAAAAAICD&#10;5IgN5qiTkdZpW7qDvpQqRRlNpuLkzN9VTs/bEi3C/X5Bjpp1cfL5vOTzNUnTWD58uJfdbmdHXpkk&#10;j6naWSwWdu/kpCVJEtvRVwAAAAAAAAAAAAAAAMAh8v1AwnghFxcXMhqPJZt3ZLlc7n+fSH8wkdN2&#10;WybuyE6zqjdqst6szWtlnc83+uFDT9NUdTJZaKfjquPU9PXrW/30aaDmmV/+NhwGv7enAQAAAAAA&#10;AAAAAAAAAAcmitOrauNcf3pzq/FadeLH+v59R/15rOXKkc78haamGUfydi9eblWm06UGwVZXq/8V&#10;zsnlGrpcqsaxar1+bvd7vZlWq6cEdAAAAAAAAAAAAAAAAHCwhm5wFSxS9eZrHboL/XDb1zDcqGQK&#10;NpATRisbzpl6obrTwO47ZpxVqZQVzwvsOKsXL57Lej2XbrcvlUpF3rx5I47jyA8//CB/+MMfJE3T&#10;x+MAAAAAAAAAAAAAAACAw7Jdb6VUytgRVrlcTk5OTqTZbMpgMJBGoyz1Wk0WcSzHxzVp7/+2Xq9E&#10;7u+ntjXHtOiUyyfqeYmOx5GKVGyDjmnSMSOuzDNmzBUNOgAAAAAAAAAAAAAAADhUcZJeXd+NdR7t&#10;9LY7VckUbb5m4s5tc45pzfllxJVp0zEjr2Sx2KnvJ/vNopp1FG3terNR7XZdu55MQnvVam0djwno&#10;AAAAAAAAAAAAAAAA4DBdd4ZXJpxjrky+oePZQt++vVUnW7LBnPXmIZwTLdafgzoyHPo2hON5sT6s&#10;SxrHqU32ZDJlOyMrCNb2GRPYiaItAR0AAAAAAAAAAAAAAAAcJNeLr0buQs1EKi/YqDtfarV6Yht0&#10;bu/6Wio3NFml9rcJ7SzijUouV9NOZ2wDOiackyT6uVHHtOk8jLgq2qCO+dv+WQI6AAAAAAAAAAAA&#10;AAAAOEhBvL0Sp6qfbke6MQ05maL2elMNwkSzubIN5vjzWMuVI72+6doxV3J/P9E0NSGckn14NJqr&#10;Ce2YcVemOces372709lsqY5TUdeNCOgAAAAAAAAAAAAAAADgIPXH/tVWVeOVyduUtTua2exNpdrU&#10;8cS3o60yTlEHw+n/GnE1GoX24X7f1/VaNZdraBju9MOHnt2/u3sI8OTzR3pzM1LfXxPQAQAAAAAA&#10;AAAAAAAAwEFKtunVInkI5wwm0UOLjhR1OPI0Xm5VMgU74so250jerqXZfGLDOFG0/7F/8fZ2bMda&#10;VaunOputdDJZ6NHRpb57d2+DOtfXQwI6AAAAAAAAAAAAAAAAOEhRkl6ZjM082ulkltgRVyZT80sg&#10;Z71RG9Yxa9OmM/VCdW5vbyWfz0utVpXtNpZSqSTlckXMfiaTkdPTtrx+/VrOz89lNkuk2Ww+HgcA&#10;AAAAAAAAAAAAAAAcliiKZKuxTCYTOT0+ltF0KuPxXOq1msyDQHI5kYvzc0l1LfP5XIrFojiLxUJ+&#10;/etf7x+cyGDgyZMnTyRNY7m7u5N2uy1hGMnZWVPMc47jiO/7j8cBAAAAAAAAAAAAAAAAh6XVrMl0&#10;GsvXX30lG30ow3n58qV0ez3ZbrfiZAo2nBMES5u3sROwTOVOrzez46zMWKsw3Gmn42q7/ULH40i7&#10;XU89L9Gbm5He3091OAwYcQUAAAAAAAAAAAAAAICD5Afrq0yurrNgoz+9vbMjru7vJ3bEVcYp6mqt&#10;et8d6Wg802Wy0/HEV8f355LL5eTs7Ew+ffoky+VSvvzyS3n37p3sdjspFAp2BJap2/n6669tiw4A&#10;AAAAAAAAAAAAAABwiLr9rvhTz65//Td/I/MwlounbanXGjJ1ZzKdzSUjWckXy7KMV3J2ei5OGC/k&#10;+csv5Oe3b6RYKdv1m/fvJJPLSraQF8k6st5t5cmTS+kO+pIrFOwBAAAAAAAAAAAAAAAAwKF5dvFE&#10;1slK2sctub+9k0rRkbxTkY0mstjvZ5ycNE9OpFgqSqt1IrNwIY5py+n3+/L06aUcNxoyGo3k2bNL&#10;2Ww2tj0nk8nYdp1gsbAzs4IgeDwOAAAAAAAAAAAAAAAAOCxm9tRXX30lP//1J2k2jiSfr8pyFcty&#10;KZIvlKTVqoo/j6RarMlGY8nlsuJ8+PDBjrCqliqyXMc2rLNcrmW73UqxmJXT01PpdDo2qOO6rpyd&#10;tR5OAwAAAAAAAAAAAAAAAA5MEEUyGAzk+fPn8vTpU7m7u5PJZC67TSrtVkn6XU9effmVuN5MppOl&#10;hPPF/qVFqiJl3aSqs2Bjr2ipeted2v1FomqeGU4iXW1VO13v94/nAQAAAAAAAAAAAAAAAAclidOr&#10;OFLNZxv6018+qe+vdT7f6Wiy1Olso9n8sX68Hus2VXW9tQb7Zx3TkOPOZvL+fUeWy6UdbeV5M/nV&#10;r35lx1pNp7PP467ieCtOzhT1AAAAAAAAAAAAAAAAAIfHNOhUahXpdrvy449fSTablUxGpVwpyknr&#10;SDr3t9I+bckiTiWby4js/+ZcX1/bAM4337yQ09O6hGEov/nNb2QymdiRVo1GQ2q1gh19dXl5KbVK&#10;7fE4AAAAAAAAAAAAAAAA4LA0GzXxPV9yuZz0+zNZLmJZLBbSqFZlMBrJ+XlDisWsHX1Vr+fsvlMs&#10;5iWOIwkC054j8u23X8u///u/ynQ6kadPTyVNtxJFifzud7+Rt29f79fB43EAAAAAAAAAAAAAAADA&#10;YRm7nmy3W9ntdpLJZGyDzuXlhUwmrtTKFfEmC/GngfzN919KtdSyk6wck+D54osL+2KlVLbpnbOz&#10;M2k2m+K6vm3XMb9Ho5HU63VptZuPxwEAAAAAAAAAAAAAAACHpVap2HCOuYzz83MbwqlWK3ZyVblc&#10;lna7IY5TkcFgsL87pkGnKNutyMXpqWzTpR1pFUWRxHFsq3jO220ZDoc27XNyfCxJvLYfBwAAAAAA&#10;AAAAAAAAAA5NpVISVbXrZ8+eyWQykUxGJUmWks1m7CSrfL4kvj+TZrO4v+oPAZ1SsSJbTeT6umc/&#10;YMI4Jr3z6tUr8eZz+/uoVhPP9214BwAAAAAAAAAAAAAAADhE47Er6/VavvrqK3Fd1zbpFAoFO73K&#10;5GrM/mIR2/FXjlOSNE3Ma2X15mt997GnW1Wd+iu9605VsjV9/a6jveFczTPBItVZsNEgSn9vTwMA&#10;AAAAAAAAAAAAAAAOjO8nV7XKqb59faeblarnLvXD+44uoq22T57qcDDTVaJaq57oeDTXuZ+oTLyl&#10;DeVES9XxNP4czglj1cX+YRPOMXfzO5Or69uPXQI6AAAAAAAAAAAAAAAAOEiuG12ZUM5oEKg7Xuig&#10;5+t6pVopH9ugjgnniBS1ez9Rf7bUQr6ujhllVS4XxPNmtmbni2fPZLsNpdvtSrVUkd5wuP+bL2dn&#10;Z/L27VtpNVuPxwEAAAAAAAAAAAAAAACHxYyyqlRKdsxVLpeTVutICsWS3N/fyeXluVSrFVmvEnn6&#10;tC3N44a47lic1Wolk4knjUZDfvzxR5n6/v53JN9/+60s1/H+gxV5/vy5vH//3oZ0ojh6PA4AAAAA&#10;AAAAAAAAAAA4LM2GCd14cnp6InEcS7FckmAeSDablXq9LtfX17JYLCTjFGQynojv+yLrnaofbv//&#10;RlmZ9XKtet+f2bW533QmWq6dqusnjLgCAAAAAAAAAAAAAADAQep2xlfrRNVchdyRjkdzdSehiuR1&#10;u1FdJaldx4uN+rOF5rJlFXeW2BCOufeGc7ueBRt7mfXIXdjQjpNv2JDO0I0I6AAAAAAAAAAAAAAA&#10;AOAgxXF65blLm6vx/bWGc1OMU9T1SvXd6xut11q6CB7COY1qW8cjU5BjGnLupzqfm0BORZdL1dls&#10;9fkjnmcCPBV7N9dwGBDQAQAAAAAAAAAAAAAAwEHyo/VVpdLWu+5Uo6Wq49S0e+fqer/OS1Wn41Aj&#10;b62VYlPHXV+j+VplPI40TVWz2br2+75+/NjXTKZq90xAp1g81jdv7mxox3yQgA4AAAAAAAAAAAAA&#10;AAAO1XAcXPnhVoNFqk7hSO/7M9WdarvxRKeDUDcL1WKmrpPeXHWrmpWyynT6ULljgjqmPceEc8Jw&#10;p9fXQ9uc47qxDeuYoI4J8OwvAjoAAAAAAAAAAAAAAAA4SGM3uhq5C5u36Q7nJoNj13NvpclCtZBt&#10;aLpRXQQ7zez34zBV58mTJ+L7czk6qkq5XJHZbCbVqiNfffWlLJcLyeVyUq+fyV//+le5uDiSIAge&#10;jwMAAAAAAAAAAAAAAAAOy3q9lvN2W9a7WHa7neQyFdH9ul4vSLlakdVqLp63kFqjJrtNLEmSiNPv&#10;9+2iWKxImsb7KxXHqch4PNl/cCvN5pHc3d3J2dmZTKexvHz57PE4AAAAAAAAAAAAAAAA4LCYsptZ&#10;EEiv58rLly+l0+uJ5y0lm69I4AciGZHT81NJd7FE0Uaq1bI4pVJJLi4uJAhCCcOttFrHNqhj0j5H&#10;Rw2ZTr39XvkhzeM4Esfrx+MAAAAAAAAAAAAAAACAw1KpVMR1Xfnyyy9lvZ7L6emxfPHFFzKbzmSz&#10;2YiTrTyEc8KtLJdLcRwR5+ioLtfXHyWTUXn58oXc33fk9nYg//iP/y/p93t2zNVisd1/YCWr1XJ/&#10;TPpwGgAAAAAAAAAAAAAAAHBg/MCXH3/8UaIolH/5l5+k1TqTn9/8JLVGUU7P27YYZzyZy2a3lrOL&#10;hkTxUuT2dqibjWo+X9d37+50tVItFBp2PZ0udD5f6WQS6nDoa6Nxpt2u+/vH8wAAAAAAAAAAAAAA&#10;AICDcn07vBq5C536KxUpqztLdLnU/bqo/mypcz/RmRfrMk51u3nYd7LZrFSrR3J9fS2tVktOT8/l&#10;L3/5ix17ZcZa/TLa6uLiXG5ubmxNDwAAAAAAAAAAAAAAAHCIGs2GhGFoR1y9v76WUqko5XJJNE0k&#10;jmPZbrdSLBYlm81ILl+SYB6I5HI1dd1Id7uHxE4cpxpFW/W82DboDAazh4SPn2gYbrTTGdOgAwAA&#10;AAAAAAAAAAAAgIM0HAdXpjnn0+1IXX+lmVzdTqhar1RHQ98255gmHZO30VR1t1V13r//KNlsfn9V&#10;JAgW0u8PZblcyW6nUipV5PLyiXQ6PclksuK6nrTb7cfjAAAAAAAAAAAAAAAAgMMSxZH0RyN5+vRM&#10;nj9/Lr1eT6IoltHYk9OzIwnChbROTmU69WWZiAyGMxHfX6tJ9aSp6mgU6mKhGoY7HQzmdt/MyIqi&#10;VMfjSDcb1U7HpUEHAAAAAAAAAAAAAAAABynZplfBItVCuaX/8se3Op2vtdebaRBsbfbG5G36fd9m&#10;ce7uJrpaqTpnZ2cyHk/k06e+nYO1Xq/F8zz57rvvJAyj/dr/PBsrSVLJ5XKPxwEAAAAAAAAAAAAA&#10;AACHJY7W0qhWpdPpyK9//StRVTk+bkoYhnJ+fi6eN5M0Tff35f53W6bTuTi3t7c2gPPq1RM5PT2V&#10;IAjkb//2b2Uy6e+viVT3H6xU8tLtduXi4kIajcbjcQAAAAAAAAAAAAAAAMBhKVUKMnJdyWaz4nmR&#10;rFYrGU+n8urVK+n3+1KvF+XJk2M7+mqzSffrS3FKpZIkSSKLRbrf3Mg333wj//Zv/yauO98/cG7D&#10;O0GwlN/97nfy5s0biaLo8TgAAAAAAAAAAAAAAADgsIzHrux2O3EcR8rlsg3qvPziC/l4cy2N4yOJ&#10;llu567ry499+LWeXF9IdDETMDCwz82o2W6lIUQeDuQbBWhcL1fv7iQ6HgWazVft3z4s1SdLfP54H&#10;AAAAAAAAAAAAAAAAHBQ/Wl+5bqx+uNUwVhUpqzdf62qrOhiH+72d7pc2hzOemufW6uRyjkSLlRwf&#10;N2SZxGJ+p7qV6XQi1VpZLi5OZTjq7z+fSuukKdtt+nAaAAAAAAAAAAAAAAAAcGAKTk6yGUdkl0qz&#10;3pDBYCjR3Jc4iqVWLsl2nUguUxJvNpX2cXn/TFUcyaTy7NkzCaNAhsOhVKolmc/ncn5xavcXcSS5&#10;XM4GeMx+EPmPxwEAAAAAAAAAAAAAAACHxfM8iaJILs7OZTIaSyGfladPT+3fBsOetNttmQe+HX/l&#10;OAVJdW3+lNeZv9Dbu76mqjpx59ofuOpkS/rh452600DNM0GY2CtOtoy4AgAAAAAAAAAAAAAAwEEK&#10;/OSqWm7rm59vdZ2ozrxYf/rpo3qzSKu1Y7257eki3mit3tLBcGovmXqh9voTG84x94+fOlpvnNhg&#10;znanmnGKukx29sV8oaofrzsEdAAAAAAAAAAAAAAAAHCQhn3vKpxvdT5bq+cu9e52qFG01aPmqY7G&#10;M5vBMWU4JpgTLdbaOGqrs1wu5fKyLR8/3kmapvL1q1fiuq4kSSK5bEFGo5Gt5jk/P5d3795Jq9l6&#10;PA4AAAAAAAAAAAAAAAA4LNvtVsrlrKzXa8nn83akVa1Wlffv30uxWBQnU5DxZCInJy2pVasy2a/F&#10;jLbq9sZ2zFWl2tRfGnVMc45pzTFjrcy4KzP2yvzudIc06AAAAAAAAAAAAAAAAOAgJXF61bmdaByp&#10;Dnq+ihQ1TVWTVaq5fEWHI09Xa7XreLm1o69ks30YbWXmXs2D5cOm5O2IK1O7Y9YmwNO5H9oqHj+I&#10;CegAAAAAAAAAAAAAAADgIN3eDq8WYarmymcb6k5Cdd2HvI0J6fwy4mq9UVuYY0pyxDTjFEt1G8aZ&#10;uHO7ae7mIfOw2TfzsArFmg3yuF5AQAcAAAAAAAAAAAAAAAAHyXWjK3e8UJGy+t5KJ+Ngvy7qMtnp&#10;z68/aLlypOOJb8twzNpMrHKePXtmZ2Dlcjk5bbclDENxHEcK+YIkq5VUq1U7D2s+n0s2m7VztAAA&#10;AAAAAAAAAAAAAIBDFEeRvHz5Uob9of19dnYmd3cdieNYfvzhB+l0OpKmqXzzzTfS7/ftM2LSOrZa&#10;J1Owo6xMo042V7bpHdOcUyo39M3bT58bdaJoTYMOAAAAAAAAAAAAAAAADtJ4HFwF/kaTWLVSOtHb&#10;m4FG0VYvLl/o7V3f5m+qtWMdjjzdbFWdbEnFjLAywRuzud2p5vIVDcJEP3y8s/vmRVPBYyp3TA0P&#10;I64AAAAAAAAAAAAAAABwqHw/uercTuyIq8ko0mWc2hFX7z/c6jxY2ozNxJ3r1AttOMebRSqtkwu9&#10;vulqskrtpgnkxMutVqpNnfkLG9YxjTom3WOadq6vuwR0AAAAAAAAAAAAAAAAcJBMQMeEc3SnOp3E&#10;NpyzXqstxjFlOGG0sgEdszYZHJO/cW5ubiSfz0upWJTtdimlUkkq5bLc3t6K4zjSqNflzZs3cnl5&#10;KvN5LK126/E4AAAAAAAAAAAAAAAA4LCsk0R0F8twOJeT0xOZjCcymXiSz5fEnU4ll8vJabstqa4l&#10;DEOpVivixHEsv/71r2XiutLtjuTi/Nw+0Ol05OzsTBb7v5v7fL6QzWYjnuc9HgcAAAAAAAAAAAAA&#10;AAAclu12K4OBL5dPLyWch1KpVOTHH3+UT58+SSaTkWq1KvFyKbNZZP+2WMTmtbz2B66dd1UqN+z9&#10;5ranp2dPbcWO+W3GXJnLjLlKkpQRVwAAAAAAAAAAAAAAADhI3c74qlE713Sr+v/833/VUvFI37y5&#10;0VQfRlz589jmbKZeaMddmbUzDwI7yqrdbsv79+/FNOp8+eWXdm3eM5cZgWUSPs+ePds/+3gaAAAA&#10;AAAAAAAAAAAAcGDS/fX69WtZrkT+2//n/5QPHz/KF198IU6mIFPPszkcM9rKjLoqlQrSqNfFCYLA&#10;PtTtdm2tztdffy1/+tOf7EOFQsEGc9brtdRrNXFdV6LY1u4AAAAAAAAAAAAAAAAAB6dQKclOU7l8&#10;9lT+9Y//Lq3TtlQqZUl1bYM5q9VKWq2WzdzkcwVZmKxNoVjTwXCqySq1NTumbsdcpmbHjLRyp4Fm&#10;c2WdB0t73d72GXEFAAAAAAAAAAAAAACAg+T5yVUmV9ebzkQns0QlV1HXjTRebm3exuRrbm57n3M4&#10;y2SnTq/Xk1KpJKViUfz5XAYDV5bLrf1gtVqV9smJ3NzcSJqmMh6PpdVu2b8BAAAAAAAAAAAAAAAA&#10;hyaKIhkMBvLkSfthalWvZ1tzkiSR4+Oa+L4vP/74o3izmXheKMvlUpx6vS7Hzaat2dlut3J0dCSb&#10;zcaOtTL7QRiKeWaxWMjTp0/tmCsAAAAAAAAAAAAAAADgEDVbTclms3J0dCr//M//LLVaTc7OWjak&#10;47pz+f777+Xdu3fSbFZlt9tJo1EVx7TnTFxXhsOpOI5jPzCdTuWrr76yjTqz2cwGd8xzJulTKpQe&#10;jwMAAAAAAAAAAAAAAAAOSxREctpqyXA4lB9++NJOpZrPF9La75nym9evX0u5XJbdTuTkpClJshHH&#10;jK0yjTkXFydSqVRszc7f/d3fied5MhqNpNlsSqPRsNU8l5eXUqlVHo8DAAAAAAAAAAAAAAAADkur&#10;3ZBgsZBSKStBsLFTqUxTjgnl9Ho9efHi0mZw3r//KI4jUqtWxWm1jj5X7Ji2nOfPn8u//uu/2vXL&#10;ly/tB8IwlN/+9rfy5s2b/YeDx+MAAAAAAAAAAAAAAACAwxL4saiqbLdiJ1Xlcjmbsen3+3YdBEsb&#10;2vnuu6/FyRRkHgTiDAZjef78ieTzebm8uLAPm8odk+QxrTkmvNNut+3a7DUbzcfjAAAAAAAAAAAA&#10;AAAAgMNSq1XstKo4XtrxVpfn53J9fW0nVCVJItvt1mZssk5BosXCvuOYjcUikeNmU1brtU3yOI4j&#10;8/lcjo6ObGjHrDOZjFzsP7hNt/ZFAAAAAAAAAAAAAAAA4BCZbI0pwzGlN8PxWAqFgg3tmByOydhU&#10;9/fRfr9SyctRoyGOecmMtQrCUIbDoX3QBHIuLi7svknymA+e7j84832J49geBAAAAAAAAAAAAAAA&#10;ABwaPwgkiiI5Pz+X8Xhsx1wdHT206pjfJm+TrFZSr9ftiKv1Zr1/K1PQmb/Qm9uepqp2PRx5ms2V&#10;9dP1vY4nvork1Z/HGoSJxvH29w/HAQAAAAAAAAAAAAAAAIcliLZXlfqZ/vz2TpOtqheu9OZmoNFi&#10;rY2jtnZ7Y93s95vHZzZ3404DFRO66fUnNpxjgjm3d309ap7q1AvtngnnmLt5Ll+o6sfrDgEdAAAA&#10;AAAAAAAAAAAAHKRu37vyw63Ogo1O52vtDKYahhstlRu2DGe1fsjbmLXJ35QrRyqj8cwGcN69v7FB&#10;HSdbsikeszYPD4ZTnbjzzx9xvYCADgAAAAAAAAAAAAAAAA7SbXd8tdqqjtyFBrFqvDGBnKIN45hw&#10;TrFU12Wy+1yMY9aOmX/V642l3W7Lt99+K57nyWQylWfPnkm8XEqpVLKzsT58+CAXFxcSR/HjcQAA&#10;AAAAAAAAAAAAAMBhuThry3DoSbVakSAIpFKuynqdSKFQkOL+MhmbNE0lmy3JzPdlNBqJ7FLVzv3Q&#10;1unMg6X689imd8wMLNOuY9ZmFtZdZ2BnYwVBQoMOAAAAAAAAAAAAAAAADlKn615FS9UwVnUKRzrx&#10;Y42irc3YrDf6ecTVdqcahIlmnKLKYDDTXL6ivd7UhnIcp2LvSfLw8GQS2sqdQqGhw5GnnhcT0AEA&#10;AAAAAAAAAAAAAMBBcr34ynVNAU5ZZ8FG3VmyXxd1vVP99Kmn9eap+n6i/ZGn5fKxDie+Sj5/pB8/&#10;dnU2W2kms39xf5/NlvYj5mHz23wkilL7e38noAMAAAAAAAAAAAAAAICD5PvJVSF3pJ8+DR5zNWX9&#10;dDvSMElVnKqOZwudRzstVI+1O/DVC/fP3N1NNE1NW05ZOx3XXtlsXZdL1el0qbXamf71r5/U99f2&#10;mfE4IqADAAAAAAAAAAAAAACAgxQE66vVUtVc5WJLh8NAt6raaD3V7nCufrRTyVT0fuDrZr9v8jbS&#10;7Xp20e/7GsequVzDtuW8fdux+4PB3O5Xq6f2Gd9fE9ABAAAAAAAAAAAAAADAQXLd6Goyih7KcG4n&#10;uts9hHCm/kqDxUOLznKt6odbu2/WYhpyer2Zbcz5Jaiz2agWCk3bmjOZLGyjzu3t2Dbt7P9OQAcA&#10;AAAAAAAAAAAAAAAHyR0HVyZjozvVbmdq8zYmpGODOPu1adNxZ4ldr/f7g3Gozs3NjeRyOSmXKxLH&#10;sZRKJcnnK3J3dyeO48jpaVsGg4E0m03pdCb7e+PxOAAAAAAAAAAAAAAAAOCwFEolWSexjEaBvHr1&#10;Su7uOvv1XMqFivhhaJ9pHx/LVmMJw7VUq1VxFouFfPvttzIcjqTfH0ir1ZI0jaXb7crJyYkEQSjt&#10;dlWWy6UN7CTJ2n4IAAAAAAAAAAAAAAAAODTO/ur3x/L06VNJkpkc1RvyzTffiDubyWq1klym8hjO&#10;2drfxWLGvFbU29uhum6khUJDx+NA7+5Genn55ef1ZBLqYDDTft/TJEkZcQUAAAAAAAAAAAAAAICD&#10;NB4HV63mUzvi6l//n5+1VDi2+Zr1WjWTeRh3NRz6Op0uNE1VfT9Rmc9X9qFstmoDODc3A7s2L41G&#10;c02Sh7sJ8JTLx+YDBHQAAAAAAAAAAAAAAABwkLqd8VUU7DSJVR2p6ngYPoRwpKgmhxPHqYbhRlcr&#10;tZfZd3R//+GHH+Snn36SXC4n3333nXz8+FHW650UCgWZzXw72qrdPpFOp2P3AAAAAAAAAAAAAAAA&#10;gEPUPmvLcrmUo6Nj6Xa7NkvTbB5JmiayXq9ls9lIsZiTTEb295LE8VIkl6vZSp1fEjvmbtpzul1X&#10;7+8ntnJHpGSTPkGwNuOwaNABAAAAAAAAAAAAAADAQUqS9KpRO9eP73u6XJi8Tdnmakxrzmy2tGOt&#10;zKQqk8Mx6+1W1fn06UaKxfL+qshmk8jtbVfCMJE0FWk0mnJxcSmdTlcymay4ridnZ2ePxwEAAAAA&#10;AAAAAAAAAACHJfAD6fV68vz5k/31Qj6+/yjTiSfb9U6ajZKMh4G8+vLr/XORzGer/T0Rp91uS61W&#10;lTSNJY63cn5+LqVSSbLZrBwdNSQMI2k0Gvu/xfL06bkN6QAAAAAAAAAAAAAAAACHqNlqSCaTkaOj&#10;lvzhD3+QZrNpr+12K4tFKq9evZKffvpJ6vWczd9UKiVx6vW6uO5UPn3qS5qm4jiOBEEg33zzzf4e&#10;ymw2k91uZ0M7SbK1c7MAAAAAAAAAAAAAAACAQxRHidQaNRkMBvLtt89tlqZYLEq9XpVWqyWdTkdO&#10;Tk5sWMfYbHbiDIdDG8x5+fKJ1GoFGY/H8v3338toNBLXdW3Cp9Eo2Y9eXl5KpVKxLwMAAAAAAAAA&#10;AAAAAACHxuRo4iiWcrkoYbiV9Xptr1qtYfM2rVZZikWRu7s726JTP6qLrFaq9/dTHQ4DnU6XKlLW&#10;6+uhdruepqnqbLZSz0u0WDzWTsfVft///eN5AAAAAAAAAAAAAAAAwEHx/eQqCna6XKiG863Opok6&#10;UtX5bK1JrPb3eBiq7lQLuSOdjCJ1xmNPnjxpiapKu92W6dSTly/P5fj4WPr9mU34nJ6eimnaqdVq&#10;0mo1Ho8DAAAAAAAAAAAAAAAADkupVJDNZiPr9UZ2u50dZxUEgVSq+f09klK5IKenNclkSzZvk8s7&#10;4pRKJQnDjVxeXuxfjCSXy9kZWJ7n2UDO+fmZHXVl9lutY4mi5PE4AAAAAAAAAAAAAAAA4LBst6k4&#10;jmPXJpxjMjaLZSTJei3ts5pEcWjDOZ37O2m2SnLcOhLHNOc8f/5cgiCUwWAqpVJOfN+Xs7OWPH36&#10;VMIwkmw2K/V6bf/BmURRZA8AAAAAAAAAAAAAAAAADo3veTY/c35+LuPx2DbknJ427JSq27uenLbb&#10;Ei1CaTQa4jgFSXVtXiur5yV6fT3UNFWdzVY6GMw1k6nq+/ddHY1CNc9EUWr/FgTb39vTAAAAAAAA&#10;AAAAAAAAgAPj+8lVvXqmb36+1dVSdRFt9eZmoP481uPWuX781NFUVY+ap3ZvOPJUwnCn/b5vwznD&#10;YaC3t2NtNC50Mlnodqs2nJMk+48tVB2npm/fdgjoAAAAAAAAAAAAAAAA4CAN+95VHKnOZ2udjCLt&#10;96Y6n680X6hqtzfWZJWqSF7ff7hVdxrYtbhubMM5pi3HBHVMCGezUe12PRvOMaEds1+rndlnxuOI&#10;gA4AAAAAAAAAAAAAAAAOUrfrXulObTjH91a6SkwBTlGnXqi71KzzGkYrXSY7u97un3XM/KvBwJfT&#10;01P59ttvxfM8cd1AXrx4IUkSS6VSkefPn8v79+/l4uJC4jh+PA4AAAAAAAAAAAAAAAA4LO12S/r9&#10;mc3UhGG4v1dlsYhFVaVQqMin62txHEfKpZLMg0BcdyZi2nPu7ydaKjXV9xOdzZY21eO6kU4moV33&#10;+57e3Y20Vmur58U06AAAAAAAAAAAAAAAAOAgdW6HV6ulahSYhpyyetOFjscPo6xMg85689CiEy+3&#10;Og9MDievYsI3jlOxIZ3BYLbfLOloNNfV6qF+xwR14jjVfL5uQzr7DxLQAQAAAAAAAAAAAAAAwEHy&#10;vPjKjLYy4Rwz5mrqRprNVm0g5/2HW80XqhqEid7c9rRcOVJ3GphqnYa+f9+x7TkmqGMSPdPpwoZz&#10;gmCti4VJ+xRts04UbfX6uk9ABwAAAAAAAAAAAAAAAAdpPPSvHKlq53aicfRQgGOKcbxZtF/ndTSe&#10;aa8/USdb0ok7V38eq9zeDtWMucpkymrWplEnl6vZYI4J5JhGnZ9//vR53NVw6BPQAQAAAAAAAAAA&#10;AAAAwEFy3ehquVCdTRM1QR3ToGOmU10++UJv7/p63x3Z5pz+wNXVWlUyBZVOx1VTuTMcBjqfb7Ra&#10;Pd2/pPqXv3zUTKaq19e/BHiq+uFDTz0vIaADAAAAAAAAAAAAAACAg/T+7e3Vh3ddG84ZD0Ndxqkt&#10;vfnw8c6OtjLhnPHE16kXajZX1pm/UKnVzrTXm+lqZSp3ytrtenadzx+p7691PI600bjQ169vdbdT&#10;/fiREVcAAAAAAAAAAAAAAAA4TJ4XX2UzNV2EqX760Ndyqanrtep2Z7I3eRvSMaOtzHqZ7HQeLNXp&#10;9/uyWq2kWKxImsb7K7Vr13Vls9nI2dmpvH//Xp48eSKz2VJardbjcQAAAAAAAAAAAAAAAMBhCXxf&#10;TN4mSRL5j//xP8qf//xnGY+nkssWZOK6ks1m5bTdllTXEoahVKsl2T8QaaHQtG05rhvbFh0z0urt&#10;245dL5dqf5sRWOaZ6+shDToAAAAAAAAAAAAAAAA4SHG0vercTmyuZrVUXa9Uj47O9eOnzkNzTqag&#10;i3hjR1xFi/VDg45pyLm+vpZMJiMvXryQ6dST+3tX/ut//a8yHk/E9wMJw61t04njWCqVyuNxAAAA&#10;AAAAAAAAAAAAwGHxfF++//570V0sHz5cS6PRlP/5P/+nfPXVc9uc4+//vtvtHp8W26gjphknCLaa&#10;zdb148e+bdHJ5Ro6GMx1NlupadiJolRHo1ArlbZ6XkKDDgAAAAAAAAAAAAAAAA5Sv+9dRcFOw3Cn&#10;IhU7kWq10v06r7PZUsNopYPBzN7N1Cqz7yySpZw/uZSbzp2cXpzLk+fP5M37d1KuVWWrqWRyWVnv&#10;tnJ+fia39x1JHw8DAAAAAAAAAAAAAAAADk2z3ZQ4WcrZ5YXcde8lX8pLsViR3W5tJ1VFYSxHR03J&#10;ZQviOBUJ97+d7777TjqdjjQaDTmq1WQymciXX17YkVa/XK1mU2ZBIIVCQYL9HQAAAAAAAAAAAAAA&#10;ADhESbKWy2dP5c9//rMct1pSrdRksYjF9xPJ5XLSajUlCEIplyuSprEUCjlxPn78aP/YrNdlHkXS&#10;7/cljlXW67UUi0V5cn4u17e3oqo2vNM+az8eBwAAAAAAAAAAAAAAABwW3/dtvubFi0t59uyZ3HY6&#10;MhgMbNbmyZPW/m9j+frrr2U282U6jWU+X4hTr9fluNGQrcb2I6enp5KmqX3ppNkUPwylub8vl0t5&#10;+vRCXNe1zwEAAAAAAAAAAAAAAACH5uLsTEqlkrRa5/Lf//t/txOpTP7GZG3G40C++eYb+fnnn+Xo&#10;qCDZbFaq1ao45+fn4s5m8uFDV+I4tiOtTAjn22+/lXD/2/M8u2c+liT7e67weBwAAAAAAAAAAAAA&#10;AABwWKI4lqNaTXq9nvzwwyu7Z8ZY1etVubw8k263I+12SxaLrWQyKrvdRhzzsAnmXFxc7B80M7EW&#10;8nd/93cyGo2k0+nYFE+lUrEfNc/U9gcAAAAAAAAAAAAAAAAAh6hWqcjE8ySfz4nrhp8nVbVaxzIY&#10;DOXs7EiKRUfu7u7k6KgkjUZdnFKpIHEcyXw+2z+8km++eSX/9m//IpPJSJ48udh/ZCtRFMjvfvcb&#10;efPmZwki//E4AAAAAAAAAAAAAAAA4LB4/kN2JpczzTkFKZfLtvTGdae2CGc2MxOrQtuuUyod7dcz&#10;cWazmXz99XMpFovSajbl5ubGzsVq7tfL5dKmfC73HxmPx5/3AQAAAAAAAAAAAAAAgEPUajVtziab&#10;FXEcR05PTyWKIhvOCcNQSqWStNv1/d9KdoJVPp8Xx6R4xuO5XJ6dyWQ6ldVqZdM9w+HQBnKemoTP&#10;ft+Edc5OTmxgBwAAAAAAAAAAAAAAADhEpjnHSBKRJ0+eiOu6NleTcVTqjapstitxnILMfE+OmiWp&#10;1yvibDYbefr0qcSrRIIgkBcvnonZu7y8lHqlImEc2zlZ3377rcz2fzdNOgAAAAAAAAAAAAAAAMAh&#10;8v3YNuWcnZ3ZAhwnK9I6qdoWHXM1j46k1+/bdh0nU5BU1yKlalv9cKtv3t9rGKt2ep52B75mcnX9&#10;cD3QT7cjFSnbuztLNIjT3z+eBwAAAAAAAAAAAAAAAByUOEmv6s1Lm7XZqGqYpNq5H2q6X0smv18P&#10;dLf/USrXdR7E+um6o9IfBToYh7rdP+TN1zaI4+QbOpxEmuy/ki0c6SzYaLBIbVDn/cc+AR0AAAAA&#10;AAAAAAAAAAAcpKEbXJkSnHm00/ki1YEbPIRzJGfDOSaUY9YzP9Lrm3u7dpIkkdPTmtzcDCVNU/n6&#10;669lMpnIYrGQUr4i19fX4vu+3f+wX1cqlcfjAAAAAAAAAAAAAAAAgMOyTtZSKIiYzE02m5FWq25H&#10;Wa3Wa5urabVaMp5MZLVayTfffCOpbsRpNpvS63n2gXa7Lf1+387JevXypYRxLCbg8/3338s//dM/&#10;ycXFhWy328fjAAAAAAAAAAAAAAAAgMPSarek2x1LsVgUz/OlmK/IerMW13XlyZMn8vr1a9ntdnJ5&#10;eSmdTkeCIBZZ71T/8vO11o4uNFqqLhJTuVPWn97c6ut3HS2UW3Zm1ngaa7FyokGUMuIKAAAAAAAA&#10;AAAAAAAAB+m6M7zyw63Ogo1Krq7j2ULDaGVHWQ1HU11vHsZdbXf6eS0jd2EDOWYuVm84t+vuwNeb&#10;zsSuP1wPNF6pOvmG9keBjt2YgA4AAAAAAAAAAAAAAAAOkuvFV7/kbWbhVr3QhHPyGi3W+tPP7zWb&#10;K+t9d6S3d33N5St2XwqFpr5/39X5fKP5/JF6XqKzmXmxrK4b62gUajZb1/Va9fZ2rL6/JqADAAAA&#10;AAAAAAAAAACAgzT2oqts4Ug/3Y50vkhVnKp2u66Ox4HmcjUNgrV6Xqy1WlsHg5mG4UbFhG7SVDWT&#10;qerd3cQGckxoJ4pSE8bZv9jQv/zloyaPo69cGnQAAAAAAAAAAAAAAABwoPpD/8qbrx9GXDlVve5M&#10;NI5Vj44u9dOngb1MGc79/fRzSY50Oq5d9Pu+DeTUame6XKr+9a+f9vsV+6Bp1zEfMS8OhwEBHQAA&#10;AAAAAAAAAAAAABykoRtcDSeRzdvc3Lu60YfSGzPBymRuKpW2TiYLm8Mx+6YkR+r1c+12PZvkMZtm&#10;bcZZlUotDYKtbvZfMfsmnGOadj5+7BPQAQAAAAAAAAAAAAAAwEHqDr0rk6XZqupdz7O5mtVKH4I4&#10;j4Ec143t2gR1zOUMBgNZrVZSqVQkTWPZ7XZSKFTEdV3ZbDaSz1fk06drOT9vSRBs5OXLi8fjAAAA&#10;AAAAAAAAAAAAgMNSKpRkkcQyHM7l1atXctfryXjsSa1WlenUE8fJSLt9YnM4YRhKtVoRMYmdQqGp&#10;0+lSR6PQpndMU867d/d2bVp0dju1Y67G48jU79CgAwAAAAAAAAAAAAAAgIMUxNurT7cjlWzNjrea&#10;L1K9uPjKjrjyvORz3sasZ7OVHXvltNvHcnPzSbLZjLx8+UKmU1e63Yn8H//HP8poNJQg8PdXItvt&#10;2q4d5/E0AAAAAAAAAAAAAAAA4MD4ni/ff/+9bcf553/+k7RaLfm//q//r3z11dP9+kh6va4sFqGs&#10;14m9zDQrGY8DDcONZrNV/fDhXqfTheZyNe33PXXdSD0vVt9PNI5TdZyK2aNBBwAAAAAAAAAAAAAA&#10;AAep03ev/HCri0Q1W2zaBp3NRlWkqFG0tY05k0moq5Xay+w7aZrK+fm5vH//Xk5PT+XZs2fy7t07&#10;qVarks1mRffPZTIZqVTKMplMxKFCBwAAAAAAAAAAAAAAAAeqVqvJZrORs7ML6XQ6di+fL0maJjIe&#10;j+3fKpWKrFYbKRZLMp164phAjnn44uJCms0jGQwG8vTpE/twLpezHzk5OZEwjKRQKEgQBHYPAAAA&#10;AAAAAAAAAAAAODipyPPnz+Vf//VfpdGoy1G9bsM5t7cDOT4+tkU4/X7f/m0+D6RUKonz9u17yWbz&#10;Uq3WJEkSGQ7HslyuZbtNpVjMyclJe/+BjqhmZDKZSrt99ngaAAAAAAAAAAAAAAAAcFhMuU2325Wz&#10;szN58uSpjCYTmU5jOT+/lKOjkvh+IH//9/8gg8F4/2wkURSLY8ZaHR83JU1j2W7VjriqVAr79VYK&#10;hcr+oYXU63VZLBZyeXkurus+HgcAAAAAAAAAAAAAAAAclna7badQnRwfyx/+8Ac5Pi5LPp+XTEbk&#10;w4eufPHFF/LTTz9JuVyWNE1to45zeXkps5lvH1gul3a0lev68s0330gQhDKdTu2e+XCSrD+PvQIA&#10;AAAAAAAAAAAAAAAOTRRH0qhWZTgey/ffvxRVkXo9L8tlIj/88IO8fftWKpXKfl9lMpk8ZG2Gw0DH&#10;40h3O7XX9fVQm80nOp9v9MOHnvr+Wlcr1Z9+utZSqWV+//7xPAAAAAAAAAAAAAAAAOCgJOv0Klqq&#10;zqOd9sehjqaxRlGq+fyRTqdLTVPV9Vr1L3/5qHFs4jtldYrFosRxLL6fyGoltjnnj3/8o8xmM3nx&#10;4onsdjuJokR+97vfybt37/br6PE4AAAAAAAAAAAAAAAA4LAMx67E8VK22+3D+CrHkVqtarM2JoMz&#10;mUQyGLjy6tUrefLkqXz48FEc84cXL05tEMfU69zf38vl5ZmdlzWfL+x4q9PTUxkOh/uP1aTVaj4e&#10;BwAAAAAAAAAAAAAAAByWUqkky+VSkiSxvy8uLiQMo/3vWI6OjvZ/L0ij0ZBqtWRzOCZr4xQKhf1D&#10;Wzk7O5XVKhbzO45X4nme/eDFxblMp1P7wbOzM9luU7sGAAAAAAAAAAAAAAAADo3J1pgSHDO16vL8&#10;XEajkSyXC8nmMqK6E5WdHB83pD/o7Z9z5OSkKXbE1dOnT2U8nkin05dGoyyr1UrOz0/2D5zIYvEQ&#10;2jk5aclkMrHBHQAAAAAAAAAAAAAAAOAQBX5gR1mdn59LfziUjKO2BMdkcKJFIM1mU2a+JxcXJ5LN&#10;FsSbzcRpNOrS6/UkTVN59eqJTKeBRFG0f6ki19fX9oPVakVc96FFx3wEAAAAAAAAAAAAAAAAOEQm&#10;O/Pjjz/Kn//8Z6nXa+I4ji3DMWOvXr58aQtwjo4q0micSOf+3r7jpGksYRjuN+tyf+/aoM4//uM/&#10;ynTq2blYp6dtOyMrl8vJ5eUlDToAAAAAAAAAAAAAAAA4WKbsZjweyLNnz/brpS3Cyefz8sUXX8iH&#10;Dx/s+CsnU5A3b97Y7E273Ra5v59qmqoOBnOdTpcqUlbPS/TubmLX3a6n/b6vhUJTb2/H6vvr3z+e&#10;BwAAAAAAAAAAAAAAAByU2+74aquq42msXrDRxVpVpKjeLNJdqpovVDXab+6X+/28LpOdOvV6Xfr9&#10;mZi9J0+e2JRPNpuVV69eyWzm2ySPqd95+/atHB8fi+/7j8cBAAAAAAAAAAAAAAAAh8U04pisTalU&#10;sjmaaqksm00iSZJI1inIaDSSSiVvW3SG+7UZf+XYDUfkhx++E89zJY4XcnRU23+oK5mMSr1elfv7&#10;u/2HVvLkyYU0GrXH4wAAAAAAAAAAAAAAAIDDMh6O5eTk2K6/+uILcWcz8bxAnj59Kqmu7bgrE84x&#10;61brWJpHR/uXxoFms1XtdMY6HPp27bqRrlYP9TuDwUzjON2vS3bt+wkjrgAAAAAAAAAAAAAAAHCQ&#10;xm505c3XKlLW6f4+j7fqOBVdxBv96ef32j59oskq1f7A1Vy+olMvVCkWj7TXm9rwTbl8bAI4Nqxj&#10;XjTr5fIhqLPZqC4WOx2PAwI6AAAAAAAAAAAAAAAAOEhRnF5JtqYfrge6UVXJFHU0mtsgTqFYU38e&#10;68Sda63e0uHIewjomGBOmqqWSk29vu5rt+tqtXqik0mo67WqCfD88Y9vPgd1aNABAAAAAAAAAAAA&#10;AADAoXr/sXuVbFR/adHpT+Y2e5MvVNWdBrY9RySv44mv+227lo8f+9poXOhPP11rkqi2Ws/0/n6q&#10;nY5rPzIYPHykXj/Xd+/uNYpSAjoAAAAAAAAAAAAAAAA4SGbE1WAc2lzNZJY8tOhIUbu9sQ3nmLFW&#10;8XJrLxPOMY06Uqud6e3tWOPYPFzWbtezQZ1stm7CODqfb7RcPrGBHTPmav93AjoAAAAAAAAAAAAA&#10;AAA4SF6QXJmMjWnRiZKHEVem/CZamEadvO7269F4ZteLeGODO06/35fVaiWVSkXSNN5fqZRKFXFd&#10;V9brtRwdNeT169dyeXki8/lS2u3m43EAAAAAAAAAAAAAAADAYYmiSLYay3g8k1q1LoPJRDxvsV9X&#10;ZZkkksmInJ+dSaprmU6nUiqVxAmCQP7Lf/kv8vHjJ1ksUnnx4rnM54EN7bRax5IksZztX1oud5LL&#10;5cT3o8fjAAAAAAAAAAAAAAAAgMPSbDSl35/Ji+fPZbMNpdGoy4sXL8SbzWzexskUbDhnsVhLGIaS&#10;zWZFMpmqfvzY19VKtVRq6Xgc6XAYaKNxob6/VteN7Z65399PzR4jrgAAAAAAAAAAAAAAAHCQ/GB9&#10;lcnVdR7t9M2HropT0tvboa7Wasda+fPYjrWauHMNwkTHE1+d4XAoX355KcViRd6/f2trdS4uTuXu&#10;7k52u41UKmUpFHL7q7B/7gtxHOfxOAAAAAAAAAAAAAAAAOCwuJ4rySIQVZXvv/lGpt5c2u22FAsF&#10;6fdHMhqNRNSxGZxkubaTq5xczpF8oSzX159EMqm8evWlvHv/Vsrlgqw3icTxwu43GlWZuCNJ0+3j&#10;cQAAAAAAAAAAAAAAAMBhaTdbMh5O5eL0TPr9gTTrBanV6hJFS5lOZ9I+OZOzsxPRNLO/n4s39c1r&#10;eZ0HS40Wa1uzc98d2bWp2lkmO3WngebyFbsXL7fa6Q4ZcQUAAAAAAAAAAAAAAICDlG7Tq9OTFzro&#10;+bpamrFWZV2vVW9uRpokqq4b65s3d1qtntp931+rMxqPJUkSqdfr0u317Cgrz/Ok0WjIbrezFTxm&#10;3JUxmUzkrH1m1wAAAAAAAAAAAAAAAMCh6XTH8vPPP0urdSTn50/k7uZOPC+UfD6/v0SiKJLf/e53&#10;cn9/b/cXi4VIagZiSf5zW45pyTF7/YFr9xfxRsNopeOJr5utarc7pkEHAAAAAAAAAAAAAAAAB8n3&#10;k6vJKNJK6UTfv73XJFZdLlU7HVc/fOhpvX6u3a6n263qfL7RMNypUyrVZeb70u12ZbPZyHw+l0+f&#10;OvLVV1/JMklkOp3afdOskyRryRVyj8cBAAAAAAAAAAAAAAAAhyVNUzk9P5XxeCzffPPM5mkMxxH5&#10;+7//j/Lv//6vorqzv1erpV2LN4u0cz+0rTkTd67mdzZXtr8/Xd/rPFja5pzXbz5qtXasUbSmQQcA&#10;AAAAAAAAAAAAAAAHaZ2kV5671OVCddif66Dnq+fFKlLU6XShaaoaBGt9/75j12bfqderdgZWrzeW&#10;ZrMh5+fn4nmedLsjuby8lO12K0EQyW9/+1t5+/atnZMFAAAAAAAAAAAAAAAAHCLfDySTyUixKHJ0&#10;1JDT0yObtxkORzZXs1qJzds8ffpU6vW2BEEozmQylbOzlpycnEg+V5DBYCBJkki73d5/0Jf1em3X&#10;w+FQqtWqNFvNx+MAAAAAAAAAAAAAAACAw9JoNsRxHNlsRBaLWPKFqsznc8lmszZ/s1gs7HPVakWu&#10;r69tmMcpFAqSpiKVcll26VrMb/OHMAzt+vLiQlzXlVwuJ63jY5vwAQAAAAAAAAAAAAAAAA5RzhFR&#10;VUmSjTx79kxm3szu79KNLJOF5PKOtFpHMg98OT1rSL1eEadYLEqhUJJU13J93bEvmESPSfq8evVK&#10;wiiSWq0mjXpdFnEsgR/YZwAAAAAAAAAAAAAAAIBD4/mRHWV1cXEhk8lECsXc/spImqZ2WpXZ7z9O&#10;sHIyBVuYs5dXfx7r+w+3mqqqN4u0cz/UbK6s797f6O1dX80z992RhtFKh0Pv9/Y0AAAAAAAAAAAA&#10;AAAA4MDEcXpVr57p29d3qjvVZKk6nvgahEstVxp6c9u163qjpd4s1NHYU3GngQ3lLOKNTty5DeI4&#10;2ZLGy60mq9SGc34J7lSqTX37/pqADgAAAAAAAAAAAAAAAA7SeBxcRcFOA39jr9HQ1+1OtVSu67v3&#10;17pam7xNTnv9sc6DWJ1sUWXqhTaMY4I5v7TlmECOadQxa5PwMcGdxlFbP3y80yheE9ABAAAAAAAA&#10;AAAAAADAQer3vavdRnUyijSOVDdrtRmbqRfoLn0I6kSLlV2boI4J7zhm3pWZh9VoNORv/uZvxJ/P&#10;xXXn8qtf/UrWm7UUCgU5Pz+Xt2/fSrPZtDO0AAAAAAAAAAAAAAAAgEN01m7KYOBJrVaVMAylUqlL&#10;vFxKqVSSrJOXP/3pT7LZbOzanU7F83wRM8bKn8c2yWPWy2Rn1+uNan/gajZX1pm/0F5/oq2TC03W&#10;KQ06AAAAAAAAAAAAAAAAOEjDoX+1TlSTWLVcbGkYrG3OJpcv25FWE9e3zTlmgpU/X2i+UFEzF+uh&#10;Zme60OHI269LGkYrDcONSqag+48+Vu4UdTSeab/vEdABAAAAAAAAAAAAAADAQUri9CoKdpqRih1x&#10;ZQI6JntjAjmd+4HWGy0b1Lnr9G1Qx4R09q+V1fNi9X3zcFHT/dNRtN2vyxrHqS6XD+GcKEp1vVbt&#10;dgnoAAAAAAAAAAAAAAAA4DCl2/TK5Gomo0h195CrGQynGi3WmstXdOLO7bSqSrWpt3d9XcQbFc9L&#10;bCgnl2voaBTqx499zWbrdm82W2k+f6Tv3t3bdSZT1fE4IqADAAAAAAAAAAAAAACAgzQe+lfbtaoZ&#10;c2WCOqOhb3M21dqxutNA4+VWnWzJTqoyrTqmXUdMM455eDyO7MNmHYY7G9Yx627X+xzg+fRpoJ6X&#10;ENABAAAAAAAAAAAAAADAQYqi7ZXvrR7yNsNQTQrHtOiYQE6ySm2LzmarNqhjwjlmT6rVUx0OA00e&#10;Uz2TyUJ3O7UtOkGwNYEcbbWe6fv3XRvUub4eEtABAAAAAAAAAAAAAADAQYqjrR1xFUeqi9AU4xRt&#10;psaOspK87vZrM+bKrJfJzo67EtOUM50ubTgnjtWGcsz6/n76eW0CPKZpxzTr7O8EdAAAAAAAAAAA&#10;AAAAAHCQXDe60p3q/Z2rOaeucz9Rz4ttICdarD+PtTL38cTX1VrVKRQK8uzZM5lOPZnPA2k06pKm&#10;scRxLEdHRxKGkZyd1WW5XEo264jv+4/HAQAAAAAAAAAAAAAAAIel2ajIZBLJF198IZtNIJVK0a5H&#10;47Fst1txMgVJdS1xvJHFYvHwUjZb1Zubgc7nK200zrTXm9rfX3zxK+33Pe12XZ3NltrpjHUwmKnr&#10;RjToAAAAAAAAAAAAAAAA4CCtk9SOuFouVN/8fKtmxJXJ28TLrRZL9c/NOWa01War6k4DFRPCCYK1&#10;5vN1vb0d2nWh0PgcyJlMQg3DjQ3rFItHOh4HBHQAAAAAAAAAAAAAAABwkMZD/2o2TdSMuXKkqss4&#10;1e32YazVIt5oGK1sOCdZpToPlnbf2ZN2uy0fP36UarVqx139+c9/lmazKdls1l5mNNaTJ5fS7/fF&#10;jMQCAAAAAAAAAAAAAAAADlGt0ZD1ei31+pnc39+L42QklyvZsVZhGNoxV/V6Zb+XkaP9s8F+T8rl&#10;Y51OF49JnqLGcWobczwvtmOvTIOO41Rss47Z73TGNOgAAAAAAAAAAAAAAADgIMXR9qpSOtHb65HG&#10;0UPeZrVSO+Jq6oV2xNXEndvmHLM2+86HD58klyvsr4qEYSz9/lDiOJHtNpVisSCnp2fS6XT3n3fE&#10;dT3btgMAAAAAAAAAAAAAAAAcIj8I7BSqFy/O9tcL6XV74nm+7HY7OT6uSa83li+++EK82UwmE1/m&#10;87lIHJskT1nTVHUyWaj5PZ9vtN/37X6SqC4WquNxpOu1aqfj0qADAAAAAAAAAAAAAACAg5Qk6VXg&#10;b/SofqEf3nV1Gae6WOzUm0Xqz2PN5Sv68VPHtueYRp0wWqnTbp/KZOLKp099WS6XstlsxfM8+e67&#10;7ySKFvv1fL+3kWKxuP/7VnK53ONxAAAAAAAAAAAAAAAAwGGJgkgazYZ0u135+uunks1m9pcjlUpF&#10;Wq2WdDodO6EqDBObs8lkMiLDYaC93sw26CyXqt2up43GhZ2NdXc3sW06pjnn559vtFJpaxBsadAB&#10;AAAAAAAAAAAAAADAQdqu0yvPXWoSq7rjhc68WKfThTrZkk7cuW3OWa1Vf/r5vV1LpqBOoVCwzTlh&#10;uJX1eivffvut/PGPfxTPC+Tp07adj2USPb/97W/lzZs3EkXR43EAAAAAAAAAAAAAAADAYTGZGpOn&#10;2e3U/nYcR05OTmQ6nUq1WpXZLBLf9+WHH76RWu1Y5vO5OIvFQl6+vLQvHh015O7uTs7OzqTZbIjr&#10;hpKmqVxcXMh4PN6/VLP7AAAAAAAAAAAAAAAAwCEy+RlTjGOyNuZ+enoqQRBItVqxxTdm1NXpaVOc&#10;TEGGw6Edc+WUSiWJ4520WseyXMY21WNmX81mc/tCu30iruvKer2Wk5OWbLfp43EAAAAAAAAAAAAA&#10;AADAYUnWa6kf1fb3lVw8uZRuryeVcl4mo4mcnhzJapnYcI6ma5FUpVqpiGMacp4+fSq+P5debyDF&#10;YtFW7pzsXzDNOZ432+/l5Pz8TOI4tokfAAAAAAAAAAAAAAAA4BCZkhvP8+WLL76Qfr8vhUJB5vOF&#10;XFycSqczkOZxU/q9viwWa2kcNWS7WZvXyjqbrfT6eqhpqjoeR9rrzTSTqeq7d/fa7Xpqnlku1V5R&#10;lP7engYAAAAAAAAAAAAAAAAcmPU6vSqVWvrxY1+DYLu/1vr2zY0u461mpKCLaK2aqork1Z8tNF5s&#10;1ImihU32vHx5LqNRYGdh/fDDD3as1atXz+TZs2ey2cQSx4lUq3W7DwAAAAAAAAAAAAAAABwizwtk&#10;MBjI6emphGEovu/bKVXtdlvu7++lUMhLxinIeDSWTCYjlWpFZDpd2uYc06DT7/vqODXd7dSuTXOO&#10;adQZjULNZuv64UPPJH9o0AEAAAAAAAAAAAAAAMBBevv29spkbe7uJuq6sc7nKxUp6syLbFuOac4x&#10;619adGyDzmq1ss05Jycn8vXXX9uGnPE4kKdPn4pp18nlcvLVV1/Z5M/Ll08kCILH4wAAAAAAAAAA&#10;AAAAAIDDYppyxuNQSqWSnVR1dNSQRbSQbDZr23KCeSDNZtW26ERhZCdbiUn09PueVqsnOpstdTpd&#10;2FTPZBLafbP2vNiuT0+faxTRoAMAAAAAAAAAAAAAAIDDdH3dv1qtVOdz05ZjplMF+ulTTwvFminN&#10;sZdpzvnf1zIazbVYPNLh0FezzmTKNpyzXpsHHsI5v6zv7ycaBGsCOgAAAAAAAAAAAAAAADhIUbS9&#10;Go8jzWSqOhqFthCn2bzQ0Xim3d5Ya/WWzoOlrmzeJq/bnblLyQZyTBDHhHDiOFXfT+zazMhaLHaf&#10;94NgTUAHAAAAAAAAAAAAAAAAB2s49K+Oj59qp+NqGO40n6/r3d1Il8lOJVPQiTu3AZ1Ktanjif+w&#10;bx4wY65MUMc05AwGM83lanbPhHYKhYa+eXOz/6Cp5bFBHQI6AAAAAAAAAAAAAAAAOEjjcXDl+2ud&#10;zVZaqbT15mZgczbN4zMdjjyNl1vN5Su2Ued/G3EV7hdl7fd9O8oqm61rEGz1/n5q94fDwH6kVGrp&#10;x499jSICOgAAAAAAAAAAAAAAADhMcZxe9Xozm6tZLNTmbUzpjTuLNIw3mi1Udb1TDRZrG85ZmAad&#10;VuuZDeeYF0Qqens7tmtTxTOZLGxYJ58/0uvroQ3q7P9OQAcAAAAAAAAAAAAAAAAHyfeTKxPOWa1U&#10;p9OlDedsVXW1/88Ecsx65M7tepOqTrxQnbu7O8nlclKtViRNF1Iul+365uZGHMeRRqMur1+/lsvL&#10;c1ksUmm324/HAQAAAAAAAAAAAAAAAIdlvV5LmsbS643k5KQlnc69uG4oxVxBZkFgnzlvt2WrawnD&#10;pc3iOIvFQv7mb/5GRqPx/grk2bNn9iOdTkfOz88ljmN5+vSJJMnaBnbMbwAAAAAAAAAAAAAAAOAQ&#10;mSIcz1vKV199KatVLOfnp/LixQuZeJ5sNhvJZQqP4ZzE5mwymYx5rayuG9vKnaOjS10u7Rgrffr0&#10;G7s/HAY6n2/s3czPSpKUEVcAAAAAAAAAAAAAAAA4SMOhf9VsPtHZbKV/+MMftVRq6qfbgcYbVcmV&#10;dH/TgevreBba9XA6VwmCrX0hm63bkI5ZZzJVXSxUJ5OF+v5at1u1+7lcY78moAMAAAAAAAAAAAAA&#10;AIDD5HnxlcnYjEahViptHYznGiy2Kpm8ToNYZ1Gi7nyhYbLVxTq1+84iWcrTF8/l3ccPksll5ezy&#10;Qt5/+ijqiFTqFdmJyiJJ5fi4KeOpK1GcPh4HAAAAAAAAAAAAAAAAHJZSrSRpRuTJ82fy+t1bKRQK&#10;0qhWZZuuJZwHsk5WUi1XJOdkpVooShQvRbKFI3VniSamZsep6nqnulXV8TS218hdqJNvaLBINVqq&#10;dvoeDToAAAAAAAAAAAAAAAA4SPE6vSrXTvWnN7c6X5iGnKKG8U69eay94VQ3qepw4qtI3mZwTCbH&#10;6XQ6ks/npZSvyCKO5O5uKEkisv+71GplOW+393t3kslkxHWnctZuPh4HAAAAAAAAAAAAAAAAHBbf&#10;D8TkbZ48eSIvXryQu15PXNeV7XYr5+ct6fVG8uWXX8rE82Qy8WU+D8RptRpyVKtJvIplsVhKu92W&#10;fP4hoFMpViTZxNJqNSVJEnn69ETGrv94HAAAAAAAAAAAAAAAAHBYms2GZLNZabVa8j/+x/+Qer0u&#10;R0dHstlsxPNCefXqlfz0009yfFwTx3GkVCqJU60e2cROtzuQXC5nPzCdhvLy5UuZBYF9cbtNpVgs&#10;2mYdMzcLAAAAAAAAAAAAAAAAOERRFEvr6Mi25nz77XNbgmOmV5mgzlm7Ld1u1xbkzOexnVi12+1E&#10;Jt5Svfnazrwy1/XdWI9aTzVYpHY9j3Z2Ntab9/daO7rQKEl//3geAAAAAAAAAAAAAAAAcFDWaXq1&#10;SFSXa9XJLNHOYKoTb6GSKehw4tv8TbJR/fc/v7ZrkbyKWQwngXrzROfRZv9wSW86I+2PHl4w++Yq&#10;Vo61O/B06AYEdAAAAAAAAAAAAAAAAHCQ+mP/ypThmNIbE9AZTkObtxlPAw0Wa3Vn0eegTrZQ1YkX&#10;quO6obTbdVmtVnYelut58vz5mbRaRzKdRpKmqVxcXMh4PJZarSbNZu3xOAAAAAAAAAAAAAAAAOCw&#10;FAoFieNYoiiS7XZrczWz+VwqlYqEYWjv7faR5DIFGY1GUiwWxXl8Vy7PzmS5XEitVpbZLJbxeGof&#10;aB8fy3A4FMdxpFmvS7p9fAEAAAAAAAAAAAAAAAA4MKVCyYZ0zHV5fi739/efwzrNZlOSJLHhnInn&#10;7X9XpVGtinN8XN9vlmSricxm8/0V2I+dnp7YhE8Yx1KpFKVuUj77tef59u8AAAAAAAAAAAAAAADA&#10;ofF8zzblnJ6eSrffl0wm87k9x6xbx8ey1bUEQWCDOmbtFHMmeJPI9fVAzs6OpFyuSpKs9/e6/OUv&#10;P8lisZRSviITz5dCwZHS/oMAAAAAAAAAAAAAAADAIWrUGvLdd9/Jv//7v0u9XrdTqSaTibRaLTk+&#10;Ppb+YCCLxVr+4R/+QfqjkXheKDIYh7reqYaxaqfnqTtLNFds6sRb6lZVRcr2bvaLlRP96e3t7x/P&#10;AwAAAAAAAAAAAAAAAA5Kd+hdzYKNzdKMvaXedMeabEzGJq/vPt5pd+Da9Zv3NzqPVnYt0VJ16q+0&#10;Pwp0PI0/B3Lu+zO7NgEec1XqZ/sX79UPtgR0AAAAAAAAAAAAAAAAcJBuO+Or1VZ15C40XKrGNpxT&#10;tMGchzKcvMarVP0w+bx2omhhZ2DVajX5+uuvxZvPZTqN5cWLFxKvYqlWq/L8+XO5ubmR8/Nz2abb&#10;x+MAAAAAAAAAAAAAAACAw9Jut6XXm0i5XJb5PJBKuSrJJpFGoyG5TEHuul3xfV+a9br0hkMZj8ci&#10;ZrTVL6OsvPn689rU8JgxV2ZtmnVu7109aj3VeJ3SoAMAAAAAAAAAAAAAAICDdH07vPLDrZoxV5Kr&#10;68iLPjfnmGad67u+ilNUdxbZ9hyz76RpKrlMRfwwlEwm83ldqxXltNWSwXgsrVZZXj5/Lh8/fpQo&#10;SB6PAwAAAAAAAAAAAAAAAA6LmVK1ipdy3GiIO5lIRh3JZUqSbNZyfz+Q3/zmNzIYjmU6nUqlUpOp&#10;74s4Tk1ns5W9TFtOmqqG4c6uNxvVJHlo1NntVBcLVdeNadABAAAAAAAAAAAAAADAQep23SuTpZlO&#10;l9rrzbRYPNabzkSjpWnLKevIDXXqr1SyFe30PJ1HGxXXjW0oJ5dr2JBOp+PatdnzvEQLhab++c8f&#10;Pgd1fH9NQAcAAAAAAAAAAAAAAAAHyXOjq+kk1kHP13bruV5fD23OxuRqoqWqO0vsOlikOo8eSnLE&#10;99d2MRwGnx82e92uZ9cm6WP2a7Uzff36VqMoJaADAAAAAAAAAAAAAACAg+SOg6vrjwPNZxva7z7k&#10;an4J5PSGc80WjnSrqoNxaPdtm87R0aUN50TRQ82OWa9WqtlsXeNYbatOuXxim3XMfrfrEdABAAAA&#10;AAAAAAAAAADAQRoOfTviyh0v1PdWNm9jQjq/NOeEsdqgjpNvqDdf63gaq5hgThBs7QNmjNX/HtTZ&#10;7R4SPnd3E7s247DWaxp0AAAAAAAAAAAAAAAAcJg6nfGV7lT/8qcPms3UtN/3P+dtzEirRfKQtzEt&#10;Op2ep/FK1dntdnJ+fi6eN5MoWkqtVpU0jWU+n0uh0JDlMt7/vS1JIpLP58X348fjAAAAAAAAAAAA&#10;AAAAgMPT7U7lP//n/yyTyUQuLo7k7OxM5lEk4/FYqqWKbDWW0SiQcrksm00qTqvVlL/+9c+Syai8&#10;evWl9Ps9ubnpy3/7b/9v6XRuJQzD/RXJarWUIPClVCo8HgUAAAAAAAAAAAAAAAAclkKhIL/61a/k&#10;7u5O+v2+FItNubn5JGE4l9/97jcSxpF0OiM5OWlINpsRx9m/NJ+vNI5TzefrenMzUPPbrAeDmV0H&#10;wVp9P9Ew3Gg2WzW/GXEFAAAAAAAAAAAAAACAgzTse1dvX9/pdq2ac+o6Hkc2eyNS1PE0Um+efL6b&#10;8VZm32R0pN1uy/v376VYLMqTJ0/kr3/9q9TrddlsNvbKZDL73zVby5OmqT0MAAAAAAAAAAAAAAAA&#10;ODROLie1Wk3q9RPp9Xr7dVUqlbJsNZHRaCTZbFZaraokSSKVYkkW+/teUV030jR9SOys12qbc8ye&#10;uU+nC9uos1jsdLlU7XZdGnQAAAAAAAAAAAAAAABwkFw3uioXW/rxfU+T2ORtynY61e39WOfRxrbn&#10;vPt4r5lcVTep2ssZjVzJZvPiOBWZzQIZDFzJZLL73znJ5wvSbp9Jp9Pd7zn7Azw5O2s9HgcAAAAA&#10;AAAAAAAAAAAcljiOZTwey7NnT+Tp0+fS7fYkCCIpFstSKOQkimL527/9rdzedmQ0mst0uhB5aM4p&#10;23ac+/uprlaqm42q68Z23zTqxPHD793ONOh4NOgAAAAAAAAAAAAAAADgICVxemWacwq5I/35r9ca&#10;RelDtmaW6Jv391qpn2mn5+ks2OjEW2qwSNXJ5xvieTOZz0OpVquy3Yrc3vblxYsXEkULmU6D/d5O&#10;isWiLJcqhULh8TgAAAAAAAAAAAAAAADgsERxLKVKRTqdjnz//Zd2b73eyG63k//wH/6D/Mu//Iuo&#10;qtTrOUnTVDKZjMhksrDtOKZJ57EhR6vVU00S1U7HtSkf87d37+610bjQOE5p0AEAAAAAAAAAAAAA&#10;AMBBWq/Tq8Df6GyaaO/e08FgrsNhYCdV9YZzXW0f2nT++JcPunmcbOWcnFRkuVyK6y5kPA7k1atX&#10;8vbtW1ksEnn27ES2263M52v5zW9+I69fv7ZzsgAAAAAAAAAAAAAAAIBDNB66sl6vbTNOPp8Xx3Hk&#10;8vJS5lEkcRzLYrGxeZtnz55JtXoiI9cVZzwO5enTlh1hdXl5IYPBQE5OWlKrlWQ6je0HT09P7X6l&#10;UtnvVx6PAwAAAAAAAAAAAAAAAA6LGW9lAjhGLpeTi4sLGU7GstttpNlsShxHNrhz2mrKaDSyWRvH&#10;Pr13dNSQJImlVCruHzSNOr6Uy2X7Ec/zZLPZSLvdfnwaAAAAAAAAAAAAAAAAODyNWkWy2azN0pyd&#10;ncl0Ot3/zkihlJdtupGdbuXkuCHu3JNiOSfVckGc09O6OE5FdrtYJhNPkmQltVpZLi+bcnx8LPP5&#10;XEql7P6Dp7JehxIE0eNxAAAAAAAAAAAAAAAAwGHxg0iSJJEnT57IeDwWxxHbmGP2FotQvvnmG5nv&#10;72maSqVQkE26Nq+VNUlUR6NQ01R1Nlvp7e1Ys9m63t9PdTgM9JdnNhvd39Pf29MAAAAAAAAAAAAA&#10;AACAA5PE6dVR/ULfv73XdKsahhvt9FydRyutN0+1N5zqar/fPLnQqb/Q8TRQiWO1wRzfX9tgzmKh&#10;2m6/sEGd+XyjuVxDt/uXzO9SqaXdrkdABwAAAAAAAADw/2PvT5ccx7L03nsRnEenzx5zZGRmTapq&#10;dVWZpC+6tvKreu18k7VkkllbS9Xqzq7MjIzBRzpngiBmgiDWy73dI06fa+D/F4bA9o0N4gYeexYA&#10;AAAA7KXp1L9cJ6pprBqHqqPR0mZvSpWmvv94o5vdWqSq98OZxuvC7ksQbHW9Ns04agM5pi0ny9QE&#10;ceza7LluasM5plGHBh0AAAAAAAAAAAAAAADsq8Fgfqlb1dUyUxPUMbkbkboORnPNVbXdO9bJfKXp&#10;5jGoE6VbdcplR2azpQRBLKenp+L7gWy3Ir/+9a8limLZvSevXr2Su7s7efHiSDwvfPocAAAAAAAA&#10;AAAAAAAAsF9OTo5kMFhItVqV5dKXVrMt63UqzWZTKqWa/PTTT1KpVKRRrYm7Wsl4PJbdwcTW7FQq&#10;HfW81I6zMqke3880SR7X06mv9/czPT19ZfZp0AEAAAAAAAAAAAAAAMBeMg06ZrRV6G+1Xu1r4Ge6&#10;MW05pZoG4VrDKLPNOYWq/dusJQxzG8JZrda6WER2HUXbxxefgjpf1uOxp3HMiCsAAAAAAAAAAAAA&#10;AADsp9DPLpeLVEWamsaq6/QxV2MCOdc3D9ruHKofpPownGnJqdu10+m0JY4T2Ww2cnx8JEWRSpZl&#10;Uq02JM9TW8dj1tttKp1OR8KQEVcAAAAAAAAAAAAAAADYT3mey+npqdzd3Em9LlJvNGQ8nkgUZfLt&#10;t9/KZDKRoijku+++E9d1bfZGRqOlHXHlOC113Vjv7qYq0rB7plGnVuvpv/7rL7pef23UoUEHAAAA&#10;AAAAAAAAAAAAe8mdh3bEVZaqnp++1dHQNROp9PzilV5dD3Q4mmu3d2zvSbpVO+Iqjk3wpqnzeWxD&#10;OV/WSfK4Ho1Wdv/g4Jn+8ss9I64AAAAAAAAAAAAAAACwtzw3vpyOA5urub+da+Bnu3Vdr68GGoWZ&#10;Hh2eaxxt7LpR7+6epyrlctcGcFarjX3RBHMe23Kaut0+7rfbp/rwsNQ8Vx0OPQI6AAAAAAAAAAAA&#10;AAAA2Eu+n11Wyz3VrarvbbTstHSTqSZxrqYtZ+XFupj7dh0G68e166a6XK5tIGezMWOtErs2+0Fg&#10;anaaenc3fxp5lWiW0aADAAAAAAAAAAAAAACA/RSH+eV2o7Y956B7ocOHhd7fTW0g5/5urP7KZG+q&#10;mu/OPAymNrjjVKtVOTzsy2rli+OIHB8fSVHEUiqVpNvtyHody/n5sSSJSKVSEc+Lnz4HAAAAAAAA&#10;AAAAAAAA7J/Pnwfy6s0rWS5Hkue5/N3f/Z18+vhJ6vW69Pt9SeJEPM+XXq8n2+1WHBPCMYEcc7hS&#10;eVyPxyt58+aNpGksUbS2V5Zl4vu+1Gq1p08BAAAAAAAAAAAAAAAA+8UPQ/nTn/4keRbLhw938qtf&#10;/Ur+23/7b/Lu3Ws5Oz+T8XhsMzZRFEmSJDagI2a81cxNtFbr63yZ6mwWqVPt6XarOplHmqaqQawa&#10;7y6z7/s5I64AAAAAAAAAAAAAAACwl66uhpfj4UqXi1QbtUO9vZ5qFOZ2rJW3THbrTO9uJzqdLHWd&#10;qt13ci3k9PRUru9uxSmX5cXrV3J7dycLL5HeQUuSLJd1lkmr1ZKl50leFE+fAwAAAAAAAAAAAAAA&#10;APbL0dGRlMqOPHvxXK5uruXgsC/tTld8P5LReCqFluT45Mze642WBEFsXmvqRtVeZh2tH9fm+ng9&#10;1tkyVXHaGiSqyW7zZjCnQQcAAAAAAAAAAAAAAAB7KQzzy2bzWD98GOh6/Zi3Wa029u8kUXXdVN+/&#10;v9NG40jzXO0UK2cyn8s6FamWWpJrLGEQy3wWyspby5vX53J+dmYbdUq7D8xnnpycHD1+DQAAAAAA&#10;AAAAAAAAANgzYRjKw8ODvHjxQl69+kYGgwdZLpfS7XalXhfxfV/+83/+z3J/f797NhPPS8U5OGhJ&#10;p/kYzplOA3EcR05PO7Jer6VWbkmWrWw1T5Kk8uxZf3dm/vQ5AAAAAAAAAAAAAAAAYL8cHfWkUqnI&#10;4eGh/M//+T+l3W7LwcGB1Ot1ubmZyO9+97vd/Wa317I5nGazIU6ncyij6VRms9C+XC6XJU1F3rx5&#10;I6swlOUylTzPpVarSZKIPQMAAAAAAAAAAAAAAADsozBMpdfrynQ6le++eyHb7VayLJWiyOXPf/6j&#10;/J//80+7U4WYiI3ZK5VEHNd1bYKn1WrJ0VFz96CQTqsti8XCVvK02w1pNiu2dufs7Exajdbj1wAA&#10;AAAAAAAAAAAAAIA90+s1JEliaTartvgmiiIb0jk5OZbr62v5zW++kVarKVdXD/Ls2fljg06lJNJu&#10;VCVfpxJ4qZwcHsjV509SKztyetQTzQsJV5H88e/+ID//7d8k9L2nzwEAAAAAAAAAAAAAAAD7xXVD&#10;SdNM1uutlEolaTQa8urVK1ksXInjeLcvu3siz58/l37/SObzhTiPNTu5bc45Pj7e/chS3r59Zttz&#10;smxrEz7n5+cymUzszKxer/f0OQAAAAAAAAAAAAAAAGC/mECOCeJ8ac4xQRwz7ipJEpurMc9MDqfb&#10;fRyDZc47m81GWq2KnJ6eSJ5HdtzVchnbhE+e53JwcCBBEIjjOLszp0+fAgAAAAAAAAAAAAAAAPbT&#10;l4KbZ8+eyf39vc3YVKqObPK1ZJtUzs5PZDgaSLtTkU6nKU6tVpNarSNFkcrNzcgGc6rVqlQqFfn+&#10;++9tqqdaLUm/f2BbddI0tR8AAAAAAAAAAAAAAAAA9o3JziwWCzvWajAYSKXiSKfbsq05q9VKXr58&#10;adt1yuWyOKWaFJqZ15oarHK9+jRS3apdT0a+thrHenM10cUsVnMmDlXTWDVLi7/YrwEAAAAAAAAA&#10;AAAAAAB7Js+Ly3K5q7/8cq9BsNXlMtGPn27VW0V6cvpMP1/d6TortFZvqx8kmm1Uxfc2GvpbzVJV&#10;z13reLjSerWvm7Xq1hyQpg3umICOCe3c3UwJ6AAAAAAAAAAAAAAAAGAveV56uVyubThnPo/14WGh&#10;cZJrudLQq+t7G8oRqejHTzc2tGP2JQoKLXLV6TjQ4WCpjrRtIOfThwcbzjFtOqZFp9M61bubmYZ+&#10;TkAHAAAAAAAAAAAAAAAAe+nubnpZFKoPD0uNY9UkMQU4VR2N55qutzack29Vd0fs2l0G6pi5WNOp&#10;L91uR373u9+J7/uyWMTy/a++lyyNpd1uy5s3b+Tjx49ycXEicRw/fQ4AAAAAAAAAAAAAAADYL/1+&#10;XyYTX2q1mvh+IM1mQ6I4lnq9bnM273/5ZbcfilOqirdaicnmSJ6pBqvctuWYsVZrm+ppqtk3467M&#10;2p0nens91aP+C43DggYdAAAAAAAAAAAAAAAA7CXToBNFqp6XaaXS08Ui0qUX2bYc05qz8mO7Xri+&#10;HXdVq7dVzGgrE8IxY6wmk0DLpY6aH4lDVcfp6Hwa6WazW0tb7+8X6s5TAjoAAAAAAAAAAAAAAADY&#10;S3FcXA6HnpZKbRvSCYKNmhFX6brQm9uhttp9u34YzrRaa+unz3e756YhZ5XpaPTYlmNmZM2XqV2n&#10;G1Xff2zXyXPV0TTQ+TwmoAMAAAAAAAAAAAAAAIC9dDecX7Z753p1O9XxLNRq41Dv7qYahrnW6we2&#10;Ucf3M+12T/XmZqyel6qY0E2uqlJq2aDOw3ilpUrX7pm/zY/87ecbjdePo6+8MCegAwAAAAAAAAAA&#10;AAAAgL00GLuX00Ws5jJZmo/XY1uI026fmuIbDcPCtuvMZpHdN2ckTB4XJphjgzq7tWnQ+RLImbmJ&#10;3e8cXOiHz0MN44KADgAAAAAAAAAAAAAAAPaSH+aXN/dzm6sZzyONs8eMjZleFcePa3OPosd1kqg6&#10;nU5X1nks1WpVKqWWJFksnU5dWvWW5BrLwUFDarUD+fHHH+Xdu2fief7T5wAAAAAAAAAAAAAAAID9&#10;kuWZvH31SrJtLEVRSKvW2t1j6Xa70mq1JElicd2ltNstCcNIgiASx/O83R+ZnB0fy2Z3eL3eSqPa&#10;Ei8IJM9FarWu/PTTT/L8+dHumcjJWe/pcwAAAAAAAAAAAAAAAMB+ydLMluGMRq48PzuTu+FQFgtT&#10;iNO2gZxKReTlyxc2tLNcLnd/V8Sp1cpy3O/LfLdhinX63a5tzjHTrkxQZ7MJ7EtpKva57+8WAAAA&#10;AAAAAAAAAAAAwB4ygZvFIpA3r1+LH8dyctKXN2/eyGQylTzPpVp9bNRZrTIJw9BmcJxWvWErd9br&#10;RGrlhg3nDAYzef78QqLUVO6Estlku2sts9lUWq3G0+cAAAAAAAAAAAAAAACA/RKnsXz33XcShKH8&#10;8z//s/T7J/LLLz9Lt9uW09NjybJYHh7mkueZvHnzStLdeQmTQufLWJ1qR2dupJN5oFJu6TpXnS5C&#10;XXiJbgrVKDX9OXWNs+IvT98DAAAAAAAAAAAAAAAA9spw6l2OpoF6Qa7N7pnOlqmu14+5mtVqrdOp&#10;r8Ohq2GYq+eldt9J01Rev34tt7e3tlLn3bt38tNPP0lRiLRaLanX67L7EWk3GuKuVlLkT18DAAAA&#10;AAAAAAAAAAAA9kyn1bH358+fyw8//CCNRl3q9YYURSqj0UjK5bKcnBxKkiTS7x9IFMUipUpbhxPP&#10;NuaYxM7upkmmtjnnS4NOpd5TP8rVtO0Mhi4NOgAAAAAAAAAAAAAAANhLrpdeVup9/XQ9Vi/cqpQ7&#10;6rqxzuehFoVqmqre38+02Ty0a9Oo4wwGQ6nXm1KvtGTphzIYLCTLCnGcivR6bTnuH8nNzd3u77Is&#10;Fks5Ouk/fQ4AAAAAAAAAAAAAAADYL57v2aacFy/O5dWrV3JzeyvbrUqj0RJTj3N39yBv376Tz5+v&#10;JUkym8txzs97ctzvS66xrdY5PT2WSsWRPM+lUW1JlMZyeHggWbbZ/fCRTKfu0+cAAAAAAAAAAAAA&#10;AACA/XJxdibValXa7QP5h3/4BzvSarvdShiG8vnzg/yn//SfbIDn5OTAnqtUKuI0Gocyns3k9nYq&#10;pVLJ/tBkMrMJn/lyKcvlSopCpNGoymazu9ca9gwAAAAAAAAAAAAAAACwb8I4ln63Kzc3N/L733//&#10;tCs2d/PnP/9Z/vf//t+2GKdSEYmiSNbrtch0Eau5clXNtqr3w6W2e+car1Wv72bqR4V99sunB+0d&#10;PtcwLf7y9LsAAAAAAAAAAAAAAADAXknz4nLmJjqc+DpZxHo3XOpqtVGRlo5GK40itfe//vVnLQoz&#10;9KqpztFR06Z2kkQkCDJ59+6d/PDDD3YG1qtXJ6K7c0GQyx/+8Af529/+JmEYP30OAAAAAAAAAAAA&#10;AAAA2C+u69s8jdFoNKTZbMrBQU+Wy6VkWSa1mti/v/vuu936QO7u7sVZLlM5O+tKmqZy3O/LdDqV&#10;ly/PpNOp7daBFEWxe35mZ2O1Wi3p91v2AwAAAAAAAAAAAAAAAMC+6fd7UitXbEintPv79PhYfD+Q&#10;arUq3W5XplNPkiS1IZ3JZCLHu+fONtuIo7vDR0e7h7G0GxVJwo14i1BODrty2DvYrV175uz4RLK4&#10;ePwaAAAAAAAAAAAAAAAAsGfSMJVquWKzNCZXM5/OpFYpS8mU6hQqjVpdjo+PxHM9OTxoSLvdEse0&#10;5zhOS4oiliCIZLWKbWvO4WFnd51JHEdSqex+8LC/e7ba/c2IKwAAAAAAAAAAAAAAAOwnk53xPE++&#10;e/etTEZjqVWqkqaZ3Q/DUF6/fi3z6dz+7VRaolubtWlqEGz18+eRFoVqkqhOp6HW64d6ezvTxSJR&#10;c8b3cw3DQrOs+Iv9GgAAAAAAAAAAAAAAALBn4ri4bDWO9e5mpnGoGvpbvb2earDK1exffRrZ/V7n&#10;XOfTSD13rTIarXSzUY1jVbM2QZxO58yGcUxgp1Lp2XsUqTYaR3p3NyegAwAAAAAAAAAAAAAAgL00&#10;HrqXq2VmQziTka+Du4XqVrVZP9J//b8fHgM50tTpOFBzzqzFhG/SVG1Tzpe2HLP38LC0a9dN1fMy&#10;bbdP9eZmagI8BHQAAAAAAAAAAAAAAACwlz68v7ncblRvribqzhMb1DEZm9kk1HWiWqscqO9ttMgf&#10;95NI1UkSkdUqlFarId98840sFq7MZqG8fftW8jyWZrMur169kg8fPsj5+amdjwUAAAAAAAAAAAAA&#10;AADso16/Lw8Pc6lUKuL7vrQ6LRk9jKRUKkmz2ZHPnz9LlmXiVFoyn85ltfLtXCzbmCNS18Ui+roO&#10;w1zNs3K5rctlojc3Yz08fGb2aNABAAAAAAAAAAAAAADAXvrppys74mo+jWxDjhll5S7Muq7+aq2B&#10;b8Za1bXYqkZhrmWnpU5RFOI4DfH9QMrlsl0HQSiNRllaraYsFgs5OGjIt99+Kz/++KNN+AAAAAAA&#10;AAAAAAAAAAD76OTkRIIgkJOzE3m4f7B7R8dHksSJ3NzcyNHRkUwnU5lMlnJ8fCzD4VCkWu3qbBbY&#10;q1Rq6majtknHJHmSRHW9fmzUMftpquq6MQ06AAAAAAAAAAAAAAAA2EvTqX9Zr/b1+vNY09jkapp6&#10;fze17TlOqWnbdIYPCy1JQ2dT3+7Lw27jy1ir4dDV+TxUx2nZQI4Zc9VsHuqHD3c2nCO7F3d7BHQA&#10;AAAAAAAAAAAAAACwlzw3vnTnif7y850N5yxmsSZxoS9ffGuDOiac02z09WEw13WqNqgjvp/bw8Oh&#10;9xTUaepyuVbXTe16Og3tfq93oZ8/jzTLCgI6AAAAAAAAAAAAAAAA2Evv399cDgdLbdQO1XPX9jIZ&#10;m08fHnS1zOz+dByoCfGUSx17l1brRINga0M55vBqtbFtOY7TsS065tnx8SsdDFwb1JlOQwI6AAAA&#10;AAAAAAAAAAAA2EumQcdkbMbDlX78ZaDN+pHmmepm/VSMs0htQMesk0jt3xLHqvf3C7tpAjij0cqu&#10;TUjH8zK7nkwC3W7VhnfynAYdAAAAAAAAAAAAAAAA7Kebq6Ft0Ln+PNZu+8yOunq4d23Gxuz73sau&#10;das2qLNO9HHEVa3W1/k81jAsvgZ1Hh6Wdp3sDpm/TZNOFKkZfUVABwAAAAAAAAAAAAAAAHsp9LPL&#10;2SR8zNjkagM5Jqjz4f29Tka+3Y9DtaOtQn9rG3ScXq8rabqU7XYrnU5biiKW8Xglr1692u3FEgTR&#10;7splvV6L7/vSaNSePgcAAAAAAAAAAAAAAADsF5OfOT0/lfl0Lv/8zz/J6emp/K//9b/k++9fyvmz&#10;c/E9X4qisGdVVSqVishm89iWU68f2racwcBU7rRsa45Zm4Yds2/GWzUaRxrHjLgCAAAAAAAAAAAA&#10;AADAfhoM5pfJ4xQqm7EZjVa6Wma7dV2DVa7r9HG0VeBnut2o3XdKu9vrl6/k/vZO4jCRv/v9H2Rw&#10;dy+hn8uLZ4cihUqRqxwc9GQ6nuzWT18DAAAAAAAAAAAAAAAA9kzvqC9RksiL16/k49VnqdRrcnDY&#10;lU2eymQ2ljAO5fC4I+KolKsNWfmeea2pulV7mbVJ+Jg0j/nbpHnMHKx6tW/314nqeOjRoAMAAAAA&#10;AAAAAAAAAIC95PnZZaN9ole3Uw1T1VKto7NZoH6Q6mS61CBc6/1goiJVLVTt306wCiSOVUrllug2&#10;lizbyGq1kiDI5fS0Y+dk3d3dSakkslh4cnbWe/ocAAAAAAAAAAAAAAAAsF/80Jebmxs5OjraXSfy&#10;4cMHSdNUkiSR09O+LJdL+d3vfifzxUKm06Xdly/NOeZ+dzPTOHxs05lNQrtf5KqbtdpZWY+tOj4N&#10;OgAAAAAAAAAAAAAAANhLfphfekGu3f4z/XQz0Y2qpqna1pzhaK6d7pE+DGe2Pcfc03WhjmnOGQ/H&#10;tkWn0WjIer2WycSXly9fShLF4rqx5LnsnlXtvVarPX0OAAAAAAAAAAAAAAAA2C9Znkm/25XPnz/L&#10;2dmZDEcL8byVbdR59eqV/PTTT9JsNiXL1O6ZLI6zmC2kXC5LtVqyI62q1apcPL+QKFrurlharZY0&#10;GiKDwUguLl5Jp0NABwAAAAAAAAAAAAAAAPup12tIlMZydNS0o61M2U1RFNJutWQ0GsnLl+c2b2NG&#10;X9Xrjhz0euJ0uk3p9tqSpGuZzX05Oz+RyXgk5YpIp9uSfJtJEGby93/8O/n5/Y/ih+nT5wAAAAAA&#10;AAAAAAAAAID94vuprNcbiaJid0W2Ieft27cyGo9tMU6abiWOY/ntb38tTqkmfhCIE8eJqKq0WnW5&#10;uLiQ8e7wycmBLJexbDYb2W63dn8ymUi73ZZ+r/H0OQAAAAAAAAAAAAAAAGC/dFoNm6cxrTlmlNWv&#10;f/1rub6+ll6vJ1mWSZ7ntkGnWqlJEIZSKpXEMYcbjZJUaw1Jkni3rkkYru0LjuPI6empDe2YH253&#10;2pIXT18DAAAAAAAAAAAAAAAA9kyei7TbDZutefHihXz8+NHum3FXR0d9m7FpNBpyPxjsztWk2+mI&#10;0+22peQ0RItUVitfgiCScrks5+d9efbsmSyXS+l0dod7Xdlkqcynrv1RAAAAAAAAAAAAAAAAYN/E&#10;aSzz+VJev34to9HIhnFOT48kSRL59OlKDvt9CYLA7psRV/k2M681dZ2o3t3MVLeqaay6mMXaqB3q&#10;1aeRjh48NWd8b2Ofu/P0L/ZrAAAAAAAAAAAAAAAAwJ7JiuKyUu/rx6uRBomqG6z106eBzuYr7R2c&#10;6Oerey1UtdM9snsPw5nKcpHa4E2Rq05Gvg3itJsn6rlru1ct9+zz2STUVuNYrz6NCegAAAAAAAAA&#10;AAAAAABgL83d+HLhrXUVbnU0C/XqfqKel2ql2tLBw1SzjapIVT9+utWFG6iUaiomfJOlagM57jyx&#10;bTlmbzreHdit4/CxUafTOtXrz2Mt8oKADgAAAAAAAAAAAAAAAPbSp5vhZa6qdw+ueuFWl2GmInUd&#10;T1xdZ4/hnJWfaJJu7TrfqjqrVSbLpZl7VZNvvvlGloulmL13796JbmNxHJGXL1/Kw8ODPH9+Lr6f&#10;P30OAAAAAAAAAAAAAAAA2C/9fl/G45XU63UJgkAOu12ZzxeiqlKv1eTn9+/tuWajIUEYymzmiqTx&#10;7vHWpHea+mXc1ZfmnNDfqiNtnU8jfbh39fz0raYxDToAAAAAAAAAAAAAAADYT6ZBx4y3MmOuxGnr&#10;w9TTh4eFbcvZFqpxktt1ui40jEy7TlUlCoqvgRzf23xdF/ljUMeMv/oS2glWuYY+AR0AAAAAAAAA&#10;AAAAAADsJz/OL814K5OleZj4Op6Fu3XdjrT68OFut67qYhHp9c2DtlpHOpkud3smkBOrzuexfbEo&#10;VJfLtV3nudrry36S2HMEdAAAAAAAAAAAAAAAALCXhlPvstt/pr98etCpm6hT7ent7UwXcxPUaerw&#10;YaF3NzMtOy1dLTPdZKoynYY2fFOtHuhqtdHh0NNKpWf3fD/XVutEf/zx+mtQZ7dHQAcAAAAAAAAA&#10;AAAAAAB7yfXSSz8qHptzSi39t5+ubTHO6fFrvb2e6ni40nbzRAd3Cw39rc3bSBQ9Bm8Wi8SGcsza&#10;NOhkJr2zW38J8BwevtCPHx80jhlxBQAAAAAAAAAAAAAAgP2U5cXlaBrYXM1kEau7yuz6+vNY59PI&#10;rj+8v9f727lWnK6mscngSMsGcEx7jjmwXqtuNo/hHLMfhoX2ehc6Hvv2792dgA4AAAAAAAAAAAAA&#10;AAD20tyLL02uJkrVjriy60h1s37M25jWnNnkcdyVCecEq1zF87Kv4RwTwDFjrcw6CLaaJI8vPjws&#10;v4Z48pwGHQAAAAAAAAAAAAAAAOyn4di7XOeqn67HdsTV3YOrV1e7tTR1uUg1f5papVu1jTrmb6dW&#10;q8rBQU98PxDzuNfrSlHEu6uQZrMl63UsZ2d92WxEKpWKhGH+9DkAAAAAAAAAAAAAAABgv7RaLQmC&#10;tXz3zTcSJpF0u135L//lv8jt9a1st1up1FqyXCxlOg3sWZO5cVqthg3kpGks5fLj+v5+Ks+fX0iS&#10;xOL74e4yz7Pd3ZNarfL0OQAAAAAAAAAAAAAAAGC/pGkq33//vazCUP761/8rh/2+/D//z/9PXr85&#10;lbPzE8nWsbQ7dak3qpJtUoniUCSOC12t1lqr9XQ2C3Q4dFWkoXmuOp+H6vtmBNZao2hrz+zOM+IK&#10;AAAAAAAAAAAAAAAAe2k89y/Hs1Cni1i7h8/tPU3N3Kq6LuahLt1Y7++mGviZaqFadlrqlEolO+Lq&#10;/v5esiyT//gf/6NcX19LFGXS7bbtqCvHcaTdbsl8Prd/AwAAAAAAAAAAAAAAAPuo1WhJuVyW169f&#10;y1//+ldpt5vSaDSk2KYSBIHkeS4XF6dSr1el5DTE8zzzWl2LQnWzUa1Wu7ZFx6xNs85otNTFIrL7&#10;5m+T9hkOXRp0AAAAAAAAAAAAAAAAsJem8/Cy2jjU9x8Hulhl6lR7GgQbnc8C25yTb9Q26ZhMjmnQ&#10;KbaqEgRbnc2i3WZTw7DQ7W7zw4eBJsljaKdc7up47Nu/BwNXs4wRVwAAAAAAAAAAAAAAANhPHz4N&#10;Ls1YqyhVbXbP9GG8spkad56oblXvb+fabZ/pcpHqdBzoZOSrmPYcE84x94eHpZrAjll/Ce2YdZap&#10;Lpdrux4OPQI6AAAAAAAAAAAAAAAA2EtemF16Qa6mReef/vlnXXhrm7eZTyP13LXWq329/jy2YZ3F&#10;LFbf26jjOG2Zzebi+xtpNpuyXq9ltcrkxYsXkqaxuG4i261Io1HbPROpVCpPnwMAAAAAAAAAAAAA&#10;AAD2SxiG0u925f7+Xn7zm9/YPZO3qdVqcnh0KLe3t3J6eippKjaLU6tVxEmSSFRVer2q9Pt1OTpq&#10;yuFhf3doKYuFJ+12U+p1kcFgKBcXz6XTadkfBgAAAAAAAAAAAAAAAPZNr9OT0XQq5XJZprt7nuc2&#10;oHPQP5D5bC7n5z2pVh25vr6RZlOk0WqJU6uJnJy0ZTLxJUlEHKclvh/Y1pyjo/7uRwoJw638/d//&#10;vfz888+7dfz0OQAAAAAAAAAAAAAAAGC/uJ5r76VSyYZ0THPOixfPJfADOTho2mlV8/lSfvvbt7tn&#10;BzIZTcQJgrWE4UZOT3vSbjckjiNpNsuyXqtst+bayvn5uUwmE+l0OtLv06ADAAAAAAAAAAAAAACA&#10;/XRydCLNWl0cxxGnVJLj42OZTmdSqzuyWiXSaNbk9PRQSuWGLBYLabZ2Z4vtRrqdqlQqNdlkqTQb&#10;JSm2ateVckn6/a6svLm0WyXp9dqSpcXT5wAAAAAAAAAAAAAAAID9ksaxdNtVScJIfvurX8vg9k6K&#10;IpdCVGqNqohj7g1Z+Z50ehXpHXTE6XY7UnKqokUmnuftrsjOxur3m3JycmTrdyoV2Z1p2LU5AwAA&#10;AAAAAAAAAAAAAOyjoihkOl3Ju7ffyMP9QBr1qpydHUgYhhInobRbLSk0lSzLxHFqsnDtSKyKrtOt&#10;3t+NVAvVJN7odOJqtdLSTx9v1V1EKlLf7a10k6n6Xv4X+zUAAAAAAAAAAAAAAABgzxR5cVmrHOjd&#10;zUyTSDUKc72+HukmV3XKDZ0vfF16kb54+Y3e3o108DBVMWEcE8wx13zm6Wp3oNXs7e6x3atVu/a+&#10;dGPtH5zrzdWUgA4AAAAAAAAAAAAAAAD2UpoWl4tZrEWuau6m9CYINlqptvT65kHDKFORqn76fKcr&#10;P9FavaNiWnHSJFd/FevSDXYHKjaQM50s7WFvmeh8FujR4TMdPiw0zwoCOgAAAAAAAAAAAAAAANhL&#10;47F3mWeq7jzR0N9qmqidTrVwA9uRU621Nd+qbnd/mOyNCew4Zv7VarWSer0ub968kflsLvO5J69e&#10;vZJ8k9l9s765uZHT0yNJ06evAQAAAAAAAAAAAAAAAHum1+nIdOpJqVQS3/el0Wzs7oE0Gg1xSjWZ&#10;zWa7y5V6vS0Pw6HN5cg63drGHNOc4y78r2t/lez+No069d09su0552evadABAAAAAAAAAAAAAADA&#10;3rq5GV9mqepykWrF6ep4tFTXjW1bjmnOmS98u156kSbpVktOXSWJNzaQE4VrO+aqtDtgxl49BnWq&#10;Opt+Ce3U7bgrz80I6AAAAAAAAAAAAAAAAGAv+X526blrFWnqapnpYh7aXI0J5/zb337R45NnNqQz&#10;nrg2e3M/mKjTbDVlna4lyzLpHfSkKDK7Ljk1O+Kq3W7v1g3RIpVyuSyVivP0OQAAAAAAAAAAAAAA&#10;AGC/mORM/6gv7tyVoijk/PxcHh6GMp0u5A9/+INcXV3Z8VevX7+Wq+trqdfrItOJaxtyKuWGestQ&#10;R8OZ1qotu7d0Q202+vrL+xvd5o8tOmnMiCsAAAAAAAAAAAAAAADspzDML+NQ9eZqoo3aoQ7uZ1oU&#10;qqdnL/T2bqQ3t0Ot1Ts6Gi905Se2RUfW6Xa3qOhivnoaZVWxo67yzeOIq6Ub2/3D/oXe3001Swno&#10;AAAAAAAAAAAAAAAAYD+9f39z+enDg/Y65zakU2wfS28+fLzRKN5oyanbsVZLL7LZm9l8pVKvtW0A&#10;Z2U3KzaY8/hi1e6bq1rp6Gj42LQzHfsEdAAAAAAAAAAAAAAAALCXpmPv0jbn3C1sQMcpNTWKtrrO&#10;HvM2pjVnMl3aoI63ivVhOFNnsViI54Vy0D+QYruROE7EKVdl5a0ky1Tq9Z68f/9eLi4OxfzMyUnn&#10;6XMAAAAAAAAAAAAAAADAfnE9TwaDgaRpKn/605/kX/7lX2Q6nUq9VpMojqW2u5+fncl2m0oYhtJs&#10;NkU2Nr3zOOLqsTmnYptylm74tUVnnT5epl3HczMadAAAAAAAAAAAAAAAALCXXDe+vPo0UpGmLmax&#10;zdYcH7/QT5/v1A9Sm7cJwrW9zJirhRuoU61VZZtvZLPZSLlcEy02cnc3lBcvXki2zsTzkt2zXLJs&#10;I9OpK41G5elzAAAAAAAAAAAAAAAAwH6Jw1C+//57WS6WMpvNpOQ05J//+Z/l3btX0ut2ZTaf2xyO&#10;uYqikEajIZImuc7M3Cupqrvw7dq06CRxrvPZSv3V2jbrpIlp16lrlhY06AAAAAAAAAAAAAAAAGAv&#10;DYfu5XCw1Cw1WZqmxqFqUZh1VV03ti06uzO68hP1/czuO2mWyfmzZ/IwGkmlVpNvv/9e5gtX4jSR&#10;ZrslhWwlSjJpNGuy8j3Ji+LpcwAAAAAAAAAAAAAAAMB+MY04ph3n8PBUhoOhbclxnNbunsl6vZFs&#10;ncvx8aG0mg3p9Q4kDBPzWtWMwrKXWU+mSzsDK0m3en3zYOdgVaotDaPM7o3HLg06AAAAAAAAAAAA&#10;AAAA2Eu+n102aod6ez3VNH5s0cky1Xi3XiwS26YznYZ236zTVNXJNpl92SnVpNBMKpWKZFkmeZ7L&#10;mzfP5eTkRG5vb8Xkd8zcrJOTvj0PAAAAAAAAAAAAAAAA7Js4DG2G5tWr0931RsbDscznK9luCzk8&#10;bMhwuJR3796J561ksYhltQrFcZz/N5wzHM7sxuFhR5bLpd3PsnT396GkaSovXpzLdO4+fQ4AAAAA&#10;AAAAAAAAAADYL0cnfZuv6XZP5b//9/8u/X5vt+7aQpwgyOXbb7+Vv/3tb9LrVW1RTrvdFqdeb8nS&#10;8yRNt7Ytp1qt2vVvfvMb2RaZuK5n23Tq9bokyca+CAAAAAAAAAAAAAAAAOyjMEyl3W3L3d2d/Pa3&#10;b+2eCey0Wg05Pj6W+/t7m8GJY5Vyufz4fLFY2ABOHMdSq5VktVpJq9mU0Wgk87lnUzytVl0Gg4Fc&#10;XFxIp9OxLwIAAAAAAAAAAAAAAAD7pt9riOd60mw2ZToNJIoSm7tptToyHo/l5KQt9XpJbm9vpdMp&#10;7662SKGq5ppMlzpf+Fpy6jqdeXZvu/tv5Se69CKt1Tt6P5jodOr95el7AAAAAAAAAAAAAAAAwF4Z&#10;j73L6TjQJFJdzGJdLlIVqetymWiSqLpurJPJSotCtV4/0MUiUmex8CUIUju6yjTkTCYTOTw8kNFo&#10;vttPZLvd2v3pdGrbc8zcLAAAAAAAAAAAAAAAAGAfNWo1ybJMtttCSqWSnJ6eiu8H0m43JAgC26xz&#10;ctITx2nIcDi0468cE8zpdhtyfHQkURTJwcHB7nBkH9brdXn27JmdmWX+Puz3d/enrwEAAAAAAAAA&#10;AAAAAAB7qNvtiu/7tvTm4eFBiqKQ4XAiJyddcV1XyuWGbLepDescHvbFabdb4pRqUmhmD6xWq6d0&#10;z5Gcn5/LcrmUXq8nvd0Pb/JMpnP36VMAAAAAAAAAAAAAAADAfkmzzIZzfvWrX9lJVbVazRbfmNDO&#10;x4938uLFc9uoMxotpNVqSlGk5rWqRvFGP1/da6Fq1+OJq5Vqy+5Npks1Z8Ios889P/6L/RoAAAAA&#10;AAAAAAAAAACwZ7KsuGzWj3Rwt9B1ouq5a/3Xf/2o67Vqo3Gk9/cLLQpVkaamqerDw1LFW8U2eJNv&#10;VaczT/0g1Uazp+4ytPu1ekezjdq/W+2+3twNCegAAAAAAAAAAAAAAABgL83n4eVqmWkSqc4moX7+&#10;ONQg2Gqp1Nabm6nG8WM45+5urq6b2rWYEE6SbnXhBjaEY9pyzN5ovLBr06gzHM31oH9qG3XyoiCg&#10;AwAAAAAAAAAAAAAAgL10czO+1K3aBh0T1DENOiaEMxi4GkWP4Rxz/9KiY5p1HM+LZLFYSL1el7dv&#10;34q7XIrrBnZdaCa6O/vy5UsZDAZycXEhYWjnYgEAAAAAAAAAAAAAAAB756jfl/F4JbVaTaIokv5R&#10;X+7vB9LtdqXdbsnd3b04juyulmy3sSyXgYhpyDGNOaYt58tYK7Ne+Ym9zHrwMLWNOkfHFxrHOQ06&#10;AAAAAAAAAAAAAAAA2EtXV8PL0N/qcpFqSVo6evD0+npi23Ly/P9tzjHjrdJUtVzuqoRRZkM45v7v&#10;15vdC2YdhGvNNo9rMwbLD1MCOgAAAAAAAAAAAAAAANhLrhtf3t/ObQjn4WGpt7czbbdPdTCY279F&#10;6up5mUbR1p7ZnVen026Lv/IlCkIxay0yKfKtVCs12eaZlEuO1Ko1u1/avVbkxdPnAAAAAAAAAAAA&#10;AAAAgP3ix6H8+re/kY9XV6JOSb757lv561//t5QrJXnx4kKi3XMz4ur45FAmk7Fsi43IbOqpmWtV&#10;dhoaBms1f9eqbbsX+Kk26l19//Nn3WSPLTpxmNGgAwAAAAAAAAAAAAAAgL3k+ullEKsu/Y1KqaXv&#10;P99rEGz07Pyl3twOdTJd6kH/VMcTV9eZasmpq6SJqdOp2mCOCeWYtbeMNFs/rt1FYPd73WP9/OlO&#10;4zgnoAMAAAAAAAAAAAAAAIC9FMbF5e1goWZ81e2Dq/NVslvX9cPHG/WD1IZzvFWs7jK04ZylF6lU&#10;Ky0ttmpDOSaQY5py8s1jOMcEc8y6Um7q/d3Y/j0cTAnoAAAAAAAAAAAAAAAAYC/NvfjShHNyVZ0s&#10;YpVSXeO4sG05Jm+zLVSjeGPXQbjW2Xyljud5EgSJ9A/7okUm63UmlWpN/JUvWaZSrzfl/fv38uLF&#10;+e5ZIWdnJ0+fAwAAAAAAAAAAAAAAAPZLlmayzmMZjTw5Pz6W4XQqs9lM6rWauMullEoi7VZLCs0k&#10;CAJpt9viVCoVOegfiLf07I90uh0b1FFVqTfqkueJvHr1SrKssM/9MLZ3AAAAAAAAAAAAAAAAYN+Y&#10;rM1iEcir589l7nlSr9flz3/+s1xdX8t2u909b0qSprszvnS7XbvnmBDOJs8kWadScmo2vXP/MJHn&#10;L1/Yw64XSpZv7DWdz6TRajx9DgAAAAAAAAAAAAAAANgvxe7f73//e0k3sfz4449yfn4u//iP/yhv&#10;376Q05MTWS6XstlspFQq2atarYqEUabzha/lSlPdZfh1nW9VF26gKz/RQlXTdWFnY6VZ8Zen7wEA&#10;AAAAAAAAAAAAAAB75W44v7x7cHXmJlprHevEDTVJ1OZqvFWs2eYxc2MyOSZ/Y/YdU6NzdnYmd3d3&#10;Ui6X5d27dzKfzyWO13Jw0BHHcSRJcmnU6+KtVnaOFgAAAAAAAAAAAAAAALCPOq2ObcV58+aN/O1v&#10;f5PDw7Y0mw07tSpNUwmCULrdzm6vKpVyTeIkMa9VbUOOuczatOhs8se/TZrHJHsazZ5t0FlnqsPx&#10;nAYdAAAAAAAAAAAAAAAA7CXXTy9rzSN9/3GgUzfRUq2j67VqnOQ2a2MyN9OZZ3M4X6ZWOX4USZaL&#10;OKWa5JrJerMR1/MliDI5OOxI/+hIrm9vRUslmbuunJwdPX0OAAAAAAAAAAAAAAAA2C+hH8rDw4M8&#10;e/ZMXr16JYPBQOZzV/I8l8PDzu7ZVL755htxl0uZzTxZ7u5Oq1WVRq1uwznz+Uo6nY4cH/ckjmOp&#10;lGqSJIn0ej2JokjOz49kPvWePgcAAAAAAAAAAAAAAADsl/5RXyqVihwcHMg//uM/SrfbtXmb9Xot&#10;q1Us7969kx9++EH6/baUy2VptVriVJy6TGYzCcO1NBqNr4dfvHghYZLs1ivZbrdSq5mwTm5eePoc&#10;AAAAAAAAAAAAAAAAsF9835fDXk9Go5H8/vff2lyN0Ww25fDwUG5vb+Xk5ESCIBXHcURVxfHDUKrV&#10;qj3Y6dSlKAo5PjqSOI5s9U6/fyCmZWc4HMr5+blN9QAAAAAAAAAAAAAAAAD7qN/vSxDHtuxmsYgl&#10;CAI7marTbst4PJaLi2Op1+s2qGNadPoHB+I0W1VptpsSRKHMXV/Ozk5lPJtKuSLS7tQly3MJ40z+&#10;/k9/lF8+ftit46fPAQAAAAAAAAAAAAAAAPvF93xbgGOKb8wIK1OM8/z5M5lMp7b4Zj5fieu68vvf&#10;/1oaja7MFwtxVl4keZZLt92RN69ey2LhyslRT+YzT5J4I2mcyOnxiUzHEzno9uwzAAAAAAAAAAAA&#10;AAAAYB/1ej2RbSHr9VqcUkmeXzyT2WxuwzmmTceMujo9Pd49q9lGnUqlIk6eZdJuVqTf7cpquZTO&#10;7nAUpFIy8692P3p2fCyzyUTKux/stdtSZI8fAwAAAAAAAAAAAAAAAPZNrSJSLjlydNCXi9MzGd4P&#10;pNFoyHK5lPPzE0nTVKqVmm3UMe06dsTVUf/QJna0yMT3VhKsfCmpyOnxoZydnEoYhNJpNaVtgjth&#10;JJ7nPX0OAAAAAAAAAAAAAAAA2C+e64vv+3Yi1Xg4krLjSBzHcnR0JDc393J6ciJxkkitVpNupyPu&#10;cilOrV6TdbqWwWAip6d9abfbtoKn0WjLv/zLv0gURVKp1mQxX+xerEqr0Xj6HAAAAAAAAAAAAAAA&#10;ALBfOp2O/PrXv5a//vWv0m43xXEcUVXZbrfy3bffyuDhQRqNshz2+xKEoXS7bXFm05nUaiV5/vxc&#10;ptOlbDYbefv2rcxmM/n++7dyfnFu23XK5bIcHPR3Z6ZPnwMAAAAAAAAAAAAAAAD2SxiGMhwO5fnz&#10;5xJFif07z3M56PUkXa93+6d2mtVsPrdNO2bcleQb1STO1V0Eupj7KlJVLVSnk6VdL93QPusfnOr1&#10;1UCztPjL0/cAAAAAAAAAAAAAAACAvTIYzC83a9XxcKWrZaZhsNF6/UBn85WJ3Ni8zeBh+nVt794y&#10;0snY1TTZ6kHvxIZxzNVs9HSbq92vVds6m3oa+KmGfkpABwAAAAAAAAAAAAAAAHspy4rLm6uJeu5a&#10;b6+nKlLXINjodObZQI4fpF/DOSs/0ZvboYoJ4JjdL205X9YmjGPCO2Y9Hi306vO9HvbPdPcRAjoA&#10;AAAAAAAAAAAAAADYS+OhexkFhW3PcaSt81mgo9FS251DG8wJwrXN22xyG8Oxa1l5sV2EwVq/rM3I&#10;q2L7eMCEdL6EdvxVoj4NOgAAAAAAAAAAAAAAANhzEvFdAACUw0lEQVRTcZhfmvYckaYGq1z91Vor&#10;lY66y1DHE1db7b4N6QxHc5u3MS06zkH/QKIwkjRNxay1yOzaKddkm2dSrVbFcep234Z6iuLpcwAA&#10;AAAAAAAAAAAAAMB+8TxPjo6OZD6dS6tVlt5BTx4eHqRUKsnF+blMJhMpikLevn0rs/lcyuWyyGTs&#10;2oYcp1S3DToPAzMbq2r3THtOtdLSn3/6pJvssUUnpEEHAAAAAAAAAAAAAAAAeypLi8t1orpcpFqr&#10;HGgU5prnqs9fvNVPn+/0+uZBK9WWvX8ZdyVmnJVZTCfLr6OsFnNf02T7dW32D/tnen010DjOCegA&#10;AAAAAAAAAAAAAABgL93dTS+n40Cb9SO9uZrozfVIReo6eJhqkm612TrQyXRpR15Va21depFKpdzU&#10;YvvYlmMCOeu00Gz9GNQxwZx8o7ZFZ/gws38PB1MCOgAAAAAAAAAAAAAAANhLpkGn1ThWz13rh/f3&#10;enz0XBeLSLPNY95m5Sc6nrh2HSf549oEc9xFYDdNGGfphnZt7l9adN7//Nk+i8JM4zAjoAMAAAAA&#10;AAAAAAAAAIC9NB17l+480eFgqe3miQ7uZ/rTT1ePeRsv0ije2HWhqtOZp2GUqdNoNOTo+Ei8pSel&#10;ksjh0aFokdkfbDQbUmwzefPmjWRZbvfCMLR3AAAAAAAAAAAAAAAAYN8cHfXs/fnL5/L582cpikL+&#10;63/9r/IwHEq1WpV+vy9xkojnRdLr9aRUKoljQjgmkLPdbqVSqdv1YDCR169fyybLxPdj+6OqKsvl&#10;Ujq7FwEAAAAAAAAAAAAAAIB9ZLI0L168kDSOZTgcyh/+8Af5H//jf8izZyfSabdlOp1KvHsWRZEt&#10;wjEBHkniXM2Yq3qtY8daTSdLLUlNN5nqYu5r4KdqOney9eOcrDjOGXEFAAAAAAAAAAAAAACAvfTp&#10;0+ByuUjV8zIVaepkEuhqtba5Gt/PNFfV5TJRdxVrlj3mbZwkSeS7776Tq6srcRzHNufc3d3t1iLd&#10;btemeKIok1q9Jv7Kf0z1AAAAAAAAAAAAAAAAAHvo7OJCsnwjz16+kI9XV1KURA4O+hJvMvGjWMI4&#10;l2qjIfVmU2q1lowXrohTqqu7CL425JhGHdOYY/bms5Vt0alWWhpHG02TrQ6Hcxp0AAAAAAAAAAAA&#10;AAAAsJdcL72sNY/06naqkcnbOG11/Y3ejzy9vp9rVqgOp4Ft19mo6ioq1Hl4eJB6vW4bcqIwksFg&#10;IGm6ld1z6XQ6cnJyIre3t/YDs9lMzk6O7BoAAAAAAAAAAAAAAADYN2EYys3Njc3UHB+fycfPn8Vf&#10;raRRr8vLF8dyezOWX33/vcxcVwb3c3EXC5Fiq1p2GrrNVZduqIGfqtkz7TmmUWeTqW3VMY06Zp8G&#10;HQAAAAAAAAAAAAAAAOwrL8wu3VWm/eOXejNY2JacMFFdhVudzCOVUksfxivNd/umZWe6iNWpVBoy&#10;Ho/l8+cbKZVK9ppMFvLq1StZeStZLFzJ81xqtZqk6e5eqTx9DgAAAAAAAAAAAAAAANgvWZrJ0cGB&#10;fPz4Uc7OjmQ8XolqIY2GI+cnR3J7f7vb70maqjSbdanXq+Lc39/bAM63376Vg4OWLBYL+d3vfmfH&#10;Wfm+L+12W1qtuphRWBcXF3bsFQAAAAAAAAAAAAAAALCPOr2WrMJQDg8bEseZVKtVSZJE6vW2DCcT&#10;efHixJ779OmTHB315MBkbcwIq/u7sc6mnkZhZsdd3d4MdTxaqBaq3jKyV7PR04fBVKdTjxFXAAAA&#10;AAAAAAAAAAAA2EvjqX85noVqxlxd38/tJeWWzmaBxnGhy2Wi9/czLQpVx2npeOyps1x68uLFuWw2&#10;Gzk4OJD5fC4vXz6zTTmTiStFUdjmnOl0Kt1uV476vafPAQAAAAAAAAAAAAAAAPul1WrZaVUmU1Ov&#10;1+X777+X+WRqn61WK+l2G3J8fCyO05AwDKXX64lTLpd3L4g8f/FcNptYarXa7nAoWZbZHzw/P7eh&#10;nTRNpd/vS5bvDgMAAAAAAAAAAAAAAAD7yBE5PDyQ7XYrr1+/lpubG5uzqdbK0u40xVsF0mrVZeHO&#10;pdEs2bVjAjn1elO0yOTubiQmsGP2HMeRd+/eyWKxsLOyTs9ObUjH97ynrwEAAAAAAAAAAAAAAAD7&#10;xYRxXNeTN2/eyMPDg9SqZTk9O5T1em2fnxwfS7bJZLlcilOqSaGZ2a6qv0r05vpBtVBN4lynk6U2&#10;6l399PFWx6OFmjPrtNBtrpplxV/srwEAAAAAAAAAAAAAAAB7JiuKy2bnVK9upxqmqkt/rVfXA83W&#10;hbZbBzqduBqFaz0/e6Gj4Uwn44XKYu6rt4xsAMfcJ2PXhnOyteomU61WWlps1YZ4up0jnY5dAjoA&#10;AAAAAAAAAAAAAADYS2FcXIaJapKpzr213g8XGsUbFano9dW9LuYru/786Vb9VWzX8iWcM7if6O3N&#10;0LblmCadz5/u7HrphrsXfW02evowmGpOgw4AAAAAAAAAAAAAAAD21N1wfpmr6mga2AadIN7ajM3w&#10;YWpLcEwgxzTofAnnmByOY+ZiTadT6Xa78pvf/EbchSuzmSe/+tWvpNhm4jiOnZl1f38vz5+fiuv5&#10;T58DAAAAAAAAAAAAAAAA9kun05HJxLeZGs/zpdtqSRhF0trdnXJV7u/uJQgC6R30ZD6by3TqiuQb&#10;1cBPbZInTbaaxLldm/3pZGnX7iLQ0XCuzy5eaxrnNOgAAAAAAAAAAAAAAABgL326Gl56Qa4Lb61S&#10;6ep0EX4dcWXacibjhTbqHdugk60Luy9mfJUJ4ZhRV/PZSivlpsbRRqMwU6dU1zBY6zY39TtVHY8W&#10;BHQAAAAAAAAAAAAAAACwtzw/u7y/X6hI04Z0VqEJ51RtvubmeqAHvWMdDWf68cO1DepsMpO72R0w&#10;IZwvbTkmyWPCOl9ezNaP4Ryzbxp2XDckoAMAAAAAAAAAAAAAAIC95HnpZbXcUxPSyWz4pq4Pw5m6&#10;y1Drja56q1inM0/bnUN7t+06ZnyVCd+Y5hwz6moydrVaadk9f5Vos9HTH//2wY68MkGdOMwI6AAA&#10;AAAAAAAAAAAAAGAveW58GaxyDf2tlksd/fmnK12t1np0fKGDh6neDyY2qDOeuLryE5u3kccanaod&#10;b2VCOWa9dEPblmPWJrBj9o8Oz/XTx1tN04KADgAAAAAAAAAAAAAAAPZS6GeXy0WqjrR1OFhqEhdq&#10;WnQ+frrVbaHaPzzTpRdpnOTqlBsaRpk63W5PtMikWq1KyanJJsuk3W5Lo9mQYptJq9WSXu9Yfvzx&#10;R3n37rV4nvf0OQAAAAAAAAAAAAAAAGC/xHEsh8eHst2GNm/TbDUlTVN5+fKllJ2a3N/fy2azkVaz&#10;aXM2RVGIJHFuR1uZthzTlBMGa7v2lpGaZ2Z9fze2z0yzTp7ToAMAAAAAAAAAAAAAAID9NJ+HdsSV&#10;ac9pN0/07naig8HcZmz8ILXNOWZdqOpwNLd3p1wuS7fXlZW3sj/S6XZso87u2WPCJ0nl7OxMkiQX&#10;c9b3QnsOAAAAAAAAAAAAAAAA2De9XkuWy6W8fftWwnBmp1P96U9/kuubG6nVanJ4eCibPJP1urDr&#10;7VbEqdVrsrWbazviyoRzBoOJvHjxQqIw2v1QaK8syyQIAmk0Gk+fAwAAAAAAAAAAAAAAAPaL54Xy&#10;H/7Df5A49uT//J8f5fT0VP7hH/5B3rx5bnM1w+FQgiCyY6+SJJEsy0WiMFN3EWit2taVF9t12Wno&#10;JlOdTpZqnpsRWHG00Xqto3GcM+IKAAAAAAAAAAAAAAAAe+nuZnzpzhNNY9VO61QDP9M8VzvWKkm3&#10;GsUbHY0Xmq4LzbeP+05RFHJ+fi53d3fiOI68fv1aRqOR+H4g3W5XzPNqtSqtdksWi4XkWfb0OQAA&#10;AAAAAAAAAAAAAGC/VGo1aTYb0mp15Pb2VkqlklQqDSk0s/kb8/f5+ZFEUSSVck2iODavVVULtZdZ&#10;j0cL25pj/jZtOt4yso06xVY1DNbquSENOgAAAAAAAAAAAAAAANhLRV5cNmqHulyktkWnVu1qmqou&#10;3MBGcMIo0+ubB63W2ppt1DbqONPJVKIok5JTEy0y26IThqGsVrEcHnZ216HM53MJgkR2vyG1Wu3p&#10;cwAAAAAAAAAAAAAAAMB+8fxU3r9/L/1+XY6OTuTq6kpcdymVSsU+X61W8nd/93e2TWexcO3fzslJ&#10;Xzrdjg3nzOcrabfbcnZ2KGma2tBOUaylXq9Lp9P8+kMAAAAAAAAAAAAAAADAPmrUanJ2dib9/jP5&#10;t3/7N1t+0+v1bPHN9fVAfvvb38ovv/wi3W5XGo2GzeI4jUZH3IUrnhfZg57n2aDOmzdvbGhnuQyl&#10;2ayI70e7l8oync+fPgcAAAAAAAAAAAAAAADsF5OdaXVa8uHDB3n37pnN2xRFYZ/9+c9/ln/6p3+S&#10;7XYrrVZVsiyza/FXia68WKMwUzMIy10EKlLVdVqoeWaHY+2u4cNMa9W2FnnxF/uLAAAAAAAAAAAA&#10;AAAAwJ6Jw/xyMvLVc9d6fzvX+7upjseezdvMF75uC1VvFeuPP320sRuz75TLZalWqxLH8e7ayMuX&#10;L2UxX0ilUrL7SZLLZiPy7t07mU6nMp66T58DAAAAAAAAAAAAAAAA9otpxTG5m06nJrVazY63urg4&#10;lyAMxfd9CYJE8jyX169fy+HhmSw9TxyzYV4yQZ1OpyOfP3+Wg4OuLJf+7kfK9gUzKysIzN81uTg7&#10;evocAAAAAAAAAAAAAAAAsH9M1iYI1vZucjWuuxTHceT4+FiiKJJSqSTdTkeur6/tvvNl5tXR8ZGs&#10;12v70moV2GCOKdnpHfRksVjsXhRptVuSZY8zswAAAAAAAAAAAAAAAIC94zhydnZggzjffvutjEYj&#10;qdfrtj3HTKsy6+OjI4mTxK4Pej1xDg87UnJqsskymUwmdtRVq9WS8/MjOTg4FC0y+9uVas2uszy3&#10;fwMAAAAAAAAAAAAAAAD7xpTeTKcreffundzd3UmlUrF5G5O1eXh4kJPjY7kfDOxeu9WSJE3Na1VN&#10;4lxHw7lqoeotI72+Gmil3NTxaKHz2UqdUl2Xbqj5RtX307/YrwEAAAAAAAAAAAAAAAB7psiLy3q1&#10;r/e3c41DVX+11s+fHzROcq3W2hqEaxPBUZPJmc48jeKNyibb7TwFc+7vxrpOCz09eb57OdE02drD&#10;5rkJ8dSqbf3pp08EdAAAAAAAAAAAAAAAALCX0rS49Ny16lZ1MYt1+LDQJFGtN7rqLkPNNo/hHD9I&#10;dTJdqlNuqJjgTbZ7xwRzojCzB0xTjmnUqVZaGkcbnYxd7bQPdz840yIvCOgAAAAAAAAAAAAAAABg&#10;L82n/qUJ54T+VpPIlN4UKtKwYZwvzTkmqPNlbQI7jnlxPB7LarWS4+NjCYNQNputfPfddxKGoZ2T&#10;9ebNG7m5uZFerydxnNmPAQAAAAAAAAAAAAAAAPum1+/IYhHbte8H0mw1v2ZsnFJNvNVK+v22Xa98&#10;X5IkFTGjrUxkp+w07Fgrs7Y1O7u1adYx6zBY63i00Gajp74X06ADAAAAAAAAAAAAAACAvTQcupdF&#10;rup7G61VDnQ29fX9+xs74sq05vz75pwvazEjrL4EcgI/1ZLUNE22WmwfD5ixV19CO2Yd+ikBHQAA&#10;AAAAAAAAAAAAAOylNC0uTThHpGlDOt4y0VbryI61+vjpVjvdI/VWsc4Xvs3bmPXutaqakM5i/rhp&#10;wjgmiPNl/aVFx6y3Nv1Dgw4AAAAAAAAAAAAAAAD2U5EXlyacM59GqrYAp64PDwtN0q3N2Exnng3l&#10;1OodHY2f9pM413yj2moe2ADOp4+3Wqu2bSDHhHaOjy70wy/XuskegzquGxLQAQAAAAAAAAAAAAAA&#10;wF4aDOaX241qlposTVOHDwstCtVu71gfhjMNo0ydckMHD1MTv7F5GzFjrcxiPlvZUI5TqttGndFw&#10;bvdnU8/unxw/06vP97sfLwjoAAAAAAAAAAAAAAAAYC/5fnYZrHIbzlktM5urMS06X5pzTDgn2+jT&#10;aKuqputCpdnoqQnphMHabpp7Yet3qva+dEPtdo50OlnaH3TnPgEdAAAAAAAAAAAAAAAA7CXPSy9L&#10;0tIoKHSdPIZzTIPOlxFX+VZtWMest7t9G9pZLpcSBIF0uh3RIpP1ei1OuSaBH+zWWzk8OpRffvlF&#10;Tk76Mpt50mi1nj4HAAAAAAAAAAAAAAAA7Bff96XYRjIajaTV6spivhDXjaTZaMjS88RxRM5OT6XQ&#10;TMIwlU6nKY4J5Lx9+1a8pbf7gUSOT45tUGc6nUq73ZZsncnJyYmkaS6N3Q+FYfj0OQAAAAAAAAAA&#10;AAAAAGC/nBwdyXweyXe/+k7yPJButy3ffPONuMulbLdbcUq1p3DOWpIkkVLJvlbVydi1o6wa9a5G&#10;Yab3d2M9OjzXxdzXh8HUjrcyY7Dms5VmWcGIKwAAAAAAAAAAAAAAAOylNC4uK05Xk0j14y8DrZTb&#10;OhjMdZOrOuWGFqo6m690vvDteulFKv4qUXcRaL3W0fFoYYM6tWrb7pmATppsNQzWNrhTdhrqezEB&#10;HQAAAAAAAAAAAAAAAOylwWB+Gfpb3W5UHWlrHKpmmaopyVkuEw3CtXpeqmGUaZI87jtpmsqLFy/k&#10;l19+kcPDQ3nz5o388MMP9gfr9bqYEVhGu9MW13XFMYOyAAAAAAAAAAAAAAAAgD3U7/ft6Kqjo2cy&#10;n88lz3Op1Vqy3ZqxVrFsc5VOpy5OqSLNZkvW60x2f9Q1W6uaTh2b5HFDu16nhW3QMVe10tI42tg2&#10;neFwToMOAAAAAAAAAAAAAAAA9pI7Dy+r5Z5++vCgRa5akpZuNqqr1UaHQ0+LQnU+j1WkadfmchaL&#10;hQRBICWnJlpkstlsxPcTMftHR105PT2Vu7s7+wGT+jk7ObJrAAAAAAAAAAAAAAAAYN/4vi/D4VAu&#10;Li7k2bNvZPgwlOUysk06FxcHcnc3k2+++UZWK393ZRJFhUgUZrYhx7TmhMHaNuWY9Xy2so06+e5P&#10;06bzpVlnTIMOAAAAAAAAAAAAAAAA9lSeFZdxqGpadH7+8UY9d61Jojoe+zoarbRc7urt7cw25/h+&#10;ruu1qnNycmIbdAaDiaRpamdkTadL+fbbbyXwA3FdzyZ8Go2GZJlKrVZ7+hwAAAAAAAAAAAAAAACw&#10;X9I0l1anZVt0fvObN1Iqlex+u92UZ8/OZDC4k9PT4905FdWtJMn6sUFnMna12KptyDHrZqOni7lv&#10;W3TMc7P/6eOtHh2ea5YVNOgAAAAAAAAAAAAAAABgLxV5cel7GzXXYhbrbBLqfB6qSEMnk5Vtztlu&#10;VX/66cquRerqZFlm23HMn1GUyfnFudzf34vjONLpdGS73UoYruWPf/yjvH//freOnz4HAAAAAAAA&#10;AAAAAAAA7Jf53JfNZiPlclnq9bpUKhU5PT0Vz/Ok1+vJchnbM7/5zTfSbh/t/vbEqVaru4dNWSw8&#10;OTrabbpL6fd7NrSzXq+lKAq5uLiQ6XQq3W5X+r3W0+cAAAAAAAAAAAAAAACA/WJCOGasleOYy5Gj&#10;4yMJw1C63bpEUSTNZlOOj3u7Zw2Zz+fSajXEMYke4+z8zB7udNoSBJFN9dRqNekf9mWxWOzWZWm2&#10;mpJmhT0PAAAAAAAAAAAAAAAA7BtTdtNuNyRJUjk7O5P5bC7VqiPTmStHx21J0kjqjZa4y4U4ZZF6&#10;vSZOr9eWklMTLTJZrVYSBKFN95ydHcv5+bndNz9crjyeKfL86XMAAAAAAAAAAAAAAADAfonTVObz&#10;pbx580ZGo5E0W3UpVOX8/Gj391yOzQSr5VJ0t2emVRWamdeqmsS53t4MVXen12mhs6mn9VpHb64f&#10;dDH31ZxxF4F9nsb5X+zXAAAAAAAAAAAAAAAAgD1T5MVlo3aodzczLXLVTaY6Gi80ijNtNLvqrSIT&#10;sVGRii69UMNorWICOGbXHDbBnDBYa7vV15UX230TzjF3s9/rHuvV1YCADgAAAAAAAAAAAAAAAPaS&#10;56WXvrfRNFY199nU13Wm6pTr6i4D9YPEhnMWrq+zuWfXYsI3pkHHNOR4y+hrIGc8Wti1Ce48DKba&#10;bPRsm06RFwR0AAAAAAAAAAAAAAAAsJcGd9NL3apORr6uEzOtSlVKNR1PFiZyYwM5QZh+Xee7s04U&#10;ZRIEgbTbbfn2229l5a3EdQM7J2ubZ1Iqibx9+1Zub2+l0+lIlj99DQAAAAAAAAAAAAAAANgzR0dH&#10;sljEUq/XxfcjqTcau7sv1WpVnFJV3OVS2u26XSdpKmmaiazTwjbmlKSmgZ9+HWtlRlyZy6zNvmnU&#10;aTUP1PdTGnQAAAAAAAAAAAAAAACwl8ZD93KzVg39rZZLHZ2MPf3p509aqTZta062eWzOSdL8a4uO&#10;fBlrZUI4UZipU6prmmy/BnXM8y9rc4aADgAAAAAAAAAAAAAAAPZVkReX82mkjrTtmKvR0NV251Dn&#10;i5Ve3wxsUMeEc9xloE65rgvX191rVTUtOl+COiaM468Su843ai+z3uZmZtbunBcT0AEAAAAAAAAA&#10;AAAAAMBemk/9y4rT1eFgqe7cZGzq+sv7K1t8YyZYmQxOEufa6x7rdLLUMFirTMauDeVUKy17YHA/&#10;sS06Zs9dBNpu9fWHf/3ZhnPMj6RxTkAHAAAAAAAAAAAAAAAAe8k06OhW9eHe1UbtUK+vhjZn0z84&#10;1fFoYSdYlZ2GXX+ZWiUmsWMWi7n/ddMEc0wgx6xnU8/uH/RO9POnO82ygoAOAAAAAAAAAAAAAAAA&#10;9tLgbnp5dzPTw4Pn+vOPNxr4mW3RMdkb05ZjinE2mdpGHZO9SZOtimnOMQGcL2OtsrXaQ2Zt9k2q&#10;x7TomGYd8/d06hHQAQAAAAAAAAAAAAAAwF6Kw/yy1ThWz13rzdVE67WeJnHxOMrqKW9jplh9WZvg&#10;jphgztINv26uvNiuTYvOl3ad25uhbvPHl4ucBh0AAAAAAAAAAAAAAADsp+FgfrlcpDoervTk6JX+&#10;8v5G724nNmNjsjUmf/Mlh2NyOTZ/82WUlQnm/PsDJqBj1qZRxxw0tTvmct2QgA4AAAAAAAAAAAAA&#10;AAD2UpYVl8PBUqvlnk5Gvp1U1eue2nCObct5yt6YLM54tLDZG6feqIsWmeR5Lo1G164Hg4m8fPlS&#10;NlkmYRjaK9utgyCQVqPx9DkAAAAAAAAAAAAAAABgv6RxJn/84x8lCFYSx7HU6y358OGDHBy05OLi&#10;wmZvptOlzeKcnx9JFEViG3TMiKt6raNRmH2dgZUmW5vqMe05JtFj2nMa9a6mKSOuAAAAAAAAAAAA&#10;AAAAsJ/ubsaXnrvWNDaTqpq2QSeOtjZvY7I3JnNj7mY/3zxOs3KKopDDo0PbjqO7vW+//VYm44ks&#10;Fgs5POza5pxqtSoHBwd2T3bnAQAAAAAAAAAAAAAAgH30/PmZbLdb6fePZDqeSp6rtNot25yzWq1s&#10;1qbVqkqpJFKp1iSJE/Na1aZ1zOwrszaNOdv88e/J2FV3Edh2HZPuMcme6dilQQcAAAAAAAAAAAAA&#10;AAB7KU2Ly07rVD+8v39q0alrFOZ2apXJ2pjMjcnbmByOWWdrVWc6mcp6vZGSU7NJHtOi8/Awljje&#10;yOnpoZycnMjt7a39wGw23/3dt2sAAAAAAAAAAAAAAABg33iuJ4PBQF6+fCkvXrySz58+y3w+t606&#10;Z2eHMhzO5JtvvhFv6e32V7ZVR+JooyWp2cSOSfJ8ac9ZuqFN8ph2nXVa2Gdmf0yDDgAAAAAAAAAA&#10;AAAAAPaUadDxvY3Wq33bouMuIl15qc5nK/VXibaaB3p/N7Y5m5UXq8nmOIeHh+J5nozHC4miaHel&#10;Nsnz7t078Ve+uK4neZ5LrVaT9bqQSqXy9DkAAAAAAAAAAAAAAABgv4RhLL1+T0ajkXz//UupVqv2&#10;6na7XydVHR0dSZLk4jiObdYR05Rj2nGSOLfJnSjMbHNOsVUdjxb2b7P/4Zdr7R+capoWNOgAAAAA&#10;AAAAAAAAAABgLxV5cblaZhoFhZr7dLLSydhTp1TXxdy3ORszrerHv32wa5PDcXR3N604jUZZoiiT&#10;s7MzGQ1HUhQipl3HpHh8P5E//vGP8vPPP0vo+0+fAwAAAAAAAAAAAAAAAPbLfO5LYYI1O6VSyeZu&#10;zi/Od/tzaTabMpt5slgs5He/+17a7b7MZ3NxzIMsy8S06XS6Hbm/v5eLi2NZLldiwjsmoHNxcSHT&#10;6VQ6nY70+z37AQAAAAAAAAAAAAAAAGDftDodG9Cxo6t2Tk9PbQin3W5LGIbSarXk7OxESk7NhnYa&#10;jYY4q9VKDg87UqnWZJtn0u93bGOO+SGT8jEzsVzXlTzP5eDgQOI4tT8OAAAAAAAAAAAAAAAA7JtG&#10;zZFqtWrXJlczGAxsrmaz2dhsjZ1mVa2Jt/Sk2azYwhzn+PjIJna0yMR1V7JYrOxL/X7f/sh6vbbj&#10;rw76B5IkiWS7ZwAAAAAAAAAAAAAAAMA+8v3YZmiePXtmJ1KZEVcmZ7NcLiWKIun2ujaHYzI3JpNj&#10;gjo7VQ2DtV59vlctVKMw09FwrrVqW+9uRzqfrdSciaONpslW86z4i/0aAAAAAAAAAAAAAAAAsGfy&#10;rLg8PnypH38ZaJ6puotIP328181u3T841aUb2pzN6clzHdxPbA5HppOlDeaYQ2btrxJtNQ905cV2&#10;34RztrnaEE+j3tWbmyEBHQAAAAAAAAAAAAAAAOwldx5erhPVKCjUc9d6ezPWMNhotdLS2dTTwE9t&#10;3uZv//aLzd9Uyk0VE8IxzThm48sBs3d/N7brydhVdxFot3NkUz1hmBHQAQAAAAAAAAAAAAAAwF4a&#10;D91L3aouF6kN6Zhwjkjd5mq+lOF8yeOYtSnLkfFoobc3Q1utc3R4boM6Js1jUj2mVcc053Tah7Zu&#10;x7bsTD0COgAAAAAAAAAAAAAAANhLRV5cjh48NS065m7COXG0/VqMY8pwFnNfnVLdTrMywR0xYZx1&#10;WtgDZgbWlySPeSkKM7s2L91cP+hh/4wGHQAAAAAAAAAAAAAAAOyt4dC1I67SWLVe7au7iDTLHvM2&#10;harO5it1yg2dzjzNNmrXTqPRkHqjLlEYSbValZJTk5W3klqtJu1OW5buUg4Pu/Ldd9/Jjz/+KHme&#10;P30OAAAAAAAAAAAAAAAA2C+tVkuSJJPG7r5YLMRxHKnVGrLJM/n8+U6+/fZbmc1mEsexNBpNGY/H&#10;IiWpqbeMdPgws0keE+VxF8HXdbb+/87Gcuc+DToAAAAAAAAAAAAAAADYS2lcXFacrn7+OFTdmlxN&#10;XR8eFuqtYpuxGY7munADbbYO9OZ2qGGUPY64+jLWauXFOhrOvwZyzN/NRk//9m+/aL55PBP6KQEd&#10;AAAAAAAAAAAAAAAA7KWbm/GlCeYEq1xFmjqdrLQoVOuNrg3nrPxEpVTT8cQ18Rubt5EkNoer+u+D&#10;Oks31HVa2PVk7Nr9w/6Zfvxwo2mcE9ABAAAAAAAAAAAAAADAXvK99HK5SG04x3PXT3mbut49THUV&#10;rm04J8lUw+QxkxOvC5VKuWkPBr55saomsLPNH4M6m91hf5Vop31oR2CZ/eFwTkAHAAAAAAAAAAAA&#10;AAAAeykO80sTzskz1SR6DOeYBh0veMzepBvV8cx7zOHszixNo463jL6Gc7K16mLu27XZN006Zn17&#10;M9Ri+/gsywoCOgAAAAAAAAAAAAAAANhL46FrR1w93LtakpaOx54uFpHN2JgwTv401src58tQN4Wq&#10;02g0pNvrir/ypVwWOT45Fi0yKYpCDo8OJYkTOTs7kzjOds/L4nn+0+cAAAAAAAAAAAAAAACA/dLr&#10;9WQ08uTNmzdSbCM5PDyQ19+8lYfxWLbbrVRKNck1k81GJI5jKZVEnEazYQM5WZZJvd6y68FgIi9f&#10;vrThnCAIJAxD+9ysTaAHAAAAAAAAAAAAAAAA2EdZnttczXK5lM+fh9JotOSnn36SVqctJ6cnkmkm&#10;s8VK0mwtz56fyipIdi+tVeezlVbKTQ2Dta682NbsxNHG7pvxV2bPPLNn/JQRVwAAAAAAAAAAAAAA&#10;ANhL79/fXAarXN15oiJNXS7XGqWqUqrqfJXsrkhnXqzxRtWLNnbfSZJE3r59Kx8+fLAjrF69eiWf&#10;Pn4SMw6r3+9JqVSyV7fbldVqZUdfAQAAAAAAAAAAAAAAAPvo4uJCoiiy97ubO1mv19JutCQrMll5&#10;gWw2W+m0m+I4Iv12T/w4Na9VbUuOFmqbc76sTYPO8GFm23PKTkOTONdNpjq4G9OgAwAAAAAAAAAA&#10;AAAAgL0Ux8Vlt32m15/HWuSqpVJb/ajQqZvozWChyUZ1OA1su85uaf923IUrpkWn5NREi0zCMBTf&#10;T2xbzrNnJ3J6eir39/e2RWc+X8jJ2dnT5wAAAAAAAAAAAAAAAID94rmuvH//XhqNxu7qyw8//CCL&#10;xUKK7VZevjiS0XAm3337rbirlXjLVMIgFcnWqrVq27bmLOa++qvErk1zjmnUMWvTnuMtI7umQQcA&#10;AAAAAAAAAAAAAAD7KsuKS9/baKtxrMPBUotCNQi2OpoGOl3EWqn39eZ+rrmqekGuqWnQaTabNsVz&#10;fz8Wx3FsU47rBvL69WtZukvxvEjyPJd6vS6bjUilVnv6HAAAAAAAAAAAAAAAALBf0jiTXr8n19fX&#10;8uxZXzxvLbWaI91uR85OTuykquPjY4lNN85Onos4QRDsNmJ58eJC+v22rNdrefv2rdzd3dlDrVZL&#10;ms26DAYDubi4kE6nY/cBAAAAAAAAAAAAAACAfVNr1GS1XEm/35U0Fak4ZYnjTDrNlgyGQzk97Ui5&#10;LPLp0yfpdMp23zGtOe12W7ZbkeUylJPTExvOqVarNrCz2WzE90P5+7//e/n5558lDMOnzwEAAAAA&#10;AAAAAAAAAAD7JUszO6XKZG2ybGOzNcfHhzKbTaXdqMt8spLl3JW//8P3Uq90ZD6fiRNFkbRatd2h&#10;mZydnYm39KTXa4uqymLh735sK+fn5zKZTGx7Tr/ff/ocAAAAAAAAAAAAAAAAsF8qtZqdUJWa+pyd&#10;58+fi5lgZQpyTPGNmVZ1enokjtOweZva7rxjAjhm1tWLly9ks4mlXq/vXortD5kWnYP+gXieZ4M6&#10;vV5PsiyzPw4AAAAAAAAAAAAAAADsm1pNpFKpSLlctqU30+lUSqXSbq9ki29c15VmsyPj8cROr+r1&#10;uuKYQI65tMjk5ubB/pD5AVPF8+2330oSJ7sffgzqmJTPl/QPAAAAAAAAAAAAAAAAsG88NxQzserL&#10;RCoTzjFXHK9ttuZXv/rVbh3a7E2l0pCisFmbqnrLSD99vFUtVP1VoqPhXOu1jn7+dKfTyVLNmcBP&#10;NQozTdPiL/ZrAAAAAAAAAAAAAAAAwJ6Jw/yy1znXD+/vVbeqob/Vh3tXPXetx4cv9eZqokWu2mmd&#10;2mfLRaoyn6106YYaRxtdzH0dPsy0WmnpOi10k6kN5xS7HzMBHRPauboaENABAAAAAAAAAAAAAADA&#10;XhqPvcs4VE0i1SgodDxc2aBOSVp6/Xms5plIUz/+MtA0flw7ZpxVs9mU5XJp63eev3guWRbJ/f29&#10;VGs1mU1nslrt9p8/l48fP8rZycnT5wAAAAAAAAAAAAAAAID9kmWZNBoi63Um1WpJjo97Uiq3ZDQc&#10;ydu353J6eiq+58uLFy+k1erIOolFxqOF3t+N7WirTvtQV16ss6mnTqluG3RMc0671bfNOmmy1fHY&#10;pUEHAAAAAAAAAAAAAAAAeylNi8u7m5ltypmMfC2XOrpOVBezWOvVvt5eT227jmnOMQ06ZvyV5JvH&#10;EI4ZZWUCOGbUlVlna9XRcG7XJrBzfTXQ/sGphmFGQAcAAAAAAAAAAAAAAAB7aXA3vTSjrUJ/awM5&#10;vrf5OsrK3D13bddm7JUJ7jjSVlm6oQ3huItATZuOWZs2nS+hHbOvhWqt2tbJ2N39eEpABwAAAAAA&#10;AAAAAAAAAHvJ97NL05ZjQjimRedLW47J15hGnXbrSLNU9e52YgM8YbBR5/DoUKaTqWw2G7l4diFa&#10;ZFIUhXR7XbuuVqtScmqyXodSKpUkTtOnzwEAAAAAAAAAAAAAAAD7Jc9zefXqldzd3Em9LtJud2Q6&#10;Ge/2RS6encn9/a1km1x+85tfye3dtZTLJZHF3LcJnkq5aZtzTItOvdaxe2Gw1majpx9+uVYzCss0&#10;6tCgAwAAAAAAAAAAAAAAgH1lRlyZ8VWmPafidNVdRDZnc9A70YfBVKMwszmc4cPM7pu8jcTR5v8z&#10;ysqGcIK1Pfzv9/sHp3r1+X734xkBHQAAAAAAAAAAAAAAAOylIi8uzSgrM9bKjLJ6zNvUdTpZqreM&#10;tOw0bBGOKcox2ZvHbM5uka0f23LM2gRzvgR1iq3qOi3UKdX1/m5s9+/uxgR0AAAAAAAAAAAAAAAA&#10;sJdMQMeEc5JIdZ08hnNMpsZkbL7kbUwhjlmb/ZUXq+MtPQmCQDrdjqzTtaRpKo5Tl5W3kvV6K/VG&#10;XX766Sd59uxckiSXs5OTp88BAAAAAAAAAAAAAAAA+2U+90W3sbjuUurNlgR+sFtHNmOz3O2VSiJH&#10;x0eiRSZRlEm32xSnXq/L8cmxPWyYdVGsJc9zabaass0zefPmjWw2290PlCSMY3sOAAAAAAAAAAAA&#10;AAAA2De1Wk2CIJdXr17JZh1Lu1216+lkKlmWScmp2XBOHG8kiiIxHTuOCeFEYbTbjG2Sxxx4eJjK&#10;+fm5bdRx3ZUN65hrPp9Lp9V6+hwAAAAAAAAAAAAAAACwfw4PD8V1Xfnllytxyg07narT6cj5xbnN&#10;3rhuYMM6Z2eHEgSxiJl/9TCYaqXctPOv5rOVOqW6+qtEl26oi7mv+UY1TbZ2NlaaFn95+hYAAAAA&#10;AAAAAAAAAACwV4ZD93K1zNT3NtqsH+l4tNQkLmyuxuRsAj+1l8nkmMyN2Xdms5n8+te/ltvbW+l2&#10;O/Ldd9/J1dWVOI5jLzMCK8tyaTQb4i09m+4BAAAAAAAAAAAAAAAA9pFpyjGTqC4uLuSHH36Qdrst&#10;ZoJVvjFjrWJR1d2ZupRKJalUa5LEye6l9qFtyzGpHZPYicJMi61qGKxtise06NRrHU3i3J4ZD+c0&#10;6AAAAAAAAAAAAAAAAGAv+X522W6e6MdfBurOExWpa5o8ZmxGw7lq8bg2ORyzNpfz8ePHx6acRl3W&#10;6Vomk4lsNirb7VbKZZHj42O5u7uzZ8zsrLOzo6fPAQAAAAAAAAAAAAAAAPvF9zy5v7+X58+fy6tX&#10;r2QynshisbBZm4uLY3l4mMrbt2/tpCrPiySKMhEz8+pLYidbq27zx+TOeLSw+6ZNZ5Oprrz4cX/s&#10;0qADAAAAAAAAAAAAAACAvRT62eVykWq13NP/+9f3GoW5rrzUZm0Wc1+bjZ7e341tzsZMtTITrJzT&#10;01PxV77c3g5lvV5Lmm5kMnHl+++/lziKxfNC2W4Lqdfru+eFVBzn6XMAAAAAAAAAAAAAAADAfgnj&#10;WA6PD2U6ncp/+A+/ts05ZjJVt9uV8/NzeXh4kLOzM0mSXEqlkqzXGxF3Edi0jkntmOvq870eHZ7r&#10;Oi10Mnbt3ex//HCjB70TTeOcBh0AAAAAAAAAAAAAAADspTwvLpNINUtV72/nOhq6Ohl7WpKaLt3w&#10;awbn/c+f7d1MsJI02e4Ozm1Ix6wr5aat2THhHHPIjMAyV6d9aPfcuU9ABwAAAAAAAAAAAAAAAHtp&#10;PvUvg1WuUVDo4G6h7iJSkboN55giHG8Z6Xy2srmbVvNg9zxQZ7VaycXFsR1v1W63ZTKZyMuX59Lv&#10;92U+X0mWZbZ2ZzabycHBwW6/8/Q5AAAAAAAAAAAAAAAAYL+0Wi1J01TiOJaiKOT58+ey8lY2d2Ny&#10;OLVaTY6OelJyajaHU6/XxXl6V07PTncvJ9Lvd8X3E3Fd175oZmMtFgv7w51OR/L86QUAAAAAAAAA&#10;AAAAAABgz8RpKsfHbVuG891338nt7a1st1sJgkBOT/s2pNNodMRbeqKq0u60RTbZ46wrU6uzmPu2&#10;bmflxWr2263+17U5Y+7jscuIKwAAAAAAAAAAAAAAAOyl6di7nIx8rVUOdDoO1FsmGkdbm725ux3Z&#10;jE0UZhr4qZadhiZxvtvbbabJ1h4wB7O16nSytAc+frjR0XBuX8w3qtt89zwtCOgAAAAAAAAAAAAA&#10;AABgLxV5cVmv9vXmaqK+t7HhnOHDQv1Vos1Gz5bhmAyOyduEwVq9ZaTiLgK7acI389nKJnhazQP9&#10;sl+ttOzd7JtGneFwTkAHAAAAAAAAAAAAAAAAeykM88vFLNYsVR0OljqdrDQMNjaQE0ebr5OqxqOF&#10;bdFxSnUVE74xVTpfRluZA2bPHDJrs28uE865vxtrGucEdAAAAAAAAAAAAAAAALCXhkP3sshVTUjH&#10;c9c2kFMpt3VwP/nanLOY+3ZtJliZqVVOHG8kCAJpt9vy7t078Ve+uG4gb968kWKbieM4dn13dycv&#10;XpyL63lPnwMAAAAAAAAAAAAAAAD2y1G/L8tlItVqVeI4lkajLZtNKJ1OR0pOTZbuUo6OunYdhqEs&#10;FksRk9IxiR1Tp2PmXn1J8pg2nS+NOmYW1mg417PTFxr6KQ06AAAAAAAAAAAAAAAA2EuDu+mlblWD&#10;Va7Vck+9ZaIPg7l22oc2d7NOC5u3ydaPmRyzFjP7yizMmCuzLknN3k1wx+z/+9DOw2CqYZgR0AEA&#10;AAAAAAAAAAAAAMBeCv3sMgpMCKdpR1wFfqb1Ws/mbYYPs926Y8dejUcLm7cptqpOq92SbZ5JURRi&#10;1kWxllKpJJVqTZI4sWtTuaNFJo1GQ/Ise/ocAAAAAAAAAAAAAAAAsF8qtYr0ej25+nQlBwc1ux4M&#10;BjZj8/zFc5nNZrLZ5PLy5Uu5v7vfrVXkS0NO2WnoNtevY62+VO60W339+OHGpnnMfpoWNOgAAAD8&#10;/9t77+1GkmvNN2AJmmKxbDt1t9TS0lkzf+gV7n0y1TzaPMKdWWt0dDSSusuyquhBAATh4sYXkR9y&#10;I5gJsExLLfH7de8Kt11EGoBgMCGEEEIIIYQQQgghhBBCCCHuJG/fnMavuBr05/EpOm9en8R9Nvf3&#10;H/vDN8dxv023s+tfvXxXfsXV+ArKHd+/uFp2XvbHcbOO7X/08Ev/4vmhn020QUcIIYQQQgghhBBC&#10;CCGEEEIIIYQQQtxNRqPFs4uzSdycc3I0KvbbbPnTk0uPB+XgITmTax/33GDvzXAQdBuuGxUxgM6r&#10;0Sy2m42tuEkHdezqwXdkof727ak26AghhBBCCCGEEEIIIYQQQgghhBBCiDtJ/3z8DJtzroY+Cjbn&#10;YE8NH4aDPTh4kg7q6D96f+6b8/m1Oz8fuu5W1/nFxHW7Lddodt3x8bFrNl1o77r//M//dF999dhN&#10;p849fnxQhBNCCCGEEEIIIYQQQgghhBBCCCGEEOJucd7vu/l05A4P37rt3R13fnbujo8vXbu95S77&#10;l67Vcu6rr7+K+3AuL8dub2/PNRsN5x4+fBgVQKudNuo0m81g0HOTydB99923cXMOdAeDcdQTQggh&#10;hBBCCCGEEEIIIYQQQgghhBDirvHll4/jhpwffveD8/OR29racj/88IM7Oztzk8lkufem379yw+Ew&#10;7sFp4mk5i8W1azQa8ck5UDg6One//e1v3eXlpbu4GLnZbO6m02noP3Y7O70inBBCCCGEEEIIIYQQ&#10;QgghhBBCCCGEEHePX//61+789Nz953/+5HZ3d91f/vIXt7Oz4x49fhT33rx/f+ZGo5H74otHcZNO&#10;6PT+9OTSd9o78TuwhoNJ/A6s8dXcj4ZTf9kfx+/Dwlj8nqzJ4o9FLCGEEEIIIYQQQgghhBBCCCGE&#10;EEIIIe4UP/39zbPrK+9PjkbeuW0/nXi/mKd9NUfvz+Nem7PTgT857vuLc+h0fHM8nruvv/7avXz5&#10;0l1fX8f62Wl65E6323atVivUvev1em5wOXCzyawIJ4QQQgghhBBCCCGEEEIIIYQQQgghxN3iyy+/&#10;dOfnl+5Xv/qVO35/7GYz75qtnlv4iZvMpu7qeux6O9tu996eu39w3130+zDrxCfkQFA/Pxv6+Sy1&#10;sZsHO3m2e/vxCTroP35/rifoCCGEEEIIIYQQQgghhBBCCCGEEEKIO8loMHu2vfXQ//lPz/3VEPtt&#10;tvx47P1wNPXHJ/24Def90Xnch4P69cT7Zv+iH5+Q02h243dgzedz1+8PHZ6sc3Cw6x49euRevHjh&#10;mk3nTk8v3MOH+0U4IYQQQgghhBBCCCGEEEIIIYQQQggh7hbj8dgdHx+7b7/9Nsh37vWr1+7k5DTu&#10;uXn48J578+bI/e53v3OXg4Hr96/ccDh0jk/OQXl6chmflIP68dHFsh9PzhlchgH0H/f1BB0hhBBC&#10;CCGEEEIIIYQQQgghhBBCCHEnWcwWzyZj7zutff9f//nCX4f6YDDzJ6eX/qJ/5Xvb+/75i0Nss/GD&#10;4cRPpt438eSc46NjNxxOXK/Xc9fX124wuHZfffWVGw1H7uJi5OZz5zqdjptOnWviUTpCCCGEEEII&#10;IYQQQgghhBBCCCGEEELcQUbjhev2dtzz58/d73//bexrtVpud3fXPXz40P3000+xHI2mznvvZrO5&#10;a2ITTrfbdY1Gw21vt0PnzN2/fz8+Xmc6nbq9vR3X6Tj38uVL9/TpU7ezsxMdCyGEEEIIIYQQQggh&#10;hBBCCCGEEEIIcdfY6TXdoD9w29vb7uRk5EajqyCjuEHn7du37unTB/FBOD/++GPo67qdoBe/4gpf&#10;YfXu7ak/Oe77VrMXv94qPmcnyHAwiXJv76F/e3iir7gSQgghhBBCCCGEEEIIIYQQQgghhBB3ln5/&#10;8qx/PvWXFzOPsn9x7RuNbX92PoxfafX+6Ny/OTyOW2/wdVfob/b7V24ymccn43z77bfu9PTUPXq0&#10;705O+m48nsen6ODJOe/fv3f7+/vu4cFeEU4IIYQQQgghhBBCCCGEEEIIIYQQQoi7Ra/bdpPJJH5L&#10;Fb7C6sGDB+7i4iLuvbm8vIxP1nn8+JFrNrru3bt38ZutmvP53PV6LXdv/15QPnf7+9txYw5oNpvu&#10;4MFB3LSD78ra2d0JARZxTAghhBBCCCGEEEIIIYQQQgghhBBCiLtGu+3c1tZW3Ffz5MmT+NAbbNRB&#10;+eTJQ3d1deW2t3dc//IyftXV7s6Oaz54sOcaza7zi4m7vBw4PFEHm3YePtx3jx49ctPJJDrvbiWd&#10;cdEWQgghhBBCCCGEEEIIIYQQQgghhBDirnF+PopPyvniiy/iE3La7XbcoPPNN/iGqhP39MkT9+bN&#10;m7hR5+DgwC183GvT8eOruX/54q3Hl1/Npt6fHPf9dm8/9r17e+pbzZ4fDiZxfDCY/DFGE0IIIYQQ&#10;QgghhBBCCCGEEEIIIYQQ4o4xHi2e7e994f/8p+d+MfN+NJz7t2/P/WA48a32tn/3/gxbbDz25FwO&#10;rv1wNPXu+OgibryBnJ0O4kac3Z0Df9kfx75OeyeW/Yur2P/ipzfaoCOEEEIIIYQQQgghhBBCCCGE&#10;EEIIIe4k79/3nw0vFx4yGnh/fHTpR6OFb7Z6/vxiFDfqYHPO6dkgbtZB3WHzzWLu48acweV17ETf&#10;m9dHy/rbwxPf27rnj96f+8VsoQ06QgghhBBCCCGEEEIIIYQQQgghhBDiTvLq1fEzPDnn7GTsJ3j+&#10;zRxPy9nyxyd9bLOJ+22wUYf1WGJTzvt3Z3468f7xo6/ik3LwJB08LQcak2sf69CbB+fj0UwbdIQQ&#10;QgghhBBCCCGEEEIIIYQQQgghxJ1kMlk8e/3y1I9H3r99c+EbrucXC+8v+ldxQ87h25Pl5hw8Tefs&#10;fOjd+GoeN+KgE5tzWL8eL6Kwjq+8ur//2Pf7Y23QEUIIIYQQQgghhBBCCCGEEEIIIYQQd5I3b06f&#10;Ta+9v77yvtPa9+/fXfijo0vf7uz40dUsbchx6ck53KjT7HabrtnccqPhyLVarSA9dzW6Cn0Nt9Xb&#10;cuOrset2G+7e/j336tWrUO8W4YQQQgghhBBCCCGEEEIIIYQQQgghhLhbHOzvu+nUuZ2de+709NQ1&#10;Gg339IvH7vDw0PX7fffdd9+5i1A+f/7GNRtddzUeu2az1XGTybWbzaZud2/Hzedjt1jMXafbcYv5&#10;JDhxrtPZdn4xiZt2wmARTgghhBBCCCGEEEIIIYQQQgghhBBCiLvFbDZxj588dM9f/Ojanab74osv&#10;3PPnz12v13Pffvut+9vf/ubw4Jw//OEP7sXLl0F/5txoOInP02k2un4x9/4yfh9WO/bNZ973tvb8&#10;X/7r73EM/ePxTF9xJYQQQgghhBBCCCGEEEIIIYQQQggh7iRv354+G1xO/fjK++3egX/39tzPF953&#10;urv+zeGxPzm9jF9r9frN0fIrruIGHWy8GVyO46Yc1LlpB/Xzs0GsP370pX/54tAvZgtt0BFCCCGE&#10;EEIIIYQQQgghhBBCCCGEEHeS89PBs5PjgXduy//046GfXKdNOMcnfT+Zet9s9WIJQT826TR3dnec&#10;X0zd7u6WazQ7bjQcue3tjtva2nWT64m7f3/X7ezsuz/96U/uV7/60p33B0U4IYQQQgghhBBCCCGE&#10;EEIIIYQQQggh7haT2cw9fvzY+cXY7ezsuF5vxy38xHW7XdftdN1wOHRHR8exfj2ZuIuLkXPX47nv&#10;X4zi03KwZQdfa4U6vuoK7Xar5//21+exPpuGQk/QEUIIIYQQQgghhBBCCCGEEEIIIYQQd5TT08Gz&#10;67GPX22Fr7h68/okfp0VnpbTvxz72bx8cs7R8YW/Gs99s9NpuoODAzccDKOTVrsTn6gT660tN51e&#10;ue+//87NZrHLDUbjVBFCCCGEEEIIIYQQQgghhBBCCCGEEOKOgafmHB6+dV98+YUbDM5cp9Nxv/vd&#10;79y79+9ds9l07VY3PlFnsXBuNpu5brcZ+lsdN59fh85F/IorbM45Ojpzv/71r93V1ZUbjSYO+3rm&#10;87k7Pj4JQXpFOCGEEEIIIYQQQgghhBBCCCGEEEIIIe4Wp6en7g9/+IObz8buf/2vP7kffvjB/e//&#10;/b/d1taW29/fd5PpxB0eHrvLy5F7/PihOzm5cA7P0zk+OvfNRjd+vdX4aha/4upqNI3t0XASv95q&#10;Ggr0Tyb6iishhBBCCCGEEEIIIYQQQgghhBBCCHE3efPm+Fn/4toPBzPfbGz705Ohn0zT11oNR1N/&#10;fjHyp2cDP194P75e+EZzyzdh+PjJ4+JpOWP35MkTd3F+4TzsAt1ux02n3nVCedm/dG4Ru4UQQggh&#10;hBBCCCGEEEIIIYQQQgghhLhz4CuuLi8v49daPX/+3G1vb7tuJ32t1Xg8dt1u1x0c7Lr53Lne1pYb&#10;jUYwa/vF3Men5KB+2b+KT8tB+/xs4IeDa7+7c99fj+fxiTqnx309QUcIIYQQQgghhBBCCCGEEEII&#10;IYQQQtxJBv3xs+3egX//7iI+RafV3PGzufdX47k/Ox9iy40/Ob2MT9RBHWPNs9Mzh605jWbH+cXU&#10;NZtNd3x8HJ+ac//+rnvw4EHc7dNuN93Z2YU7ONgrwgkhhBBCCCGEEEIIIYQQQgghhBBCCHG3GIxG&#10;7vDw0D15su9+9atfuXfv3rnLy1H8tqr793fcmzdH7vvvv3dn5+fu5KTvzs8vncPTcna29+MTcw7f&#10;HMUSchZ38rRjHU/YGQ2DYqjrCTpCCCGEEEIIIYQQQgghhBBCCCGEEOKuMpksnp2fXfne1n3/p//z&#10;t7ivBtttzi9G/vRs4Ltbe/75i8PYhyfqDIYT3+x0O+7k5MT1+yPX6/Wio8PDI/fVV1+5q9GVu7gY&#10;xu/E6gY9lHjCjhBCCCGEEEIIIYQQQgghhBBCCCGEEHeR0WjsDh4cuBcvXrj/9t9+cI1G6se+m4cP&#10;H7pXr165L7/80o3H8zDWcLPZzLnL/lV8Os74aha386DEk3Owu6d/MfKzaXqizt/++tw/OHjiJ+OF&#10;nqAjhBBCCCGEEEIIIYQQQgghhBBCCCHuJIvZ4tngcuohF+dj37+4jk/PcY2uf/f+LD45B/Ln//p7&#10;LJ3r+ObeXnpqDnbrHB+fu/39fff+3fu4u+fevW03nc7ccHjt/vCHP7g//elPbjQaRX0hhBBCCCGE&#10;EEIIIYQQQgghhBBCCCHuGv3B2GHfTavVcp1OJ+65wZNz8A1Wu7u77uJi5M7OBu73v/+N29rac0fH&#10;x645nXrX7/eDwpb7/vvv3bt379yTJw/iV1tNJovo5OnTp+7t27fu3r17bn9/pwgnhBBCCCGEEEII&#10;IYQQQgghhBBCCCHE3WJnp+cWi0UUfIXVw0cPi703u+7y8jJ+1dWDB3uu2ei6w8ND1+12XRMDX3zx&#10;yDWanaB84Q4O9uLGnLTTpxmfqHN0dBR3/ezd2wvOi2hCCCGEEEIIIYQQQgghhBBCCCGEEELcMRaz&#10;hWs2m3GDDvbV9C/6zs8X7uLszH359KG7vrpy7eaWm04mbjIeuy+ePHHNhw/34+Ycv5i6y8uB6/dH&#10;bjqdBgd77v79AzebTVy73XY7uztRZzyeFOGEEEIIIYQQQgghhBBCCCGEEEIIIYS4W5yen7vBYLD8&#10;Rqpm07lebyu0H7q///2FO3hwEL/uaj6fu6+/+dqdnp7CrO2vx3P/6uVb7xfeTyfeHx+d+63urn/+&#10;02v/7u2J77S3/dVoGscHg/EfYzQhhBBCCCGEEEIIIYQQQgghhBBCCCHuGP3++Nn9/af+z//5o59c&#10;e381mvnTk8tQX3jswxkOQufCx/rF+dAfvT/zDhtw0DmfeX9yfOEHl2O/u3PfX/avlspxY07ox6ad&#10;v//1hTboCCGEEEIIIYQQQgghhBBCCCGEEEKIO8mbN8fPrkYLP7ic+vOzK398dOHHV3Pf29rzh2+O&#10;lvtt3rx+H/pnse7QiafmYEMOhBtyYIA6xrCJZ7t3LxouZgtt0BFCCCGEEEIIIYQQQgghhBBCCCGE&#10;EHeSn35682wxxzdUXcZNOqg714lPyplNvW+E+utX7+L+GzwMB3tvHB6rg6+0QuPxoy/jo3XwJB1s&#10;yIEidvLs7R7Ex+/AyXg00wYdIYQQQgghhBBCCCGEEEIIIYQQQghxJxkNJs9evngfN+egbLe24zdX&#10;4dup8DCc/sWo2LSTHoxzetL3Dt9/xUfr2K+1wsYcPmbnajSNG3ceHDzxg8FYG3SEEEIIIYQQQggh&#10;hBBCCCGEEEIIIcSdBE/Q4VdcNVzPn50O/MsXb/3+vYdx3w0egIP9NqhzH06z1Wq4ZrPrRsORa7Va&#10;rtPZdpPriet2W6633XPjq7Hr9dru/sF99/LlS9dtd4twQgghhBBCCCGEEEIIIYQQQgghhBBC3C32&#10;9/bcZDJxe/f23NnZmWu32+73v/+9e/XqlTs8PHLb2ztucDlws5lzjWbHzaZT12y1O26xmLhGo+F2&#10;dnfcdHrlvPdhoOOux9fRcau15fxiGvQWbjKbxD4hhBBCCCGEEEIIIYQQQgghhBBCCCHuGjt7e/FB&#10;N4dvDt39+z13b/+ee/Hihdvd3XbfffedOzo6cs1m0z148MCdHJ+4RiMYDQfX8XE67VYvfv8Vvger&#10;2ejGPnz91d7ugf/bX58vH7kzmSz0FVdCCCGEEEIIIYQQQgghhBBCCCGEEOJOcvz+/Bn20fQvrr1z&#10;W358NY/7ah4cPPFvD49De+a7nZ1Y534bh05UsDGHnZf9Kz+fpfr52SD2P3zw1L94/sbPtEFHCCGE&#10;EEIIIYQQQgghhBBCCCGEEELcUY6P+8/OTkdxc85omDbnONfxF+dDfzWa+u3evdiHOvbepPGigqfl&#10;oD4aTmK7EQxnUx8FT9d5/epd7H/79lgbdIQQQgghhBBCCCGEEEIIIYQQQgghxJ3k1av3z7A5Zzrx&#10;xeabTizxzVXch4PNOqxjo05zNp26s7NL193qOr+Yum634xrNjjs+PnatlnO93rb785//7L7++qmb&#10;Tr17+vhhEU4IIYQQQgghhBBCCCGEEEIIIYQQQoi7RbvZdH4xdj/99NK1Wjuuf9F3p6eXrtnquPOz&#10;86hz/+B+3IdzeXnlut12GGs59/DRw6gM2p1OVGgGZ81m102nV+43v/nezWbONRoNNxiMo54QQggh&#10;hBBCCCGEEEIIIYQQQgghhBB3jf2DA3d6OnT/8R//4ebzkdvd7bnf/OY37uz0LLTn8cE42HuDPTZX&#10;V1eu0XCuyU5syGH9/ftT99vf/jYoDtxweB2MvZvNZu7o6Mj1dnpFOCGEEEIIIYQQQgghhBBCCCGE&#10;EEIIIe4Ws8nEPXr8KG7Oef362LXaXfeXv/zFHRzsua+++iruvTk/H8TNOk+fPnTD4diFTu/PTi99&#10;p70dvxtrNJzE78AaX81iHd+DBR2MoX8yXvyxiCeEEEIIIYQQQgghhBBCCCGEEEIIIcSd4vR88Gw+&#10;8/76Gntptvw01Lmv5uJ86IeD61hi3831eB77m/O5cw8ePnCnp6fu8vLSffvtt+70JNW3tzvxa60W&#10;Cxfq225yPXGzxawIJ4QQQgghhBBCCCGEEEIIIYQQQgghxN1iZ2fHnZ4N3IPHT9zLN2+cazrX6Xbj&#10;k3Pw1Bxw796O29rquK3elhsNR+hqe+zqwVNyUMfuHTw9B+3L/pUfXI59b2svtifXCz8aTPQEHSGE&#10;EEIIIYQQQgghhBBCCCGEEEIIcScZzxbP7h184X988c5fjhfetXp+fL2I+23OzwZxj83J8UXch4P6&#10;bOp9s3/Rd7PZwjWanbiTZ7FYuJOTE4cNPXt7PXf//n13dHTkrq7SWLfbLsIJIYQQQgghhBBCCCGE&#10;EEIIIYQQQghxt+j3B+7NmzfuV7966r755hv3/Pnz+M1V0+nU3b+/616/fud+85vfuMHlwF1cDIP0&#10;ncNOnXarF3fsnJ70YwnBk3S4k4dP1MGOntlkoSfoCCGEEEIIIYQQQgghhBBCCCGEEEKIO8lksXjW&#10;H858b/eh///+z//1J+dD378c+6P3Z3HvzVZ31796+TbutRkOrv3VaOqbeHLO2dmZG40mrtfrudnM&#10;ucPDI/f11187PF0HO3m2tlqu3x+5Vsu5t+/fF+GEEEIIIYQQQgghhBBCCCGEEEIIIYS4Wwz6Y7e/&#10;u+tevnzp/vt//51rtVrOe++2t7fd48eP49N1vvzyi/jtVY1GI5Rz17waXbl2u+22trpBseMmk4n7&#10;+puv3dnZUVTAo3fAcDh0vd6e+/rLp7EthBBCCCGEEEIIIYQQQgghhBBCCCHEXWNvv+fO+v34IJz3&#10;78/deDx2o9HI7d3bc8fHx+7hw/34EJznz1/EvTjob/Z6bdfttt10OnPv3p24Bw8euOOj4+jw4GDP&#10;XV1Nw5h3P/zwg3v79q17+z6NCSGEEEIIIYQQQgghhBBCCCGEEEIIcdfon4/iQ28Wi0V8Qk6n03Ff&#10;ffmluzi/cPv799xweO3Ozwfuhx++c3t7B7G/iQ04o9HYYaMOvtbq6OjIPXp0371/f+qur+duNpvF&#10;TTsXFxfR4ZdPHxfhhBBCCCGEEEIIIYQQQgghhBBCCCGEuFv0dnpxP810Oo1fbfXkyRM3GA7d/v6O&#10;Gw5Hbnt7Kz4Up9HsuMPDQ7e1teWa2Mmzt9eLndPpdVQOPuJmHDjZv7/vTk5OXLPZjI/cmUwWRTgh&#10;hBBCCCGEEEIIIYQQQgghhBBCCCHuFvhKq729vbhB57vvvnPv37937XbbXVykTTpXV9dxH87gchD3&#10;3/S2e+krrtDpF1N3eTkMcuWur6/dwcE99/Tp09iPjTqdbtKZLWZFOCGEEEIIIYQQQgghhBBCCCGE&#10;EEIIIe4Wk/EkPuzm+++/d69fv46bcFqt9FVXAA/AuR5fxw082zvbbjqZorvtx1czf/jmyPuF95Pr&#10;hT96f+Z3tvf928PjWG81t3z/YhTHx6PZH6M3IYQQQgghhBBCCCGEEEIIIYQQQggh7hiTxeJZd/vA&#10;//XHN/5yvPDjqff9y7GfTrzHPpzzs4FfzL2/v/8o7se5Gk29Oz46jxtvINiEMxpO/N7ugR8OrmMf&#10;DLlxB/1//+sLbdARQgghhBBCCCGEEEIIIYQQQgghhBB3ktPz0bPL0dxfTbw/6Y/96cXIX43n/uD+&#10;Y//3v73wJ8cXcb/NX/7r78u9N46bc7BbB5tyuCEHO3hQx4YdPEUHTrCZZzFbaIOOEEIIIYQQQggh&#10;hBBCCCGEEEIIIYS4k/z06u2zmff+/cnAj6beo+5cJ+6xwZ4bfFPVPHSenV767d69+M1Wzclk4U5O&#10;Llyj0XDffvutu+xfuouLofvNb37jZtNp/H4sfGfWjz/+6O7du+dmsyKaEEIIIYQQQgghhBBCCCGE&#10;EEIIIYQQd4yDgwN3fn7l2u12KPuu17vnFn7iFouFazQ7oe/cDYdX7sHDB3G/Tdy/cz2eLx+nc3E+&#10;XNbxRB3s7EEdT9bBU3TwFVeDwVhP0BFCCCGEEEIIIYQQQgghhBBCCCGEEHcSPEHneub9xWDqXWfX&#10;n/Wv/GSa9ttg383//cuPsb6Yp2+1Qt1NJ943G10/uV6kR+qEOjbmzApDbNShMvpHo4k26AghhBBC&#10;CCGEEEIIIYQQQgghhBBCiDvJYDx79v6k7xvtbX90OvSXo2ncV3Ma+l69fOu/ePpN3G+Dh+Fwv02z&#10;0225wbDvLgcXrrfddfPFtVv4mWt3Ws77qWs0vet0t2Ldu7lrNotoQgghhBBCCCGEEEIIIYQQQggh&#10;hBBC3DGwdebpo4fu7ZvX7tGDHXdvZ9u9fPXKbW333K++/ZX781/+yzXbLffD737r3hweuuvpxLnR&#10;aOxBMPfzuff9/iDWyf37D/yPPz6P9Waz7WezhZ6gI4QQQgghhBBCCCGEEEIIIYQQQggh7iTHx+fP&#10;Ft77s3PssWn745MLP5t7f//gsT857cd6q93zz1+8wZdWRR03Hk/ihpzz837chIM6Nuks4tdaNf1g&#10;MIr9T59+6V+/PtQGHSGEEEIIIYQQQgghhBBCCCGEEEIIcWcZj2fPjo7PfaPZjZtzuAnn/dGZP3x7&#10;HOvom8e9N21/0R+FsnhaDp6eg/rl5TC2O50tP52GzkCvt+PfvTuK9dPTc23QEUIIIYQQQgghhBBC&#10;CCGEEEIIIYQQd5LJZPGMm3Cms7QJZzL18ck57c527OdGHWzSgU5zPp/ja65cq9Vy3s/d1taWazRa&#10;7vT01LXbTdfr7bg///nP7unTxzHIwcF+LIUQQgghhBBCCCGEEEIIIYQQQgghhLhrzBYLt/BT9/Ll&#10;W9dpd91gOHKLhXftVtf99NPzUHfuqy+/ijrj8Szuy3F4Kk632/PX11NU41N0QBj0jUYr1i2DwUhP&#10;0BFCCCGEEEIIIYQQQgghhBBCCCGEEHeS2WLx7M3hsW+109Nyrifed7q7/ux86EdXs2X/0fGFhx7q&#10;TTwt5/r6yi0WC9dstuNTdE5Pz93333/vRqORu7q6dvO5d9Pp3B0dnbidnV4RTgghhBBCCCGEEEII&#10;IYQQQgghhBBCiLvFoD92X3/1lZtOR+716/duq9t1h4eHbmdnx+1sb7vxeOTOz4eu1+u5L7985I6O&#10;zvG4nLQhZ39/381mM3d9PXWPHj1yL1++dI1GIzputRqu3W65r7/+OraFEEIIIYQQQgghhBBCCCGE&#10;EEIIIYS4i+CBN+PrazeZePfrX/861g8O7sWNOienp+7ycuim06mbz+dR54svvnBNGGJDzmQyjht0&#10;sHvnOhhubXXiBh04Bc1mKxhfB51FbAshhBBCCCGEEEIIIYQQQgghhBBCCHHXePjwoVvMnettbbt3&#10;b49ivd3quel04rqdnrvsD12z0Xb797ajzvHRaWg3WnETDjbePH36NO7g6Xbb7uTkLH7t1d7entvf&#10;P4ibdiaTmWu3454eIYQQQgghhBBCCCGEEEIIIYQQQggh7hx//ftf3ZMnT9zV1diNx2P3zTffuOFw&#10;5F68eOMmk0loP41ls9lzi8XYtdttFxSuPGR7e9ePRmN/cXHpwdXVdSy3trb9mzdvY/3k5MwvFos/&#10;FvGEEEIIIYQQQgghhBBCCCGEEEIIIYS4U5yejp7N595fXk59s7nn37w592/fnvvhcO6Pjwf+5csj&#10;71zPLxbeTyY+jJ96h403rVYndMziJhzw/v1xLJ1rxvLycujPzi5iXRt0hBBCCCGEEEIIIYQQQggh&#10;hBBCCCHEXWUyWTzDRpxGY9tPp95fX2M/jY8bc/r9ie929+OmnKOjS//69UkcC2bNMDiIm28AnpID&#10;sGlnOp0HJ8FTwbt3R9qgI4QQQgghhBBCCCGEEEIIIYQQQggh7izn5+Nnzm3HjTnjsfenp2N/fj6J&#10;bfS/e3cZN+4cHQ39cOjjWNP7ubt3b9cNBiM3my3cgwcHbnt71x0fH7t2u+m63XZw3I8BvvrqK7dY&#10;xKoQQgghhBBCCCGEEEIIIYQQQgghhBB3jtls5i4u+qFE3buDgy3XarXc1taOG41GrtvthnLm2u12&#10;1H/48KFrojIeT9ze3o6bz+eu2Wy5s7Oz0N5z19fT0OfdvXv3XKPRCvVpGI+2QgghhBBCCCGEEEII&#10;IYQQQgghhBBC3DkODnbiA2+wUWc8HrvXr0/dkydP3GIxcqPRVdS5d6/tBoNB7H/37p1r4GusYIAd&#10;PDs7O67X67rQ566urtz+ftqkgx092LwDwwcP7v/P2WzxP4fDYWNvZz84xyN10q4d3/Dh/0YjNgoW&#10;i1mq1OzsgX0wC4alnW1/6n6gRqsFVyu+4D76r3gaUNUcAPpR2rGoW/hGzrGzIPoHIUadT7CoSuJD&#10;MI80CiEYKpbos95X1tIcD+TOfFlf9hX+4TP2hH/QE8rCf9ct1h0k5hfiRbXwz1I9VLCbzLKMG0AV&#10;EdDRNPmmcy75bTbTbrPCbGWN0TefT1OeQZ1ToG2opw5MprCNWZahXDv4T9rhSIUKhtDOT2eMwRn8&#10;FT2xD7viUGcsjsV/U1Hk7hv0Hxvh/yIbNw/jUA5lWAfEbrpWI5zXrUZjHjrhA/3RSwDrE2Ye/TFW&#10;Wr/gL5SxGuth/SfhAMR27GGlKJohbJFr4QdEvUIHlzdG0Kwq2yFI2Q612FhGCuOhK8TAGZvG0zx5&#10;ZGgc9ZGwbQcWy5MvrTfBQcX/6Ev14vgmR0tXo3CjbIYkcJxRxjlDJRiyjMHQMCXyDf8Hn1FrhThQ&#10;KNAA7aKMM4Neytfax+QiKc+wPuHea/VYT6Vltc/a15HyXL1mCHwhV46HItRbMXvEKuewiLFWzgkY&#10;x/9TGYeYUAF0oBZ7w1j0gTL8B5NoXYwXLm6UAAkhM9imHBvhmMMWWsgtzZ9jqIdrI1wjcX4NaM2D&#10;E/Qjdni9KK6xFGMygUY1GI/zXkPKI9bifMoS1/nch0s45IQ8U9DoDXPBQoep0Rr9YQJxDtSJFM5C&#10;d5wDSGFCnFCEG2B5fGkTYC3mV/TTL8sIk7VApxgPYZdnO86W2GlMZuEGUQwt82AbJdY7dpo4GKY+&#10;zt/c3lJkeQPkg7yiQnC99B7r+KeMB4Kqhyrj8LhWvX+x+SzPa+MOsYvq8joBlfOoWl8DTJY2ha61&#10;aIbX33WE922Y2mpMQzo/0/GEIBwiwAwlVhF6IQUQfaU0wlhoTMPrDHTQn3yE+2ixJli78vyvponh&#10;wh+e4Ah9mNMP6qULVoo1x1ispnYRdkU/rl/ILo0lf4lizkEZxwU2XKfSfjPxDTfmGXJHGVMMMcIr&#10;Sng9iVFCB9cRZbiHhuseKwb7SXj9RU5pDevyLKqhHnIs712h5FoDjGGuKIuuCPtQFl1LYB8yj3nj&#10;ughuYypxYcPB6ba7y2uJZWEamS0mRa2aBd7gFTnGf0OdJZhMkn08FkWJZJFx0g3nZBE33dECxQHC&#10;v8nL7eE0iuYKVWNNvH4Wa4O4iBlXstBLq1qsiZlbUSspmsEuWtBfXT6IA/C+5GOJjkOAolmJvb/Z&#10;c4ngeowph9cR5ASNeIzCz1WoYy6IA13EYsxQw1B8LbbHK2Lay/cnRR9ADeawj0VyGcukYWHO8IO5&#10;rJbp/SFKhEA/5ok5hNcV+AzvaUJnBO8LUNq+nHQ/C0evyJfXbzx/C2FOqFOvmMkNvykHjOJdfnlv&#10;jf+GIrpbknJP5cpABF5Q2ji4/6NEGC5jHIgU8wiult6C3xQi9czyH9AM8Bj8F+dFcZ0GCg8R+gex&#10;P/7PMviYh59j4rzTnDEvLAfqPPRxIIDcMcbjgxTxSGB0RoUPIB2NRmM2K+8/yXd6L4lxqDCvSkJ8&#10;nL9xhUz+AK2wONEH2mkmq3lCM73bxX0A64D3auhFXyq73V4oE+meke7XMVz4J7xa8lYd/kkrv0AZ&#10;2oiJ95ccz0uQ0i0aFdTNP7iOCxjXragXQxH24f4OnaXEDBNxPrGSSkZaaqTkbowHt3E5Mb72+ATo&#10;K2oZPzG98H+n04l5Il+McR7Mf16cYOirxnz+YXLh3OJ8i3ms5AKgH41Tj70GElizohoo3S8rcRyt&#10;dG4UJSjq6fOLNEbixAPhHUr4D/fBNNlieJkHKHOpJumGCKFIXtL7QOQeQoQe8/NHRrIMYA6xkvwU&#10;vbGOp3gHr9F1OQ5SPX2+8vFwfkjV3ldYpjnVH3/kENcgCP5L4POEYByEr6/pjLX33tTXCjGLcJXg&#10;FlIXH9Hie+zUrIQ//3JOBCmjK6aZuipZzu9GFBiGeQb3y1eIqBcoguHf3MqS7kHhn6XZzUwQ2/bz&#10;XMW/WE+YQhiL42XswnkFWH8cAXrnazDq2VQqgUpc/zU6zD2dI7Ear4tw2PEvIq6eEyF/lJgDyqo1&#10;seBnJjpG8nHuSxPcP0r73DfasOf5BdUwFkZXzzfrL5HiYUocQz3FT/NBBXrlPPAvqLun3QT54f0F&#10;4yY72qc+rGDMF83gC+sckyj6cIeLFEUEesUccP+DwzgMx8UY2vGKxvqGfl7POL3iMQtx6GMd6f1t&#10;0uNc4SrB1860ZjgfWCez4v0XMgznTDw6sSOA+LiHw33yibXh+iTS+VEPPvOc4QoO/8NfXInwf/y5&#10;A0sTzOEBLpFJvGaTSgTvRfheoop8KM3XnF9VJ0CcQ4qAfLjO5X02NmJf/PkscMNvQbx/mHr0AYoY&#10;UdheagbdPHPaBRAqliEe86yLnz5/Sf3LPIoSPlGHKaxX8glgrM4vYXybu63Gn78zgr94pqHO1wd0&#10;IFJsmLlyvA6Ej9rhH7tmzKfq8z8Qu8L/k+Jnskgool34P6jHc50+V+ZXgJ6bvavzs/V1pDkU0Yr5&#10;498ufz6tYbFIvx9CHlVlN5ijxD+rZfg3KM3im3F0hCIrwXgc1q9YwKIrjte9rufw55sqcARa4XWo&#10;aFbDfMO/aVlSibBptVBLSaRcwpEqypL4eWJ8PcC1kM5zfL6H/Hh+piigWH5D6mA/54xzIt6XQz9W&#10;CIuEBuaFcRz61fN31Q/A+8uVeRW581rk+lkb6uD/FLV8v4ESn4jit85sJ/flasEBy9RL/6mO/JE7&#10;tPmZBc4BrF0aWz1mKR/ASumT86gCr2Sd8KISY8f8QgV1qN8oq/NHz7r3P3z/W1jE6xpVzgHHP16h&#10;YWJRAYRx6pvJVRPsqzS4huE9/Y31+hCYf0wK/xb5MK1JPD+wMoWGWRuU8fWmUA5pYKbxvIjYNa0C&#10;dvHgpDr9xgKt8H+6fIKfcBAW8bNYjNMr3jvj/Md4KEw/S3y+S3A+oD+UYb1gNwvXLRYxtZvxhT70&#10;xzcFwT6WxfrU5IfXH1hFzFxwxHFc8PqNNcLr5PIzRvgqZEmxVnE9i3ok3H9L/aIrqqT3gen3/0VO&#10;scC1FE+MNefE0nuAtmUu6T0EckjlkkIlvqcsQA6BmEOY7f+zWMz/Xzw1B+c93hsOh8NY3ru37Tod&#10;FzftfPPNQ/fq1Yl78uSRa0yuF3AQg6bACeQPQWIYByw5N+qU7VgEPZY+SqmX+gn06BPkcQB9gzLO&#10;qiPv5uGfkGdRNppwXJYOh72qDGDdUx6QMi7I49SR512XZxV2zav40ByArdcdP5vjYpGOE9scQ18u&#10;HIdflLOw5J8KXDRCDvNwBHHIFiF8y4W8ihKHiv0orT5I+aTzK6QY58PzmXNZR5yXie9azRiXJfrz&#10;/FD6EBO2VbCf6wRYcozrGdvz8KOODzfUUC3n3ViuQ5p3yoNtlB1c1QXwQ8Hco98K0nql89/DSUGe&#10;521otor5FPkzP5s3S8zHzs/2ow17+OE6o38+mcayg0DZ8eBciV1fK5grxc4NY7hRwn87vMViHvZ4&#10;o9/GZX5oox/tfJ62hD3bsLMl+kNCy1wgxM4FdZs7+nh8aZPPi/14MeCYtWfZDH3op7CfUjfG+DyP&#10;sB52njwP4nEK64p+lnYdaIfS6rEf68t++mcZ82IJ3UBIqTI/OweAMTCd4wegcn2tLwA12waMEf3j&#10;PAgkH7G6QtINOZvjtYwTJhHemIR6eYwB6oD6lqWtEUJ9K3acdds3m01X+nOxPliijyVzrmM6nRa1&#10;Eq41oK86cv8pL5SpDXO6oK8y31hEUKcu9CjUvQ0pdorPtMJhjT7t/RY6aY5pbB12nPbA+lrHwvz+&#10;g+a0vc38QtZLfeTM19E0r9KPLbkOYLrA+ZvqLHN9YPOw4/E+Ya4NgDxw3+Kxt/rAxsO9YV181kGu&#10;BxCf5HFyquyb4doNPwbE9cIPc+nnTLzvwH0X10f6AQltlMEi6ie9ECve5JJP+rV51L2+UziOeh0Y&#10;4xojRjrO6Qcavn5X5Y8y/NwUNyG1wmtdep9Y3udw7wKwZ3z4tfNI97c0N4oFr7+239qjZM4WxkuC&#10;H0KTDdr5PFGnDfpyST5KHYB+lnmf1YWwH1g7gjqbLAsXsUS+66j2H4sIjsk6uP8R2LgE8VOOZZ6W&#10;eXj9LeOmcnUNbF43x29L7qMoYnyy3i9OynR92RLLy+sNJfrT6y2uz/A+w3yAZ93aGNBjPujGGM8z&#10;u36g6vxdR904++mffpPEoRXWhWGuAH5wjwchexd++g+J1p+DvMbr4FzrQFzq5CXwC9xn6rG6qJtm&#10;rKfjm+bG0saxc68ar7pHAJSoQjCM85C+aEfddf43Eq7f/POKVIb44RTGj0Qo4QllOGj4P/YjHCRk&#10;Fd8H49YdrOOpH1VDlf1VJVTTfNKc8nw5n3XwXAIpH96Xk/D+n867cs0AxtFGyTagjh2rgzoUi41F&#10;cl3mBQH2fIH9pvPfNcrX5w8FL/3MxV7ngP1oMx+WnBfKTe9fcn8g2hU+cP6tA+/DSJX/OU7EAPrs&#10;9QE72qKPYok5hPcVdizXXeYZsGOIBTi/OmCfrwH7IFx3UFcCU12p8xfguGTzn083lQDvq0JKEeRm&#10;y9uwSXfT+tAecy3nXc4R7//yvKrWp478/pDKMmceR8a3OdQBc/igH66n/fwglWEw5I/PGfLPlfC5&#10;TIwF4wz6tnliHW1uGMJ9NL73z1zAjvPCNWD9WPL+0n/p0OrUjV9fX7utra242R1tbFrDX+iitLoA&#10;bQqwGygBr2EAHfzyAG0K+ymz4hcNqONeCR3W8bM/x2hnS2BfH9gPH8wDwrFcJ8Yy9y/aQAdxsfY8&#10;DoR2EBB1gkucF/l5hHb8+TSU/DwK/TyP4nllYG4sAdc1jwugNw/5oaybP8EYZUkYR17xtTzAMRRU&#10;w/VbxTJWmAUniysEJX7067Q68Q9M8Pu38M4nxAj3yjAe/4wp6LPE9c3P20HVPEiZX5FcwJv391Xj&#10;qHMdqsrV+8vNcV5/FAt8YzyPa+1tLlXY/HKqYubY8TwPULV+oEq3ik3x8fpDoMqcGRfrA2wc6gCe&#10;34B9LAF12Qc/EJ4n4+IPdOif42xDD7a8HiBWZ/321tX4kJxme/35UdVHAfNZeV+oKrF6bMefPmOZ&#10;7h/o3wTOb6SA+XMNEDuue5HfJj9Rp7AFtMe9A3/thXasm/uezZO/l0E/f0/CcdzjuR5WCOIw93w8&#10;z4d5Uhfw+q3KP/rC/b94DbDjLGmP1xn4AHHuxXU/W2x4fx9gfMZlbIDXPxDvwWFd8jLe37BeWN9g&#10;gn6UyDnMyDXC+QcQg0IQgzkDxgSso6QNSztmbSzsxr0b5xiywEr48H6Wv4e05wPOD54X7AfIL61J&#10;cpg+IyzzsOtmQX/UC/efPEf0UzgH+IcaVWEKiflhLYs49IU2+wCPWZLYFeFrZ/JXNAK0q+pb2gfj&#10;lGc6t5ivPUdoY0k2q3OkPseX6xOwPgHtcP74MJb00R/vMEEfxzT+4UXog0/4gl64Yk0bZacZXufj&#10;IiQ7lPSDEu8fys/LyhLjyU/V+qTyNmCe62jH+3O5JhSugfN2g046tujmeWj9V+WHDcoEdqks5wSo&#10;v4wZQB8krWnqh6T+dG+BID5Ki9XHtQSoD+z8Wn/84//4H1aBk2WbRlC25OMsidUvdYuODVhfVXXb&#10;t/xwMZ40qYzjpmT/jZI6NWDMLlaVEFsH1m9dDHZvymEdGKeOLa1UwXxRYI75iWznx5K+rM/FhncH&#10;NeFXuHFoUoFbRozFS4j9Vh/3GegkSf2l5i0IL6D0h3jx/Ke/0J/iJ3/L+BCMh7IwXVLmUgr7ie3D&#10;C4yNH/uCoIRWzCfUUOLNaByPI0kfL/7WH4n2heRt25feLdy0Jfl5ndOGbrgZRnieQEI/vdj5oGT+&#10;+BenT4wXBLHwgV8896JGGA81zB3j0EM/xtEPSZ6SD0rehth7mgW+mB/yijohSCzDON7IcRzzg74d&#10;t3Z1JfSiHQIGeLxjO4xjLFUL/SCWqn7aRL9Ff1UZ164AbWtXB8YobOewLz9/q0r8i9iptTqO/uV5&#10;XeTLNjb3Iwzt8hL44tyL/sMABDZ1OUN4v4vt0J9srSR9C/tyt0F7aWPtqIeScSErhIVLfTePYQ70&#10;yvxK2YTVWVe3wj5S1Xdb6JO2PB9tn9XJhdftKuvzoL41u+Gi4KbvVewxY93acNgeH7DJL6lSYxwb&#10;m9z0W7Y5ZHNIb1rrJf6CtoB9JI/PcfRTaJ/fXzlObJ1EfZZB4CNe/8UPz/SVw/5YGr06fWLHlzY3&#10;06r1czMO33xjrnz/xPOgaNa0U4n26roB1m2/Hbeg365trpe/f10hTJ72Nn+WaWyRXgPDeZTMrU26&#10;l+LDD34Awvh5PPRXCXRQUqeKun6AIfoCjJnbsE3dXPIxe9/JS1LXtv2os5mpL0k61WJhe7W72q6U&#10;pGUOxQr2GKGamlVxUnzqWzuAMUuVHuq5ENbLMsntoXIqkQ7nzzLdX9K6oIz1cP3ZOHlOyTbZWzBm&#10;xwHLdZT+kth4oGo877OkPIpGoGqcZWmfdOI76Di+moOF9nXk8XI4npcA9fRB0WZKu836NlZV/nYc&#10;2DWisI14tg82EJxLdeT+1xG8pX+jbqEf1iQ2Q8gi7AroKyUc19iHRhpPPpM3dC8Pb17e7LgB511H&#10;3RxpF/MLOnV6Vf3so906WUfVuO2zfthv54u+jfNv4r0KdKtlHXE4KPE9VMwhSF0uFOhwZEOIJXXz&#10;2GTP87zOPlwZRW1NvjVgzF7+VTGsfe4Lbb5Ob5J07y9f06vsAMubVPfjF0Qc+dAS1Me7HTb/OrkN&#10;1Es2KGMzHJNUWqzuJj5WB3GtBK3YD+x5gno4krGO9/Ixf1NG3UIferE/tgoKXZKfg2jn+VEFRXzf&#10;nI1bcltLzMXIJqyOreO9N96jz4pfFqKOPmxSWQd8cH6sU2xf1c8Qts1riWOoA7RZz0tAG5QUYn1B&#10;8uuVY8vPHg3Uh9APoS1Y+ilUWAajZGdKsLQ0bXv/WsmrAHX4sML+olIUxlEAetZfLst+lLGV4BjC&#10;JEnxgM0hSvyVLOyhA2W0Qtzwb3x/HHxF+6K/HIdGKhvFz4VRL8D82GYJbN5LNo0X5H6ow/fzwJZV&#10;dWL7eF6BXA9U9d0W2Nq8N1GXB9p27EPkNjYkVVdztuOW3L5unqv+U91ey7NwnwJsUycvq45/lKJv&#10;HfRhWdqb88fCPuqRXHdeZMD7QF4ywdrxDTAe5g9hPrG/KLkyXCPaxLGiz9qCWA9DKONn+CiLZPFv&#10;1I+tQKizvaIX7LjB0EocMyVsmYcFfdxUSmyd/tBn/bEOuFHEkuvCnq9hth/gLrgO2OSfb/F1Jfpb&#10;ef9XxGVPGI7nevgv6jJUKGMOuMeGsZDZ0l/UK7B1wJzrSktV3yqlbVQt1JcRC/vl+ZqKsr8QnkNL&#10;BwabH+MUXSXFGKmas7UnS7WipB19WT+0T/edorMATarSlmVOOR6LZBxJx83aQ3ieWH9187NU+YLk&#10;c0J89OAYxc9y4kD4F/r4sc3oxFyjhFyLdtAKOaYSWilmHF2W/Fw4uoJfqESoV5Lsy/I25Otxk9V5&#10;g5RHcTyxdaxoJ92kY1nqmpL1qugch9TBccSjIH4SO756/G9gxqBrBTSmE49NWCtgjAq4KQG2CYMy&#10;EdYBdZdBCp1ieImNQ2wbdfoEeZxIsUEn97Ois4YmdoTGPKp94Ma8Dl6EgGVlnoGyPxYRhsx9sIT/&#10;deANKqAfQFuLfYGyoMuO8ZdjAH3sRx/F+ln4tAO0DjvXKujKxrKkC6poFECN+tiBlvIqY+GU5Zx4&#10;/tbhZ+VfePPitWA9lrGC5GAXMaBdXsKmqo9l/ICn6Cc2Fo8/dKz98pgVO+DX+chLAhv8Bb+1rfKz&#10;DmxAZKyqta7ybfuWG3RQD/Z8IwTQX2XDeJBwti71rC7GAEo7Rjiex6Iex+1fAEGXAqrOlyroC9g6&#10;qNrfZn0iFvNiP3xQsF52nDqE5w/j5iX1czurZ/2iXPGBDW7FuNUjeRzCfnt+s0SV6ljqlXhZiR3q&#10;8MFfIgPuqObaWaKNEfwFBXR4LBmfBJUI+9CmLUibiWI1ltSnXqqX1ytkGSf8dJHOpfIpEJAqVuyM&#10;JPty/YCNm2P1Uv2mjoVxWAfWv/VXhbXJ88FYVY4W/oUP1KxumVMaAxy3Y4R69EPZlD99Wl0eK2J1&#10;QBl/vW8AFZgVptEHhW2Q+2Rpn4BGH4D14vKqZRquHxsjza28htjPkrnxfMbrH669/PrjD7Ugz5kl&#10;wP2b2H7WmQNzJBy3O9At1K+zA6jbv8AEVr/OtvQRrttQz3fRW6wN1jZnMS/PJZbWT25j40By27zE&#10;Mcj1IfE4h/tPen9TnT/0sP74S1xch3iKBMaZE48x/opqVjwJB0/04S8GYMt4jElbtAHPkTpinoUu&#10;Wc21nBPaPC9tH+3ZZ9tFOkEvCcBwoRL8pRKgL+mV68QSWL8kxWM9lTShr9tS+o9FZJM55md1cn3O&#10;hZLyXV0nwDxvljavVFqdKjvWQX4+gLp67guwnudg7YCNizGO4/qr8gdQx/UB6A7DOMd4njH/Oux4&#10;mVssYsknMOR5U2fzE4zKOVWVzJPXor2e0t078AlP0OH6bIIxga1veoIO8gZ19oTrQJZzNGtlWckh&#10;jFkBHK8qKYD6LAnHN8EnzGfmK/5SvKJRgOF1sW8Vf3ncV+/Tub915HFga4XnnRULzkfGY0mdXLcO&#10;G89SFS/XQRs58Drl9QJgu+n8bzTXP0EnC3cDPIiAf+3HfJEy7Oy5z36AMejH3DP/zJ2wnffDHwh3&#10;g1jWkd4flLa5H/sXyHbt0vvB8pfkFAty4Ps3O27rPC6EY5R8vArmEuMVdoDrCthnyfuoC5b1cH/+&#10;FKxPUJXHp5D7z7HxoJuEbdz/y/ViSZ+bfAP+TAAYysbM55u3CXMjeU4gzwdtjFMsS3/m5yerD2x9&#10;qV8Qx0ITf01sP8MCtLO260pg9W09P7+tDepbW013fb1YlrDb2mrFr0bZ2mq7q6vJig3I46KNEtcv&#10;7zmIC+H9j/kQ6wPv96FrbVHnzwSkKg/ooaQAxLKCfuZj9cBiWnzFQgC69Idrft29q6peVwLmkMP7&#10;F2BeNj8CX9YfyPVZ2vh2jHWC8fjLdeM2j2HbqLMdy/D6jzVKfxGfQD/i2PVbsQms5NTCMUzrDniM&#10;aEcbYO0In6Bj+wDb1h7c1Eul1auKyVwg1gfzBXnMXLcKnm/gZon39+vfP+Ssi2fH1ulZOJc67P2Z&#10;8P2ItbVzy2NbvTwedNmHkvb0cW2esG37WeL4wA7rjDL3Yc/9KmhPIcs4rfXjxI4BtvElc+uwbugi&#10;95Vjx9fljxbG8VMc14djPK9x/2a/HQf47C3+UWzotvO1sdAP3/n1DaAzmRdPkAl97Ld16NMe+hxj&#10;DH7FCwT3G2J95CVzQ9kJ72BtG1h9CPrtOqAv3ffC3NJPwLUgb2wi4pOC8FmYfWp1WI1YJ9CxYP6A&#10;8wfQQT83v+D4YcxK7gftXCyw4TGy5Ho5yAMpQi24CD5SrgC2uU/EseDcST5W52lzTPVYXQI3+Tzp&#10;28agH6qhNMOxbteWeaCN/tIea54lAW4u2Qp5LqmMRajwuls9t7geELt+GIMedVFCx7ZBGSeV7Acr&#10;Y2E+s2LuFI5ZAbkOS3z+wHPY6rLk+z/kaf0BjLNt+0HersOuTxXMheR+8fmdZZN+3uY1WEeeX26f&#10;vz/GuBW7RgR9FB7/dB6lPmvfTJ1wnMuq03XAB0tbvw1MhNTV61inQ9/r5FOpmq/to+QgNCW1q3PJ&#10;870pyUc4zsu6Hc/Jc6orAezzGwyhj01yG6zuh9iBNM+iEaBp3fxzGIv6VsCH55Ju0Kks/bAEto/z&#10;RT0XwAv3NuT2yIPCPgvjkrwOYX6bhDZ1cGydThV4I4X8AeLYG5mF+XK+/AGT9hyvwvbnvpMdypu5&#10;Q49+68T6yus34ySpI7fJsT6sENpX+bBjdhx1rDnXvep+YPVBHtuWeR/jWR+oUqBmbahHG+aW8otD&#10;G6Etfa2DOihydYwVqUU4nnTLGJsk2dSPrcMelyqbvC+v85hwjT8U+q+T3O3N8TJ+tfAcKBwU0P7n&#10;xubCtsXmYPUAc1wnhGa23+pZ4dg64C9L9dbAdR6Tc+P80IdzjqAft2mIXQOQ+4KAZGPv1agnYazc&#10;lwVj9FVFHg/k9TxGXb0OG4O+q/oI41H42mRfoyhgnS+w6fq3/hgDULfODqCv1I/FUtfqow4/PB/y&#10;GFYXcBzYek5uVwXsq3zkcalndTleFcb2wYRmqV4d82OweVXJJqCyTuw8Vuv1x5DnBIAPQhtrB9i2&#10;Y7lOFdTPxebxMXDd7PrZNbX9iMeyqg6M+g2sr5zcD6B6lVnKrfxZLpU3cwb0zWPFMo8H2Mdxq5f3&#10;5fKpVOX+Mdic6s6PqpzXxcaY9UuBX3zwArHrCv3yPp2O0cf4t0Jz6wb9eZl+CVZKlY4Vm/cmIbZt&#10;x28jdeTrs063irTW9bKJXM/a2v46cv2bAp2PFxsj1Vf7Caq4H/DeUEeZV6nENbfHiqXVrxJ7vPI6&#10;hVi725L7INaP9Qux75k2SWkDwfqV9sk3pYxnc+J9Bu2qOu3qZBOMRflQqmJa2URVXDY/Ip0PxuZp&#10;14Hry/X+GLG2OVaP41V6FurmuXEsB/OiDUDJuXLeuVA/F5LXsSkn/QIxfZ00NsVMJqnv+jr98rTK&#10;B/OviwkwRr2cvN/agfw65DVXJXWs00Eff+Fm9RgH2HxsHVCX/cyf8+Jrv30PwPJDsHZWOMZcgR0D&#10;+ZygSlmOm3SsXwji2vUgVm8dm8YBVBgvtVfnsAnOMYd+qvzRxtrZPsyZUqWT1z8Fmx/K0j+lzKtK&#10;ku5q22LHKOn3CjbGOrlpb6UKO8755ecwTCGok7zONn1VnYuA4xyr0qmDcdYJyf3bklKHHa/y/TnI&#10;fdp2nmPsN7p1WH/WHtixKjaNgxs5FeR1tlnPJQd99pxjHEqdXU6dHvs3CXWRS34NoJ1jx60exP5M&#10;mfuqk3Vg2SGEx6GK3C9zSGOxWMI1zmE+1gfrdUI/oboiIMVJdejaktTZlxL+qYHzoFTBPAnUalQr&#10;oW0ei/GsfxuHUJd6FOsHAtDPY5b6w/us2EpYXcI+Cu/BS6lfviXQy0EugH5y7FzWySZ4nlpdxMM8&#10;0u92y/gf6hvU6cIlp5Xr2HjML6fObxX0k98bQLFBBwpQTALYzwPApEDeZ8u877ZY/Y+xze0/1Ecd&#10;fKNXJ4yTx2dJybFrbcltPwSq52Y82IB+KZxDPicIob31A/L2p2L9fYxvmHyoGedq5wvyXKrkNlDP&#10;6ts+Sn6R52O5cOxzYeefr8U6mAupWktAnbqcaVcngHOmj3zc1onty+0J+6rWNbVR3rS37Toht6kj&#10;z6rrD9AfhVC3TnK73HYT9AOsLbiN/SbsOQ0pX6RwPFbj3YYsxWX+dXIb7LzzNcjBMNfZShorS9v/&#10;KVg/trT9YF091wVVfR8DXNgYufzSyV8fy3MH51ah9AlwCVBiPex5WcYq25a0hrQtOjPCpbRWcm57&#10;bJgX1wTYPDhm18zCdhpDmcTCHHL7vJ3nW5V/Pp6T+78tuFdVxeb9jG07ZsnnkpPb5Pab4DGwm1VZ&#10;Im7uP8/Htqlr9emPfwVFvxBbJ7n95yKPUQVzsbq4BqCeXm/4OoQcq6+Pf1Xskqxbfx6fUm72Ea6j&#10;Lev6rPC8qDo/SB6rDmtf5Se/BgHbGNsEXeauc5915DnRBOUtzCvsU9zbxv8l8qn55/a5r7xtzxGQ&#10;t0luZ6E+x1FQ9bb+P5Wq/BjHxitzXNX9R8C5U3CN8zon/+i87Hqwztz+nbFr/qnYY2brPM5cT9Y/&#10;lNxnHRxjnE1yGxja5gDQZl9Vne1/F/4Zc+IxssfKrm/eX1WS8v3bqtSBMcbJfVnqcqPvKtvbnnvr&#10;9Kzfujrscx/sg0A3z499XB+2KcD6gOTU9QOO8d5fJ9Sr8lM1ZvMj1Ml9WuzcaJ/r/FwwHkvA2LfJ&#10;odSNRYSurM86YG/XPBe7HlY+BpsP6rfJbxM2n9V6kiqoR91fMrfN0c77c4JDdNvDZI8pCptLfuyr&#10;sHOlLx6n267Dh8I4FFKVix1n3fYBm2s+9rlgLlYArtc8PiQ+xSQInogTn4pTtPF0aNarhD5sabFr&#10;VIfNBzAnkvvNffKJy5wbyH18CtaXzfVDYiA3fn6W578JvsauE+Zi8yTMORcCk9yeWD1i9VbrsYiw&#10;D/b2uADaWFtQ16bUzdli2/k8if3jFJL7qrO1QD1JaWtNNpjfgDEZl36t/JzY+MzBkvdX6VRh7zkf&#10;Y/85sXkkQR8lH0uSk5+HdXo4XElWj1/Sj9Vob4+r9VXlcxM2DmmMr2a+yrFNqNKwsEF/aRuL0Mcy&#10;2VGX4wR66KM+yOPYdhmndITH9IPcrkq3kmAG0yTVPjZBO5a3jh3IbXI2ubDjTN9OA/6r8ivjVT/C&#10;jnb4hTlYtSnBQ96CVWpUUGGyAn8Jz3g2R5BeFGN1CVSWuq0Um3bA1jmvOuxXTFXNjzAefVM3/4qN&#10;vORNACxtCh8o8YhW9K/TsXAcxHoxf9sPYJf7qPKFt3SWVf94hNeGX2IsysfYsrSxLau+C93iL9pi&#10;PdjwXMQ4BGNoc+MG/fI8xRtS6lJymA8FUI/nt+23fvimDMLcIMDq3RbGAajz8ciYT37tAea3Cdrm&#10;0Jf1ybytPsfIbcZQ2vOXYrExLeyvur/YOtafupVlcf3m8+cxqgJ2y/FiBy7tk6QhULVJCPbMIX3F&#10;VfXcWCIWbSDLOOG1C49HBDZ+FSt2RvjoTcCScQj7ga2DrHkDu67WP8vcXxU2H2tzG9t/9ldcIT5s&#10;gPVPs01fQbKJRvyy2FXddXb5WDyN8T0JATsXVqvOXwse8Vh1P0MfhH32PEAOS8le/4jNE3VeA8D6&#10;a1fMH2xqMx4eDwvq4nMOJNfrNNd/hQPXBtC29BHmFF7/LLC3snpfKdeXNJvtYJTWgHCtICS34zj7&#10;60r+lalxVfptIE55/7XQP/LHBygYx1/nIjfOiWvLfFGnWB+2n2ME4+uw5x2hX4j9CwrkQQE2Jvwk&#10;X7CPw0sfrFvoEzaEtnV2tGEJUnzWU0kT+rotpf9YRD7APGLjoQ6fKK2knEuxY8CO4f6Ckv2Aetbm&#10;Nlhd1vH6T6xfYo+PhTr5uQAwxvFGI1z/K18TWPpGvR2/ApPtJHwvCsG1sY66/EiZx+oa2pg5iGvz&#10;BDftU0ldlOhL10Aai19xtebrrQDs1kFfdXD++bqS9PPH+jUCdfZV/kG+DnXjXB8rBDrrji/GN/nf&#10;9P69U5zfmfnSH/ywbvtsCTBWl0Mt4djz6y2gS8n9rIMxbKw837xkHNarxm25CdhRLIyTj6GP1wFe&#10;01DneWSvLdquI33+UZ9ncLEWnB380Jn5wgZhee3ZfoAxzom/aCHQs+Q/3xLqtcP7n3XkdraNelit&#10;5VoCrh/a7EebYsEY37/VQV/0D+gHJY9bHZg/XkPyXAB9sm1hnz0GtiR4/7gO2teRx879fyqb/GF9&#10;7NwoxK4XS6u/Cb7/BJyqnTN9MI4VYM8tkuuQqjbPjyofkeK1H+NVOrYPbQqOK879djv8fFi8B811&#10;AfTYX1Uiv9yvbefzt3XQ6bTdaHQVX6dGo1Hs6/V68b62vb0dn6QDG0oeh/0AbYA24uK6gR/a2HEr&#10;fI/Gc52vmXbugPYkb1eR6+Sx7VesQ7duXhTANYVQH9SVALo8lyybvuIKPqwfwNis5/FyPywJfcZf&#10;tGevPXks+/lJKk0+xc9/dj04Zs879rG0efHzAzuW2xFrR/gX/Lku2/maW1vg/er9Gdg6z0n4o9hx&#10;O0+WjJ3rVmHP8ZslxlfntQnGJja+9Usy9Rvk/nLsHFmij3a2pC7WLK0bXj9WX9+oD1DP15d+qGet&#10;qWeBPXR5jkGgR8Hnv7eB8YC1x/lLv1YHxPE8XsDm4sPPj7gK6yhMInSfxwHso1+LXW8MIT6lteHn&#10;z/z1HdhY7ez3JxbqMRawxxPjfP+Gcepj3OrZMfajHe1DfpwfoC50rACW9IVy01dc5WOEOiFaLNdh&#10;5w87Cnzm75/zOAB9tCdxvuG1A28/qnKzYsnbgPYsqWN1MWb1WOfa830afxYBNj76eGxYAvz+jT7Q&#10;RwF5fAvHut12GEtxq9YYajSl79yv7UceKNlH6A+wP+qE+xfzx3ChEsYoqz5SGYtQQYzy53uOW/I5&#10;WeCb68Y2KOOksjqH5G8eXv9Wz6xV4B/Ah40DwQhef+vioczHUNpx69+Stz8WrJ+NTWEbX8Ebb+IG&#10;G3pTXs3w/p1wyOrg/oQ2BO9z+Xkg4uK9MfODpHNo9TjDzrYB/UFgAx+Ig5J9lMbkehH6yoQYIPMZ&#10;DMvEq8ar9AF/gVXnk30mhWUckOdmS4D7I3VsfrZcSzCBWZJkT6pyriMzXdqxZIxULy8WkmIx71jE&#10;Mve7Cau/Lg580z9ONp4cHEcdfYR+yhyT3iK7OHKoXwfj0n8eBxdF7oP6UYoXFrY/FLzAgCp7xGV/&#10;3Tg3yJCqXEFdP79D2epR2GZsCMd4Aa/7/msI+yylb8y+fINh/bC6aYOOn2ODQJkXyXMgZexCN6xf&#10;vBGFNnR5ztEf+3gzRJtzjxLc3/AZyOPSFtA3gF/2o+QYhblBMA4/EPahvg5+eAFsTjYm55LrMp61&#10;szCHvG590976YKyYfzDhOHXoi/6AzYP9sSzOj1yfurkNYf+6DwhtvY5WmEsey1L3A8rSJgj67XGm&#10;HrD2hPYQxAe53dK/0bXnSqmf+mx8i/XDcSs4fwHqVpex4BdgnNj6YrH6C3qUdpx5AZZ5TpugPrEx&#10;7JpUwfytj2RfNAIcog59Wx3UMZykPCab8rfxb/ovr3/qkU3zIoXLG3lU5WXzJrNZ+QYW2NzAxjyC&#10;XtXcYAexr78oc/94/aUuY2EtKPTNccbBGHzgFcjqEMaiD8DS5jAN569tA6uf2wBb5y9YqAdsPc/J&#10;liDMPpUmNsTOFWPWlv0oO52tWCfW1trbEnDcvmYAqwOwfjnWN37AhA0l9aVxCPr4gTtfg3lsUcc4&#10;24A/0ACM2br1z5IxwKaS0A5y2w06WKf8l0X0kdqpJPTJEqBOm1wf1NmwyZKmKKv81FH6j0XkA8xX&#10;YrFOn2znOhhHaftxrNN9AWue+mxOgOrYQArK3MvjxZJU5WB1qsZxbub9KG2dMemL4xBskKMuyOt2&#10;gwZt+MM0BGtBv1UlhD5pzzrgdUNom2P7rZ9cP29TF7lizOYb++MWgXoYp45N45wf9aw+6s3G+g+Y&#10;N9qH8XyM8+N8143jWAKM5eOg2+3Gfh5v6gDoVZ1/1j/fn9XB+dmYwLbhlwIwRmkGseNWx5Z15Bt0&#10;cuivDtrlptasKjeK7bfjttwEfdCe0N6OMy7WHYLjwzqwxxh6uc+ccAYWtWo2zcGeV8yNcdFP+9xP&#10;VV5Vuvb8tlCH867D2lXV4QeSrx/7AdoUC8Y3bdDhGtAXsfHXQXvmxzzQRj/GSZWvqpxtyQ3mdVj/&#10;VVTFr8rjY9nki+cH9ChsA64X6yDXWYc9v3I/wMapKu37W/RBsGasw566gHWWPM55rsk+9C3Keec6&#10;wPYlm/K1IGQR7v/h9aW5er4T5rAOzI9+Ac8H9tGn9W3r4/HYXVxcxOOIEuzv70e/KPGEAuhzHeCT&#10;+bOOMY4D6sMH/FKYG8d4bFjyXEIbPtCmT86PJUAdvgjHaANQRz+FfZS4SaXIHeOcF/VsH4R2zJFz&#10;qsP6ggD2gWJ/V4TjLAF1cz9LKTYY5HnYdQH0CT9W2sXaE+qtg7kAbtDJj4NdU+qzZIw4HqrIHYI2&#10;Bdg4wNoRbtABeRyAX4hlbiKlblq3St+hznMS+hSrw/MAsCx9r+r+HFj/Nq7F6nxoPrmvHJ53uV/a&#10;4TxAHXrsgy7PGXve2lhWl0LoC9LIzt+cPH60MT7t+VMFj7/F2gevsY++c9DHuUKffZCYU9ygUw9t&#10;AP3XxWFJAcwT56ldC8wL0oy/MC7v74A61g/GLRgHzXlaT9pTCPQo4EacULXxgPUHOMZ+5oI+vP/O&#10;41EPc4YO/Vr/LFuha9044Rjh2LyYVx3Ih3OBD6y5jZN/PmBLwDh18WfF/QugD8I1og6w9nV1QB8U&#10;jqO0wj7AeMCOw54/30J4HFlC+PpLe3usIVYXAjgG2e71Yj/0IPk4/HKc9gBjYFH4hVAfJftoQ33C&#10;ftrx+oIahnJ7QB/WV9Xnv7ZE3hij5ECP/XU+rK31gfGwKit9FozzuAC0KWyHGd/wbcexLiCPy7Ku&#10;/3NRNzeCUwY6EE4V4ZOUeVTlhnq7kzaIsW3PM5S2D9dCej+Nz8Ln8bNN9KfY5TXLnGnPNmE/BL8/&#10;hH/GoD59Na1DC7owYZSlJF3bR90q+RA+VP8fRVivtVI1X9uXiz04VUI9rv1tCaZRUj35yuHxg28K&#10;+wns7AlTNQboa5N8CDbnqvzrgG6VgKqcrNg36MDaAuuvSnLYn190Vtf2QagLwRsA2gFeqID6AH12&#10;DHAcYn3afkqyK98cWIzLqFcreHU2sN9iY+Zt9hHYLm9MoYQAa0sYi/FYAusfUrUGADassz/XZdv2&#10;E9qvkyqq+qvmkVPlE/oUC/VoY22tjbWtqvN42DFL1VhVTJbA9tEu9822tcuBjj1PgNXHONr5Mf2c&#10;WL/WN2JbYR/Lun6WrG8i17W5YN7E5mapOr/rdKtg/DrJddLxQplef2zMdWKBW8rPTVUu+ZqRPCc7&#10;Vgd9rvrBWiVfXKfULtcUWFva2xJCmzrZRJUOj2GrBUk6iMUPDRgXY9DhPaQOa8vXv3xtP5VNvm6z&#10;FlXw/lMn9Mv4KCGco4VjrBNbt8C3jfOhc7B+aZ9LHTZPxMfnFPZc4HidL+pYXZTUq7L5HOQubTxi&#10;+/L8WAe2/rHQZ51sosrGShVV/ZgrxJ6zoMpf0kUZm8t6LoDXcX6uM0Z6LViNbWUTUKE9pCpfYH1C&#10;LLYvr1tsm75tHJRVfgh1ee3nawJyHdTZb6HvTdc/++wYdT+HMN9NAmx5W0EMkJfA1j8W6xfCtUSJ&#10;nw1xT+P5xZx4XCCfCn1YX3lOebuuboX9tyG3pawbs0JQrZZq/dvAda6T2/IxNrfB+q2STVDH6ts6&#10;14v3Awq4zVpSx+pW9X0IzI3AT518Dux6ANbzPKqgLdbMvj+lLdeTfeyvgvP5XPP6HNi8q+RD+Rib&#10;z4Fd23VCqubIui2tjvWR+m/+8j7HxqZtSboOq+xAtU1JHhN1q2/rdTHwtBz80gDj+IUBBOczfpmA&#10;sXXAhj9vAeZLsUDXXiukStdibWxJWWdblYMVa888qmxYUtgG1o7C91S5WJ3bQl1rS2E/sfkBjNl8&#10;c8mxPiHIuc6OOoRt22+GbwV9f06QA4Uwjp1PXoJcL29/Duwa5nyuGOtyZ/tzCGEdZT6/Kr2cvB9t&#10;9tky1/s5YJw6WaeTj4HV66P+2H8MNg7I24Ax2W/HbW4gt8/H8fQh6lCPOjd0a9ikY+MD6xv3JwI9&#10;vj6A/J7LHCnsvy3U/1A7xsLrKTcr8DUTY7cB9phL+nmyfJojyH0wvyqxcB2sWHI727Z9VX4gBKq5&#10;3W2gH77O10lOHj+H4+t0LNSz+taH7f8YqtaFfjm/dbHYb9cYYm0ggGPA9hM7npP7ym3roE+4LYV9&#10;1bE+J/Y+QDgPrC/nkfKCfimwyT9bZFnWk10OY1DWQX9W2H8bcltr15jPQvgQP8lqIkk5jQGO0wHH&#10;6uysbR0YL9wtS9rktrkeCMtX1Kqxk60kmOfxbBxcY5zfzflv8B2wKmWcolJg1xPkeuvGKWwDm9+m&#10;HGGyzh4vRsT2EzxAg3YE4xReRBC0eYGwz96k6YclsL4glmhvuurs18G/YKjD3mSJrSP+uvzAunE/&#10;W11fCtfJrn8Vdv5VwA/mwA+m6B+g3W6VP8QzX5aANsDaxdLN4/rZv8IE1o/1lfsB+SNi7Rjq9IH8&#10;OQeOQexfsNHW+qg6fwHr9Em/WC/APn7IwbY9n3Oq/MOftQMY4/FFP3VRRz93LePDFtoDa8+S4xQL&#10;/QM7hn76wBOMquwo1j9gSXt+RRzb1LXrlI/RL9/wrsPaE/qBhH9iH3OAX9bZv6JvwBh2YLNOG0Bd&#10;+LNYX5D8L5hyYoywFnXXX37tcJxtwLUEyIc5oQ91lBxn3batP5YcxxsYkusAW68CueU6Ngcb3wrj&#10;fwiwsyWhL5a5XqYe9G7maIEdBetj9S2lHtuppBpK9Fn73Memr4hhH7D9BH8FyjZ0eW7guEB4flhS&#10;zknsXyAAe25B7DVq/bDeiH/hlurLvsI3QJ/1iesAeRF+xRTFQh/rCFdVUasG+cMvY9r1QX/L3YxR&#10;pW/ntDK/RfkIeJCvH/uBtSd4ih1zAbC3PjC2Ei/Tg9g4LHN9UB2/HK/C6iIX5op+5ml1APOxuVAs&#10;NjfAcavHWIAl7dJYrEaq8rO+0nohD9imaw/6AHrWP2NUnf8sc2hvY6JqmhGYJ1ldJ5bWDyW1YxFt&#10;U1naAmtXRR6HpHVKda6J9ZHrMycITgEsIezKsZQj7PAXcrRP6796flvYtv02jyrgC/q5Le3sXDDG&#10;48084l/RF+Q+iM3Xnl/WL4X9sEFp41t9W66DsYHVt3X6JRijcL7UZ27Mb+5XnyAJbL7sq2PTeFX+&#10;1mY2TetjP7jEOIW5rCP3m+dv2yDXZ0mgR7GvHygpBL8cvQ2MDawPzJl1ltRluW689HpTD0DHtkG0&#10;K8Q+oruOdfZcF4sdBxinWDCOPqvH89Weo4T2uZ91wAd88ufA3C/j2Ti2znFQFR9PEIY+xUI99rPM&#10;/aCkWHJ/deT+quLZ44R+rgFf3zBm/dh6ngfHIbC3cQBjQRgHgjbH2Lfp8wv6BvTPEvD6pFhou26c&#10;OqzbNkD+tEvnDuaR5ohzyv78a8XGYp0lxm2JfoqF4+uwOnkcgJxJ1bit53ndBuu/DsSg5OCzDsLx&#10;PKc6e+aZ29l5LI9TqCMWSrwnAfHcma/PH/aw4XkMEAf9wXPsXxRfE5nncRugC78UC8ai/2IOgLkA&#10;jKMfnxPhq6z4F72Y59bWViyhS6ENgS/Y5LFRx9rABn5BnG8Q5gTfELR5Ddp1BcgNOrSzoI1+G9vq&#10;MX5ul8O/Eczzz2E8CLD+UUIwhpzRh3Hkzq8IAyyZE0r7+WUV0IEdxRLjZD9/Wl2IXROW9BN1Qhnz&#10;KMSCccyL5H6A/fnP+iWo53ZWL37FhsmRawnQR3vWMWb7sEkAoA+S15k+VCGpXs6VT9AB1p7YehWb&#10;xm8L3KQcy2MBwXyZK0FMCs/Hj4V+LDY+r0W2gbW5TXzrzwIf9vz6GBrFV8jX+8e5Ut4bIMw/ijGh&#10;vfWDe9KKfiEkeC1q1faA9wqAMa4Z/EyLJ9CwDawf9K2+/qSnLwD4tetfFZ8+GB/68Id5oY6fPzAG&#10;X9Cztmjj/sVzwOYBG7Szv7G+gfUHYG9lPE2vD3XYtYIgLusA+SGGnSdK9jH3OrrN9DWMALawydvA&#10;xrR1zs7GtIL4KDEP20/481+df5aAdtYeTwAnVTacP+PaPIC1qapz/QnHKBy3PnP/PCYA+hC28/e/&#10;Fvqx/gj1O+FcJPDL119g4wLrB+sSj2+or4tr5wd9CNscYy5WMJ6DfluCxTw9IboOxqvD+mJMG7sq&#10;F/RR8DVpGKdYMI6vuER3nU5Y4eTHYHXt9Uc9qw53Vh9igQ37WJZ+VuNW9Vuf1fbpGrd6BOP2Kz6t&#10;H9bbHVzfaZznNoQ68AHhuYM6+qmD85VgHOuV8ir90RZAn7YAvz9knbEA9OL9ObaEEJXworEXT97+&#10;FOp84aLlhfvz8YmXv//02wdvYhTewFjnOuQ3sao1qyLXtW32rcPGh9CON2vefOvktuRxwG3y2wR9&#10;5L4YI2edns2PYvv/VambM+dl5wZdK5+K9ZP7ZVmFzZHYOrE+rH/KvyJV8/xX4l8pf75RtPdlCOZA&#10;AVV1K+SXdv7Z3CyfO7cP9ZevWR1Wj2ttRayH56Fd46o+S1V/ne6/OzjFktjzrmz/3NgYZfxSPgef&#10;y8/HkM/Fttn3r8wvfQ5V67zp/mChbZUP8c+Fx9ZK3k9s/d+ZD51n1XtC8q9wjjNf5l7VXu0rx36p&#10;fM51532uTjZRZWPln8unfn71z//4HF/BuL297XZ3d+NXWkH29vbiH5ZhbBNVx4Pn96ZzvGo877O+&#10;IFXxPoXcf11fDvt577I/50LwS17+ovfnxuZZl++/Gv8u8/hXh+eWPR5VfXeRf8b8PzQk75P5Mcv7&#10;7fswex/7VHL/1vdt/DPPPF/Kp/I5fKzD5mnrnM9t+dg8GZNi1/IfEf9T4e/BuKEmr38Kt5n/h6zR&#10;XeFTz4VN5v+sc+1jQKpJypzXXV/Qs7o4h6v0c70PYcV/UQrxCeA0yoUna10/ynzslyf4C3crzSZ2&#10;QZftKpsPEfizPtGXnoqA3a2hmel/Dinzv3kD+jiq49xGMMdc5nO8IVztgy7z5ppBcn+5lHO9eewo&#10;VtfaoM5jQR07bvNotbCT/Wbd2lVJw5cS/5wwiO37HBLeElX2Iz7mxvlYYX48DyFci1yoayX387MJ&#10;5rFWQn6V/YVU+QzCedl5p3sW1ivNLx7fKp8rcjN+I/7dFNanfGHPX+jZ/lToi2JjfA7//0jsG5eP&#10;ffPz70Y8juFcys+xW0t23ucymy2i2HuyveZ5bVA4bstUD+rx+knXzvL6Kfz8MwV5VvVvltthr7PK&#10;a67quBTCY1t3jH14vcAf4UBQz6XKJt2TKvL4BcL1qlpDW1Js+zZAj/dF/LVeesJO9f3Xtm9Tvwvg&#10;uuYPo1Xyc4MY/PAwjw25FbweKq8VyqbxKsltbhNnVey1XHWNV9lYqbpvLG1/MYS8fqFSvn6FNcOx&#10;C30f+vpVvr6gZD3JItwvFuH9ZLVgrH48+lqeU5DQd2tBHiK/X+T3EeoQWy8J67lyfCl5PynHq34u&#10;+xApY3yc4Pyah1zseZW31wneF/K9YX6N5LF+iYJ8be5V7dW+cgx9VT5Xj/0/Tuyaf671572uTqps&#10;rOD9EH9etlJ+PsJr4Z+xZp+LKt+fT3CuVfVjHXkOtttd1+323NbWdqyjr/78LIXHAb5sP89x2/cx&#10;Yq8l9tlzII9LuW1s+qbYeBDq5Hbsp8AO9zH8rDud4qlEczeZYIPOTbvPKYi9vJeH92RlGXIOOXGs&#10;Tqpf22+Kfa+4fE8o/u3B+xW+p7E/J7G8i2Den3fuuJYguM+s3mtW7z2EY2W9TtJrZPKDexSEPuP9&#10;E/eKQvwsHNdpOMZGmuE6r5ZGLG2sOkE8G5/3SUiVvpWq1xfry+p+lGAOQfKfhW/zs3GUKp9GmCeE&#10;625fv6reE+di30/n760ZJ18f1vPYEMaGsO/jpPT5cwnzrBMcg6rXNUpYpBt9/H1W+hkWcVBaKeNb&#10;wRrm62iPRSmrx2i1HxLT+kWAJ4h9inwI9p75j3rpYMzV2Fkfjmk8H6oE4xTorera6ys/N+w1WSc8&#10;j/PrN79mayXkkJ/fVqAlxCfwyz6FcBGvk02kDxjKX9jk8qlYv5bb5lenZ33acRsnj/nPxs6FddsH&#10;OC/KJnJ9SN2aA9uHuv3Aljawp7CPsJ73b8LOlfI5qMqBvlHaR1za3IHNBWLXgpLzIXMG0K/Lscr/&#10;5yafs8XOM0nqh2o49FFug52HjZPmjjcC5XnFOmUTzC0n91Mnv3Ty+dXV7yzhTRzIj+fnOr7rPtCh&#10;f/RbyW2SQC+qL3PDZohPhb7qZBPIzZaW29hvev9jfeT12C6O320p1/Om3Ob+fJMPi//PBMtllrCS&#10;uvWuIx2H0veqlGMk95+3Caqm+S/H7c4d6K0/J39ubKyPOv/jD9H1rPNjj/fPhZ0Lxc7zNuTnKYn2&#10;H3j/+fz8su8/XOd8revWNKfqGNHsU8+fz/Mh4b/O/f/ngMe26t5BIXk9tf+1149TsnMD5fzWg3Wz&#10;Ym0+9fz+R8B5UtadBxB8laNt/7PJ70N19Y8FLtbJbSj1U65Jbm9/l+E5lp9vPLaz2czhSQb2vOW1&#10;iLFN8DMHlsD6+VToC0LKcyDFYwmsrrWpg/p11y2x9TqgAz98OsRt1u9Tqfsl2S3SvRX5OpBy/e/2&#10;6/8vHR6/OtlElY2Vf3d4npfne8nnmf/m66dc76IjcNvY+IyZedt7XD6vMkZ5/4d8KvRP8jibsDkS&#10;6+NzQD+f0yehTysA88Fr5iaoD/I6JF8bwnErhDZVdv8obD6bYJ4252UZ/10l910VK/kK5YY0GAfk&#10;6/ippJ+//71fP/M1W60XlX8QlcfvE3Oo+nmO56kVkMev0yO3uj8WZTXO/f/YSvyLau+X2wAAAABJ&#10;RU5ErkJgglBLAQItABQABgAIAAAAIQC746FeEwEAAEYCAAATAAAAAAAAAAAAAAAAAAAAAABbQ29u&#10;dGVudF9UeXBlc10ueG1sUEsBAi0AFAAGAAgAAAAhADj9If/WAAAAlAEAAAsAAAAAAAAAAAAAAAAA&#10;RAEAAF9yZWxzLy5yZWxzUEsBAi0AFAAGAAgAAAAhALQTA2lfAwAA1QoAAA4AAAAAAAAAAAAAAAAA&#10;QwIAAGRycy9lMm9Eb2MueG1sUEsBAi0AFAAGAAgAAAAhALPXP6bHAAAApQEAABkAAAAAAAAAAAAA&#10;AAAAzgUAAGRycy9fcmVscy9lMm9Eb2MueG1sLnJlbHNQSwECLQAUAAYACAAAACEA0xzmD+EAAAAK&#10;AQAADwAAAAAAAAAAAAAAAADMBgAAZHJzL2Rvd25yZXYueG1sUEsBAi0ACgAAAAAAAAAhAK0WpF55&#10;GxMAeRsTABQAAAAAAAAAAAAAAAAA2gcAAGRycy9tZWRpYS9pbWFnZTEuanBnUEsBAi0ACgAAAAAA&#10;AAAhAIJ8UfXflAUA35QFABQAAAAAAAAAAAAAAAAAhSMTAGRycy9tZWRpYS9pbWFnZTIucG5nUEsF&#10;BgAAAAAHAAcAvgEAAJa4GAAAAA==&#10;">
                <v:rect id="Rectangle 21750" o:spid="_x0000_s1056" style="position:absolute;left:9006;top:451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2nFxQAAAN4AAAAPAAAAZHJzL2Rvd25yZXYueG1sRI/LisIw&#10;FIb3A75DOIK7MVUYL9UooiO61DrguDs0Z9oyzUlpoq0+vVkILn/+G9982ZpS3Kh2hWUFg34Egji1&#10;uuBMwc9p+zkB4TyyxtIyKbiTg+Wi8zHHWNuGj3RLfCbCCLsYFeTeV7GULs3JoOvbijh4f7Y26IOs&#10;M6lrbMK4KeUwikbSYMHhIceK1jml/8nVKNhNqtXv3j6arPy+7M6H83Rzmnqlet12NQPhqfXv8Ku9&#10;1wqGg/FXAAg4AQXk4gkAAP//AwBQSwECLQAUAAYACAAAACEA2+H2y+4AAACFAQAAEwAAAAAAAAAA&#10;AAAAAAAAAAAAW0NvbnRlbnRfVHlwZXNdLnhtbFBLAQItABQABgAIAAAAIQBa9CxbvwAAABUBAAAL&#10;AAAAAAAAAAAAAAAAAB8BAABfcmVscy8ucmVsc1BLAQItABQABgAIAAAAIQCdX2nFxQAAAN4AAAAP&#10;AAAAAAAAAAAAAAAAAAcCAABkcnMvZG93bnJldi54bWxQSwUGAAAAAAMAAwC3AAAA+QIAAAAA&#10;" filled="f" stroked="f">
                  <v:textbox inset="0,0,0,0">
                    <w:txbxContent>
                      <w:p w:rsidR="006807DB" w:rsidRDefault="006807DB" w:rsidP="00E215D6">
                        <w:r>
                          <w:t xml:space="preserve"> </w:t>
                        </w:r>
                      </w:p>
                    </w:txbxContent>
                  </v:textbox>
                </v:rect>
                <v:rect id="Rectangle 21758" o:spid="_x0000_s1057" style="position:absolute;left:9006;top:97547;width:593;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WXDxAAAAN4AAAAPAAAAZHJzL2Rvd25yZXYueG1sRE/LisIw&#10;FN0P+A/hCu7GVGF8VKOIjuhS64Dj7tLcacs0N6WJtvr1ZiG4PJz3fNmaUtyodoVlBYN+BII4tbrg&#10;TMHPafs5AeE8ssbSMim4k4PlovMxx1jbho90S3wmQgi7GBXk3lexlC7NyaDr24o4cH+2NugDrDOp&#10;a2xCuCnlMIpG0mDBoSHHitY5pf/J1SjYTarV794+mqz8vuzOh/N0c5p6pXrddjUD4an1b/HLvdcK&#10;hoPxV9gb7oQrIBdPAAAA//8DAFBLAQItABQABgAIAAAAIQDb4fbL7gAAAIUBAAATAAAAAAAAAAAA&#10;AAAAAAAAAABbQ29udGVudF9UeXBlc10ueG1sUEsBAi0AFAAGAAgAAAAhAFr0LFu/AAAAFQEAAAsA&#10;AAAAAAAAAAAAAAAAHwEAAF9yZWxzLy5yZWxzUEsBAi0AFAAGAAgAAAAhAGMpZcPEAAAA3gAAAA8A&#10;AAAAAAAAAAAAAAAABwIAAGRycy9kb3ducmV2LnhtbFBLBQYAAAAAAwADALcAAAD4AgAAAAA=&#10;" filled="f" stroked="f">
                  <v:textbox inset="0,0,0,0">
                    <w:txbxContent>
                      <w:p w:rsidR="006807DB" w:rsidRDefault="006807DB" w:rsidP="00E215D6">
                        <w:r>
                          <w:rPr>
                            <w:sz w:val="28"/>
                          </w:rPr>
                          <w:t xml:space="preserve"> </w:t>
                        </w:r>
                      </w:p>
                    </w:txbxContent>
                  </v:textbox>
                </v:rect>
                <v:shape id="Picture 21760" o:spid="_x0000_s1058" type="#_x0000_t75" style="position:absolute;width:74096;height:104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G59xgAAAN4AAAAPAAAAZHJzL2Rvd25yZXYueG1sRI/NasJA&#10;FIX3Qt9huIVupE4iEiV1FKkUuhAkUbu+ZG4nwcydNDNq+vbOQnB5OH98y/VgW3Gl3jeOFaSTBARx&#10;5XTDRsHx8PW+AOEDssbWMSn4Jw/r1ctoibl2Ny7oWgYj4gj7HBXUIXS5lL6qyaKfuI44er+utxii&#10;7I3UPd7iuG3lNEkyabHh+FBjR581VefyYhUsttn5sElnp+Kv2I93Zt/ufkyq1NvrsPkAEWgIz/Cj&#10;/a0VTNN5FgEiTkQBuboDAAD//wMAUEsBAi0AFAAGAAgAAAAhANvh9svuAAAAhQEAABMAAAAAAAAA&#10;AAAAAAAAAAAAAFtDb250ZW50X1R5cGVzXS54bWxQSwECLQAUAAYACAAAACEAWvQsW78AAAAVAQAA&#10;CwAAAAAAAAAAAAAAAAAfAQAAX3JlbHMvLnJlbHNQSwECLQAUAAYACAAAACEAqqRufcYAAADeAAAA&#10;DwAAAAAAAAAAAAAAAAAHAgAAZHJzL2Rvd25yZXYueG1sUEsFBgAAAAADAAMAtwAAAPoCAAAAAA==&#10;">
                  <v:imagedata r:id="rId12" o:title=""/>
                </v:shape>
                <v:shape id="Picture 21762" o:spid="_x0000_s1059" type="#_x0000_t75" style="position:absolute;left:105;top:-3905;width:69495;height:100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IqxwAAAN4AAAAPAAAAZHJzL2Rvd25yZXYueG1sRI9BSwMx&#10;FITvBf9DeAVvNtsFW9k2LaWoqKfaFbw+Nq+bbTcvSxLb6K83gtDjMDPfMMt1sr04kw+dYwXTSQGC&#10;uHG641bBR/109wAiRGSNvWNS8E0B1qub0RIr7S78Tud9bEWGcKhQgYlxqKQMjSGLYeIG4uwdnLcY&#10;s/St1B4vGW57WRbFTFrsOC8YHGhrqDntv6wC/1ofH+v2TX/+HLZJp+fNfWF2St2O02YBIlKK1/B/&#10;+0UrKKfzWQl/d/IVkKtfAAAA//8DAFBLAQItABQABgAIAAAAIQDb4fbL7gAAAIUBAAATAAAAAAAA&#10;AAAAAAAAAAAAAABbQ29udGVudF9UeXBlc10ueG1sUEsBAi0AFAAGAAgAAAAhAFr0LFu/AAAAFQEA&#10;AAsAAAAAAAAAAAAAAAAAHwEAAF9yZWxzLy5yZWxzUEsBAi0AFAAGAAgAAAAhAGmNkirHAAAA3gAA&#10;AA8AAAAAAAAAAAAAAAAABwIAAGRycy9kb3ducmV2LnhtbFBLBQYAAAAAAwADALcAAAD7AgAAAAA=&#10;">
                  <v:imagedata r:id="rId13" o:title=""/>
                </v:shape>
                <w10:wrap type="topAndBottom" anchorx="page" anchory="page"/>
              </v:group>
            </w:pict>
          </mc:Fallback>
        </mc:AlternateContent>
      </w:r>
      <w:bookmarkEnd w:id="12"/>
    </w:p>
    <w:p w:rsidR="00E215D6" w:rsidRDefault="00E215D6" w:rsidP="00E215D6"/>
    <w:p w:rsidR="00E215D6" w:rsidRDefault="00E215D6" w:rsidP="00E215D6"/>
    <w:p w:rsidR="00E215D6" w:rsidRDefault="00E215D6" w:rsidP="00E215D6"/>
    <w:p w:rsidR="00E215D6" w:rsidRDefault="00E215D6" w:rsidP="00E215D6"/>
    <w:p w:rsidR="00E215D6" w:rsidRDefault="00E215D6" w:rsidP="00E215D6"/>
    <w:p w:rsidR="00E215D6" w:rsidRDefault="00E215D6" w:rsidP="00E215D6"/>
    <w:p w:rsidR="00E215D6" w:rsidRDefault="00E215D6" w:rsidP="00E215D6"/>
    <w:p w:rsidR="00E215D6" w:rsidRDefault="00E215D6" w:rsidP="00E215D6"/>
    <w:p w:rsidR="00E215D6" w:rsidRDefault="00E215D6" w:rsidP="00E215D6"/>
    <w:p w:rsidR="00E215D6" w:rsidRDefault="00E215D6" w:rsidP="00E215D6"/>
    <w:p w:rsidR="00E215D6" w:rsidRDefault="00E215D6" w:rsidP="00E215D6"/>
    <w:p w:rsidR="00E215D6" w:rsidRDefault="00E215D6" w:rsidP="00E215D6"/>
    <w:p w:rsidR="00E215D6" w:rsidRDefault="00E215D6" w:rsidP="00E215D6">
      <w:pPr>
        <w:jc w:val="center"/>
        <w:rPr>
          <w:rFonts w:ascii="Arial" w:hAnsi="Arial" w:cs="Arial"/>
          <w:b/>
          <w:bCs/>
          <w:sz w:val="36"/>
          <w:lang w:val="fr-CA"/>
        </w:rPr>
      </w:pPr>
      <w:r>
        <w:rPr>
          <w:rFonts w:ascii="Arial" w:hAnsi="Arial" w:cs="Arial"/>
          <w:b/>
          <w:bCs/>
          <w:sz w:val="36"/>
          <w:lang w:val="fr-CA"/>
        </w:rPr>
        <w:t>PIECE N° 13 :</w:t>
      </w:r>
    </w:p>
    <w:p w:rsidR="00E215D6" w:rsidRDefault="00E215D6" w:rsidP="00E215D6">
      <w:pPr>
        <w:jc w:val="center"/>
        <w:rPr>
          <w:rFonts w:ascii="Arial" w:hAnsi="Arial" w:cs="Arial"/>
          <w:b/>
          <w:bCs/>
          <w:sz w:val="36"/>
        </w:rPr>
      </w:pPr>
    </w:p>
    <w:tbl>
      <w:tblPr>
        <w:tblW w:w="0" w:type="auto"/>
        <w:tblInd w:w="6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0C0C0"/>
        <w:tblCellMar>
          <w:left w:w="70" w:type="dxa"/>
          <w:right w:w="70" w:type="dxa"/>
        </w:tblCellMar>
        <w:tblLook w:val="0000" w:firstRow="0" w:lastRow="0" w:firstColumn="0" w:lastColumn="0" w:noHBand="0" w:noVBand="0"/>
      </w:tblPr>
      <w:tblGrid>
        <w:gridCol w:w="8432"/>
      </w:tblGrid>
      <w:tr w:rsidR="00E215D6" w:rsidTr="00E215D6">
        <w:trPr>
          <w:trHeight w:val="1789"/>
        </w:trPr>
        <w:tc>
          <w:tcPr>
            <w:tcW w:w="8820" w:type="dxa"/>
            <w:shd w:val="clear" w:color="auto" w:fill="C0C0C0"/>
            <w:vAlign w:val="center"/>
          </w:tcPr>
          <w:p w:rsidR="00E215D6" w:rsidRPr="00D42D1E" w:rsidRDefault="00E215D6" w:rsidP="00E215D6">
            <w:pPr>
              <w:spacing w:line="276" w:lineRule="auto"/>
              <w:ind w:left="1800" w:hanging="1620"/>
              <w:jc w:val="center"/>
              <w:rPr>
                <w:rFonts w:ascii="Arial" w:hAnsi="Arial" w:cs="Arial"/>
                <w:b/>
                <w:bCs/>
                <w:sz w:val="36"/>
                <w:szCs w:val="36"/>
                <w:lang w:val="fr-CA"/>
              </w:rPr>
            </w:pPr>
            <w:r w:rsidRPr="00D42D1E">
              <w:rPr>
                <w:rFonts w:ascii="Arial" w:hAnsi="Arial" w:cs="Arial"/>
                <w:b/>
                <w:bCs/>
                <w:sz w:val="36"/>
                <w:szCs w:val="36"/>
                <w:lang w:val="fr-CA"/>
              </w:rPr>
              <w:t xml:space="preserve">PLAN DE </w:t>
            </w:r>
            <w:r>
              <w:rPr>
                <w:rFonts w:ascii="Arial" w:hAnsi="Arial" w:cs="Arial"/>
                <w:b/>
                <w:bCs/>
                <w:sz w:val="36"/>
                <w:szCs w:val="36"/>
                <w:lang w:val="fr-CA"/>
              </w:rPr>
              <w:t>L’</w:t>
            </w:r>
            <w:r w:rsidRPr="00D42D1E">
              <w:rPr>
                <w:rFonts w:ascii="Arial" w:hAnsi="Arial" w:cs="Arial"/>
                <w:b/>
                <w:bCs/>
                <w:sz w:val="36"/>
                <w:szCs w:val="36"/>
                <w:lang w:val="fr-CA"/>
              </w:rPr>
              <w:t xml:space="preserve">OUVRAGE A </w:t>
            </w:r>
            <w:r>
              <w:rPr>
                <w:rFonts w:ascii="Arial" w:hAnsi="Arial" w:cs="Arial"/>
                <w:b/>
                <w:bCs/>
                <w:sz w:val="36"/>
                <w:szCs w:val="36"/>
                <w:lang w:val="fr-CA"/>
              </w:rPr>
              <w:t>CONSTRUIRE</w:t>
            </w:r>
            <w:r w:rsidRPr="00D42D1E">
              <w:rPr>
                <w:rFonts w:ascii="Arial" w:hAnsi="Arial" w:cs="Arial"/>
                <w:b/>
                <w:bCs/>
                <w:sz w:val="36"/>
                <w:szCs w:val="36"/>
                <w:lang w:val="fr-CA"/>
              </w:rPr>
              <w:t> </w:t>
            </w:r>
          </w:p>
          <w:p w:rsidR="00E215D6" w:rsidRDefault="00E215D6" w:rsidP="00E215D6">
            <w:pPr>
              <w:pStyle w:val="Paragraphedeliste"/>
              <w:spacing w:line="276" w:lineRule="auto"/>
              <w:ind w:left="1620"/>
              <w:rPr>
                <w:rFonts w:ascii="Arial" w:hAnsi="Arial" w:cs="Arial"/>
                <w:b/>
                <w:bCs/>
                <w:sz w:val="36"/>
              </w:rPr>
            </w:pPr>
          </w:p>
        </w:tc>
      </w:tr>
    </w:tbl>
    <w:p w:rsidR="00E215D6" w:rsidRDefault="00E215D6" w:rsidP="00E215D6">
      <w:pPr>
        <w:jc w:val="both"/>
        <w:rPr>
          <w:rFonts w:ascii="Arial" w:hAnsi="Arial" w:cs="Arial"/>
        </w:rPr>
      </w:pPr>
    </w:p>
    <w:p w:rsidR="00E215D6" w:rsidRDefault="00E215D6" w:rsidP="00E215D6">
      <w:pPr>
        <w:jc w:val="both"/>
        <w:rPr>
          <w:rFonts w:ascii="Arial" w:hAnsi="Arial" w:cs="Arial"/>
        </w:rPr>
      </w:pPr>
    </w:p>
    <w:p w:rsidR="00E215D6" w:rsidRPr="00E53FE6" w:rsidRDefault="00E215D6" w:rsidP="00E215D6">
      <w:pPr>
        <w:tabs>
          <w:tab w:val="left" w:pos="5228"/>
        </w:tabs>
      </w:pPr>
    </w:p>
    <w:p w:rsidR="00E215D6" w:rsidRPr="00E53FE6" w:rsidRDefault="00E215D6" w:rsidP="00E215D6">
      <w:pPr>
        <w:tabs>
          <w:tab w:val="left" w:pos="5228"/>
        </w:tabs>
      </w:pPr>
    </w:p>
    <w:p w:rsidR="00E215D6" w:rsidRPr="00E53FE6" w:rsidRDefault="00E215D6" w:rsidP="00E215D6">
      <w:pPr>
        <w:tabs>
          <w:tab w:val="left" w:pos="5228"/>
        </w:tabs>
      </w:pPr>
    </w:p>
    <w:p w:rsidR="00E215D6" w:rsidRPr="00E53FE6" w:rsidRDefault="00E215D6" w:rsidP="00E215D6">
      <w:pPr>
        <w:tabs>
          <w:tab w:val="left" w:pos="5228"/>
        </w:tabs>
      </w:pPr>
    </w:p>
    <w:p w:rsidR="00E215D6" w:rsidRPr="00E53FE6" w:rsidRDefault="00E215D6" w:rsidP="00E215D6">
      <w:pPr>
        <w:tabs>
          <w:tab w:val="left" w:pos="5228"/>
        </w:tabs>
      </w:pPr>
    </w:p>
    <w:p w:rsidR="00E215D6" w:rsidRPr="00E53FE6" w:rsidRDefault="00E215D6" w:rsidP="00E215D6"/>
    <w:p w:rsidR="00E215D6" w:rsidRPr="00E53FE6" w:rsidRDefault="00E215D6" w:rsidP="00E215D6">
      <w:r w:rsidRPr="00E53FE6">
        <w:t xml:space="preserve">  </w:t>
      </w:r>
    </w:p>
    <w:p w:rsidR="00E215D6" w:rsidRPr="00E53FE6" w:rsidRDefault="00E215D6" w:rsidP="00E215D6"/>
    <w:p w:rsidR="00E215D6" w:rsidRPr="00E53FE6" w:rsidRDefault="00E215D6" w:rsidP="00E215D6"/>
    <w:p w:rsidR="00E215D6" w:rsidRPr="00E53FE6" w:rsidRDefault="00E215D6" w:rsidP="00E215D6">
      <w:pPr>
        <w:tabs>
          <w:tab w:val="left" w:pos="2795"/>
        </w:tabs>
      </w:pPr>
      <w:r w:rsidRPr="00E53FE6">
        <w:tab/>
      </w:r>
    </w:p>
    <w:p w:rsidR="00E215D6" w:rsidRPr="00E53FE6" w:rsidRDefault="00E215D6" w:rsidP="00E215D6">
      <w:pPr>
        <w:tabs>
          <w:tab w:val="left" w:pos="2795"/>
        </w:tabs>
      </w:pPr>
    </w:p>
    <w:p w:rsidR="00E215D6" w:rsidRPr="00E53FE6" w:rsidRDefault="00E215D6" w:rsidP="00E215D6">
      <w:pPr>
        <w:tabs>
          <w:tab w:val="left" w:pos="2795"/>
        </w:tabs>
      </w:pPr>
    </w:p>
    <w:p w:rsidR="00E215D6" w:rsidRPr="00E53FE6" w:rsidRDefault="00E215D6" w:rsidP="00E215D6">
      <w:pPr>
        <w:tabs>
          <w:tab w:val="left" w:pos="2795"/>
        </w:tabs>
      </w:pPr>
    </w:p>
    <w:p w:rsidR="00E215D6" w:rsidRDefault="00E215D6" w:rsidP="00E215D6"/>
    <w:p w:rsidR="00E215D6" w:rsidRDefault="00E215D6" w:rsidP="00E215D6"/>
    <w:p w:rsidR="00E215D6" w:rsidRDefault="00E215D6" w:rsidP="00E215D6"/>
    <w:p w:rsidR="00E215D6" w:rsidRDefault="00E215D6" w:rsidP="00E215D6"/>
    <w:p w:rsidR="000149A0" w:rsidRDefault="000149A0"/>
    <w:sectPr w:rsidR="000149A0" w:rsidSect="00E215D6">
      <w:pgSz w:w="11906" w:h="16838"/>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6979" w:rsidRDefault="00D46979" w:rsidP="007F10AF">
      <w:r>
        <w:separator/>
      </w:r>
    </w:p>
  </w:endnote>
  <w:endnote w:type="continuationSeparator" w:id="0">
    <w:p w:rsidR="00D46979" w:rsidRDefault="00D46979" w:rsidP="007F1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lbertus Medium">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ineta BT">
    <w:altName w:val="Cambria"/>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2"/>
        <w:szCs w:val="12"/>
      </w:rPr>
      <w:id w:val="1545247920"/>
      <w:docPartObj>
        <w:docPartGallery w:val="Page Numbers (Bottom of Page)"/>
        <w:docPartUnique/>
      </w:docPartObj>
    </w:sdtPr>
    <w:sdtEndPr>
      <w:rPr>
        <w:sz w:val="24"/>
        <w:szCs w:val="24"/>
      </w:rPr>
    </w:sdtEndPr>
    <w:sdtContent>
      <w:p w:rsidR="006807DB" w:rsidRDefault="006807DB" w:rsidP="00E215D6">
        <w:pPr>
          <w:pStyle w:val="Pieddepage"/>
          <w:jc w:val="center"/>
        </w:pPr>
        <w:r w:rsidRPr="007D14B9">
          <w:rPr>
            <w:noProof/>
            <w:sz w:val="12"/>
            <w:szCs w:val="12"/>
          </w:rPr>
          <mc:AlternateContent>
            <mc:Choice Requires="wps">
              <w:drawing>
                <wp:anchor distT="0" distB="0" distL="114300" distR="114300" simplePos="0" relativeHeight="251659264" behindDoc="0" locked="0" layoutInCell="0" allowOverlap="1" wp14:anchorId="3D2F0C96" wp14:editId="5102AE3C">
                  <wp:simplePos x="0" y="0"/>
                  <wp:positionH relativeFrom="rightMargin">
                    <wp:align>left</wp:align>
                  </wp:positionH>
                  <mc:AlternateContent>
                    <mc:Choice Requires="wp14">
                      <wp:positionV relativeFrom="bottomMargin">
                        <wp14:pctPosVOffset>7000</wp14:pctPosVOffset>
                      </wp:positionV>
                    </mc:Choice>
                    <mc:Fallback>
                      <wp:positionV relativeFrom="page">
                        <wp:posOffset>10022205</wp:posOffset>
                      </wp:positionV>
                    </mc:Fallback>
                  </mc:AlternateContent>
                  <wp:extent cx="368300" cy="274320"/>
                  <wp:effectExtent l="9525" t="9525" r="12700" b="11430"/>
                  <wp:wrapNone/>
                  <wp:docPr id="571"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6807DB" w:rsidRDefault="006807DB">
                              <w:pPr>
                                <w:jc w:val="center"/>
                              </w:pPr>
                              <w:r>
                                <w:rPr>
                                  <w:sz w:val="22"/>
                                  <w:szCs w:val="22"/>
                                </w:rPr>
                                <w:fldChar w:fldCharType="begin"/>
                              </w:r>
                              <w:r>
                                <w:instrText>PAGE    \* MERGEFORMAT</w:instrText>
                              </w:r>
                              <w:r>
                                <w:rPr>
                                  <w:sz w:val="22"/>
                                  <w:szCs w:val="22"/>
                                </w:rPr>
                                <w:fldChar w:fldCharType="separate"/>
                              </w:r>
                              <w:r w:rsidR="00956ADD" w:rsidRPr="00956ADD">
                                <w:rPr>
                                  <w:noProof/>
                                  <w:sz w:val="16"/>
                                  <w:szCs w:val="16"/>
                                </w:rPr>
                                <w:t>39</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2F0C9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060" type="#_x0000_t65" style="position:absolute;left:0;text-align:left;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GMQAIAAHcEAAAOAAAAZHJzL2Uyb0RvYy54bWysVG1v0zAQ/o7Ef7D8naXpyzqqptPUUYQ0&#10;YNLgB7i20xgcn3d2m45fz9lJRwd8QiSS5cv5nrt7Hl+W18fWsoPGYMBVvLwYcaadBGXcruJfv2ze&#10;XHEWonBKWHC64k868OvV61fLzi/0GBqwSiMjEBcWna94E6NfFEWQjW5FuACvHTlrwFZEMnFXKBQd&#10;obe2GI9Gl0UHqDyC1CHQ19veyVcZv661jJ/rOujIbMWptphXzOs2rcVqKRY7FL4xcihD/EMVrTCO&#10;kj5D3Yoo2B7NH1CtkQgB6nghoS2gro3UuQfqphz91s1DI7zOvRA5wT/TFP4frPx0uEdmVMVn85Iz&#10;J1oSaUN0ayb2EYh187jXrExEdT4s6PyDv8fUavB3IL8H5mDdCLfTN4jQNVooKi+fL14EJCNQKNt2&#10;H0FRloSfOTvW2CZAYoMdszRPz9LoY2SSPk4uryYjElCSazyfTsZZukIsTsEeQ3yvoWVpU/E6XSy1&#10;BnQacxJxuAsxK6SGLoX6xlndWtL7ICybTGeXJ9DhMMGfYHPDYI3aGGuzgbvt2iKjUCIsP4kjCgnn&#10;x6xjHVVfzme5ihe+cA5xNUrv3yAQ9k7le5rIfTfsozC231NK6yjzieBeqHjcHgfNtqCeiHeE/vbT&#10;tNKmAfzBWUc3v+LhcS9Qc2Y/ONLubTmdplHJxnQ2J6oZnnu25x7hJEFVPHLWb9exH6+9R7NrKFOZ&#10;O3dwQ3rXJiaSUql9VYNBtztzN0xiGp9zO5/69b9Y/QQAAP//AwBQSwMEFAAGAAgAAAAhAHW8lUbZ&#10;AAAAAwEAAA8AAABkcnMvZG93bnJldi54bWxMj81OwzAQhO9IvIO1SNyoQ8uPFeJUFQiJKy3Q6zbe&#10;JhHxOordJuXpWbjAZaTRrGa+LZaT79SRhtgGtnA9y0ARV8G1XFt42zxfGVAxITvsApOFE0VYludn&#10;BeYujPxKx3WqlZRwzNFCk1Kfax2rhjzGWeiJJduHwWMSO9TaDThKue/0PMvutMeWZaHBnh4bqj7X&#10;B2/hy6yM2S+yj1Mfnsz72G7vX9LW2suLafUAKtGU/o7hB1/QoRSmXTiwi6qzII+kX5Xs1ojbWbhZ&#10;zEGXhf7PXn4DAAD//wMAUEsBAi0AFAAGAAgAAAAhALaDOJL+AAAA4QEAABMAAAAAAAAAAAAAAAAA&#10;AAAAAFtDb250ZW50X1R5cGVzXS54bWxQSwECLQAUAAYACAAAACEAOP0h/9YAAACUAQAACwAAAAAA&#10;AAAAAAAAAAAvAQAAX3JlbHMvLnJlbHNQSwECLQAUAAYACAAAACEAEehxjEACAAB3BAAADgAAAAAA&#10;AAAAAAAAAAAuAgAAZHJzL2Uyb0RvYy54bWxQSwECLQAUAAYACAAAACEAdbyVRtkAAAADAQAADwAA&#10;AAAAAAAAAAAAAACaBAAAZHJzL2Rvd25yZXYueG1sUEsFBgAAAAAEAAQA8wAAAKAFAAAAAA==&#10;" o:allowincell="f" adj="14135" strokecolor="gray" strokeweight=".25pt">
                  <v:textbox>
                    <w:txbxContent>
                      <w:p w:rsidR="006807DB" w:rsidRDefault="006807DB">
                        <w:pPr>
                          <w:jc w:val="center"/>
                        </w:pPr>
                        <w:r>
                          <w:rPr>
                            <w:sz w:val="22"/>
                            <w:szCs w:val="22"/>
                          </w:rPr>
                          <w:fldChar w:fldCharType="begin"/>
                        </w:r>
                        <w:r>
                          <w:instrText>PAGE    \* MERGEFORMAT</w:instrText>
                        </w:r>
                        <w:r>
                          <w:rPr>
                            <w:sz w:val="22"/>
                            <w:szCs w:val="22"/>
                          </w:rPr>
                          <w:fldChar w:fldCharType="separate"/>
                        </w:r>
                        <w:r w:rsidR="00956ADD" w:rsidRPr="00956ADD">
                          <w:rPr>
                            <w:noProof/>
                            <w:sz w:val="16"/>
                            <w:szCs w:val="16"/>
                          </w:rPr>
                          <w:t>39</w:t>
                        </w:r>
                        <w:r>
                          <w:rPr>
                            <w:sz w:val="16"/>
                            <w:szCs w:val="16"/>
                          </w:rPr>
                          <w:fldChar w:fldCharType="end"/>
                        </w:r>
                      </w:p>
                    </w:txbxContent>
                  </v:textbox>
                  <w10:wrap anchorx="margin" anchory="margin"/>
                </v:shape>
              </w:pict>
            </mc:Fallback>
          </mc:AlternateContent>
        </w:r>
        <w:r>
          <w:rPr>
            <w:sz w:val="12"/>
            <w:szCs w:val="12"/>
          </w:rPr>
          <w:t xml:space="preserve">DAO LANCE EN PROCEDURE D’URGENCE POUR LA CONSTRUCTION D’UN HANGAR A BILIK, COMMUNE DE SANGMELIMA : </w:t>
        </w:r>
        <w:r w:rsidRPr="007D14B9">
          <w:rPr>
            <w:sz w:val="12"/>
            <w:szCs w:val="12"/>
          </w:rPr>
          <w:t xml:space="preserve">BIP </w:t>
        </w:r>
        <w:r>
          <w:rPr>
            <w:sz w:val="12"/>
            <w:szCs w:val="12"/>
          </w:rPr>
          <w:t xml:space="preserve">MINADER DE L’EXERCICE </w:t>
        </w:r>
        <w:r w:rsidRPr="007D14B9">
          <w:rPr>
            <w:sz w:val="12"/>
            <w:szCs w:val="12"/>
          </w:rPr>
          <w:t>20</w:t>
        </w:r>
        <w:r>
          <w:rPr>
            <w:sz w:val="12"/>
            <w:szCs w:val="12"/>
          </w:rPr>
          <w:t>24</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6979" w:rsidRDefault="00D46979" w:rsidP="007F10AF">
      <w:r>
        <w:separator/>
      </w:r>
    </w:p>
  </w:footnote>
  <w:footnote w:type="continuationSeparator" w:id="0">
    <w:p w:rsidR="00D46979" w:rsidRDefault="00D46979" w:rsidP="007F10A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E4A38"/>
    <w:multiLevelType w:val="multilevel"/>
    <w:tmpl w:val="1FAE97AE"/>
    <w:lvl w:ilvl="0">
      <w:start w:val="1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3DB20DD"/>
    <w:multiLevelType w:val="multilevel"/>
    <w:tmpl w:val="128E0F82"/>
    <w:lvl w:ilvl="0">
      <w:start w:val="1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48935A6"/>
    <w:multiLevelType w:val="hybridMultilevel"/>
    <w:tmpl w:val="A476F1AE"/>
    <w:lvl w:ilvl="0" w:tplc="040C0017">
      <w:start w:val="1"/>
      <w:numFmt w:val="lowerLetter"/>
      <w:lvlText w:val="%1)"/>
      <w:lvlJc w:val="left"/>
      <w:pPr>
        <w:tabs>
          <w:tab w:val="num" w:pos="770"/>
        </w:tabs>
        <w:ind w:left="770" w:hanging="360"/>
      </w:pPr>
    </w:lvl>
    <w:lvl w:ilvl="1" w:tplc="040C0019" w:tentative="1">
      <w:start w:val="1"/>
      <w:numFmt w:val="lowerLetter"/>
      <w:lvlText w:val="%2."/>
      <w:lvlJc w:val="left"/>
      <w:pPr>
        <w:tabs>
          <w:tab w:val="num" w:pos="1490"/>
        </w:tabs>
        <w:ind w:left="1490" w:hanging="360"/>
      </w:pPr>
    </w:lvl>
    <w:lvl w:ilvl="2" w:tplc="040C001B" w:tentative="1">
      <w:start w:val="1"/>
      <w:numFmt w:val="lowerRoman"/>
      <w:lvlText w:val="%3."/>
      <w:lvlJc w:val="right"/>
      <w:pPr>
        <w:tabs>
          <w:tab w:val="num" w:pos="2210"/>
        </w:tabs>
        <w:ind w:left="2210" w:hanging="180"/>
      </w:pPr>
    </w:lvl>
    <w:lvl w:ilvl="3" w:tplc="040C000F" w:tentative="1">
      <w:start w:val="1"/>
      <w:numFmt w:val="decimal"/>
      <w:lvlText w:val="%4."/>
      <w:lvlJc w:val="left"/>
      <w:pPr>
        <w:tabs>
          <w:tab w:val="num" w:pos="2930"/>
        </w:tabs>
        <w:ind w:left="2930" w:hanging="360"/>
      </w:pPr>
    </w:lvl>
    <w:lvl w:ilvl="4" w:tplc="040C0019" w:tentative="1">
      <w:start w:val="1"/>
      <w:numFmt w:val="lowerLetter"/>
      <w:lvlText w:val="%5."/>
      <w:lvlJc w:val="left"/>
      <w:pPr>
        <w:tabs>
          <w:tab w:val="num" w:pos="3650"/>
        </w:tabs>
        <w:ind w:left="3650" w:hanging="360"/>
      </w:pPr>
    </w:lvl>
    <w:lvl w:ilvl="5" w:tplc="040C001B" w:tentative="1">
      <w:start w:val="1"/>
      <w:numFmt w:val="lowerRoman"/>
      <w:lvlText w:val="%6."/>
      <w:lvlJc w:val="right"/>
      <w:pPr>
        <w:tabs>
          <w:tab w:val="num" w:pos="4370"/>
        </w:tabs>
        <w:ind w:left="4370" w:hanging="180"/>
      </w:pPr>
    </w:lvl>
    <w:lvl w:ilvl="6" w:tplc="040C000F" w:tentative="1">
      <w:start w:val="1"/>
      <w:numFmt w:val="decimal"/>
      <w:lvlText w:val="%7."/>
      <w:lvlJc w:val="left"/>
      <w:pPr>
        <w:tabs>
          <w:tab w:val="num" w:pos="5090"/>
        </w:tabs>
        <w:ind w:left="5090" w:hanging="360"/>
      </w:pPr>
    </w:lvl>
    <w:lvl w:ilvl="7" w:tplc="040C0019" w:tentative="1">
      <w:start w:val="1"/>
      <w:numFmt w:val="lowerLetter"/>
      <w:lvlText w:val="%8."/>
      <w:lvlJc w:val="left"/>
      <w:pPr>
        <w:tabs>
          <w:tab w:val="num" w:pos="5810"/>
        </w:tabs>
        <w:ind w:left="5810" w:hanging="360"/>
      </w:pPr>
    </w:lvl>
    <w:lvl w:ilvl="8" w:tplc="040C001B" w:tentative="1">
      <w:start w:val="1"/>
      <w:numFmt w:val="lowerRoman"/>
      <w:lvlText w:val="%9."/>
      <w:lvlJc w:val="right"/>
      <w:pPr>
        <w:tabs>
          <w:tab w:val="num" w:pos="6530"/>
        </w:tabs>
        <w:ind w:left="6530" w:hanging="180"/>
      </w:pPr>
    </w:lvl>
  </w:abstractNum>
  <w:abstractNum w:abstractNumId="3" w15:restartNumberingAfterBreak="0">
    <w:nsid w:val="05496C2B"/>
    <w:multiLevelType w:val="multilevel"/>
    <w:tmpl w:val="F5F41A3C"/>
    <w:lvl w:ilvl="0">
      <w:start w:val="2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73C35E4"/>
    <w:multiLevelType w:val="multilevel"/>
    <w:tmpl w:val="491647CA"/>
    <w:lvl w:ilvl="0">
      <w:start w:val="2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99B2A3F"/>
    <w:multiLevelType w:val="multilevel"/>
    <w:tmpl w:val="DE563B9A"/>
    <w:lvl w:ilvl="0">
      <w:start w:val="1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0A10279A"/>
    <w:multiLevelType w:val="hybridMultilevel"/>
    <w:tmpl w:val="EC3EC9C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557E87"/>
    <w:multiLevelType w:val="hybridMultilevel"/>
    <w:tmpl w:val="CD54925E"/>
    <w:lvl w:ilvl="0" w:tplc="11DCA1D2">
      <w:start w:val="1"/>
      <w:numFmt w:val="decimal"/>
      <w:lvlText w:val="%1."/>
      <w:lvlJc w:val="left"/>
      <w:pPr>
        <w:tabs>
          <w:tab w:val="num" w:pos="720"/>
        </w:tabs>
        <w:ind w:left="720" w:hanging="360"/>
      </w:pPr>
      <w:rPr>
        <w:b/>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0AD00B41"/>
    <w:multiLevelType w:val="multilevel"/>
    <w:tmpl w:val="B74EE276"/>
    <w:lvl w:ilvl="0">
      <w:start w:val="2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0E46476D"/>
    <w:multiLevelType w:val="hybridMultilevel"/>
    <w:tmpl w:val="B40EF95E"/>
    <w:lvl w:ilvl="0" w:tplc="04090019">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15:restartNumberingAfterBreak="0">
    <w:nsid w:val="0EB30D5A"/>
    <w:multiLevelType w:val="multilevel"/>
    <w:tmpl w:val="DD80F0BA"/>
    <w:lvl w:ilvl="0">
      <w:start w:val="1"/>
      <w:numFmt w:val="decimal"/>
      <w:lvlText w:val="12.%1."/>
      <w:lvlJc w:val="left"/>
      <w:rPr>
        <w:rFonts w:ascii="Times New Roman" w:eastAsia="Times New Roman" w:hAnsi="Times New Roman" w:cs="Times New Roman"/>
        <w:b/>
        <w:bCs/>
        <w:i/>
        <w:iCs/>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15478CD"/>
    <w:multiLevelType w:val="hybridMultilevel"/>
    <w:tmpl w:val="DB4EC73C"/>
    <w:lvl w:ilvl="0" w:tplc="040C0019">
      <w:start w:val="1"/>
      <w:numFmt w:val="lowerLetter"/>
      <w:lvlText w:val="%1."/>
      <w:lvlJc w:val="left"/>
      <w:pPr>
        <w:tabs>
          <w:tab w:val="num" w:pos="1080"/>
        </w:tabs>
        <w:ind w:left="1080" w:hanging="360"/>
      </w:pPr>
    </w:lvl>
    <w:lvl w:ilvl="1" w:tplc="040C001B">
      <w:start w:val="1"/>
      <w:numFmt w:val="lowerRoman"/>
      <w:lvlText w:val="%2."/>
      <w:lvlJc w:val="right"/>
      <w:pPr>
        <w:tabs>
          <w:tab w:val="num" w:pos="1800"/>
        </w:tabs>
        <w:ind w:left="1800" w:hanging="360"/>
      </w:pPr>
    </w:lvl>
    <w:lvl w:ilvl="2" w:tplc="BF1E6E22">
      <w:start w:val="1"/>
      <w:numFmt w:val="decimal"/>
      <w:lvlText w:val="%3-"/>
      <w:lvlJc w:val="left"/>
      <w:pPr>
        <w:ind w:left="2700" w:hanging="360"/>
      </w:pPr>
      <w:rPr>
        <w:rFonts w:hint="default"/>
      </w:r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12" w15:restartNumberingAfterBreak="0">
    <w:nsid w:val="14913CFB"/>
    <w:multiLevelType w:val="hybridMultilevel"/>
    <w:tmpl w:val="64BAB0FE"/>
    <w:lvl w:ilvl="0" w:tplc="2FC06920">
      <w:start w:val="4"/>
      <w:numFmt w:val="bullet"/>
      <w:lvlText w:val="-"/>
      <w:lvlJc w:val="left"/>
      <w:pPr>
        <w:ind w:left="1320" w:hanging="360"/>
      </w:pPr>
      <w:rPr>
        <w:rFonts w:hint="default"/>
      </w:rPr>
    </w:lvl>
    <w:lvl w:ilvl="1" w:tplc="040C0003" w:tentative="1">
      <w:start w:val="1"/>
      <w:numFmt w:val="bullet"/>
      <w:lvlText w:val="o"/>
      <w:lvlJc w:val="left"/>
      <w:pPr>
        <w:ind w:left="2040" w:hanging="360"/>
      </w:pPr>
      <w:rPr>
        <w:rFonts w:ascii="Courier New" w:hAnsi="Courier New" w:cs="Courier New" w:hint="default"/>
      </w:rPr>
    </w:lvl>
    <w:lvl w:ilvl="2" w:tplc="040C0005" w:tentative="1">
      <w:start w:val="1"/>
      <w:numFmt w:val="bullet"/>
      <w:lvlText w:val=""/>
      <w:lvlJc w:val="left"/>
      <w:pPr>
        <w:ind w:left="2760" w:hanging="360"/>
      </w:pPr>
      <w:rPr>
        <w:rFonts w:ascii="Wingdings" w:hAnsi="Wingdings" w:hint="default"/>
      </w:rPr>
    </w:lvl>
    <w:lvl w:ilvl="3" w:tplc="040C0001" w:tentative="1">
      <w:start w:val="1"/>
      <w:numFmt w:val="bullet"/>
      <w:lvlText w:val=""/>
      <w:lvlJc w:val="left"/>
      <w:pPr>
        <w:ind w:left="3480" w:hanging="360"/>
      </w:pPr>
      <w:rPr>
        <w:rFonts w:ascii="Symbol" w:hAnsi="Symbol" w:hint="default"/>
      </w:rPr>
    </w:lvl>
    <w:lvl w:ilvl="4" w:tplc="040C0003" w:tentative="1">
      <w:start w:val="1"/>
      <w:numFmt w:val="bullet"/>
      <w:lvlText w:val="o"/>
      <w:lvlJc w:val="left"/>
      <w:pPr>
        <w:ind w:left="4200" w:hanging="360"/>
      </w:pPr>
      <w:rPr>
        <w:rFonts w:ascii="Courier New" w:hAnsi="Courier New" w:cs="Courier New" w:hint="default"/>
      </w:rPr>
    </w:lvl>
    <w:lvl w:ilvl="5" w:tplc="040C0005" w:tentative="1">
      <w:start w:val="1"/>
      <w:numFmt w:val="bullet"/>
      <w:lvlText w:val=""/>
      <w:lvlJc w:val="left"/>
      <w:pPr>
        <w:ind w:left="4920" w:hanging="360"/>
      </w:pPr>
      <w:rPr>
        <w:rFonts w:ascii="Wingdings" w:hAnsi="Wingdings" w:hint="default"/>
      </w:rPr>
    </w:lvl>
    <w:lvl w:ilvl="6" w:tplc="040C0001" w:tentative="1">
      <w:start w:val="1"/>
      <w:numFmt w:val="bullet"/>
      <w:lvlText w:val=""/>
      <w:lvlJc w:val="left"/>
      <w:pPr>
        <w:ind w:left="5640" w:hanging="360"/>
      </w:pPr>
      <w:rPr>
        <w:rFonts w:ascii="Symbol" w:hAnsi="Symbol" w:hint="default"/>
      </w:rPr>
    </w:lvl>
    <w:lvl w:ilvl="7" w:tplc="040C0003" w:tentative="1">
      <w:start w:val="1"/>
      <w:numFmt w:val="bullet"/>
      <w:lvlText w:val="o"/>
      <w:lvlJc w:val="left"/>
      <w:pPr>
        <w:ind w:left="6360" w:hanging="360"/>
      </w:pPr>
      <w:rPr>
        <w:rFonts w:ascii="Courier New" w:hAnsi="Courier New" w:cs="Courier New" w:hint="default"/>
      </w:rPr>
    </w:lvl>
    <w:lvl w:ilvl="8" w:tplc="040C0005" w:tentative="1">
      <w:start w:val="1"/>
      <w:numFmt w:val="bullet"/>
      <w:lvlText w:val=""/>
      <w:lvlJc w:val="left"/>
      <w:pPr>
        <w:ind w:left="7080" w:hanging="360"/>
      </w:pPr>
      <w:rPr>
        <w:rFonts w:ascii="Wingdings" w:hAnsi="Wingdings" w:hint="default"/>
      </w:rPr>
    </w:lvl>
  </w:abstractNum>
  <w:abstractNum w:abstractNumId="13" w15:restartNumberingAfterBreak="0">
    <w:nsid w:val="155231A4"/>
    <w:multiLevelType w:val="hybridMultilevel"/>
    <w:tmpl w:val="2B6C1F7C"/>
    <w:lvl w:ilvl="0" w:tplc="040C0019">
      <w:start w:val="1"/>
      <w:numFmt w:val="lowerLetter"/>
      <w:lvlText w:val="%1."/>
      <w:lvlJc w:val="left"/>
      <w:pPr>
        <w:tabs>
          <w:tab w:val="num" w:pos="770"/>
        </w:tabs>
        <w:ind w:left="770" w:hanging="360"/>
      </w:pPr>
    </w:lvl>
    <w:lvl w:ilvl="1" w:tplc="040C0019" w:tentative="1">
      <w:start w:val="1"/>
      <w:numFmt w:val="lowerLetter"/>
      <w:lvlText w:val="%2."/>
      <w:lvlJc w:val="left"/>
      <w:pPr>
        <w:tabs>
          <w:tab w:val="num" w:pos="1490"/>
        </w:tabs>
        <w:ind w:left="1490" w:hanging="360"/>
      </w:pPr>
    </w:lvl>
    <w:lvl w:ilvl="2" w:tplc="040C001B" w:tentative="1">
      <w:start w:val="1"/>
      <w:numFmt w:val="lowerRoman"/>
      <w:lvlText w:val="%3."/>
      <w:lvlJc w:val="right"/>
      <w:pPr>
        <w:tabs>
          <w:tab w:val="num" w:pos="2210"/>
        </w:tabs>
        <w:ind w:left="2210" w:hanging="180"/>
      </w:pPr>
    </w:lvl>
    <w:lvl w:ilvl="3" w:tplc="040C000F" w:tentative="1">
      <w:start w:val="1"/>
      <w:numFmt w:val="decimal"/>
      <w:lvlText w:val="%4."/>
      <w:lvlJc w:val="left"/>
      <w:pPr>
        <w:tabs>
          <w:tab w:val="num" w:pos="2930"/>
        </w:tabs>
        <w:ind w:left="2930" w:hanging="360"/>
      </w:pPr>
    </w:lvl>
    <w:lvl w:ilvl="4" w:tplc="040C0019" w:tentative="1">
      <w:start w:val="1"/>
      <w:numFmt w:val="lowerLetter"/>
      <w:lvlText w:val="%5."/>
      <w:lvlJc w:val="left"/>
      <w:pPr>
        <w:tabs>
          <w:tab w:val="num" w:pos="3650"/>
        </w:tabs>
        <w:ind w:left="3650" w:hanging="360"/>
      </w:pPr>
    </w:lvl>
    <w:lvl w:ilvl="5" w:tplc="040C001B" w:tentative="1">
      <w:start w:val="1"/>
      <w:numFmt w:val="lowerRoman"/>
      <w:lvlText w:val="%6."/>
      <w:lvlJc w:val="right"/>
      <w:pPr>
        <w:tabs>
          <w:tab w:val="num" w:pos="4370"/>
        </w:tabs>
        <w:ind w:left="4370" w:hanging="180"/>
      </w:pPr>
    </w:lvl>
    <w:lvl w:ilvl="6" w:tplc="040C000F" w:tentative="1">
      <w:start w:val="1"/>
      <w:numFmt w:val="decimal"/>
      <w:lvlText w:val="%7."/>
      <w:lvlJc w:val="left"/>
      <w:pPr>
        <w:tabs>
          <w:tab w:val="num" w:pos="5090"/>
        </w:tabs>
        <w:ind w:left="5090" w:hanging="360"/>
      </w:pPr>
    </w:lvl>
    <w:lvl w:ilvl="7" w:tplc="040C0019" w:tentative="1">
      <w:start w:val="1"/>
      <w:numFmt w:val="lowerLetter"/>
      <w:lvlText w:val="%8."/>
      <w:lvlJc w:val="left"/>
      <w:pPr>
        <w:tabs>
          <w:tab w:val="num" w:pos="5810"/>
        </w:tabs>
        <w:ind w:left="5810" w:hanging="360"/>
      </w:pPr>
    </w:lvl>
    <w:lvl w:ilvl="8" w:tplc="040C001B" w:tentative="1">
      <w:start w:val="1"/>
      <w:numFmt w:val="lowerRoman"/>
      <w:lvlText w:val="%9."/>
      <w:lvlJc w:val="right"/>
      <w:pPr>
        <w:tabs>
          <w:tab w:val="num" w:pos="6530"/>
        </w:tabs>
        <w:ind w:left="6530" w:hanging="180"/>
      </w:pPr>
    </w:lvl>
  </w:abstractNum>
  <w:abstractNum w:abstractNumId="14" w15:restartNumberingAfterBreak="0">
    <w:nsid w:val="166A0C57"/>
    <w:multiLevelType w:val="hybridMultilevel"/>
    <w:tmpl w:val="EA069D04"/>
    <w:lvl w:ilvl="0" w:tplc="FA927D42">
      <w:start w:val="3"/>
      <w:numFmt w:val="bullet"/>
      <w:lvlText w:val="-"/>
      <w:lvlJc w:val="left"/>
      <w:pPr>
        <w:ind w:left="1980" w:hanging="360"/>
      </w:pPr>
      <w:rPr>
        <w:rFonts w:ascii="Times New Roman" w:eastAsia="Times New Roman" w:hAnsi="Times New Roman" w:cs="Times New Roman" w:hint="default"/>
      </w:rPr>
    </w:lvl>
    <w:lvl w:ilvl="1" w:tplc="040C0003" w:tentative="1">
      <w:start w:val="1"/>
      <w:numFmt w:val="bullet"/>
      <w:lvlText w:val="o"/>
      <w:lvlJc w:val="left"/>
      <w:pPr>
        <w:ind w:left="2700" w:hanging="360"/>
      </w:pPr>
      <w:rPr>
        <w:rFonts w:ascii="Courier New" w:hAnsi="Courier New" w:cs="Courier New" w:hint="default"/>
      </w:rPr>
    </w:lvl>
    <w:lvl w:ilvl="2" w:tplc="040C0005" w:tentative="1">
      <w:start w:val="1"/>
      <w:numFmt w:val="bullet"/>
      <w:lvlText w:val=""/>
      <w:lvlJc w:val="left"/>
      <w:pPr>
        <w:ind w:left="3420" w:hanging="360"/>
      </w:pPr>
      <w:rPr>
        <w:rFonts w:ascii="Wingdings" w:hAnsi="Wingdings" w:hint="default"/>
      </w:rPr>
    </w:lvl>
    <w:lvl w:ilvl="3" w:tplc="040C0001" w:tentative="1">
      <w:start w:val="1"/>
      <w:numFmt w:val="bullet"/>
      <w:lvlText w:val=""/>
      <w:lvlJc w:val="left"/>
      <w:pPr>
        <w:ind w:left="4140" w:hanging="360"/>
      </w:pPr>
      <w:rPr>
        <w:rFonts w:ascii="Symbol" w:hAnsi="Symbol" w:hint="default"/>
      </w:rPr>
    </w:lvl>
    <w:lvl w:ilvl="4" w:tplc="040C0003" w:tentative="1">
      <w:start w:val="1"/>
      <w:numFmt w:val="bullet"/>
      <w:lvlText w:val="o"/>
      <w:lvlJc w:val="left"/>
      <w:pPr>
        <w:ind w:left="4860" w:hanging="360"/>
      </w:pPr>
      <w:rPr>
        <w:rFonts w:ascii="Courier New" w:hAnsi="Courier New" w:cs="Courier New" w:hint="default"/>
      </w:rPr>
    </w:lvl>
    <w:lvl w:ilvl="5" w:tplc="040C0005" w:tentative="1">
      <w:start w:val="1"/>
      <w:numFmt w:val="bullet"/>
      <w:lvlText w:val=""/>
      <w:lvlJc w:val="left"/>
      <w:pPr>
        <w:ind w:left="5580" w:hanging="360"/>
      </w:pPr>
      <w:rPr>
        <w:rFonts w:ascii="Wingdings" w:hAnsi="Wingdings" w:hint="default"/>
      </w:rPr>
    </w:lvl>
    <w:lvl w:ilvl="6" w:tplc="040C0001" w:tentative="1">
      <w:start w:val="1"/>
      <w:numFmt w:val="bullet"/>
      <w:lvlText w:val=""/>
      <w:lvlJc w:val="left"/>
      <w:pPr>
        <w:ind w:left="6300" w:hanging="360"/>
      </w:pPr>
      <w:rPr>
        <w:rFonts w:ascii="Symbol" w:hAnsi="Symbol" w:hint="default"/>
      </w:rPr>
    </w:lvl>
    <w:lvl w:ilvl="7" w:tplc="040C0003" w:tentative="1">
      <w:start w:val="1"/>
      <w:numFmt w:val="bullet"/>
      <w:lvlText w:val="o"/>
      <w:lvlJc w:val="left"/>
      <w:pPr>
        <w:ind w:left="7020" w:hanging="360"/>
      </w:pPr>
      <w:rPr>
        <w:rFonts w:ascii="Courier New" w:hAnsi="Courier New" w:cs="Courier New" w:hint="default"/>
      </w:rPr>
    </w:lvl>
    <w:lvl w:ilvl="8" w:tplc="040C0005" w:tentative="1">
      <w:start w:val="1"/>
      <w:numFmt w:val="bullet"/>
      <w:lvlText w:val=""/>
      <w:lvlJc w:val="left"/>
      <w:pPr>
        <w:ind w:left="7740" w:hanging="360"/>
      </w:pPr>
      <w:rPr>
        <w:rFonts w:ascii="Wingdings" w:hAnsi="Wingdings" w:hint="default"/>
      </w:rPr>
    </w:lvl>
  </w:abstractNum>
  <w:abstractNum w:abstractNumId="15" w15:restartNumberingAfterBreak="0">
    <w:nsid w:val="184F530C"/>
    <w:multiLevelType w:val="hybridMultilevel"/>
    <w:tmpl w:val="A96C2998"/>
    <w:lvl w:ilvl="0" w:tplc="2FC06920">
      <w:start w:val="4"/>
      <w:numFmt w:val="bullet"/>
      <w:lvlText w:val="-"/>
      <w:lvlJc w:val="left"/>
      <w:pPr>
        <w:tabs>
          <w:tab w:val="num" w:pos="770"/>
        </w:tabs>
        <w:ind w:left="770" w:hanging="360"/>
      </w:pPr>
      <w:rPr>
        <w:rFonts w:hint="default"/>
      </w:rPr>
    </w:lvl>
    <w:lvl w:ilvl="1" w:tplc="040C0019" w:tentative="1">
      <w:start w:val="1"/>
      <w:numFmt w:val="lowerLetter"/>
      <w:lvlText w:val="%2."/>
      <w:lvlJc w:val="left"/>
      <w:pPr>
        <w:tabs>
          <w:tab w:val="num" w:pos="1490"/>
        </w:tabs>
        <w:ind w:left="1490" w:hanging="360"/>
      </w:pPr>
    </w:lvl>
    <w:lvl w:ilvl="2" w:tplc="040C001B" w:tentative="1">
      <w:start w:val="1"/>
      <w:numFmt w:val="lowerRoman"/>
      <w:lvlText w:val="%3."/>
      <w:lvlJc w:val="right"/>
      <w:pPr>
        <w:tabs>
          <w:tab w:val="num" w:pos="2210"/>
        </w:tabs>
        <w:ind w:left="2210" w:hanging="180"/>
      </w:pPr>
    </w:lvl>
    <w:lvl w:ilvl="3" w:tplc="040C000F" w:tentative="1">
      <w:start w:val="1"/>
      <w:numFmt w:val="decimal"/>
      <w:lvlText w:val="%4."/>
      <w:lvlJc w:val="left"/>
      <w:pPr>
        <w:tabs>
          <w:tab w:val="num" w:pos="2930"/>
        </w:tabs>
        <w:ind w:left="2930" w:hanging="360"/>
      </w:pPr>
    </w:lvl>
    <w:lvl w:ilvl="4" w:tplc="040C0019" w:tentative="1">
      <w:start w:val="1"/>
      <w:numFmt w:val="lowerLetter"/>
      <w:lvlText w:val="%5."/>
      <w:lvlJc w:val="left"/>
      <w:pPr>
        <w:tabs>
          <w:tab w:val="num" w:pos="3650"/>
        </w:tabs>
        <w:ind w:left="3650" w:hanging="360"/>
      </w:pPr>
    </w:lvl>
    <w:lvl w:ilvl="5" w:tplc="040C001B" w:tentative="1">
      <w:start w:val="1"/>
      <w:numFmt w:val="lowerRoman"/>
      <w:lvlText w:val="%6."/>
      <w:lvlJc w:val="right"/>
      <w:pPr>
        <w:tabs>
          <w:tab w:val="num" w:pos="4370"/>
        </w:tabs>
        <w:ind w:left="4370" w:hanging="180"/>
      </w:pPr>
    </w:lvl>
    <w:lvl w:ilvl="6" w:tplc="040C000F" w:tentative="1">
      <w:start w:val="1"/>
      <w:numFmt w:val="decimal"/>
      <w:lvlText w:val="%7."/>
      <w:lvlJc w:val="left"/>
      <w:pPr>
        <w:tabs>
          <w:tab w:val="num" w:pos="5090"/>
        </w:tabs>
        <w:ind w:left="5090" w:hanging="360"/>
      </w:pPr>
    </w:lvl>
    <w:lvl w:ilvl="7" w:tplc="040C0019" w:tentative="1">
      <w:start w:val="1"/>
      <w:numFmt w:val="lowerLetter"/>
      <w:lvlText w:val="%8."/>
      <w:lvlJc w:val="left"/>
      <w:pPr>
        <w:tabs>
          <w:tab w:val="num" w:pos="5810"/>
        </w:tabs>
        <w:ind w:left="5810" w:hanging="360"/>
      </w:pPr>
    </w:lvl>
    <w:lvl w:ilvl="8" w:tplc="040C001B" w:tentative="1">
      <w:start w:val="1"/>
      <w:numFmt w:val="lowerRoman"/>
      <w:lvlText w:val="%9."/>
      <w:lvlJc w:val="right"/>
      <w:pPr>
        <w:tabs>
          <w:tab w:val="num" w:pos="6530"/>
        </w:tabs>
        <w:ind w:left="6530" w:hanging="180"/>
      </w:pPr>
    </w:lvl>
  </w:abstractNum>
  <w:abstractNum w:abstractNumId="16" w15:restartNumberingAfterBreak="0">
    <w:nsid w:val="186163C4"/>
    <w:multiLevelType w:val="multilevel"/>
    <w:tmpl w:val="310C0C24"/>
    <w:lvl w:ilvl="0">
      <w:start w:val="1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92850F4"/>
    <w:multiLevelType w:val="hybridMultilevel"/>
    <w:tmpl w:val="A476E1F0"/>
    <w:lvl w:ilvl="0" w:tplc="040C0005">
      <w:start w:val="1"/>
      <w:numFmt w:val="bullet"/>
      <w:lvlText w:val=""/>
      <w:lvlJc w:val="left"/>
      <w:pPr>
        <w:tabs>
          <w:tab w:val="num" w:pos="770"/>
        </w:tabs>
        <w:ind w:left="77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A1A0B15"/>
    <w:multiLevelType w:val="multilevel"/>
    <w:tmpl w:val="CAC80D8C"/>
    <w:lvl w:ilvl="0">
      <w:start w:val="1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1FB80175"/>
    <w:multiLevelType w:val="multilevel"/>
    <w:tmpl w:val="02083F8A"/>
    <w:lvl w:ilvl="0">
      <w:start w:val="1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204074AE"/>
    <w:multiLevelType w:val="hybridMultilevel"/>
    <w:tmpl w:val="366077F4"/>
    <w:lvl w:ilvl="0" w:tplc="040C0019">
      <w:start w:val="1"/>
      <w:numFmt w:val="lowerLetter"/>
      <w:lvlText w:val="%1."/>
      <w:lvlJc w:val="left"/>
      <w:pPr>
        <w:tabs>
          <w:tab w:val="num" w:pos="770"/>
        </w:tabs>
        <w:ind w:left="770" w:hanging="360"/>
      </w:pPr>
    </w:lvl>
    <w:lvl w:ilvl="1" w:tplc="040C0019" w:tentative="1">
      <w:start w:val="1"/>
      <w:numFmt w:val="lowerLetter"/>
      <w:lvlText w:val="%2."/>
      <w:lvlJc w:val="left"/>
      <w:pPr>
        <w:tabs>
          <w:tab w:val="num" w:pos="1490"/>
        </w:tabs>
        <w:ind w:left="1490" w:hanging="360"/>
      </w:pPr>
    </w:lvl>
    <w:lvl w:ilvl="2" w:tplc="040C001B" w:tentative="1">
      <w:start w:val="1"/>
      <w:numFmt w:val="lowerRoman"/>
      <w:lvlText w:val="%3."/>
      <w:lvlJc w:val="right"/>
      <w:pPr>
        <w:tabs>
          <w:tab w:val="num" w:pos="2210"/>
        </w:tabs>
        <w:ind w:left="2210" w:hanging="180"/>
      </w:pPr>
    </w:lvl>
    <w:lvl w:ilvl="3" w:tplc="040C000F" w:tentative="1">
      <w:start w:val="1"/>
      <w:numFmt w:val="decimal"/>
      <w:lvlText w:val="%4."/>
      <w:lvlJc w:val="left"/>
      <w:pPr>
        <w:tabs>
          <w:tab w:val="num" w:pos="2930"/>
        </w:tabs>
        <w:ind w:left="2930" w:hanging="360"/>
      </w:pPr>
    </w:lvl>
    <w:lvl w:ilvl="4" w:tplc="040C0019" w:tentative="1">
      <w:start w:val="1"/>
      <w:numFmt w:val="lowerLetter"/>
      <w:lvlText w:val="%5."/>
      <w:lvlJc w:val="left"/>
      <w:pPr>
        <w:tabs>
          <w:tab w:val="num" w:pos="3650"/>
        </w:tabs>
        <w:ind w:left="3650" w:hanging="360"/>
      </w:pPr>
    </w:lvl>
    <w:lvl w:ilvl="5" w:tplc="040C001B" w:tentative="1">
      <w:start w:val="1"/>
      <w:numFmt w:val="lowerRoman"/>
      <w:lvlText w:val="%6."/>
      <w:lvlJc w:val="right"/>
      <w:pPr>
        <w:tabs>
          <w:tab w:val="num" w:pos="4370"/>
        </w:tabs>
        <w:ind w:left="4370" w:hanging="180"/>
      </w:pPr>
    </w:lvl>
    <w:lvl w:ilvl="6" w:tplc="040C000F" w:tentative="1">
      <w:start w:val="1"/>
      <w:numFmt w:val="decimal"/>
      <w:lvlText w:val="%7."/>
      <w:lvlJc w:val="left"/>
      <w:pPr>
        <w:tabs>
          <w:tab w:val="num" w:pos="5090"/>
        </w:tabs>
        <w:ind w:left="5090" w:hanging="360"/>
      </w:pPr>
    </w:lvl>
    <w:lvl w:ilvl="7" w:tplc="040C0019" w:tentative="1">
      <w:start w:val="1"/>
      <w:numFmt w:val="lowerLetter"/>
      <w:lvlText w:val="%8."/>
      <w:lvlJc w:val="left"/>
      <w:pPr>
        <w:tabs>
          <w:tab w:val="num" w:pos="5810"/>
        </w:tabs>
        <w:ind w:left="5810" w:hanging="360"/>
      </w:pPr>
    </w:lvl>
    <w:lvl w:ilvl="8" w:tplc="040C001B" w:tentative="1">
      <w:start w:val="1"/>
      <w:numFmt w:val="lowerRoman"/>
      <w:lvlText w:val="%9."/>
      <w:lvlJc w:val="right"/>
      <w:pPr>
        <w:tabs>
          <w:tab w:val="num" w:pos="6530"/>
        </w:tabs>
        <w:ind w:left="6530" w:hanging="180"/>
      </w:pPr>
    </w:lvl>
  </w:abstractNum>
  <w:abstractNum w:abstractNumId="21" w15:restartNumberingAfterBreak="0">
    <w:nsid w:val="21225F44"/>
    <w:multiLevelType w:val="hybridMultilevel"/>
    <w:tmpl w:val="119C0F5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15A3B1E"/>
    <w:multiLevelType w:val="multilevel"/>
    <w:tmpl w:val="54BC226A"/>
    <w:lvl w:ilvl="0">
      <w:start w:val="3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21946526"/>
    <w:multiLevelType w:val="multilevel"/>
    <w:tmpl w:val="68002BA0"/>
    <w:lvl w:ilvl="0">
      <w:start w:val="2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21C07D0B"/>
    <w:multiLevelType w:val="hybridMultilevel"/>
    <w:tmpl w:val="A476E1F0"/>
    <w:lvl w:ilvl="0" w:tplc="2FC06920">
      <w:start w:val="4"/>
      <w:numFmt w:val="bullet"/>
      <w:lvlText w:val="-"/>
      <w:lvlJc w:val="left"/>
      <w:pPr>
        <w:tabs>
          <w:tab w:val="num" w:pos="770"/>
        </w:tabs>
        <w:ind w:left="770" w:hanging="36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2B82E9C"/>
    <w:multiLevelType w:val="hybridMultilevel"/>
    <w:tmpl w:val="BEA093FA"/>
    <w:lvl w:ilvl="0" w:tplc="040C0017">
      <w:start w:val="1"/>
      <w:numFmt w:val="lowerLetter"/>
      <w:lvlText w:val="%1)"/>
      <w:lvlJc w:val="left"/>
      <w:pPr>
        <w:tabs>
          <w:tab w:val="num" w:pos="770"/>
        </w:tabs>
        <w:ind w:left="770" w:hanging="360"/>
      </w:pPr>
    </w:lvl>
    <w:lvl w:ilvl="1" w:tplc="040C0019" w:tentative="1">
      <w:start w:val="1"/>
      <w:numFmt w:val="lowerLetter"/>
      <w:lvlText w:val="%2."/>
      <w:lvlJc w:val="left"/>
      <w:pPr>
        <w:tabs>
          <w:tab w:val="num" w:pos="1490"/>
        </w:tabs>
        <w:ind w:left="1490" w:hanging="360"/>
      </w:pPr>
    </w:lvl>
    <w:lvl w:ilvl="2" w:tplc="040C001B" w:tentative="1">
      <w:start w:val="1"/>
      <w:numFmt w:val="lowerRoman"/>
      <w:lvlText w:val="%3."/>
      <w:lvlJc w:val="right"/>
      <w:pPr>
        <w:tabs>
          <w:tab w:val="num" w:pos="2210"/>
        </w:tabs>
        <w:ind w:left="2210" w:hanging="180"/>
      </w:pPr>
    </w:lvl>
    <w:lvl w:ilvl="3" w:tplc="040C000F" w:tentative="1">
      <w:start w:val="1"/>
      <w:numFmt w:val="decimal"/>
      <w:lvlText w:val="%4."/>
      <w:lvlJc w:val="left"/>
      <w:pPr>
        <w:tabs>
          <w:tab w:val="num" w:pos="2930"/>
        </w:tabs>
        <w:ind w:left="2930" w:hanging="360"/>
      </w:pPr>
    </w:lvl>
    <w:lvl w:ilvl="4" w:tplc="040C0019" w:tentative="1">
      <w:start w:val="1"/>
      <w:numFmt w:val="lowerLetter"/>
      <w:lvlText w:val="%5."/>
      <w:lvlJc w:val="left"/>
      <w:pPr>
        <w:tabs>
          <w:tab w:val="num" w:pos="3650"/>
        </w:tabs>
        <w:ind w:left="3650" w:hanging="360"/>
      </w:pPr>
    </w:lvl>
    <w:lvl w:ilvl="5" w:tplc="040C001B" w:tentative="1">
      <w:start w:val="1"/>
      <w:numFmt w:val="lowerRoman"/>
      <w:lvlText w:val="%6."/>
      <w:lvlJc w:val="right"/>
      <w:pPr>
        <w:tabs>
          <w:tab w:val="num" w:pos="4370"/>
        </w:tabs>
        <w:ind w:left="4370" w:hanging="180"/>
      </w:pPr>
    </w:lvl>
    <w:lvl w:ilvl="6" w:tplc="040C000F" w:tentative="1">
      <w:start w:val="1"/>
      <w:numFmt w:val="decimal"/>
      <w:lvlText w:val="%7."/>
      <w:lvlJc w:val="left"/>
      <w:pPr>
        <w:tabs>
          <w:tab w:val="num" w:pos="5090"/>
        </w:tabs>
        <w:ind w:left="5090" w:hanging="360"/>
      </w:pPr>
    </w:lvl>
    <w:lvl w:ilvl="7" w:tplc="040C0019" w:tentative="1">
      <w:start w:val="1"/>
      <w:numFmt w:val="lowerLetter"/>
      <w:lvlText w:val="%8."/>
      <w:lvlJc w:val="left"/>
      <w:pPr>
        <w:tabs>
          <w:tab w:val="num" w:pos="5810"/>
        </w:tabs>
        <w:ind w:left="5810" w:hanging="360"/>
      </w:pPr>
    </w:lvl>
    <w:lvl w:ilvl="8" w:tplc="040C001B" w:tentative="1">
      <w:start w:val="1"/>
      <w:numFmt w:val="lowerRoman"/>
      <w:lvlText w:val="%9."/>
      <w:lvlJc w:val="right"/>
      <w:pPr>
        <w:tabs>
          <w:tab w:val="num" w:pos="6530"/>
        </w:tabs>
        <w:ind w:left="6530" w:hanging="180"/>
      </w:pPr>
    </w:lvl>
  </w:abstractNum>
  <w:abstractNum w:abstractNumId="26" w15:restartNumberingAfterBreak="0">
    <w:nsid w:val="23633F0B"/>
    <w:multiLevelType w:val="hybridMultilevel"/>
    <w:tmpl w:val="58D68926"/>
    <w:lvl w:ilvl="0" w:tplc="157A3BEA">
      <w:start w:val="1"/>
      <w:numFmt w:val="decimal"/>
      <w:lvlText w:val="%1."/>
      <w:lvlJc w:val="left"/>
      <w:pPr>
        <w:tabs>
          <w:tab w:val="num" w:pos="720"/>
        </w:tabs>
        <w:ind w:left="720" w:hanging="360"/>
      </w:pPr>
      <w:rPr>
        <w:rFonts w:hint="default"/>
      </w:rPr>
    </w:lvl>
    <w:lvl w:ilvl="1" w:tplc="F18646BC">
      <w:numFmt w:val="none"/>
      <w:lvlText w:val=""/>
      <w:lvlJc w:val="left"/>
      <w:pPr>
        <w:tabs>
          <w:tab w:val="num" w:pos="360"/>
        </w:tabs>
      </w:pPr>
    </w:lvl>
    <w:lvl w:ilvl="2" w:tplc="172A2DC2">
      <w:numFmt w:val="none"/>
      <w:lvlText w:val=""/>
      <w:lvlJc w:val="left"/>
      <w:pPr>
        <w:tabs>
          <w:tab w:val="num" w:pos="360"/>
        </w:tabs>
      </w:pPr>
    </w:lvl>
    <w:lvl w:ilvl="3" w:tplc="B2283C32">
      <w:numFmt w:val="none"/>
      <w:lvlText w:val=""/>
      <w:lvlJc w:val="left"/>
      <w:pPr>
        <w:tabs>
          <w:tab w:val="num" w:pos="360"/>
        </w:tabs>
      </w:pPr>
    </w:lvl>
    <w:lvl w:ilvl="4" w:tplc="DC0400E6">
      <w:numFmt w:val="none"/>
      <w:lvlText w:val=""/>
      <w:lvlJc w:val="left"/>
      <w:pPr>
        <w:tabs>
          <w:tab w:val="num" w:pos="360"/>
        </w:tabs>
      </w:pPr>
    </w:lvl>
    <w:lvl w:ilvl="5" w:tplc="F7983630">
      <w:numFmt w:val="none"/>
      <w:lvlText w:val=""/>
      <w:lvlJc w:val="left"/>
      <w:pPr>
        <w:tabs>
          <w:tab w:val="num" w:pos="360"/>
        </w:tabs>
      </w:pPr>
    </w:lvl>
    <w:lvl w:ilvl="6" w:tplc="28F6BFF2">
      <w:numFmt w:val="none"/>
      <w:lvlText w:val=""/>
      <w:lvlJc w:val="left"/>
      <w:pPr>
        <w:tabs>
          <w:tab w:val="num" w:pos="360"/>
        </w:tabs>
      </w:pPr>
    </w:lvl>
    <w:lvl w:ilvl="7" w:tplc="33AA6626">
      <w:numFmt w:val="none"/>
      <w:lvlText w:val=""/>
      <w:lvlJc w:val="left"/>
      <w:pPr>
        <w:tabs>
          <w:tab w:val="num" w:pos="360"/>
        </w:tabs>
      </w:pPr>
    </w:lvl>
    <w:lvl w:ilvl="8" w:tplc="587ADBBE">
      <w:numFmt w:val="none"/>
      <w:lvlText w:val=""/>
      <w:lvlJc w:val="left"/>
      <w:pPr>
        <w:tabs>
          <w:tab w:val="num" w:pos="360"/>
        </w:tabs>
      </w:pPr>
    </w:lvl>
  </w:abstractNum>
  <w:abstractNum w:abstractNumId="27" w15:restartNumberingAfterBreak="0">
    <w:nsid w:val="2A622F36"/>
    <w:multiLevelType w:val="hybridMultilevel"/>
    <w:tmpl w:val="BF6E61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B68674F"/>
    <w:multiLevelType w:val="multilevel"/>
    <w:tmpl w:val="DE7CCB4C"/>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2BC43B1F"/>
    <w:multiLevelType w:val="hybridMultilevel"/>
    <w:tmpl w:val="B44A06D2"/>
    <w:lvl w:ilvl="0" w:tplc="4F4230BA">
      <w:start w:val="1"/>
      <w:numFmt w:val="upperLetter"/>
      <w:lvlText w:val="%1-"/>
      <w:lvlJc w:val="left"/>
      <w:pPr>
        <w:tabs>
          <w:tab w:val="num" w:pos="1065"/>
        </w:tabs>
        <w:ind w:left="1065" w:hanging="70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 w15:restartNumberingAfterBreak="0">
    <w:nsid w:val="2C213806"/>
    <w:multiLevelType w:val="multilevel"/>
    <w:tmpl w:val="D7B86A6C"/>
    <w:lvl w:ilvl="0">
      <w:start w:val="3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2CFF7136"/>
    <w:multiLevelType w:val="hybridMultilevel"/>
    <w:tmpl w:val="FC9EC35C"/>
    <w:lvl w:ilvl="0" w:tplc="04090019">
      <w:start w:val="1"/>
      <w:numFmt w:val="lowerLetter"/>
      <w:lvlText w:val="%1."/>
      <w:lvlJc w:val="left"/>
      <w:pPr>
        <w:tabs>
          <w:tab w:val="num" w:pos="360"/>
        </w:tabs>
        <w:ind w:left="3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15:restartNumberingAfterBreak="0">
    <w:nsid w:val="2DC10628"/>
    <w:multiLevelType w:val="hybridMultilevel"/>
    <w:tmpl w:val="A96C2998"/>
    <w:lvl w:ilvl="0" w:tplc="040C0019">
      <w:start w:val="1"/>
      <w:numFmt w:val="lowerLetter"/>
      <w:lvlText w:val="%1."/>
      <w:lvlJc w:val="left"/>
      <w:pPr>
        <w:tabs>
          <w:tab w:val="num" w:pos="770"/>
        </w:tabs>
        <w:ind w:left="770" w:hanging="360"/>
      </w:pPr>
    </w:lvl>
    <w:lvl w:ilvl="1" w:tplc="040C0019" w:tentative="1">
      <w:start w:val="1"/>
      <w:numFmt w:val="lowerLetter"/>
      <w:lvlText w:val="%2."/>
      <w:lvlJc w:val="left"/>
      <w:pPr>
        <w:tabs>
          <w:tab w:val="num" w:pos="1490"/>
        </w:tabs>
        <w:ind w:left="1490" w:hanging="360"/>
      </w:pPr>
    </w:lvl>
    <w:lvl w:ilvl="2" w:tplc="040C001B" w:tentative="1">
      <w:start w:val="1"/>
      <w:numFmt w:val="lowerRoman"/>
      <w:lvlText w:val="%3."/>
      <w:lvlJc w:val="right"/>
      <w:pPr>
        <w:tabs>
          <w:tab w:val="num" w:pos="2210"/>
        </w:tabs>
        <w:ind w:left="2210" w:hanging="180"/>
      </w:pPr>
    </w:lvl>
    <w:lvl w:ilvl="3" w:tplc="040C000F" w:tentative="1">
      <w:start w:val="1"/>
      <w:numFmt w:val="decimal"/>
      <w:lvlText w:val="%4."/>
      <w:lvlJc w:val="left"/>
      <w:pPr>
        <w:tabs>
          <w:tab w:val="num" w:pos="2930"/>
        </w:tabs>
        <w:ind w:left="2930" w:hanging="360"/>
      </w:pPr>
    </w:lvl>
    <w:lvl w:ilvl="4" w:tplc="040C0019" w:tentative="1">
      <w:start w:val="1"/>
      <w:numFmt w:val="lowerLetter"/>
      <w:lvlText w:val="%5."/>
      <w:lvlJc w:val="left"/>
      <w:pPr>
        <w:tabs>
          <w:tab w:val="num" w:pos="3650"/>
        </w:tabs>
        <w:ind w:left="3650" w:hanging="360"/>
      </w:pPr>
    </w:lvl>
    <w:lvl w:ilvl="5" w:tplc="040C001B" w:tentative="1">
      <w:start w:val="1"/>
      <w:numFmt w:val="lowerRoman"/>
      <w:lvlText w:val="%6."/>
      <w:lvlJc w:val="right"/>
      <w:pPr>
        <w:tabs>
          <w:tab w:val="num" w:pos="4370"/>
        </w:tabs>
        <w:ind w:left="4370" w:hanging="180"/>
      </w:pPr>
    </w:lvl>
    <w:lvl w:ilvl="6" w:tplc="040C000F" w:tentative="1">
      <w:start w:val="1"/>
      <w:numFmt w:val="decimal"/>
      <w:lvlText w:val="%7."/>
      <w:lvlJc w:val="left"/>
      <w:pPr>
        <w:tabs>
          <w:tab w:val="num" w:pos="5090"/>
        </w:tabs>
        <w:ind w:left="5090" w:hanging="360"/>
      </w:pPr>
    </w:lvl>
    <w:lvl w:ilvl="7" w:tplc="040C0019" w:tentative="1">
      <w:start w:val="1"/>
      <w:numFmt w:val="lowerLetter"/>
      <w:lvlText w:val="%8."/>
      <w:lvlJc w:val="left"/>
      <w:pPr>
        <w:tabs>
          <w:tab w:val="num" w:pos="5810"/>
        </w:tabs>
        <w:ind w:left="5810" w:hanging="360"/>
      </w:pPr>
    </w:lvl>
    <w:lvl w:ilvl="8" w:tplc="040C001B" w:tentative="1">
      <w:start w:val="1"/>
      <w:numFmt w:val="lowerRoman"/>
      <w:lvlText w:val="%9."/>
      <w:lvlJc w:val="right"/>
      <w:pPr>
        <w:tabs>
          <w:tab w:val="num" w:pos="6530"/>
        </w:tabs>
        <w:ind w:left="6530" w:hanging="180"/>
      </w:pPr>
    </w:lvl>
  </w:abstractNum>
  <w:abstractNum w:abstractNumId="33" w15:restartNumberingAfterBreak="0">
    <w:nsid w:val="2EAF2D34"/>
    <w:multiLevelType w:val="hybridMultilevel"/>
    <w:tmpl w:val="5F98A9EC"/>
    <w:lvl w:ilvl="0" w:tplc="55089F72">
      <w:start w:val="1"/>
      <w:numFmt w:val="decimal"/>
      <w:lvlText w:val="%1)"/>
      <w:lvlJc w:val="left"/>
      <w:pPr>
        <w:tabs>
          <w:tab w:val="num" w:pos="1260"/>
        </w:tabs>
        <w:ind w:left="1260" w:hanging="360"/>
      </w:pPr>
      <w:rPr>
        <w:rFonts w:hint="default"/>
        <w:b w:val="0"/>
      </w:rPr>
    </w:lvl>
    <w:lvl w:ilvl="1" w:tplc="040C0003" w:tentative="1">
      <w:start w:val="1"/>
      <w:numFmt w:val="bullet"/>
      <w:lvlText w:val="o"/>
      <w:lvlJc w:val="left"/>
      <w:pPr>
        <w:tabs>
          <w:tab w:val="num" w:pos="1620"/>
        </w:tabs>
        <w:ind w:left="1620" w:hanging="360"/>
      </w:pPr>
      <w:rPr>
        <w:rFonts w:ascii="Courier New" w:hAnsi="Courier New" w:hint="default"/>
      </w:rPr>
    </w:lvl>
    <w:lvl w:ilvl="2" w:tplc="040C0005" w:tentative="1">
      <w:start w:val="1"/>
      <w:numFmt w:val="bullet"/>
      <w:lvlText w:val=""/>
      <w:lvlJc w:val="left"/>
      <w:pPr>
        <w:tabs>
          <w:tab w:val="num" w:pos="2340"/>
        </w:tabs>
        <w:ind w:left="2340" w:hanging="360"/>
      </w:pPr>
      <w:rPr>
        <w:rFonts w:ascii="Wingdings" w:hAnsi="Wingdings" w:hint="default"/>
      </w:rPr>
    </w:lvl>
    <w:lvl w:ilvl="3" w:tplc="040C0001" w:tentative="1">
      <w:start w:val="1"/>
      <w:numFmt w:val="bullet"/>
      <w:lvlText w:val=""/>
      <w:lvlJc w:val="left"/>
      <w:pPr>
        <w:tabs>
          <w:tab w:val="num" w:pos="3060"/>
        </w:tabs>
        <w:ind w:left="3060" w:hanging="360"/>
      </w:pPr>
      <w:rPr>
        <w:rFonts w:ascii="Symbol" w:hAnsi="Symbol" w:hint="default"/>
      </w:rPr>
    </w:lvl>
    <w:lvl w:ilvl="4" w:tplc="040C0003" w:tentative="1">
      <w:start w:val="1"/>
      <w:numFmt w:val="bullet"/>
      <w:lvlText w:val="o"/>
      <w:lvlJc w:val="left"/>
      <w:pPr>
        <w:tabs>
          <w:tab w:val="num" w:pos="3780"/>
        </w:tabs>
        <w:ind w:left="3780" w:hanging="360"/>
      </w:pPr>
      <w:rPr>
        <w:rFonts w:ascii="Courier New" w:hAnsi="Courier New" w:hint="default"/>
      </w:rPr>
    </w:lvl>
    <w:lvl w:ilvl="5" w:tplc="040C0005" w:tentative="1">
      <w:start w:val="1"/>
      <w:numFmt w:val="bullet"/>
      <w:lvlText w:val=""/>
      <w:lvlJc w:val="left"/>
      <w:pPr>
        <w:tabs>
          <w:tab w:val="num" w:pos="4500"/>
        </w:tabs>
        <w:ind w:left="4500" w:hanging="360"/>
      </w:pPr>
      <w:rPr>
        <w:rFonts w:ascii="Wingdings" w:hAnsi="Wingdings" w:hint="default"/>
      </w:rPr>
    </w:lvl>
    <w:lvl w:ilvl="6" w:tplc="040C0001" w:tentative="1">
      <w:start w:val="1"/>
      <w:numFmt w:val="bullet"/>
      <w:lvlText w:val=""/>
      <w:lvlJc w:val="left"/>
      <w:pPr>
        <w:tabs>
          <w:tab w:val="num" w:pos="5220"/>
        </w:tabs>
        <w:ind w:left="5220" w:hanging="360"/>
      </w:pPr>
      <w:rPr>
        <w:rFonts w:ascii="Symbol" w:hAnsi="Symbol" w:hint="default"/>
      </w:rPr>
    </w:lvl>
    <w:lvl w:ilvl="7" w:tplc="040C0003" w:tentative="1">
      <w:start w:val="1"/>
      <w:numFmt w:val="bullet"/>
      <w:lvlText w:val="o"/>
      <w:lvlJc w:val="left"/>
      <w:pPr>
        <w:tabs>
          <w:tab w:val="num" w:pos="5940"/>
        </w:tabs>
        <w:ind w:left="5940" w:hanging="360"/>
      </w:pPr>
      <w:rPr>
        <w:rFonts w:ascii="Courier New" w:hAnsi="Courier New" w:hint="default"/>
      </w:rPr>
    </w:lvl>
    <w:lvl w:ilvl="8" w:tplc="040C0005" w:tentative="1">
      <w:start w:val="1"/>
      <w:numFmt w:val="bullet"/>
      <w:lvlText w:val=""/>
      <w:lvlJc w:val="left"/>
      <w:pPr>
        <w:tabs>
          <w:tab w:val="num" w:pos="6660"/>
        </w:tabs>
        <w:ind w:left="6660" w:hanging="360"/>
      </w:pPr>
      <w:rPr>
        <w:rFonts w:ascii="Wingdings" w:hAnsi="Wingdings" w:hint="default"/>
      </w:rPr>
    </w:lvl>
  </w:abstractNum>
  <w:abstractNum w:abstractNumId="34" w15:restartNumberingAfterBreak="0">
    <w:nsid w:val="2FB7432A"/>
    <w:multiLevelType w:val="hybridMultilevel"/>
    <w:tmpl w:val="B2A85FB6"/>
    <w:lvl w:ilvl="0" w:tplc="2A464112">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312940FC"/>
    <w:multiLevelType w:val="hybridMultilevel"/>
    <w:tmpl w:val="A00A3AAA"/>
    <w:lvl w:ilvl="0" w:tplc="F9ACD6A2">
      <w:start w:val="12"/>
      <w:numFmt w:val="bullet"/>
      <w:lvlText w:val="-"/>
      <w:lvlJc w:val="left"/>
      <w:pPr>
        <w:tabs>
          <w:tab w:val="num" w:pos="1068"/>
        </w:tabs>
        <w:ind w:left="1068" w:hanging="360"/>
      </w:pPr>
      <w:rPr>
        <w:rFonts w:ascii="Tw Cen MT" w:eastAsia="Times New Roman" w:hAnsi="Tw Cen MT" w:cs="Times New Roman"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36" w15:restartNumberingAfterBreak="0">
    <w:nsid w:val="31357373"/>
    <w:multiLevelType w:val="hybridMultilevel"/>
    <w:tmpl w:val="9ADA47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325476CA"/>
    <w:multiLevelType w:val="hybridMultilevel"/>
    <w:tmpl w:val="E06A05F2"/>
    <w:lvl w:ilvl="0" w:tplc="2FC06920">
      <w:start w:val="4"/>
      <w:numFmt w:val="bullet"/>
      <w:lvlText w:val="-"/>
      <w:lvlJc w:val="left"/>
      <w:pPr>
        <w:tabs>
          <w:tab w:val="num" w:pos="720"/>
        </w:tabs>
        <w:ind w:left="72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3BE387A"/>
    <w:multiLevelType w:val="hybridMultilevel"/>
    <w:tmpl w:val="A606C8D2"/>
    <w:lvl w:ilvl="0" w:tplc="18862C22">
      <w:start w:val="16"/>
      <w:numFmt w:val="decimal"/>
      <w:lvlText w:val="%1."/>
      <w:lvlJc w:val="left"/>
      <w:pPr>
        <w:tabs>
          <w:tab w:val="num" w:pos="360"/>
        </w:tabs>
        <w:ind w:left="36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33C12399"/>
    <w:multiLevelType w:val="hybridMultilevel"/>
    <w:tmpl w:val="AE1E2644"/>
    <w:lvl w:ilvl="0" w:tplc="04090019">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0" w15:restartNumberingAfterBreak="0">
    <w:nsid w:val="345567B1"/>
    <w:multiLevelType w:val="hybridMultilevel"/>
    <w:tmpl w:val="9A567486"/>
    <w:lvl w:ilvl="0" w:tplc="2FC06920">
      <w:start w:val="4"/>
      <w:numFmt w:val="bullet"/>
      <w:lvlText w:val="-"/>
      <w:lvlJc w:val="left"/>
      <w:pPr>
        <w:tabs>
          <w:tab w:val="num" w:pos="360"/>
        </w:tabs>
        <w:ind w:left="360" w:hanging="36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75C04D7"/>
    <w:multiLevelType w:val="hybridMultilevel"/>
    <w:tmpl w:val="A476E1F0"/>
    <w:lvl w:ilvl="0" w:tplc="2FC06920">
      <w:start w:val="4"/>
      <w:numFmt w:val="bullet"/>
      <w:lvlText w:val="-"/>
      <w:lvlJc w:val="left"/>
      <w:pPr>
        <w:tabs>
          <w:tab w:val="num" w:pos="360"/>
        </w:tabs>
        <w:ind w:left="360" w:hanging="36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A4D48B2"/>
    <w:multiLevelType w:val="hybridMultilevel"/>
    <w:tmpl w:val="165AB86E"/>
    <w:lvl w:ilvl="0" w:tplc="04090019">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3" w15:restartNumberingAfterBreak="0">
    <w:nsid w:val="3B6A1BA1"/>
    <w:multiLevelType w:val="multilevel"/>
    <w:tmpl w:val="2702BE64"/>
    <w:lvl w:ilvl="0">
      <w:start w:val="21"/>
      <w:numFmt w:val="decimal"/>
      <w:lvlText w:val="%1."/>
      <w:lvlJc w:val="left"/>
      <w:pPr>
        <w:tabs>
          <w:tab w:val="num" w:pos="360"/>
        </w:tabs>
        <w:ind w:left="360" w:hanging="360"/>
      </w:pPr>
      <w:rPr>
        <w:rFonts w:hint="default"/>
      </w:rPr>
    </w:lvl>
    <w:lvl w:ilvl="1">
      <w:start w:val="1"/>
      <w:numFmt w:val="decimal"/>
      <w:lvlText w:val="%1.%2."/>
      <w:lvlJc w:val="left"/>
      <w:pPr>
        <w:tabs>
          <w:tab w:val="num" w:pos="240"/>
        </w:tabs>
        <w:ind w:left="240" w:hanging="360"/>
      </w:pPr>
      <w:rPr>
        <w:rFonts w:hint="default"/>
      </w:rPr>
    </w:lvl>
    <w:lvl w:ilvl="2">
      <w:start w:val="1"/>
      <w:numFmt w:val="decimal"/>
      <w:lvlText w:val="%1.%2.%3."/>
      <w:lvlJc w:val="left"/>
      <w:pPr>
        <w:tabs>
          <w:tab w:val="num" w:pos="480"/>
        </w:tabs>
        <w:ind w:left="480" w:hanging="720"/>
      </w:pPr>
      <w:rPr>
        <w:rFonts w:hint="default"/>
      </w:rPr>
    </w:lvl>
    <w:lvl w:ilvl="3">
      <w:start w:val="1"/>
      <w:numFmt w:val="decimal"/>
      <w:lvlText w:val="%1.%2.%3.%4."/>
      <w:lvlJc w:val="left"/>
      <w:pPr>
        <w:tabs>
          <w:tab w:val="num" w:pos="360"/>
        </w:tabs>
        <w:ind w:left="360" w:hanging="720"/>
      </w:pPr>
      <w:rPr>
        <w:rFonts w:hint="default"/>
      </w:rPr>
    </w:lvl>
    <w:lvl w:ilvl="4">
      <w:start w:val="1"/>
      <w:numFmt w:val="decimal"/>
      <w:lvlText w:val="%1.%2.%3.%4.%5."/>
      <w:lvlJc w:val="left"/>
      <w:pPr>
        <w:tabs>
          <w:tab w:val="num" w:pos="600"/>
        </w:tabs>
        <w:ind w:left="600" w:hanging="1080"/>
      </w:pPr>
      <w:rPr>
        <w:rFonts w:hint="default"/>
      </w:rPr>
    </w:lvl>
    <w:lvl w:ilvl="5">
      <w:start w:val="1"/>
      <w:numFmt w:val="decimal"/>
      <w:lvlText w:val="%1.%2.%3.%4.%5.%6."/>
      <w:lvlJc w:val="left"/>
      <w:pPr>
        <w:tabs>
          <w:tab w:val="num" w:pos="480"/>
        </w:tabs>
        <w:ind w:left="480" w:hanging="1080"/>
      </w:pPr>
      <w:rPr>
        <w:rFonts w:hint="default"/>
      </w:rPr>
    </w:lvl>
    <w:lvl w:ilvl="6">
      <w:start w:val="1"/>
      <w:numFmt w:val="decimal"/>
      <w:lvlText w:val="%1.%2.%3.%4.%5.%6.%7."/>
      <w:lvlJc w:val="left"/>
      <w:pPr>
        <w:tabs>
          <w:tab w:val="num" w:pos="720"/>
        </w:tabs>
        <w:ind w:left="720" w:hanging="1440"/>
      </w:pPr>
      <w:rPr>
        <w:rFonts w:hint="default"/>
      </w:rPr>
    </w:lvl>
    <w:lvl w:ilvl="7">
      <w:start w:val="1"/>
      <w:numFmt w:val="decimal"/>
      <w:lvlText w:val="%1.%2.%3.%4.%5.%6.%7.%8."/>
      <w:lvlJc w:val="left"/>
      <w:pPr>
        <w:tabs>
          <w:tab w:val="num" w:pos="600"/>
        </w:tabs>
        <w:ind w:left="600" w:hanging="1440"/>
      </w:pPr>
      <w:rPr>
        <w:rFonts w:hint="default"/>
      </w:rPr>
    </w:lvl>
    <w:lvl w:ilvl="8">
      <w:start w:val="1"/>
      <w:numFmt w:val="decimal"/>
      <w:lvlText w:val="%1.%2.%3.%4.%5.%6.%7.%8.%9."/>
      <w:lvlJc w:val="left"/>
      <w:pPr>
        <w:tabs>
          <w:tab w:val="num" w:pos="840"/>
        </w:tabs>
        <w:ind w:left="840" w:hanging="1800"/>
      </w:pPr>
      <w:rPr>
        <w:rFonts w:hint="default"/>
      </w:rPr>
    </w:lvl>
  </w:abstractNum>
  <w:abstractNum w:abstractNumId="44" w15:restartNumberingAfterBreak="0">
    <w:nsid w:val="3B8B7D54"/>
    <w:multiLevelType w:val="hybridMultilevel"/>
    <w:tmpl w:val="BFCC66B2"/>
    <w:lvl w:ilvl="0" w:tplc="04090019">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5" w15:restartNumberingAfterBreak="0">
    <w:nsid w:val="3FC64F60"/>
    <w:multiLevelType w:val="multilevel"/>
    <w:tmpl w:val="B6961B94"/>
    <w:lvl w:ilvl="0">
      <w:start w:val="2"/>
      <w:numFmt w:val="decimal"/>
      <w:lvlText w:val="7.%1."/>
      <w:lvlJc w:val="left"/>
      <w:rPr>
        <w:rFonts w:ascii="Times New Roman" w:eastAsia="Times New Roman" w:hAnsi="Times New Roman" w:cs="Times New Roman"/>
        <w:b/>
        <w:bCs/>
        <w:i/>
        <w:iCs/>
        <w:smallCaps w:val="0"/>
        <w:strike w:val="0"/>
        <w:color w:val="000000"/>
        <w:spacing w:val="0"/>
        <w:w w:val="100"/>
        <w:position w:val="0"/>
        <w:sz w:val="21"/>
        <w:szCs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3FDD3586"/>
    <w:multiLevelType w:val="hybridMultilevel"/>
    <w:tmpl w:val="0750D4AE"/>
    <w:lvl w:ilvl="0" w:tplc="040C0019">
      <w:start w:val="1"/>
      <w:numFmt w:val="lowerLetter"/>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47" w15:restartNumberingAfterBreak="0">
    <w:nsid w:val="40E259DF"/>
    <w:multiLevelType w:val="multilevel"/>
    <w:tmpl w:val="F7263984"/>
    <w:lvl w:ilvl="0">
      <w:start w:val="2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422A77FD"/>
    <w:multiLevelType w:val="multilevel"/>
    <w:tmpl w:val="DC6CA1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25F6E47"/>
    <w:multiLevelType w:val="hybridMultilevel"/>
    <w:tmpl w:val="A476E1F0"/>
    <w:lvl w:ilvl="0" w:tplc="2FC06920">
      <w:start w:val="4"/>
      <w:numFmt w:val="bullet"/>
      <w:lvlText w:val="-"/>
      <w:lvlJc w:val="left"/>
      <w:pPr>
        <w:tabs>
          <w:tab w:val="num" w:pos="770"/>
        </w:tabs>
        <w:ind w:left="770" w:hanging="36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2AC7906"/>
    <w:multiLevelType w:val="hybridMultilevel"/>
    <w:tmpl w:val="5774799C"/>
    <w:lvl w:ilvl="0" w:tplc="040C001B">
      <w:start w:val="1"/>
      <w:numFmt w:val="lowerRoman"/>
      <w:lvlText w:val="%1."/>
      <w:lvlJc w:val="right"/>
      <w:pPr>
        <w:tabs>
          <w:tab w:val="num" w:pos="1080"/>
        </w:tabs>
        <w:ind w:left="1080" w:hanging="360"/>
      </w:p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51" w15:restartNumberingAfterBreak="0">
    <w:nsid w:val="43B5352B"/>
    <w:multiLevelType w:val="hybridMultilevel"/>
    <w:tmpl w:val="D4D2F6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3B95377"/>
    <w:multiLevelType w:val="hybridMultilevel"/>
    <w:tmpl w:val="77BA97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44C5085A"/>
    <w:multiLevelType w:val="hybridMultilevel"/>
    <w:tmpl w:val="A3687662"/>
    <w:lvl w:ilvl="0" w:tplc="040C0019">
      <w:start w:val="1"/>
      <w:numFmt w:val="lowerLetter"/>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54" w15:restartNumberingAfterBreak="0">
    <w:nsid w:val="48AA669B"/>
    <w:multiLevelType w:val="hybridMultilevel"/>
    <w:tmpl w:val="049A069C"/>
    <w:lvl w:ilvl="0" w:tplc="04090019">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5" w15:restartNumberingAfterBreak="0">
    <w:nsid w:val="4B2227CA"/>
    <w:multiLevelType w:val="hybridMultilevel"/>
    <w:tmpl w:val="70140FCA"/>
    <w:lvl w:ilvl="0" w:tplc="9200A92A">
      <w:start w:val="1"/>
      <w:numFmt w:val="decimal"/>
      <w:lvlText w:val="%1."/>
      <w:lvlJc w:val="left"/>
      <w:pPr>
        <w:tabs>
          <w:tab w:val="num" w:pos="644"/>
        </w:tabs>
        <w:ind w:left="644" w:hanging="360"/>
      </w:pPr>
      <w:rPr>
        <w:rFonts w:hint="default"/>
      </w:rPr>
    </w:lvl>
    <w:lvl w:ilvl="1" w:tplc="040C0005">
      <w:start w:val="1"/>
      <w:numFmt w:val="bullet"/>
      <w:lvlText w:val=""/>
      <w:lvlJc w:val="left"/>
      <w:pPr>
        <w:tabs>
          <w:tab w:val="num" w:pos="1440"/>
        </w:tabs>
        <w:ind w:left="1440" w:hanging="360"/>
      </w:pPr>
      <w:rPr>
        <w:rFonts w:ascii="Wingdings" w:hAnsi="Wingding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6" w15:restartNumberingAfterBreak="0">
    <w:nsid w:val="4E8C0EA9"/>
    <w:multiLevelType w:val="hybridMultilevel"/>
    <w:tmpl w:val="015A41F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4FB2185D"/>
    <w:multiLevelType w:val="hybridMultilevel"/>
    <w:tmpl w:val="A476E1F0"/>
    <w:lvl w:ilvl="0" w:tplc="9200A92A">
      <w:start w:val="1"/>
      <w:numFmt w:val="decimal"/>
      <w:lvlText w:val="%1."/>
      <w:lvlJc w:val="left"/>
      <w:pPr>
        <w:tabs>
          <w:tab w:val="num" w:pos="360"/>
        </w:tabs>
        <w:ind w:left="360" w:hanging="36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03662C1"/>
    <w:multiLevelType w:val="hybridMultilevel"/>
    <w:tmpl w:val="5B540414"/>
    <w:lvl w:ilvl="0" w:tplc="A0A45528">
      <w:start w:val="4"/>
      <w:numFmt w:val="bullet"/>
      <w:lvlText w:val="-"/>
      <w:lvlJc w:val="left"/>
      <w:pPr>
        <w:tabs>
          <w:tab w:val="num" w:pos="1080"/>
        </w:tabs>
        <w:ind w:left="1080" w:hanging="360"/>
      </w:pPr>
      <w:rPr>
        <w:rFonts w:ascii="Times New Roman" w:eastAsia="Times New Roman" w:hAnsi="Times New Roman" w:cs="Times New Roman"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59" w15:restartNumberingAfterBreak="0">
    <w:nsid w:val="5131125F"/>
    <w:multiLevelType w:val="multilevel"/>
    <w:tmpl w:val="06869952"/>
    <w:lvl w:ilvl="0">
      <w:start w:val="3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15:restartNumberingAfterBreak="0">
    <w:nsid w:val="584F09DF"/>
    <w:multiLevelType w:val="multilevel"/>
    <w:tmpl w:val="D77C6558"/>
    <w:lvl w:ilvl="0">
      <w:start w:val="2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15:restartNumberingAfterBreak="0">
    <w:nsid w:val="5856270F"/>
    <w:multiLevelType w:val="hybridMultilevel"/>
    <w:tmpl w:val="27788E52"/>
    <w:lvl w:ilvl="0" w:tplc="040C0017">
      <w:start w:val="1"/>
      <w:numFmt w:val="lowerLetter"/>
      <w:lvlText w:val="%1)"/>
      <w:lvlJc w:val="left"/>
      <w:pPr>
        <w:tabs>
          <w:tab w:val="num" w:pos="770"/>
        </w:tabs>
        <w:ind w:left="770" w:hanging="360"/>
      </w:pPr>
    </w:lvl>
    <w:lvl w:ilvl="1" w:tplc="040C0019" w:tentative="1">
      <w:start w:val="1"/>
      <w:numFmt w:val="lowerLetter"/>
      <w:lvlText w:val="%2."/>
      <w:lvlJc w:val="left"/>
      <w:pPr>
        <w:tabs>
          <w:tab w:val="num" w:pos="1490"/>
        </w:tabs>
        <w:ind w:left="1490" w:hanging="360"/>
      </w:pPr>
    </w:lvl>
    <w:lvl w:ilvl="2" w:tplc="040C001B" w:tentative="1">
      <w:start w:val="1"/>
      <w:numFmt w:val="lowerRoman"/>
      <w:lvlText w:val="%3."/>
      <w:lvlJc w:val="right"/>
      <w:pPr>
        <w:tabs>
          <w:tab w:val="num" w:pos="2210"/>
        </w:tabs>
        <w:ind w:left="2210" w:hanging="180"/>
      </w:pPr>
    </w:lvl>
    <w:lvl w:ilvl="3" w:tplc="040C000F" w:tentative="1">
      <w:start w:val="1"/>
      <w:numFmt w:val="decimal"/>
      <w:lvlText w:val="%4."/>
      <w:lvlJc w:val="left"/>
      <w:pPr>
        <w:tabs>
          <w:tab w:val="num" w:pos="2930"/>
        </w:tabs>
        <w:ind w:left="2930" w:hanging="360"/>
      </w:pPr>
    </w:lvl>
    <w:lvl w:ilvl="4" w:tplc="040C0019" w:tentative="1">
      <w:start w:val="1"/>
      <w:numFmt w:val="lowerLetter"/>
      <w:lvlText w:val="%5."/>
      <w:lvlJc w:val="left"/>
      <w:pPr>
        <w:tabs>
          <w:tab w:val="num" w:pos="3650"/>
        </w:tabs>
        <w:ind w:left="3650" w:hanging="360"/>
      </w:pPr>
    </w:lvl>
    <w:lvl w:ilvl="5" w:tplc="040C001B" w:tentative="1">
      <w:start w:val="1"/>
      <w:numFmt w:val="lowerRoman"/>
      <w:lvlText w:val="%6."/>
      <w:lvlJc w:val="right"/>
      <w:pPr>
        <w:tabs>
          <w:tab w:val="num" w:pos="4370"/>
        </w:tabs>
        <w:ind w:left="4370" w:hanging="180"/>
      </w:pPr>
    </w:lvl>
    <w:lvl w:ilvl="6" w:tplc="040C000F" w:tentative="1">
      <w:start w:val="1"/>
      <w:numFmt w:val="decimal"/>
      <w:lvlText w:val="%7."/>
      <w:lvlJc w:val="left"/>
      <w:pPr>
        <w:tabs>
          <w:tab w:val="num" w:pos="5090"/>
        </w:tabs>
        <w:ind w:left="5090" w:hanging="360"/>
      </w:pPr>
    </w:lvl>
    <w:lvl w:ilvl="7" w:tplc="040C0019" w:tentative="1">
      <w:start w:val="1"/>
      <w:numFmt w:val="lowerLetter"/>
      <w:lvlText w:val="%8."/>
      <w:lvlJc w:val="left"/>
      <w:pPr>
        <w:tabs>
          <w:tab w:val="num" w:pos="5810"/>
        </w:tabs>
        <w:ind w:left="5810" w:hanging="360"/>
      </w:pPr>
    </w:lvl>
    <w:lvl w:ilvl="8" w:tplc="040C001B" w:tentative="1">
      <w:start w:val="1"/>
      <w:numFmt w:val="lowerRoman"/>
      <w:lvlText w:val="%9."/>
      <w:lvlJc w:val="right"/>
      <w:pPr>
        <w:tabs>
          <w:tab w:val="num" w:pos="6530"/>
        </w:tabs>
        <w:ind w:left="6530" w:hanging="180"/>
      </w:pPr>
    </w:lvl>
  </w:abstractNum>
  <w:abstractNum w:abstractNumId="62" w15:restartNumberingAfterBreak="0">
    <w:nsid w:val="58E643ED"/>
    <w:multiLevelType w:val="hybridMultilevel"/>
    <w:tmpl w:val="18280916"/>
    <w:lvl w:ilvl="0" w:tplc="040C0017">
      <w:start w:val="1"/>
      <w:numFmt w:val="lowerLetter"/>
      <w:lvlText w:val="%1)"/>
      <w:lvlJc w:val="left"/>
      <w:pPr>
        <w:tabs>
          <w:tab w:val="num" w:pos="770"/>
        </w:tabs>
        <w:ind w:left="770" w:hanging="360"/>
      </w:pPr>
    </w:lvl>
    <w:lvl w:ilvl="1" w:tplc="040C0019" w:tentative="1">
      <w:start w:val="1"/>
      <w:numFmt w:val="lowerLetter"/>
      <w:lvlText w:val="%2."/>
      <w:lvlJc w:val="left"/>
      <w:pPr>
        <w:tabs>
          <w:tab w:val="num" w:pos="1490"/>
        </w:tabs>
        <w:ind w:left="1490" w:hanging="360"/>
      </w:pPr>
    </w:lvl>
    <w:lvl w:ilvl="2" w:tplc="040C001B" w:tentative="1">
      <w:start w:val="1"/>
      <w:numFmt w:val="lowerRoman"/>
      <w:lvlText w:val="%3."/>
      <w:lvlJc w:val="right"/>
      <w:pPr>
        <w:tabs>
          <w:tab w:val="num" w:pos="2210"/>
        </w:tabs>
        <w:ind w:left="2210" w:hanging="180"/>
      </w:pPr>
    </w:lvl>
    <w:lvl w:ilvl="3" w:tplc="040C000F" w:tentative="1">
      <w:start w:val="1"/>
      <w:numFmt w:val="decimal"/>
      <w:lvlText w:val="%4."/>
      <w:lvlJc w:val="left"/>
      <w:pPr>
        <w:tabs>
          <w:tab w:val="num" w:pos="2930"/>
        </w:tabs>
        <w:ind w:left="2930" w:hanging="360"/>
      </w:pPr>
    </w:lvl>
    <w:lvl w:ilvl="4" w:tplc="040C0019" w:tentative="1">
      <w:start w:val="1"/>
      <w:numFmt w:val="lowerLetter"/>
      <w:lvlText w:val="%5."/>
      <w:lvlJc w:val="left"/>
      <w:pPr>
        <w:tabs>
          <w:tab w:val="num" w:pos="3650"/>
        </w:tabs>
        <w:ind w:left="3650" w:hanging="360"/>
      </w:pPr>
    </w:lvl>
    <w:lvl w:ilvl="5" w:tplc="040C001B" w:tentative="1">
      <w:start w:val="1"/>
      <w:numFmt w:val="lowerRoman"/>
      <w:lvlText w:val="%6."/>
      <w:lvlJc w:val="right"/>
      <w:pPr>
        <w:tabs>
          <w:tab w:val="num" w:pos="4370"/>
        </w:tabs>
        <w:ind w:left="4370" w:hanging="180"/>
      </w:pPr>
    </w:lvl>
    <w:lvl w:ilvl="6" w:tplc="040C000F" w:tentative="1">
      <w:start w:val="1"/>
      <w:numFmt w:val="decimal"/>
      <w:lvlText w:val="%7."/>
      <w:lvlJc w:val="left"/>
      <w:pPr>
        <w:tabs>
          <w:tab w:val="num" w:pos="5090"/>
        </w:tabs>
        <w:ind w:left="5090" w:hanging="360"/>
      </w:pPr>
    </w:lvl>
    <w:lvl w:ilvl="7" w:tplc="040C0019" w:tentative="1">
      <w:start w:val="1"/>
      <w:numFmt w:val="lowerLetter"/>
      <w:lvlText w:val="%8."/>
      <w:lvlJc w:val="left"/>
      <w:pPr>
        <w:tabs>
          <w:tab w:val="num" w:pos="5810"/>
        </w:tabs>
        <w:ind w:left="5810" w:hanging="360"/>
      </w:pPr>
    </w:lvl>
    <w:lvl w:ilvl="8" w:tplc="040C001B" w:tentative="1">
      <w:start w:val="1"/>
      <w:numFmt w:val="lowerRoman"/>
      <w:lvlText w:val="%9."/>
      <w:lvlJc w:val="right"/>
      <w:pPr>
        <w:tabs>
          <w:tab w:val="num" w:pos="6530"/>
        </w:tabs>
        <w:ind w:left="6530" w:hanging="180"/>
      </w:pPr>
    </w:lvl>
  </w:abstractNum>
  <w:abstractNum w:abstractNumId="63" w15:restartNumberingAfterBreak="0">
    <w:nsid w:val="5B7C7860"/>
    <w:multiLevelType w:val="multilevel"/>
    <w:tmpl w:val="7F94ED46"/>
    <w:lvl w:ilvl="0">
      <w:start w:val="1"/>
      <w:numFmt w:val="decimal"/>
      <w:lvlText w:val="5.%1."/>
      <w:lvlJc w:val="left"/>
      <w:rPr>
        <w:rFonts w:ascii="Arial Unicode MS" w:eastAsia="Arial Unicode MS" w:hAnsi="Arial Unicode MS" w:cs="Arial Unicode MS"/>
        <w:b/>
        <w:bCs/>
        <w:i w:val="0"/>
        <w:iCs w:val="0"/>
        <w:smallCaps w:val="0"/>
        <w:strike w:val="0"/>
        <w:color w:val="000000"/>
        <w:spacing w:val="1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5D502123"/>
    <w:multiLevelType w:val="multilevel"/>
    <w:tmpl w:val="F8DCD454"/>
    <w:lvl w:ilvl="0">
      <w:start w:val="3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5" w15:restartNumberingAfterBreak="0">
    <w:nsid w:val="5EEF3B92"/>
    <w:multiLevelType w:val="hybridMultilevel"/>
    <w:tmpl w:val="6B283B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60F0327A"/>
    <w:multiLevelType w:val="hybridMultilevel"/>
    <w:tmpl w:val="806C1206"/>
    <w:lvl w:ilvl="0" w:tplc="040C0017">
      <w:start w:val="1"/>
      <w:numFmt w:val="lowerLetter"/>
      <w:lvlText w:val="%1)"/>
      <w:lvlJc w:val="left"/>
      <w:pPr>
        <w:tabs>
          <w:tab w:val="num" w:pos="770"/>
        </w:tabs>
        <w:ind w:left="770" w:hanging="360"/>
      </w:pPr>
    </w:lvl>
    <w:lvl w:ilvl="1" w:tplc="040C0019" w:tentative="1">
      <w:start w:val="1"/>
      <w:numFmt w:val="lowerLetter"/>
      <w:lvlText w:val="%2."/>
      <w:lvlJc w:val="left"/>
      <w:pPr>
        <w:tabs>
          <w:tab w:val="num" w:pos="1490"/>
        </w:tabs>
        <w:ind w:left="1490" w:hanging="360"/>
      </w:pPr>
    </w:lvl>
    <w:lvl w:ilvl="2" w:tplc="040C001B" w:tentative="1">
      <w:start w:val="1"/>
      <w:numFmt w:val="lowerRoman"/>
      <w:lvlText w:val="%3."/>
      <w:lvlJc w:val="right"/>
      <w:pPr>
        <w:tabs>
          <w:tab w:val="num" w:pos="2210"/>
        </w:tabs>
        <w:ind w:left="2210" w:hanging="180"/>
      </w:pPr>
    </w:lvl>
    <w:lvl w:ilvl="3" w:tplc="040C000F" w:tentative="1">
      <w:start w:val="1"/>
      <w:numFmt w:val="decimal"/>
      <w:lvlText w:val="%4."/>
      <w:lvlJc w:val="left"/>
      <w:pPr>
        <w:tabs>
          <w:tab w:val="num" w:pos="2930"/>
        </w:tabs>
        <w:ind w:left="2930" w:hanging="360"/>
      </w:pPr>
    </w:lvl>
    <w:lvl w:ilvl="4" w:tplc="040C0019" w:tentative="1">
      <w:start w:val="1"/>
      <w:numFmt w:val="lowerLetter"/>
      <w:lvlText w:val="%5."/>
      <w:lvlJc w:val="left"/>
      <w:pPr>
        <w:tabs>
          <w:tab w:val="num" w:pos="3650"/>
        </w:tabs>
        <w:ind w:left="3650" w:hanging="360"/>
      </w:pPr>
    </w:lvl>
    <w:lvl w:ilvl="5" w:tplc="040C001B" w:tentative="1">
      <w:start w:val="1"/>
      <w:numFmt w:val="lowerRoman"/>
      <w:lvlText w:val="%6."/>
      <w:lvlJc w:val="right"/>
      <w:pPr>
        <w:tabs>
          <w:tab w:val="num" w:pos="4370"/>
        </w:tabs>
        <w:ind w:left="4370" w:hanging="180"/>
      </w:pPr>
    </w:lvl>
    <w:lvl w:ilvl="6" w:tplc="040C000F" w:tentative="1">
      <w:start w:val="1"/>
      <w:numFmt w:val="decimal"/>
      <w:lvlText w:val="%7."/>
      <w:lvlJc w:val="left"/>
      <w:pPr>
        <w:tabs>
          <w:tab w:val="num" w:pos="5090"/>
        </w:tabs>
        <w:ind w:left="5090" w:hanging="360"/>
      </w:pPr>
    </w:lvl>
    <w:lvl w:ilvl="7" w:tplc="040C0019" w:tentative="1">
      <w:start w:val="1"/>
      <w:numFmt w:val="lowerLetter"/>
      <w:lvlText w:val="%8."/>
      <w:lvlJc w:val="left"/>
      <w:pPr>
        <w:tabs>
          <w:tab w:val="num" w:pos="5810"/>
        </w:tabs>
        <w:ind w:left="5810" w:hanging="360"/>
      </w:pPr>
    </w:lvl>
    <w:lvl w:ilvl="8" w:tplc="040C001B" w:tentative="1">
      <w:start w:val="1"/>
      <w:numFmt w:val="lowerRoman"/>
      <w:lvlText w:val="%9."/>
      <w:lvlJc w:val="right"/>
      <w:pPr>
        <w:tabs>
          <w:tab w:val="num" w:pos="6530"/>
        </w:tabs>
        <w:ind w:left="6530" w:hanging="180"/>
      </w:pPr>
    </w:lvl>
  </w:abstractNum>
  <w:abstractNum w:abstractNumId="67" w15:restartNumberingAfterBreak="0">
    <w:nsid w:val="61694FF9"/>
    <w:multiLevelType w:val="multilevel"/>
    <w:tmpl w:val="7D28F4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663E363D"/>
    <w:multiLevelType w:val="multilevel"/>
    <w:tmpl w:val="001A6522"/>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644"/>
        </w:tabs>
        <w:ind w:left="644"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9" w15:restartNumberingAfterBreak="0">
    <w:nsid w:val="66615FE4"/>
    <w:multiLevelType w:val="multilevel"/>
    <w:tmpl w:val="EE8CF424"/>
    <w:lvl w:ilvl="0">
      <w:start w:val="39"/>
      <w:numFmt w:val="decimal"/>
      <w:lvlText w:val="%1."/>
      <w:lvlJc w:val="left"/>
      <w:pPr>
        <w:tabs>
          <w:tab w:val="num" w:pos="660"/>
        </w:tabs>
        <w:ind w:left="660" w:hanging="6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0" w15:restartNumberingAfterBreak="0">
    <w:nsid w:val="67B97B86"/>
    <w:multiLevelType w:val="singleLevel"/>
    <w:tmpl w:val="0C266C08"/>
    <w:lvl w:ilvl="0">
      <w:start w:val="1"/>
      <w:numFmt w:val="bullet"/>
      <w:pStyle w:val="puces"/>
      <w:lvlText w:val=""/>
      <w:lvlJc w:val="left"/>
      <w:pPr>
        <w:tabs>
          <w:tab w:val="num" w:pos="530"/>
        </w:tabs>
        <w:ind w:left="454" w:hanging="284"/>
      </w:pPr>
      <w:rPr>
        <w:rFonts w:ascii="Symbol" w:hAnsi="Symbol" w:hint="default"/>
      </w:rPr>
    </w:lvl>
  </w:abstractNum>
  <w:abstractNum w:abstractNumId="71" w15:restartNumberingAfterBreak="0">
    <w:nsid w:val="683752FA"/>
    <w:multiLevelType w:val="hybridMultilevel"/>
    <w:tmpl w:val="8CB21C34"/>
    <w:lvl w:ilvl="0" w:tplc="5DE8186C">
      <w:start w:val="1"/>
      <w:numFmt w:val="lowerLetter"/>
      <w:lvlText w:val="%1."/>
      <w:lvlJc w:val="left"/>
      <w:pPr>
        <w:tabs>
          <w:tab w:val="num" w:pos="1080"/>
        </w:tabs>
        <w:ind w:left="1080" w:hanging="360"/>
      </w:pPr>
      <w:rPr>
        <w:color w:val="auto"/>
        <w:sz w:val="20"/>
        <w:szCs w:val="20"/>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72" w15:restartNumberingAfterBreak="0">
    <w:nsid w:val="693D201A"/>
    <w:multiLevelType w:val="hybridMultilevel"/>
    <w:tmpl w:val="7436C80E"/>
    <w:lvl w:ilvl="0" w:tplc="04090019">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3" w15:restartNumberingAfterBreak="0">
    <w:nsid w:val="6AFF089B"/>
    <w:multiLevelType w:val="multilevel"/>
    <w:tmpl w:val="92EA9E9C"/>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4" w15:restartNumberingAfterBreak="0">
    <w:nsid w:val="6CDF75A9"/>
    <w:multiLevelType w:val="hybridMultilevel"/>
    <w:tmpl w:val="809452F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6EBB4C65"/>
    <w:multiLevelType w:val="multilevel"/>
    <w:tmpl w:val="1FD0E91C"/>
    <w:lvl w:ilvl="0">
      <w:start w:val="32"/>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6" w15:restartNumberingAfterBreak="0">
    <w:nsid w:val="73CC1D02"/>
    <w:multiLevelType w:val="multilevel"/>
    <w:tmpl w:val="26445812"/>
    <w:lvl w:ilvl="0">
      <w:start w:val="2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7" w15:restartNumberingAfterBreak="0">
    <w:nsid w:val="73FF5183"/>
    <w:multiLevelType w:val="hybridMultilevel"/>
    <w:tmpl w:val="9544C6D8"/>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746D4211"/>
    <w:multiLevelType w:val="hybridMultilevel"/>
    <w:tmpl w:val="A99EC6A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4B76549"/>
    <w:multiLevelType w:val="hybridMultilevel"/>
    <w:tmpl w:val="EFB6DD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75587380"/>
    <w:multiLevelType w:val="hybridMultilevel"/>
    <w:tmpl w:val="4EE400AC"/>
    <w:lvl w:ilvl="0" w:tplc="8DBE4194">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78BA41A4"/>
    <w:multiLevelType w:val="hybridMultilevel"/>
    <w:tmpl w:val="F23EF6B2"/>
    <w:lvl w:ilvl="0" w:tplc="9A901A3E">
      <w:start w:val="1"/>
      <w:numFmt w:val="decimal"/>
      <w:lvlText w:val="%1."/>
      <w:lvlJc w:val="left"/>
      <w:pPr>
        <w:tabs>
          <w:tab w:val="num" w:pos="720"/>
        </w:tabs>
        <w:ind w:left="720" w:hanging="360"/>
      </w:pPr>
      <w:rPr>
        <w:rFonts w:hint="default"/>
      </w:rPr>
    </w:lvl>
    <w:lvl w:ilvl="1" w:tplc="12408CDE">
      <w:numFmt w:val="none"/>
      <w:lvlText w:val=""/>
      <w:lvlJc w:val="left"/>
      <w:pPr>
        <w:tabs>
          <w:tab w:val="num" w:pos="360"/>
        </w:tabs>
      </w:pPr>
    </w:lvl>
    <w:lvl w:ilvl="2" w:tplc="B32E7F12">
      <w:numFmt w:val="none"/>
      <w:lvlText w:val=""/>
      <w:lvlJc w:val="left"/>
      <w:pPr>
        <w:tabs>
          <w:tab w:val="num" w:pos="360"/>
        </w:tabs>
      </w:pPr>
    </w:lvl>
    <w:lvl w:ilvl="3" w:tplc="3CB09FAA">
      <w:numFmt w:val="none"/>
      <w:lvlText w:val=""/>
      <w:lvlJc w:val="left"/>
      <w:pPr>
        <w:tabs>
          <w:tab w:val="num" w:pos="360"/>
        </w:tabs>
      </w:pPr>
    </w:lvl>
    <w:lvl w:ilvl="4" w:tplc="E9FC142C">
      <w:numFmt w:val="none"/>
      <w:lvlText w:val=""/>
      <w:lvlJc w:val="left"/>
      <w:pPr>
        <w:tabs>
          <w:tab w:val="num" w:pos="360"/>
        </w:tabs>
      </w:pPr>
    </w:lvl>
    <w:lvl w:ilvl="5" w:tplc="54A24B42">
      <w:numFmt w:val="none"/>
      <w:lvlText w:val=""/>
      <w:lvlJc w:val="left"/>
      <w:pPr>
        <w:tabs>
          <w:tab w:val="num" w:pos="360"/>
        </w:tabs>
      </w:pPr>
    </w:lvl>
    <w:lvl w:ilvl="6" w:tplc="78C6CD22">
      <w:numFmt w:val="none"/>
      <w:lvlText w:val=""/>
      <w:lvlJc w:val="left"/>
      <w:pPr>
        <w:tabs>
          <w:tab w:val="num" w:pos="360"/>
        </w:tabs>
      </w:pPr>
    </w:lvl>
    <w:lvl w:ilvl="7" w:tplc="44865F9A">
      <w:numFmt w:val="none"/>
      <w:lvlText w:val=""/>
      <w:lvlJc w:val="left"/>
      <w:pPr>
        <w:tabs>
          <w:tab w:val="num" w:pos="360"/>
        </w:tabs>
      </w:pPr>
    </w:lvl>
    <w:lvl w:ilvl="8" w:tplc="17E86BEC">
      <w:numFmt w:val="none"/>
      <w:lvlText w:val=""/>
      <w:lvlJc w:val="left"/>
      <w:pPr>
        <w:tabs>
          <w:tab w:val="num" w:pos="360"/>
        </w:tabs>
      </w:pPr>
    </w:lvl>
  </w:abstractNum>
  <w:abstractNum w:abstractNumId="82" w15:restartNumberingAfterBreak="0">
    <w:nsid w:val="7ACD5BCC"/>
    <w:multiLevelType w:val="multilevel"/>
    <w:tmpl w:val="C6343C48"/>
    <w:lvl w:ilvl="0">
      <w:start w:val="6"/>
      <w:numFmt w:val="decimal"/>
      <w:lvlText w:val="%1."/>
      <w:lvlJc w:val="left"/>
      <w:pPr>
        <w:tabs>
          <w:tab w:val="num" w:pos="510"/>
        </w:tabs>
        <w:ind w:left="510" w:hanging="51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3" w15:restartNumberingAfterBreak="0">
    <w:nsid w:val="7ACD662C"/>
    <w:multiLevelType w:val="hybridMultilevel"/>
    <w:tmpl w:val="D26E757E"/>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4" w15:restartNumberingAfterBreak="0">
    <w:nsid w:val="7B8C715B"/>
    <w:multiLevelType w:val="multilevel"/>
    <w:tmpl w:val="F56027BA"/>
    <w:lvl w:ilvl="0">
      <w:start w:val="3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5" w15:restartNumberingAfterBreak="0">
    <w:nsid w:val="7E3808C3"/>
    <w:multiLevelType w:val="hybridMultilevel"/>
    <w:tmpl w:val="C8422E76"/>
    <w:lvl w:ilvl="0" w:tplc="040C0019">
      <w:start w:val="1"/>
      <w:numFmt w:val="lowerLetter"/>
      <w:lvlText w:val="%1."/>
      <w:lvlJc w:val="left"/>
      <w:pPr>
        <w:tabs>
          <w:tab w:val="num" w:pos="1080"/>
        </w:tabs>
        <w:ind w:left="1080" w:hanging="360"/>
      </w:pPr>
    </w:lvl>
    <w:lvl w:ilvl="1" w:tplc="040C001B">
      <w:start w:val="1"/>
      <w:numFmt w:val="lowerRoman"/>
      <w:lvlText w:val="%2."/>
      <w:lvlJc w:val="righ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86" w15:restartNumberingAfterBreak="0">
    <w:nsid w:val="7EA31480"/>
    <w:multiLevelType w:val="hybridMultilevel"/>
    <w:tmpl w:val="0D2C9B34"/>
    <w:lvl w:ilvl="0" w:tplc="040C0011">
      <w:start w:val="1"/>
      <w:numFmt w:val="decimal"/>
      <w:lvlText w:val="%1)"/>
      <w:lvlJc w:val="left"/>
      <w:pPr>
        <w:ind w:left="1460" w:hanging="360"/>
      </w:pPr>
    </w:lvl>
    <w:lvl w:ilvl="1" w:tplc="040C0019" w:tentative="1">
      <w:start w:val="1"/>
      <w:numFmt w:val="lowerLetter"/>
      <w:lvlText w:val="%2."/>
      <w:lvlJc w:val="left"/>
      <w:pPr>
        <w:ind w:left="2180" w:hanging="360"/>
      </w:pPr>
    </w:lvl>
    <w:lvl w:ilvl="2" w:tplc="040C001B" w:tentative="1">
      <w:start w:val="1"/>
      <w:numFmt w:val="lowerRoman"/>
      <w:lvlText w:val="%3."/>
      <w:lvlJc w:val="right"/>
      <w:pPr>
        <w:ind w:left="2900" w:hanging="180"/>
      </w:pPr>
    </w:lvl>
    <w:lvl w:ilvl="3" w:tplc="040C000F" w:tentative="1">
      <w:start w:val="1"/>
      <w:numFmt w:val="decimal"/>
      <w:lvlText w:val="%4."/>
      <w:lvlJc w:val="left"/>
      <w:pPr>
        <w:ind w:left="3620" w:hanging="360"/>
      </w:pPr>
    </w:lvl>
    <w:lvl w:ilvl="4" w:tplc="040C0019" w:tentative="1">
      <w:start w:val="1"/>
      <w:numFmt w:val="lowerLetter"/>
      <w:lvlText w:val="%5."/>
      <w:lvlJc w:val="left"/>
      <w:pPr>
        <w:ind w:left="4340" w:hanging="360"/>
      </w:pPr>
    </w:lvl>
    <w:lvl w:ilvl="5" w:tplc="040C001B" w:tentative="1">
      <w:start w:val="1"/>
      <w:numFmt w:val="lowerRoman"/>
      <w:lvlText w:val="%6."/>
      <w:lvlJc w:val="right"/>
      <w:pPr>
        <w:ind w:left="5060" w:hanging="180"/>
      </w:pPr>
    </w:lvl>
    <w:lvl w:ilvl="6" w:tplc="040C000F" w:tentative="1">
      <w:start w:val="1"/>
      <w:numFmt w:val="decimal"/>
      <w:lvlText w:val="%7."/>
      <w:lvlJc w:val="left"/>
      <w:pPr>
        <w:ind w:left="5780" w:hanging="360"/>
      </w:pPr>
    </w:lvl>
    <w:lvl w:ilvl="7" w:tplc="040C0019" w:tentative="1">
      <w:start w:val="1"/>
      <w:numFmt w:val="lowerLetter"/>
      <w:lvlText w:val="%8."/>
      <w:lvlJc w:val="left"/>
      <w:pPr>
        <w:ind w:left="6500" w:hanging="360"/>
      </w:pPr>
    </w:lvl>
    <w:lvl w:ilvl="8" w:tplc="040C001B" w:tentative="1">
      <w:start w:val="1"/>
      <w:numFmt w:val="lowerRoman"/>
      <w:lvlText w:val="%9."/>
      <w:lvlJc w:val="right"/>
      <w:pPr>
        <w:ind w:left="7220" w:hanging="180"/>
      </w:pPr>
    </w:lvl>
  </w:abstractNum>
  <w:abstractNum w:abstractNumId="87" w15:restartNumberingAfterBreak="0">
    <w:nsid w:val="7FD8444A"/>
    <w:multiLevelType w:val="hybridMultilevel"/>
    <w:tmpl w:val="C57CABB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0"/>
  </w:num>
  <w:num w:numId="2">
    <w:abstractNumId w:val="58"/>
  </w:num>
  <w:num w:numId="3">
    <w:abstractNumId w:val="70"/>
  </w:num>
  <w:num w:numId="4">
    <w:abstractNumId w:val="78"/>
  </w:num>
  <w:num w:numId="5">
    <w:abstractNumId w:val="55"/>
  </w:num>
  <w:num w:numId="6">
    <w:abstractNumId w:val="41"/>
  </w:num>
  <w:num w:numId="7">
    <w:abstractNumId w:val="57"/>
  </w:num>
  <w:num w:numId="8">
    <w:abstractNumId w:val="13"/>
  </w:num>
  <w:num w:numId="9">
    <w:abstractNumId w:val="20"/>
  </w:num>
  <w:num w:numId="10">
    <w:abstractNumId w:val="32"/>
  </w:num>
  <w:num w:numId="11">
    <w:abstractNumId w:val="15"/>
  </w:num>
  <w:num w:numId="12">
    <w:abstractNumId w:val="66"/>
  </w:num>
  <w:num w:numId="13">
    <w:abstractNumId w:val="49"/>
  </w:num>
  <w:num w:numId="14">
    <w:abstractNumId w:val="17"/>
  </w:num>
  <w:num w:numId="15">
    <w:abstractNumId w:val="61"/>
  </w:num>
  <w:num w:numId="16">
    <w:abstractNumId w:val="24"/>
  </w:num>
  <w:num w:numId="17">
    <w:abstractNumId w:val="62"/>
  </w:num>
  <w:num w:numId="18">
    <w:abstractNumId w:val="2"/>
  </w:num>
  <w:num w:numId="19">
    <w:abstractNumId w:val="25"/>
  </w:num>
  <w:num w:numId="20">
    <w:abstractNumId w:val="35"/>
  </w:num>
  <w:num w:numId="21">
    <w:abstractNumId w:val="73"/>
  </w:num>
  <w:num w:numId="22">
    <w:abstractNumId w:val="82"/>
  </w:num>
  <w:num w:numId="23">
    <w:abstractNumId w:val="74"/>
  </w:num>
  <w:num w:numId="24">
    <w:abstractNumId w:val="80"/>
  </w:num>
  <w:num w:numId="25">
    <w:abstractNumId w:val="81"/>
  </w:num>
  <w:num w:numId="26">
    <w:abstractNumId w:val="26"/>
  </w:num>
  <w:num w:numId="27">
    <w:abstractNumId w:val="34"/>
  </w:num>
  <w:num w:numId="28">
    <w:abstractNumId w:val="75"/>
  </w:num>
  <w:num w:numId="29">
    <w:abstractNumId w:val="69"/>
  </w:num>
  <w:num w:numId="30">
    <w:abstractNumId w:val="29"/>
  </w:num>
  <w:num w:numId="31">
    <w:abstractNumId w:val="85"/>
  </w:num>
  <w:num w:numId="32">
    <w:abstractNumId w:val="71"/>
  </w:num>
  <w:num w:numId="33">
    <w:abstractNumId w:val="11"/>
  </w:num>
  <w:num w:numId="34">
    <w:abstractNumId w:val="68"/>
  </w:num>
  <w:num w:numId="35">
    <w:abstractNumId w:val="31"/>
  </w:num>
  <w:num w:numId="36">
    <w:abstractNumId w:val="5"/>
  </w:num>
  <w:num w:numId="37">
    <w:abstractNumId w:val="1"/>
  </w:num>
  <w:num w:numId="38">
    <w:abstractNumId w:val="42"/>
  </w:num>
  <w:num w:numId="39">
    <w:abstractNumId w:val="72"/>
  </w:num>
  <w:num w:numId="40">
    <w:abstractNumId w:val="18"/>
  </w:num>
  <w:num w:numId="41">
    <w:abstractNumId w:val="0"/>
  </w:num>
  <w:num w:numId="42">
    <w:abstractNumId w:val="44"/>
  </w:num>
  <w:num w:numId="43">
    <w:abstractNumId w:val="16"/>
  </w:num>
  <w:num w:numId="44">
    <w:abstractNumId w:val="19"/>
  </w:num>
  <w:num w:numId="45">
    <w:abstractNumId w:val="4"/>
  </w:num>
  <w:num w:numId="46">
    <w:abstractNumId w:val="39"/>
  </w:num>
  <w:num w:numId="47">
    <w:abstractNumId w:val="43"/>
  </w:num>
  <w:num w:numId="48">
    <w:abstractNumId w:val="47"/>
  </w:num>
  <w:num w:numId="49">
    <w:abstractNumId w:val="3"/>
  </w:num>
  <w:num w:numId="50">
    <w:abstractNumId w:val="60"/>
  </w:num>
  <w:num w:numId="51">
    <w:abstractNumId w:val="23"/>
  </w:num>
  <w:num w:numId="52">
    <w:abstractNumId w:val="76"/>
  </w:num>
  <w:num w:numId="53">
    <w:abstractNumId w:val="8"/>
  </w:num>
  <w:num w:numId="54">
    <w:abstractNumId w:val="50"/>
  </w:num>
  <w:num w:numId="55">
    <w:abstractNumId w:val="84"/>
  </w:num>
  <w:num w:numId="56">
    <w:abstractNumId w:val="54"/>
  </w:num>
  <w:num w:numId="57">
    <w:abstractNumId w:val="64"/>
  </w:num>
  <w:num w:numId="58">
    <w:abstractNumId w:val="9"/>
  </w:num>
  <w:num w:numId="59">
    <w:abstractNumId w:val="30"/>
  </w:num>
  <w:num w:numId="60">
    <w:abstractNumId w:val="22"/>
  </w:num>
  <w:num w:numId="61">
    <w:abstractNumId w:val="59"/>
  </w:num>
  <w:num w:numId="62">
    <w:abstractNumId w:val="37"/>
  </w:num>
  <w:num w:numId="63">
    <w:abstractNumId w:val="83"/>
  </w:num>
  <w:num w:numId="64">
    <w:abstractNumId w:val="33"/>
  </w:num>
  <w:num w:numId="65">
    <w:abstractNumId w:val="63"/>
  </w:num>
  <w:num w:numId="66">
    <w:abstractNumId w:val="45"/>
  </w:num>
  <w:num w:numId="67">
    <w:abstractNumId w:val="67"/>
  </w:num>
  <w:num w:numId="68">
    <w:abstractNumId w:val="48"/>
  </w:num>
  <w:num w:numId="69">
    <w:abstractNumId w:val="10"/>
  </w:num>
  <w:num w:numId="70">
    <w:abstractNumId w:val="36"/>
  </w:num>
  <w:num w:numId="71">
    <w:abstractNumId w:val="14"/>
  </w:num>
  <w:num w:numId="72">
    <w:abstractNumId w:val="46"/>
  </w:num>
  <w:num w:numId="73">
    <w:abstractNumId w:val="53"/>
  </w:num>
  <w:num w:numId="74">
    <w:abstractNumId w:val="86"/>
  </w:num>
  <w:num w:numId="75">
    <w:abstractNumId w:val="12"/>
  </w:num>
  <w:num w:numId="76">
    <w:abstractNumId w:val="87"/>
  </w:num>
  <w:num w:numId="77">
    <w:abstractNumId w:val="6"/>
  </w:num>
  <w:num w:numId="78">
    <w:abstractNumId w:val="7"/>
  </w:num>
  <w:num w:numId="79">
    <w:abstractNumId w:val="38"/>
  </w:num>
  <w:num w:numId="80">
    <w:abstractNumId w:val="65"/>
  </w:num>
  <w:num w:numId="81">
    <w:abstractNumId w:val="52"/>
  </w:num>
  <w:num w:numId="82">
    <w:abstractNumId w:val="27"/>
  </w:num>
  <w:num w:numId="83">
    <w:abstractNumId w:val="79"/>
  </w:num>
  <w:num w:numId="84">
    <w:abstractNumId w:val="51"/>
  </w:num>
  <w:num w:numId="85">
    <w:abstractNumId w:val="21"/>
  </w:num>
  <w:num w:numId="86">
    <w:abstractNumId w:val="28"/>
  </w:num>
  <w:num w:numId="87">
    <w:abstractNumId w:val="77"/>
  </w:num>
  <w:num w:numId="88">
    <w:abstractNumId w:val="56"/>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5D6"/>
    <w:rsid w:val="000149A0"/>
    <w:rsid w:val="000979E8"/>
    <w:rsid w:val="000D76E8"/>
    <w:rsid w:val="00102AA8"/>
    <w:rsid w:val="00107D8F"/>
    <w:rsid w:val="0018027F"/>
    <w:rsid w:val="0019729A"/>
    <w:rsid w:val="00223301"/>
    <w:rsid w:val="002708CB"/>
    <w:rsid w:val="0028039D"/>
    <w:rsid w:val="002E092A"/>
    <w:rsid w:val="003910A2"/>
    <w:rsid w:val="0040702C"/>
    <w:rsid w:val="0041559D"/>
    <w:rsid w:val="00426BE4"/>
    <w:rsid w:val="00452057"/>
    <w:rsid w:val="004872C0"/>
    <w:rsid w:val="004B256C"/>
    <w:rsid w:val="0058767E"/>
    <w:rsid w:val="00587795"/>
    <w:rsid w:val="005C22DB"/>
    <w:rsid w:val="006807DB"/>
    <w:rsid w:val="00682882"/>
    <w:rsid w:val="006C5835"/>
    <w:rsid w:val="00775246"/>
    <w:rsid w:val="007F10AF"/>
    <w:rsid w:val="00821C9A"/>
    <w:rsid w:val="00871087"/>
    <w:rsid w:val="00956ADD"/>
    <w:rsid w:val="00962804"/>
    <w:rsid w:val="00A37C58"/>
    <w:rsid w:val="00A500BE"/>
    <w:rsid w:val="00A76E5A"/>
    <w:rsid w:val="00B03CB2"/>
    <w:rsid w:val="00B567A4"/>
    <w:rsid w:val="00B8473D"/>
    <w:rsid w:val="00B974D6"/>
    <w:rsid w:val="00BC4017"/>
    <w:rsid w:val="00BD3ED5"/>
    <w:rsid w:val="00BD4F22"/>
    <w:rsid w:val="00C76715"/>
    <w:rsid w:val="00CA3F20"/>
    <w:rsid w:val="00CE64D6"/>
    <w:rsid w:val="00D01039"/>
    <w:rsid w:val="00D46979"/>
    <w:rsid w:val="00D54005"/>
    <w:rsid w:val="00DA7286"/>
    <w:rsid w:val="00DD10BD"/>
    <w:rsid w:val="00E215D6"/>
    <w:rsid w:val="00E83B45"/>
    <w:rsid w:val="00F253A5"/>
    <w:rsid w:val="00F660B3"/>
    <w:rsid w:val="00F72FE3"/>
    <w:rsid w:val="00FA74A6"/>
    <w:rsid w:val="00FE7314"/>
    <w:rsid w:val="00FF1B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72A34107"/>
  <w15:chartTrackingRefBased/>
  <w15:docId w15:val="{CF678E7C-1F0E-4796-9C3D-B15A31154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15D6"/>
    <w:pPr>
      <w:spacing w:after="0" w:line="240" w:lineRule="auto"/>
    </w:pPr>
    <w:rPr>
      <w:rFonts w:ascii="Times New Roman" w:eastAsia="Times New Roman" w:hAnsi="Times New Roman" w:cs="Times New Roman"/>
      <w:kern w:val="0"/>
      <w:sz w:val="24"/>
      <w:szCs w:val="24"/>
      <w:lang w:val="fr-FR" w:eastAsia="fr-FR"/>
      <w14:ligatures w14:val="none"/>
    </w:rPr>
  </w:style>
  <w:style w:type="paragraph" w:styleId="Titre1">
    <w:name w:val="heading 1"/>
    <w:basedOn w:val="Normal"/>
    <w:next w:val="Normal"/>
    <w:link w:val="Titre1Car"/>
    <w:qFormat/>
    <w:rsid w:val="00E215D6"/>
    <w:pPr>
      <w:keepNext/>
      <w:spacing w:line="288" w:lineRule="auto"/>
      <w:jc w:val="center"/>
      <w:outlineLvl w:val="0"/>
    </w:pPr>
    <w:rPr>
      <w:rFonts w:ascii="Tahoma" w:hAnsi="Tahoma" w:cs="Tahoma"/>
      <w:i/>
      <w:iCs/>
      <w:sz w:val="22"/>
    </w:rPr>
  </w:style>
  <w:style w:type="paragraph" w:styleId="Titre2">
    <w:name w:val="heading 2"/>
    <w:basedOn w:val="Normal"/>
    <w:next w:val="Normal"/>
    <w:link w:val="Titre2Car"/>
    <w:unhideWhenUsed/>
    <w:qFormat/>
    <w:rsid w:val="00E215D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qFormat/>
    <w:rsid w:val="00E215D6"/>
    <w:pPr>
      <w:keepNext/>
      <w:spacing w:after="240"/>
      <w:jc w:val="center"/>
      <w:outlineLvl w:val="2"/>
    </w:pPr>
    <w:rPr>
      <w:rFonts w:ascii="Arial Narrow" w:hAnsi="Arial Narrow"/>
      <w:b/>
      <w:bCs/>
      <w:sz w:val="32"/>
    </w:rPr>
  </w:style>
  <w:style w:type="paragraph" w:styleId="Titre4">
    <w:name w:val="heading 4"/>
    <w:basedOn w:val="Normal"/>
    <w:next w:val="Normal"/>
    <w:link w:val="Titre4Car"/>
    <w:qFormat/>
    <w:rsid w:val="00E215D6"/>
    <w:pPr>
      <w:keepNext/>
      <w:outlineLvl w:val="3"/>
    </w:pPr>
    <w:rPr>
      <w:rFonts w:ascii="Arial Narrow" w:hAnsi="Arial Narrow"/>
      <w:b/>
      <w:bCs/>
      <w:sz w:val="36"/>
    </w:rPr>
  </w:style>
  <w:style w:type="paragraph" w:styleId="Titre5">
    <w:name w:val="heading 5"/>
    <w:basedOn w:val="Normal"/>
    <w:next w:val="Normal"/>
    <w:link w:val="Titre5Car"/>
    <w:qFormat/>
    <w:rsid w:val="00E215D6"/>
    <w:pPr>
      <w:keepNext/>
      <w:spacing w:before="240" w:after="240"/>
      <w:ind w:left="2880" w:hanging="2160"/>
      <w:jc w:val="both"/>
      <w:outlineLvl w:val="4"/>
    </w:pPr>
    <w:rPr>
      <w:rFonts w:ascii="Arial Narrow" w:hAnsi="Arial Narrow"/>
      <w:sz w:val="28"/>
    </w:rPr>
  </w:style>
  <w:style w:type="paragraph" w:styleId="Titre6">
    <w:name w:val="heading 6"/>
    <w:basedOn w:val="Normal"/>
    <w:next w:val="Normal"/>
    <w:link w:val="Titre6Car"/>
    <w:unhideWhenUsed/>
    <w:qFormat/>
    <w:rsid w:val="00E215D6"/>
    <w:pPr>
      <w:keepNext/>
      <w:keepLines/>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nhideWhenUsed/>
    <w:qFormat/>
    <w:rsid w:val="00E215D6"/>
    <w:pPr>
      <w:keepNext/>
      <w:keepLines/>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qFormat/>
    <w:rsid w:val="00E215D6"/>
    <w:pPr>
      <w:keepNext/>
      <w:spacing w:before="360" w:after="120"/>
      <w:jc w:val="both"/>
      <w:outlineLvl w:val="7"/>
    </w:pPr>
    <w:rPr>
      <w:rFonts w:ascii="Helvetica" w:hAnsi="Helvetica"/>
      <w:b/>
      <w:bCs/>
      <w:u w:val="single"/>
    </w:rPr>
  </w:style>
  <w:style w:type="paragraph" w:styleId="Titre9">
    <w:name w:val="heading 9"/>
    <w:basedOn w:val="Normal"/>
    <w:next w:val="Normal"/>
    <w:link w:val="Titre9Car"/>
    <w:qFormat/>
    <w:rsid w:val="00E215D6"/>
    <w:pPr>
      <w:keepNext/>
      <w:spacing w:before="120" w:after="120"/>
      <w:jc w:val="both"/>
      <w:outlineLvl w:val="8"/>
    </w:pPr>
    <w:rPr>
      <w:rFonts w:ascii="Helvetica" w:hAnsi="Helvetica"/>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E215D6"/>
    <w:rPr>
      <w:rFonts w:ascii="Tahoma" w:eastAsia="Times New Roman" w:hAnsi="Tahoma" w:cs="Tahoma"/>
      <w:i/>
      <w:iCs/>
      <w:kern w:val="0"/>
      <w:szCs w:val="24"/>
      <w:lang w:val="fr-FR" w:eastAsia="fr-FR"/>
      <w14:ligatures w14:val="none"/>
    </w:rPr>
  </w:style>
  <w:style w:type="character" w:customStyle="1" w:styleId="Titre2Car">
    <w:name w:val="Titre 2 Car"/>
    <w:basedOn w:val="Policepardfaut"/>
    <w:link w:val="Titre2"/>
    <w:rsid w:val="00E215D6"/>
    <w:rPr>
      <w:rFonts w:asciiTheme="majorHAnsi" w:eastAsiaTheme="majorEastAsia" w:hAnsiTheme="majorHAnsi" w:cstheme="majorBidi"/>
      <w:color w:val="2F5496" w:themeColor="accent1" w:themeShade="BF"/>
      <w:kern w:val="0"/>
      <w:sz w:val="26"/>
      <w:szCs w:val="26"/>
      <w:lang w:val="fr-FR" w:eastAsia="fr-FR"/>
      <w14:ligatures w14:val="none"/>
    </w:rPr>
  </w:style>
  <w:style w:type="character" w:customStyle="1" w:styleId="Titre3Car">
    <w:name w:val="Titre 3 Car"/>
    <w:basedOn w:val="Policepardfaut"/>
    <w:link w:val="Titre3"/>
    <w:rsid w:val="00E215D6"/>
    <w:rPr>
      <w:rFonts w:ascii="Arial Narrow" w:eastAsia="Times New Roman" w:hAnsi="Arial Narrow" w:cs="Times New Roman"/>
      <w:b/>
      <w:bCs/>
      <w:kern w:val="0"/>
      <w:sz w:val="32"/>
      <w:szCs w:val="24"/>
      <w:lang w:val="fr-FR" w:eastAsia="fr-FR"/>
      <w14:ligatures w14:val="none"/>
    </w:rPr>
  </w:style>
  <w:style w:type="character" w:customStyle="1" w:styleId="Titre4Car">
    <w:name w:val="Titre 4 Car"/>
    <w:basedOn w:val="Policepardfaut"/>
    <w:link w:val="Titre4"/>
    <w:rsid w:val="00E215D6"/>
    <w:rPr>
      <w:rFonts w:ascii="Arial Narrow" w:eastAsia="Times New Roman" w:hAnsi="Arial Narrow" w:cs="Times New Roman"/>
      <w:b/>
      <w:bCs/>
      <w:kern w:val="0"/>
      <w:sz w:val="36"/>
      <w:szCs w:val="24"/>
      <w:lang w:val="fr-FR" w:eastAsia="fr-FR"/>
      <w14:ligatures w14:val="none"/>
    </w:rPr>
  </w:style>
  <w:style w:type="character" w:customStyle="1" w:styleId="Titre5Car">
    <w:name w:val="Titre 5 Car"/>
    <w:basedOn w:val="Policepardfaut"/>
    <w:link w:val="Titre5"/>
    <w:rsid w:val="00E215D6"/>
    <w:rPr>
      <w:rFonts w:ascii="Arial Narrow" w:eastAsia="Times New Roman" w:hAnsi="Arial Narrow" w:cs="Times New Roman"/>
      <w:kern w:val="0"/>
      <w:sz w:val="28"/>
      <w:szCs w:val="24"/>
      <w:lang w:val="fr-FR" w:eastAsia="fr-FR"/>
      <w14:ligatures w14:val="none"/>
    </w:rPr>
  </w:style>
  <w:style w:type="character" w:customStyle="1" w:styleId="Titre6Car">
    <w:name w:val="Titre 6 Car"/>
    <w:basedOn w:val="Policepardfaut"/>
    <w:link w:val="Titre6"/>
    <w:rsid w:val="00E215D6"/>
    <w:rPr>
      <w:rFonts w:asciiTheme="majorHAnsi" w:eastAsiaTheme="majorEastAsia" w:hAnsiTheme="majorHAnsi" w:cstheme="majorBidi"/>
      <w:color w:val="1F3763" w:themeColor="accent1" w:themeShade="7F"/>
      <w:kern w:val="0"/>
      <w:sz w:val="24"/>
      <w:szCs w:val="24"/>
      <w:lang w:val="fr-FR" w:eastAsia="fr-FR"/>
      <w14:ligatures w14:val="none"/>
    </w:rPr>
  </w:style>
  <w:style w:type="character" w:customStyle="1" w:styleId="Titre7Car">
    <w:name w:val="Titre 7 Car"/>
    <w:basedOn w:val="Policepardfaut"/>
    <w:link w:val="Titre7"/>
    <w:rsid w:val="00E215D6"/>
    <w:rPr>
      <w:rFonts w:asciiTheme="majorHAnsi" w:eastAsiaTheme="majorEastAsia" w:hAnsiTheme="majorHAnsi" w:cstheme="majorBidi"/>
      <w:i/>
      <w:iCs/>
      <w:color w:val="1F3763" w:themeColor="accent1" w:themeShade="7F"/>
      <w:kern w:val="0"/>
      <w:sz w:val="24"/>
      <w:szCs w:val="24"/>
      <w:lang w:val="fr-FR" w:eastAsia="fr-FR"/>
      <w14:ligatures w14:val="none"/>
    </w:rPr>
  </w:style>
  <w:style w:type="character" w:customStyle="1" w:styleId="Titre8Car">
    <w:name w:val="Titre 8 Car"/>
    <w:basedOn w:val="Policepardfaut"/>
    <w:link w:val="Titre8"/>
    <w:rsid w:val="00E215D6"/>
    <w:rPr>
      <w:rFonts w:ascii="Helvetica" w:eastAsia="Times New Roman" w:hAnsi="Helvetica" w:cs="Times New Roman"/>
      <w:b/>
      <w:bCs/>
      <w:kern w:val="0"/>
      <w:sz w:val="24"/>
      <w:szCs w:val="24"/>
      <w:u w:val="single"/>
      <w:lang w:val="fr-FR" w:eastAsia="fr-FR"/>
      <w14:ligatures w14:val="none"/>
    </w:rPr>
  </w:style>
  <w:style w:type="character" w:customStyle="1" w:styleId="Titre9Car">
    <w:name w:val="Titre 9 Car"/>
    <w:basedOn w:val="Policepardfaut"/>
    <w:link w:val="Titre9"/>
    <w:rsid w:val="00E215D6"/>
    <w:rPr>
      <w:rFonts w:ascii="Helvetica" w:eastAsia="Times New Roman" w:hAnsi="Helvetica" w:cs="Times New Roman"/>
      <w:b/>
      <w:kern w:val="0"/>
      <w:sz w:val="24"/>
      <w:szCs w:val="24"/>
      <w:lang w:val="fr-FR" w:eastAsia="fr-FR"/>
      <w14:ligatures w14:val="none"/>
    </w:rPr>
  </w:style>
  <w:style w:type="table" w:styleId="Grilledutableau">
    <w:name w:val="Table Grid"/>
    <w:basedOn w:val="TableauNormal"/>
    <w:uiPriority w:val="59"/>
    <w:rsid w:val="00E215D6"/>
    <w:pPr>
      <w:spacing w:after="0" w:line="240" w:lineRule="auto"/>
    </w:pPr>
    <w:rPr>
      <w:rFonts w:eastAsiaTheme="minorEastAsia"/>
      <w:kern w:val="0"/>
      <w:sz w:val="21"/>
      <w:szCs w:val="21"/>
      <w:lang w:val="fr-F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E215D6"/>
    <w:pPr>
      <w:ind w:left="720"/>
      <w:contextualSpacing/>
    </w:pPr>
  </w:style>
  <w:style w:type="paragraph" w:styleId="Corpsdetexte">
    <w:name w:val="Body Text"/>
    <w:basedOn w:val="Normal"/>
    <w:link w:val="CorpsdetexteCar"/>
    <w:rsid w:val="00E215D6"/>
    <w:pPr>
      <w:jc w:val="center"/>
    </w:pPr>
    <w:rPr>
      <w:color w:val="FF0000"/>
      <w:sz w:val="32"/>
      <w:szCs w:val="32"/>
    </w:rPr>
  </w:style>
  <w:style w:type="character" w:customStyle="1" w:styleId="CorpsdetexteCar">
    <w:name w:val="Corps de texte Car"/>
    <w:basedOn w:val="Policepardfaut"/>
    <w:link w:val="Corpsdetexte"/>
    <w:rsid w:val="00E215D6"/>
    <w:rPr>
      <w:rFonts w:ascii="Times New Roman" w:eastAsia="Times New Roman" w:hAnsi="Times New Roman" w:cs="Times New Roman"/>
      <w:color w:val="FF0000"/>
      <w:kern w:val="0"/>
      <w:sz w:val="32"/>
      <w:szCs w:val="32"/>
      <w:lang w:val="fr-FR" w:eastAsia="fr-FR"/>
      <w14:ligatures w14:val="none"/>
    </w:rPr>
  </w:style>
  <w:style w:type="paragraph" w:styleId="Corpsdetexte2">
    <w:name w:val="Body Text 2"/>
    <w:basedOn w:val="Normal"/>
    <w:link w:val="Corpsdetexte2Car"/>
    <w:uiPriority w:val="99"/>
    <w:rsid w:val="00E215D6"/>
    <w:pPr>
      <w:spacing w:before="120" w:after="120"/>
      <w:jc w:val="both"/>
    </w:pPr>
    <w:rPr>
      <w:rFonts w:ascii="Arial Narrow" w:hAnsi="Arial Narrow"/>
    </w:rPr>
  </w:style>
  <w:style w:type="character" w:customStyle="1" w:styleId="Corpsdetexte2Car">
    <w:name w:val="Corps de texte 2 Car"/>
    <w:basedOn w:val="Policepardfaut"/>
    <w:link w:val="Corpsdetexte2"/>
    <w:uiPriority w:val="99"/>
    <w:rsid w:val="00E215D6"/>
    <w:rPr>
      <w:rFonts w:ascii="Arial Narrow" w:eastAsia="Times New Roman" w:hAnsi="Arial Narrow" w:cs="Times New Roman"/>
      <w:kern w:val="0"/>
      <w:sz w:val="24"/>
      <w:szCs w:val="24"/>
      <w:lang w:val="fr-FR" w:eastAsia="fr-FR"/>
      <w14:ligatures w14:val="none"/>
    </w:rPr>
  </w:style>
  <w:style w:type="paragraph" w:styleId="Pieddepage">
    <w:name w:val="footer"/>
    <w:basedOn w:val="Normal"/>
    <w:link w:val="PieddepageCar"/>
    <w:rsid w:val="00E215D6"/>
    <w:pPr>
      <w:tabs>
        <w:tab w:val="center" w:pos="4536"/>
        <w:tab w:val="right" w:pos="9072"/>
      </w:tabs>
    </w:pPr>
  </w:style>
  <w:style w:type="character" w:customStyle="1" w:styleId="PieddepageCar">
    <w:name w:val="Pied de page Car"/>
    <w:basedOn w:val="Policepardfaut"/>
    <w:link w:val="Pieddepage"/>
    <w:rsid w:val="00E215D6"/>
    <w:rPr>
      <w:rFonts w:ascii="Times New Roman" w:eastAsia="Times New Roman" w:hAnsi="Times New Roman" w:cs="Times New Roman"/>
      <w:kern w:val="0"/>
      <w:sz w:val="24"/>
      <w:szCs w:val="24"/>
      <w:lang w:val="fr-FR" w:eastAsia="fr-FR"/>
      <w14:ligatures w14:val="none"/>
    </w:rPr>
  </w:style>
  <w:style w:type="character" w:styleId="Numrodepage">
    <w:name w:val="page number"/>
    <w:basedOn w:val="Policepardfaut"/>
    <w:rsid w:val="00E215D6"/>
  </w:style>
  <w:style w:type="paragraph" w:styleId="En-tte">
    <w:name w:val="header"/>
    <w:basedOn w:val="Normal"/>
    <w:link w:val="En-tteCar"/>
    <w:rsid w:val="00E215D6"/>
    <w:pPr>
      <w:tabs>
        <w:tab w:val="center" w:pos="4536"/>
        <w:tab w:val="right" w:pos="9072"/>
      </w:tabs>
    </w:pPr>
  </w:style>
  <w:style w:type="character" w:customStyle="1" w:styleId="En-tteCar">
    <w:name w:val="En-tête Car"/>
    <w:basedOn w:val="Policepardfaut"/>
    <w:link w:val="En-tte"/>
    <w:rsid w:val="00E215D6"/>
    <w:rPr>
      <w:rFonts w:ascii="Times New Roman" w:eastAsia="Times New Roman" w:hAnsi="Times New Roman" w:cs="Times New Roman"/>
      <w:kern w:val="0"/>
      <w:sz w:val="24"/>
      <w:szCs w:val="24"/>
      <w:lang w:val="fr-FR" w:eastAsia="fr-FR"/>
      <w14:ligatures w14:val="none"/>
    </w:rPr>
  </w:style>
  <w:style w:type="paragraph" w:styleId="Corpsdetexte3">
    <w:name w:val="Body Text 3"/>
    <w:basedOn w:val="Normal"/>
    <w:link w:val="Corpsdetexte3Car"/>
    <w:rsid w:val="00E215D6"/>
    <w:pPr>
      <w:jc w:val="center"/>
    </w:pPr>
    <w:rPr>
      <w:rFonts w:ascii="Arial Narrow" w:hAnsi="Arial Narrow"/>
    </w:rPr>
  </w:style>
  <w:style w:type="character" w:customStyle="1" w:styleId="Corpsdetexte3Car">
    <w:name w:val="Corps de texte 3 Car"/>
    <w:basedOn w:val="Policepardfaut"/>
    <w:link w:val="Corpsdetexte3"/>
    <w:rsid w:val="00E215D6"/>
    <w:rPr>
      <w:rFonts w:ascii="Arial Narrow" w:eastAsia="Times New Roman" w:hAnsi="Arial Narrow" w:cs="Times New Roman"/>
      <w:kern w:val="0"/>
      <w:sz w:val="24"/>
      <w:szCs w:val="24"/>
      <w:lang w:val="fr-FR" w:eastAsia="fr-FR"/>
      <w14:ligatures w14:val="none"/>
    </w:rPr>
  </w:style>
  <w:style w:type="paragraph" w:styleId="Normalcentr">
    <w:name w:val="Block Text"/>
    <w:basedOn w:val="Normal"/>
    <w:rsid w:val="00E215D6"/>
    <w:pPr>
      <w:ind w:left="900" w:right="790"/>
      <w:jc w:val="center"/>
    </w:pPr>
    <w:rPr>
      <w:rFonts w:ascii="Helvetica" w:hAnsi="Helvetica"/>
      <w:b/>
      <w:bCs/>
      <w:sz w:val="40"/>
    </w:rPr>
  </w:style>
  <w:style w:type="paragraph" w:styleId="Retraitcorpsdetexte">
    <w:name w:val="Body Text Indent"/>
    <w:basedOn w:val="Normal"/>
    <w:link w:val="RetraitcorpsdetexteCar"/>
    <w:rsid w:val="00E215D6"/>
    <w:pPr>
      <w:spacing w:before="120" w:after="120"/>
      <w:ind w:left="540"/>
      <w:jc w:val="both"/>
    </w:pPr>
    <w:rPr>
      <w:rFonts w:ascii="Helvetica" w:hAnsi="Helvetica"/>
    </w:rPr>
  </w:style>
  <w:style w:type="character" w:customStyle="1" w:styleId="RetraitcorpsdetexteCar">
    <w:name w:val="Retrait corps de texte Car"/>
    <w:basedOn w:val="Policepardfaut"/>
    <w:link w:val="Retraitcorpsdetexte"/>
    <w:rsid w:val="00E215D6"/>
    <w:rPr>
      <w:rFonts w:ascii="Helvetica" w:eastAsia="Times New Roman" w:hAnsi="Helvetica" w:cs="Times New Roman"/>
      <w:kern w:val="0"/>
      <w:sz w:val="24"/>
      <w:szCs w:val="24"/>
      <w:lang w:val="fr-FR" w:eastAsia="fr-FR"/>
      <w14:ligatures w14:val="none"/>
    </w:rPr>
  </w:style>
  <w:style w:type="paragraph" w:customStyle="1" w:styleId="puces">
    <w:name w:val="puces"/>
    <w:basedOn w:val="Normal"/>
    <w:rsid w:val="00E215D6"/>
    <w:pPr>
      <w:numPr>
        <w:numId w:val="3"/>
      </w:numPr>
    </w:pPr>
  </w:style>
  <w:style w:type="paragraph" w:styleId="Retraitcorpsdetexte2">
    <w:name w:val="Body Text Indent 2"/>
    <w:basedOn w:val="Normal"/>
    <w:link w:val="Retraitcorpsdetexte2Car"/>
    <w:rsid w:val="00E215D6"/>
    <w:pPr>
      <w:spacing w:before="120" w:after="120"/>
      <w:ind w:left="720"/>
      <w:jc w:val="both"/>
    </w:pPr>
    <w:rPr>
      <w:rFonts w:ascii="Helvetica" w:hAnsi="Helvetica"/>
    </w:rPr>
  </w:style>
  <w:style w:type="character" w:customStyle="1" w:styleId="Retraitcorpsdetexte2Car">
    <w:name w:val="Retrait corps de texte 2 Car"/>
    <w:basedOn w:val="Policepardfaut"/>
    <w:link w:val="Retraitcorpsdetexte2"/>
    <w:rsid w:val="00E215D6"/>
    <w:rPr>
      <w:rFonts w:ascii="Helvetica" w:eastAsia="Times New Roman" w:hAnsi="Helvetica" w:cs="Times New Roman"/>
      <w:kern w:val="0"/>
      <w:sz w:val="24"/>
      <w:szCs w:val="24"/>
      <w:lang w:val="fr-FR" w:eastAsia="fr-FR"/>
      <w14:ligatures w14:val="none"/>
    </w:rPr>
  </w:style>
  <w:style w:type="paragraph" w:styleId="Retraitcorpsdetexte3">
    <w:name w:val="Body Text Indent 3"/>
    <w:basedOn w:val="Normal"/>
    <w:link w:val="Retraitcorpsdetexte3Car"/>
    <w:rsid w:val="00E215D6"/>
    <w:pPr>
      <w:widowControl w:val="0"/>
      <w:ind w:left="1416"/>
      <w:jc w:val="both"/>
    </w:pPr>
    <w:rPr>
      <w:b/>
      <w:sz w:val="20"/>
      <w:szCs w:val="20"/>
    </w:rPr>
  </w:style>
  <w:style w:type="character" w:customStyle="1" w:styleId="Retraitcorpsdetexte3Car">
    <w:name w:val="Retrait corps de texte 3 Car"/>
    <w:basedOn w:val="Policepardfaut"/>
    <w:link w:val="Retraitcorpsdetexte3"/>
    <w:rsid w:val="00E215D6"/>
    <w:rPr>
      <w:rFonts w:ascii="Times New Roman" w:eastAsia="Times New Roman" w:hAnsi="Times New Roman" w:cs="Times New Roman"/>
      <w:b/>
      <w:kern w:val="0"/>
      <w:sz w:val="20"/>
      <w:szCs w:val="20"/>
      <w:lang w:val="fr-FR" w:eastAsia="fr-FR"/>
      <w14:ligatures w14:val="none"/>
    </w:rPr>
  </w:style>
  <w:style w:type="paragraph" w:styleId="Salutations">
    <w:name w:val="Salutation"/>
    <w:basedOn w:val="Normal"/>
    <w:next w:val="Normal"/>
    <w:link w:val="SalutationsCar"/>
    <w:rsid w:val="00E215D6"/>
    <w:pPr>
      <w:widowControl w:val="0"/>
    </w:pPr>
    <w:rPr>
      <w:sz w:val="20"/>
      <w:szCs w:val="20"/>
    </w:rPr>
  </w:style>
  <w:style w:type="character" w:customStyle="1" w:styleId="SalutationsCar">
    <w:name w:val="Salutations Car"/>
    <w:basedOn w:val="Policepardfaut"/>
    <w:link w:val="Salutations"/>
    <w:rsid w:val="00E215D6"/>
    <w:rPr>
      <w:rFonts w:ascii="Times New Roman" w:eastAsia="Times New Roman" w:hAnsi="Times New Roman" w:cs="Times New Roman"/>
      <w:kern w:val="0"/>
      <w:sz w:val="20"/>
      <w:szCs w:val="20"/>
      <w:lang w:val="fr-FR" w:eastAsia="fr-FR"/>
      <w14:ligatures w14:val="none"/>
    </w:rPr>
  </w:style>
  <w:style w:type="paragraph" w:customStyle="1" w:styleId="p25">
    <w:name w:val="p25"/>
    <w:basedOn w:val="Normal"/>
    <w:rsid w:val="00E215D6"/>
    <w:pPr>
      <w:widowControl w:val="0"/>
      <w:tabs>
        <w:tab w:val="left" w:pos="720"/>
      </w:tabs>
      <w:autoSpaceDE w:val="0"/>
      <w:autoSpaceDN w:val="0"/>
      <w:adjustRightInd w:val="0"/>
      <w:spacing w:line="240" w:lineRule="atLeast"/>
      <w:jc w:val="both"/>
    </w:pPr>
    <w:rPr>
      <w:sz w:val="20"/>
    </w:rPr>
  </w:style>
  <w:style w:type="paragraph" w:styleId="Lgende">
    <w:name w:val="caption"/>
    <w:basedOn w:val="Normal"/>
    <w:next w:val="Normal"/>
    <w:qFormat/>
    <w:rsid w:val="00E215D6"/>
    <w:pPr>
      <w:spacing w:before="480"/>
      <w:ind w:left="539" w:right="612"/>
      <w:jc w:val="center"/>
    </w:pPr>
    <w:rPr>
      <w:rFonts w:ascii="Helvetica" w:hAnsi="Helvetica" w:cs="Helvetica"/>
      <w:b/>
      <w:bCs/>
      <w:sz w:val="32"/>
      <w:szCs w:val="36"/>
    </w:rPr>
  </w:style>
  <w:style w:type="paragraph" w:customStyle="1" w:styleId="xl59">
    <w:name w:val="xl59"/>
    <w:basedOn w:val="Normal"/>
    <w:rsid w:val="00E215D6"/>
    <w:pPr>
      <w:spacing w:before="100" w:beforeAutospacing="1" w:after="100" w:afterAutospacing="1"/>
    </w:pPr>
    <w:rPr>
      <w:rFonts w:ascii="Albertus Medium" w:eastAsia="Arial Unicode MS" w:hAnsi="Albertus Medium" w:cs="Arial Unicode MS"/>
      <w:b/>
      <w:bCs/>
      <w:sz w:val="16"/>
      <w:szCs w:val="16"/>
    </w:rPr>
  </w:style>
  <w:style w:type="paragraph" w:customStyle="1" w:styleId="font1">
    <w:name w:val="font1"/>
    <w:basedOn w:val="Normal"/>
    <w:rsid w:val="00E215D6"/>
    <w:pPr>
      <w:spacing w:before="100" w:beforeAutospacing="1" w:after="100" w:afterAutospacing="1"/>
    </w:pPr>
    <w:rPr>
      <w:rFonts w:ascii="Arial" w:eastAsia="Arial Unicode MS" w:hAnsi="Arial" w:cs="Arial"/>
      <w:b/>
      <w:bCs/>
      <w:sz w:val="20"/>
      <w:szCs w:val="20"/>
    </w:rPr>
  </w:style>
  <w:style w:type="character" w:styleId="Accentuation">
    <w:name w:val="Emphasis"/>
    <w:basedOn w:val="Policepardfaut"/>
    <w:qFormat/>
    <w:rsid w:val="00E215D6"/>
    <w:rPr>
      <w:i/>
      <w:iCs/>
    </w:rPr>
  </w:style>
  <w:style w:type="paragraph" w:customStyle="1" w:styleId="xl26">
    <w:name w:val="xl26"/>
    <w:basedOn w:val="Normal"/>
    <w:rsid w:val="00E215D6"/>
    <w:pPr>
      <w:spacing w:before="100" w:beforeAutospacing="1" w:after="100" w:afterAutospacing="1"/>
      <w:textAlignment w:val="center"/>
    </w:pPr>
    <w:rPr>
      <w:rFonts w:ascii="Arial Narrow" w:eastAsia="Arial Unicode MS" w:hAnsi="Arial Narrow" w:cs="Arial Unicode MS"/>
      <w:b/>
      <w:bCs/>
      <w:sz w:val="28"/>
      <w:szCs w:val="28"/>
    </w:rPr>
  </w:style>
  <w:style w:type="paragraph" w:customStyle="1" w:styleId="xl27">
    <w:name w:val="xl27"/>
    <w:basedOn w:val="Normal"/>
    <w:rsid w:val="00E215D6"/>
    <w:pPr>
      <w:spacing w:before="100" w:beforeAutospacing="1" w:after="100" w:afterAutospacing="1"/>
      <w:jc w:val="right"/>
      <w:textAlignment w:val="center"/>
    </w:pPr>
    <w:rPr>
      <w:rFonts w:ascii="Arial Narrow" w:eastAsia="Arial Unicode MS" w:hAnsi="Arial Narrow" w:cs="Arial Unicode MS"/>
      <w:b/>
      <w:bCs/>
      <w:sz w:val="36"/>
      <w:szCs w:val="36"/>
    </w:rPr>
  </w:style>
  <w:style w:type="paragraph" w:customStyle="1" w:styleId="xl28">
    <w:name w:val="xl28"/>
    <w:basedOn w:val="Normal"/>
    <w:rsid w:val="00E215D6"/>
    <w:pPr>
      <w:spacing w:before="100" w:beforeAutospacing="1" w:after="100" w:afterAutospacing="1"/>
      <w:textAlignment w:val="center"/>
    </w:pPr>
    <w:rPr>
      <w:rFonts w:ascii="Arial Narrow" w:eastAsia="Arial Unicode MS" w:hAnsi="Arial Narrow" w:cs="Arial Unicode MS"/>
      <w:b/>
      <w:bCs/>
      <w:sz w:val="36"/>
      <w:szCs w:val="36"/>
    </w:rPr>
  </w:style>
  <w:style w:type="paragraph" w:customStyle="1" w:styleId="xl29">
    <w:name w:val="xl29"/>
    <w:basedOn w:val="Normal"/>
    <w:rsid w:val="00E215D6"/>
    <w:pPr>
      <w:spacing w:before="100" w:beforeAutospacing="1" w:after="100" w:afterAutospacing="1"/>
      <w:textAlignment w:val="center"/>
    </w:pPr>
    <w:rPr>
      <w:rFonts w:ascii="Arial Narrow" w:eastAsia="Arial Unicode MS" w:hAnsi="Arial Narrow" w:cs="Arial Unicode MS"/>
    </w:rPr>
  </w:style>
  <w:style w:type="paragraph" w:customStyle="1" w:styleId="xl30">
    <w:name w:val="xl30"/>
    <w:basedOn w:val="Normal"/>
    <w:rsid w:val="00E215D6"/>
    <w:pPr>
      <w:spacing w:before="100" w:beforeAutospacing="1" w:after="100" w:afterAutospacing="1"/>
      <w:textAlignment w:val="center"/>
    </w:pPr>
    <w:rPr>
      <w:rFonts w:ascii="Arial Narrow" w:eastAsia="Arial Unicode MS" w:hAnsi="Arial Narrow" w:cs="Arial Unicode MS"/>
      <w:sz w:val="28"/>
      <w:szCs w:val="28"/>
    </w:rPr>
  </w:style>
  <w:style w:type="paragraph" w:customStyle="1" w:styleId="xl31">
    <w:name w:val="xl31"/>
    <w:basedOn w:val="Normal"/>
    <w:rsid w:val="00E215D6"/>
    <w:pPr>
      <w:spacing w:before="100" w:beforeAutospacing="1" w:after="100" w:afterAutospacing="1"/>
      <w:textAlignment w:val="center"/>
    </w:pPr>
    <w:rPr>
      <w:rFonts w:ascii="Arial Narrow" w:eastAsia="Arial Unicode MS" w:hAnsi="Arial Narrow" w:cs="Arial Unicode MS"/>
      <w:b/>
      <w:bCs/>
    </w:rPr>
  </w:style>
  <w:style w:type="paragraph" w:customStyle="1" w:styleId="xl32">
    <w:name w:val="xl32"/>
    <w:basedOn w:val="Normal"/>
    <w:rsid w:val="00E215D6"/>
    <w:pPr>
      <w:spacing w:before="100" w:beforeAutospacing="1" w:after="100" w:afterAutospacing="1"/>
      <w:jc w:val="center"/>
      <w:textAlignment w:val="center"/>
    </w:pPr>
    <w:rPr>
      <w:rFonts w:ascii="Arial Narrow" w:eastAsia="Arial Unicode MS" w:hAnsi="Arial Narrow" w:cs="Arial Unicode MS"/>
      <w:sz w:val="28"/>
      <w:szCs w:val="28"/>
    </w:rPr>
  </w:style>
  <w:style w:type="paragraph" w:customStyle="1" w:styleId="xl33">
    <w:name w:val="xl33"/>
    <w:basedOn w:val="Normal"/>
    <w:rsid w:val="00E215D6"/>
    <w:pP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34">
    <w:name w:val="xl34"/>
    <w:basedOn w:val="Normal"/>
    <w:rsid w:val="00E215D6"/>
    <w:pPr>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35">
    <w:name w:val="xl35"/>
    <w:basedOn w:val="Normal"/>
    <w:rsid w:val="00E215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8"/>
      <w:szCs w:val="18"/>
    </w:rPr>
  </w:style>
  <w:style w:type="paragraph" w:customStyle="1" w:styleId="xl36">
    <w:name w:val="xl36"/>
    <w:basedOn w:val="Normal"/>
    <w:rsid w:val="00E215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8"/>
      <w:szCs w:val="18"/>
    </w:rPr>
  </w:style>
  <w:style w:type="paragraph" w:customStyle="1" w:styleId="xl37">
    <w:name w:val="xl37"/>
    <w:basedOn w:val="Normal"/>
    <w:rsid w:val="00E215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8"/>
      <w:szCs w:val="18"/>
    </w:rPr>
  </w:style>
  <w:style w:type="paragraph" w:customStyle="1" w:styleId="xl38">
    <w:name w:val="xl38"/>
    <w:basedOn w:val="Normal"/>
    <w:rsid w:val="00E215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8"/>
      <w:szCs w:val="18"/>
    </w:rPr>
  </w:style>
  <w:style w:type="paragraph" w:customStyle="1" w:styleId="xl39">
    <w:name w:val="xl39"/>
    <w:basedOn w:val="Normal"/>
    <w:rsid w:val="00E215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8"/>
      <w:szCs w:val="18"/>
    </w:rPr>
  </w:style>
  <w:style w:type="paragraph" w:customStyle="1" w:styleId="xl40">
    <w:name w:val="xl40"/>
    <w:basedOn w:val="Normal"/>
    <w:rsid w:val="00E215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8"/>
      <w:szCs w:val="18"/>
    </w:rPr>
  </w:style>
  <w:style w:type="paragraph" w:customStyle="1" w:styleId="xl41">
    <w:name w:val="xl41"/>
    <w:basedOn w:val="Normal"/>
    <w:rsid w:val="00E215D6"/>
    <w:pP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42">
    <w:name w:val="xl42"/>
    <w:basedOn w:val="Normal"/>
    <w:rsid w:val="00E215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8"/>
      <w:szCs w:val="18"/>
    </w:rPr>
  </w:style>
  <w:style w:type="paragraph" w:customStyle="1" w:styleId="xl43">
    <w:name w:val="xl43"/>
    <w:basedOn w:val="Normal"/>
    <w:rsid w:val="00E215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8"/>
      <w:szCs w:val="18"/>
    </w:rPr>
  </w:style>
  <w:style w:type="paragraph" w:customStyle="1" w:styleId="xl44">
    <w:name w:val="xl44"/>
    <w:basedOn w:val="Normal"/>
    <w:rsid w:val="00E215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8"/>
      <w:szCs w:val="18"/>
    </w:rPr>
  </w:style>
  <w:style w:type="paragraph" w:customStyle="1" w:styleId="xl45">
    <w:name w:val="xl45"/>
    <w:basedOn w:val="Normal"/>
    <w:rsid w:val="00E215D6"/>
    <w:pPr>
      <w:pBdr>
        <w:top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46">
    <w:name w:val="xl46"/>
    <w:basedOn w:val="Normal"/>
    <w:rsid w:val="00E215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sz w:val="18"/>
      <w:szCs w:val="18"/>
    </w:rPr>
  </w:style>
  <w:style w:type="paragraph" w:customStyle="1" w:styleId="xl47">
    <w:name w:val="xl47"/>
    <w:basedOn w:val="Normal"/>
    <w:rsid w:val="00E215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48">
    <w:name w:val="xl48"/>
    <w:basedOn w:val="Normal"/>
    <w:rsid w:val="00E215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49">
    <w:name w:val="xl49"/>
    <w:basedOn w:val="Normal"/>
    <w:rsid w:val="00E215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50">
    <w:name w:val="xl50"/>
    <w:basedOn w:val="Normal"/>
    <w:rsid w:val="00E215D6"/>
    <w:pPr>
      <w:pBdr>
        <w:top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51">
    <w:name w:val="xl51"/>
    <w:basedOn w:val="Normal"/>
    <w:rsid w:val="00E215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sz w:val="18"/>
      <w:szCs w:val="18"/>
    </w:rPr>
  </w:style>
  <w:style w:type="paragraph" w:customStyle="1" w:styleId="xl52">
    <w:name w:val="xl52"/>
    <w:basedOn w:val="Normal"/>
    <w:rsid w:val="00E215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53">
    <w:name w:val="xl53"/>
    <w:basedOn w:val="Normal"/>
    <w:rsid w:val="00E215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54">
    <w:name w:val="xl54"/>
    <w:basedOn w:val="Normal"/>
    <w:rsid w:val="00E215D6"/>
    <w:pPr>
      <w:pBdr>
        <w:top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55">
    <w:name w:val="xl55"/>
    <w:basedOn w:val="Normal"/>
    <w:rsid w:val="00E215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56">
    <w:name w:val="xl56"/>
    <w:basedOn w:val="Normal"/>
    <w:rsid w:val="00E215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57">
    <w:name w:val="xl57"/>
    <w:basedOn w:val="Normal"/>
    <w:rsid w:val="00E215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58">
    <w:name w:val="xl58"/>
    <w:basedOn w:val="Normal"/>
    <w:rsid w:val="00E215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60">
    <w:name w:val="xl60"/>
    <w:basedOn w:val="Normal"/>
    <w:rsid w:val="00E215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8"/>
      <w:szCs w:val="18"/>
    </w:rPr>
  </w:style>
  <w:style w:type="paragraph" w:customStyle="1" w:styleId="xl61">
    <w:name w:val="xl61"/>
    <w:basedOn w:val="Normal"/>
    <w:rsid w:val="00E215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62">
    <w:name w:val="xl62"/>
    <w:basedOn w:val="Normal"/>
    <w:rsid w:val="00E215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63">
    <w:name w:val="xl63"/>
    <w:basedOn w:val="Normal"/>
    <w:rsid w:val="00E215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64">
    <w:name w:val="xl64"/>
    <w:basedOn w:val="Normal"/>
    <w:rsid w:val="00E215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65">
    <w:name w:val="xl65"/>
    <w:basedOn w:val="Normal"/>
    <w:rsid w:val="00E215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66">
    <w:name w:val="xl66"/>
    <w:basedOn w:val="Normal"/>
    <w:rsid w:val="00E215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67">
    <w:name w:val="xl67"/>
    <w:basedOn w:val="Normal"/>
    <w:rsid w:val="00E215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68">
    <w:name w:val="xl68"/>
    <w:basedOn w:val="Normal"/>
    <w:rsid w:val="00E215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69">
    <w:name w:val="xl69"/>
    <w:basedOn w:val="Normal"/>
    <w:rsid w:val="00E215D6"/>
    <w:pPr>
      <w:pBdr>
        <w:top w:val="single" w:sz="4" w:space="0" w:color="auto"/>
        <w:left w:val="single" w:sz="4" w:space="0" w:color="auto"/>
        <w:bottom w:val="single" w:sz="4" w:space="0" w:color="auto"/>
      </w:pBd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70">
    <w:name w:val="xl70"/>
    <w:basedOn w:val="Normal"/>
    <w:rsid w:val="00E215D6"/>
    <w:pPr>
      <w:pBdr>
        <w:top w:val="single" w:sz="4" w:space="0" w:color="auto"/>
        <w:bottom w:val="single" w:sz="4" w:space="0" w:color="auto"/>
      </w:pBd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71">
    <w:name w:val="xl71"/>
    <w:basedOn w:val="Normal"/>
    <w:rsid w:val="00E215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72">
    <w:name w:val="xl72"/>
    <w:basedOn w:val="Normal"/>
    <w:rsid w:val="00E215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73">
    <w:name w:val="xl73"/>
    <w:basedOn w:val="Normal"/>
    <w:rsid w:val="00E215D6"/>
    <w:pPr>
      <w:pBdr>
        <w:top w:val="single" w:sz="4" w:space="0" w:color="auto"/>
        <w:left w:val="single" w:sz="4" w:space="0" w:color="auto"/>
        <w:bottom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74">
    <w:name w:val="xl74"/>
    <w:basedOn w:val="Normal"/>
    <w:rsid w:val="00E215D6"/>
    <w:pPr>
      <w:pBdr>
        <w:top w:val="single" w:sz="4" w:space="0" w:color="auto"/>
        <w:bottom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75">
    <w:name w:val="xl75"/>
    <w:basedOn w:val="Normal"/>
    <w:rsid w:val="00E215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76">
    <w:name w:val="xl76"/>
    <w:basedOn w:val="Normal"/>
    <w:rsid w:val="00E215D6"/>
    <w:pPr>
      <w:pBdr>
        <w:top w:val="single" w:sz="4" w:space="0" w:color="auto"/>
        <w:left w:val="single" w:sz="4" w:space="0" w:color="auto"/>
        <w:bottom w:val="single" w:sz="4" w:space="0" w:color="auto"/>
      </w:pBd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77">
    <w:name w:val="xl77"/>
    <w:basedOn w:val="Normal"/>
    <w:rsid w:val="00E215D6"/>
    <w:pPr>
      <w:pBdr>
        <w:top w:val="single" w:sz="4" w:space="0" w:color="auto"/>
        <w:bottom w:val="single" w:sz="4" w:space="0" w:color="auto"/>
      </w:pBd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78">
    <w:name w:val="xl78"/>
    <w:basedOn w:val="Normal"/>
    <w:rsid w:val="00E215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79">
    <w:name w:val="xl79"/>
    <w:basedOn w:val="Normal"/>
    <w:rsid w:val="00E215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80">
    <w:name w:val="xl80"/>
    <w:basedOn w:val="Normal"/>
    <w:rsid w:val="00E215D6"/>
    <w:pPr>
      <w:pBdr>
        <w:top w:val="single" w:sz="4" w:space="0" w:color="auto"/>
        <w:left w:val="single" w:sz="4" w:space="0" w:color="auto"/>
        <w:bottom w:val="single" w:sz="4" w:space="0" w:color="auto"/>
      </w:pBd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81">
    <w:name w:val="xl81"/>
    <w:basedOn w:val="Normal"/>
    <w:rsid w:val="00E215D6"/>
    <w:pPr>
      <w:pBdr>
        <w:top w:val="single" w:sz="4" w:space="0" w:color="auto"/>
        <w:bottom w:val="single" w:sz="4" w:space="0" w:color="auto"/>
      </w:pBd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82">
    <w:name w:val="xl82"/>
    <w:basedOn w:val="Normal"/>
    <w:rsid w:val="00E215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83">
    <w:name w:val="xl83"/>
    <w:basedOn w:val="Normal"/>
    <w:rsid w:val="00E215D6"/>
    <w:pPr>
      <w:spacing w:before="100" w:beforeAutospacing="1" w:after="100" w:afterAutospacing="1"/>
      <w:textAlignment w:val="center"/>
    </w:pPr>
    <w:rPr>
      <w:rFonts w:ascii="Arial Narrow" w:eastAsia="Arial Unicode MS" w:hAnsi="Arial Narrow" w:cs="Arial Unicode MS"/>
      <w:b/>
      <w:bCs/>
    </w:rPr>
  </w:style>
  <w:style w:type="paragraph" w:customStyle="1" w:styleId="xl84">
    <w:name w:val="xl84"/>
    <w:basedOn w:val="Normal"/>
    <w:rsid w:val="00E215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85">
    <w:name w:val="xl85"/>
    <w:basedOn w:val="Normal"/>
    <w:rsid w:val="00E215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b/>
      <w:bCs/>
    </w:rPr>
  </w:style>
  <w:style w:type="paragraph" w:customStyle="1" w:styleId="xl86">
    <w:name w:val="xl86"/>
    <w:basedOn w:val="Normal"/>
    <w:rsid w:val="00E215D6"/>
    <w:pPr>
      <w:pBdr>
        <w:left w:val="single" w:sz="4" w:space="0" w:color="auto"/>
        <w:right w:val="single" w:sz="8" w:space="0" w:color="auto"/>
      </w:pBdr>
      <w:spacing w:before="100" w:beforeAutospacing="1" w:after="100" w:afterAutospacing="1"/>
      <w:textAlignment w:val="center"/>
    </w:pPr>
    <w:rPr>
      <w:rFonts w:ascii="Arial Narrow" w:eastAsia="Arial Unicode MS" w:hAnsi="Arial Narrow" w:cs="Arial Unicode MS"/>
      <w:b/>
      <w:bCs/>
      <w:i/>
      <w:iCs/>
      <w:sz w:val="18"/>
      <w:szCs w:val="18"/>
    </w:rPr>
  </w:style>
  <w:style w:type="paragraph" w:customStyle="1" w:styleId="xl87">
    <w:name w:val="xl87"/>
    <w:basedOn w:val="Normal"/>
    <w:rsid w:val="00E215D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88">
    <w:name w:val="xl88"/>
    <w:basedOn w:val="Normal"/>
    <w:rsid w:val="00E215D6"/>
    <w:pPr>
      <w:pBdr>
        <w:left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89">
    <w:name w:val="xl89"/>
    <w:basedOn w:val="Normal"/>
    <w:rsid w:val="00E215D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90">
    <w:name w:val="xl90"/>
    <w:basedOn w:val="Normal"/>
    <w:rsid w:val="00E215D6"/>
    <w:pPr>
      <w:pBdr>
        <w:right w:val="single" w:sz="4" w:space="0" w:color="auto"/>
      </w:pBdr>
      <w:spacing w:before="100" w:beforeAutospacing="1" w:after="100" w:afterAutospacing="1"/>
      <w:jc w:val="right"/>
      <w:textAlignment w:val="center"/>
    </w:pPr>
    <w:rPr>
      <w:rFonts w:ascii="Arial Narrow" w:eastAsia="Arial Unicode MS" w:hAnsi="Arial Narrow" w:cs="Arial Unicode MS"/>
      <w:b/>
      <w:bCs/>
      <w:i/>
      <w:iCs/>
      <w:sz w:val="18"/>
      <w:szCs w:val="18"/>
    </w:rPr>
  </w:style>
  <w:style w:type="paragraph" w:customStyle="1" w:styleId="xl91">
    <w:name w:val="xl91"/>
    <w:basedOn w:val="Normal"/>
    <w:rsid w:val="00E215D6"/>
    <w:pPr>
      <w:pBdr>
        <w:left w:val="single" w:sz="4" w:space="0" w:color="auto"/>
        <w:right w:val="single" w:sz="4" w:space="0" w:color="auto"/>
      </w:pBdr>
      <w:spacing w:before="100" w:beforeAutospacing="1" w:after="100" w:afterAutospacing="1"/>
      <w:jc w:val="right"/>
      <w:textAlignment w:val="center"/>
    </w:pPr>
    <w:rPr>
      <w:rFonts w:ascii="Arial Narrow" w:eastAsia="Arial Unicode MS" w:hAnsi="Arial Narrow" w:cs="Arial Unicode MS"/>
      <w:b/>
      <w:bCs/>
      <w:i/>
      <w:iCs/>
      <w:sz w:val="18"/>
      <w:szCs w:val="18"/>
    </w:rPr>
  </w:style>
  <w:style w:type="paragraph" w:customStyle="1" w:styleId="xl92">
    <w:name w:val="xl92"/>
    <w:basedOn w:val="Normal"/>
    <w:rsid w:val="00E215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rPr>
  </w:style>
  <w:style w:type="paragraph" w:customStyle="1" w:styleId="xl93">
    <w:name w:val="xl93"/>
    <w:basedOn w:val="Normal"/>
    <w:rsid w:val="00E215D6"/>
    <w:pPr>
      <w:spacing w:before="100" w:beforeAutospacing="1" w:after="100" w:afterAutospacing="1"/>
      <w:textAlignment w:val="center"/>
    </w:pPr>
    <w:rPr>
      <w:rFonts w:ascii="Arial Narrow" w:eastAsia="Arial Unicode MS" w:hAnsi="Arial Narrow" w:cs="Arial Unicode MS"/>
      <w:b/>
      <w:bCs/>
      <w:sz w:val="36"/>
      <w:szCs w:val="36"/>
    </w:rPr>
  </w:style>
  <w:style w:type="paragraph" w:customStyle="1" w:styleId="xl94">
    <w:name w:val="xl94"/>
    <w:basedOn w:val="Normal"/>
    <w:rsid w:val="00E215D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Arial Unicode MS" w:hAnsi="Arial Narrow" w:cs="Arial Unicode MS"/>
      <w:b/>
      <w:bCs/>
      <w:i/>
      <w:iCs/>
      <w:sz w:val="18"/>
      <w:szCs w:val="18"/>
    </w:rPr>
  </w:style>
  <w:style w:type="paragraph" w:customStyle="1" w:styleId="xl95">
    <w:name w:val="xl95"/>
    <w:basedOn w:val="Normal"/>
    <w:rsid w:val="00E215D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Arial Unicode MS" w:hAnsi="Arial Narrow" w:cs="Arial Unicode MS"/>
      <w:b/>
      <w:bCs/>
      <w:i/>
      <w:iCs/>
      <w:sz w:val="18"/>
      <w:szCs w:val="18"/>
    </w:rPr>
  </w:style>
  <w:style w:type="paragraph" w:customStyle="1" w:styleId="xl96">
    <w:name w:val="xl96"/>
    <w:basedOn w:val="Normal"/>
    <w:rsid w:val="00E215D6"/>
    <w:pPr>
      <w:pBdr>
        <w:top w:val="single" w:sz="4" w:space="0" w:color="auto"/>
        <w:left w:val="single" w:sz="4" w:space="0" w:color="auto"/>
      </w:pBdr>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97">
    <w:name w:val="xl97"/>
    <w:basedOn w:val="Normal"/>
    <w:rsid w:val="00E215D6"/>
    <w:pPr>
      <w:pBdr>
        <w:top w:val="single" w:sz="4" w:space="0" w:color="auto"/>
      </w:pBdr>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98">
    <w:name w:val="xl98"/>
    <w:basedOn w:val="Normal"/>
    <w:rsid w:val="00E215D6"/>
    <w:pPr>
      <w:pBdr>
        <w:top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99">
    <w:name w:val="xl99"/>
    <w:basedOn w:val="Normal"/>
    <w:rsid w:val="00E215D6"/>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100">
    <w:name w:val="xl100"/>
    <w:basedOn w:val="Normal"/>
    <w:rsid w:val="00E215D6"/>
    <w:pPr>
      <w:pBdr>
        <w:top w:val="single" w:sz="4" w:space="0" w:color="auto"/>
        <w:bottom w:val="single" w:sz="4" w:space="0" w:color="auto"/>
      </w:pBdr>
      <w:shd w:val="clear" w:color="auto" w:fill="FFFF00"/>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101">
    <w:name w:val="xl101"/>
    <w:basedOn w:val="Normal"/>
    <w:rsid w:val="00E215D6"/>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styleId="Titre">
    <w:name w:val="Title"/>
    <w:basedOn w:val="Normal"/>
    <w:link w:val="TitreCar"/>
    <w:qFormat/>
    <w:rsid w:val="00E215D6"/>
    <w:pPr>
      <w:jc w:val="center"/>
    </w:pPr>
    <w:rPr>
      <w:b/>
      <w:i/>
      <w:sz w:val="36"/>
      <w:szCs w:val="20"/>
    </w:rPr>
  </w:style>
  <w:style w:type="character" w:customStyle="1" w:styleId="TitreCar">
    <w:name w:val="Titre Car"/>
    <w:basedOn w:val="Policepardfaut"/>
    <w:link w:val="Titre"/>
    <w:rsid w:val="00E215D6"/>
    <w:rPr>
      <w:rFonts w:ascii="Times New Roman" w:eastAsia="Times New Roman" w:hAnsi="Times New Roman" w:cs="Times New Roman"/>
      <w:b/>
      <w:i/>
      <w:kern w:val="0"/>
      <w:sz w:val="36"/>
      <w:szCs w:val="20"/>
      <w:lang w:val="fr-FR" w:eastAsia="fr-FR"/>
      <w14:ligatures w14:val="none"/>
    </w:rPr>
  </w:style>
  <w:style w:type="character" w:customStyle="1" w:styleId="TextedebullesCar">
    <w:name w:val="Texte de bulles Car"/>
    <w:basedOn w:val="Policepardfaut"/>
    <w:link w:val="Textedebulles"/>
    <w:uiPriority w:val="99"/>
    <w:semiHidden/>
    <w:rsid w:val="00E215D6"/>
    <w:rPr>
      <w:rFonts w:ascii="Tahoma" w:eastAsia="Times New Roman" w:hAnsi="Tahoma" w:cs="Tahoma"/>
      <w:sz w:val="16"/>
      <w:szCs w:val="16"/>
      <w:lang w:eastAsia="fr-FR"/>
    </w:rPr>
  </w:style>
  <w:style w:type="paragraph" w:styleId="Textedebulles">
    <w:name w:val="Balloon Text"/>
    <w:basedOn w:val="Normal"/>
    <w:link w:val="TextedebullesCar"/>
    <w:uiPriority w:val="99"/>
    <w:semiHidden/>
    <w:unhideWhenUsed/>
    <w:rsid w:val="00E215D6"/>
    <w:rPr>
      <w:rFonts w:ascii="Tahoma" w:hAnsi="Tahoma" w:cs="Tahoma"/>
      <w:kern w:val="2"/>
      <w:sz w:val="16"/>
      <w:szCs w:val="16"/>
      <w:lang w:val="en-US"/>
      <w14:ligatures w14:val="standardContextual"/>
    </w:rPr>
  </w:style>
  <w:style w:type="character" w:customStyle="1" w:styleId="TextedebullesCar1">
    <w:name w:val="Texte de bulles Car1"/>
    <w:basedOn w:val="Policepardfaut"/>
    <w:uiPriority w:val="99"/>
    <w:semiHidden/>
    <w:rsid w:val="00E215D6"/>
    <w:rPr>
      <w:rFonts w:ascii="Segoe UI" w:eastAsia="Times New Roman" w:hAnsi="Segoe UI" w:cs="Segoe UI"/>
      <w:kern w:val="0"/>
      <w:sz w:val="18"/>
      <w:szCs w:val="18"/>
      <w:lang w:val="fr-FR" w:eastAsia="fr-FR"/>
      <w14:ligatures w14:val="none"/>
    </w:rPr>
  </w:style>
  <w:style w:type="character" w:customStyle="1" w:styleId="Corpsdutexte9">
    <w:name w:val="Corps du texte (9)_"/>
    <w:basedOn w:val="Policepardfaut"/>
    <w:link w:val="Corpsdutexte90"/>
    <w:rsid w:val="00E215D6"/>
    <w:rPr>
      <w:rFonts w:ascii="Arial Unicode MS" w:eastAsia="Arial Unicode MS" w:hAnsi="Arial Unicode MS" w:cs="Arial Unicode MS"/>
      <w:sz w:val="19"/>
      <w:szCs w:val="19"/>
      <w:shd w:val="clear" w:color="auto" w:fill="FFFFFF"/>
    </w:rPr>
  </w:style>
  <w:style w:type="paragraph" w:customStyle="1" w:styleId="Corpsdutexte90">
    <w:name w:val="Corps du texte (9)"/>
    <w:basedOn w:val="Normal"/>
    <w:link w:val="Corpsdutexte9"/>
    <w:rsid w:val="00E215D6"/>
    <w:pPr>
      <w:shd w:val="clear" w:color="auto" w:fill="FFFFFF"/>
      <w:spacing w:line="235" w:lineRule="exact"/>
      <w:ind w:firstLine="260"/>
      <w:jc w:val="both"/>
    </w:pPr>
    <w:rPr>
      <w:rFonts w:ascii="Arial Unicode MS" w:eastAsia="Arial Unicode MS" w:hAnsi="Arial Unicode MS" w:cs="Arial Unicode MS"/>
      <w:kern w:val="2"/>
      <w:sz w:val="19"/>
      <w:szCs w:val="19"/>
      <w:lang w:val="en-US" w:eastAsia="en-US"/>
      <w14:ligatures w14:val="standardContextual"/>
    </w:rPr>
  </w:style>
  <w:style w:type="character" w:customStyle="1" w:styleId="En-tte1">
    <w:name w:val="En-tête #1_"/>
    <w:basedOn w:val="Policepardfaut"/>
    <w:link w:val="En-tte10"/>
    <w:rsid w:val="00E215D6"/>
    <w:rPr>
      <w:rFonts w:ascii="Arial" w:eastAsia="Arial" w:hAnsi="Arial" w:cs="Arial"/>
      <w:sz w:val="18"/>
      <w:szCs w:val="18"/>
      <w:shd w:val="clear" w:color="auto" w:fill="FFFFFF"/>
    </w:rPr>
  </w:style>
  <w:style w:type="paragraph" w:customStyle="1" w:styleId="En-tte10">
    <w:name w:val="En-tête #1"/>
    <w:basedOn w:val="Normal"/>
    <w:link w:val="En-tte1"/>
    <w:rsid w:val="00E215D6"/>
    <w:pPr>
      <w:shd w:val="clear" w:color="auto" w:fill="FFFFFF"/>
      <w:spacing w:before="60" w:after="180" w:line="0" w:lineRule="atLeast"/>
      <w:jc w:val="center"/>
      <w:outlineLvl w:val="0"/>
    </w:pPr>
    <w:rPr>
      <w:rFonts w:ascii="Arial" w:eastAsia="Arial" w:hAnsi="Arial" w:cs="Arial"/>
      <w:kern w:val="2"/>
      <w:sz w:val="18"/>
      <w:szCs w:val="18"/>
      <w:lang w:val="en-US" w:eastAsia="en-US"/>
      <w14:ligatures w14:val="standardContextual"/>
    </w:rPr>
  </w:style>
  <w:style w:type="character" w:customStyle="1" w:styleId="En-tte2">
    <w:name w:val="En-tête #2_"/>
    <w:basedOn w:val="Policepardfaut"/>
    <w:rsid w:val="00E215D6"/>
    <w:rPr>
      <w:rFonts w:ascii="Arial Unicode MS" w:eastAsia="Arial Unicode MS" w:hAnsi="Arial Unicode MS" w:cs="Arial Unicode MS"/>
      <w:b w:val="0"/>
      <w:bCs w:val="0"/>
      <w:i w:val="0"/>
      <w:iCs w:val="0"/>
      <w:smallCaps w:val="0"/>
      <w:strike w:val="0"/>
      <w:spacing w:val="10"/>
      <w:sz w:val="21"/>
      <w:szCs w:val="21"/>
    </w:rPr>
  </w:style>
  <w:style w:type="character" w:customStyle="1" w:styleId="En-tte20">
    <w:name w:val="En-tête #2"/>
    <w:basedOn w:val="En-tte2"/>
    <w:rsid w:val="00E215D6"/>
    <w:rPr>
      <w:rFonts w:ascii="Arial Unicode MS" w:eastAsia="Arial Unicode MS" w:hAnsi="Arial Unicode MS" w:cs="Arial Unicode MS"/>
      <w:b w:val="0"/>
      <w:bCs w:val="0"/>
      <w:i w:val="0"/>
      <w:iCs w:val="0"/>
      <w:smallCaps w:val="0"/>
      <w:strike w:val="0"/>
      <w:spacing w:val="10"/>
      <w:sz w:val="21"/>
      <w:szCs w:val="21"/>
      <w:u w:val="single"/>
    </w:rPr>
  </w:style>
  <w:style w:type="character" w:customStyle="1" w:styleId="Corpsdutexte">
    <w:name w:val="Corps du texte_"/>
    <w:basedOn w:val="Policepardfaut"/>
    <w:link w:val="Corpsdutexte0"/>
    <w:rsid w:val="00E215D6"/>
    <w:rPr>
      <w:rFonts w:ascii="Times New Roman" w:eastAsia="Times New Roman" w:hAnsi="Times New Roman" w:cs="Times New Roman"/>
      <w:spacing w:val="10"/>
      <w:sz w:val="21"/>
      <w:szCs w:val="21"/>
      <w:shd w:val="clear" w:color="auto" w:fill="FFFFFF"/>
    </w:rPr>
  </w:style>
  <w:style w:type="paragraph" w:customStyle="1" w:styleId="Corpsdutexte0">
    <w:name w:val="Corps du texte"/>
    <w:basedOn w:val="Normal"/>
    <w:link w:val="Corpsdutexte"/>
    <w:rsid w:val="00E215D6"/>
    <w:pPr>
      <w:shd w:val="clear" w:color="auto" w:fill="FFFFFF"/>
      <w:spacing w:before="120" w:line="312" w:lineRule="exact"/>
      <w:jc w:val="both"/>
    </w:pPr>
    <w:rPr>
      <w:spacing w:val="10"/>
      <w:kern w:val="2"/>
      <w:sz w:val="21"/>
      <w:szCs w:val="21"/>
      <w:lang w:val="en-US" w:eastAsia="en-US"/>
      <w14:ligatures w14:val="standardContextual"/>
    </w:rPr>
  </w:style>
  <w:style w:type="character" w:customStyle="1" w:styleId="CorpsdutexteGras">
    <w:name w:val="Corps du texte + Gras"/>
    <w:basedOn w:val="Corpsdutexte"/>
    <w:rsid w:val="00E215D6"/>
    <w:rPr>
      <w:rFonts w:ascii="Times New Roman" w:eastAsia="Times New Roman" w:hAnsi="Times New Roman" w:cs="Times New Roman"/>
      <w:b/>
      <w:bCs/>
      <w:spacing w:val="10"/>
      <w:sz w:val="21"/>
      <w:szCs w:val="21"/>
      <w:shd w:val="clear" w:color="auto" w:fill="FFFFFF"/>
    </w:rPr>
  </w:style>
  <w:style w:type="character" w:customStyle="1" w:styleId="CorpsdutexteArialUnicodeMSGras">
    <w:name w:val="Corps du texte + Arial Unicode MS;Gras"/>
    <w:basedOn w:val="Corpsdutexte"/>
    <w:rsid w:val="00E215D6"/>
    <w:rPr>
      <w:rFonts w:ascii="Arial Unicode MS" w:eastAsia="Arial Unicode MS" w:hAnsi="Arial Unicode MS" w:cs="Arial Unicode MS"/>
      <w:b/>
      <w:bCs/>
      <w:spacing w:val="10"/>
      <w:sz w:val="21"/>
      <w:szCs w:val="21"/>
      <w:u w:val="single"/>
      <w:shd w:val="clear" w:color="auto" w:fill="FFFFFF"/>
    </w:rPr>
  </w:style>
  <w:style w:type="character" w:customStyle="1" w:styleId="Corpsdutexte2">
    <w:name w:val="Corps du texte (2)_"/>
    <w:basedOn w:val="Policepardfaut"/>
    <w:link w:val="Corpsdutexte20"/>
    <w:rsid w:val="00E215D6"/>
    <w:rPr>
      <w:rFonts w:ascii="Times New Roman" w:eastAsia="Times New Roman" w:hAnsi="Times New Roman" w:cs="Times New Roman"/>
      <w:sz w:val="21"/>
      <w:szCs w:val="21"/>
      <w:shd w:val="clear" w:color="auto" w:fill="FFFFFF"/>
    </w:rPr>
  </w:style>
  <w:style w:type="paragraph" w:customStyle="1" w:styleId="Corpsdutexte20">
    <w:name w:val="Corps du texte (2)"/>
    <w:basedOn w:val="Normal"/>
    <w:link w:val="Corpsdutexte2"/>
    <w:rsid w:val="00E215D6"/>
    <w:pPr>
      <w:shd w:val="clear" w:color="auto" w:fill="FFFFFF"/>
      <w:spacing w:before="60" w:after="180" w:line="0" w:lineRule="atLeast"/>
      <w:jc w:val="both"/>
    </w:pPr>
    <w:rPr>
      <w:kern w:val="2"/>
      <w:sz w:val="21"/>
      <w:szCs w:val="21"/>
      <w:lang w:val="en-US" w:eastAsia="en-US"/>
      <w14:ligatures w14:val="standardContextual"/>
    </w:rPr>
  </w:style>
  <w:style w:type="character" w:customStyle="1" w:styleId="Corpsdutexte3">
    <w:name w:val="Corps du texte (3)_"/>
    <w:basedOn w:val="Policepardfaut"/>
    <w:link w:val="Corpsdutexte30"/>
    <w:rsid w:val="00E215D6"/>
    <w:rPr>
      <w:rFonts w:ascii="Times New Roman" w:eastAsia="Times New Roman" w:hAnsi="Times New Roman" w:cs="Times New Roman"/>
      <w:spacing w:val="10"/>
      <w:sz w:val="20"/>
      <w:szCs w:val="20"/>
      <w:shd w:val="clear" w:color="auto" w:fill="FFFFFF"/>
    </w:rPr>
  </w:style>
  <w:style w:type="paragraph" w:customStyle="1" w:styleId="Corpsdutexte30">
    <w:name w:val="Corps du texte (3)"/>
    <w:basedOn w:val="Normal"/>
    <w:link w:val="Corpsdutexte3"/>
    <w:rsid w:val="00E215D6"/>
    <w:pPr>
      <w:shd w:val="clear" w:color="auto" w:fill="FFFFFF"/>
      <w:spacing w:before="180" w:line="389" w:lineRule="exact"/>
    </w:pPr>
    <w:rPr>
      <w:spacing w:val="10"/>
      <w:kern w:val="2"/>
      <w:sz w:val="20"/>
      <w:szCs w:val="20"/>
      <w:lang w:val="en-US" w:eastAsia="en-US"/>
      <w14:ligatures w14:val="standardContextual"/>
    </w:rPr>
  </w:style>
  <w:style w:type="character" w:customStyle="1" w:styleId="Corpsdutexte4">
    <w:name w:val="Corps du texte (4)_"/>
    <w:basedOn w:val="Policepardfaut"/>
    <w:link w:val="Corpsdutexte40"/>
    <w:rsid w:val="00E215D6"/>
    <w:rPr>
      <w:rFonts w:ascii="Times New Roman" w:eastAsia="Times New Roman" w:hAnsi="Times New Roman" w:cs="Times New Roman"/>
      <w:spacing w:val="10"/>
      <w:sz w:val="24"/>
      <w:szCs w:val="24"/>
      <w:shd w:val="clear" w:color="auto" w:fill="FFFFFF"/>
    </w:rPr>
  </w:style>
  <w:style w:type="paragraph" w:customStyle="1" w:styleId="Corpsdutexte40">
    <w:name w:val="Corps du texte (4)"/>
    <w:basedOn w:val="Normal"/>
    <w:link w:val="Corpsdutexte4"/>
    <w:rsid w:val="00E215D6"/>
    <w:pPr>
      <w:shd w:val="clear" w:color="auto" w:fill="FFFFFF"/>
      <w:spacing w:line="0" w:lineRule="atLeast"/>
    </w:pPr>
    <w:rPr>
      <w:spacing w:val="10"/>
      <w:kern w:val="2"/>
      <w:lang w:val="en-US" w:eastAsia="en-US"/>
      <w14:ligatures w14:val="standardContextual"/>
    </w:rPr>
  </w:style>
  <w:style w:type="character" w:customStyle="1" w:styleId="En-tte12">
    <w:name w:val="En-tête #1 (2)_"/>
    <w:basedOn w:val="Policepardfaut"/>
    <w:rsid w:val="00E215D6"/>
    <w:rPr>
      <w:rFonts w:ascii="Arial Unicode MS" w:eastAsia="Arial Unicode MS" w:hAnsi="Arial Unicode MS" w:cs="Arial Unicode MS"/>
      <w:b w:val="0"/>
      <w:bCs w:val="0"/>
      <w:i w:val="0"/>
      <w:iCs w:val="0"/>
      <w:smallCaps w:val="0"/>
      <w:strike w:val="0"/>
      <w:spacing w:val="0"/>
      <w:sz w:val="22"/>
      <w:szCs w:val="22"/>
    </w:rPr>
  </w:style>
  <w:style w:type="character" w:customStyle="1" w:styleId="En-tte120">
    <w:name w:val="En-tête #1 (2)"/>
    <w:basedOn w:val="En-tte12"/>
    <w:rsid w:val="00E215D6"/>
    <w:rPr>
      <w:rFonts w:ascii="Arial Unicode MS" w:eastAsia="Arial Unicode MS" w:hAnsi="Arial Unicode MS" w:cs="Arial Unicode MS"/>
      <w:b w:val="0"/>
      <w:bCs w:val="0"/>
      <w:i w:val="0"/>
      <w:iCs w:val="0"/>
      <w:smallCaps w:val="0"/>
      <w:strike w:val="0"/>
      <w:spacing w:val="0"/>
      <w:sz w:val="22"/>
      <w:szCs w:val="22"/>
      <w:u w:val="single"/>
    </w:rPr>
  </w:style>
  <w:style w:type="character" w:customStyle="1" w:styleId="Corpsdutexte6ptGrasEspacement0pt">
    <w:name w:val="Corps du texte + 6 pt;Gras;Espacement 0 pt"/>
    <w:basedOn w:val="Corpsdutexte"/>
    <w:rsid w:val="00E215D6"/>
    <w:rPr>
      <w:rFonts w:ascii="Times New Roman" w:eastAsia="Times New Roman" w:hAnsi="Times New Roman" w:cs="Times New Roman"/>
      <w:b/>
      <w:bCs/>
      <w:i w:val="0"/>
      <w:iCs w:val="0"/>
      <w:smallCaps w:val="0"/>
      <w:strike w:val="0"/>
      <w:spacing w:val="-10"/>
      <w:sz w:val="12"/>
      <w:szCs w:val="12"/>
      <w:shd w:val="clear" w:color="auto" w:fill="FFFFFF"/>
    </w:rPr>
  </w:style>
  <w:style w:type="character" w:customStyle="1" w:styleId="CorpsdutexteArialUnicodeMS11pt">
    <w:name w:val="Corps du texte + Arial Unicode MS;11 pt"/>
    <w:basedOn w:val="Corpsdutexte"/>
    <w:rsid w:val="00E215D6"/>
    <w:rPr>
      <w:rFonts w:ascii="Arial Unicode MS" w:eastAsia="Arial Unicode MS" w:hAnsi="Arial Unicode MS" w:cs="Arial Unicode MS"/>
      <w:b w:val="0"/>
      <w:bCs w:val="0"/>
      <w:i w:val="0"/>
      <w:iCs w:val="0"/>
      <w:smallCaps w:val="0"/>
      <w:strike w:val="0"/>
      <w:spacing w:val="0"/>
      <w:sz w:val="22"/>
      <w:szCs w:val="22"/>
      <w:shd w:val="clear" w:color="auto" w:fill="FFFFFF"/>
    </w:rPr>
  </w:style>
  <w:style w:type="character" w:customStyle="1" w:styleId="CorpsdutexteTrebuchetMS10ptEspacement0pt">
    <w:name w:val="Corps du texte + Trebuchet MS;10 pt;Espacement 0 pt"/>
    <w:basedOn w:val="Corpsdutexte"/>
    <w:rsid w:val="00E215D6"/>
    <w:rPr>
      <w:rFonts w:ascii="Trebuchet MS" w:eastAsia="Trebuchet MS" w:hAnsi="Trebuchet MS" w:cs="Trebuchet MS"/>
      <w:b w:val="0"/>
      <w:bCs w:val="0"/>
      <w:i w:val="0"/>
      <w:iCs w:val="0"/>
      <w:smallCaps w:val="0"/>
      <w:strike w:val="0"/>
      <w:spacing w:val="10"/>
      <w:sz w:val="20"/>
      <w:szCs w:val="20"/>
      <w:shd w:val="clear" w:color="auto" w:fill="FFFFFF"/>
    </w:rPr>
  </w:style>
  <w:style w:type="character" w:customStyle="1" w:styleId="CorpsdutexteGrasEspacement0pt">
    <w:name w:val="Corps du texte + Gras;Espacement 0 pt"/>
    <w:basedOn w:val="Corpsdutexte"/>
    <w:rsid w:val="00E215D6"/>
    <w:rPr>
      <w:rFonts w:ascii="Times New Roman" w:eastAsia="Times New Roman" w:hAnsi="Times New Roman" w:cs="Times New Roman"/>
      <w:b/>
      <w:bCs/>
      <w:i w:val="0"/>
      <w:iCs w:val="0"/>
      <w:smallCaps w:val="0"/>
      <w:strike w:val="0"/>
      <w:spacing w:val="10"/>
      <w:sz w:val="21"/>
      <w:szCs w:val="21"/>
      <w:shd w:val="clear" w:color="auto" w:fill="FFFFFF"/>
    </w:rPr>
  </w:style>
  <w:style w:type="character" w:customStyle="1" w:styleId="CorpsdutexteArialUnicodeMS13ptGrasEspacement1ptEchelle60">
    <w:name w:val="Corps du texte + Arial Unicode MS;13 pt;Gras;Espacement 1 pt;Echelle 60%"/>
    <w:basedOn w:val="Corpsdutexte"/>
    <w:rsid w:val="00E215D6"/>
    <w:rPr>
      <w:rFonts w:ascii="Arial Unicode MS" w:eastAsia="Arial Unicode MS" w:hAnsi="Arial Unicode MS" w:cs="Arial Unicode MS"/>
      <w:b/>
      <w:bCs/>
      <w:i w:val="0"/>
      <w:iCs w:val="0"/>
      <w:smallCaps w:val="0"/>
      <w:strike w:val="0"/>
      <w:spacing w:val="20"/>
      <w:w w:val="60"/>
      <w:sz w:val="26"/>
      <w:szCs w:val="26"/>
      <w:shd w:val="clear" w:color="auto" w:fill="FFFFFF"/>
    </w:rPr>
  </w:style>
  <w:style w:type="character" w:customStyle="1" w:styleId="Corpsdutexte5">
    <w:name w:val="Corps du texte (5)_"/>
    <w:basedOn w:val="Policepardfaut"/>
    <w:link w:val="Corpsdutexte50"/>
    <w:rsid w:val="00E215D6"/>
    <w:rPr>
      <w:rFonts w:ascii="Times New Roman" w:eastAsia="Times New Roman" w:hAnsi="Times New Roman" w:cs="Times New Roman"/>
      <w:spacing w:val="20"/>
      <w:sz w:val="16"/>
      <w:szCs w:val="16"/>
      <w:shd w:val="clear" w:color="auto" w:fill="FFFFFF"/>
    </w:rPr>
  </w:style>
  <w:style w:type="paragraph" w:customStyle="1" w:styleId="Corpsdutexte50">
    <w:name w:val="Corps du texte (5)"/>
    <w:basedOn w:val="Normal"/>
    <w:link w:val="Corpsdutexte5"/>
    <w:rsid w:val="00E215D6"/>
    <w:pPr>
      <w:shd w:val="clear" w:color="auto" w:fill="FFFFFF"/>
      <w:spacing w:line="0" w:lineRule="atLeast"/>
    </w:pPr>
    <w:rPr>
      <w:spacing w:val="20"/>
      <w:kern w:val="2"/>
      <w:sz w:val="16"/>
      <w:szCs w:val="16"/>
      <w:lang w:val="en-US" w:eastAsia="en-US"/>
      <w14:ligatures w14:val="standardContextual"/>
    </w:rPr>
  </w:style>
  <w:style w:type="character" w:customStyle="1" w:styleId="CorpsdutexteNonItaliqueEspacement0pt">
    <w:name w:val="Corps du texte + Non Italique;Espacement 0 pt"/>
    <w:basedOn w:val="Corpsdutexte"/>
    <w:rsid w:val="00E215D6"/>
    <w:rPr>
      <w:rFonts w:ascii="Times New Roman" w:eastAsia="Times New Roman" w:hAnsi="Times New Roman" w:cs="Times New Roman"/>
      <w:b w:val="0"/>
      <w:bCs w:val="0"/>
      <w:i/>
      <w:iCs/>
      <w:smallCaps w:val="0"/>
      <w:strike w:val="0"/>
      <w:spacing w:val="10"/>
      <w:sz w:val="21"/>
      <w:szCs w:val="21"/>
      <w:shd w:val="clear" w:color="auto" w:fill="FFFFFF"/>
    </w:rPr>
  </w:style>
  <w:style w:type="character" w:customStyle="1" w:styleId="Corpsdutexte6">
    <w:name w:val="Corps du texte (6)_"/>
    <w:basedOn w:val="Policepardfaut"/>
    <w:link w:val="Corpsdutexte60"/>
    <w:rsid w:val="00E215D6"/>
    <w:rPr>
      <w:sz w:val="8"/>
      <w:szCs w:val="8"/>
      <w:shd w:val="clear" w:color="auto" w:fill="FFFFFF"/>
    </w:rPr>
  </w:style>
  <w:style w:type="paragraph" w:customStyle="1" w:styleId="Corpsdutexte60">
    <w:name w:val="Corps du texte (6)"/>
    <w:basedOn w:val="Normal"/>
    <w:link w:val="Corpsdutexte6"/>
    <w:rsid w:val="00E215D6"/>
    <w:pPr>
      <w:shd w:val="clear" w:color="auto" w:fill="FFFFFF"/>
      <w:spacing w:line="0" w:lineRule="atLeast"/>
    </w:pPr>
    <w:rPr>
      <w:rFonts w:asciiTheme="minorHAnsi" w:eastAsiaTheme="minorHAnsi" w:hAnsiTheme="minorHAnsi" w:cstheme="minorBidi"/>
      <w:kern w:val="2"/>
      <w:sz w:val="8"/>
      <w:szCs w:val="8"/>
      <w:lang w:val="en-US" w:eastAsia="en-US"/>
      <w14:ligatures w14:val="standardContextual"/>
    </w:rPr>
  </w:style>
  <w:style w:type="character" w:customStyle="1" w:styleId="Corpsdutexte4NonGras">
    <w:name w:val="Corps du texte (4) + Non Gras"/>
    <w:basedOn w:val="Corpsdutexte4"/>
    <w:rsid w:val="00E215D6"/>
    <w:rPr>
      <w:rFonts w:ascii="Times New Roman" w:eastAsia="Times New Roman" w:hAnsi="Times New Roman" w:cs="Times New Roman"/>
      <w:b/>
      <w:bCs/>
      <w:i w:val="0"/>
      <w:iCs w:val="0"/>
      <w:smallCaps w:val="0"/>
      <w:strike w:val="0"/>
      <w:spacing w:val="0"/>
      <w:sz w:val="19"/>
      <w:szCs w:val="19"/>
      <w:shd w:val="clear" w:color="auto" w:fill="FFFFFF"/>
    </w:rPr>
  </w:style>
  <w:style w:type="character" w:customStyle="1" w:styleId="Corpsdutexte13ptItalique">
    <w:name w:val="Corps du texte + 13 pt;Italique"/>
    <w:basedOn w:val="Corpsdutexte"/>
    <w:rsid w:val="00E215D6"/>
    <w:rPr>
      <w:rFonts w:ascii="Times New Roman" w:eastAsia="Times New Roman" w:hAnsi="Times New Roman" w:cs="Times New Roman"/>
      <w:b w:val="0"/>
      <w:bCs w:val="0"/>
      <w:i/>
      <w:iCs/>
      <w:smallCaps w:val="0"/>
      <w:strike w:val="0"/>
      <w:spacing w:val="0"/>
      <w:sz w:val="26"/>
      <w:szCs w:val="26"/>
      <w:shd w:val="clear" w:color="auto" w:fill="FFFFFF"/>
    </w:rPr>
  </w:style>
  <w:style w:type="character" w:customStyle="1" w:styleId="Corpsdutexte413ptNonGrasItalique">
    <w:name w:val="Corps du texte (4) + 13 pt;Non Gras;Italique"/>
    <w:basedOn w:val="Corpsdutexte4"/>
    <w:rsid w:val="00E215D6"/>
    <w:rPr>
      <w:rFonts w:ascii="Times New Roman" w:eastAsia="Times New Roman" w:hAnsi="Times New Roman" w:cs="Times New Roman"/>
      <w:b/>
      <w:bCs/>
      <w:i/>
      <w:iCs/>
      <w:smallCaps w:val="0"/>
      <w:strike w:val="0"/>
      <w:spacing w:val="0"/>
      <w:sz w:val="26"/>
      <w:szCs w:val="26"/>
      <w:shd w:val="clear" w:color="auto" w:fill="FFFFFF"/>
    </w:rPr>
  </w:style>
  <w:style w:type="character" w:customStyle="1" w:styleId="Corpsdutexte7">
    <w:name w:val="Corps du texte (7)_"/>
    <w:basedOn w:val="Policepardfaut"/>
    <w:link w:val="Corpsdutexte70"/>
    <w:rsid w:val="00E215D6"/>
    <w:rPr>
      <w:rFonts w:ascii="Calibri" w:eastAsia="Calibri" w:hAnsi="Calibri" w:cs="Calibri"/>
      <w:sz w:val="38"/>
      <w:szCs w:val="38"/>
      <w:shd w:val="clear" w:color="auto" w:fill="FFFFFF"/>
    </w:rPr>
  </w:style>
  <w:style w:type="paragraph" w:customStyle="1" w:styleId="Corpsdutexte70">
    <w:name w:val="Corps du texte (7)"/>
    <w:basedOn w:val="Normal"/>
    <w:link w:val="Corpsdutexte7"/>
    <w:rsid w:val="00E215D6"/>
    <w:pPr>
      <w:shd w:val="clear" w:color="auto" w:fill="FFFFFF"/>
      <w:spacing w:line="0" w:lineRule="atLeast"/>
    </w:pPr>
    <w:rPr>
      <w:rFonts w:ascii="Calibri" w:eastAsia="Calibri" w:hAnsi="Calibri" w:cs="Calibri"/>
      <w:kern w:val="2"/>
      <w:sz w:val="38"/>
      <w:szCs w:val="38"/>
      <w:lang w:val="en-US" w:eastAsia="en-US"/>
      <w14:ligatures w14:val="standardContextual"/>
    </w:rPr>
  </w:style>
  <w:style w:type="character" w:customStyle="1" w:styleId="Corpsdutexte8">
    <w:name w:val="Corps du texte (8)_"/>
    <w:basedOn w:val="Policepardfaut"/>
    <w:link w:val="Corpsdutexte80"/>
    <w:rsid w:val="00E215D6"/>
    <w:rPr>
      <w:rFonts w:ascii="Times New Roman" w:eastAsia="Times New Roman" w:hAnsi="Times New Roman" w:cs="Times New Roman"/>
      <w:sz w:val="8"/>
      <w:szCs w:val="8"/>
      <w:shd w:val="clear" w:color="auto" w:fill="FFFFFF"/>
    </w:rPr>
  </w:style>
  <w:style w:type="paragraph" w:customStyle="1" w:styleId="Corpsdutexte80">
    <w:name w:val="Corps du texte (8)"/>
    <w:basedOn w:val="Normal"/>
    <w:link w:val="Corpsdutexte8"/>
    <w:rsid w:val="00E215D6"/>
    <w:pPr>
      <w:shd w:val="clear" w:color="auto" w:fill="FFFFFF"/>
      <w:spacing w:line="0" w:lineRule="atLeast"/>
    </w:pPr>
    <w:rPr>
      <w:kern w:val="2"/>
      <w:sz w:val="8"/>
      <w:szCs w:val="8"/>
      <w:lang w:val="en-US" w:eastAsia="en-US"/>
      <w14:ligatures w14:val="standardContextual"/>
    </w:rPr>
  </w:style>
  <w:style w:type="paragraph" w:styleId="NormalWeb">
    <w:name w:val="Normal (Web)"/>
    <w:basedOn w:val="Normal"/>
    <w:uiPriority w:val="99"/>
    <w:unhideWhenUsed/>
    <w:rsid w:val="00E215D6"/>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342</TotalTime>
  <Pages>85</Pages>
  <Words>25915</Words>
  <Characters>142537</Characters>
  <Application>Microsoft Office Word</Application>
  <DocSecurity>0</DocSecurity>
  <Lines>1187</Lines>
  <Paragraphs>336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168116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Service Technique</dc:creator>
  <cp:keywords/>
  <dc:description/>
  <cp:lastModifiedBy>Service Technique</cp:lastModifiedBy>
  <cp:revision>15</cp:revision>
  <dcterms:created xsi:type="dcterms:W3CDTF">2024-05-10T14:28:00Z</dcterms:created>
  <dcterms:modified xsi:type="dcterms:W3CDTF">2024-06-08T16:59:00Z</dcterms:modified>
</cp:coreProperties>
</file>